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68B48" w14:textId="08512F46" w:rsidR="00EA7049" w:rsidRDefault="00EA7049" w:rsidP="00EA7049">
      <w:pPr>
        <w:pStyle w:val="Heading1"/>
      </w:pPr>
      <w:r>
        <w:t>1AC</w:t>
      </w:r>
    </w:p>
    <w:p w14:paraId="4529A71A" w14:textId="77777777" w:rsidR="00EA7049" w:rsidRDefault="00EA7049" w:rsidP="00EA7049">
      <w:pPr>
        <w:pStyle w:val="Heading2"/>
      </w:pPr>
      <w:r>
        <w:lastRenderedPageBreak/>
        <w:t>ADA</w:t>
      </w:r>
    </w:p>
    <w:p w14:paraId="69FC6B68" w14:textId="77777777" w:rsidR="00EA7049" w:rsidRDefault="00EA7049" w:rsidP="00EA7049">
      <w:pPr>
        <w:pStyle w:val="Heading3"/>
      </w:pPr>
      <w:r>
        <w:lastRenderedPageBreak/>
        <w:t>Agriculture ADV---1AC</w:t>
      </w:r>
    </w:p>
    <w:p w14:paraId="13B16241" w14:textId="77777777" w:rsidR="00EA7049" w:rsidRDefault="00EA7049" w:rsidP="00EA7049">
      <w:pPr>
        <w:pStyle w:val="Heading4"/>
      </w:pPr>
      <w:r>
        <w:t xml:space="preserve">Advantage one is </w:t>
      </w:r>
      <w:r w:rsidRPr="00AF0C48">
        <w:rPr>
          <w:u w:val="single"/>
        </w:rPr>
        <w:t>AG</w:t>
      </w:r>
      <w:r>
        <w:t xml:space="preserve">. </w:t>
      </w:r>
    </w:p>
    <w:p w14:paraId="1713198E" w14:textId="77777777" w:rsidR="00EA7049" w:rsidRPr="000E203A" w:rsidRDefault="00EA7049" w:rsidP="00EA7049">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52C80A11" w14:textId="77777777" w:rsidR="00EA7049" w:rsidRDefault="00EA7049" w:rsidP="00EA7049">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5F3711D4" w14:textId="77777777" w:rsidR="00EA7049" w:rsidRPr="009349FE" w:rsidRDefault="00EA7049" w:rsidP="00EA7049">
      <w:pPr>
        <w:rPr>
          <w:sz w:val="16"/>
        </w:rPr>
      </w:pPr>
      <w:r w:rsidRPr="009349FE">
        <w:rPr>
          <w:sz w:val="16"/>
        </w:rPr>
        <w:t>20 General conclusions</w:t>
      </w:r>
    </w:p>
    <w:p w14:paraId="5EB3E22F" w14:textId="77777777" w:rsidR="00EA7049" w:rsidRPr="009349FE" w:rsidRDefault="00EA7049" w:rsidP="00EA7049">
      <w:pPr>
        <w:rPr>
          <w:sz w:val="16"/>
        </w:rPr>
      </w:pPr>
      <w:r w:rsidRPr="00CE68E9">
        <w:rPr>
          <w:rStyle w:val="StyleUnderline"/>
          <w:highlight w:val="yellow"/>
        </w:rPr>
        <w:t>Ag</w:t>
      </w:r>
      <w:r w:rsidRPr="00667997">
        <w:rPr>
          <w:rStyle w:val="StyleUnderline"/>
        </w:rPr>
        <w:t>ri-</w:t>
      </w:r>
      <w:r w:rsidRPr="00CE68E9">
        <w:rPr>
          <w:rStyle w:val="StyleUnderline"/>
          <w:highlight w:val="yellow"/>
        </w:rPr>
        <w:t>food markets</w:t>
      </w:r>
      <w:r w:rsidRPr="00667997">
        <w:rPr>
          <w:rStyle w:val="StyleUnderline"/>
        </w:rPr>
        <w:t xml:space="preserve"> </w:t>
      </w:r>
      <w:r w:rsidRPr="00CE68E9">
        <w:rPr>
          <w:rStyle w:val="StyleUnderline"/>
          <w:highlight w:val="yellow"/>
        </w:rPr>
        <w:t>are</w:t>
      </w:r>
      <w:r w:rsidRPr="00667997">
        <w:rPr>
          <w:rStyle w:val="StyleUnderline"/>
        </w:rPr>
        <w:t xml:space="preserve"> </w:t>
      </w:r>
      <w:r w:rsidRPr="00CE68E9">
        <w:rPr>
          <w:rStyle w:val="StyleUnderline"/>
        </w:rPr>
        <w:t>governed</w:t>
      </w:r>
      <w:r w:rsidRPr="00CE68E9">
        <w:rPr>
          <w:sz w:val="16"/>
        </w:rPr>
        <w:t xml:space="preserve"> </w:t>
      </w:r>
      <w:r w:rsidRPr="00CE68E9">
        <w:rPr>
          <w:rStyle w:val="Emphasis"/>
        </w:rPr>
        <w:t>differently</w:t>
      </w:r>
      <w:r w:rsidRPr="00CE68E9">
        <w:rPr>
          <w:sz w:val="16"/>
        </w:rPr>
        <w:t xml:space="preserve"> </w:t>
      </w:r>
      <w:r w:rsidRPr="00CE68E9">
        <w:rPr>
          <w:rStyle w:val="StyleUnderline"/>
        </w:rPr>
        <w:t>from</w:t>
      </w:r>
      <w:r w:rsidRPr="00CE68E9">
        <w:rPr>
          <w:sz w:val="16"/>
        </w:rPr>
        <w:t xml:space="preserve"> </w:t>
      </w:r>
      <w:r w:rsidRPr="00CE68E9">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35F8FBB1" w14:textId="77777777" w:rsidR="00EA7049" w:rsidRPr="009349FE" w:rsidRDefault="00EA7049" w:rsidP="00EA7049">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2BDC8E3E" w14:textId="77777777" w:rsidR="00EA7049" w:rsidRPr="009349FE" w:rsidRDefault="00EA7049" w:rsidP="00EA7049">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4749AB4D" w14:textId="77777777" w:rsidR="00EA7049" w:rsidRPr="009349FE" w:rsidRDefault="00EA7049" w:rsidP="00EA7049">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703D8D73" w14:textId="77777777" w:rsidR="00EA7049" w:rsidRPr="009349FE" w:rsidRDefault="00EA7049" w:rsidP="00EA7049">
      <w:pPr>
        <w:rPr>
          <w:sz w:val="16"/>
        </w:rPr>
      </w:pPr>
      <w:r w:rsidRPr="00667997">
        <w:rPr>
          <w:rStyle w:val="StyleUnderline"/>
        </w:rPr>
        <w:t xml:space="preserve">In general, agri-food markets have become </w:t>
      </w:r>
      <w:r w:rsidRPr="00CE68E9">
        <w:rPr>
          <w:rStyle w:val="Emphasis"/>
          <w:highlight w:val="yellow"/>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xml:space="preserve">, but </w:t>
      </w:r>
      <w:r w:rsidRPr="00CE68E9">
        <w:rPr>
          <w:rStyle w:val="StyleUnderline"/>
        </w:rPr>
        <w:t>we see</w:t>
      </w:r>
      <w:r w:rsidRPr="00667997">
        <w:rPr>
          <w:rStyle w:val="StyleUnderline"/>
        </w:rPr>
        <w:t xml:space="preserve"> that</w:t>
      </w:r>
      <w:r w:rsidRPr="009349FE">
        <w:rPr>
          <w:sz w:val="16"/>
        </w:rPr>
        <w:t xml:space="preserve"> </w:t>
      </w:r>
      <w:r w:rsidRPr="00B42863">
        <w:rPr>
          <w:rStyle w:val="Emphasis"/>
          <w:highlight w:val="yellow"/>
        </w:rPr>
        <w:t xml:space="preserve">food </w:t>
      </w:r>
      <w:r w:rsidRPr="00CE68E9">
        <w:rPr>
          <w:rStyle w:val="Emphasis"/>
          <w:highlight w:val="yellow"/>
        </w:rPr>
        <w:t>prices</w:t>
      </w:r>
      <w:r w:rsidRPr="00CE68E9">
        <w:rPr>
          <w:sz w:val="16"/>
          <w:highlight w:val="yellow"/>
        </w:rPr>
        <w:t xml:space="preserve"> </w:t>
      </w:r>
      <w:r w:rsidRPr="00CE68E9">
        <w:rPr>
          <w:rStyle w:val="StyleUnderline"/>
          <w:highlight w:val="yellow"/>
        </w:rPr>
        <w:t>are</w:t>
      </w:r>
      <w:r w:rsidRPr="00CE68E9">
        <w:rPr>
          <w:sz w:val="16"/>
          <w:highlight w:val="yellow"/>
        </w:rPr>
        <w:t xml:space="preserve"> </w:t>
      </w:r>
      <w:r w:rsidRPr="00CE68E9">
        <w:rPr>
          <w:rStyle w:val="Emphasis"/>
          <w:highlight w:val="yellow"/>
        </w:rPr>
        <w:t xml:space="preserve">still </w:t>
      </w:r>
      <w:r w:rsidRPr="00B42863">
        <w:rPr>
          <w:rStyle w:val="Emphasis"/>
          <w:highlight w:val="yellow"/>
        </w:rPr>
        <w:t>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w:t>
      </w:r>
      <w:r w:rsidRPr="00CE68E9">
        <w:rPr>
          <w:rStyle w:val="StyleUnderline"/>
          <w:highlight w:val="yellow"/>
        </w:rPr>
        <w:t>but</w:t>
      </w:r>
      <w:r w:rsidRPr="00667997">
        <w:rPr>
          <w:rStyle w:val="StyleUnderline"/>
        </w:rPr>
        <w:t xml:space="preserve"> </w:t>
      </w:r>
      <w:r w:rsidRPr="00CE68E9">
        <w:rPr>
          <w:rStyle w:val="StyleUnderline"/>
        </w:rPr>
        <w:t xml:space="preserve">lower </w:t>
      </w:r>
      <w:r w:rsidRPr="00B42863">
        <w:rPr>
          <w:rStyle w:val="StyleUnderline"/>
          <w:highlight w:val="yellow"/>
        </w:rPr>
        <w:t>prices</w:t>
      </w:r>
      <w:r w:rsidRPr="00667997">
        <w:rPr>
          <w:rStyle w:val="StyleUnderline"/>
        </w:rPr>
        <w:t xml:space="preserve"> </w:t>
      </w:r>
      <w:r w:rsidRPr="00CE68E9">
        <w:rPr>
          <w:rStyle w:val="StyleUnderline"/>
          <w:highlight w:val="yellow"/>
        </w:rPr>
        <w:t xml:space="preserve">paid 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w:t>
      </w:r>
      <w:r w:rsidRPr="00CE68E9">
        <w:rPr>
          <w:rStyle w:val="StyleUnderline"/>
          <w:highlight w:val="yellow"/>
        </w:rPr>
        <w:t>appear as</w:t>
      </w:r>
      <w:r w:rsidRPr="00667997">
        <w:rPr>
          <w:rStyle w:val="StyleUnderline"/>
        </w:rPr>
        <w:t xml:space="preserve"> lower </w:t>
      </w:r>
      <w:r w:rsidRPr="00CE68E9">
        <w:rPr>
          <w:rStyle w:val="StyleUnderline"/>
          <w:highlight w:val="yellow"/>
        </w:rPr>
        <w:lastRenderedPageBreak/>
        <w:t>prices paid</w:t>
      </w:r>
      <w:r w:rsidRPr="00CE68E9">
        <w:rPr>
          <w:sz w:val="16"/>
          <w:highlight w:val="yellow"/>
        </w:rPr>
        <w:t xml:space="preserve"> </w:t>
      </w:r>
      <w:r w:rsidRPr="00CE68E9">
        <w:rPr>
          <w:rStyle w:val="Emphasis"/>
          <w:highlight w:val="yellow"/>
        </w:rPr>
        <w:t xml:space="preserve">by </w:t>
      </w:r>
      <w:r w:rsidRPr="00B42863">
        <w:rPr>
          <w:rStyle w:val="Emphasis"/>
          <w:highlight w:val="yellow"/>
        </w:rPr>
        <w:t>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CE68E9">
        <w:rPr>
          <w:rStyle w:val="StyleUnderline"/>
          <w:highlight w:val="yellow"/>
        </w:rPr>
        <w:t>these</w:t>
      </w:r>
      <w:r w:rsidRPr="00667997">
        <w:rPr>
          <w:rStyle w:val="StyleUnderline"/>
        </w:rPr>
        <w:t xml:space="preserve"> </w:t>
      </w:r>
      <w:r w:rsidRPr="00CE68E9">
        <w:rPr>
          <w:rStyle w:val="StyleUnderline"/>
        </w:rPr>
        <w:t xml:space="preserve">amounts </w:t>
      </w:r>
      <w:r w:rsidRPr="00B42863">
        <w:rPr>
          <w:rStyle w:val="StyleUnderline"/>
          <w:highlight w:val="yellow"/>
        </w:rPr>
        <w:t xml:space="preserve">get </w:t>
      </w:r>
      <w:r w:rsidRPr="00B42863">
        <w:rPr>
          <w:rStyle w:val="Emphasis"/>
          <w:highlight w:val="yellow"/>
        </w:rPr>
        <w:t>stuck</w:t>
      </w:r>
      <w:r w:rsidRPr="00667997">
        <w:rPr>
          <w:rStyle w:val="StyleUnderline"/>
        </w:rPr>
        <w:t xml:space="preserve">. </w:t>
      </w:r>
      <w:r w:rsidRPr="00CE68E9">
        <w:rPr>
          <w:rStyle w:val="Emphasis"/>
          <w:highlight w:val="yellow"/>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CE68E9">
        <w:rPr>
          <w:rStyle w:val="Emphasis"/>
          <w:highlight w:val="yellow"/>
        </w:rPr>
        <w:t>charge mor</w:t>
      </w:r>
      <w:r w:rsidRPr="00566560">
        <w:rPr>
          <w:rStyle w:val="Emphasis"/>
        </w:rPr>
        <w:t>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CE68E9">
        <w:rPr>
          <w:rStyle w:val="Emphasis"/>
          <w:highlight w:val="yellow"/>
        </w:rPr>
        <w:t>Consumer welfare</w:t>
      </w:r>
      <w:r w:rsidRPr="00566560">
        <w:rPr>
          <w:sz w:val="16"/>
        </w:rPr>
        <w:t xml:space="preserve"> </w:t>
      </w:r>
      <w:r w:rsidRPr="00CE68E9">
        <w:rPr>
          <w:rStyle w:val="StyleUnderline"/>
        </w:rPr>
        <w:t>does</w:t>
      </w:r>
      <w:r w:rsidRPr="00CE68E9">
        <w:rPr>
          <w:sz w:val="16"/>
        </w:rPr>
        <w:t xml:space="preserve"> </w:t>
      </w:r>
      <w:r w:rsidRPr="00CE68E9">
        <w:rPr>
          <w:rStyle w:val="Emphasis"/>
          <w:highlight w:val="yellow"/>
        </w:rPr>
        <w:t xml:space="preserve">not </w:t>
      </w:r>
      <w:r w:rsidRPr="00CE68E9">
        <w:rPr>
          <w:rStyle w:val="Emphasis"/>
        </w:rPr>
        <w:t>seem</w:t>
      </w:r>
      <w:r w:rsidRPr="00566560">
        <w:rPr>
          <w:rStyle w:val="Emphasis"/>
        </w:rPr>
        <w:t xml:space="preserve"> increased</w:t>
      </w:r>
      <w:r w:rsidRPr="00566560">
        <w:rPr>
          <w:sz w:val="16"/>
        </w:rPr>
        <w:t xml:space="preserve"> </w:t>
      </w:r>
      <w:r w:rsidRPr="00CE68E9">
        <w:rPr>
          <w:rStyle w:val="StyleUnderline"/>
        </w:rPr>
        <w:t>by</w:t>
      </w:r>
      <w:r w:rsidRPr="009349FE">
        <w:rPr>
          <w:sz w:val="16"/>
        </w:rPr>
        <w:t xml:space="preserve"> </w:t>
      </w:r>
      <w:r w:rsidRPr="00667997">
        <w:rPr>
          <w:rStyle w:val="Emphasis"/>
        </w:rPr>
        <w:t xml:space="preserve">rising </w:t>
      </w:r>
      <w:r w:rsidRPr="00CE68E9">
        <w:rPr>
          <w:rStyle w:val="Emphasis"/>
        </w:rPr>
        <w:t>vertical integration</w:t>
      </w:r>
      <w:r w:rsidRPr="00CE68E9">
        <w:rPr>
          <w:rStyle w:val="StyleUnderline"/>
        </w:rPr>
        <w:t xml:space="preserve"> and </w:t>
      </w:r>
      <w:r w:rsidRPr="00CE68E9">
        <w:rPr>
          <w:rStyle w:val="Emphasis"/>
        </w:rPr>
        <w:t>horizontal concentrati</w:t>
      </w:r>
      <w:r w:rsidRPr="00B42863">
        <w:rPr>
          <w:rStyle w:val="Emphasis"/>
          <w:highlight w:val="yellow"/>
        </w:rPr>
        <w:t>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w:t>
      </w:r>
      <w:r w:rsidRPr="00CE68E9">
        <w:rPr>
          <w:sz w:val="16"/>
        </w:rPr>
        <w:t>chain</w:t>
      </w:r>
      <w:r w:rsidRPr="009349FE">
        <w:rPr>
          <w:sz w:val="16"/>
        </w:rPr>
        <w:t xml:space="preserve">. </w:t>
      </w:r>
      <w:r w:rsidRPr="00CE68E9">
        <w:rPr>
          <w:rStyle w:val="Emphasis"/>
        </w:rPr>
        <w:t xml:space="preserve">No surplus is </w:t>
      </w:r>
      <w:r w:rsidRPr="00CE68E9">
        <w:rPr>
          <w:rStyle w:val="Emphasis"/>
          <w:highlight w:val="yellow"/>
        </w:rPr>
        <w:t>realised</w:t>
      </w:r>
      <w:r w:rsidRPr="00CE68E9">
        <w:rPr>
          <w:rStyle w:val="Emphasis"/>
        </w:rPr>
        <w:t xml:space="preserve"> by consumers</w:t>
      </w:r>
      <w:r w:rsidRPr="009349FE">
        <w:rPr>
          <w:sz w:val="16"/>
        </w:rPr>
        <w:t xml:space="preserve">. </w:t>
      </w:r>
      <w:r w:rsidRPr="00CE68E9">
        <w:rPr>
          <w:rStyle w:val="StyleUnderline"/>
          <w:highlight w:val="yellow"/>
        </w:rPr>
        <w:t>They</w:t>
      </w:r>
      <w:r w:rsidRPr="009349FE">
        <w:rPr>
          <w:sz w:val="16"/>
        </w:rPr>
        <w:t xml:space="preserve"> </w:t>
      </w:r>
      <w:r w:rsidRPr="00CE68E9">
        <w:rPr>
          <w:rStyle w:val="Emphasis"/>
          <w:highlight w:val="yellow"/>
        </w:rPr>
        <w:t>pay more</w:t>
      </w:r>
      <w:r w:rsidRPr="009349FE">
        <w:rPr>
          <w:sz w:val="16"/>
        </w:rPr>
        <w:t xml:space="preserve"> for foodstuffs, </w:t>
      </w:r>
      <w:r w:rsidRPr="00CE68E9">
        <w:rPr>
          <w:rStyle w:val="StyleUnderline"/>
          <w:highlight w:val="yellow"/>
        </w:rPr>
        <w:t>but</w:t>
      </w:r>
      <w:r w:rsidRPr="00CE68E9">
        <w:rPr>
          <w:sz w:val="16"/>
          <w:highlight w:val="yellow"/>
        </w:rPr>
        <w:t xml:space="preserve"> </w:t>
      </w:r>
      <w:r w:rsidRPr="00CE68E9">
        <w:rPr>
          <w:rStyle w:val="Emphasis"/>
          <w:highlight w:val="yellow"/>
        </w:rPr>
        <w:t>producers</w:t>
      </w:r>
      <w:r w:rsidRPr="00CE68E9">
        <w:rPr>
          <w:sz w:val="16"/>
          <w:highlight w:val="yellow"/>
        </w:rPr>
        <w:t xml:space="preserve"> </w:t>
      </w:r>
      <w:r w:rsidRPr="00CE68E9">
        <w:rPr>
          <w:rStyle w:val="StyleUnderline"/>
          <w:highlight w:val="yellow"/>
        </w:rPr>
        <w:t>have to</w:t>
      </w:r>
      <w:r w:rsidRPr="00CE68E9">
        <w:rPr>
          <w:sz w:val="16"/>
          <w:highlight w:val="yellow"/>
        </w:rPr>
        <w:t xml:space="preserve"> </w:t>
      </w:r>
      <w:r w:rsidRPr="00CE68E9">
        <w:rPr>
          <w:rStyle w:val="Emphasis"/>
          <w:highlight w:val="yellow"/>
        </w:rPr>
        <w:t>charge less</w:t>
      </w:r>
      <w:r w:rsidRPr="009349FE">
        <w:rPr>
          <w:sz w:val="16"/>
        </w:rPr>
        <w:t xml:space="preserve"> to stay in the business.</w:t>
      </w:r>
    </w:p>
    <w:p w14:paraId="046864E0" w14:textId="77777777" w:rsidR="00EA7049" w:rsidRPr="009349FE" w:rsidRDefault="00EA7049" w:rsidP="00EA7049">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w:t>
      </w:r>
      <w:r w:rsidRPr="003067CE">
        <w:rPr>
          <w:rStyle w:val="StyleUnderline"/>
          <w:highlight w:val="yellow"/>
        </w:rPr>
        <w:t>one end</w:t>
      </w:r>
      <w:r w:rsidRPr="00667997">
        <w:rPr>
          <w:rStyle w:val="StyleUnderline"/>
        </w:rPr>
        <w:t xml:space="preserve"> point </w:t>
      </w:r>
      <w:r w:rsidRPr="003067CE">
        <w:rPr>
          <w:rStyle w:val="StyleUnderline"/>
          <w:highlight w:val="yellow"/>
        </w:rPr>
        <w:t>with</w:t>
      </w:r>
      <w:r w:rsidRPr="00667997">
        <w:rPr>
          <w:rStyle w:val="StyleUnderline"/>
        </w:rPr>
        <w:t xml:space="preserve">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3067CE">
        <w:rPr>
          <w:rStyle w:val="StyleUnderline"/>
          <w:highlight w:val="yellow"/>
        </w:rPr>
        <w:t>the other</w:t>
      </w:r>
      <w:r w:rsidRPr="009349FE">
        <w:rPr>
          <w:sz w:val="16"/>
        </w:rPr>
        <w:t xml:space="preserve"> end point </w:t>
      </w:r>
      <w:r w:rsidRPr="003067CE">
        <w:rPr>
          <w:rStyle w:val="StyleUnderline"/>
          <w:highlight w:val="yellow"/>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3067CE">
        <w:rPr>
          <w:rStyle w:val="Emphasis"/>
          <w:highlight w:val="yellow"/>
        </w:rPr>
        <w:t>connected</w:t>
      </w:r>
      <w:r w:rsidRPr="009349FE">
        <w:rPr>
          <w:sz w:val="16"/>
        </w:rPr>
        <w:t xml:space="preserve"> to each other </w:t>
      </w:r>
      <w:r w:rsidRPr="003067CE">
        <w:rPr>
          <w:rStyle w:val="StyleUnderline"/>
          <w:highlight w:val="yellow"/>
        </w:rPr>
        <w:t>through</w:t>
      </w:r>
      <w:r w:rsidRPr="00667997">
        <w:rPr>
          <w:rStyle w:val="StyleUnderline"/>
        </w:rPr>
        <w:t xml:space="preserve"> </w:t>
      </w:r>
      <w:r w:rsidRPr="003067CE">
        <w:rPr>
          <w:rStyle w:val="StyleUnderline"/>
        </w:rPr>
        <w:t>a</w:t>
      </w:r>
      <w:r w:rsidRPr="00667997">
        <w:rPr>
          <w:rStyle w:val="StyleUnderline"/>
        </w:rPr>
        <w:t xml:space="preserve"> significantly</w:t>
      </w:r>
      <w:r w:rsidRPr="009349FE">
        <w:rPr>
          <w:sz w:val="16"/>
        </w:rPr>
        <w:t xml:space="preserve"> </w:t>
      </w:r>
      <w:r w:rsidRPr="003067CE">
        <w:rPr>
          <w:rStyle w:val="Emphasis"/>
        </w:rPr>
        <w:t>lower</w:t>
      </w:r>
      <w:r w:rsidRPr="003067CE">
        <w:rPr>
          <w:rStyle w:val="StyleUnderline"/>
        </w:rPr>
        <w:t xml:space="preserve"> amount of </w:t>
      </w:r>
      <w:r w:rsidRPr="00B42863">
        <w:rPr>
          <w:rStyle w:val="Emphasis"/>
          <w:highlight w:val="yellow"/>
        </w:rPr>
        <w:t>intermediaries</w:t>
      </w:r>
      <w:r w:rsidRPr="009349FE">
        <w:rPr>
          <w:sz w:val="16"/>
        </w:rPr>
        <w:t xml:space="preserve"> </w:t>
      </w:r>
      <w:r w:rsidRPr="00667997">
        <w:rPr>
          <w:rStyle w:val="StyleUnderline"/>
        </w:rPr>
        <w:t xml:space="preserve">who are </w:t>
      </w:r>
      <w:r w:rsidRPr="003067CE">
        <w:rPr>
          <w:rStyle w:val="StyleUnderline"/>
          <w:highlight w:val="yellow"/>
        </w:rPr>
        <w:t>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33F28EA9" w14:textId="77777777" w:rsidR="00EA7049" w:rsidRPr="009349FE" w:rsidRDefault="00EA7049" w:rsidP="00EA7049">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7B57C674" w14:textId="77777777" w:rsidR="00EA7049" w:rsidRPr="009349FE" w:rsidRDefault="00EA7049" w:rsidP="00EA7049">
      <w:pPr>
        <w:rPr>
          <w:sz w:val="16"/>
        </w:rPr>
      </w:pPr>
      <w:r w:rsidRPr="009349FE">
        <w:rPr>
          <w:sz w:val="16"/>
        </w:rPr>
        <w:t>21 Conceptualising food sovereignty with ordoliberalism969</w:t>
      </w:r>
    </w:p>
    <w:p w14:paraId="716540E8" w14:textId="77777777" w:rsidR="00EA7049" w:rsidRPr="009349FE" w:rsidRDefault="00EA7049" w:rsidP="00EA7049">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5477EC5B" w14:textId="77777777" w:rsidR="00EA7049" w:rsidRPr="009349FE" w:rsidRDefault="00EA7049" w:rsidP="00EA7049">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17B34470" w14:textId="77777777" w:rsidR="00EA7049" w:rsidRPr="009349FE" w:rsidRDefault="00EA7049" w:rsidP="00EA7049">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53554D4F" w14:textId="77777777" w:rsidR="00EA7049" w:rsidRPr="009349FE" w:rsidRDefault="00EA7049" w:rsidP="00EA7049">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w:t>
      </w:r>
      <w:r w:rsidRPr="009349FE">
        <w:rPr>
          <w:sz w:val="16"/>
        </w:rPr>
        <w:lastRenderedPageBreak/>
        <w:t xml:space="preserve">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0A83BAA0" w14:textId="77777777" w:rsidR="00EA7049" w:rsidRPr="00C265BD" w:rsidRDefault="00EA7049" w:rsidP="00EA7049">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CE68E9">
        <w:rPr>
          <w:rStyle w:val="Emphasis"/>
        </w:rPr>
        <w:t>ag</w:t>
      </w:r>
      <w:r w:rsidRPr="00CE68E9">
        <w:rPr>
          <w:sz w:val="16"/>
        </w:rPr>
        <w:t>riculture</w:t>
      </w:r>
      <w:r w:rsidRPr="009349FE">
        <w:rPr>
          <w:sz w:val="16"/>
        </w:rPr>
        <w:t xml:space="preserv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CE68E9">
        <w:rPr>
          <w:rStyle w:val="StyleUnderline"/>
        </w:rPr>
        <w:t xml:space="preserve">should be </w:t>
      </w:r>
      <w:r w:rsidRPr="00CE68E9">
        <w:rPr>
          <w:rStyle w:val="Emphasis"/>
        </w:rPr>
        <w:t>fairer</w:t>
      </w:r>
      <w:r w:rsidRPr="00CE68E9">
        <w:rPr>
          <w:rStyle w:val="StyleUnderline"/>
        </w:rPr>
        <w:t xml:space="preserve">, more </w:t>
      </w:r>
      <w:r w:rsidRPr="00CE68E9">
        <w:rPr>
          <w:rStyle w:val="Emphasis"/>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7A9B4751" w14:textId="77777777" w:rsidR="00EA7049" w:rsidRPr="009349FE" w:rsidRDefault="00EA7049" w:rsidP="00EA7049">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320BDB4C" w14:textId="77777777" w:rsidR="00EA7049" w:rsidRPr="009349FE" w:rsidRDefault="00EA7049" w:rsidP="00EA7049">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0BE8C99B" w14:textId="77777777" w:rsidR="00EA7049" w:rsidRPr="009349FE" w:rsidRDefault="00EA7049" w:rsidP="00EA7049">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 xml:space="preserve">refers to the capacity to live one’s life according </w:t>
      </w:r>
      <w:r w:rsidRPr="00C265BD">
        <w:rPr>
          <w:rStyle w:val="StyleUnderline"/>
        </w:rPr>
        <w:lastRenderedPageBreak/>
        <w:t>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7C8AEE5C" w14:textId="77777777" w:rsidR="00EA7049" w:rsidRPr="009349FE" w:rsidRDefault="00EA7049" w:rsidP="00EA7049">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78E74252" w14:textId="77777777" w:rsidR="00EA7049" w:rsidRPr="009349FE" w:rsidRDefault="00EA7049" w:rsidP="00EA7049">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5AE82A37" w14:textId="77777777" w:rsidR="00EA7049" w:rsidRPr="009349FE" w:rsidRDefault="00EA7049" w:rsidP="00EA7049">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17A86583" w14:textId="77777777" w:rsidR="00EA7049" w:rsidRPr="009349FE" w:rsidRDefault="00EA7049" w:rsidP="00EA7049">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 xml:space="preserve">.986 Criticism may be made that this links competition policy with redistributive objectives, and redistribution is not an aspect with which antitrust law should deal. However, it is worth perceiving redistribution from another </w:t>
      </w:r>
      <w:r w:rsidRPr="009349FE">
        <w:rPr>
          <w:sz w:val="16"/>
        </w:rPr>
        <w:lastRenderedPageBreak/>
        <w:t>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324B0ACA" w14:textId="77777777" w:rsidR="00EA7049" w:rsidRPr="009349FE" w:rsidRDefault="00EA7049" w:rsidP="00EA7049">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03E9A3B4" w14:textId="77777777" w:rsidR="00EA7049" w:rsidRPr="009349FE" w:rsidRDefault="00EA7049" w:rsidP="00EA7049">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3539EC56" w14:textId="77777777" w:rsidR="00EA7049" w:rsidRPr="009349FE" w:rsidRDefault="00EA7049" w:rsidP="00EA7049">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0A2C5EB6" w14:textId="77777777" w:rsidR="00EA7049" w:rsidRPr="009349FE" w:rsidRDefault="00EA7049" w:rsidP="00EA7049">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633A19D2" w14:textId="77777777" w:rsidR="00EA7049" w:rsidRPr="009349FE" w:rsidRDefault="00EA7049" w:rsidP="00EA7049">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46FD85D9" w14:textId="77777777" w:rsidR="00EA7049" w:rsidRPr="009349FE" w:rsidRDefault="00EA7049" w:rsidP="00EA7049">
      <w:pPr>
        <w:rPr>
          <w:sz w:val="16"/>
        </w:rPr>
      </w:pPr>
      <w:r w:rsidRPr="009349FE">
        <w:rPr>
          <w:sz w:val="16"/>
        </w:rPr>
        <w:t xml:space="preserve">The characteristic of food sovereignty that it can be interpreted at all levels means that the movement’s demand for ceasing unequal trading rules at the international level can be projected at the national and EU levels.1004 Ordoliberal competition policy and the social market </w:t>
      </w:r>
      <w:r w:rsidRPr="009349FE">
        <w:rPr>
          <w:sz w:val="16"/>
        </w:rPr>
        <w:lastRenderedPageBreak/>
        <w:t>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0704B9A4" w14:textId="77777777" w:rsidR="00EA7049" w:rsidRPr="009349FE" w:rsidRDefault="00EA7049" w:rsidP="00EA7049">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5B5279F4" w14:textId="77777777" w:rsidR="00EA7049" w:rsidRPr="009349FE" w:rsidRDefault="00EA7049" w:rsidP="00EA7049">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061D7A62" w14:textId="77777777" w:rsidR="00EA7049" w:rsidRPr="009349FE" w:rsidRDefault="00EA7049" w:rsidP="00EA7049">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33ECB4EE" w14:textId="77777777" w:rsidR="00EA7049" w:rsidRPr="009349FE" w:rsidRDefault="00EA7049" w:rsidP="00EA7049">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1AE5D233" w14:textId="77777777" w:rsidR="00EA7049" w:rsidRPr="009349FE" w:rsidRDefault="00EA7049" w:rsidP="00EA7049">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7DBDA9CB" w14:textId="77777777" w:rsidR="00EA7049" w:rsidRPr="009349FE" w:rsidRDefault="00EA7049" w:rsidP="00EA7049">
      <w:pPr>
        <w:rPr>
          <w:sz w:val="16"/>
        </w:rPr>
      </w:pPr>
      <w:r w:rsidRPr="009349FE">
        <w:rPr>
          <w:sz w:val="16"/>
        </w:rPr>
        <w:t xml:space="preserve">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w:t>
      </w:r>
      <w:r w:rsidRPr="009349FE">
        <w:rPr>
          <w:sz w:val="16"/>
        </w:rPr>
        <w:lastRenderedPageBreak/>
        <w:t>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7027C495" w14:textId="77777777" w:rsidR="00EA7049" w:rsidRPr="009349FE" w:rsidRDefault="00EA7049" w:rsidP="00EA7049">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40AD814A" w14:textId="77777777" w:rsidR="00EA7049" w:rsidRPr="009349FE" w:rsidRDefault="00EA7049" w:rsidP="00EA7049">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5B45C2C8" w14:textId="77777777" w:rsidR="00EA7049" w:rsidRPr="0088484C" w:rsidRDefault="00EA7049" w:rsidP="00EA7049">
      <w:pPr>
        <w:rPr>
          <w:rStyle w:val="StyleUnderline"/>
        </w:rPr>
      </w:pPr>
      <w:r w:rsidRPr="00B42863">
        <w:rPr>
          <w:rStyle w:val="Emphasis"/>
          <w:highlight w:val="yellow"/>
        </w:rPr>
        <w:t>Small farms</w:t>
      </w:r>
      <w:r w:rsidRPr="00B42863">
        <w:rPr>
          <w:rStyle w:val="StyleUnderline"/>
          <w:highlight w:val="yellow"/>
        </w:rPr>
        <w:t xml:space="preserve">, </w:t>
      </w:r>
      <w:r w:rsidRPr="00CE68E9">
        <w:rPr>
          <w:rStyle w:val="StyleUnderline"/>
        </w:rPr>
        <w:t xml:space="preserve">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CE68E9">
        <w:rPr>
          <w:rStyle w:val="Emphasis"/>
        </w:rPr>
        <w:t>ag</w:t>
      </w:r>
      <w:r w:rsidRPr="00CE68E9">
        <w:rPr>
          <w:sz w:val="16"/>
        </w:rPr>
        <w:t xml:space="preserve">riculture </w:t>
      </w:r>
      <w:r w:rsidRPr="00CE68E9">
        <w:rPr>
          <w:rStyle w:val="StyleUnderline"/>
        </w:rPr>
        <w:t xml:space="preserve">does not </w:t>
      </w:r>
      <w:r w:rsidRPr="00CE68E9">
        <w:rPr>
          <w:rStyle w:val="Emphasis"/>
        </w:rPr>
        <w:t>only</w:t>
      </w:r>
      <w:r w:rsidRPr="00CE68E9">
        <w:rPr>
          <w:rStyle w:val="StyleUnderline"/>
        </w:rPr>
        <w:t xml:space="preserve"> consist of</w:t>
      </w:r>
      <w:r w:rsidRPr="00CE68E9">
        <w:rPr>
          <w:sz w:val="16"/>
        </w:rPr>
        <w:t xml:space="preserve"> agricultural production as </w:t>
      </w:r>
      <w:r w:rsidRPr="00CE68E9">
        <w:rPr>
          <w:rStyle w:val="Emphasis"/>
        </w:rPr>
        <w:t>economic activity</w:t>
      </w:r>
      <w:r w:rsidRPr="00CE68E9">
        <w:rPr>
          <w:rStyle w:val="StyleUnderline"/>
        </w:rPr>
        <w:t>. It is</w:t>
      </w:r>
      <w:r w:rsidRPr="00CE68E9">
        <w:rPr>
          <w:sz w:val="16"/>
        </w:rPr>
        <w:t xml:space="preserve"> </w:t>
      </w:r>
      <w:r w:rsidRPr="00CE68E9">
        <w:rPr>
          <w:rStyle w:val="Emphasis"/>
        </w:rPr>
        <w:t>much more</w:t>
      </w:r>
      <w:r w:rsidRPr="00CE68E9">
        <w:rPr>
          <w:rStyle w:val="StyleUnderline"/>
        </w:rPr>
        <w:t xml:space="preserve">. Food </w:t>
      </w:r>
      <w:r w:rsidRPr="00CE68E9">
        <w:rPr>
          <w:rStyle w:val="Emphasis"/>
        </w:rPr>
        <w:t>sovereignty</w:t>
      </w:r>
      <w:r w:rsidRPr="00CE68E9">
        <w:rPr>
          <w:rStyle w:val="StyleUnderline"/>
        </w:rPr>
        <w:t xml:space="preserve"> protects the interest of</w:t>
      </w:r>
      <w:r w:rsidRPr="00CE68E9">
        <w:rPr>
          <w:sz w:val="16"/>
        </w:rPr>
        <w:t xml:space="preserve"> </w:t>
      </w:r>
      <w:r w:rsidRPr="00CE68E9">
        <w:rPr>
          <w:rStyle w:val="Emphasis"/>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1E4E56C3" w14:textId="77777777" w:rsidR="00EA7049" w:rsidRPr="009349FE" w:rsidRDefault="00EA7049" w:rsidP="00EA7049">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3E634417" w14:textId="77777777" w:rsidR="00EA7049" w:rsidRPr="009349FE" w:rsidRDefault="00EA7049" w:rsidP="00EA7049">
      <w:pPr>
        <w:rPr>
          <w:sz w:val="16"/>
        </w:rPr>
      </w:pPr>
      <w:r w:rsidRPr="009349FE">
        <w:rPr>
          <w:sz w:val="16"/>
        </w:rPr>
        <w:t>22 Regulating competition in light of the food sovereignty paradigm</w:t>
      </w:r>
    </w:p>
    <w:p w14:paraId="01380A9D" w14:textId="77777777" w:rsidR="00EA7049" w:rsidRPr="009349FE" w:rsidRDefault="00EA7049" w:rsidP="00EA7049">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5DFBDDDC" w14:textId="77777777" w:rsidR="00EA7049" w:rsidRPr="009349FE" w:rsidRDefault="00EA7049" w:rsidP="00EA7049">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227B1CF0" w14:textId="77777777" w:rsidR="00EA7049" w:rsidRPr="009349FE" w:rsidRDefault="00EA7049" w:rsidP="00EA7049">
      <w:pPr>
        <w:rPr>
          <w:sz w:val="16"/>
        </w:rPr>
      </w:pPr>
      <w:r w:rsidRPr="009349FE">
        <w:rPr>
          <w:sz w:val="16"/>
        </w:rPr>
        <w:lastRenderedPageBreak/>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6811E439" w14:textId="77777777" w:rsidR="00EA7049" w:rsidRPr="009349FE" w:rsidRDefault="00EA7049" w:rsidP="00EA7049">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116D5206" w14:textId="77777777" w:rsidR="00EA7049" w:rsidRPr="009349FE" w:rsidRDefault="00EA7049" w:rsidP="00EA7049">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29F07890" w14:textId="77777777" w:rsidR="00EA7049" w:rsidRPr="009349FE" w:rsidRDefault="00EA7049" w:rsidP="00EA7049">
      <w:pPr>
        <w:rPr>
          <w:sz w:val="16"/>
        </w:rPr>
      </w:pPr>
      <w:r w:rsidRPr="009349FE">
        <w:rPr>
          <w:sz w:val="16"/>
        </w:rPr>
        <w:t>All in all, the EU system of agri-food competition rules fits better with the food sovereignty’s perceptions on competition than that of the United States.</w:t>
      </w:r>
    </w:p>
    <w:p w14:paraId="094DF1A0" w14:textId="77777777" w:rsidR="00EA7049" w:rsidRPr="009349FE" w:rsidRDefault="00EA7049" w:rsidP="00EA7049">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0E3B3B47" w14:textId="77777777" w:rsidR="00EA7049" w:rsidRPr="009349FE" w:rsidRDefault="00EA7049" w:rsidP="00EA7049">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115DD675" w14:textId="77777777" w:rsidR="00EA7049" w:rsidRPr="009349FE" w:rsidRDefault="00EA7049" w:rsidP="00EA7049">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57F8FACD" w14:textId="77777777" w:rsidR="00EA7049" w:rsidRPr="009349FE" w:rsidRDefault="00EA7049" w:rsidP="00EA7049">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05BA8270" w14:textId="77777777" w:rsidR="00EA7049" w:rsidRPr="009349FE" w:rsidRDefault="00EA7049" w:rsidP="00EA7049">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5F2AAEBE" w14:textId="77777777" w:rsidR="00EA7049" w:rsidRPr="009349FE" w:rsidRDefault="00EA7049" w:rsidP="00EA7049">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xml:space="preserve">. The means for that are twofold: through adopting either </w:t>
      </w:r>
      <w:r w:rsidRPr="009349FE">
        <w:rPr>
          <w:sz w:val="16"/>
        </w:rPr>
        <w:lastRenderedPageBreak/>
        <w:t>antitrust or trade regulation rules, or both. The proposed modifications are related to those cases when producers are likely victims of buyer power abuses or misuses.</w:t>
      </w:r>
    </w:p>
    <w:p w14:paraId="037EA7BD" w14:textId="77777777" w:rsidR="00EA7049" w:rsidRPr="00006F70" w:rsidRDefault="00EA7049" w:rsidP="00EA7049">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2CF5A2AD" w14:textId="77777777" w:rsidR="00EA7049" w:rsidRPr="00A55CB8" w:rsidRDefault="00EA7049" w:rsidP="00EA7049">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666E9658" w14:textId="77777777" w:rsidR="00EA7049" w:rsidRDefault="00EA7049" w:rsidP="00EA7049">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3B8AA375" w14:textId="77777777" w:rsidR="00EA7049" w:rsidRPr="00E0601C" w:rsidRDefault="00EA7049" w:rsidP="00EA7049">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50AD9226" w14:textId="77777777" w:rsidR="00EA7049" w:rsidRPr="00E0601C" w:rsidRDefault="00EA7049" w:rsidP="00EA7049">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2DCCA30F" w14:textId="77777777" w:rsidR="00EA7049" w:rsidRPr="00E0601C" w:rsidRDefault="00EA7049" w:rsidP="00EA7049">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1E983577" w14:textId="77777777" w:rsidR="00EA7049" w:rsidRPr="00E0601C" w:rsidRDefault="00EA7049" w:rsidP="00EA7049">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5047E6DA" w14:textId="77777777" w:rsidR="00EA7049" w:rsidRPr="00E0601C" w:rsidRDefault="00EA7049" w:rsidP="00EA7049">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7170241E" w14:textId="77777777" w:rsidR="00EA7049" w:rsidRPr="00E0601C" w:rsidRDefault="00EA7049" w:rsidP="00EA7049">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t>
      </w:r>
      <w:r w:rsidRPr="009F1A5E">
        <w:rPr>
          <w:sz w:val="16"/>
        </w:rPr>
        <w:t xml:space="preserve">which </w:t>
      </w:r>
      <w:r w:rsidRPr="009F1A5E">
        <w:rPr>
          <w:rStyle w:val="Emphasis"/>
        </w:rPr>
        <w:t>can help</w:t>
      </w:r>
      <w:r w:rsidRPr="009F1A5E">
        <w:rPr>
          <w:rStyle w:val="StyleUnderline"/>
        </w:rPr>
        <w:t xml:space="preserve"> farmers manage price and production risks</w:t>
      </w:r>
      <w:r w:rsidRPr="009F1A5E">
        <w:rPr>
          <w:sz w:val="16"/>
        </w:rPr>
        <w:t xml:space="preserve">. </w:t>
      </w:r>
      <w:r w:rsidRPr="009F1A5E">
        <w:rPr>
          <w:rStyle w:val="StyleUnderline"/>
        </w:rPr>
        <w:t>Contracts</w:t>
      </w:r>
      <w:r w:rsidRPr="009F1A5E">
        <w:rPr>
          <w:sz w:val="16"/>
        </w:rPr>
        <w:t xml:space="preserve"> are used to </w:t>
      </w:r>
      <w:r w:rsidRPr="009F1A5E">
        <w:rPr>
          <w:rStyle w:val="StyleUnderline"/>
        </w:rPr>
        <w:t>elicit production with specific product</w:t>
      </w:r>
      <w:r w:rsidRPr="009F1A5E">
        <w:rPr>
          <w:sz w:val="16"/>
        </w:rPr>
        <w:t xml:space="preserve"> </w:t>
      </w:r>
      <w:r w:rsidRPr="009F1A5E">
        <w:rPr>
          <w:rStyle w:val="Emphasis"/>
        </w:rPr>
        <w:t>quality attributes</w:t>
      </w:r>
      <w:r w:rsidRPr="009F1A5E">
        <w:rPr>
          <w:rStyle w:val="StyleUnderline"/>
        </w:rPr>
        <w:t>, by tying</w:t>
      </w:r>
      <w:r w:rsidRPr="009F1A5E">
        <w:rPr>
          <w:sz w:val="16"/>
        </w:rPr>
        <w:t xml:space="preserve"> </w:t>
      </w:r>
      <w:r w:rsidRPr="009F1A5E">
        <w:rPr>
          <w:rStyle w:val="Emphasis"/>
        </w:rPr>
        <w:t>prices</w:t>
      </w:r>
      <w:r w:rsidRPr="009F1A5E">
        <w:rPr>
          <w:sz w:val="16"/>
        </w:rPr>
        <w:t xml:space="preserve"> </w:t>
      </w:r>
      <w:r w:rsidRPr="009F1A5E">
        <w:rPr>
          <w:rStyle w:val="StyleUnderline"/>
        </w:rPr>
        <w:t>to</w:t>
      </w:r>
      <w:r w:rsidRPr="009F1A5E">
        <w:rPr>
          <w:sz w:val="16"/>
        </w:rPr>
        <w:t xml:space="preserve"> those </w:t>
      </w:r>
      <w:r w:rsidRPr="009F1A5E">
        <w:rPr>
          <w:rStyle w:val="Emphasis"/>
        </w:rPr>
        <w:t>attributes</w:t>
      </w:r>
      <w:r w:rsidRPr="009F1A5E">
        <w:rPr>
          <w:rStyle w:val="StyleUnderline"/>
        </w:rPr>
        <w:t>. They also facilitate</w:t>
      </w:r>
      <w:r w:rsidRPr="009F1A5E">
        <w:rPr>
          <w:sz w:val="16"/>
        </w:rPr>
        <w:t xml:space="preserve"> </w:t>
      </w:r>
      <w:r w:rsidRPr="009F1A5E">
        <w:rPr>
          <w:rStyle w:val="Emphasis"/>
        </w:rPr>
        <w:t>smooth flows</w:t>
      </w:r>
      <w:r w:rsidRPr="009F1A5E">
        <w:rPr>
          <w:sz w:val="16"/>
        </w:rPr>
        <w:t xml:space="preserve"> </w:t>
      </w:r>
      <w:r w:rsidRPr="009F1A5E">
        <w:rPr>
          <w:rStyle w:val="StyleUnderline"/>
        </w:rPr>
        <w:t>of</w:t>
      </w:r>
      <w:r w:rsidRPr="009F1A5E">
        <w:rPr>
          <w:sz w:val="16"/>
        </w:rPr>
        <w:t xml:space="preserve"> </w:t>
      </w:r>
      <w:r w:rsidRPr="009F1A5E">
        <w:rPr>
          <w:rStyle w:val="Emphasis"/>
        </w:rPr>
        <w:t>commodities</w:t>
      </w:r>
      <w:r w:rsidRPr="009F1A5E">
        <w:rPr>
          <w:sz w:val="16"/>
        </w:rPr>
        <w:t xml:space="preserve"> </w:t>
      </w:r>
      <w:r w:rsidRPr="009F1A5E">
        <w:rPr>
          <w:rStyle w:val="StyleUnderline"/>
        </w:rPr>
        <w:t>to</w:t>
      </w:r>
      <w:r w:rsidRPr="009F1A5E">
        <w:rPr>
          <w:sz w:val="16"/>
        </w:rPr>
        <w:t xml:space="preserve"> </w:t>
      </w:r>
      <w:r w:rsidRPr="009F1A5E">
        <w:rPr>
          <w:rStyle w:val="Emphasis"/>
        </w:rPr>
        <w:t>processing plants</w:t>
      </w:r>
      <w:r w:rsidRPr="009F1A5E">
        <w:rPr>
          <w:rStyle w:val="StyleUnderline"/>
        </w:rPr>
        <w:t>, thus encouraging more efficient use of farm and processing capacities. But contracts can also have</w:t>
      </w:r>
      <w:r w:rsidRPr="009F1A5E">
        <w:rPr>
          <w:sz w:val="16"/>
        </w:rPr>
        <w:t xml:space="preserve"> </w:t>
      </w:r>
      <w:r w:rsidRPr="009F1A5E">
        <w:rPr>
          <w:rStyle w:val="Emphasis"/>
        </w:rPr>
        <w:t>less</w:t>
      </w:r>
      <w:r w:rsidRPr="009F1A5E">
        <w:rPr>
          <w:sz w:val="16"/>
        </w:rPr>
        <w:t xml:space="preserve"> </w:t>
      </w:r>
      <w:r w:rsidRPr="009F1A5E">
        <w:rPr>
          <w:rStyle w:val="StyleUnderline"/>
        </w:rPr>
        <w:t>benign effects, introducing new and unexpected risks for farmers</w:t>
      </w:r>
      <w:r w:rsidRPr="005813C6">
        <w:rPr>
          <w:rStyle w:val="StyleUnderline"/>
        </w:rPr>
        <w:t xml:space="preserve">.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76267474" w14:textId="77777777" w:rsidR="00EA7049" w:rsidRPr="00E0601C" w:rsidRDefault="00EA7049" w:rsidP="00EA7049">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w:t>
      </w:r>
      <w:r w:rsidRPr="0020540F">
        <w:rPr>
          <w:rStyle w:val="StyleUnderline"/>
        </w:rPr>
        <w:lastRenderedPageBreak/>
        <w:t xml:space="preserve">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3C4E7303" w14:textId="77777777" w:rsidR="00EA7049" w:rsidRPr="00E0601C" w:rsidRDefault="00EA7049" w:rsidP="00EA7049">
      <w:pPr>
        <w:rPr>
          <w:sz w:val="8"/>
        </w:rPr>
      </w:pPr>
      <w:r w:rsidRPr="00E0601C">
        <w:rPr>
          <w:sz w:val="8"/>
        </w:rPr>
        <w:t>Antitrust Laws Impacting Agricultural and Food Markets</w:t>
      </w:r>
    </w:p>
    <w:p w14:paraId="289F1115" w14:textId="77777777" w:rsidR="00EA7049" w:rsidRPr="00E0601C" w:rsidRDefault="00EA7049" w:rsidP="00EA7049">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795F280B" w14:textId="77777777" w:rsidR="00EA7049" w:rsidRPr="00E0601C" w:rsidRDefault="00EA7049" w:rsidP="00EA7049">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529030E5" w14:textId="77777777" w:rsidR="00EA7049" w:rsidRPr="00E0601C" w:rsidRDefault="00EA7049" w:rsidP="00EA7049">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00B0A79F" w14:textId="77777777" w:rsidR="00EA7049" w:rsidRPr="00E0601C" w:rsidRDefault="00EA7049" w:rsidP="00EA7049">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141B3DDB" w14:textId="77777777" w:rsidR="00EA7049" w:rsidRPr="00E0601C" w:rsidRDefault="00EA7049" w:rsidP="00EA7049">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7420ABC9" w14:textId="77777777" w:rsidR="00EA7049" w:rsidRPr="00E0601C" w:rsidRDefault="00EA7049" w:rsidP="00EA7049">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246B3053" w14:textId="77777777" w:rsidR="00EA7049" w:rsidRPr="00E0601C" w:rsidRDefault="00EA7049" w:rsidP="00EA7049">
      <w:pPr>
        <w:rPr>
          <w:sz w:val="8"/>
        </w:rPr>
      </w:pPr>
      <w:r w:rsidRPr="00E0601C">
        <w:rPr>
          <w:sz w:val="8"/>
        </w:rPr>
        <w:t>Seed Markets</w:t>
      </w:r>
    </w:p>
    <w:p w14:paraId="3F29AA68" w14:textId="77777777" w:rsidR="00EA7049" w:rsidRPr="00E0601C" w:rsidRDefault="00EA7049" w:rsidP="00EA7049">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3C7B31D8" w14:textId="77777777" w:rsidR="00EA7049" w:rsidRPr="00E0601C" w:rsidRDefault="00EA7049" w:rsidP="00EA7049">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5D34120B" w14:textId="77777777" w:rsidR="00EA7049" w:rsidRPr="00E0601C" w:rsidRDefault="00EA7049" w:rsidP="00EA7049">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31A52363" w14:textId="77777777" w:rsidR="00EA7049" w:rsidRPr="00E0601C" w:rsidRDefault="00EA7049" w:rsidP="00EA7049">
      <w:pPr>
        <w:rPr>
          <w:sz w:val="8"/>
        </w:rPr>
      </w:pPr>
      <w:r w:rsidRPr="00E0601C">
        <w:rPr>
          <w:sz w:val="8"/>
        </w:rPr>
        <w:t>Livestock Markets</w:t>
      </w:r>
    </w:p>
    <w:p w14:paraId="274B5C51" w14:textId="77777777" w:rsidR="00EA7049" w:rsidRPr="00E0601C" w:rsidRDefault="00EA7049" w:rsidP="00EA7049">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1121509E" w14:textId="77777777" w:rsidR="00EA7049" w:rsidRPr="00E0601C" w:rsidRDefault="00EA7049" w:rsidP="00EA7049">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461E71EC" w14:textId="77777777" w:rsidR="00EA7049" w:rsidRPr="00E0601C" w:rsidRDefault="00EA7049" w:rsidP="00EA7049">
      <w:pPr>
        <w:rPr>
          <w:sz w:val="8"/>
        </w:rPr>
      </w:pPr>
      <w:r w:rsidRPr="00E0601C">
        <w:rPr>
          <w:sz w:val="8"/>
        </w:rPr>
        <w:t>Beef Markets</w:t>
      </w:r>
    </w:p>
    <w:p w14:paraId="1905513D" w14:textId="77777777" w:rsidR="00EA7049" w:rsidRPr="00E0601C" w:rsidRDefault="00EA7049" w:rsidP="00EA7049">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7C0A5737" w14:textId="77777777" w:rsidR="00EA7049" w:rsidRPr="00E0601C" w:rsidRDefault="00EA7049" w:rsidP="00EA7049">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33C0D2D1" w14:textId="77777777" w:rsidR="00EA7049" w:rsidRPr="00E0601C" w:rsidRDefault="00EA7049" w:rsidP="00EA7049">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07645CBE" w14:textId="77777777" w:rsidR="00EA7049" w:rsidRPr="00E0601C" w:rsidRDefault="00EA7049" w:rsidP="00EA7049">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30469D12" w14:textId="77777777" w:rsidR="00EA7049" w:rsidRPr="00E0601C" w:rsidRDefault="00EA7049" w:rsidP="00EA7049">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20049049" w14:textId="77777777" w:rsidR="00EA7049" w:rsidRPr="00E0601C" w:rsidRDefault="00EA7049" w:rsidP="00EA7049">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6A2004B4" w14:textId="77777777" w:rsidR="00EA7049" w:rsidRPr="00E0601C" w:rsidRDefault="00EA7049" w:rsidP="00EA7049">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69615277" w14:textId="77777777" w:rsidR="00EA7049" w:rsidRPr="00E0601C" w:rsidRDefault="00EA7049" w:rsidP="00EA7049">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55A5A0B5" w14:textId="77777777" w:rsidR="00EA7049" w:rsidRPr="00E0601C" w:rsidRDefault="00EA7049" w:rsidP="00EA7049">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4E1314CC" w14:textId="77777777" w:rsidR="00EA7049" w:rsidRPr="00E0601C" w:rsidRDefault="00EA7049" w:rsidP="00EA7049">
      <w:pPr>
        <w:rPr>
          <w:sz w:val="8"/>
        </w:rPr>
      </w:pPr>
      <w:r w:rsidRPr="00E0601C">
        <w:rPr>
          <w:sz w:val="8"/>
        </w:rPr>
        <w:lastRenderedPageBreak/>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4D11B62B" w14:textId="77777777" w:rsidR="00EA7049" w:rsidRPr="00E0601C" w:rsidRDefault="00EA7049" w:rsidP="00EA7049">
      <w:pPr>
        <w:rPr>
          <w:sz w:val="8"/>
        </w:rPr>
      </w:pPr>
      <w:r w:rsidRPr="00E0601C">
        <w:rPr>
          <w:sz w:val="8"/>
        </w:rPr>
        <w:t>Food Retailing</w:t>
      </w:r>
    </w:p>
    <w:p w14:paraId="3B866437" w14:textId="77777777" w:rsidR="00EA7049" w:rsidRPr="00E0601C" w:rsidRDefault="00EA7049" w:rsidP="00EA7049">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2DBF6E98" w14:textId="77777777" w:rsidR="00EA7049" w:rsidRPr="00E0601C" w:rsidRDefault="00EA7049" w:rsidP="00EA7049">
      <w:pPr>
        <w:rPr>
          <w:sz w:val="8"/>
        </w:rPr>
      </w:pPr>
      <w:r w:rsidRPr="00E0601C">
        <w:rPr>
          <w:sz w:val="8"/>
        </w:rPr>
        <w:t>• Producers up though the 1930s.</w:t>
      </w:r>
    </w:p>
    <w:p w14:paraId="2402842E" w14:textId="77777777" w:rsidR="00EA7049" w:rsidRPr="00E0601C" w:rsidRDefault="00EA7049" w:rsidP="00EA7049">
      <w:pPr>
        <w:rPr>
          <w:sz w:val="8"/>
        </w:rPr>
      </w:pPr>
      <w:r w:rsidRPr="00E0601C">
        <w:rPr>
          <w:sz w:val="8"/>
        </w:rPr>
        <w:t>• Food processors starting in the 1950s, creating national and international brands and employing production contracts to obtain the product characteristics they needed.</w:t>
      </w:r>
    </w:p>
    <w:p w14:paraId="0F958CB7" w14:textId="77777777" w:rsidR="00EA7049" w:rsidRPr="00E0601C" w:rsidRDefault="00EA7049" w:rsidP="00EA7049">
      <w:pPr>
        <w:rPr>
          <w:sz w:val="8"/>
        </w:rPr>
      </w:pPr>
      <w:r w:rsidRPr="00E0601C">
        <w:rPr>
          <w:sz w:val="8"/>
        </w:rPr>
        <w:t>• Wholesalers evolved into the dominant force in the 1960s, as interstate highways allowed nationwide markets to emerge.</w:t>
      </w:r>
    </w:p>
    <w:p w14:paraId="7743FE33" w14:textId="77777777" w:rsidR="00EA7049" w:rsidRPr="00E0601C" w:rsidRDefault="00EA7049" w:rsidP="00EA7049">
      <w:pPr>
        <w:rPr>
          <w:sz w:val="8"/>
        </w:rPr>
      </w:pPr>
      <w:r w:rsidRPr="00E0601C">
        <w:rPr>
          <w:sz w:val="8"/>
        </w:rPr>
        <w:t>• Large regional supermarkets grew simultaneously with the wholesalers during the 1960s, and developed their own distribution centers to bypass the wholesalers.</w:t>
      </w:r>
    </w:p>
    <w:p w14:paraId="067BF3CD" w14:textId="77777777" w:rsidR="00EA7049" w:rsidRPr="00E0601C" w:rsidRDefault="00EA7049" w:rsidP="00EA7049">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5C44A9F5" w14:textId="77777777" w:rsidR="00EA7049" w:rsidRPr="00E0601C" w:rsidRDefault="00EA7049" w:rsidP="00EA7049">
      <w:r w:rsidRPr="00E0601C">
        <w:rPr>
          <w:sz w:val="8"/>
        </w:rPr>
        <w:t>The driving force for the concentration which has taken place has been product differentiation to satisfy consumer demand for</w:t>
      </w:r>
      <w:r w:rsidRPr="00E0601C">
        <w:t>[TABLE 4.2 OMITTED]</w:t>
      </w:r>
    </w:p>
    <w:p w14:paraId="5138F578" w14:textId="77777777" w:rsidR="00EA7049" w:rsidRPr="00E0601C" w:rsidRDefault="00EA7049" w:rsidP="00EA7049">
      <w:pPr>
        <w:rPr>
          <w:sz w:val="8"/>
        </w:rPr>
      </w:pPr>
      <w:r w:rsidRPr="00E0601C">
        <w:rPr>
          <w:sz w:val="8"/>
        </w:rPr>
        <w:t>Market Power and Market Efficiency</w:t>
      </w:r>
    </w:p>
    <w:p w14:paraId="112DD1CA" w14:textId="77777777" w:rsidR="00EA7049" w:rsidRPr="00E0601C" w:rsidRDefault="00EA7049" w:rsidP="00EA7049">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25D5FA04" w14:textId="77777777" w:rsidR="00EA7049" w:rsidRPr="00E0601C" w:rsidRDefault="00EA7049" w:rsidP="00EA7049">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1CE537CF" w14:textId="77777777" w:rsidR="00EA7049" w:rsidRPr="00E0601C" w:rsidRDefault="00EA7049" w:rsidP="00EA7049">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209AB733" w14:textId="77777777" w:rsidR="00EA7049" w:rsidRPr="00E0601C" w:rsidRDefault="00EA7049" w:rsidP="00EA7049">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6A72DF70" w14:textId="77777777" w:rsidR="00EA7049" w:rsidRPr="00E0601C" w:rsidRDefault="00EA7049" w:rsidP="00EA7049">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53F2C991" w14:textId="77777777" w:rsidR="00EA7049" w:rsidRPr="00E0601C" w:rsidRDefault="00EA7049" w:rsidP="00EA7049">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CE68E9">
        <w:rPr>
          <w:rStyle w:val="Emphasis"/>
        </w:rPr>
        <w:t>Nonmarket</w:t>
      </w:r>
      <w:r w:rsidRPr="00CE68E9">
        <w:rPr>
          <w:rStyle w:val="StyleUnderline"/>
        </w:rPr>
        <w:t xml:space="preserve"> impacts on </w:t>
      </w:r>
      <w:r w:rsidRPr="00CE68E9">
        <w:rPr>
          <w:rStyle w:val="Emphasis"/>
        </w:rPr>
        <w:t>rural communities</w:t>
      </w:r>
      <w:r w:rsidRPr="00CE68E9">
        <w:rPr>
          <w:rStyle w:val="StyleUnderline"/>
        </w:rPr>
        <w:t xml:space="preserve"> have been </w:t>
      </w:r>
      <w:r w:rsidRPr="00CE68E9">
        <w:rPr>
          <w:rStyle w:val="Emphasis"/>
        </w:rPr>
        <w:t>negative</w:t>
      </w:r>
      <w:r w:rsidRPr="00CE68E9">
        <w:rPr>
          <w:sz w:val="16"/>
        </w:rPr>
        <w:t xml:space="preserve">, as in the beef and pork cases. In particular, </w:t>
      </w:r>
      <w:r w:rsidRPr="00CE68E9">
        <w:rPr>
          <w:rStyle w:val="StyleUnderline"/>
        </w:rPr>
        <w:t>there is ongoing concern about the</w:t>
      </w:r>
      <w:r w:rsidRPr="00CE68E9">
        <w:rPr>
          <w:sz w:val="16"/>
        </w:rPr>
        <w:t xml:space="preserve"> </w:t>
      </w:r>
      <w:r w:rsidRPr="00CE68E9">
        <w:rPr>
          <w:rStyle w:val="Emphasis"/>
        </w:rPr>
        <w:t>environmental externalities</w:t>
      </w:r>
      <w:r w:rsidRPr="00CE68E9">
        <w:rPr>
          <w:rStyle w:val="StyleUnderline"/>
        </w:rPr>
        <w:t xml:space="preserve"> from </w:t>
      </w:r>
      <w:r w:rsidRPr="00CE68E9">
        <w:rPr>
          <w:rStyle w:val="Emphasis"/>
        </w:rPr>
        <w:t>concentration</w:t>
      </w:r>
      <w:r w:rsidRPr="00CE68E9">
        <w:rPr>
          <w:rStyle w:val="StyleUnderline"/>
        </w:rPr>
        <w:t xml:space="preserve"> of</w:t>
      </w:r>
      <w:r w:rsidRPr="00CE68E9">
        <w:rPr>
          <w:sz w:val="16"/>
        </w:rPr>
        <w:t xml:space="preserve"> poultry </w:t>
      </w:r>
      <w:r w:rsidRPr="00CE68E9">
        <w:rPr>
          <w:rStyle w:val="Emphasis"/>
        </w:rPr>
        <w:t>producers</w:t>
      </w:r>
      <w:r w:rsidRPr="00CE68E9">
        <w:rPr>
          <w:sz w:val="16"/>
        </w:rPr>
        <w:t xml:space="preserve"> </w:t>
      </w:r>
      <w:r w:rsidRPr="00CE68E9">
        <w:rPr>
          <w:rStyle w:val="StyleUnderline"/>
        </w:rPr>
        <w:t>near</w:t>
      </w:r>
      <w:r w:rsidRPr="00CE68E9">
        <w:rPr>
          <w:sz w:val="16"/>
        </w:rPr>
        <w:t xml:space="preserve"> </w:t>
      </w:r>
      <w:r w:rsidRPr="00CE68E9">
        <w:rPr>
          <w:rStyle w:val="Emphasis"/>
        </w:rPr>
        <w:lastRenderedPageBreak/>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242B9F83" w14:textId="77777777" w:rsidR="00EA7049" w:rsidRPr="00E0601C" w:rsidRDefault="00EA7049" w:rsidP="00EA7049">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38932448" w14:textId="77777777" w:rsidR="00EA7049" w:rsidRPr="00E0601C" w:rsidRDefault="00EA7049" w:rsidP="00EA7049">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7FE3A0C4" w14:textId="77777777" w:rsidR="00EA7049" w:rsidRPr="00E0601C" w:rsidRDefault="00EA7049" w:rsidP="00EA7049">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5A9B6B66" w14:textId="77777777" w:rsidR="00EA7049" w:rsidRPr="00E0601C" w:rsidRDefault="00EA7049" w:rsidP="00EA7049">
      <w:pPr>
        <w:rPr>
          <w:sz w:val="16"/>
        </w:rPr>
      </w:pPr>
      <w:r w:rsidRPr="00E0601C">
        <w:rPr>
          <w:sz w:val="16"/>
        </w:rPr>
        <w:t>Policies to Provide Countervailing Power and Regulate Trade Practices</w:t>
      </w:r>
    </w:p>
    <w:p w14:paraId="17740CFC" w14:textId="77777777" w:rsidR="00EA7049" w:rsidRPr="002224E5" w:rsidRDefault="00EA7049" w:rsidP="00EA7049">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5A22ECB9" w14:textId="77777777" w:rsidR="00EA7049" w:rsidRPr="00E0601C" w:rsidRDefault="00EA7049" w:rsidP="00EA7049">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08E0527F" w14:textId="77777777" w:rsidR="00EA7049" w:rsidRPr="00E0601C" w:rsidRDefault="00EA7049" w:rsidP="00EA7049">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20C98B16" w14:textId="77777777" w:rsidR="00EA7049" w:rsidRPr="00E0601C" w:rsidRDefault="00EA7049" w:rsidP="00EA7049">
      <w:pPr>
        <w:rPr>
          <w:sz w:val="10"/>
        </w:rPr>
      </w:pPr>
      <w:r w:rsidRPr="00E0601C">
        <w:rPr>
          <w:sz w:val="10"/>
        </w:rPr>
        <w:t>Countervailing Power</w:t>
      </w:r>
    </w:p>
    <w:p w14:paraId="6EE98043" w14:textId="77777777" w:rsidR="00EA7049" w:rsidRPr="002224E5" w:rsidRDefault="00EA7049" w:rsidP="00EA7049">
      <w:pPr>
        <w:rPr>
          <w:sz w:val="16"/>
        </w:rPr>
      </w:pPr>
      <w:r w:rsidRPr="0020540F">
        <w:rPr>
          <w:rStyle w:val="StyleUnderline"/>
        </w:rPr>
        <w:lastRenderedPageBreak/>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0EEA902A" w14:textId="77777777" w:rsidR="00EA7049" w:rsidRPr="002224E5" w:rsidRDefault="00EA7049" w:rsidP="00EA7049">
      <w:pPr>
        <w:rPr>
          <w:sz w:val="16"/>
        </w:rPr>
      </w:pPr>
      <w:r w:rsidRPr="002224E5">
        <w:rPr>
          <w:sz w:val="16"/>
        </w:rPr>
        <w:t>Capper-Volstead Act</w:t>
      </w:r>
    </w:p>
    <w:p w14:paraId="57A95E78" w14:textId="77777777" w:rsidR="00EA7049" w:rsidRPr="002224E5" w:rsidRDefault="00EA7049" w:rsidP="00EA7049">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1799F8D0" w14:textId="77777777" w:rsidR="00EA7049" w:rsidRPr="002224E5" w:rsidRDefault="00EA7049" w:rsidP="00EA7049">
      <w:pPr>
        <w:rPr>
          <w:sz w:val="16"/>
        </w:rPr>
      </w:pPr>
      <w:r w:rsidRPr="002224E5">
        <w:rPr>
          <w:sz w:val="16"/>
        </w:rPr>
        <w:t>Agricultural Fair Practices Act</w:t>
      </w:r>
    </w:p>
    <w:p w14:paraId="08EB0787" w14:textId="77777777" w:rsidR="00EA7049" w:rsidRDefault="00EA7049" w:rsidP="00EA7049">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3B8C6FDB" w14:textId="77777777" w:rsidR="00EA7049" w:rsidRPr="00A55CB8" w:rsidRDefault="00EA7049" w:rsidP="00EA7049">
      <w:pPr>
        <w:pStyle w:val="Heading4"/>
      </w:pPr>
      <w:r>
        <w:t xml:space="preserve">The </w:t>
      </w:r>
      <w:r>
        <w:rPr>
          <w:u w:val="single"/>
        </w:rPr>
        <w:t>entire ag system</w:t>
      </w:r>
      <w:r>
        <w:t xml:space="preserve"> will </w:t>
      </w:r>
      <w:r>
        <w:rPr>
          <w:u w:val="single"/>
        </w:rPr>
        <w:t>collapse</w:t>
      </w:r>
      <w:r>
        <w:t xml:space="preserve"> without producer empowerment. </w:t>
      </w:r>
    </w:p>
    <w:p w14:paraId="15ABE5AD" w14:textId="77777777" w:rsidR="00EA7049" w:rsidRDefault="00EA7049" w:rsidP="00EA7049">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7E96CB67" w14:textId="77777777" w:rsidR="00EA7049" w:rsidRPr="00967A60" w:rsidRDefault="00EA7049" w:rsidP="00EA7049">
      <w:pPr>
        <w:rPr>
          <w:sz w:val="16"/>
        </w:rPr>
      </w:pPr>
      <w:r w:rsidRPr="00967A60">
        <w:rPr>
          <w:sz w:val="16"/>
        </w:rPr>
        <w:t>I. INTRODUCTION: NO FARM IS AN ISLAND</w:t>
      </w:r>
    </w:p>
    <w:p w14:paraId="7A06190A" w14:textId="77777777" w:rsidR="00EA7049" w:rsidRPr="00967A60" w:rsidRDefault="00EA7049" w:rsidP="00EA7049">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56FB80C1" w14:textId="77777777" w:rsidR="00EA7049" w:rsidRPr="00967A60" w:rsidRDefault="00EA7049" w:rsidP="00EA7049">
      <w:pPr>
        <w:rPr>
          <w:sz w:val="16"/>
        </w:rPr>
      </w:pPr>
      <w:r w:rsidRPr="00967A60">
        <w:rPr>
          <w:sz w:val="16"/>
        </w:rPr>
        <w:lastRenderedPageBreak/>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09874A27" w14:textId="77777777" w:rsidR="00EA7049" w:rsidRPr="00967A60" w:rsidRDefault="00EA7049" w:rsidP="00EA7049">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26346C12" w14:textId="77777777" w:rsidR="00EA7049" w:rsidRPr="00967A60" w:rsidRDefault="00EA7049" w:rsidP="00EA7049">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4422C754" w14:textId="77777777" w:rsidR="00EA7049" w:rsidRPr="00967A60" w:rsidRDefault="00EA7049" w:rsidP="00EA7049">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0545C4B9" w14:textId="77777777" w:rsidR="00EA7049" w:rsidRPr="00967A60" w:rsidRDefault="00EA7049" w:rsidP="00EA7049">
      <w:pPr>
        <w:rPr>
          <w:sz w:val="12"/>
        </w:rPr>
      </w:pPr>
      <w:r w:rsidRPr="00967A60">
        <w:rPr>
          <w:sz w:val="12"/>
        </w:rPr>
        <w:t>II. THE YEOMAN'S TALE</w:t>
      </w:r>
    </w:p>
    <w:p w14:paraId="6098B390" w14:textId="77777777" w:rsidR="00EA7049" w:rsidRPr="00967A60" w:rsidRDefault="00EA7049" w:rsidP="00EA7049">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5D2D8AA8" w14:textId="77777777" w:rsidR="00EA7049" w:rsidRPr="00967A60" w:rsidRDefault="00EA7049" w:rsidP="00EA7049">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372D25B9" w14:textId="77777777" w:rsidR="00EA7049" w:rsidRPr="00967A60" w:rsidRDefault="00EA7049" w:rsidP="00EA7049">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5A0D0A1D" w14:textId="77777777" w:rsidR="00EA7049" w:rsidRPr="00967A60" w:rsidRDefault="00EA7049" w:rsidP="00EA7049">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w:t>
      </w:r>
      <w:r w:rsidRPr="00967A60">
        <w:rPr>
          <w:sz w:val="16"/>
        </w:rPr>
        <w:lastRenderedPageBreak/>
        <w:t>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4149E78E" w14:textId="77777777" w:rsidR="00EA7049" w:rsidRPr="00967A60" w:rsidRDefault="00EA7049" w:rsidP="00EA7049">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4B451770" w14:textId="77777777" w:rsidR="00EA7049" w:rsidRPr="00967A60" w:rsidRDefault="00EA7049" w:rsidP="00EA7049">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34A11042" w14:textId="77777777" w:rsidR="00EA7049" w:rsidRPr="00967A60" w:rsidRDefault="00EA7049" w:rsidP="00EA7049">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21F99563" w14:textId="77777777" w:rsidR="00EA7049" w:rsidRPr="00967A60" w:rsidRDefault="00EA7049" w:rsidP="00EA7049">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7EE4AF88" w14:textId="77777777" w:rsidR="00EA7049" w:rsidRPr="00967A60" w:rsidRDefault="00EA7049" w:rsidP="00EA7049">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262EF9EE" w14:textId="77777777" w:rsidR="00EA7049" w:rsidRPr="00967A60" w:rsidRDefault="00EA7049" w:rsidP="00EA7049">
      <w:pPr>
        <w:rPr>
          <w:sz w:val="10"/>
        </w:rPr>
      </w:pPr>
      <w:r w:rsidRPr="00967A60">
        <w:rPr>
          <w:sz w:val="10"/>
        </w:rPr>
        <w:t>III. END-TO-END INTELLIGENCE IN AGRICULTURAL SUPPLY CHAINS</w:t>
      </w:r>
    </w:p>
    <w:p w14:paraId="7336ED29" w14:textId="77777777" w:rsidR="00EA7049" w:rsidRPr="00967A60" w:rsidRDefault="00EA7049" w:rsidP="00EA7049">
      <w:pPr>
        <w:rPr>
          <w:sz w:val="10"/>
        </w:rPr>
      </w:pPr>
      <w:r w:rsidRPr="00967A60">
        <w:rPr>
          <w:sz w:val="10"/>
        </w:rPr>
        <w:t>A. *Ecosystem Services*</w:t>
      </w:r>
    </w:p>
    <w:p w14:paraId="1D352599" w14:textId="77777777" w:rsidR="00EA7049" w:rsidRPr="00967A60" w:rsidRDefault="00EA7049" w:rsidP="00EA7049">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1AF0210C" w14:textId="77777777" w:rsidR="00EA7049" w:rsidRPr="00967A60" w:rsidRDefault="00EA7049" w:rsidP="00EA7049">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09308142" w14:textId="77777777" w:rsidR="00EA7049" w:rsidRPr="00967A60" w:rsidRDefault="00EA7049" w:rsidP="00EA7049">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24DB87C9" w14:textId="77777777" w:rsidR="00EA7049" w:rsidRPr="00967A60" w:rsidRDefault="00EA7049" w:rsidP="00EA7049">
      <w:pPr>
        <w:rPr>
          <w:sz w:val="10"/>
        </w:rPr>
      </w:pPr>
      <w:r w:rsidRPr="00967A60">
        <w:rPr>
          <w:sz w:val="10"/>
        </w:rPr>
        <w:t>B. *The 'End-to-End' Principle*</w:t>
      </w:r>
    </w:p>
    <w:p w14:paraId="14F4F673" w14:textId="77777777" w:rsidR="00EA7049" w:rsidRPr="00967A60" w:rsidRDefault="00EA7049" w:rsidP="00EA7049">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149F57BF" w14:textId="77777777" w:rsidR="00EA7049" w:rsidRPr="00967A60" w:rsidRDefault="00EA7049" w:rsidP="00EA7049">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3FF5F62E" w14:textId="77777777" w:rsidR="00EA7049" w:rsidRPr="00967A60" w:rsidRDefault="00EA7049" w:rsidP="00EA7049">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59F21A9A" w14:textId="77777777" w:rsidR="00EA7049" w:rsidRPr="00967A60" w:rsidRDefault="00EA7049" w:rsidP="00EA7049">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37F36242" w14:textId="77777777" w:rsidR="00EA7049" w:rsidRPr="00967A60" w:rsidRDefault="00EA7049" w:rsidP="00EA7049">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0F0D4F6D" w14:textId="77777777" w:rsidR="00EA7049" w:rsidRPr="00967A60" w:rsidRDefault="00EA7049" w:rsidP="00EA7049">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0CACCD16" w14:textId="77777777" w:rsidR="00EA7049" w:rsidRPr="00967A60" w:rsidRDefault="00EA7049" w:rsidP="00EA7049">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5C447937" w14:textId="77777777" w:rsidR="00EA7049" w:rsidRPr="00967A60" w:rsidRDefault="00EA7049" w:rsidP="00EA7049">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49EB23F9" w14:textId="77777777" w:rsidR="00EA7049" w:rsidRPr="00967A60" w:rsidRDefault="00EA7049" w:rsidP="00EA7049">
      <w:pPr>
        <w:rPr>
          <w:sz w:val="10"/>
        </w:rPr>
      </w:pPr>
      <w:r w:rsidRPr="00967A60">
        <w:rPr>
          <w:sz w:val="10"/>
        </w:rPr>
        <w:t>IV. THE TREADMILL OF THE GODS</w:t>
      </w:r>
    </w:p>
    <w:p w14:paraId="5CCFDDFF" w14:textId="77777777" w:rsidR="00EA7049" w:rsidRPr="00967A60" w:rsidRDefault="00EA7049" w:rsidP="00EA7049">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lastRenderedPageBreak/>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2D8477F9" w14:textId="77777777" w:rsidR="00EA7049" w:rsidRPr="00967A60" w:rsidRDefault="00EA7049" w:rsidP="00EA7049">
      <w:pPr>
        <w:rPr>
          <w:sz w:val="16"/>
        </w:rPr>
      </w:pPr>
      <w:r w:rsidRPr="00967A60">
        <w:rPr>
          <w:sz w:val="16"/>
        </w:rPr>
        <w:t>A. *Menschendämmerung: Humanity's Twilight*</w:t>
      </w:r>
    </w:p>
    <w:p w14:paraId="4DFB5A5B" w14:textId="77777777" w:rsidR="00EA7049" w:rsidRPr="00967A60" w:rsidRDefault="00EA7049" w:rsidP="00EA7049">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3EC6392A" w14:textId="77777777" w:rsidR="00EA7049" w:rsidRPr="00967A60" w:rsidRDefault="00EA7049" w:rsidP="00EA7049">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558BCD82" w14:textId="77777777" w:rsidR="00EA7049" w:rsidRPr="00967A60" w:rsidRDefault="00EA7049" w:rsidP="00EA7049">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6F57D87A" w14:textId="77777777" w:rsidR="00EA7049" w:rsidRPr="00967A60" w:rsidRDefault="00EA7049" w:rsidP="00EA7049">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1818C1E0" w14:textId="77777777" w:rsidR="00EA7049" w:rsidRPr="00967A60" w:rsidRDefault="00EA7049" w:rsidP="00EA7049">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08D2641A" w14:textId="77777777" w:rsidR="00EA7049" w:rsidRPr="00967A60" w:rsidRDefault="00EA7049" w:rsidP="00EA7049">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0A56F5FE" w14:textId="77777777" w:rsidR="00EA7049" w:rsidRPr="00967A60" w:rsidRDefault="00EA7049" w:rsidP="00EA7049">
      <w:pPr>
        <w:rPr>
          <w:sz w:val="16"/>
        </w:rPr>
      </w:pPr>
      <w:r w:rsidRPr="00967A60">
        <w:rPr>
          <w:sz w:val="16"/>
        </w:rPr>
        <w:t>B. *The Seeds of Discontent*</w:t>
      </w:r>
    </w:p>
    <w:p w14:paraId="4527BBC2" w14:textId="77777777" w:rsidR="00EA7049" w:rsidRPr="00967A60" w:rsidRDefault="00EA7049" w:rsidP="00EA7049">
      <w:pPr>
        <w:rPr>
          <w:sz w:val="16"/>
        </w:rPr>
      </w:pPr>
      <w:r w:rsidRPr="00B42863">
        <w:rPr>
          <w:rStyle w:val="Emphasis"/>
          <w:highlight w:val="yellow"/>
        </w:rPr>
        <w:lastRenderedPageBreak/>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205ADAF1" w14:textId="77777777" w:rsidR="00EA7049" w:rsidRPr="00967A60" w:rsidRDefault="00EA7049" w:rsidP="00EA7049">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588E24BE" w14:textId="77777777" w:rsidR="00EA7049" w:rsidRPr="00967A60" w:rsidRDefault="00EA7049" w:rsidP="00EA7049">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60247B04" w14:textId="77777777" w:rsidR="00EA7049" w:rsidRPr="00901158" w:rsidRDefault="00EA7049" w:rsidP="00EA7049">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72903B2A" w14:textId="77777777" w:rsidR="00EA7049" w:rsidRPr="00901158" w:rsidRDefault="00EA7049" w:rsidP="00EA7049">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223ABDFC" w14:textId="77777777" w:rsidR="00EA7049" w:rsidRPr="00901158" w:rsidRDefault="00EA7049" w:rsidP="00EA7049">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42972C76" w14:textId="77777777" w:rsidR="00EA7049" w:rsidRPr="00901158" w:rsidRDefault="00EA7049" w:rsidP="00EA7049">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3C918262" w14:textId="77777777" w:rsidR="00EA7049" w:rsidRPr="00901158" w:rsidRDefault="00EA7049" w:rsidP="00EA7049">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3543C970" w14:textId="77777777" w:rsidR="00EA7049" w:rsidRPr="00901158" w:rsidRDefault="00EA7049" w:rsidP="00EA7049">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04938D61" w14:textId="77777777" w:rsidR="00EA7049" w:rsidRPr="00901158" w:rsidRDefault="00EA7049" w:rsidP="00EA7049">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2BA384DA" w14:textId="77777777" w:rsidR="00EA7049" w:rsidRPr="00901158" w:rsidRDefault="00EA7049" w:rsidP="00EA7049">
      <w:pPr>
        <w:rPr>
          <w:sz w:val="10"/>
        </w:rPr>
      </w:pPr>
      <w:r w:rsidRPr="00901158">
        <w:rPr>
          <w:sz w:val="10"/>
        </w:rPr>
        <w:t>C. *Peak Glyphosate*</w:t>
      </w:r>
    </w:p>
    <w:p w14:paraId="3B2C6507" w14:textId="77777777" w:rsidR="00EA7049" w:rsidRPr="00901158" w:rsidRDefault="00EA7049" w:rsidP="00EA7049">
      <w:pPr>
        <w:rPr>
          <w:sz w:val="16"/>
        </w:rPr>
      </w:pPr>
      <w:r w:rsidRPr="00901158">
        <w:rPr>
          <w:sz w:val="16"/>
        </w:rPr>
        <w:lastRenderedPageBreak/>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312CA279" w14:textId="77777777" w:rsidR="00EA7049" w:rsidRPr="00901158" w:rsidRDefault="00EA7049" w:rsidP="00EA7049">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1861C923" w14:textId="77777777" w:rsidR="00EA7049" w:rsidRPr="00901158" w:rsidRDefault="00EA7049" w:rsidP="00EA7049">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7A6DFAA2" w14:textId="77777777" w:rsidR="00EA7049" w:rsidRPr="00967A60" w:rsidRDefault="00EA7049" w:rsidP="00EA7049">
      <w:pPr>
        <w:rPr>
          <w:rStyle w:val="StyleUnderline"/>
        </w:rPr>
      </w:pPr>
      <w:r w:rsidRPr="00CE68E9">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xml:space="preserve">. </w:t>
      </w:r>
      <w:r w:rsidRPr="00CE68E9">
        <w:rPr>
          <w:rStyle w:val="StyleUnderline"/>
        </w:rPr>
        <w:t>Monocultures</w:t>
      </w:r>
      <w:r w:rsidRPr="00901158">
        <w:rPr>
          <w:rStyle w:val="StyleUnderline"/>
        </w:rPr>
        <w:t xml:space="preserve">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68351E86" w14:textId="77777777" w:rsidR="00EA7049" w:rsidRPr="00967A60" w:rsidRDefault="00EA7049" w:rsidP="00EA7049">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58E0D651" w14:textId="77777777" w:rsidR="00EA7049" w:rsidRPr="00967A60" w:rsidRDefault="00EA7049" w:rsidP="00EA7049">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448AC0E2" w14:textId="77777777" w:rsidR="00EA7049" w:rsidRPr="00967A60" w:rsidRDefault="00EA7049" w:rsidP="00EA7049">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1A1687AE" w14:textId="77777777" w:rsidR="00EA7049" w:rsidRPr="00967A60" w:rsidRDefault="00EA7049" w:rsidP="00EA7049">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6D5FCF10" w14:textId="77777777" w:rsidR="00EA7049" w:rsidRPr="00967A60" w:rsidRDefault="00EA7049" w:rsidP="00EA7049">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0F978324" w14:textId="77777777" w:rsidR="00EA7049" w:rsidRPr="00967A60" w:rsidRDefault="00EA7049" w:rsidP="00EA7049">
      <w:pPr>
        <w:rPr>
          <w:sz w:val="10"/>
        </w:rPr>
      </w:pPr>
      <w:r w:rsidRPr="00967A60">
        <w:rPr>
          <w:sz w:val="10"/>
        </w:rPr>
        <w:lastRenderedPageBreak/>
        <w:t>D. *Transcending the Transgene*</w:t>
      </w:r>
    </w:p>
    <w:p w14:paraId="428EA5F7" w14:textId="77777777" w:rsidR="00EA7049" w:rsidRPr="00967A60" w:rsidRDefault="00EA7049" w:rsidP="00EA7049">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7581BCCF" w14:textId="77777777" w:rsidR="00EA7049" w:rsidRPr="00967A60" w:rsidRDefault="00EA7049" w:rsidP="00EA7049">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0D35475D" w14:textId="77777777" w:rsidR="00EA7049" w:rsidRPr="00967A60" w:rsidRDefault="00EA7049" w:rsidP="00EA7049">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4FFF7F7E" w14:textId="77777777" w:rsidR="00EA7049" w:rsidRPr="00967A60" w:rsidRDefault="00EA7049" w:rsidP="00EA7049">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17CAF445" w14:textId="77777777" w:rsidR="00EA7049" w:rsidRPr="00967A60" w:rsidRDefault="00EA7049" w:rsidP="00EA7049">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6009B955" w14:textId="77777777" w:rsidR="00EA7049" w:rsidRPr="00967A60" w:rsidRDefault="00EA7049" w:rsidP="00EA7049">
      <w:pPr>
        <w:rPr>
          <w:sz w:val="10"/>
        </w:rPr>
      </w:pPr>
      <w:r w:rsidRPr="00967A60">
        <w:rPr>
          <w:sz w:val="10"/>
        </w:rPr>
        <w:t>V. SIGNAL, SOUND AND FURY</w:t>
      </w:r>
    </w:p>
    <w:p w14:paraId="7017C98B" w14:textId="77777777" w:rsidR="00EA7049" w:rsidRPr="00967A60" w:rsidRDefault="00EA7049" w:rsidP="00EA7049">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5B9BC744" w14:textId="77777777" w:rsidR="00EA7049" w:rsidRPr="00967A60" w:rsidRDefault="00EA7049" w:rsidP="00EA7049">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02385998" w14:textId="77777777" w:rsidR="00EA7049" w:rsidRPr="00967A60" w:rsidRDefault="00EA7049" w:rsidP="00EA7049">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46D1C02F" w14:textId="77777777" w:rsidR="00EA7049" w:rsidRPr="00967A60" w:rsidRDefault="00EA7049" w:rsidP="00EA7049">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77C6AC1B" w14:textId="77777777" w:rsidR="00EA7049" w:rsidRPr="00967A60" w:rsidRDefault="00EA7049" w:rsidP="00EA7049">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1BC58145" w14:textId="77777777" w:rsidR="00EA7049" w:rsidRPr="00967A60" w:rsidRDefault="00EA7049" w:rsidP="00EA7049">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02FCF87B" w14:textId="77777777" w:rsidR="00EA7049" w:rsidRPr="00967A60" w:rsidRDefault="00EA7049" w:rsidP="00EA7049">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3DD533F1" w14:textId="77777777" w:rsidR="00EA7049" w:rsidRPr="00967A60" w:rsidRDefault="00EA7049" w:rsidP="00EA7049">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3736734E" w14:textId="77777777" w:rsidR="00EA7049" w:rsidRPr="00967A60" w:rsidRDefault="00EA7049" w:rsidP="00EA7049">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3EF23E25" w14:textId="77777777" w:rsidR="00EA7049" w:rsidRPr="00967A60" w:rsidRDefault="00EA7049" w:rsidP="00EA7049">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w:t>
      </w:r>
      <w:r w:rsidRPr="00967A60">
        <w:rPr>
          <w:sz w:val="10"/>
        </w:rPr>
        <w:lastRenderedPageBreak/>
        <w:t>preserving instincts among consumers will prevent harm to public health. Items "unfit for food" should not enter the stream of commerce in the first instance.²⁰⁰ Adulterated products in commerce may be seized and condemned.²⁰¹</w:t>
      </w:r>
    </w:p>
    <w:p w14:paraId="6E46DDDE" w14:textId="77777777" w:rsidR="00EA7049" w:rsidRPr="00967A60" w:rsidRDefault="00EA7049" w:rsidP="00EA7049">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2FBA71FB" w14:textId="77777777" w:rsidR="00EA7049" w:rsidRPr="00967A60" w:rsidRDefault="00EA7049" w:rsidP="00EA7049">
      <w:pPr>
        <w:rPr>
          <w:sz w:val="10"/>
        </w:rPr>
      </w:pPr>
      <w:r w:rsidRPr="00967A60">
        <w:rPr>
          <w:sz w:val="10"/>
        </w:rPr>
        <w:t>VI. AGRICULTURE END-TO-END AND THE END OF AGRARIAN INDEPENDENCE</w:t>
      </w:r>
    </w:p>
    <w:p w14:paraId="1EB3660E" w14:textId="77777777" w:rsidR="00EA7049" w:rsidRPr="00967A60" w:rsidRDefault="00EA7049" w:rsidP="00EA7049">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635EDF94" w14:textId="77777777" w:rsidR="00EA7049" w:rsidRPr="00967A60" w:rsidRDefault="00EA7049" w:rsidP="00EA7049">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49B42F52" w14:textId="77777777" w:rsidR="00EA7049" w:rsidRPr="00967A60" w:rsidRDefault="00EA7049" w:rsidP="00EA7049">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20882E9D" w14:textId="77777777" w:rsidR="00EA7049" w:rsidRPr="00967A60" w:rsidRDefault="00EA7049" w:rsidP="00EA7049">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2370FE00" w14:textId="77777777" w:rsidR="00EA7049" w:rsidRPr="00967A60" w:rsidRDefault="00EA7049" w:rsidP="00EA7049">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40CD0BFC" w14:textId="77777777" w:rsidR="00EA7049" w:rsidRPr="00967A60" w:rsidRDefault="00EA7049" w:rsidP="00EA7049">
      <w:pPr>
        <w:rPr>
          <w:sz w:val="16"/>
        </w:rPr>
      </w:pPr>
      <w:r w:rsidRPr="00967A60">
        <w:rPr>
          <w:sz w:val="16"/>
        </w:rPr>
        <w:t xml:space="preserve">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w:t>
      </w:r>
      <w:r w:rsidRPr="00967A60">
        <w:rPr>
          <w:sz w:val="16"/>
        </w:rPr>
        <w:lastRenderedPageBreak/>
        <w:t>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15518F0D" w14:textId="77777777" w:rsidR="00EA7049" w:rsidRDefault="00EA7049" w:rsidP="00EA7049">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74E9AAA7" w14:textId="77777777" w:rsidR="00EA7049" w:rsidRPr="00E06B2A" w:rsidRDefault="00EA7049" w:rsidP="00EA7049">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4344CD11" w14:textId="77777777" w:rsidR="00EA7049" w:rsidRDefault="00EA7049" w:rsidP="00EA7049">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417BDD84" w14:textId="77777777" w:rsidR="00EA7049" w:rsidRPr="00E248DB" w:rsidRDefault="00EA7049" w:rsidP="00EA7049">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47EDF0B6" w14:textId="77777777" w:rsidR="00EA7049" w:rsidRPr="00E248DB" w:rsidRDefault="00EA7049" w:rsidP="00EA7049">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0E385534" w14:textId="77777777" w:rsidR="00EA7049" w:rsidRPr="00E248DB" w:rsidRDefault="00EA7049" w:rsidP="00EA7049">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222972A0" w14:textId="77777777" w:rsidR="00EA7049" w:rsidRPr="00E248DB" w:rsidRDefault="00EA7049" w:rsidP="00EA7049">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2B1F2996" w14:textId="77777777" w:rsidR="00EA7049" w:rsidRPr="00E248DB" w:rsidRDefault="00EA7049" w:rsidP="00EA7049">
      <w:pPr>
        <w:rPr>
          <w:sz w:val="10"/>
        </w:rPr>
      </w:pPr>
      <w:r w:rsidRPr="00E248DB">
        <w:rPr>
          <w:sz w:val="10"/>
        </w:rPr>
        <w:lastRenderedPageBreak/>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658B2194" w14:textId="77777777" w:rsidR="00EA7049" w:rsidRPr="00E248DB" w:rsidRDefault="00EA7049" w:rsidP="00EA7049">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25940C8D" w14:textId="77777777" w:rsidR="00EA7049" w:rsidRPr="00E248DB" w:rsidRDefault="00EA7049" w:rsidP="00EA7049">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3BB23246" w14:textId="77777777" w:rsidR="00EA7049" w:rsidRPr="00E248DB" w:rsidRDefault="00EA7049" w:rsidP="00EA7049">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3E3F71FC" w14:textId="77777777" w:rsidR="00EA7049" w:rsidRPr="00E248DB" w:rsidRDefault="00EA7049" w:rsidP="00EA7049">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2304A01F" w14:textId="77777777" w:rsidR="00EA7049" w:rsidRPr="00E248DB" w:rsidRDefault="00EA7049" w:rsidP="00EA7049">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037F9B5C" w14:textId="77777777" w:rsidR="00EA7049" w:rsidRPr="00E248DB" w:rsidRDefault="00EA7049" w:rsidP="00EA7049">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 xml:space="preserve">in </w:t>
      </w:r>
      <w:r w:rsidRPr="00B333F1">
        <w:rPr>
          <w:rStyle w:val="StyleUnderline"/>
        </w:rPr>
        <w:lastRenderedPageBreak/>
        <w:t>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5177C095" w14:textId="77777777" w:rsidR="00EA7049" w:rsidRPr="00E248DB" w:rsidRDefault="00EA7049" w:rsidP="00EA7049">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7A23FBC0" w14:textId="77777777" w:rsidR="00EA7049" w:rsidRPr="00E248DB" w:rsidRDefault="00EA7049" w:rsidP="00EA7049">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517DFCF8" w14:textId="77777777" w:rsidR="00EA7049" w:rsidRPr="00E248DB" w:rsidRDefault="00EA7049" w:rsidP="00EA7049">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695E9879" w14:textId="77777777" w:rsidR="00EA7049" w:rsidRPr="00E248DB" w:rsidRDefault="00EA7049" w:rsidP="00EA7049">
      <w:pPr>
        <w:rPr>
          <w:sz w:val="16"/>
        </w:rPr>
      </w:pPr>
      <w:r w:rsidRPr="00901158">
        <w:rPr>
          <w:sz w:val="16"/>
        </w:rPr>
        <w:lastRenderedPageBreak/>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6D0C46C0" w14:textId="77777777" w:rsidR="00EA7049" w:rsidRPr="00E248DB" w:rsidRDefault="00EA7049" w:rsidP="00EA7049">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0B032A11" w14:textId="77777777" w:rsidR="00EA7049" w:rsidRPr="00E248DB" w:rsidRDefault="00EA7049" w:rsidP="00EA7049">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13717A76" w14:textId="77777777" w:rsidR="00EA7049" w:rsidRPr="00E248DB" w:rsidRDefault="00EA7049" w:rsidP="00EA7049">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 xml:space="preserve">through the widespread use of synthetic agrochemicals such as fertilizers and pesticides, the use of machinery to increase crop cultivation </w:t>
      </w:r>
      <w:r w:rsidRPr="00E248DB">
        <w:rPr>
          <w:rStyle w:val="StyleUnderline"/>
        </w:rPr>
        <w:lastRenderedPageBreak/>
        <w:t>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0373C1C2" w14:textId="77777777" w:rsidR="00EA7049" w:rsidRPr="00E248DB" w:rsidRDefault="00EA7049" w:rsidP="00EA7049">
      <w:pPr>
        <w:rPr>
          <w:sz w:val="16"/>
        </w:rPr>
      </w:pPr>
      <w:r w:rsidRPr="00E248DB">
        <w:rPr>
          <w:sz w:val="16"/>
        </w:rPr>
        <w:t>Chapter 3: Sustainable alternatives</w:t>
      </w:r>
    </w:p>
    <w:p w14:paraId="0ADCEE7F" w14:textId="77777777" w:rsidR="00EA7049" w:rsidRPr="00E248DB" w:rsidRDefault="00EA7049" w:rsidP="00EA7049">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58B62865" w14:textId="77777777" w:rsidR="00EA7049" w:rsidRPr="00E248DB" w:rsidRDefault="00EA7049" w:rsidP="00EA7049">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5F38959D" w14:textId="77777777" w:rsidR="00EA7049" w:rsidRPr="00E248DB" w:rsidRDefault="00EA7049" w:rsidP="00EA7049">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18D08998" w14:textId="77777777" w:rsidR="00EA7049" w:rsidRPr="00E248DB" w:rsidRDefault="00EA7049" w:rsidP="00EA7049">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133B52BB" w14:textId="77777777" w:rsidR="00EA7049" w:rsidRPr="00E248DB" w:rsidRDefault="00EA7049" w:rsidP="00EA7049">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65E1807C" w14:textId="77777777" w:rsidR="00EA7049" w:rsidRPr="00E248DB" w:rsidRDefault="00EA7049" w:rsidP="00EA7049">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170B09DD" w14:textId="77777777" w:rsidR="00EA7049" w:rsidRPr="00E248DB" w:rsidRDefault="00EA7049" w:rsidP="00EA7049">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1D861D95" w14:textId="77777777" w:rsidR="00EA7049" w:rsidRPr="00E248DB" w:rsidRDefault="00EA7049" w:rsidP="00EA7049">
      <w:pPr>
        <w:rPr>
          <w:sz w:val="10"/>
        </w:rPr>
      </w:pPr>
      <w:r w:rsidRPr="00E248DB">
        <w:rPr>
          <w:sz w:val="10"/>
        </w:rPr>
        <w:t xml:space="preserve">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w:t>
      </w:r>
      <w:r w:rsidRPr="00E248DB">
        <w:rPr>
          <w:sz w:val="10"/>
        </w:rPr>
        <w:lastRenderedPageBreak/>
        <w:t>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3D299CBE" w14:textId="77777777" w:rsidR="00EA7049" w:rsidRPr="00E248DB" w:rsidRDefault="00EA7049" w:rsidP="00EA7049">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006F0709" w14:textId="77777777" w:rsidR="00EA7049" w:rsidRPr="00E248DB" w:rsidRDefault="00EA7049" w:rsidP="00EA7049">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3E6D87DC" w14:textId="77777777" w:rsidR="00EA7049" w:rsidRPr="00E248DB" w:rsidRDefault="00EA7049" w:rsidP="00EA7049">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0B01E77B" w14:textId="77777777" w:rsidR="00EA7049" w:rsidRPr="00E248DB" w:rsidRDefault="00EA7049" w:rsidP="00EA7049">
      <w:pPr>
        <w:rPr>
          <w:sz w:val="10"/>
        </w:rPr>
      </w:pPr>
      <w:r w:rsidRPr="00E248DB">
        <w:rPr>
          <w:sz w:val="10"/>
        </w:rPr>
        <w:t xml:space="preserve">Conclusion </w:t>
      </w:r>
    </w:p>
    <w:p w14:paraId="631A0F7B" w14:textId="77777777" w:rsidR="00EA7049" w:rsidRPr="00E248DB" w:rsidRDefault="00EA7049" w:rsidP="00EA7049">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79D0CB8E" w14:textId="77777777" w:rsidR="00EA7049" w:rsidRPr="00E248DB" w:rsidRDefault="00EA7049" w:rsidP="00EA7049">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5A1DF9AD" w14:textId="77777777" w:rsidR="00EA7049" w:rsidRPr="00E248DB" w:rsidRDefault="00EA7049" w:rsidP="00EA7049">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4B003BB0" w14:textId="77777777" w:rsidR="00EA7049" w:rsidRPr="00E248DB" w:rsidRDefault="00EA7049" w:rsidP="00EA7049">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xml:space="preserve">.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w:t>
      </w:r>
      <w:r w:rsidRPr="00E248DB">
        <w:rPr>
          <w:sz w:val="16"/>
        </w:rPr>
        <w:lastRenderedPageBreak/>
        <w:t>enhances the nitrogen content of the soil due to manure from the livestock enriching the nitrogen content of the soil. This results in farmers having to use lower levels of synthetic fertilizers.</w:t>
      </w:r>
    </w:p>
    <w:p w14:paraId="62FEA09C" w14:textId="77777777" w:rsidR="00EA7049" w:rsidRPr="00E248DB" w:rsidRDefault="00EA7049" w:rsidP="00EA7049">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5D645A0F" w14:textId="77777777" w:rsidR="00EA7049" w:rsidRDefault="00EA7049" w:rsidP="00EA7049">
      <w:pPr>
        <w:pStyle w:val="Heading4"/>
      </w:pPr>
      <w:r>
        <w:t xml:space="preserve">Each planetary boundary causes extinction---specifically, the </w:t>
      </w:r>
      <w:r>
        <w:rPr>
          <w:u w:val="single"/>
        </w:rPr>
        <w:t>nitrogen cycle</w:t>
      </w:r>
      <w:r>
        <w:t xml:space="preserve">. </w:t>
      </w:r>
    </w:p>
    <w:p w14:paraId="6DDFE609" w14:textId="77777777" w:rsidR="00EA7049" w:rsidRDefault="00EA7049" w:rsidP="00EA7049">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4188D963" w14:textId="77777777" w:rsidR="00EA7049" w:rsidRPr="005474BB" w:rsidRDefault="00EA7049" w:rsidP="00EA7049">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3A087705" w14:textId="77777777" w:rsidR="00EA7049" w:rsidRPr="005474BB" w:rsidRDefault="00EA7049" w:rsidP="00EA7049">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71CABC4D" w14:textId="77777777" w:rsidR="00EA7049" w:rsidRPr="005474BB" w:rsidRDefault="00EA7049" w:rsidP="00EA7049">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09A6CCBD" w14:textId="77777777" w:rsidR="00EA7049" w:rsidRPr="005474BB" w:rsidRDefault="00EA7049" w:rsidP="00EA7049">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5F091E63" w14:textId="77777777" w:rsidR="00EA7049" w:rsidRPr="005474BB" w:rsidRDefault="00EA7049" w:rsidP="00EA7049">
      <w:pPr>
        <w:rPr>
          <w:sz w:val="16"/>
        </w:rPr>
      </w:pPr>
      <w:r w:rsidRPr="005474BB">
        <w:rPr>
          <w:sz w:val="16"/>
        </w:rPr>
        <w:t>The natural nitrogen cycle</w:t>
      </w:r>
    </w:p>
    <w:p w14:paraId="7BDFB0DA" w14:textId="77777777" w:rsidR="00EA7049" w:rsidRPr="005474BB" w:rsidRDefault="00EA7049" w:rsidP="00EA7049">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4F9082D2" w14:textId="77777777" w:rsidR="00EA7049" w:rsidRPr="005474BB" w:rsidRDefault="00EA7049" w:rsidP="00EA7049">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75F79438" w14:textId="77777777" w:rsidR="00EA7049" w:rsidRPr="005474BB" w:rsidRDefault="00EA7049" w:rsidP="00EA7049">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35FE11B2" w14:textId="77777777" w:rsidR="00EA7049" w:rsidRPr="005474BB" w:rsidRDefault="00EA7049" w:rsidP="00EA7049">
      <w:pPr>
        <w:rPr>
          <w:sz w:val="16"/>
        </w:rPr>
      </w:pPr>
      <w:r w:rsidRPr="000A199F">
        <w:rPr>
          <w:rStyle w:val="StyleUnderline"/>
        </w:rPr>
        <w:lastRenderedPageBreak/>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6EF99BF9" w14:textId="77777777" w:rsidR="00EA7049" w:rsidRPr="005474BB" w:rsidRDefault="00EA7049" w:rsidP="00EA7049">
      <w:pPr>
        <w:rPr>
          <w:sz w:val="16"/>
        </w:rPr>
      </w:pPr>
      <w:r w:rsidRPr="005474BB">
        <w:rPr>
          <w:sz w:val="16"/>
        </w:rPr>
        <w:t>Farming and fertilisation</w:t>
      </w:r>
    </w:p>
    <w:p w14:paraId="78E19624" w14:textId="77777777" w:rsidR="00EA7049" w:rsidRPr="005474BB" w:rsidRDefault="00EA7049" w:rsidP="00EA7049">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0149D87F" w14:textId="77777777" w:rsidR="00EA7049" w:rsidRPr="005474BB" w:rsidRDefault="00EA7049" w:rsidP="00EA7049">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09032588" w14:textId="77777777" w:rsidR="00EA7049" w:rsidRPr="005474BB" w:rsidRDefault="00EA7049" w:rsidP="00EA7049">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58C37805" w14:textId="77777777" w:rsidR="00EA7049" w:rsidRPr="005474BB" w:rsidRDefault="00EA7049" w:rsidP="00EA7049">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5DE04433" w14:textId="77777777" w:rsidR="00EA7049" w:rsidRPr="005474BB" w:rsidRDefault="00EA7049" w:rsidP="00EA7049">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7FA53BBB" w14:textId="77777777" w:rsidR="00EA7049" w:rsidRPr="005474BB" w:rsidRDefault="00EA7049" w:rsidP="00EA7049">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00F161A9" w14:textId="77777777" w:rsidR="00EA7049" w:rsidRPr="005474BB" w:rsidRDefault="00EA7049" w:rsidP="00EA7049">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473C3316" w14:textId="77777777" w:rsidR="00EA7049" w:rsidRPr="005474BB" w:rsidRDefault="00EA7049" w:rsidP="00EA7049">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6B80B0A7" w14:textId="77777777" w:rsidR="00EA7049" w:rsidRPr="005474BB" w:rsidRDefault="00EA7049" w:rsidP="00EA7049">
      <w:pPr>
        <w:rPr>
          <w:sz w:val="16"/>
        </w:rPr>
      </w:pPr>
      <w:r w:rsidRPr="005474BB">
        <w:rPr>
          <w:sz w:val="16"/>
        </w:rPr>
        <w:t>Environmental nitrogen loss</w:t>
      </w:r>
    </w:p>
    <w:p w14:paraId="4305DDEB" w14:textId="77777777" w:rsidR="00EA7049" w:rsidRPr="005474BB" w:rsidRDefault="00EA7049" w:rsidP="00EA7049">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531F65C0" w14:textId="77777777" w:rsidR="00EA7049" w:rsidRPr="005474BB" w:rsidRDefault="00EA7049" w:rsidP="00EA7049">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768F475F" w14:textId="77777777" w:rsidR="00EA7049" w:rsidRPr="005474BB" w:rsidRDefault="00EA7049" w:rsidP="00EA7049">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w:t>
      </w:r>
      <w:r w:rsidRPr="005474BB">
        <w:rPr>
          <w:sz w:val="16"/>
        </w:rPr>
        <w:lastRenderedPageBreak/>
        <w:t xml:space="preserve">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71B1F26F" w14:textId="77777777" w:rsidR="00EA7049" w:rsidRPr="005474BB" w:rsidRDefault="00EA7049" w:rsidP="00EA7049">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52AE6DF4" w14:textId="77777777" w:rsidR="00EA7049" w:rsidRPr="005474BB" w:rsidRDefault="00EA7049" w:rsidP="00EA7049">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08BD1D8F" w14:textId="77777777" w:rsidR="00EA7049" w:rsidRPr="005474BB" w:rsidRDefault="00EA7049" w:rsidP="00EA7049">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5A23AA59" w14:textId="77777777" w:rsidR="00EA7049" w:rsidRPr="005474BB" w:rsidRDefault="00EA7049" w:rsidP="00EA7049">
      <w:pPr>
        <w:rPr>
          <w:sz w:val="16"/>
        </w:rPr>
      </w:pPr>
      <w:r w:rsidRPr="005474BB">
        <w:rPr>
          <w:sz w:val="16"/>
        </w:rPr>
        <w:t>Feeding the world without ruining it</w:t>
      </w:r>
    </w:p>
    <w:p w14:paraId="254B0967" w14:textId="77777777" w:rsidR="00EA7049" w:rsidRPr="005474BB" w:rsidRDefault="00EA7049" w:rsidP="00EA7049">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4AB46B91" w14:textId="77777777" w:rsidR="00EA7049" w:rsidRPr="00E248DB" w:rsidRDefault="00EA7049" w:rsidP="00EA7049">
      <w:pPr>
        <w:pStyle w:val="Heading4"/>
      </w:pPr>
      <w:r>
        <w:t xml:space="preserve">Intravarietal monocultures cause </w:t>
      </w:r>
      <w:r>
        <w:rPr>
          <w:u w:val="single"/>
        </w:rPr>
        <w:t>extinction</w:t>
      </w:r>
      <w:r>
        <w:t xml:space="preserve">. </w:t>
      </w:r>
    </w:p>
    <w:p w14:paraId="068F6788" w14:textId="77777777" w:rsidR="00EA7049" w:rsidRPr="00597496" w:rsidRDefault="00EA7049" w:rsidP="00EA7049">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46837551" w14:textId="77777777" w:rsidR="00EA7049" w:rsidRPr="00597496" w:rsidRDefault="00EA7049" w:rsidP="00EA7049">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3C388502" w14:textId="77777777" w:rsidR="00EA7049" w:rsidRPr="00597496" w:rsidRDefault="00EA7049" w:rsidP="00EA7049">
      <w:pPr>
        <w:rPr>
          <w:sz w:val="16"/>
        </w:rPr>
      </w:pPr>
      <w:r w:rsidRPr="00597496">
        <w:rPr>
          <w:sz w:val="16"/>
        </w:rPr>
        <w:t>Small-scale food providers’ perspectives on the importance of agricultural biodiversity</w:t>
      </w:r>
    </w:p>
    <w:p w14:paraId="5F537CBC" w14:textId="77777777" w:rsidR="00EA7049" w:rsidRPr="00597496" w:rsidRDefault="00EA7049" w:rsidP="00EA7049">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20E51E6D" w14:textId="77777777" w:rsidR="00EA7049" w:rsidRPr="00597496" w:rsidRDefault="00EA7049" w:rsidP="00EA7049">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10CD052E" w14:textId="77777777" w:rsidR="00EA7049" w:rsidRPr="00597496" w:rsidRDefault="00EA7049" w:rsidP="00EA7049">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 xml:space="preserve">and for </w:t>
      </w:r>
      <w:r w:rsidRPr="00597496">
        <w:rPr>
          <w:rStyle w:val="StyleUnderline"/>
        </w:rPr>
        <w:lastRenderedPageBreak/>
        <w:t>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244C776D" w14:textId="77777777" w:rsidR="00EA7049" w:rsidRPr="00597496" w:rsidRDefault="00EA7049" w:rsidP="00EA7049">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248E4F8A" w14:textId="77777777" w:rsidR="00EA7049" w:rsidRPr="00597496" w:rsidRDefault="00EA7049" w:rsidP="00EA7049">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028E2ACB" w14:textId="77777777" w:rsidR="00EA7049" w:rsidRPr="00597496" w:rsidRDefault="00EA7049" w:rsidP="00EA7049">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230C5011" w14:textId="77777777" w:rsidR="00EA7049" w:rsidRPr="00597496" w:rsidRDefault="00EA7049" w:rsidP="00EA7049">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2A685700" w14:textId="77777777" w:rsidR="00EA7049" w:rsidRPr="00597496" w:rsidRDefault="00EA7049" w:rsidP="00EA7049">
      <w:pPr>
        <w:rPr>
          <w:sz w:val="16"/>
        </w:rPr>
      </w:pPr>
      <w:r w:rsidRPr="00597496">
        <w:rPr>
          <w:sz w:val="16"/>
        </w:rPr>
        <w:t>Adapted from IPC (2016).</w:t>
      </w:r>
    </w:p>
    <w:p w14:paraId="7FDE55AA" w14:textId="77777777" w:rsidR="00EA7049" w:rsidRPr="00597496" w:rsidRDefault="00EA7049" w:rsidP="00EA7049">
      <w:pPr>
        <w:rPr>
          <w:sz w:val="16"/>
        </w:rPr>
      </w:pPr>
      <w:r w:rsidRPr="00597496">
        <w:rPr>
          <w:sz w:val="16"/>
        </w:rPr>
        <w:t>14.3 Threats to agricultural biodiversity</w:t>
      </w:r>
    </w:p>
    <w:p w14:paraId="0F896395" w14:textId="77777777" w:rsidR="00EA7049" w:rsidRPr="00597496" w:rsidRDefault="00EA7049" w:rsidP="00EA7049">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24BDF22B" w14:textId="77777777" w:rsidR="00EA7049" w:rsidRPr="00597496" w:rsidRDefault="00EA7049" w:rsidP="00EA7049">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26002773" w14:textId="77777777" w:rsidR="00EA7049" w:rsidRPr="00597496" w:rsidRDefault="00EA7049" w:rsidP="00EA7049">
      <w:pPr>
        <w:rPr>
          <w:sz w:val="16"/>
        </w:rPr>
      </w:pPr>
      <w:r w:rsidRPr="00597496">
        <w:rPr>
          <w:sz w:val="16"/>
        </w:rPr>
        <w:t>Egziabher (2002)</w:t>
      </w:r>
    </w:p>
    <w:p w14:paraId="6EF639B8" w14:textId="77777777" w:rsidR="00EA7049" w:rsidRPr="00597496" w:rsidRDefault="00EA7049" w:rsidP="00EA7049">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77114AF7" w14:textId="77777777" w:rsidR="00EA7049" w:rsidRPr="00597496" w:rsidRDefault="00EA7049" w:rsidP="00EA7049">
      <w:pPr>
        <w:rPr>
          <w:sz w:val="16"/>
        </w:rPr>
      </w:pPr>
      <w:r w:rsidRPr="00597496">
        <w:rPr>
          <w:sz w:val="16"/>
        </w:rPr>
        <w:t>Causes of loss of agricultural biodiversity</w:t>
      </w:r>
    </w:p>
    <w:p w14:paraId="6D75E0FC" w14:textId="77777777" w:rsidR="00EA7049" w:rsidRPr="00597496" w:rsidRDefault="00EA7049" w:rsidP="00EA7049">
      <w:pPr>
        <w:rPr>
          <w:sz w:val="16"/>
        </w:rPr>
      </w:pPr>
      <w:r w:rsidRPr="00597496">
        <w:rPr>
          <w:sz w:val="16"/>
        </w:rPr>
        <w:t>The social movements of smaller-scale food providers have summarized their views on the principal causes of the loss of agricultural biodiversity:</w:t>
      </w:r>
    </w:p>
    <w:p w14:paraId="5E451C1B" w14:textId="77777777" w:rsidR="00EA7049" w:rsidRPr="00597496" w:rsidRDefault="00EA7049" w:rsidP="00EA7049">
      <w:pPr>
        <w:rPr>
          <w:sz w:val="16"/>
        </w:rPr>
      </w:pPr>
      <w:r w:rsidRPr="00597496">
        <w:rPr>
          <w:sz w:val="16"/>
        </w:rPr>
        <w:t>● The industrial model of production and consumption is rapidly eroding rural societies that manage agricultural biodiversity.</w:t>
      </w:r>
    </w:p>
    <w:p w14:paraId="1C541BB1" w14:textId="77777777" w:rsidR="00EA7049" w:rsidRPr="00597496" w:rsidRDefault="00EA7049" w:rsidP="00EA7049">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61B70DA5" w14:textId="77777777" w:rsidR="00EA7049" w:rsidRPr="00597496" w:rsidRDefault="00EA7049" w:rsidP="00EA7049">
      <w:pPr>
        <w:rPr>
          <w:sz w:val="16"/>
        </w:rPr>
      </w:pPr>
      <w:r w:rsidRPr="00597496">
        <w:rPr>
          <w:sz w:val="16"/>
        </w:rPr>
        <w:t>● Land grabs and ocean/water grabs extend the area under this model of production.</w:t>
      </w:r>
    </w:p>
    <w:p w14:paraId="4693638F" w14:textId="77777777" w:rsidR="00EA7049" w:rsidRPr="00597496" w:rsidRDefault="00EA7049" w:rsidP="00EA7049">
      <w:pPr>
        <w:rPr>
          <w:sz w:val="16"/>
        </w:rPr>
      </w:pPr>
      <w:r w:rsidRPr="00597496">
        <w:rPr>
          <w:sz w:val="16"/>
        </w:rPr>
        <w:t>● Intensive use of pesticides, herbicides, and chemical fertilizers further reduces agricultural biodiversity and ecosystem functions.</w:t>
      </w:r>
    </w:p>
    <w:p w14:paraId="1F5F3F04" w14:textId="77777777" w:rsidR="00EA7049" w:rsidRPr="00597496" w:rsidRDefault="00EA7049" w:rsidP="00EA7049">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24013CAB" w14:textId="77777777" w:rsidR="00EA7049" w:rsidRPr="00597496" w:rsidRDefault="00EA7049" w:rsidP="00EA7049">
      <w:pPr>
        <w:rPr>
          <w:sz w:val="16"/>
        </w:rPr>
      </w:pPr>
      <w:r w:rsidRPr="00597496">
        <w:rPr>
          <w:sz w:val="16"/>
        </w:rPr>
        <w:lastRenderedPageBreak/>
        <w:t>● Industrial research systems for this model devalue and erode peasant and indigenous knowledge, local research capacities, and the multitude of local innovation systems that foster agricultural biodiversity.</w:t>
      </w:r>
    </w:p>
    <w:p w14:paraId="5E813925" w14:textId="77777777" w:rsidR="00EA7049" w:rsidRPr="00597496" w:rsidRDefault="00EA7049" w:rsidP="00EA7049">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1E7A3628" w14:textId="77777777" w:rsidR="00EA7049" w:rsidRPr="00597496" w:rsidRDefault="00EA7049" w:rsidP="00EA7049">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517C5DB8" w14:textId="77777777" w:rsidR="00EA7049" w:rsidRPr="00597496" w:rsidRDefault="00EA7049" w:rsidP="00EA7049">
      <w:pPr>
        <w:rPr>
          <w:sz w:val="16"/>
        </w:rPr>
      </w:pPr>
      <w:r w:rsidRPr="00597496">
        <w:rPr>
          <w:sz w:val="16"/>
        </w:rPr>
        <w:t>Adapted from IPC (2016).</w:t>
      </w:r>
    </w:p>
    <w:p w14:paraId="2B2436BC" w14:textId="77777777" w:rsidR="00EA7049" w:rsidRPr="00597496" w:rsidRDefault="00EA7049" w:rsidP="00EA7049">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27548A70" w14:textId="77777777" w:rsidR="00EA7049" w:rsidRPr="00597496" w:rsidRDefault="00EA7049" w:rsidP="00EA7049">
      <w:pPr>
        <w:rPr>
          <w:sz w:val="16"/>
        </w:rPr>
      </w:pPr>
      <w:r w:rsidRPr="00597496">
        <w:rPr>
          <w:sz w:val="16"/>
        </w:rPr>
        <w:t>14.4 Few crops “Feed the World”?</w:t>
      </w:r>
    </w:p>
    <w:p w14:paraId="714FB0BE" w14:textId="77777777" w:rsidR="00EA7049" w:rsidRPr="00597496" w:rsidRDefault="00EA7049" w:rsidP="00EA7049">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193C62DC" w14:textId="77777777" w:rsidR="00EA7049" w:rsidRPr="00597496" w:rsidRDefault="00EA7049" w:rsidP="00EA7049">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3CA952BC" w14:textId="77777777" w:rsidR="00EA7049" w:rsidRPr="00597496" w:rsidRDefault="00EA7049" w:rsidP="00EA7049">
      <w:r w:rsidRPr="00597496">
        <w:t>[FIGURE 14.1 OMITTED]</w:t>
      </w:r>
    </w:p>
    <w:p w14:paraId="46D7D4B5" w14:textId="77777777" w:rsidR="00EA7049" w:rsidRPr="00597496" w:rsidRDefault="00EA7049" w:rsidP="00EA7049">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6107F87F" w14:textId="77777777" w:rsidR="00EA7049" w:rsidRPr="00597496" w:rsidRDefault="00EA7049" w:rsidP="00EA7049">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09D50AB0" w14:textId="77777777" w:rsidR="00EA7049" w:rsidRPr="00597496" w:rsidRDefault="00EA7049" w:rsidP="00EA7049">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4D07C0A7" w14:textId="77777777" w:rsidR="00EA7049" w:rsidRPr="00597496" w:rsidRDefault="00EA7049" w:rsidP="00EA7049">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3D76A1C8" w14:textId="77777777" w:rsidR="00EA7049" w:rsidRPr="00597496" w:rsidRDefault="00EA7049" w:rsidP="00EA7049">
      <w:pPr>
        <w:rPr>
          <w:sz w:val="16"/>
        </w:rPr>
      </w:pPr>
      <w:r w:rsidRPr="00597496">
        <w:rPr>
          <w:sz w:val="16"/>
        </w:rPr>
        <w:lastRenderedPageBreak/>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0B294AB4" w14:textId="77777777" w:rsidR="00EA7049" w:rsidRPr="00597496" w:rsidRDefault="00EA7049" w:rsidP="00EA7049">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4A239516" w14:textId="77777777" w:rsidR="00EA7049" w:rsidRPr="00597496" w:rsidRDefault="00EA7049" w:rsidP="00EA7049">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521B4196" w14:textId="77777777" w:rsidR="00EA7049" w:rsidRPr="00597496" w:rsidRDefault="00EA7049" w:rsidP="00EA7049">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7AAFF41A" w14:textId="77777777" w:rsidR="00EA7049" w:rsidRPr="00597496" w:rsidRDefault="00EA7049" w:rsidP="00EA7049">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4B3476C4" w14:textId="77777777" w:rsidR="00EA7049" w:rsidRPr="003F4859" w:rsidRDefault="00EA7049" w:rsidP="00EA7049">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36BD17A4" w14:textId="77777777" w:rsidR="00EA7049" w:rsidRPr="00036D80" w:rsidRDefault="00EA7049" w:rsidP="00EA7049">
      <w:pPr>
        <w:pStyle w:val="Heading4"/>
      </w:pPr>
      <w:r>
        <w:lastRenderedPageBreak/>
        <w:t xml:space="preserve">Restoring control to small farmers </w:t>
      </w:r>
      <w:r>
        <w:rPr>
          <w:u w:val="single"/>
        </w:rPr>
        <w:t>drives locally regenerative agriculture</w:t>
      </w:r>
      <w:r>
        <w:t xml:space="preserve">, which </w:t>
      </w:r>
      <w:r>
        <w:rPr>
          <w:u w:val="single"/>
        </w:rPr>
        <w:t>prevents</w:t>
      </w:r>
      <w:r>
        <w:t xml:space="preserve"> extinction.  </w:t>
      </w:r>
    </w:p>
    <w:p w14:paraId="0F40D1A3" w14:textId="77777777" w:rsidR="00EA7049" w:rsidRDefault="00EA7049" w:rsidP="00EA7049">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44B712A3" w14:textId="77777777" w:rsidR="00EA7049" w:rsidRPr="00036D80" w:rsidRDefault="00EA7049" w:rsidP="00EA7049">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3E52C870" w14:textId="77777777" w:rsidR="00EA7049" w:rsidRPr="00036D80" w:rsidRDefault="00EA7049" w:rsidP="00EA7049">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xml:space="preserve">. </w:t>
      </w:r>
      <w:r w:rsidRPr="00CF3346">
        <w:rPr>
          <w:rStyle w:val="StyleUnderline"/>
        </w:rPr>
        <w:t>These</w:t>
      </w:r>
      <w:r w:rsidRPr="00CF3346">
        <w:rPr>
          <w:sz w:val="16"/>
        </w:rPr>
        <w:t xml:space="preserve"> </w:t>
      </w:r>
      <w:r w:rsidRPr="00CF3346">
        <w:rPr>
          <w:rStyle w:val="StyleUnderline"/>
        </w:rPr>
        <w:t xml:space="preserve">marketing boards, and their fixed prices, have since </w:t>
      </w:r>
      <w:r w:rsidRPr="00CF3346">
        <w:rPr>
          <w:rStyle w:val="Emphasis"/>
        </w:rPr>
        <w:t>drifted</w:t>
      </w:r>
      <w:r w:rsidRPr="00CF3346">
        <w:rPr>
          <w:rStyle w:val="StyleUnderline"/>
        </w:rPr>
        <w:t xml:space="preserve"> to an almost</w:t>
      </w:r>
      <w:r w:rsidRPr="00CF3346">
        <w:rPr>
          <w:sz w:val="16"/>
        </w:rPr>
        <w:t xml:space="preserve"> </w:t>
      </w:r>
      <w:r w:rsidRPr="00CF3346">
        <w:rPr>
          <w:rStyle w:val="Emphasis"/>
        </w:rPr>
        <w:t>opposite</w:t>
      </w:r>
      <w:r w:rsidRPr="00036D80">
        <w:rPr>
          <w:rStyle w:val="Emphasis"/>
        </w:rPr>
        <w:t xml:space="preserve"> function</w:t>
      </w:r>
      <w:r w:rsidRPr="00036D80">
        <w:rPr>
          <w:sz w:val="16"/>
        </w:rPr>
        <w:t>.</w:t>
      </w:r>
    </w:p>
    <w:p w14:paraId="08E046A2" w14:textId="77777777" w:rsidR="00EA7049" w:rsidRPr="00036D80" w:rsidRDefault="00EA7049" w:rsidP="00EA7049">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CF3346">
        <w:rPr>
          <w:rStyle w:val="StyleUnderline"/>
        </w:rPr>
        <w:t xml:space="preserve">Now, </w:t>
      </w:r>
      <w:r w:rsidRPr="00B42863">
        <w:rPr>
          <w:rStyle w:val="StyleUnderline"/>
          <w:highlight w:val="yellow"/>
        </w:rPr>
        <w:t>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1F027571" w14:textId="77777777" w:rsidR="00EA7049" w:rsidRPr="00036D80" w:rsidRDefault="00EA7049" w:rsidP="00EA7049">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CF3346">
        <w:rPr>
          <w:rStyle w:val="StyleUnderline"/>
        </w:rPr>
        <w:t xml:space="preserve">Many peasants follow the Left-wing movement </w:t>
      </w:r>
      <w:r w:rsidRPr="00CF3346">
        <w:rPr>
          <w:rStyle w:val="Emphasis"/>
        </w:rPr>
        <w:t>L</w:t>
      </w:r>
      <w:r w:rsidRPr="00CF3346">
        <w:rPr>
          <w:sz w:val="16"/>
        </w:rPr>
        <w:t xml:space="preserve">a </w:t>
      </w:r>
      <w:r w:rsidRPr="00CF3346">
        <w:rPr>
          <w:rStyle w:val="Emphasis"/>
        </w:rPr>
        <w:t>V</w:t>
      </w:r>
      <w:r w:rsidRPr="00CF3346">
        <w:rPr>
          <w:sz w:val="16"/>
        </w:rPr>
        <w:t xml:space="preserve">ia </w:t>
      </w:r>
      <w:r w:rsidRPr="00CF3346">
        <w:rPr>
          <w:rStyle w:val="Emphasis"/>
        </w:rPr>
        <w:t>C</w:t>
      </w:r>
      <w:r w:rsidRPr="00CF3346">
        <w:rPr>
          <w:sz w:val="16"/>
        </w:rPr>
        <w:t>ampesina</w:t>
      </w:r>
      <w:r w:rsidRPr="00036D80">
        <w:rPr>
          <w:sz w:val="16"/>
        </w:rPr>
        <w:t xml:space="preserve">, </w:t>
      </w:r>
      <w:r w:rsidRPr="00036D80">
        <w:rPr>
          <w:rStyle w:val="StyleUnderline"/>
        </w:rPr>
        <w:t xml:space="preserve">which seeks to restore traditional peasant systems, and so to oppose genetically modified seeds and the corporate takeover of agriculture. </w:t>
      </w:r>
      <w:r w:rsidRPr="00CF3346">
        <w:rPr>
          <w:rStyle w:val="StyleUnderline"/>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CF3346">
        <w:rPr>
          <w:rStyle w:val="Emphasis"/>
        </w:rPr>
        <w:t>opposite</w:t>
      </w:r>
      <w:r w:rsidRPr="00036D80">
        <w:rPr>
          <w:sz w:val="16"/>
        </w:rPr>
        <w:t xml:space="preserve"> </w:t>
      </w:r>
      <w:r w:rsidRPr="00036D80">
        <w:rPr>
          <w:rStyle w:val="StyleUnderline"/>
        </w:rPr>
        <w:t xml:space="preserve">position. In places </w:t>
      </w:r>
      <w:r w:rsidRPr="00CF3346">
        <w:rPr>
          <w:rStyle w:val="StyleUnderline"/>
        </w:rPr>
        <w:t>where</w:t>
      </w:r>
      <w:r w:rsidRPr="00036D80">
        <w:rPr>
          <w:rStyle w:val="StyleUnderline"/>
        </w:rPr>
        <w:t xml:space="preserve"> </w:t>
      </w:r>
      <w:r w:rsidRPr="00CF3346">
        <w:rPr>
          <w:rStyle w:val="StyleUnderline"/>
          <w:highlight w:val="yellow"/>
        </w:rPr>
        <w:t>old</w:t>
      </w:r>
      <w:r w:rsidRPr="00036D80">
        <w:rPr>
          <w:rStyle w:val="StyleUnderline"/>
        </w:rPr>
        <w:t xml:space="preserve">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3C60398E" w14:textId="77777777" w:rsidR="00EA7049" w:rsidRPr="00036D80" w:rsidRDefault="00EA7049" w:rsidP="00EA7049">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528CDDB1" w14:textId="77777777" w:rsidR="00EA7049" w:rsidRPr="00036D80" w:rsidRDefault="00EA7049" w:rsidP="00EA7049">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0121B8BB" w14:textId="77777777" w:rsidR="00EA7049" w:rsidRPr="00036D80" w:rsidRDefault="00EA7049" w:rsidP="00EA7049">
      <w:pPr>
        <w:rPr>
          <w:sz w:val="12"/>
        </w:rPr>
      </w:pPr>
      <w:r w:rsidRPr="00036D80">
        <w:rPr>
          <w:sz w:val="12"/>
        </w:rPr>
        <w:lastRenderedPageBreak/>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05B880DB" w14:textId="77777777" w:rsidR="00EA7049" w:rsidRPr="00036D80" w:rsidRDefault="00EA7049" w:rsidP="00EA7049">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1233F767" w14:textId="77777777" w:rsidR="00EA7049" w:rsidRPr="00036D80" w:rsidRDefault="00EA7049" w:rsidP="00EA7049">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6EA6DEFA" w14:textId="77777777" w:rsidR="00EA7049" w:rsidRPr="00036D80" w:rsidRDefault="00EA7049" w:rsidP="00EA7049">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12C519FE" w14:textId="77777777" w:rsidR="00EA7049" w:rsidRPr="00036D80" w:rsidRDefault="00EA7049" w:rsidP="00EA7049">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w:t>
      </w:r>
      <w:r w:rsidRPr="00CF3346">
        <w:rPr>
          <w:rStyle w:val="StyleUnderline"/>
        </w:rPr>
        <w:t xml:space="preserve">our </w:t>
      </w:r>
      <w:r w:rsidRPr="00CF3346">
        <w:rPr>
          <w:rStyle w:val="Emphasis"/>
        </w:rPr>
        <w:t>food system</w:t>
      </w:r>
      <w:r w:rsidRPr="00CF3346">
        <w:rPr>
          <w:rStyle w:val="StyleUnderline"/>
        </w:rPr>
        <w:t xml:space="preserve"> will </w:t>
      </w:r>
      <w:r w:rsidRPr="00CF3346">
        <w:rPr>
          <w:rStyle w:val="Emphasis"/>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CF3346">
        <w:rPr>
          <w:rStyle w:val="StyleUnderline"/>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2E82D60E" w14:textId="77777777" w:rsidR="00EA7049" w:rsidRPr="00036D80" w:rsidRDefault="00EA7049" w:rsidP="00EA7049">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6C5A9413" w14:textId="77777777" w:rsidR="00EA7049" w:rsidRPr="00036D80" w:rsidRDefault="00EA7049" w:rsidP="00EA7049">
      <w:pPr>
        <w:rPr>
          <w:sz w:val="16"/>
        </w:rPr>
      </w:pPr>
      <w:r w:rsidRPr="00036D80">
        <w:rPr>
          <w:rStyle w:val="StyleUnderline"/>
        </w:rPr>
        <w:t>Even if such statements are sincerely</w:t>
      </w:r>
      <w:r w:rsidRPr="00036D80">
        <w:rPr>
          <w:sz w:val="16"/>
        </w:rPr>
        <w:t xml:space="preserve"> </w:t>
      </w:r>
      <w:r w:rsidRPr="00CF3346">
        <w:rPr>
          <w:rStyle w:val="Emphasis"/>
        </w:rPr>
        <w:t>meant</w:t>
      </w:r>
      <w:r w:rsidRPr="00CF3346">
        <w:rPr>
          <w:rStyle w:val="StyleUnderline"/>
        </w:rPr>
        <w:t xml:space="preserve">, the past </w:t>
      </w:r>
      <w:r w:rsidRPr="00CF3346">
        <w:rPr>
          <w:rStyle w:val="Emphasis"/>
        </w:rPr>
        <w:t>40 years</w:t>
      </w:r>
      <w:r w:rsidRPr="00CF3346">
        <w:rPr>
          <w:rStyle w:val="StyleUnderline"/>
        </w:rPr>
        <w:t xml:space="preserve"> should make us </w:t>
      </w:r>
      <w:r w:rsidRPr="00CF3346">
        <w:rPr>
          <w:rStyle w:val="Emphasis"/>
        </w:rPr>
        <w:t>suspicious</w:t>
      </w:r>
      <w:r w:rsidRPr="00CF3346">
        <w:rPr>
          <w:rStyle w:val="StyleUnderline"/>
        </w:rPr>
        <w:t xml:space="preserve">. The partnership between large </w:t>
      </w:r>
      <w:r w:rsidRPr="00CF3346">
        <w:rPr>
          <w:rStyle w:val="Emphasis"/>
        </w:rPr>
        <w:t>corp</w:t>
      </w:r>
      <w:r w:rsidRPr="00CF3346">
        <w:rPr>
          <w:rStyle w:val="StyleUnderline"/>
        </w:rPr>
        <w:t>oration</w:t>
      </w:r>
      <w:r w:rsidRPr="00CF3346">
        <w:rPr>
          <w:rStyle w:val="Emphasis"/>
        </w:rPr>
        <w:t>s</w:t>
      </w:r>
      <w:r w:rsidRPr="00CF3346">
        <w:rPr>
          <w:rStyle w:val="StyleUnderline"/>
        </w:rPr>
        <w:t xml:space="preserve"> and the global </w:t>
      </w:r>
      <w:r w:rsidRPr="00CF3346">
        <w:rPr>
          <w:rStyle w:val="Emphasis"/>
        </w:rPr>
        <w:t>peasantry</w:t>
      </w:r>
      <w:r w:rsidRPr="00CF3346">
        <w:rPr>
          <w:rStyle w:val="StyleUnderline"/>
        </w:rPr>
        <w:t xml:space="preserve"> has enabled the </w:t>
      </w:r>
      <w:r w:rsidRPr="00CF3346">
        <w:rPr>
          <w:rStyle w:val="Emphasis"/>
        </w:rPr>
        <w:t>former</w:t>
      </w:r>
      <w:r w:rsidRPr="00CF3346">
        <w:rPr>
          <w:rStyle w:val="StyleUnderline"/>
        </w:rPr>
        <w:t xml:space="preserve"> to capture </w:t>
      </w:r>
      <w:r w:rsidRPr="00CF3346">
        <w:rPr>
          <w:rStyle w:val="Emphasis"/>
        </w:rPr>
        <w:t>revenues</w:t>
      </w:r>
      <w:r w:rsidRPr="00CF3346">
        <w:rPr>
          <w:rStyle w:val="StyleUnderline"/>
        </w:rPr>
        <w:t xml:space="preserve"> from the </w:t>
      </w:r>
      <w:r w:rsidRPr="00CF3346">
        <w:rPr>
          <w:rStyle w:val="Emphasis"/>
        </w:rPr>
        <w:t>latter</w:t>
      </w:r>
      <w:r w:rsidRPr="00CF3346">
        <w:rPr>
          <w:rStyle w:val="StyleUnderline"/>
        </w:rPr>
        <w:t>, and so to</w:t>
      </w:r>
      <w:r w:rsidRPr="00CF3346">
        <w:rPr>
          <w:sz w:val="16"/>
        </w:rPr>
        <w:t xml:space="preserve"> </w:t>
      </w:r>
      <w:r w:rsidRPr="00CF3346">
        <w:rPr>
          <w:rStyle w:val="Emphasis"/>
        </w:rPr>
        <w:t>remove</w:t>
      </w:r>
      <w:r w:rsidRPr="00CF3346">
        <w:rPr>
          <w:sz w:val="16"/>
        </w:rPr>
        <w:t xml:space="preserve"> much </w:t>
      </w:r>
      <w:r w:rsidRPr="00CF3346">
        <w:rPr>
          <w:rStyle w:val="Emphasis"/>
        </w:rPr>
        <w:t>liquidity</w:t>
      </w:r>
      <w:r w:rsidRPr="00CF3346">
        <w:rPr>
          <w:rStyle w:val="StyleUnderline"/>
        </w:rPr>
        <w:t xml:space="preserve"> from the</w:t>
      </w:r>
      <w:r w:rsidRPr="00CF3346">
        <w:rPr>
          <w:sz w:val="16"/>
        </w:rPr>
        <w:t xml:space="preserve"> global </w:t>
      </w:r>
      <w:r w:rsidRPr="00CF3346">
        <w:rPr>
          <w:rStyle w:val="Emphasis"/>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69EF978F" w14:textId="77777777" w:rsidR="00EA7049" w:rsidRPr="00036D80" w:rsidRDefault="00EA7049" w:rsidP="00EA7049">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w:t>
      </w:r>
      <w:r w:rsidRPr="00036D80">
        <w:rPr>
          <w:sz w:val="16"/>
        </w:rPr>
        <w:lastRenderedPageBreak/>
        <w:t xml:space="preserve">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27963021" w14:textId="77777777" w:rsidR="00EA7049" w:rsidRPr="00036D80" w:rsidRDefault="00EA7049" w:rsidP="00EA7049">
      <w:pPr>
        <w:rPr>
          <w:sz w:val="16"/>
        </w:rPr>
      </w:pPr>
      <w:r w:rsidRPr="00036D80">
        <w:rPr>
          <w:sz w:val="16"/>
        </w:rPr>
        <w:t>In 1979, writing from a remote village in eastern France, John Berger observed that the objective of the peasant was</w:t>
      </w:r>
    </w:p>
    <w:p w14:paraId="47C11A09" w14:textId="77777777" w:rsidR="00EA7049" w:rsidRPr="00036D80" w:rsidRDefault="00EA7049" w:rsidP="00EA7049">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5610A003" w14:textId="77777777" w:rsidR="00EA7049" w:rsidRPr="00036D80" w:rsidRDefault="00EA7049" w:rsidP="00EA7049">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56D77DA3" w14:textId="77777777" w:rsidR="00EA7049" w:rsidRPr="003F4859" w:rsidRDefault="00EA7049" w:rsidP="00EA7049">
      <w:pPr>
        <w:pStyle w:val="Heading4"/>
      </w:pPr>
      <w:r>
        <w:t xml:space="preserve">Ag resilience </w:t>
      </w:r>
      <w:r>
        <w:rPr>
          <w:u w:val="single"/>
        </w:rPr>
        <w:t>interrupts the mechanism</w:t>
      </w:r>
      <w:r>
        <w:t xml:space="preserve"> for all other x-risks. </w:t>
      </w:r>
    </w:p>
    <w:p w14:paraId="23FBBB4C" w14:textId="77777777" w:rsidR="00EA7049" w:rsidRDefault="00EA7049" w:rsidP="00EA7049">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0B4D075D" w14:textId="77777777" w:rsidR="00EA7049" w:rsidRPr="0059759A" w:rsidRDefault="00EA7049" w:rsidP="00EA7049">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25202978" w14:textId="77777777" w:rsidR="00EA7049" w:rsidRPr="005B29BC" w:rsidRDefault="00EA7049" w:rsidP="00EA7049">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w:t>
      </w:r>
      <w:r w:rsidRPr="005B29BC">
        <w:rPr>
          <w:sz w:val="16"/>
        </w:rPr>
        <w:t xml:space="preserve">11). </w:t>
      </w:r>
      <w:r w:rsidRPr="005B29BC">
        <w:rPr>
          <w:rStyle w:val="StyleUnderline"/>
        </w:rPr>
        <w:t xml:space="preserve">This makes the system </w:t>
      </w:r>
      <w:r w:rsidRPr="005B29BC">
        <w:rPr>
          <w:rStyle w:val="Emphasis"/>
        </w:rPr>
        <w:t>vulnerable</w:t>
      </w:r>
      <w:r w:rsidRPr="005B29BC">
        <w:rPr>
          <w:sz w:val="16"/>
        </w:rPr>
        <w:t xml:space="preserve"> </w:t>
      </w:r>
      <w:r w:rsidRPr="005B29BC">
        <w:rPr>
          <w:rStyle w:val="StyleUnderline"/>
        </w:rPr>
        <w:t>to</w:t>
      </w:r>
      <w:r w:rsidRPr="005B29BC">
        <w:rPr>
          <w:sz w:val="16"/>
        </w:rPr>
        <w:t xml:space="preserve"> </w:t>
      </w:r>
      <w:r w:rsidRPr="005B29BC">
        <w:rPr>
          <w:rStyle w:val="Emphasis"/>
        </w:rPr>
        <w:t>events</w:t>
      </w:r>
      <w:r w:rsidRPr="005B29BC">
        <w:rPr>
          <w:sz w:val="16"/>
        </w:rPr>
        <w:t xml:space="preserve"> in which industrial infrastructure is disrupted. Especially </w:t>
      </w:r>
      <w:r w:rsidRPr="005B29BC">
        <w:rPr>
          <w:rStyle w:val="StyleUnderline"/>
        </w:rPr>
        <w:t xml:space="preserve">on a </w:t>
      </w:r>
      <w:r w:rsidRPr="005B29BC">
        <w:rPr>
          <w:rStyle w:val="Emphasis"/>
        </w:rPr>
        <w:t>global scale</w:t>
      </w:r>
      <w:r w:rsidRPr="005B29BC">
        <w:rPr>
          <w:rStyle w:val="StyleUnderline"/>
        </w:rPr>
        <w:t>, the impact can be</w:t>
      </w:r>
      <w:r w:rsidRPr="005B29BC">
        <w:rPr>
          <w:sz w:val="16"/>
        </w:rPr>
        <w:t xml:space="preserve"> </w:t>
      </w:r>
      <w:r w:rsidRPr="005B29BC">
        <w:rPr>
          <w:rStyle w:val="Emphasis"/>
        </w:rPr>
        <w:t>disastrous</w:t>
      </w:r>
      <w:r w:rsidRPr="005B29BC">
        <w:rPr>
          <w:sz w:val="16"/>
        </w:rPr>
        <w:t xml:space="preserve">. The </w:t>
      </w:r>
      <w:r w:rsidRPr="005B29BC">
        <w:rPr>
          <w:rStyle w:val="Emphasis"/>
        </w:rPr>
        <w:t>COVID</w:t>
      </w:r>
      <w:r w:rsidRPr="005B29BC">
        <w:rPr>
          <w:sz w:val="16"/>
        </w:rPr>
        <w:t xml:space="preserve">-19 pandemic has </w:t>
      </w:r>
      <w:r w:rsidRPr="005B29BC">
        <w:rPr>
          <w:rStyle w:val="StyleUnderline"/>
        </w:rPr>
        <w:t xml:space="preserve">demonstrated that events </w:t>
      </w:r>
      <w:r w:rsidRPr="005B29BC">
        <w:rPr>
          <w:rStyle w:val="Emphasis"/>
        </w:rPr>
        <w:t>deemed</w:t>
      </w:r>
      <w:r w:rsidRPr="005B29BC">
        <w:rPr>
          <w:sz w:val="16"/>
        </w:rPr>
        <w:t xml:space="preserve"> </w:t>
      </w:r>
      <w:r w:rsidRPr="005B29BC">
        <w:rPr>
          <w:sz w:val="16"/>
        </w:rPr>
        <w:lastRenderedPageBreak/>
        <w:t xml:space="preserve">highly </w:t>
      </w:r>
      <w:r w:rsidRPr="005B29BC">
        <w:rPr>
          <w:rStyle w:val="Emphasis"/>
        </w:rPr>
        <w:t>unlikely</w:t>
      </w:r>
      <w:r w:rsidRPr="005B29BC">
        <w:rPr>
          <w:sz w:val="16"/>
        </w:rPr>
        <w:t xml:space="preserve"> </w:t>
      </w:r>
      <w:r w:rsidRPr="005B29BC">
        <w:rPr>
          <w:rStyle w:val="StyleUnderline"/>
        </w:rPr>
        <w:t>can</w:t>
      </w:r>
      <w:r w:rsidRPr="005B29BC">
        <w:rPr>
          <w:sz w:val="16"/>
        </w:rPr>
        <w:t xml:space="preserve"> </w:t>
      </w:r>
      <w:r w:rsidRPr="005B29BC">
        <w:rPr>
          <w:rStyle w:val="Emphasis"/>
        </w:rPr>
        <w:t>still occur</w:t>
      </w:r>
      <w:r w:rsidRPr="005B29BC">
        <w:rPr>
          <w:sz w:val="16"/>
        </w:rPr>
        <w:t xml:space="preserve"> </w:t>
      </w:r>
      <w:r w:rsidRPr="005B29BC">
        <w:rPr>
          <w:rStyle w:val="StyleUnderline"/>
        </w:rPr>
        <w:t>at</w:t>
      </w:r>
      <w:r w:rsidRPr="005B29BC">
        <w:rPr>
          <w:sz w:val="16"/>
        </w:rPr>
        <w:t xml:space="preserve"> </w:t>
      </w:r>
      <w:r w:rsidRPr="005B29BC">
        <w:rPr>
          <w:rStyle w:val="Emphasis"/>
        </w:rPr>
        <w:t>any given time</w:t>
      </w:r>
      <w:r w:rsidRPr="005B29BC">
        <w:rPr>
          <w:sz w:val="16"/>
        </w:rPr>
        <w:t xml:space="preserve"> </w:t>
      </w:r>
      <w:r w:rsidRPr="005B29BC">
        <w:rPr>
          <w:rStyle w:val="StyleUnderline"/>
        </w:rPr>
        <w:t>and has exposed</w:t>
      </w:r>
      <w:r w:rsidRPr="005B29BC">
        <w:rPr>
          <w:sz w:val="16"/>
        </w:rPr>
        <w:t xml:space="preserve"> the </w:t>
      </w:r>
      <w:r w:rsidRPr="005B29BC">
        <w:rPr>
          <w:rStyle w:val="Emphasis"/>
        </w:rPr>
        <w:t>lack of preparedness</w:t>
      </w:r>
      <w:r w:rsidRPr="005B29BC">
        <w:rPr>
          <w:sz w:val="16"/>
        </w:rPr>
        <w:t xml:space="preserve"> </w:t>
      </w:r>
      <w:r w:rsidRPr="005B29BC">
        <w:rPr>
          <w:rStyle w:val="StyleUnderline"/>
        </w:rPr>
        <w:t>in most countries</w:t>
      </w:r>
      <w:r w:rsidRPr="005B29BC">
        <w:rPr>
          <w:sz w:val="16"/>
        </w:rPr>
        <w:t xml:space="preserve"> (Liu et al., 2020).</w:t>
      </w:r>
    </w:p>
    <w:p w14:paraId="5DE39A49" w14:textId="77777777" w:rsidR="00EA7049" w:rsidRPr="0059759A" w:rsidRDefault="00EA7049" w:rsidP="00EA7049">
      <w:pPr>
        <w:rPr>
          <w:sz w:val="16"/>
        </w:rPr>
      </w:pPr>
      <w:r w:rsidRPr="005B29BC">
        <w:rPr>
          <w:rStyle w:val="StyleUnderline"/>
        </w:rPr>
        <w:t>Research</w:t>
      </w:r>
      <w:r w:rsidRPr="005B29BC">
        <w:rPr>
          <w:sz w:val="16"/>
        </w:rPr>
        <w:t xml:space="preserve"> in recent years </w:t>
      </w:r>
      <w:r w:rsidRPr="005B29BC">
        <w:rPr>
          <w:rStyle w:val="StyleUnderline"/>
        </w:rPr>
        <w:t>has highlighted the importance of</w:t>
      </w:r>
      <w:r w:rsidRPr="005B29BC">
        <w:rPr>
          <w:sz w:val="16"/>
        </w:rPr>
        <w:t xml:space="preserve"> </w:t>
      </w:r>
      <w:r w:rsidRPr="005B29BC">
        <w:rPr>
          <w:rStyle w:val="Emphasis"/>
        </w:rPr>
        <w:t>one critical system</w:t>
      </w:r>
      <w:r w:rsidRPr="005B29BC">
        <w:rPr>
          <w:sz w:val="16"/>
        </w:rPr>
        <w:t xml:space="preserve"> </w:t>
      </w:r>
      <w:r w:rsidRPr="005B29BC">
        <w:rPr>
          <w:rStyle w:val="StyleUnderline"/>
        </w:rPr>
        <w:t>for</w:t>
      </w:r>
      <w:r w:rsidRPr="005B29BC">
        <w:rPr>
          <w:sz w:val="16"/>
        </w:rPr>
        <w:t xml:space="preserve"> </w:t>
      </w:r>
      <w:r w:rsidRPr="005B29BC">
        <w:rPr>
          <w:rStyle w:val="Emphasis"/>
        </w:rPr>
        <w:t>human survival</w:t>
      </w:r>
      <w:r w:rsidRPr="005B29BC">
        <w:rPr>
          <w:sz w:val="16"/>
        </w:rPr>
        <w:t xml:space="preserve"> </w:t>
      </w:r>
      <w:r w:rsidRPr="005B29BC">
        <w:rPr>
          <w:rStyle w:val="StyleUnderline"/>
        </w:rPr>
        <w:t>in case of</w:t>
      </w:r>
      <w:r w:rsidRPr="005B29BC">
        <w:rPr>
          <w:sz w:val="16"/>
        </w:rPr>
        <w:t xml:space="preserve"> </w:t>
      </w:r>
      <w:r w:rsidRPr="005B29BC">
        <w:rPr>
          <w:rStyle w:val="Emphasis"/>
        </w:rPr>
        <w:t>g</w:t>
      </w:r>
      <w:r w:rsidRPr="005B29BC">
        <w:rPr>
          <w:sz w:val="16"/>
        </w:rPr>
        <w:t xml:space="preserve">lobal </w:t>
      </w:r>
      <w:r w:rsidRPr="005B29BC">
        <w:rPr>
          <w:rStyle w:val="Emphasis"/>
        </w:rPr>
        <w:t>c</w:t>
      </w:r>
      <w:r w:rsidRPr="005B29BC">
        <w:rPr>
          <w:sz w:val="16"/>
        </w:rPr>
        <w:t xml:space="preserve">atastrophic </w:t>
      </w:r>
      <w:r w:rsidRPr="005B29BC">
        <w:rPr>
          <w:rStyle w:val="Emphasis"/>
        </w:rPr>
        <w:t>r</w:t>
      </w:r>
      <w:r w:rsidRPr="005B29BC">
        <w:rPr>
          <w:sz w:val="16"/>
        </w:rPr>
        <w:t xml:space="preserve">isk (Bostrom &amp; Cirkovic, 2008): </w:t>
      </w:r>
      <w:r w:rsidRPr="005B29BC">
        <w:rPr>
          <w:rStyle w:val="StyleUnderline"/>
        </w:rPr>
        <w:t xml:space="preserve">the </w:t>
      </w:r>
      <w:r w:rsidRPr="005B29BC">
        <w:rPr>
          <w:rStyle w:val="Emphasis"/>
        </w:rPr>
        <w:t>food production system</w:t>
      </w:r>
      <w:r w:rsidRPr="005B29BC">
        <w:rPr>
          <w:sz w:val="16"/>
        </w:rPr>
        <w:t xml:space="preserve"> (Avin et al., 2018; Baum et al., 2015). Avin et al. (2018) argue that </w:t>
      </w:r>
      <w:r w:rsidRPr="005B29BC">
        <w:rPr>
          <w:rStyle w:val="StyleUnderline"/>
        </w:rPr>
        <w:t>it is affected</w:t>
      </w:r>
      <w:r w:rsidRPr="003F4859">
        <w:rPr>
          <w:rStyle w:val="StyleUnderline"/>
        </w:rPr>
        <w:t xml:space="preserve">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7FA2DD79" w14:textId="77777777" w:rsidR="00EA7049" w:rsidRPr="0059759A" w:rsidRDefault="00EA7049" w:rsidP="00EA7049">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26176DEF" w14:textId="77777777" w:rsidR="00EA7049" w:rsidRPr="0059759A" w:rsidRDefault="00EA7049" w:rsidP="00EA7049">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6BE130C7" w14:textId="77777777" w:rsidR="00EA7049" w:rsidRPr="0059759A" w:rsidRDefault="00EA7049" w:rsidP="00EA7049">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39194305" w14:textId="77777777" w:rsidR="00EA7049" w:rsidRPr="0059759A" w:rsidRDefault="00EA7049" w:rsidP="00EA7049">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192CF2E8" w14:textId="77777777" w:rsidR="00EA7049" w:rsidRPr="0059759A" w:rsidRDefault="00EA7049" w:rsidP="00EA7049">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6C6F6AD2" w14:textId="77777777" w:rsidR="00EA7049" w:rsidRDefault="00EA7049" w:rsidP="00EA7049">
      <w:pPr>
        <w:rPr>
          <w:sz w:val="16"/>
        </w:rPr>
      </w:pPr>
      <w:r w:rsidRPr="0059759A">
        <w:rPr>
          <w:sz w:val="16"/>
        </w:rPr>
        <w:lastRenderedPageBreak/>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0961F181" w14:textId="77777777" w:rsidR="00EA7049" w:rsidRDefault="00EA7049" w:rsidP="00EA7049">
      <w:pPr>
        <w:pStyle w:val="Heading3"/>
      </w:pPr>
      <w:r>
        <w:lastRenderedPageBreak/>
        <w:t>Modeling ADV---1AC</w:t>
      </w:r>
    </w:p>
    <w:p w14:paraId="0D7A950B" w14:textId="77777777" w:rsidR="00EA7049" w:rsidRDefault="00EA7049" w:rsidP="00EA7049">
      <w:pPr>
        <w:pStyle w:val="Heading4"/>
      </w:pPr>
      <w:r>
        <w:t xml:space="preserve">Advantage two is MODELING. </w:t>
      </w:r>
    </w:p>
    <w:p w14:paraId="32B47CCC" w14:textId="77777777" w:rsidR="00EA7049" w:rsidRPr="008A7941" w:rsidRDefault="00EA7049" w:rsidP="00EA7049">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5124619E" w14:textId="77777777" w:rsidR="00EA7049" w:rsidRDefault="00EA7049" w:rsidP="00EA7049">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7BC1DD7C" w14:textId="77777777" w:rsidR="00EA7049" w:rsidRPr="00464EE5" w:rsidRDefault="00EA7049" w:rsidP="00EA7049">
      <w:pPr>
        <w:rPr>
          <w:sz w:val="16"/>
        </w:rPr>
      </w:pPr>
      <w:r w:rsidRPr="00464EE5">
        <w:rPr>
          <w:sz w:val="16"/>
        </w:rPr>
        <w:t>3.1 What Experiences in Developed Countries Convey</w:t>
      </w:r>
    </w:p>
    <w:p w14:paraId="575ADE40" w14:textId="77777777" w:rsidR="00EA7049" w:rsidRPr="004A18A1" w:rsidRDefault="00EA7049" w:rsidP="00EA7049">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 xml:space="preserve">far </w:t>
      </w:r>
      <w:r w:rsidRPr="005B29BC">
        <w:rPr>
          <w:rStyle w:val="Emphasis"/>
        </w:rPr>
        <w:t>from uniform</w:t>
      </w:r>
      <w:r w:rsidRPr="005B29BC">
        <w:rPr>
          <w:sz w:val="16"/>
        </w:rPr>
        <w:t xml:space="preserve"> in the western world, </w:t>
      </w:r>
      <w:r w:rsidRPr="005B29BC">
        <w:rPr>
          <w:rStyle w:val="StyleUnderline"/>
        </w:rPr>
        <w:t>and the experiences in</w:t>
      </w:r>
      <w:r w:rsidRPr="005B29BC">
        <w:rPr>
          <w:sz w:val="16"/>
        </w:rPr>
        <w:t xml:space="preserve"> different </w:t>
      </w:r>
      <w:r w:rsidRPr="005B29BC">
        <w:rPr>
          <w:rStyle w:val="Emphasis"/>
        </w:rPr>
        <w:t>western countries</w:t>
      </w:r>
      <w:r w:rsidRPr="005B29BC">
        <w:rPr>
          <w:sz w:val="16"/>
        </w:rPr>
        <w:t xml:space="preserve"> </w:t>
      </w:r>
      <w:r w:rsidRPr="005B29BC">
        <w:rPr>
          <w:rStyle w:val="StyleUnderline"/>
        </w:rPr>
        <w:t xml:space="preserve">demonstrate that </w:t>
      </w:r>
      <w:r w:rsidRPr="005B29BC">
        <w:rPr>
          <w:rStyle w:val="Emphasis"/>
        </w:rPr>
        <w:t>implications</w:t>
      </w:r>
      <w:r w:rsidRPr="005B29BC">
        <w:rPr>
          <w:rStyle w:val="StyleUnderline"/>
        </w:rPr>
        <w:t xml:space="preserve"> of </w:t>
      </w:r>
      <w:r w:rsidRPr="005B29BC">
        <w:rPr>
          <w:rStyle w:val="Emphasis"/>
        </w:rPr>
        <w:t>alternative systems</w:t>
      </w:r>
      <w:r w:rsidRPr="005B29BC">
        <w:rPr>
          <w:rStyle w:val="StyleUnderline"/>
        </w:rPr>
        <w:t xml:space="preserve"> still </w:t>
      </w:r>
      <w:r w:rsidRPr="005B29BC">
        <w:rPr>
          <w:rStyle w:val="Emphasis"/>
        </w:rPr>
        <w:t>beg resolution</w:t>
      </w:r>
      <w:r w:rsidRPr="005B29BC">
        <w:rPr>
          <w:rStyle w:val="StyleUnderline"/>
        </w:rPr>
        <w:t>. For instance</w:t>
      </w:r>
      <w:r w:rsidRPr="005B29BC">
        <w:rPr>
          <w:sz w:val="16"/>
        </w:rPr>
        <w:t>, grain has been a central component in the</w:t>
      </w:r>
      <w:r w:rsidRPr="00464EE5">
        <w:rPr>
          <w:sz w:val="16"/>
        </w:rPr>
        <w:t xml:space="preserve"> development of agriculture in the USA and Canada, but </w:t>
      </w:r>
      <w:r w:rsidRPr="005B29BC">
        <w:rPr>
          <w:rStyle w:val="StyleUnderline"/>
          <w:highlight w:val="yellow"/>
        </w:rPr>
        <w:t>there is</w:t>
      </w:r>
      <w:r w:rsidRPr="00B6710B">
        <w:rPr>
          <w:rStyle w:val="StyleUnderline"/>
        </w:rPr>
        <w:t xml:space="preserve"> </w:t>
      </w:r>
      <w:r w:rsidRPr="005B29BC">
        <w:rPr>
          <w:rStyle w:val="Emphasis"/>
          <w:highlight w:val="yellow"/>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540D0EFF" w14:textId="77777777" w:rsidR="00EA7049" w:rsidRPr="004A18A1" w:rsidRDefault="00EA7049" w:rsidP="00EA7049">
      <w:pPr>
        <w:rPr>
          <w:sz w:val="10"/>
        </w:rPr>
      </w:pPr>
      <w:r w:rsidRPr="004A18A1">
        <w:rPr>
          <w:sz w:val="10"/>
        </w:rPr>
        <w:t>3.1.1 The Relevance of Transparency and the Demise of Spot Prices</w:t>
      </w:r>
    </w:p>
    <w:p w14:paraId="14052CFF" w14:textId="77777777" w:rsidR="00EA7049" w:rsidRPr="004A18A1" w:rsidRDefault="00EA7049" w:rsidP="00EA7049">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259BFCBE" w14:textId="77777777" w:rsidR="00EA7049" w:rsidRPr="004A18A1" w:rsidRDefault="00EA7049" w:rsidP="00EA7049">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6C3BD126" w14:textId="77777777" w:rsidR="00EA7049" w:rsidRPr="004A18A1" w:rsidRDefault="00EA7049" w:rsidP="00EA7049">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4DD38DA0" w14:textId="77777777" w:rsidR="00EA7049" w:rsidRPr="004A18A1" w:rsidRDefault="00EA7049" w:rsidP="00EA7049">
      <w:pPr>
        <w:rPr>
          <w:sz w:val="10"/>
        </w:rPr>
      </w:pPr>
      <w:r w:rsidRPr="004A18A1">
        <w:rPr>
          <w:sz w:val="10"/>
        </w:rPr>
        <w:t>3.1.2 Entry Barriers Again and Producer Defence</w:t>
      </w:r>
    </w:p>
    <w:p w14:paraId="47ECFF7A" w14:textId="77777777" w:rsidR="00EA7049" w:rsidRPr="00464EE5" w:rsidRDefault="00EA7049" w:rsidP="00EA7049">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6A11C8AE" w14:textId="77777777" w:rsidR="00EA7049" w:rsidRPr="00464EE5" w:rsidRDefault="00EA7049" w:rsidP="00EA7049">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474CA17D" w14:textId="77777777" w:rsidR="00EA7049" w:rsidRPr="00464EE5" w:rsidRDefault="00EA7049" w:rsidP="00EA7049">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w:t>
      </w:r>
      <w:r w:rsidRPr="00464EE5">
        <w:rPr>
          <w:sz w:val="16"/>
        </w:rPr>
        <w:lastRenderedPageBreak/>
        <w:t xml:space="preserve">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61DC0FED" w14:textId="77777777" w:rsidR="00EA7049" w:rsidRPr="00464EE5" w:rsidRDefault="00EA7049" w:rsidP="00EA7049">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525BD6EE" w14:textId="77777777" w:rsidR="00EA7049" w:rsidRPr="00464EE5" w:rsidRDefault="00EA7049" w:rsidP="00EA7049">
      <w:pPr>
        <w:rPr>
          <w:sz w:val="16"/>
        </w:rPr>
      </w:pPr>
      <w:r w:rsidRPr="00464EE5">
        <w:rPr>
          <w:sz w:val="16"/>
        </w:rPr>
        <w:t>3.1.3 Loss of Independence</w:t>
      </w:r>
    </w:p>
    <w:p w14:paraId="28514E84" w14:textId="77777777" w:rsidR="00EA7049" w:rsidRPr="00464EE5" w:rsidRDefault="00EA7049" w:rsidP="00EA7049">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523DE090" w14:textId="77777777" w:rsidR="00EA7049" w:rsidRPr="00464EE5" w:rsidRDefault="00EA7049" w:rsidP="00EA7049">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w:t>
      </w:r>
      <w:r w:rsidRPr="005B29BC">
        <w:rPr>
          <w:rStyle w:val="StyleUnderline"/>
          <w:highlight w:val="yellow"/>
        </w:rPr>
        <w:t xml:space="preserve">are </w:t>
      </w:r>
      <w:r w:rsidRPr="005B29BC">
        <w:rPr>
          <w:rStyle w:val="Emphasis"/>
          <w:highlight w:val="yellow"/>
        </w:rPr>
        <w:t>treated</w:t>
      </w:r>
      <w:r w:rsidRPr="005B29BC">
        <w:rPr>
          <w:rStyle w:val="StyleUnderline"/>
          <w:highlight w:val="yellow"/>
        </w:rPr>
        <w:t xml:space="preserve"> like</w:t>
      </w:r>
      <w:r w:rsidRPr="005B29BC">
        <w:rPr>
          <w:rStyle w:val="StyleUnderline"/>
        </w:rPr>
        <w:t xml:space="preserve"> </w:t>
      </w:r>
      <w:r w:rsidRPr="005B29BC">
        <w:rPr>
          <w:rStyle w:val="Emphasis"/>
        </w:rPr>
        <w:t>‘less than’ employees</w:t>
      </w:r>
      <w:r w:rsidRPr="005B29BC">
        <w:rPr>
          <w:rStyle w:val="StyleUnderline"/>
        </w:rPr>
        <w:t xml:space="preserve"> rather than </w:t>
      </w:r>
      <w:r w:rsidRPr="005B29BC">
        <w:rPr>
          <w:rStyle w:val="Emphasis"/>
        </w:rPr>
        <w:t>entrepreneurs</w:t>
      </w:r>
      <w:r w:rsidRPr="00464EE5">
        <w:rPr>
          <w:rStyle w:val="StyleUnderline"/>
        </w:rPr>
        <w:t xml:space="preserve">. </w:t>
      </w:r>
      <w:r w:rsidRPr="005B29BC">
        <w:rPr>
          <w:rStyle w:val="StyleUnderline"/>
          <w:highlight w:val="yellow"/>
        </w:rPr>
        <w:t>They</w:t>
      </w:r>
      <w:r w:rsidRPr="00464EE5">
        <w:rPr>
          <w:rStyle w:val="StyleUnderline"/>
        </w:rPr>
        <w:t xml:space="preserve">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2ADCE083" w14:textId="77777777" w:rsidR="00EA7049" w:rsidRPr="00464EE5" w:rsidRDefault="00EA7049" w:rsidP="00EA7049">
      <w:pPr>
        <w:rPr>
          <w:sz w:val="10"/>
        </w:rPr>
      </w:pPr>
      <w:r w:rsidRPr="00464EE5">
        <w:rPr>
          <w:sz w:val="10"/>
        </w:rPr>
        <w:t>3.1.4 Implications for the Urban Consumer</w:t>
      </w:r>
    </w:p>
    <w:p w14:paraId="769DC027" w14:textId="77777777" w:rsidR="00EA7049" w:rsidRPr="00464EE5" w:rsidRDefault="00EA7049" w:rsidP="00EA7049">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1CE18BB6" w14:textId="77777777" w:rsidR="00EA7049" w:rsidRPr="00464EE5" w:rsidRDefault="00EA7049" w:rsidP="00EA7049">
      <w:pPr>
        <w:rPr>
          <w:sz w:val="10"/>
        </w:rPr>
      </w:pPr>
      <w:r w:rsidRPr="00464EE5">
        <w:rPr>
          <w:sz w:val="10"/>
        </w:rPr>
        <w:t>3.1.5 Agro-ecological Prophesy</w:t>
      </w:r>
    </w:p>
    <w:p w14:paraId="13B97C0B" w14:textId="77777777" w:rsidR="00EA7049" w:rsidRPr="00464EE5" w:rsidRDefault="00EA7049" w:rsidP="00EA7049">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4DD86AF1" w14:textId="77777777" w:rsidR="00EA7049" w:rsidRPr="00464EE5" w:rsidRDefault="00EA7049" w:rsidP="00EA7049">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028B7B31" w14:textId="77777777" w:rsidR="00EA7049" w:rsidRPr="00464EE5" w:rsidRDefault="00EA7049" w:rsidP="00EA7049">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3C01BFE6" w14:textId="77777777" w:rsidR="00EA7049" w:rsidRPr="00464EE5" w:rsidRDefault="00EA7049" w:rsidP="00EA7049">
      <w:pPr>
        <w:rPr>
          <w:sz w:val="10"/>
        </w:rPr>
      </w:pPr>
      <w:r w:rsidRPr="00464EE5">
        <w:rPr>
          <w:sz w:val="10"/>
        </w:rPr>
        <w:t>3.2 Experiences in Developing Countries and Transitional Economies</w:t>
      </w:r>
    </w:p>
    <w:p w14:paraId="2A2B9DC5" w14:textId="77777777" w:rsidR="00EA7049" w:rsidRPr="00464EE5" w:rsidRDefault="00EA7049" w:rsidP="00EA7049">
      <w:pPr>
        <w:rPr>
          <w:sz w:val="10"/>
        </w:rPr>
      </w:pPr>
      <w:r w:rsidRPr="00464EE5">
        <w:rPr>
          <w:sz w:val="10"/>
        </w:rPr>
        <w:t xml:space="preserve">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w:t>
      </w:r>
      <w:r w:rsidRPr="00464EE5">
        <w:rPr>
          <w:sz w:val="10"/>
        </w:rPr>
        <w:lastRenderedPageBreak/>
        <w:t>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6650566C" w14:textId="77777777" w:rsidR="00EA7049" w:rsidRPr="00464EE5" w:rsidRDefault="00EA7049" w:rsidP="00EA7049">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33104E7E" w14:textId="77777777" w:rsidR="00EA7049" w:rsidRPr="00464EE5" w:rsidRDefault="00EA7049" w:rsidP="00EA7049">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13A008C6" w14:textId="77777777" w:rsidR="00EA7049" w:rsidRPr="00464EE5" w:rsidRDefault="00EA7049" w:rsidP="00EA7049">
      <w:pPr>
        <w:rPr>
          <w:sz w:val="10"/>
        </w:rPr>
      </w:pPr>
      <w:r w:rsidRPr="00464EE5">
        <w:rPr>
          <w:sz w:val="10"/>
        </w:rPr>
        <w:t>3.2.1 African Experiences</w:t>
      </w:r>
    </w:p>
    <w:p w14:paraId="7D7D54F7" w14:textId="77777777" w:rsidR="00EA7049" w:rsidRPr="00464EE5" w:rsidRDefault="00EA7049" w:rsidP="00EA7049">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4C317B0B" w14:textId="77777777" w:rsidR="00EA7049" w:rsidRPr="00464EE5" w:rsidRDefault="00EA7049" w:rsidP="00EA7049">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214A43D1" w14:textId="77777777" w:rsidR="00EA7049" w:rsidRPr="00464EE5" w:rsidRDefault="00EA7049" w:rsidP="00EA7049">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39187534" w14:textId="77777777" w:rsidR="00EA7049" w:rsidRPr="00464EE5" w:rsidRDefault="00EA7049" w:rsidP="00EA7049">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7A552248" w14:textId="77777777" w:rsidR="00EA7049" w:rsidRPr="00464EE5" w:rsidRDefault="00EA7049" w:rsidP="00EA7049">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2F110E8E" w14:textId="77777777" w:rsidR="00EA7049" w:rsidRPr="00464EE5" w:rsidRDefault="00EA7049" w:rsidP="00EA7049">
      <w:pPr>
        <w:rPr>
          <w:sz w:val="10"/>
        </w:rPr>
      </w:pPr>
      <w:r w:rsidRPr="00464EE5">
        <w:rPr>
          <w:sz w:val="10"/>
        </w:rPr>
        <w:t>3.2.2 Centralized Economies</w:t>
      </w:r>
    </w:p>
    <w:p w14:paraId="3C6834BA" w14:textId="77777777" w:rsidR="00EA7049" w:rsidRPr="00464EE5" w:rsidRDefault="00EA7049" w:rsidP="00EA7049">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04BBA6EE" w14:textId="77777777" w:rsidR="00EA7049" w:rsidRPr="00464EE5" w:rsidRDefault="00EA7049" w:rsidP="00EA7049">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2DFFA665" w14:textId="77777777" w:rsidR="00EA7049" w:rsidRPr="00464EE5" w:rsidRDefault="00EA7049" w:rsidP="00EA7049">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439F316E" w14:textId="77777777" w:rsidR="00EA7049" w:rsidRPr="00464EE5" w:rsidRDefault="00EA7049" w:rsidP="00EA7049">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4D382067" w14:textId="77777777" w:rsidR="00EA7049" w:rsidRPr="00464EE5" w:rsidRDefault="00EA7049" w:rsidP="00EA7049">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7D3FE848" w14:textId="77777777" w:rsidR="00EA7049" w:rsidRPr="00464EE5" w:rsidRDefault="00EA7049" w:rsidP="00EA7049">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17BEFC55" w14:textId="77777777" w:rsidR="00EA7049" w:rsidRPr="00464EE5" w:rsidRDefault="00EA7049" w:rsidP="00EA7049">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14E30B32" w14:textId="77777777" w:rsidR="00EA7049" w:rsidRPr="00464EE5" w:rsidRDefault="00EA7049" w:rsidP="00EA7049">
      <w:pPr>
        <w:rPr>
          <w:sz w:val="10"/>
        </w:rPr>
      </w:pPr>
      <w:r w:rsidRPr="00464EE5">
        <w:rPr>
          <w:sz w:val="10"/>
        </w:rPr>
        <w:t>3.2.3 Challenges Awaiting India’s Public Policy Making</w:t>
      </w:r>
    </w:p>
    <w:p w14:paraId="6531271F" w14:textId="77777777" w:rsidR="00EA7049" w:rsidRPr="00464EE5" w:rsidRDefault="00EA7049" w:rsidP="00EA7049">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lastRenderedPageBreak/>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29B6C5AD" w14:textId="77777777" w:rsidR="00EA7049" w:rsidRPr="00464EE5" w:rsidRDefault="00EA7049" w:rsidP="00EA7049">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63CA4986" w14:textId="77777777" w:rsidR="00EA7049" w:rsidRPr="00464EE5" w:rsidRDefault="00EA7049" w:rsidP="00EA7049">
      <w:pPr>
        <w:rPr>
          <w:rStyle w:val="StyleUnderline"/>
        </w:rPr>
      </w:pPr>
      <w:r w:rsidRPr="005B29BC">
        <w:rPr>
          <w:rStyle w:val="StyleUnderline"/>
        </w:rPr>
        <w:t xml:space="preserve">Inflated </w:t>
      </w:r>
      <w:r w:rsidRPr="005B29BC">
        <w:rPr>
          <w:rStyle w:val="Emphasis"/>
        </w:rPr>
        <w:t>intermediary margins</w:t>
      </w:r>
      <w:r w:rsidRPr="005B29BC">
        <w:rPr>
          <w:sz w:val="16"/>
        </w:rPr>
        <w:t xml:space="preserve"> </w:t>
      </w:r>
      <w:r w:rsidRPr="005B29BC">
        <w:rPr>
          <w:rStyle w:val="StyleUnderline"/>
        </w:rPr>
        <w:t>in</w:t>
      </w:r>
      <w:r w:rsidRPr="005B29BC">
        <w:rPr>
          <w:sz w:val="16"/>
        </w:rPr>
        <w:t xml:space="preserve"> </w:t>
      </w:r>
      <w:r w:rsidRPr="005B29BC">
        <w:rPr>
          <w:rStyle w:val="Emphasis"/>
        </w:rPr>
        <w:t>market chains</w:t>
      </w:r>
      <w:r w:rsidRPr="005B29BC">
        <w:rPr>
          <w:sz w:val="16"/>
        </w:rPr>
        <w:t xml:space="preserve"> </w:t>
      </w:r>
      <w:r w:rsidRPr="005B29BC">
        <w:rPr>
          <w:rStyle w:val="Emphasis"/>
        </w:rPr>
        <w:t>enlarge</w:t>
      </w:r>
      <w:r w:rsidRPr="005B29BC">
        <w:rPr>
          <w:rStyle w:val="StyleUnderline"/>
        </w:rPr>
        <w:t xml:space="preserve"> the </w:t>
      </w:r>
      <w:r w:rsidRPr="005B29BC">
        <w:rPr>
          <w:rStyle w:val="Emphasis"/>
        </w:rPr>
        <w:t>ratio</w:t>
      </w:r>
      <w:r w:rsidRPr="005B29BC">
        <w:rPr>
          <w:rStyle w:val="StyleUnderline"/>
        </w:rPr>
        <w:t xml:space="preserve"> of the earnings of</w:t>
      </w:r>
      <w:r w:rsidRPr="005B29BC">
        <w:rPr>
          <w:sz w:val="16"/>
        </w:rPr>
        <w:t xml:space="preserve"> </w:t>
      </w:r>
      <w:r w:rsidRPr="005B29BC">
        <w:rPr>
          <w:rStyle w:val="Emphasis"/>
        </w:rPr>
        <w:t>non-production</w:t>
      </w:r>
      <w:r w:rsidRPr="005B29BC">
        <w:rPr>
          <w:sz w:val="16"/>
        </w:rPr>
        <w:t xml:space="preserve"> </w:t>
      </w:r>
      <w:r w:rsidRPr="005B29BC">
        <w:rPr>
          <w:rStyle w:val="StyleUnderline"/>
        </w:rPr>
        <w:t>workers to those of</w:t>
      </w:r>
      <w:r w:rsidRPr="005B29BC">
        <w:rPr>
          <w:sz w:val="16"/>
        </w:rPr>
        <w:t xml:space="preserve"> </w:t>
      </w:r>
      <w:r w:rsidRPr="005B29BC">
        <w:rPr>
          <w:rStyle w:val="Emphasis"/>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6273850D" w14:textId="77777777" w:rsidR="00EA7049" w:rsidRPr="009633BF" w:rsidRDefault="00EA7049" w:rsidP="00EA7049">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04C428BB" w14:textId="77777777" w:rsidR="00EA7049" w:rsidRPr="00464EE5" w:rsidRDefault="00EA7049" w:rsidP="00EA7049">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745B3BB6" w14:textId="77777777" w:rsidR="00EA7049" w:rsidRPr="00464EE5" w:rsidRDefault="00EA7049" w:rsidP="00EA7049">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6B0EB4A5" w14:textId="77777777" w:rsidR="00EA7049" w:rsidRPr="00464EE5" w:rsidRDefault="00EA7049" w:rsidP="00EA7049">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2E34FDA0" w14:textId="77777777" w:rsidR="00EA7049" w:rsidRPr="009633BF" w:rsidRDefault="00EA7049" w:rsidP="00EA7049">
      <w:pPr>
        <w:rPr>
          <w:sz w:val="10"/>
        </w:rPr>
      </w:pPr>
      <w:r w:rsidRPr="009633BF">
        <w:rPr>
          <w:sz w:val="10"/>
        </w:rPr>
        <w:lastRenderedPageBreak/>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41F2BB51" w14:textId="77777777" w:rsidR="00EA7049" w:rsidRPr="00B6710B" w:rsidRDefault="00EA7049" w:rsidP="00EA7049">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1808E440" w14:textId="77777777" w:rsidR="00EA7049" w:rsidRPr="009633BF" w:rsidRDefault="00EA7049" w:rsidP="00EA7049">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28292C37" w14:textId="77777777" w:rsidR="00EA7049" w:rsidRPr="00B6710B" w:rsidRDefault="00EA7049" w:rsidP="00EA7049">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4E91FFF7" w14:textId="77777777" w:rsidR="00EA7049" w:rsidRPr="00464EE5" w:rsidRDefault="00EA7049" w:rsidP="00EA7049">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5215733B" w14:textId="77777777" w:rsidR="00EA7049" w:rsidRPr="00464EE5" w:rsidRDefault="00EA7049" w:rsidP="00EA7049">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1BF289BC" w14:textId="77777777" w:rsidR="00EA7049" w:rsidRPr="005D1C18" w:rsidRDefault="00EA7049" w:rsidP="00EA7049">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429AA8F8" w14:textId="77777777" w:rsidR="00EA7049" w:rsidRDefault="00EA7049" w:rsidP="00EA7049">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42510A5C" w14:textId="77777777" w:rsidR="00EA7049" w:rsidRPr="00B6710B" w:rsidRDefault="00EA7049" w:rsidP="00EA7049">
      <w:pPr>
        <w:rPr>
          <w:sz w:val="16"/>
        </w:rPr>
      </w:pPr>
      <w:r w:rsidRPr="00B42863">
        <w:rPr>
          <w:rStyle w:val="StyleUnderline"/>
          <w:highlight w:val="yellow"/>
        </w:rPr>
        <w:lastRenderedPageBreak/>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3A074436" w14:textId="77777777" w:rsidR="00EA7049" w:rsidRPr="00851EB6" w:rsidRDefault="00EA7049" w:rsidP="00EA7049">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43D0AED3" w14:textId="77777777" w:rsidR="00EA7049" w:rsidRPr="003654B0" w:rsidRDefault="00EA7049" w:rsidP="00EA7049">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37CF9B03" w14:textId="77777777" w:rsidR="00EA7049" w:rsidRPr="003654B0" w:rsidRDefault="00EA7049" w:rsidP="00EA7049">
      <w:pPr>
        <w:rPr>
          <w:sz w:val="16"/>
        </w:rPr>
      </w:pPr>
      <w:r w:rsidRPr="003654B0">
        <w:rPr>
          <w:sz w:val="16"/>
        </w:rPr>
        <w:t>Climate Change’s Impact on Agriculture</w:t>
      </w:r>
    </w:p>
    <w:p w14:paraId="327A8B12" w14:textId="77777777" w:rsidR="00EA7049" w:rsidRPr="00B6710B" w:rsidRDefault="00EA7049" w:rsidP="00EA7049">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2236083C" w14:textId="77777777" w:rsidR="00EA7049" w:rsidRPr="00B6710B" w:rsidRDefault="00EA7049" w:rsidP="00EA7049">
      <w:pPr>
        <w:rPr>
          <w:sz w:val="12"/>
        </w:rPr>
      </w:pPr>
      <w:r w:rsidRPr="00B6710B">
        <w:rPr>
          <w:sz w:val="12"/>
        </w:rPr>
        <w:t>Tomato’s Susceptibility to High Temperatures</w:t>
      </w:r>
    </w:p>
    <w:p w14:paraId="0DE69F58" w14:textId="77777777" w:rsidR="00EA7049" w:rsidRPr="00B6710B" w:rsidRDefault="00EA7049" w:rsidP="00EA7049">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637BB9A0" w14:textId="77777777" w:rsidR="00EA7049" w:rsidRPr="00B6710B" w:rsidRDefault="00EA7049" w:rsidP="00EA7049">
      <w:pPr>
        <w:rPr>
          <w:sz w:val="12"/>
        </w:rPr>
      </w:pPr>
      <w:r w:rsidRPr="00B6710B">
        <w:rPr>
          <w:sz w:val="12"/>
        </w:rPr>
        <w:t>Additional Climate-Induced Challenges</w:t>
      </w:r>
    </w:p>
    <w:p w14:paraId="1C8D13FB" w14:textId="77777777" w:rsidR="00EA7049" w:rsidRPr="00B6710B" w:rsidRDefault="00EA7049" w:rsidP="00EA7049">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6B444A64" w14:textId="77777777" w:rsidR="00EA7049" w:rsidRPr="00851EB6" w:rsidRDefault="00EA7049" w:rsidP="00EA7049">
      <w:pPr>
        <w:rPr>
          <w:sz w:val="16"/>
        </w:rPr>
      </w:pPr>
      <w:r w:rsidRPr="00B6710B">
        <w:rPr>
          <w:sz w:val="16"/>
        </w:rPr>
        <w:t>Government Initiatives and Technological Innovation</w:t>
      </w:r>
    </w:p>
    <w:p w14:paraId="35E6BFBC" w14:textId="77777777" w:rsidR="00EA7049" w:rsidRPr="00851EB6" w:rsidRDefault="00EA7049" w:rsidP="00EA7049">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70566E3A" w14:textId="77777777" w:rsidR="00EA7049" w:rsidRPr="00851EB6" w:rsidRDefault="00EA7049" w:rsidP="00EA7049">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3ECFAC98" w14:textId="77777777" w:rsidR="00EA7049" w:rsidRPr="00851EB6" w:rsidRDefault="00EA7049" w:rsidP="00EA7049">
      <w:pPr>
        <w:rPr>
          <w:sz w:val="16"/>
        </w:rPr>
      </w:pPr>
      <w:r w:rsidRPr="00851EB6">
        <w:rPr>
          <w:rStyle w:val="StyleUnderline"/>
        </w:rPr>
        <w:lastRenderedPageBreak/>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401D10EB" w14:textId="77777777" w:rsidR="00EA7049" w:rsidRPr="00851EB6" w:rsidRDefault="00EA7049" w:rsidP="00EA7049">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361EEF13" w14:textId="77777777" w:rsidR="00EA7049" w:rsidRPr="00851EB6" w:rsidRDefault="00EA7049" w:rsidP="00EA7049">
      <w:pPr>
        <w:rPr>
          <w:sz w:val="12"/>
        </w:rPr>
      </w:pPr>
      <w:r w:rsidRPr="00851EB6">
        <w:rPr>
          <w:sz w:val="12"/>
        </w:rPr>
        <w:t>Economic and Social Implications</w:t>
      </w:r>
    </w:p>
    <w:p w14:paraId="5BC66E5D" w14:textId="77777777" w:rsidR="00EA7049" w:rsidRPr="00851EB6" w:rsidRDefault="00EA7049" w:rsidP="00EA7049">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6684C40B" w14:textId="77777777" w:rsidR="00EA7049" w:rsidRPr="00851EB6" w:rsidRDefault="00EA7049" w:rsidP="00EA7049">
      <w:pPr>
        <w:rPr>
          <w:sz w:val="12"/>
        </w:rPr>
      </w:pPr>
      <w:r w:rsidRPr="00851EB6">
        <w:rPr>
          <w:sz w:val="12"/>
        </w:rPr>
        <w:t>Impact on Households</w:t>
      </w:r>
    </w:p>
    <w:p w14:paraId="0E61C72C" w14:textId="77777777" w:rsidR="00EA7049" w:rsidRPr="00851EB6" w:rsidRDefault="00EA7049" w:rsidP="00EA7049">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5822890C" w14:textId="77777777" w:rsidR="00EA7049" w:rsidRPr="00851EB6" w:rsidRDefault="00EA7049" w:rsidP="00EA7049">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3FF075B0" w14:textId="77777777" w:rsidR="00EA7049" w:rsidRPr="00851EB6" w:rsidRDefault="00EA7049" w:rsidP="00EA7049">
      <w:pPr>
        <w:rPr>
          <w:sz w:val="12"/>
        </w:rPr>
      </w:pPr>
      <w:r w:rsidRPr="00851EB6">
        <w:rPr>
          <w:sz w:val="12"/>
        </w:rPr>
        <w:t>Food Security Concerns</w:t>
      </w:r>
    </w:p>
    <w:p w14:paraId="06DFC319" w14:textId="77777777" w:rsidR="00EA7049" w:rsidRPr="00851EB6" w:rsidRDefault="00EA7049" w:rsidP="00EA7049">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514C479C" w14:textId="77777777" w:rsidR="00EA7049" w:rsidRPr="00851EB6" w:rsidRDefault="00EA7049" w:rsidP="00EA7049">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766407FB" w14:textId="77777777" w:rsidR="00EA7049" w:rsidRPr="00851EB6" w:rsidRDefault="00EA7049" w:rsidP="00EA7049">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76931FFE" w14:textId="77777777" w:rsidR="00EA7049" w:rsidRPr="00851EB6" w:rsidRDefault="00EA7049" w:rsidP="00EA7049">
      <w:pPr>
        <w:rPr>
          <w:sz w:val="10"/>
        </w:rPr>
      </w:pPr>
      <w:r w:rsidRPr="00851EB6">
        <w:rPr>
          <w:sz w:val="10"/>
        </w:rPr>
        <w:t>Rationale of the Study</w:t>
      </w:r>
    </w:p>
    <w:p w14:paraId="053F3E33" w14:textId="77777777" w:rsidR="00EA7049" w:rsidRPr="00851EB6" w:rsidRDefault="00EA7049" w:rsidP="00EA7049">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6641E5CB" w14:textId="77777777" w:rsidR="00EA7049" w:rsidRPr="00851EB6" w:rsidRDefault="00EA7049" w:rsidP="00EA7049">
      <w:pPr>
        <w:rPr>
          <w:sz w:val="10"/>
        </w:rPr>
      </w:pPr>
      <w:r w:rsidRPr="00851EB6">
        <w:rPr>
          <w:sz w:val="10"/>
        </w:rPr>
        <w:t>1. How the sentiments of economic conditions impacting the trend/pattern of tomato price hike?</w:t>
      </w:r>
    </w:p>
    <w:p w14:paraId="09199097" w14:textId="77777777" w:rsidR="00EA7049" w:rsidRPr="00851EB6" w:rsidRDefault="00EA7049" w:rsidP="00EA7049">
      <w:pPr>
        <w:rPr>
          <w:sz w:val="10"/>
        </w:rPr>
      </w:pPr>
      <w:r w:rsidRPr="00851EB6">
        <w:rPr>
          <w:sz w:val="10"/>
        </w:rPr>
        <w:t>2. How is price hike affecting the sentiments of consumers?</w:t>
      </w:r>
    </w:p>
    <w:p w14:paraId="34CC9D4A" w14:textId="77777777" w:rsidR="00EA7049" w:rsidRPr="00851EB6" w:rsidRDefault="00EA7049" w:rsidP="00EA7049">
      <w:pPr>
        <w:rPr>
          <w:sz w:val="10"/>
        </w:rPr>
      </w:pPr>
      <w:r w:rsidRPr="00851EB6">
        <w:rPr>
          <w:sz w:val="10"/>
        </w:rPr>
        <w:t>Research Objective</w:t>
      </w:r>
    </w:p>
    <w:p w14:paraId="28BAEEB6" w14:textId="77777777" w:rsidR="00EA7049" w:rsidRPr="00851EB6" w:rsidRDefault="00EA7049" w:rsidP="00EA7049">
      <w:pPr>
        <w:rPr>
          <w:sz w:val="10"/>
        </w:rPr>
      </w:pPr>
      <w:r w:rsidRPr="00851EB6">
        <w:rPr>
          <w:sz w:val="10"/>
        </w:rPr>
        <w:lastRenderedPageBreak/>
        <w:t>1. To identify the contributing factors of tomato price hike through systematic literature review.</w:t>
      </w:r>
    </w:p>
    <w:p w14:paraId="266472E4" w14:textId="77777777" w:rsidR="00EA7049" w:rsidRPr="00851EB6" w:rsidRDefault="00EA7049" w:rsidP="00EA7049">
      <w:pPr>
        <w:rPr>
          <w:sz w:val="10"/>
        </w:rPr>
      </w:pPr>
      <w:r w:rsidRPr="00851EB6">
        <w:rPr>
          <w:sz w:val="10"/>
        </w:rPr>
        <w:t>2. To identify economic and social implications of tomato price hike through systematic literature review.</w:t>
      </w:r>
    </w:p>
    <w:p w14:paraId="76986632" w14:textId="77777777" w:rsidR="00EA7049" w:rsidRPr="00851EB6" w:rsidRDefault="00EA7049" w:rsidP="00EA7049">
      <w:pPr>
        <w:rPr>
          <w:sz w:val="10"/>
        </w:rPr>
      </w:pPr>
      <w:r w:rsidRPr="00851EB6">
        <w:rPr>
          <w:sz w:val="10"/>
        </w:rPr>
        <w:t>3. To perform the content analysis from the interviews, opinions and articles published in E-Newspaper, magazines by the help of NVivo.</w:t>
      </w:r>
    </w:p>
    <w:p w14:paraId="4F959668" w14:textId="77777777" w:rsidR="00EA7049" w:rsidRPr="00851EB6" w:rsidRDefault="00EA7049" w:rsidP="00EA7049">
      <w:pPr>
        <w:rPr>
          <w:sz w:val="10"/>
        </w:rPr>
      </w:pPr>
      <w:r w:rsidRPr="00851EB6">
        <w:rPr>
          <w:sz w:val="10"/>
        </w:rPr>
        <w:t>Methodology</w:t>
      </w:r>
    </w:p>
    <w:p w14:paraId="38B7F291" w14:textId="77777777" w:rsidR="00EA7049" w:rsidRPr="00851EB6" w:rsidRDefault="00EA7049" w:rsidP="00EA7049">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03E175E7" w14:textId="77777777" w:rsidR="00EA7049" w:rsidRPr="00851EB6" w:rsidRDefault="00EA7049" w:rsidP="00EA7049">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7B74CE7E" w14:textId="77777777" w:rsidR="00EA7049" w:rsidRPr="00851EB6" w:rsidRDefault="00EA7049" w:rsidP="00EA7049">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4B22C516" w14:textId="77777777" w:rsidR="00EA7049" w:rsidRPr="00851EB6" w:rsidRDefault="00EA7049" w:rsidP="00EA7049">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0FEFCCDD" w14:textId="77777777" w:rsidR="00EA7049" w:rsidRPr="00851EB6" w:rsidRDefault="00EA7049" w:rsidP="00EA7049">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7D92F507" w14:textId="77777777" w:rsidR="00EA7049" w:rsidRPr="00851EB6" w:rsidRDefault="00EA7049" w:rsidP="00EA7049">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09CEF6F9" w14:textId="77777777" w:rsidR="00EA7049" w:rsidRPr="00851EB6" w:rsidRDefault="00EA7049" w:rsidP="00EA7049">
      <w:pPr>
        <w:rPr>
          <w:sz w:val="10"/>
        </w:rPr>
      </w:pPr>
      <w:r w:rsidRPr="00851EB6">
        <w:rPr>
          <w:sz w:val="10"/>
        </w:rPr>
        <w:t>Overall, this multi-dimensional methodology ensures a comprehensive and holistic analysis of the tomato price surges in India.</w:t>
      </w:r>
    </w:p>
    <w:p w14:paraId="63E55172" w14:textId="77777777" w:rsidR="00EA7049" w:rsidRPr="00851EB6" w:rsidRDefault="00EA7049" w:rsidP="00EA7049">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6F727BF2" w14:textId="77777777" w:rsidR="00EA7049" w:rsidRPr="00851EB6" w:rsidRDefault="00EA7049" w:rsidP="00EA7049">
      <w:pPr>
        <w:rPr>
          <w:sz w:val="10"/>
        </w:rPr>
      </w:pPr>
      <w:r w:rsidRPr="00851EB6">
        <w:rPr>
          <w:sz w:val="10"/>
        </w:rPr>
        <w:t>Sentiment Analysis-Points Derived from (NVivo Software)</w:t>
      </w:r>
    </w:p>
    <w:p w14:paraId="1609E495" w14:textId="77777777" w:rsidR="00EA7049" w:rsidRPr="00851EB6" w:rsidRDefault="00EA7049" w:rsidP="00EA7049">
      <w:pPr>
        <w:rPr>
          <w:sz w:val="10"/>
        </w:rPr>
      </w:pPr>
      <w:r w:rsidRPr="00851EB6">
        <w:rPr>
          <w:sz w:val="10"/>
        </w:rPr>
        <w:t>Summary Analysis Based on Views and Sentiments Related to the Surge in the Price of Tomato</w:t>
      </w:r>
    </w:p>
    <w:p w14:paraId="1492F0BD" w14:textId="77777777" w:rsidR="00EA7049" w:rsidRPr="00851EB6" w:rsidRDefault="00EA7049" w:rsidP="00EA7049">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642A3682" w14:textId="77777777" w:rsidR="00EA7049" w:rsidRPr="00851EB6" w:rsidRDefault="00EA7049" w:rsidP="00EA7049">
      <w:r w:rsidRPr="00851EB6">
        <w:t>[FIGURE 1 OMITTED]</w:t>
      </w:r>
    </w:p>
    <w:p w14:paraId="427A0DBD" w14:textId="77777777" w:rsidR="00EA7049" w:rsidRPr="00851EB6" w:rsidRDefault="00EA7049" w:rsidP="00EA7049">
      <w:pPr>
        <w:rPr>
          <w:sz w:val="10"/>
        </w:rPr>
      </w:pPr>
      <w:r w:rsidRPr="00851EB6">
        <w:rPr>
          <w:sz w:val="10"/>
        </w:rPr>
        <w:t>INTERPRETATION:</w:t>
      </w:r>
    </w:p>
    <w:p w14:paraId="5F6DF6CE" w14:textId="77777777" w:rsidR="00EA7049" w:rsidRPr="00851EB6" w:rsidRDefault="00EA7049" w:rsidP="00EA7049">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18A2334D" w14:textId="77777777" w:rsidR="00EA7049" w:rsidRPr="00851EB6" w:rsidRDefault="00EA7049" w:rsidP="00EA7049">
      <w:r w:rsidRPr="00851EB6">
        <w:t>[FIGURE 2 OMITTED]</w:t>
      </w:r>
    </w:p>
    <w:p w14:paraId="2196CB1F" w14:textId="77777777" w:rsidR="00EA7049" w:rsidRPr="00851EB6" w:rsidRDefault="00EA7049" w:rsidP="00EA7049">
      <w:pPr>
        <w:rPr>
          <w:sz w:val="10"/>
        </w:rPr>
      </w:pPr>
      <w:r w:rsidRPr="00851EB6">
        <w:rPr>
          <w:sz w:val="10"/>
        </w:rPr>
        <w:t>INTERPRETATION:</w:t>
      </w:r>
    </w:p>
    <w:p w14:paraId="30FB15F1" w14:textId="77777777" w:rsidR="00EA7049" w:rsidRPr="00851EB6" w:rsidRDefault="00EA7049" w:rsidP="00EA7049">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2B858270" w14:textId="77777777" w:rsidR="00EA7049" w:rsidRPr="00851EB6" w:rsidRDefault="00EA7049" w:rsidP="00EA7049">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3BE9CBE5" w14:textId="77777777" w:rsidR="00EA7049" w:rsidRPr="00851EB6" w:rsidRDefault="00EA7049" w:rsidP="00EA7049">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133FD56E" w14:textId="77777777" w:rsidR="00EA7049" w:rsidRPr="00851EB6" w:rsidRDefault="00EA7049" w:rsidP="00EA7049">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w:t>
      </w:r>
      <w:r w:rsidRPr="00851EB6">
        <w:rPr>
          <w:rStyle w:val="StyleUnderline"/>
        </w:rPr>
        <w:lastRenderedPageBreak/>
        <w:t>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12EB8A25" w14:textId="77777777" w:rsidR="00EA7049" w:rsidRPr="00851EB6" w:rsidRDefault="00EA7049" w:rsidP="00EA7049">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711F7538" w14:textId="77777777" w:rsidR="00EA7049" w:rsidRPr="00851EB6" w:rsidRDefault="00EA7049" w:rsidP="00EA7049">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5EE0E5FE" w14:textId="77777777" w:rsidR="00EA7049" w:rsidRPr="00851EB6" w:rsidRDefault="00EA7049" w:rsidP="00EA7049">
      <w:pPr>
        <w:rPr>
          <w:sz w:val="16"/>
        </w:rPr>
      </w:pPr>
      <w:r w:rsidRPr="00851EB6">
        <w:rPr>
          <w:sz w:val="16"/>
        </w:rPr>
        <w:t>Economic Theory Examination – (Law of Demand)</w:t>
      </w:r>
    </w:p>
    <w:p w14:paraId="74E43CD4" w14:textId="77777777" w:rsidR="00EA7049" w:rsidRPr="00851EB6" w:rsidRDefault="00EA7049" w:rsidP="00EA7049">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72FE7F02" w14:textId="77777777" w:rsidR="00EA7049" w:rsidRPr="00851EB6" w:rsidRDefault="00EA7049" w:rsidP="00EA7049">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285B6272" w14:textId="77777777" w:rsidR="00EA7049" w:rsidRPr="00851EB6" w:rsidRDefault="00EA7049" w:rsidP="00EA7049">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54DC667C" w14:textId="77777777" w:rsidR="00EA7049" w:rsidRPr="00851EB6" w:rsidRDefault="00EA7049" w:rsidP="00EA7049">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2654904B" w14:textId="77777777" w:rsidR="00EA7049" w:rsidRPr="00851EB6" w:rsidRDefault="00EA7049" w:rsidP="00EA7049">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153060A5" w14:textId="77777777" w:rsidR="00EA7049" w:rsidRPr="00851EB6" w:rsidRDefault="00EA7049" w:rsidP="00EA7049">
      <w:r w:rsidRPr="00851EB6">
        <w:t>[FIGURE 3 OMITTED]</w:t>
      </w:r>
    </w:p>
    <w:p w14:paraId="7BF853C8" w14:textId="77777777" w:rsidR="00EA7049" w:rsidRPr="00851EB6" w:rsidRDefault="00EA7049" w:rsidP="00EA7049">
      <w:pPr>
        <w:rPr>
          <w:sz w:val="10"/>
        </w:rPr>
      </w:pPr>
      <w:r w:rsidRPr="00851EB6">
        <w:rPr>
          <w:sz w:val="10"/>
        </w:rPr>
        <w:t>INTERPRETATION:</w:t>
      </w:r>
    </w:p>
    <w:p w14:paraId="00B3288E" w14:textId="77777777" w:rsidR="00EA7049" w:rsidRPr="00851EB6" w:rsidRDefault="00EA7049" w:rsidP="00EA7049">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74277DAA" w14:textId="77777777" w:rsidR="00EA7049" w:rsidRPr="00851EB6" w:rsidRDefault="00EA7049" w:rsidP="00EA7049">
      <w:r w:rsidRPr="00851EB6">
        <w:t>[FIGURE 4 OMITTED]</w:t>
      </w:r>
    </w:p>
    <w:p w14:paraId="2A0CD7CC" w14:textId="77777777" w:rsidR="00EA7049" w:rsidRPr="00851EB6" w:rsidRDefault="00EA7049" w:rsidP="00EA7049">
      <w:pPr>
        <w:rPr>
          <w:sz w:val="10"/>
        </w:rPr>
      </w:pPr>
      <w:r w:rsidRPr="00851EB6">
        <w:rPr>
          <w:sz w:val="10"/>
        </w:rPr>
        <w:t>INTERPRETATION:</w:t>
      </w:r>
    </w:p>
    <w:p w14:paraId="49BF87D9" w14:textId="77777777" w:rsidR="00EA7049" w:rsidRPr="00851EB6" w:rsidRDefault="00EA7049" w:rsidP="00EA7049">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53CB6865" w14:textId="77777777" w:rsidR="00EA7049" w:rsidRPr="00851EB6" w:rsidRDefault="00EA7049" w:rsidP="00EA7049">
      <w:pPr>
        <w:rPr>
          <w:sz w:val="10"/>
        </w:rPr>
      </w:pPr>
      <w:r w:rsidRPr="00851EB6">
        <w:rPr>
          <w:sz w:val="10"/>
        </w:rPr>
        <w:t>DISCUSSION</w:t>
      </w:r>
    </w:p>
    <w:p w14:paraId="3D70DF5B" w14:textId="77777777" w:rsidR="00EA7049" w:rsidRPr="00851EB6" w:rsidRDefault="00EA7049" w:rsidP="00EA7049">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2E3578C8" w14:textId="77777777" w:rsidR="00EA7049" w:rsidRPr="00851EB6" w:rsidRDefault="00EA7049" w:rsidP="00EA7049">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lastRenderedPageBreak/>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54675883" w14:textId="77777777" w:rsidR="00EA7049" w:rsidRPr="00851EB6" w:rsidRDefault="00EA7049" w:rsidP="00EA7049">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1BBB7AD9" w14:textId="77777777" w:rsidR="00EA7049" w:rsidRPr="00851EB6" w:rsidRDefault="00EA7049" w:rsidP="00EA7049">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0264A7D5" w14:textId="77777777" w:rsidR="00EA7049" w:rsidRPr="00851EB6" w:rsidRDefault="00EA7049" w:rsidP="00EA7049">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6A87576A" w14:textId="77777777" w:rsidR="00EA7049" w:rsidRPr="00851EB6" w:rsidRDefault="00EA7049" w:rsidP="00EA7049">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653170D3" w14:textId="77777777" w:rsidR="00EA7049" w:rsidRPr="009B1EAD" w:rsidRDefault="00EA7049" w:rsidP="00EA7049">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34C22E09" w14:textId="77777777" w:rsidR="00EA7049" w:rsidRPr="009B1EAD" w:rsidRDefault="00EA7049" w:rsidP="00EA7049">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186CF1E1" w14:textId="77777777" w:rsidR="00EA7049" w:rsidRDefault="00EA7049" w:rsidP="00EA7049">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2687F9B7" w14:textId="77777777" w:rsidR="00EA7049" w:rsidRPr="009B1EAD" w:rsidRDefault="00EA7049" w:rsidP="00EA7049">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5B29BC">
        <w:rPr>
          <w:rStyle w:val="StyleUnderline"/>
        </w:rPr>
        <w:t>and</w:t>
      </w:r>
      <w:r w:rsidRPr="00213EFA">
        <w:rPr>
          <w:rStyle w:val="StyleUnderline"/>
        </w:rPr>
        <w:t xml:space="preserve"> </w:t>
      </w:r>
      <w:r w:rsidRPr="005B29BC">
        <w:rPr>
          <w:rStyle w:val="StyleUnderline"/>
        </w:rPr>
        <w:t>directly</w:t>
      </w:r>
      <w:r w:rsidRPr="00213EFA">
        <w:rPr>
          <w:rStyle w:val="StyleUnderline"/>
        </w:rPr>
        <w:t xml:space="preserve">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w:t>
      </w:r>
      <w:r w:rsidRPr="005B29BC">
        <w:rPr>
          <w:rStyle w:val="StyleUnderline"/>
          <w:highlight w:val="yellow"/>
        </w:rPr>
        <w:t>These</w:t>
      </w:r>
      <w:r w:rsidRPr="00213EFA">
        <w:rPr>
          <w:rStyle w:val="StyleUnderline"/>
        </w:rPr>
        <w:t xml:space="preserve"> trajectories </w:t>
      </w:r>
      <w:r w:rsidRPr="005B29BC">
        <w:rPr>
          <w:rStyle w:val="StyleUnderline"/>
          <w:highlight w:val="yellow"/>
        </w:rPr>
        <w:t>interact</w:t>
      </w:r>
      <w:r w:rsidRPr="00213EFA">
        <w:rPr>
          <w:rStyle w:val="StyleUnderline"/>
        </w:rPr>
        <w:t xml:space="preserve"> with </w:t>
      </w:r>
      <w:r w:rsidRPr="00213EFA">
        <w:rPr>
          <w:rStyle w:val="Emphasis"/>
        </w:rPr>
        <w:t>pre-existing</w:t>
      </w:r>
      <w:r w:rsidRPr="00213EFA">
        <w:rPr>
          <w:sz w:val="16"/>
        </w:rPr>
        <w:t xml:space="preserve"> economic, social, and environmental </w:t>
      </w:r>
      <w:r w:rsidRPr="00213EFA">
        <w:rPr>
          <w:rStyle w:val="StyleUnderline"/>
        </w:rPr>
        <w:t xml:space="preserve">insecurities </w:t>
      </w:r>
      <w:r w:rsidRPr="005B29BC">
        <w:rPr>
          <w:rStyle w:val="StyleUnderline"/>
          <w:highlight w:val="yellow"/>
        </w:rPr>
        <w:t>to</w:t>
      </w:r>
      <w:r w:rsidRPr="00213EFA">
        <w:rPr>
          <w:rStyle w:val="StyleUnderline"/>
        </w:rPr>
        <w:t xml:space="preserve"> </w:t>
      </w:r>
      <w:r w:rsidRPr="005B29BC">
        <w:rPr>
          <w:rStyle w:val="StyleUnderline"/>
        </w:rPr>
        <w:t xml:space="preserve">drive </w:t>
      </w:r>
      <w:r w:rsidRPr="005B29BC">
        <w:rPr>
          <w:rStyle w:val="Emphasis"/>
        </w:rPr>
        <w:t>new</w:t>
      </w:r>
      <w:r w:rsidRPr="005B29BC">
        <w:rPr>
          <w:rStyle w:val="StyleUnderline"/>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xml:space="preserve">, as changes in </w:t>
      </w:r>
      <w:r w:rsidRPr="008C0B7C">
        <w:rPr>
          <w:rStyle w:val="StyleUnderline"/>
        </w:rPr>
        <w:lastRenderedPageBreak/>
        <w:t>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4983A511" w14:textId="77777777" w:rsidR="00EA7049" w:rsidRPr="009B1EAD" w:rsidRDefault="00EA7049" w:rsidP="00EA7049">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5A6050DF" w14:textId="77777777" w:rsidR="00EA7049" w:rsidRPr="009B1EAD" w:rsidRDefault="00EA7049" w:rsidP="00EA7049">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3C0B50BB" w14:textId="77777777" w:rsidR="00EA7049" w:rsidRPr="008C0B7C" w:rsidRDefault="00EA7049" w:rsidP="00EA7049">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w:t>
      </w:r>
      <w:r w:rsidRPr="00213EFA">
        <w:rPr>
          <w:sz w:val="16"/>
        </w:rPr>
        <w:lastRenderedPageBreak/>
        <w:t xml:space="preserve">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1924E7FC" w14:textId="77777777" w:rsidR="00EA7049" w:rsidRPr="009B1EAD" w:rsidRDefault="00EA7049" w:rsidP="00EA7049">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37E45E0D" w14:textId="77777777" w:rsidR="00EA7049" w:rsidRPr="00213EFA" w:rsidRDefault="00EA7049" w:rsidP="00EA7049">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4EF8F8B5" w14:textId="77777777" w:rsidR="00EA7049" w:rsidRPr="00213EFA" w:rsidRDefault="00EA7049" w:rsidP="00EA7049">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406A0561" w14:textId="77777777" w:rsidR="00EA7049" w:rsidRPr="00213EFA" w:rsidRDefault="00EA7049" w:rsidP="00EA7049">
      <w:pPr>
        <w:rPr>
          <w:sz w:val="16"/>
        </w:rPr>
      </w:pPr>
      <w:r w:rsidRPr="00213EFA">
        <w:rPr>
          <w:sz w:val="16"/>
        </w:rPr>
        <w:t>Pathway 2:</w:t>
      </w:r>
    </w:p>
    <w:p w14:paraId="3E5D3AF9" w14:textId="77777777" w:rsidR="00EA7049" w:rsidRPr="00213EFA" w:rsidRDefault="00EA7049" w:rsidP="00EA7049">
      <w:pPr>
        <w:rPr>
          <w:sz w:val="16"/>
        </w:rPr>
      </w:pPr>
      <w:r w:rsidRPr="00213EFA">
        <w:rPr>
          <w:sz w:val="16"/>
        </w:rPr>
        <w:t>CLIMATE AND CONFLICT-RELATED MOBILITY LEADING TO HUMAN SECURITY RISKS IN ORIGIN AND DESTINATION AREAS</w:t>
      </w:r>
    </w:p>
    <w:p w14:paraId="19AC290B" w14:textId="77777777" w:rsidR="00EA7049" w:rsidRPr="00213EFA" w:rsidRDefault="00EA7049" w:rsidP="00EA7049">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w:t>
      </w:r>
      <w:r w:rsidRPr="00213EFA">
        <w:rPr>
          <w:sz w:val="16"/>
        </w:rPr>
        <w:lastRenderedPageBreak/>
        <w:t>demographics triggered resentment among Muhajir communities due to increased competition over land, water resources, and economic opportunities, leading to a notable intensification of ethnic conflict in the city (Makki et al. 2020; Crisp, Morris, and Refstie 2012).</w:t>
      </w:r>
    </w:p>
    <w:p w14:paraId="7CAF4284" w14:textId="77777777" w:rsidR="00EA7049" w:rsidRPr="009B1EAD" w:rsidRDefault="00EA7049" w:rsidP="00EA7049">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6A97B2A5" w14:textId="77777777" w:rsidR="00EA7049" w:rsidRPr="009B1EAD" w:rsidRDefault="00EA7049" w:rsidP="00EA7049">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58AD44F9" w14:textId="77777777" w:rsidR="00EA7049" w:rsidRPr="009B1EAD" w:rsidRDefault="00EA7049" w:rsidP="00EA7049">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 xml:space="preserve">the </w:t>
      </w:r>
      <w:r w:rsidRPr="00CE68E9">
        <w:rPr>
          <w:rStyle w:val="StyleUnderline"/>
        </w:rPr>
        <w:t>arrival of</w:t>
      </w:r>
      <w:r w:rsidRPr="00CE68E9">
        <w:rPr>
          <w:sz w:val="16"/>
        </w:rPr>
        <w:t xml:space="preserve"> </w:t>
      </w:r>
      <w:r w:rsidRPr="00CE68E9">
        <w:rPr>
          <w:rStyle w:val="Emphasis"/>
        </w:rPr>
        <w:t>Pashtuns</w:t>
      </w:r>
      <w:r w:rsidRPr="00CE68E9">
        <w:rPr>
          <w:rStyle w:val="StyleUnderline"/>
        </w:rPr>
        <w:t xml:space="preserve"> in </w:t>
      </w:r>
      <w:r w:rsidRPr="00CE68E9">
        <w:rPr>
          <w:rStyle w:val="Emphasis"/>
        </w:rPr>
        <w:t>Karachi</w:t>
      </w:r>
      <w:r w:rsidRPr="00CE68E9">
        <w:rPr>
          <w:sz w:val="16"/>
        </w:rPr>
        <w:t xml:space="preserve">, fleeing violence in Khyber Pakhtunkhwa and Baluchistan, has </w:t>
      </w:r>
      <w:r w:rsidRPr="00CE68E9">
        <w:rPr>
          <w:rStyle w:val="StyleUnderline"/>
        </w:rPr>
        <w:t xml:space="preserve">triggered </w:t>
      </w:r>
      <w:r w:rsidRPr="00CE68E9">
        <w:rPr>
          <w:rStyle w:val="Emphasis"/>
        </w:rPr>
        <w:t>political resistance</w:t>
      </w:r>
      <w:r w:rsidRPr="00CE68E9">
        <w:rPr>
          <w:sz w:val="16"/>
        </w:rPr>
        <w:t xml:space="preserve"> </w:t>
      </w:r>
      <w:r w:rsidRPr="00CE68E9">
        <w:rPr>
          <w:rStyle w:val="StyleUnderline"/>
        </w:rPr>
        <w:t>from</w:t>
      </w:r>
      <w:r w:rsidRPr="00CE68E9">
        <w:rPr>
          <w:sz w:val="16"/>
        </w:rPr>
        <w:t xml:space="preserve"> </w:t>
      </w:r>
      <w:r w:rsidRPr="00CE68E9">
        <w:rPr>
          <w:rStyle w:val="Emphasis"/>
        </w:rPr>
        <w:t>Sindhi</w:t>
      </w:r>
      <w:r w:rsidRPr="00CE68E9">
        <w:rPr>
          <w:sz w:val="16"/>
        </w:rPr>
        <w:t xml:space="preserve"> </w:t>
      </w:r>
      <w:r w:rsidRPr="00CE68E9">
        <w:rPr>
          <w:rStyle w:val="StyleUnderline"/>
        </w:rPr>
        <w:t>and</w:t>
      </w:r>
      <w:r w:rsidRPr="00CE68E9">
        <w:rPr>
          <w:sz w:val="16"/>
        </w:rPr>
        <w:t xml:space="preserve"> </w:t>
      </w:r>
      <w:r w:rsidRPr="00CE68E9">
        <w:rPr>
          <w:rStyle w:val="Emphasis"/>
        </w:rPr>
        <w:t>Mohajir political constituencies</w:t>
      </w:r>
      <w:r w:rsidRPr="00CE68E9">
        <w:rPr>
          <w:rStyle w:val="StyleUnderline"/>
        </w:rPr>
        <w:t xml:space="preserve"> due to perceived</w:t>
      </w:r>
      <w:r w:rsidRPr="009B1EAD">
        <w:rPr>
          <w:rStyle w:val="StyleUnderline"/>
        </w:rPr>
        <w:t xml:space="preserve">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0A3BE6EB" w14:textId="77777777" w:rsidR="00EA7049" w:rsidRPr="009B1EAD" w:rsidRDefault="00EA7049" w:rsidP="00EA7049">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37166C69" w14:textId="77777777" w:rsidR="00EA7049" w:rsidRPr="009B1EAD" w:rsidRDefault="00EA7049" w:rsidP="00EA7049">
      <w:pPr>
        <w:rPr>
          <w:sz w:val="16"/>
        </w:rPr>
      </w:pPr>
      <w:r w:rsidRPr="009B1EAD">
        <w:rPr>
          <w:sz w:val="16"/>
        </w:rPr>
        <w:t>Pathway 3:</w:t>
      </w:r>
    </w:p>
    <w:p w14:paraId="7249C3F8" w14:textId="77777777" w:rsidR="00EA7049" w:rsidRPr="009B1EAD" w:rsidRDefault="00EA7049" w:rsidP="00EA7049">
      <w:pPr>
        <w:rPr>
          <w:sz w:val="16"/>
        </w:rPr>
      </w:pPr>
      <w:r w:rsidRPr="009B1EAD">
        <w:rPr>
          <w:sz w:val="16"/>
        </w:rPr>
        <w:t>CLIMATE HAZARDS AND CLIMATE-RELATED DISPLACEMENT INFLAMING PRE-EXISTING CONFLICTS</w:t>
      </w:r>
    </w:p>
    <w:p w14:paraId="12EFFA68" w14:textId="77777777" w:rsidR="00EA7049" w:rsidRPr="009B1EAD" w:rsidRDefault="00EA7049" w:rsidP="00EA7049">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w:t>
      </w:r>
      <w:r w:rsidRPr="009B1EAD">
        <w:rPr>
          <w:sz w:val="16"/>
        </w:rPr>
        <w:lastRenderedPageBreak/>
        <w:t xml:space="preserve">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CE68E9">
        <w:rPr>
          <w:rStyle w:val="Emphasis"/>
          <w:highlight w:val="yellow"/>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w:t>
      </w:r>
      <w:r w:rsidRPr="00CE68E9">
        <w:rPr>
          <w:sz w:val="16"/>
        </w:rPr>
        <w:t>Dawah (</w:t>
      </w:r>
      <w:r w:rsidRPr="00CE68E9">
        <w:rPr>
          <w:rStyle w:val="Emphasis"/>
        </w:rPr>
        <w:t>JuD</w:t>
      </w:r>
      <w:r w:rsidRPr="00CE68E9">
        <w:rPr>
          <w:sz w:val="16"/>
        </w:rPr>
        <w:t xml:space="preserve">) </w:t>
      </w:r>
      <w:r w:rsidRPr="00CE68E9">
        <w:rPr>
          <w:rStyle w:val="StyleUnderline"/>
        </w:rPr>
        <w:t>and</w:t>
      </w:r>
      <w:r w:rsidRPr="00CE68E9">
        <w:rPr>
          <w:sz w:val="16"/>
        </w:rPr>
        <w:t xml:space="preserve"> Lashkar-i-Tayyeba (</w:t>
      </w:r>
      <w:r w:rsidRPr="00CE68E9">
        <w:rPr>
          <w:rStyle w:val="Emphasis"/>
        </w:rPr>
        <w:t>LeT</w:t>
      </w:r>
      <w:r w:rsidRPr="00CE68E9">
        <w:rPr>
          <w:sz w:val="16"/>
        </w:rPr>
        <w: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1B661E42" w14:textId="77777777" w:rsidR="00EA7049" w:rsidRDefault="00EA7049" w:rsidP="00EA7049">
      <w:pPr>
        <w:pStyle w:val="Heading4"/>
      </w:pPr>
      <w:r>
        <w:t xml:space="preserve">Large-N studies confirm the link between food and radicalism. </w:t>
      </w:r>
    </w:p>
    <w:p w14:paraId="37A37F7A" w14:textId="77777777" w:rsidR="00EA7049" w:rsidRDefault="00EA7049" w:rsidP="00EA7049">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165E3953" w14:textId="77777777" w:rsidR="00EA7049" w:rsidRPr="009B1A56" w:rsidRDefault="00EA7049" w:rsidP="00EA7049">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37C9DC00" w14:textId="77777777" w:rsidR="00EA7049" w:rsidRPr="009B1A56" w:rsidRDefault="00EA7049" w:rsidP="00EA7049">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5609C457" w14:textId="77777777" w:rsidR="00EA7049" w:rsidRPr="009B1A56" w:rsidRDefault="00EA7049" w:rsidP="00EA7049">
      <w:pPr>
        <w:rPr>
          <w:sz w:val="16"/>
        </w:rPr>
      </w:pPr>
      <w:r w:rsidRPr="00AC683D">
        <w:rPr>
          <w:sz w:val="16"/>
        </w:rPr>
        <w:lastRenderedPageBreak/>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4FBE1D5D" w14:textId="77777777" w:rsidR="00EA7049" w:rsidRPr="009B1A56" w:rsidRDefault="00EA7049" w:rsidP="00EA7049">
      <w:pPr>
        <w:rPr>
          <w:sz w:val="16"/>
        </w:rPr>
      </w:pPr>
      <w:r w:rsidRPr="005B29BC">
        <w:rPr>
          <w:rStyle w:val="StyleUnderline"/>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5B29BC">
        <w:rPr>
          <w:rStyle w:val="Emphasis"/>
          <w:highlight w:val="yellow"/>
        </w:rPr>
        <w:t>support</w:t>
      </w:r>
      <w:r w:rsidRPr="009B1A56">
        <w:rPr>
          <w:sz w:val="16"/>
        </w:rPr>
        <w:t xml:space="preserve"> </w:t>
      </w:r>
      <w:r w:rsidRPr="009B1A56">
        <w:rPr>
          <w:rStyle w:val="StyleUnderline"/>
        </w:rPr>
        <w:t xml:space="preserve">to </w:t>
      </w:r>
      <w:r w:rsidRPr="005B29BC">
        <w:rPr>
          <w:rStyle w:val="StyleUnderline"/>
          <w:highlight w:val="yellow"/>
        </w:rPr>
        <w:t>the</w:t>
      </w:r>
      <w:r w:rsidRPr="009B1A56">
        <w:rPr>
          <w:sz w:val="16"/>
        </w:rPr>
        <w:t xml:space="preserve"> hypothesised </w:t>
      </w:r>
      <w:r w:rsidRPr="005B29BC">
        <w:rPr>
          <w:rStyle w:val="Emphasis"/>
          <w:highlight w:val="yellow"/>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4B7957DE" w14:textId="77777777" w:rsidR="00EA7049" w:rsidRPr="009B1A56" w:rsidRDefault="00EA7049" w:rsidP="00EA7049">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092CCCBF" w14:textId="77777777" w:rsidR="00EA7049" w:rsidRPr="009B1A56" w:rsidRDefault="00EA7049" w:rsidP="00EA7049">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16B780D9" w14:textId="77777777" w:rsidR="00EA7049" w:rsidRPr="009B1A56" w:rsidRDefault="00EA7049" w:rsidP="00EA7049">
      <w:pPr>
        <w:rPr>
          <w:sz w:val="8"/>
        </w:rPr>
      </w:pPr>
      <w:r w:rsidRPr="009B1A56">
        <w:rPr>
          <w:sz w:val="8"/>
        </w:rPr>
        <w:t>Food Security and Terrorism: Defining the Concepts</w:t>
      </w:r>
    </w:p>
    <w:p w14:paraId="18D6C6EC" w14:textId="77777777" w:rsidR="00EA7049" w:rsidRPr="009B1A56" w:rsidRDefault="00EA7049" w:rsidP="00EA7049">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029A0728" w14:textId="77777777" w:rsidR="00EA7049" w:rsidRPr="009B1A56" w:rsidRDefault="00EA7049" w:rsidP="00EA7049">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6A113E94" w14:textId="77777777" w:rsidR="00EA7049" w:rsidRPr="009B1A56" w:rsidRDefault="00EA7049" w:rsidP="00EA7049">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329AA4B0" w14:textId="77777777" w:rsidR="00EA7049" w:rsidRPr="009B1A56" w:rsidRDefault="00EA7049" w:rsidP="00EA7049">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71ACB426" w14:textId="77777777" w:rsidR="00EA7049" w:rsidRPr="009B1A56" w:rsidRDefault="00EA7049" w:rsidP="00EA7049">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09880933" w14:textId="77777777" w:rsidR="00EA7049" w:rsidRPr="009B1A56" w:rsidRDefault="00EA7049" w:rsidP="00EA7049">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42D59283" w14:textId="77777777" w:rsidR="00EA7049" w:rsidRPr="009B1A56" w:rsidRDefault="00EA7049" w:rsidP="00EA7049">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16629325" w14:textId="77777777" w:rsidR="00EA7049" w:rsidRPr="009B1A56" w:rsidRDefault="00EA7049" w:rsidP="00EA7049">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5EB3A6F7" w14:textId="77777777" w:rsidR="00EA7049" w:rsidRPr="009B1A56" w:rsidRDefault="00EA7049" w:rsidP="00EA7049">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2D19383C" w14:textId="77777777" w:rsidR="00EA7049" w:rsidRPr="009B1A56" w:rsidRDefault="00EA7049" w:rsidP="00EA7049">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3B8F1BDB" w14:textId="77777777" w:rsidR="00EA7049" w:rsidRPr="009B1A56" w:rsidRDefault="00EA7049" w:rsidP="00EA7049">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7C2C7406" w14:textId="77777777" w:rsidR="00EA7049" w:rsidRPr="009B1A56" w:rsidRDefault="00EA7049" w:rsidP="00EA7049">
      <w:pPr>
        <w:rPr>
          <w:sz w:val="8"/>
        </w:rPr>
      </w:pPr>
      <w:r w:rsidRPr="009B1A56">
        <w:rPr>
          <w:sz w:val="8"/>
        </w:rPr>
        <w:t>Food Security, Development, and Terrorism: A Review of the Literature</w:t>
      </w:r>
    </w:p>
    <w:p w14:paraId="506C17B8" w14:textId="77777777" w:rsidR="00EA7049" w:rsidRPr="009B1A56" w:rsidRDefault="00EA7049" w:rsidP="00EA7049">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5DD6CC54" w14:textId="77777777" w:rsidR="00EA7049" w:rsidRPr="009B1A56" w:rsidRDefault="00EA7049" w:rsidP="00EA7049">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14698E3B" w14:textId="77777777" w:rsidR="00EA7049" w:rsidRPr="009B1A56" w:rsidRDefault="00EA7049" w:rsidP="00EA7049">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30822D80" w14:textId="77777777" w:rsidR="00EA7049" w:rsidRPr="009B1A56" w:rsidRDefault="00EA7049" w:rsidP="00EA7049">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0D184698" w14:textId="77777777" w:rsidR="00EA7049" w:rsidRPr="009B1A56" w:rsidRDefault="00EA7049" w:rsidP="00EA7049">
      <w:pPr>
        <w:rPr>
          <w:sz w:val="8"/>
        </w:rPr>
      </w:pPr>
      <w:r w:rsidRPr="009B1A56">
        <w:rPr>
          <w:sz w:val="8"/>
        </w:rPr>
        <w:lastRenderedPageBreak/>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7758E672" w14:textId="77777777" w:rsidR="00EA7049" w:rsidRPr="009B1A56" w:rsidRDefault="00EA7049" w:rsidP="00EA7049">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288D8A38" w14:textId="77777777" w:rsidR="00EA7049" w:rsidRPr="009B1A56" w:rsidRDefault="00EA7049" w:rsidP="00EA7049">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58FC41E9" w14:textId="77777777" w:rsidR="00EA7049" w:rsidRPr="009B1A56" w:rsidRDefault="00EA7049" w:rsidP="00EA7049">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607970FE" w14:textId="77777777" w:rsidR="00EA7049" w:rsidRPr="009B1A56" w:rsidRDefault="00EA7049" w:rsidP="00EA7049">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2DF0A8F3" w14:textId="77777777" w:rsidR="00EA7049" w:rsidRPr="009B1A56" w:rsidRDefault="00EA7049" w:rsidP="00EA7049">
      <w:pPr>
        <w:rPr>
          <w:sz w:val="8"/>
        </w:rPr>
      </w:pPr>
      <w:r w:rsidRPr="009B1A56">
        <w:rPr>
          <w:sz w:val="8"/>
        </w:rPr>
        <w:t>Food Security and Terrorism: A Theoretical Link</w:t>
      </w:r>
    </w:p>
    <w:p w14:paraId="048E429B" w14:textId="77777777" w:rsidR="00EA7049" w:rsidRPr="009B1A56" w:rsidRDefault="00EA7049" w:rsidP="00EA7049">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609DDCFE" w14:textId="77777777" w:rsidR="00EA7049" w:rsidRPr="009B1A56" w:rsidRDefault="00EA7049" w:rsidP="00EA7049">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2333EE51" w14:textId="77777777" w:rsidR="00EA7049" w:rsidRPr="009B1A56" w:rsidRDefault="00EA7049" w:rsidP="00EA7049">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1A4A5E70" w14:textId="77777777" w:rsidR="00EA7049" w:rsidRPr="009B1A56" w:rsidRDefault="00EA7049" w:rsidP="00EA7049">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3215AD54" w14:textId="77777777" w:rsidR="00EA7049" w:rsidRPr="009B1A56" w:rsidRDefault="00EA7049" w:rsidP="00EA7049">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04A743AA" w14:textId="77777777" w:rsidR="00EA7049" w:rsidRPr="009B1A56" w:rsidRDefault="00EA7049" w:rsidP="00EA7049">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1FDB8390" w14:textId="77777777" w:rsidR="00EA7049" w:rsidRPr="009B1A56" w:rsidRDefault="00EA7049" w:rsidP="00EA7049">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4352E4A2" w14:textId="77777777" w:rsidR="00EA7049" w:rsidRPr="009B1A56" w:rsidRDefault="00EA7049" w:rsidP="00EA7049">
      <w:pPr>
        <w:rPr>
          <w:sz w:val="8"/>
        </w:rPr>
      </w:pPr>
      <w:r w:rsidRPr="009B1A56">
        <w:rPr>
          <w:sz w:val="8"/>
        </w:rPr>
        <w:t>Data and Methods</w:t>
      </w:r>
    </w:p>
    <w:p w14:paraId="5E19F2F7" w14:textId="77777777" w:rsidR="00EA7049" w:rsidRPr="009B1A56" w:rsidRDefault="00EA7049" w:rsidP="00EA7049">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5B29BC">
        <w:rPr>
          <w:rStyle w:val="Emphasis"/>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5B29BC">
        <w:rPr>
          <w:rStyle w:val="StyleUnderline"/>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5B29BC">
        <w:rPr>
          <w:rStyle w:val="Emphasis"/>
        </w:rPr>
        <w:t>domestic</w:t>
      </w:r>
      <w:r w:rsidRPr="005B29BC">
        <w:rPr>
          <w:rStyle w:val="StyleUnderline"/>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248ADEF3" w14:textId="77777777" w:rsidR="00EA7049" w:rsidRPr="009B1A56" w:rsidRDefault="00EA7049" w:rsidP="00EA7049">
      <w:pPr>
        <w:rPr>
          <w:sz w:val="8"/>
        </w:rPr>
      </w:pPr>
      <w:r w:rsidRPr="009B1A56">
        <w:rPr>
          <w:sz w:val="8"/>
        </w:rPr>
        <w:lastRenderedPageBreak/>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7E97D55C" w14:textId="77777777" w:rsidR="00EA7049" w:rsidRPr="009B1A56" w:rsidRDefault="00EA7049" w:rsidP="00EA7049">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21E11665" w14:textId="77777777" w:rsidR="00EA7049" w:rsidRPr="009B1A56" w:rsidRDefault="00EA7049" w:rsidP="00EA7049">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5324F0CA" w14:textId="77777777" w:rsidR="00EA7049" w:rsidRPr="009B1A56" w:rsidRDefault="00EA7049" w:rsidP="00EA7049">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4B3655E4" w14:textId="77777777" w:rsidR="00EA7049" w:rsidRPr="009B1A56" w:rsidRDefault="00EA7049" w:rsidP="00EA7049">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7E89E3DE" w14:textId="77777777" w:rsidR="00EA7049" w:rsidRPr="009B1A56" w:rsidRDefault="00EA7049" w:rsidP="00EA7049">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0AF7A5E6" w14:textId="77777777" w:rsidR="00EA7049" w:rsidRPr="009B1A56" w:rsidRDefault="00EA7049" w:rsidP="00EA7049">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59A431C2" w14:textId="77777777" w:rsidR="00EA7049" w:rsidRPr="00213EFA" w:rsidRDefault="00EA7049" w:rsidP="00EA7049">
      <w:pPr>
        <w:rPr>
          <w:sz w:val="8"/>
        </w:rPr>
      </w:pPr>
      <w:r w:rsidRPr="00213EFA">
        <w:rPr>
          <w:sz w:val="8"/>
        </w:rPr>
        <w:t>Results</w:t>
      </w:r>
    </w:p>
    <w:p w14:paraId="0B15CB14" w14:textId="77777777" w:rsidR="00EA7049" w:rsidRPr="009B1A56" w:rsidRDefault="00EA7049" w:rsidP="00EA7049">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5B29BC">
        <w:rPr>
          <w:rStyle w:val="Emphasis"/>
          <w:highlight w:val="yellow"/>
        </w:rPr>
        <w:t>one unit increase</w:t>
      </w:r>
      <w:r w:rsidRPr="00213EFA">
        <w:rPr>
          <w:sz w:val="16"/>
        </w:rPr>
        <w:t xml:space="preserve"> </w:t>
      </w:r>
      <w:r w:rsidRPr="005B29BC">
        <w:rPr>
          <w:rStyle w:val="StyleUnderline"/>
          <w:highlight w:val="yellow"/>
        </w:rPr>
        <w:t>in</w:t>
      </w:r>
      <w:r w:rsidRPr="005B29BC">
        <w:rPr>
          <w:sz w:val="16"/>
          <w:highlight w:val="yellow"/>
        </w:rPr>
        <w:t xml:space="preserve"> </w:t>
      </w:r>
      <w:r w:rsidRPr="005B29BC">
        <w:rPr>
          <w:rStyle w:val="Emphasis"/>
          <w:highlight w:val="yellow"/>
        </w:rPr>
        <w:t>protein supply</w:t>
      </w:r>
      <w:r w:rsidRPr="005B29BC">
        <w:rPr>
          <w:sz w:val="16"/>
          <w:highlight w:val="yellow"/>
        </w:rPr>
        <w:t xml:space="preserve"> </w:t>
      </w:r>
      <w:r w:rsidRPr="005B29BC">
        <w:rPr>
          <w:rStyle w:val="Emphasis"/>
          <w:highlight w:val="yellow"/>
        </w:rPr>
        <w:t>decreases</w:t>
      </w:r>
      <w:r w:rsidRPr="00213EFA">
        <w:rPr>
          <w:sz w:val="16"/>
        </w:rPr>
        <w:t xml:space="preserve"> the rate of </w:t>
      </w:r>
      <w:r w:rsidRPr="005B29BC">
        <w:rPr>
          <w:rStyle w:val="Emphasis"/>
          <w:highlight w:val="yellow"/>
        </w:rPr>
        <w:t>terrorism</w:t>
      </w:r>
      <w:r w:rsidRPr="005B29BC">
        <w:rPr>
          <w:sz w:val="16"/>
          <w:highlight w:val="yellow"/>
        </w:rPr>
        <w:t xml:space="preserve"> </w:t>
      </w:r>
      <w:r w:rsidRPr="005B29BC">
        <w:rPr>
          <w:rStyle w:val="StyleUnderline"/>
          <w:highlight w:val="yellow"/>
        </w:rPr>
        <w:t>by</w:t>
      </w:r>
      <w:r w:rsidRPr="005B29BC">
        <w:rPr>
          <w:sz w:val="16"/>
          <w:highlight w:val="yellow"/>
        </w:rPr>
        <w:t xml:space="preserve"> </w:t>
      </w:r>
      <w:r w:rsidRPr="005B29BC">
        <w:rPr>
          <w:rStyle w:val="Emphasis"/>
          <w:highlight w:val="yellow"/>
        </w:rPr>
        <w:t>1.7%</w:t>
      </w:r>
      <w:r w:rsidRPr="005B29BC">
        <w:rPr>
          <w:sz w:val="16"/>
          <w:highlight w:val="yellow"/>
        </w:rPr>
        <w:t>.</w:t>
      </w:r>
      <w:r w:rsidRPr="00213EFA">
        <w:rPr>
          <w:sz w:val="16"/>
        </w:rPr>
        <w:t xml:space="preserve"> When</w:t>
      </w:r>
      <w:r w:rsidRPr="009B1A56">
        <w:rPr>
          <w:sz w:val="16"/>
        </w:rPr>
        <w:t xml:space="preserve"> applying this to the data on protein supply within non-OECD countries, </w:t>
      </w:r>
      <w:r w:rsidRPr="00CF3346">
        <w:rPr>
          <w:rStyle w:val="StyleUnderline"/>
        </w:rPr>
        <w:t>increasing</w:t>
      </w:r>
      <w:r w:rsidRPr="009B1A56">
        <w:rPr>
          <w:rStyle w:val="StyleUnderline"/>
        </w:rPr>
        <w:t xml:space="preserve"> protein supply </w:t>
      </w:r>
      <w:r w:rsidRPr="00CF3346">
        <w:rPr>
          <w:rStyle w:val="StyleUnderline"/>
          <w:highlight w:val="yellow"/>
        </w:rPr>
        <w:t>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5E1C6B72" w14:textId="77777777" w:rsidR="00EA7049" w:rsidRPr="009B1A56" w:rsidRDefault="00EA7049" w:rsidP="00EA7049">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0352E290" w14:textId="77777777" w:rsidR="00EA7049" w:rsidRPr="009B1A56" w:rsidRDefault="00EA7049" w:rsidP="00EA7049">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1DCA623D" w14:textId="77777777" w:rsidR="00EA7049" w:rsidRPr="009B1A56" w:rsidRDefault="00EA7049" w:rsidP="00EA7049">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78279347" w14:textId="77777777" w:rsidR="00EA7049" w:rsidRPr="009B1A56" w:rsidRDefault="00EA7049" w:rsidP="00EA7049">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214A08D3" w14:textId="77777777" w:rsidR="00EA7049" w:rsidRPr="009B1A56" w:rsidRDefault="00EA7049" w:rsidP="00EA7049">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30414E0F" w14:textId="77777777" w:rsidR="00EA7049" w:rsidRPr="009B1A56" w:rsidRDefault="00EA7049" w:rsidP="00EA7049">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545C7342" w14:textId="77777777" w:rsidR="00EA7049" w:rsidRPr="009B1A56" w:rsidRDefault="00EA7049" w:rsidP="00EA7049">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79BE94B2" w14:textId="77777777" w:rsidR="00EA7049" w:rsidRPr="00AC683D" w:rsidRDefault="00EA7049" w:rsidP="00EA7049">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w:t>
      </w:r>
      <w:r w:rsidRPr="00AC683D">
        <w:rPr>
          <w:sz w:val="16"/>
        </w:rPr>
        <w:lastRenderedPageBreak/>
        <w:t xml:space="preserve">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1F5B7C2F" w14:textId="77777777" w:rsidR="00EA7049" w:rsidRPr="00AC683D" w:rsidRDefault="00EA7049" w:rsidP="00EA7049">
      <w:pPr>
        <w:rPr>
          <w:sz w:val="16"/>
        </w:rPr>
      </w:pPr>
      <w:r w:rsidRPr="00AC683D">
        <w:rPr>
          <w:sz w:val="16"/>
        </w:rPr>
        <w:t>Conclusion, Future Research, and Policy Implications</w:t>
      </w:r>
    </w:p>
    <w:p w14:paraId="13B7D2CC" w14:textId="77777777" w:rsidR="00EA7049" w:rsidRPr="00AC683D" w:rsidRDefault="00EA7049" w:rsidP="00EA7049">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0E1E86AC" w14:textId="77777777" w:rsidR="00EA7049" w:rsidRPr="009B1A56" w:rsidRDefault="00EA7049" w:rsidP="00EA7049">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5B29BC">
        <w:rPr>
          <w:rStyle w:val="Emphasis"/>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5B29BC">
        <w:rPr>
          <w:rStyle w:val="Emphasis"/>
        </w:rPr>
        <w:t>lack of food</w:t>
      </w:r>
      <w:r w:rsidRPr="009B1A56">
        <w:rPr>
          <w:sz w:val="16"/>
        </w:rPr>
        <w:t xml:space="preserve"> availability </w:t>
      </w:r>
      <w:r w:rsidRPr="005B29BC">
        <w:rPr>
          <w:rStyle w:val="StyleUnderline"/>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44212E8E" w14:textId="77777777" w:rsidR="00EA7049" w:rsidRDefault="00EA7049" w:rsidP="00EA7049">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4803CEA8" w14:textId="77777777" w:rsidR="00EA7049" w:rsidRPr="00C330A4" w:rsidRDefault="00EA7049" w:rsidP="00EA7049">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551BF166" w14:textId="77777777" w:rsidR="00EA7049" w:rsidRDefault="00EA7049" w:rsidP="00EA7049">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2C08C540" w14:textId="77777777" w:rsidR="00EA7049" w:rsidRPr="00AA76A3" w:rsidRDefault="00EA7049" w:rsidP="00EA7049">
      <w:pPr>
        <w:tabs>
          <w:tab w:val="center" w:pos="3982"/>
        </w:tabs>
        <w:rPr>
          <w:sz w:val="16"/>
        </w:rPr>
      </w:pPr>
      <w:r w:rsidRPr="00AA76A3">
        <w:rPr>
          <w:sz w:val="16"/>
        </w:rPr>
        <w:t>Tripwires, Threats and a Fragile Peace</w:t>
      </w:r>
      <w:r>
        <w:rPr>
          <w:sz w:val="16"/>
        </w:rPr>
        <w:tab/>
      </w:r>
    </w:p>
    <w:p w14:paraId="6783F101" w14:textId="77777777" w:rsidR="00EA7049" w:rsidRPr="00AA76A3" w:rsidRDefault="00EA7049" w:rsidP="00EA7049">
      <w:pPr>
        <w:rPr>
          <w:rStyle w:val="StyleUnderline"/>
        </w:rPr>
      </w:pPr>
      <w:r w:rsidRPr="00AA76A3">
        <w:rPr>
          <w:sz w:val="16"/>
        </w:rPr>
        <w:lastRenderedPageBreak/>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4BC19B83" w14:textId="77777777" w:rsidR="00EA7049" w:rsidRPr="00AA76A3" w:rsidRDefault="00EA7049" w:rsidP="00EA7049">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CE68E9">
        <w:rPr>
          <w:rStyle w:val="Emphasis"/>
        </w:rPr>
        <w:t>conflict</w:t>
      </w:r>
      <w:r w:rsidRPr="004A38A8">
        <w:rPr>
          <w:sz w:val="16"/>
        </w:rPr>
        <w:t xml:space="preserve"> </w:t>
      </w:r>
      <w:r w:rsidRPr="004A38A8">
        <w:rPr>
          <w:rStyle w:val="StyleUnderline"/>
        </w:rPr>
        <w:t>that</w:t>
      </w:r>
      <w:r w:rsidRPr="00AA76A3">
        <w:rPr>
          <w:sz w:val="16"/>
        </w:rPr>
        <w:t xml:space="preserve"> </w:t>
      </w:r>
      <w:r w:rsidRPr="00CE68E9">
        <w:rPr>
          <w:rStyle w:val="Emphasis"/>
        </w:rPr>
        <w:t>resolved nothing</w:t>
      </w:r>
      <w:r w:rsidRPr="00AA76A3">
        <w:rPr>
          <w:sz w:val="16"/>
        </w:rPr>
        <w:t>”, one Pakistani security analyst concurred.36</w:t>
      </w:r>
    </w:p>
    <w:p w14:paraId="5D77DCDC" w14:textId="77777777" w:rsidR="00EA7049" w:rsidRPr="00AA76A3" w:rsidRDefault="00EA7049" w:rsidP="00EA7049">
      <w:pPr>
        <w:rPr>
          <w:sz w:val="16"/>
        </w:rPr>
      </w:pPr>
      <w:r w:rsidRPr="00AA76A3">
        <w:rPr>
          <w:sz w:val="16"/>
        </w:rPr>
        <w:t>A.</w:t>
      </w:r>
      <w:r>
        <w:rPr>
          <w:sz w:val="16"/>
        </w:rPr>
        <w:t xml:space="preserve"> </w:t>
      </w:r>
      <w:r w:rsidRPr="00AA76A3">
        <w:rPr>
          <w:sz w:val="16"/>
        </w:rPr>
        <w:t>Proxy Armed Violence</w:t>
      </w:r>
    </w:p>
    <w:p w14:paraId="5A60CFD1" w14:textId="77777777" w:rsidR="00EA7049" w:rsidRPr="00AA76A3" w:rsidRDefault="00EA7049" w:rsidP="00EA7049">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4F117458" w14:textId="77777777" w:rsidR="00EA7049" w:rsidRPr="00AA76A3" w:rsidRDefault="00EA7049" w:rsidP="00EA7049">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6BA931A0" w14:textId="77777777" w:rsidR="00EA7049" w:rsidRPr="00AA76A3" w:rsidRDefault="00EA7049" w:rsidP="00EA7049">
      <w:pPr>
        <w:rPr>
          <w:sz w:val="10"/>
        </w:rPr>
      </w:pPr>
      <w:r w:rsidRPr="00AA76A3">
        <w:rPr>
          <w:sz w:val="10"/>
        </w:rPr>
        <w:t>The strengthening of India’s security apparatus in the region has made it difficult for militants to operate with the same intensity as before.</w:t>
      </w:r>
    </w:p>
    <w:p w14:paraId="54E1C946" w14:textId="77777777" w:rsidR="00EA7049" w:rsidRPr="00AA76A3" w:rsidRDefault="00EA7049" w:rsidP="00EA7049">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CE68E9">
        <w:rPr>
          <w:rStyle w:val="Emphasis"/>
        </w:rPr>
        <w:t>All it takes</w:t>
      </w:r>
      <w:r w:rsidRPr="00CE68E9">
        <w:rPr>
          <w:rStyle w:val="StyleUnderline"/>
        </w:rPr>
        <w:t xml:space="preserve"> is </w:t>
      </w:r>
      <w:r w:rsidRPr="00CE68E9">
        <w:rPr>
          <w:rStyle w:val="Emphasis"/>
        </w:rPr>
        <w:t>two mad men</w:t>
      </w:r>
      <w:r w:rsidRPr="00CE68E9">
        <w:rPr>
          <w:rStyle w:val="StyleUnderline"/>
        </w:rPr>
        <w:t xml:space="preserve"> with </w:t>
      </w:r>
      <w:r w:rsidRPr="00CE68E9">
        <w:rPr>
          <w:rStyle w:val="Emphasis"/>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74F36FE6" w14:textId="77777777" w:rsidR="00EA7049" w:rsidRPr="00AA76A3" w:rsidRDefault="00EA7049" w:rsidP="00EA7049">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3A18B2DB" w14:textId="77777777" w:rsidR="00EA7049" w:rsidRPr="00AA76A3" w:rsidRDefault="00EA7049" w:rsidP="00EA7049">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60924F67" w14:textId="77777777" w:rsidR="00EA7049" w:rsidRPr="00AA76A3" w:rsidRDefault="00EA7049" w:rsidP="00EA7049">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67FD0612" w14:textId="77777777" w:rsidR="00EA7049" w:rsidRPr="00AA76A3" w:rsidRDefault="00EA7049" w:rsidP="00EA7049">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70DED0B4" w14:textId="77777777" w:rsidR="00EA7049" w:rsidRPr="00AA76A3" w:rsidRDefault="00EA7049" w:rsidP="00EA7049">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2EF9865F" w14:textId="77777777" w:rsidR="00EA7049" w:rsidRPr="00AA76A3" w:rsidRDefault="00EA7049" w:rsidP="00EA7049">
      <w:pPr>
        <w:rPr>
          <w:sz w:val="10"/>
        </w:rPr>
      </w:pPr>
      <w:r w:rsidRPr="00AA76A3">
        <w:rPr>
          <w:sz w:val="10"/>
        </w:rPr>
        <w:t>B. New Military Doctrines</w:t>
      </w:r>
    </w:p>
    <w:p w14:paraId="35A4C374" w14:textId="77777777" w:rsidR="00EA7049" w:rsidRPr="00AA76A3" w:rsidRDefault="00EA7049" w:rsidP="00EA7049">
      <w:pPr>
        <w:rPr>
          <w:sz w:val="16"/>
        </w:rPr>
      </w:pPr>
      <w:r w:rsidRPr="00AA76A3">
        <w:rPr>
          <w:rStyle w:val="StyleUnderline"/>
        </w:rPr>
        <w:lastRenderedPageBreak/>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CE68E9">
        <w:rPr>
          <w:rStyle w:val="StyleUnderline"/>
        </w:rPr>
        <w:t>and</w:t>
      </w:r>
      <w:r w:rsidRPr="00AA76A3">
        <w:rPr>
          <w:rStyle w:val="StyleUnderline"/>
        </w:rPr>
        <w:t xml:space="preserve"> consider</w:t>
      </w:r>
      <w:r w:rsidRPr="00AA76A3">
        <w:rPr>
          <w:sz w:val="16"/>
        </w:rPr>
        <w:t xml:space="preserve"> </w:t>
      </w:r>
      <w:r w:rsidRPr="00CE68E9">
        <w:rPr>
          <w:rStyle w:val="Emphasis"/>
        </w:rPr>
        <w:t>retaliatory</w:t>
      </w:r>
      <w:r w:rsidRPr="00AA76A3">
        <w:rPr>
          <w:rStyle w:val="Emphasis"/>
        </w:rPr>
        <w:t xml:space="preserve">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0CEB03EC" w14:textId="77777777" w:rsidR="00EA7049" w:rsidRPr="00AA76A3" w:rsidRDefault="00EA7049" w:rsidP="00EA7049">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CE68E9">
        <w:rPr>
          <w:rStyle w:val="Emphasis"/>
          <w:highlight w:val="yellow"/>
        </w:rPr>
        <w:t>retaliatory</w:t>
      </w:r>
      <w:r w:rsidRPr="004A38A8">
        <w:rPr>
          <w:rStyle w:val="Emphasis"/>
        </w:rPr>
        <w:t xml:space="preserve">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5B29BC">
        <w:rPr>
          <w:rStyle w:val="StyleUnderline"/>
        </w:rPr>
        <w:t>,</w:t>
      </w:r>
      <w:r w:rsidRPr="005B29BC">
        <w:rPr>
          <w:sz w:val="16"/>
        </w:rPr>
        <w:t xml:space="preserve"> </w:t>
      </w:r>
      <w:r w:rsidRPr="005B29BC">
        <w:rPr>
          <w:rStyle w:val="Emphasis"/>
        </w:rPr>
        <w:t>Pakistan</w:t>
      </w:r>
      <w:r w:rsidRPr="005B29BC">
        <w:rPr>
          <w:sz w:val="16"/>
        </w:rPr>
        <w:t xml:space="preserve"> </w:t>
      </w:r>
      <w:r w:rsidRPr="005B29BC">
        <w:rPr>
          <w:rStyle w:val="StyleUnderline"/>
        </w:rPr>
        <w:t>has</w:t>
      </w:r>
      <w:r w:rsidRPr="00AA76A3">
        <w:rPr>
          <w:sz w:val="16"/>
        </w:rPr>
        <w:t xml:space="preserve"> </w:t>
      </w:r>
      <w:r w:rsidRPr="005B29BC">
        <w:rPr>
          <w:rStyle w:val="Emphasis"/>
          <w:highlight w:val="yellow"/>
        </w:rPr>
        <w:t>also</w:t>
      </w:r>
      <w:r w:rsidRPr="005B29BC">
        <w:rPr>
          <w:sz w:val="16"/>
          <w:highlight w:val="yellow"/>
        </w:rPr>
        <w:t xml:space="preserve"> </w:t>
      </w:r>
      <w:r w:rsidRPr="005B29BC">
        <w:rPr>
          <w:rStyle w:val="StyleUnderline"/>
        </w:rPr>
        <w:t>appeared to</w:t>
      </w:r>
      <w:r w:rsidRPr="00AA76A3">
        <w:rPr>
          <w:rStyle w:val="StyleUnderline"/>
        </w:rPr>
        <w:t xml:space="preserve"> </w:t>
      </w:r>
      <w:r w:rsidRPr="005B29BC">
        <w:rPr>
          <w:rStyle w:val="StyleUnderline"/>
          <w:highlight w:val="yellow"/>
        </w:rPr>
        <w:t>shift</w:t>
      </w:r>
      <w:r w:rsidRPr="00CE68E9">
        <w:rPr>
          <w:rStyle w:val="StyleUnderline"/>
        </w:rPr>
        <w:t xml:space="preserve"> its</w:t>
      </w:r>
      <w:r w:rsidRPr="00AA76A3">
        <w:rPr>
          <w:rStyle w:val="StyleUnderline"/>
        </w:rPr>
        <w:t xml:space="preserve"> </w:t>
      </w:r>
      <w:r w:rsidRPr="00CE68E9">
        <w:rPr>
          <w:rStyle w:val="StyleUnderline"/>
        </w:rPr>
        <w:t>military</w:t>
      </w:r>
      <w:r w:rsidRPr="00AA76A3">
        <w:rPr>
          <w:rStyle w:val="StyleUnderline"/>
        </w:rPr>
        <w:t xml:space="preserve">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2F0232DA" w14:textId="77777777" w:rsidR="00EA7049" w:rsidRPr="00AA76A3" w:rsidRDefault="00EA7049" w:rsidP="00EA7049">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02659EEE" w14:textId="77777777" w:rsidR="00EA7049" w:rsidRPr="00AA76A3" w:rsidRDefault="00EA7049" w:rsidP="00EA7049">
      <w:pPr>
        <w:rPr>
          <w:sz w:val="10"/>
        </w:rPr>
      </w:pPr>
      <w:r w:rsidRPr="00AA76A3">
        <w:rPr>
          <w:sz w:val="10"/>
        </w:rPr>
        <w:t>Domestic Audiences</w:t>
      </w:r>
    </w:p>
    <w:p w14:paraId="0F8EB9C0" w14:textId="77777777" w:rsidR="00EA7049" w:rsidRPr="00AA76A3" w:rsidRDefault="00EA7049" w:rsidP="00EA7049">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7178B173" w14:textId="77777777" w:rsidR="00EA7049" w:rsidRPr="00AA76A3" w:rsidRDefault="00EA7049" w:rsidP="00EA7049">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3E3C6A2F" w14:textId="77777777" w:rsidR="00EA7049" w:rsidRPr="00AA76A3" w:rsidRDefault="00EA7049" w:rsidP="00EA7049">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2EC26C02" w14:textId="77777777" w:rsidR="00EA7049" w:rsidRPr="00AA76A3" w:rsidRDefault="00EA7049" w:rsidP="00EA7049">
      <w:pPr>
        <w:rPr>
          <w:sz w:val="10"/>
        </w:rPr>
      </w:pPr>
      <w:r w:rsidRPr="00AA76A3">
        <w:rPr>
          <w:sz w:val="10"/>
        </w:rPr>
        <w:t>D. Disputes over Water Sharing</w:t>
      </w:r>
    </w:p>
    <w:p w14:paraId="73B667E2" w14:textId="77777777" w:rsidR="00EA7049" w:rsidRPr="00AA76A3" w:rsidRDefault="00EA7049" w:rsidP="00EA7049">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37BC3D2B" w14:textId="77777777" w:rsidR="00EA7049" w:rsidRPr="00AA76A3" w:rsidRDefault="00EA7049" w:rsidP="00EA7049">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4B835C08" w14:textId="77777777" w:rsidR="00EA7049" w:rsidRPr="00AA76A3" w:rsidRDefault="00EA7049" w:rsidP="00EA7049">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096E8EB4" w14:textId="77777777" w:rsidR="00EA7049" w:rsidRPr="00AA76A3" w:rsidRDefault="00EA7049" w:rsidP="00EA7049">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7165432A" w14:textId="77777777" w:rsidR="00EA7049" w:rsidRPr="00AA76A3" w:rsidRDefault="00EA7049" w:rsidP="00EA7049">
      <w:pPr>
        <w:rPr>
          <w:sz w:val="10"/>
        </w:rPr>
      </w:pPr>
      <w:r w:rsidRPr="00AA76A3">
        <w:rPr>
          <w:sz w:val="10"/>
        </w:rPr>
        <w:t>E. The Nuclear Dimension</w:t>
      </w:r>
    </w:p>
    <w:p w14:paraId="54CE8FCD" w14:textId="77777777" w:rsidR="00EA7049" w:rsidRPr="00AA76A3" w:rsidRDefault="00EA7049" w:rsidP="00EA7049">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w:t>
      </w:r>
      <w:r w:rsidRPr="004A38A8">
        <w:rPr>
          <w:sz w:val="16"/>
        </w:rPr>
        <w:lastRenderedPageBreak/>
        <w:t xml:space="preserve">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136F9ABF" w14:textId="77777777" w:rsidR="00EA7049" w:rsidRPr="00AA76A3" w:rsidRDefault="00EA7049" w:rsidP="00EA7049">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3B903ABF" w14:textId="77777777" w:rsidR="00EA7049" w:rsidRPr="00AA76A3" w:rsidRDefault="00EA7049" w:rsidP="00EA7049">
      <w:pPr>
        <w:rPr>
          <w:sz w:val="16"/>
        </w:rPr>
      </w:pPr>
      <w:r w:rsidRPr="00CE68E9">
        <w:rPr>
          <w:sz w:val="16"/>
        </w:rPr>
        <w:t xml:space="preserve">First officially laid out in 2003, India has a “no first use” nuclear doctrine. Pakistan’s nuclear doctrine, which remains opaque, does not endorse a no-first use policy.81 But </w:t>
      </w:r>
      <w:r w:rsidRPr="00CE68E9">
        <w:rPr>
          <w:rStyle w:val="StyleUnderline"/>
        </w:rPr>
        <w:t>neither doctrine</w:t>
      </w:r>
      <w:r w:rsidRPr="00CE68E9">
        <w:rPr>
          <w:sz w:val="16"/>
        </w:rPr>
        <w:t xml:space="preserve"> necessarily </w:t>
      </w:r>
      <w:r w:rsidRPr="00CE68E9">
        <w:rPr>
          <w:rStyle w:val="Emphasis"/>
        </w:rPr>
        <w:t>guarantees</w:t>
      </w:r>
      <w:r w:rsidRPr="00CE68E9">
        <w:rPr>
          <w:sz w:val="16"/>
        </w:rPr>
        <w:t xml:space="preserve"> </w:t>
      </w:r>
      <w:r w:rsidRPr="00CE68E9">
        <w:rPr>
          <w:rStyle w:val="StyleUnderline"/>
        </w:rPr>
        <w:t>stable nuclear deterrence</w:t>
      </w:r>
      <w:r w:rsidRPr="00CE68E9">
        <w:rPr>
          <w:sz w:val="16"/>
        </w:rPr>
        <w:t xml:space="preserve"> in the region. </w:t>
      </w:r>
      <w:r w:rsidRPr="00CE68E9">
        <w:rPr>
          <w:rStyle w:val="Emphasis"/>
        </w:rPr>
        <w:t>India</w:t>
      </w:r>
      <w:r w:rsidRPr="00CE68E9">
        <w:rPr>
          <w:rStyle w:val="StyleUnderline"/>
        </w:rPr>
        <w:t xml:space="preserve"> rules out striking first but its doctrine</w:t>
      </w:r>
      <w:r w:rsidRPr="00CE68E9">
        <w:rPr>
          <w:sz w:val="16"/>
        </w:rPr>
        <w:t xml:space="preserve">, branded “credible minimum deterrence”, </w:t>
      </w:r>
      <w:r w:rsidRPr="00CE68E9">
        <w:rPr>
          <w:rStyle w:val="StyleUnderline"/>
        </w:rPr>
        <w:t>is</w:t>
      </w:r>
      <w:r w:rsidRPr="00CE68E9">
        <w:rPr>
          <w:sz w:val="16"/>
        </w:rPr>
        <w:t xml:space="preserve"> </w:t>
      </w:r>
      <w:r w:rsidRPr="00CE68E9">
        <w:rPr>
          <w:rStyle w:val="Emphasis"/>
        </w:rPr>
        <w:t>based</w:t>
      </w:r>
      <w:r w:rsidRPr="00CE68E9">
        <w:rPr>
          <w:sz w:val="16"/>
        </w:rPr>
        <w:t xml:space="preserve"> </w:t>
      </w:r>
      <w:r w:rsidRPr="00CE68E9">
        <w:rPr>
          <w:rStyle w:val="StyleUnderline"/>
        </w:rPr>
        <w:t>on</w:t>
      </w:r>
      <w:r w:rsidRPr="00CE68E9">
        <w:rPr>
          <w:sz w:val="16"/>
        </w:rPr>
        <w:t xml:space="preserve"> </w:t>
      </w:r>
      <w:r w:rsidRPr="00CE68E9">
        <w:rPr>
          <w:rStyle w:val="Emphasis"/>
        </w:rPr>
        <w:t>massive retal</w:t>
      </w:r>
      <w:r w:rsidRPr="00CE68E9">
        <w:rPr>
          <w:rStyle w:val="StyleUnderline"/>
        </w:rPr>
        <w:t>iation</w:t>
      </w:r>
      <w:r w:rsidRPr="00CE68E9">
        <w:rPr>
          <w:sz w:val="16"/>
        </w:rPr>
        <w:t xml:space="preserve">. </w:t>
      </w:r>
      <w:r w:rsidRPr="00CE68E9">
        <w:rPr>
          <w:rStyle w:val="StyleUnderline"/>
        </w:rPr>
        <w:t>In the event of a</w:t>
      </w:r>
      <w:r w:rsidRPr="00CE68E9">
        <w:rPr>
          <w:sz w:val="16"/>
        </w:rPr>
        <w:t xml:space="preserve"> </w:t>
      </w:r>
      <w:r w:rsidRPr="00CE68E9">
        <w:rPr>
          <w:rStyle w:val="Emphasis"/>
        </w:rPr>
        <w:t>first</w:t>
      </w:r>
      <w:r w:rsidRPr="00CE68E9">
        <w:rPr>
          <w:sz w:val="16"/>
        </w:rPr>
        <w:t xml:space="preserve"> nuclear </w:t>
      </w:r>
      <w:r w:rsidRPr="00CE68E9">
        <w:rPr>
          <w:rStyle w:val="Emphasis"/>
        </w:rPr>
        <w:t>strike</w:t>
      </w:r>
      <w:r w:rsidRPr="00CE68E9">
        <w:rPr>
          <w:sz w:val="16"/>
        </w:rPr>
        <w:t xml:space="preserve">, </w:t>
      </w:r>
      <w:r w:rsidRPr="00CE68E9">
        <w:rPr>
          <w:rStyle w:val="Emphasis"/>
        </w:rPr>
        <w:t>return</w:t>
      </w:r>
      <w:r w:rsidRPr="00CE68E9">
        <w:rPr>
          <w:sz w:val="16"/>
        </w:rPr>
        <w:t xml:space="preserve"> </w:t>
      </w:r>
      <w:r w:rsidRPr="00CE68E9">
        <w:rPr>
          <w:rStyle w:val="StyleUnderline"/>
        </w:rPr>
        <w:t>strikes would aim to “inflict</w:t>
      </w:r>
      <w:r w:rsidRPr="00CE68E9">
        <w:rPr>
          <w:sz w:val="16"/>
        </w:rPr>
        <w:t xml:space="preserve"> </w:t>
      </w:r>
      <w:r w:rsidRPr="00CE68E9">
        <w:rPr>
          <w:rStyle w:val="Emphasis"/>
        </w:rPr>
        <w:t>unacceptable damage</w:t>
      </w:r>
      <w:r w:rsidRPr="00CE68E9">
        <w:rPr>
          <w:sz w:val="16"/>
        </w:rPr>
        <w:t xml:space="preserve">”.82 The basic tenet of </w:t>
      </w:r>
      <w:r w:rsidRPr="00CE68E9">
        <w:rPr>
          <w:rStyle w:val="Emphasis"/>
        </w:rPr>
        <w:t>Pakistan’s</w:t>
      </w:r>
      <w:r w:rsidRPr="00CE68E9">
        <w:rPr>
          <w:sz w:val="16"/>
        </w:rPr>
        <w:t xml:space="preserve"> nuclear policy is also credible minimum deterrence, aimed at warding off Indian nuclear threats or a major conventional attack. But since it is </w:t>
      </w:r>
      <w:r w:rsidRPr="00CE68E9">
        <w:rPr>
          <w:rStyle w:val="StyleUnderline"/>
        </w:rPr>
        <w:t>a</w:t>
      </w:r>
      <w:r w:rsidRPr="00CE68E9">
        <w:rPr>
          <w:sz w:val="16"/>
        </w:rPr>
        <w:t xml:space="preserve"> </w:t>
      </w:r>
      <w:r w:rsidRPr="00CE68E9">
        <w:rPr>
          <w:rStyle w:val="Emphasis"/>
        </w:rPr>
        <w:t>smaller country</w:t>
      </w:r>
      <w:r w:rsidRPr="00CE68E9">
        <w:rPr>
          <w:sz w:val="16"/>
        </w:rPr>
        <w:t xml:space="preserve"> </w:t>
      </w:r>
      <w:r w:rsidRPr="00CE68E9">
        <w:rPr>
          <w:rStyle w:val="StyleUnderline"/>
        </w:rPr>
        <w:t>and faces a</w:t>
      </w:r>
      <w:r w:rsidRPr="00CE68E9">
        <w:rPr>
          <w:sz w:val="16"/>
        </w:rPr>
        <w:t xml:space="preserve"> </w:t>
      </w:r>
      <w:r w:rsidRPr="00CE68E9">
        <w:rPr>
          <w:rStyle w:val="Emphasis"/>
        </w:rPr>
        <w:t>stronger adversary</w:t>
      </w:r>
      <w:r w:rsidRPr="00CE68E9">
        <w:rPr>
          <w:sz w:val="16"/>
        </w:rPr>
        <w:t xml:space="preserve">, Pakistan’s nuclear </w:t>
      </w:r>
      <w:r w:rsidRPr="00CE68E9">
        <w:rPr>
          <w:rStyle w:val="StyleUnderline"/>
        </w:rPr>
        <w:t xml:space="preserve">planners say it could deploy </w:t>
      </w:r>
      <w:r w:rsidRPr="00CE68E9">
        <w:rPr>
          <w:rStyle w:val="Emphasis"/>
        </w:rPr>
        <w:t>nuc</w:t>
      </w:r>
      <w:r w:rsidRPr="00CE68E9">
        <w:rPr>
          <w:rStyle w:val="StyleUnderline"/>
        </w:rPr>
        <w:t>lear weapon</w:t>
      </w:r>
      <w:r w:rsidRPr="00CE68E9">
        <w:rPr>
          <w:rStyle w:val="Emphasis"/>
        </w:rPr>
        <w:t>s</w:t>
      </w:r>
      <w:r w:rsidRPr="00CE68E9">
        <w:rPr>
          <w:rStyle w:val="StyleUnderline"/>
        </w:rPr>
        <w:t xml:space="preserve"> if armed hostilities threaten a</w:t>
      </w:r>
      <w:r w:rsidRPr="00CE68E9">
        <w:rPr>
          <w:sz w:val="16"/>
        </w:rPr>
        <w:t xml:space="preserve"> </w:t>
      </w:r>
      <w:r w:rsidRPr="00CE68E9">
        <w:rPr>
          <w:rStyle w:val="Emphasis"/>
        </w:rPr>
        <w:t>major loss of territory</w:t>
      </w:r>
      <w:r w:rsidRPr="00CE68E9">
        <w:rPr>
          <w:sz w:val="16"/>
        </w:rPr>
        <w:t xml:space="preserve"> </w:t>
      </w:r>
      <w:r w:rsidRPr="00CE68E9">
        <w:rPr>
          <w:rStyle w:val="StyleUnderline"/>
        </w:rPr>
        <w:t>or the</w:t>
      </w:r>
      <w:r w:rsidRPr="00CE68E9">
        <w:rPr>
          <w:sz w:val="16"/>
        </w:rPr>
        <w:t xml:space="preserve"> </w:t>
      </w:r>
      <w:r w:rsidRPr="00CE68E9">
        <w:rPr>
          <w:rStyle w:val="Emphasis"/>
        </w:rPr>
        <w:t>destruction of its military</w:t>
      </w:r>
      <w:r w:rsidRPr="00CE68E9">
        <w:rPr>
          <w:sz w:val="16"/>
        </w:rPr>
        <w:t>.83</w:t>
      </w:r>
    </w:p>
    <w:p w14:paraId="272A956B" w14:textId="77777777" w:rsidR="00EA7049" w:rsidRPr="00AA76A3" w:rsidRDefault="00EA7049" w:rsidP="00EA7049">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27B2F028" w14:textId="77777777" w:rsidR="00EA7049" w:rsidRPr="00AA76A3" w:rsidRDefault="00EA7049" w:rsidP="00EA7049">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16B3F08C" w14:textId="77777777" w:rsidR="00EA7049" w:rsidRPr="00AA76A3" w:rsidRDefault="00EA7049" w:rsidP="00EA7049">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101FDF50" w14:textId="77777777" w:rsidR="00EA7049" w:rsidRPr="00AA76A3" w:rsidRDefault="00EA7049" w:rsidP="00EA7049">
      <w:pPr>
        <w:rPr>
          <w:sz w:val="16"/>
        </w:rPr>
      </w:pPr>
      <w:r w:rsidRPr="00AA76A3">
        <w:rPr>
          <w:sz w:val="16"/>
        </w:rPr>
        <w:lastRenderedPageBreak/>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31C6B93C" w14:textId="77777777" w:rsidR="00EA7049" w:rsidRDefault="00EA7049" w:rsidP="00EA7049">
      <w:pPr>
        <w:pStyle w:val="Heading4"/>
      </w:pPr>
      <w:r>
        <w:t xml:space="preserve">No checks on escalation---spirals to extinction. </w:t>
      </w:r>
    </w:p>
    <w:p w14:paraId="2FBCFCFA" w14:textId="77777777" w:rsidR="00EA7049" w:rsidRDefault="00EA7049" w:rsidP="00EA7049">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0041D5EC" w14:textId="77777777" w:rsidR="00EA7049" w:rsidRPr="00AA76A3" w:rsidRDefault="00EA7049" w:rsidP="00EA7049">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78B85CB4" w14:textId="77777777" w:rsidR="00EA7049" w:rsidRPr="00AA76A3" w:rsidRDefault="00EA7049" w:rsidP="00EA7049">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53C95868" w14:textId="77777777" w:rsidR="00EA7049" w:rsidRPr="00AA76A3" w:rsidRDefault="00EA7049" w:rsidP="00EA7049">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6E516EF6" w14:textId="77777777" w:rsidR="00EA7049" w:rsidRPr="00AA76A3" w:rsidRDefault="00EA7049" w:rsidP="00EA7049">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451AC3C2" w14:textId="77777777" w:rsidR="00EA7049" w:rsidRPr="00AA76A3" w:rsidRDefault="00EA7049" w:rsidP="00EA7049">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2ED4D500" w14:textId="77777777" w:rsidR="00EA7049" w:rsidRDefault="00EA7049" w:rsidP="00EA7049">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w:t>
      </w:r>
      <w:r w:rsidRPr="005B29BC">
        <w:rPr>
          <w:rStyle w:val="StyleUnderline"/>
          <w:highlight w:val="yellow"/>
        </w:rPr>
        <w:t>refugees</w:t>
      </w:r>
      <w:r w:rsidRPr="00D60A90">
        <w:rPr>
          <w:rStyle w:val="StyleUnderline"/>
        </w:rPr>
        <w:t xml:space="preserve">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w:t>
      </w:r>
      <w:r w:rsidRPr="005B29BC">
        <w:rPr>
          <w:rStyle w:val="StyleUnderline"/>
          <w:highlight w:val="yellow"/>
        </w:rPr>
        <w:t>disease</w:t>
      </w:r>
      <w:r w:rsidRPr="00AA76A3">
        <w:rPr>
          <w:rStyle w:val="StyleUnderline"/>
        </w:rPr>
        <w:t xml:space="preserve"> and </w:t>
      </w:r>
      <w:r w:rsidRPr="005B29BC">
        <w:rPr>
          <w:rStyle w:val="StyleUnderline"/>
          <w:highlight w:val="yellow"/>
        </w:rPr>
        <w:t>illness</w:t>
      </w:r>
      <w:r w:rsidRPr="00AA76A3">
        <w:rPr>
          <w:rStyle w:val="StyleUnderline"/>
        </w:rPr>
        <w:t xml:space="preserve">, most of </w:t>
      </w:r>
      <w:r w:rsidRPr="005B29BC">
        <w:rPr>
          <w:rStyle w:val="StyleUnderline"/>
          <w:highlight w:val="yellow"/>
        </w:rPr>
        <w:t>starvation</w:t>
      </w:r>
      <w:r w:rsidRPr="00AA76A3">
        <w:rPr>
          <w:rStyle w:val="StyleUnderline"/>
        </w:rPr>
        <w:t xml:space="preserve">. </w:t>
      </w:r>
      <w:r w:rsidRPr="00AA76A3">
        <w:rPr>
          <w:rStyle w:val="Emphasis"/>
        </w:rPr>
        <w:t xml:space="preserve">Human </w:t>
      </w:r>
      <w:r w:rsidRPr="005B29BC">
        <w:rPr>
          <w:rStyle w:val="Emphasis"/>
        </w:rPr>
        <w:t>civilization would be over</w:t>
      </w:r>
      <w:r w:rsidRPr="00AA76A3">
        <w:rPr>
          <w:sz w:val="16"/>
        </w:rPr>
        <w:t>.</w:t>
      </w:r>
    </w:p>
    <w:p w14:paraId="35FC2D94" w14:textId="77777777" w:rsidR="00EA7049" w:rsidRDefault="00EA7049" w:rsidP="00EA7049">
      <w:pPr>
        <w:pStyle w:val="Heading3"/>
      </w:pPr>
      <w:r>
        <w:lastRenderedPageBreak/>
        <w:t>Plan---1AC</w:t>
      </w:r>
    </w:p>
    <w:p w14:paraId="266D52AB" w14:textId="77777777" w:rsidR="00EA7049" w:rsidRDefault="00EA7049" w:rsidP="00EA7049">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4B094409" w14:textId="77777777" w:rsidR="00EA7049" w:rsidRDefault="00EA7049" w:rsidP="00EA7049">
      <w:pPr>
        <w:pStyle w:val="Heading3"/>
      </w:pPr>
      <w:r>
        <w:lastRenderedPageBreak/>
        <w:t>Solvency---1AC</w:t>
      </w:r>
    </w:p>
    <w:p w14:paraId="3D83E5E9" w14:textId="77777777" w:rsidR="00EA7049" w:rsidRDefault="00EA7049" w:rsidP="00EA7049">
      <w:pPr>
        <w:pStyle w:val="Heading4"/>
      </w:pPr>
      <w:r>
        <w:t>SOLVENCY</w:t>
      </w:r>
    </w:p>
    <w:p w14:paraId="0817F0EB" w14:textId="77777777" w:rsidR="00EA7049" w:rsidRPr="002C3CDA" w:rsidRDefault="00EA7049" w:rsidP="00EA7049">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19820F9C" w14:textId="77777777" w:rsidR="00EA7049" w:rsidRDefault="00EA7049" w:rsidP="00EA7049">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2D9D9BE7" w14:textId="77777777" w:rsidR="00EA7049" w:rsidRPr="00184BEC" w:rsidRDefault="00EA7049" w:rsidP="00EA7049">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5B29BC">
        <w:rPr>
          <w:rStyle w:val="StyleUnderline"/>
        </w:rPr>
        <w:t>there is a</w:t>
      </w:r>
      <w:r w:rsidRPr="005B29BC">
        <w:rPr>
          <w:sz w:val="16"/>
        </w:rPr>
        <w:t xml:space="preserve"> </w:t>
      </w:r>
      <w:r w:rsidRPr="005B29BC">
        <w:rPr>
          <w:rStyle w:val="Emphasis"/>
        </w:rPr>
        <w:t>huge imbalance</w:t>
      </w:r>
      <w:r w:rsidRPr="005B29BC">
        <w:rPr>
          <w:sz w:val="16"/>
        </w:rPr>
        <w:t xml:space="preserve"> </w:t>
      </w:r>
      <w:r w:rsidRPr="005B29BC">
        <w:rPr>
          <w:rStyle w:val="StyleUnderline"/>
        </w:rPr>
        <w:t>in</w:t>
      </w:r>
      <w:r w:rsidRPr="005B29BC">
        <w:rPr>
          <w:sz w:val="16"/>
        </w:rPr>
        <w:t xml:space="preserve"> the </w:t>
      </w:r>
      <w:r w:rsidRPr="005B29BC">
        <w:rPr>
          <w:rStyle w:val="Emphasis"/>
        </w:rPr>
        <w:t>negotiating power</w:t>
      </w:r>
      <w:r w:rsidRPr="005B29BC">
        <w:rPr>
          <w:sz w:val="16"/>
        </w:rPr>
        <w:t xml:space="preserve"> </w:t>
      </w:r>
      <w:r w:rsidRPr="005B29BC">
        <w:rPr>
          <w:rStyle w:val="StyleUnderline"/>
        </w:rPr>
        <w:t>between</w:t>
      </w:r>
      <w:r w:rsidRPr="005B29BC">
        <w:rPr>
          <w:sz w:val="16"/>
        </w:rPr>
        <w:t xml:space="preserve"> </w:t>
      </w:r>
      <w:r w:rsidRPr="005B29BC">
        <w:rPr>
          <w:rStyle w:val="Emphasis"/>
        </w:rPr>
        <w:t>producers</w:t>
      </w:r>
      <w:r w:rsidRPr="005B29BC">
        <w:rPr>
          <w:sz w:val="16"/>
        </w:rPr>
        <w:t xml:space="preserve"> </w:t>
      </w:r>
      <w:r w:rsidRPr="005B29BC">
        <w:rPr>
          <w:rStyle w:val="StyleUnderline"/>
        </w:rPr>
        <w:t>and</w:t>
      </w:r>
      <w:r w:rsidRPr="005B29BC">
        <w:rPr>
          <w:sz w:val="16"/>
        </w:rPr>
        <w:t xml:space="preserve"> </w:t>
      </w:r>
      <w:r w:rsidRPr="005B29BC">
        <w:rPr>
          <w:rStyle w:val="Emphasis"/>
        </w:rPr>
        <w:t>companies</w:t>
      </w:r>
      <w:r w:rsidRPr="005B29BC">
        <w:rPr>
          <w:rStyle w:val="StyleUnderline"/>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1272CAA8" w14:textId="77777777" w:rsidR="00EA7049" w:rsidRPr="00184BEC" w:rsidRDefault="00EA7049" w:rsidP="00EA7049">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58D54B6C" w14:textId="77777777" w:rsidR="00EA7049" w:rsidRPr="00184BEC" w:rsidRDefault="00EA7049" w:rsidP="00EA7049">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09BB5783" w14:textId="77777777" w:rsidR="00EA7049" w:rsidRPr="00184BEC" w:rsidRDefault="00EA7049" w:rsidP="00EA7049">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7318F7EE" w14:textId="77777777" w:rsidR="00EA7049" w:rsidRPr="00184BEC" w:rsidRDefault="00EA7049" w:rsidP="00EA7049">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lastRenderedPageBreak/>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1FEC6045" w14:textId="77777777" w:rsidR="00EA7049" w:rsidRPr="00184BEC" w:rsidRDefault="00EA7049" w:rsidP="00EA7049">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4A3605D1" w14:textId="77777777" w:rsidR="00EA7049" w:rsidRPr="00184BEC" w:rsidRDefault="00EA7049" w:rsidP="00EA7049">
      <w:pPr>
        <w:rPr>
          <w:sz w:val="16"/>
        </w:rPr>
      </w:pPr>
      <w:r w:rsidRPr="00184BEC">
        <w:rPr>
          <w:sz w:val="16"/>
        </w:rPr>
        <w:t>2. Recommended Legislation</w:t>
      </w:r>
    </w:p>
    <w:p w14:paraId="1589F919" w14:textId="77777777" w:rsidR="00EA7049" w:rsidRPr="00184BEC" w:rsidRDefault="00EA7049" w:rsidP="00EA7049">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 xml:space="preserve">should </w:t>
      </w:r>
      <w:r w:rsidRPr="00CE68E9">
        <w:rPr>
          <w:rStyle w:val="StyleUnderline"/>
        </w:rPr>
        <w:t>be</w:t>
      </w:r>
      <w:r w:rsidRPr="00CE68E9">
        <w:rPr>
          <w:sz w:val="16"/>
        </w:rPr>
        <w:t xml:space="preserve"> </w:t>
      </w:r>
      <w:r w:rsidRPr="00CE68E9">
        <w:rPr>
          <w:rStyle w:val="Emphasis"/>
        </w:rPr>
        <w:t>strengthened</w:t>
      </w:r>
      <w:r w:rsidRPr="00CE68E9">
        <w:rPr>
          <w:sz w:val="16"/>
        </w:rPr>
        <w:t xml:space="preserve"> </w:t>
      </w:r>
      <w:r w:rsidRPr="00CE68E9">
        <w:rPr>
          <w:rStyle w:val="StyleUnderline"/>
        </w:rPr>
        <w:t>to</w:t>
      </w:r>
      <w:r w:rsidRPr="00CE68E9">
        <w:rPr>
          <w:sz w:val="16"/>
        </w:rPr>
        <w:t xml:space="preserve"> </w:t>
      </w:r>
      <w:r w:rsidRPr="00CE68E9">
        <w:rPr>
          <w:rStyle w:val="Emphasis"/>
        </w:rPr>
        <w:t xml:space="preserve">affirmatively </w:t>
      </w:r>
      <w:r w:rsidRPr="009D3EA6">
        <w:rPr>
          <w:rStyle w:val="Emphasis"/>
          <w:highlight w:val="yellow"/>
        </w:rPr>
        <w:t>require</w:t>
      </w:r>
      <w:r w:rsidRPr="009D3EA6">
        <w:rPr>
          <w:rStyle w:val="Emphasis"/>
        </w:rPr>
        <w:t xml:space="preserve"> </w:t>
      </w:r>
      <w:r w:rsidRPr="00CE68E9">
        <w:rPr>
          <w:rStyle w:val="Emphasis"/>
          <w:highlight w:val="yellow"/>
        </w:rPr>
        <w:t>companies</w:t>
      </w:r>
      <w:r w:rsidRPr="00CE68E9">
        <w:rPr>
          <w:sz w:val="16"/>
          <w:highlight w:val="yellow"/>
        </w:rPr>
        <w:t xml:space="preserve"> </w:t>
      </w:r>
      <w:r w:rsidRPr="00CE68E9">
        <w:rPr>
          <w:rStyle w:val="StyleUnderline"/>
          <w:highlight w:val="yellow"/>
        </w:rPr>
        <w:t>to</w:t>
      </w:r>
      <w:r w:rsidRPr="00CE68E9">
        <w:rPr>
          <w:sz w:val="16"/>
        </w:rPr>
        <w:t xml:space="preserve"> </w:t>
      </w:r>
      <w:r w:rsidRPr="00CE68E9">
        <w:rPr>
          <w:rStyle w:val="Emphasis"/>
          <w:highlight w:val="yellow"/>
        </w:rPr>
        <w:t>bargain</w:t>
      </w:r>
      <w:r w:rsidRPr="00CE68E9">
        <w:rPr>
          <w:rStyle w:val="Emphasis"/>
        </w:rPr>
        <w:t xml:space="preserve"> </w:t>
      </w:r>
      <w:r w:rsidRPr="00087A04">
        <w:rPr>
          <w:rStyle w:val="Emphasis"/>
          <w:highlight w:val="yellow"/>
        </w:rPr>
        <w:t>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CE68E9">
        <w:rPr>
          <w:sz w:val="16"/>
        </w:rPr>
        <w:t xml:space="preserve">. </w:t>
      </w:r>
      <w:r w:rsidRPr="00CE68E9">
        <w:rPr>
          <w:rStyle w:val="Emphasis"/>
        </w:rPr>
        <w:t>Good faith</w:t>
      </w:r>
      <w:r w:rsidRPr="00CE68E9">
        <w:rPr>
          <w:sz w:val="16"/>
        </w:rPr>
        <w:t xml:space="preserve"> </w:t>
      </w:r>
      <w:r w:rsidRPr="00CE68E9">
        <w:rPr>
          <w:rStyle w:val="StyleUnderline"/>
        </w:rPr>
        <w:t>requires that the companies</w:t>
      </w:r>
      <w:r w:rsidRPr="00CE68E9">
        <w:rPr>
          <w:sz w:val="16"/>
        </w:rPr>
        <w:t xml:space="preserve"> </w:t>
      </w:r>
      <w:r w:rsidRPr="00CE68E9">
        <w:rPr>
          <w:rStyle w:val="Emphasis"/>
        </w:rPr>
        <w:t>honestly</w:t>
      </w:r>
      <w:r w:rsidRPr="00CE68E9">
        <w:rPr>
          <w:sz w:val="16"/>
        </w:rPr>
        <w:t xml:space="preserve"> </w:t>
      </w:r>
      <w:r w:rsidRPr="00CE68E9">
        <w:rPr>
          <w:rStyle w:val="StyleUnderline"/>
        </w:rPr>
        <w:t>and</w:t>
      </w:r>
      <w:r w:rsidRPr="00CE68E9">
        <w:rPr>
          <w:sz w:val="16"/>
        </w:rPr>
        <w:t xml:space="preserve"> </w:t>
      </w:r>
      <w:r w:rsidRPr="00CE68E9">
        <w:rPr>
          <w:rStyle w:val="Emphasis"/>
        </w:rPr>
        <w:t>sincerely 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6925E336" w14:textId="77777777" w:rsidR="00EA7049" w:rsidRPr="00184BEC" w:rsidRDefault="00EA7049" w:rsidP="00EA7049">
      <w:pPr>
        <w:rPr>
          <w:sz w:val="16"/>
        </w:rPr>
      </w:pPr>
      <w:r w:rsidRPr="00CE68E9">
        <w:rPr>
          <w:rStyle w:val="Emphasis"/>
        </w:rPr>
        <w:t>Strengthening</w:t>
      </w:r>
      <w:r w:rsidRPr="00CE68E9">
        <w:rPr>
          <w:sz w:val="16"/>
        </w:rPr>
        <w:t xml:space="preserve"> the </w:t>
      </w:r>
      <w:r w:rsidRPr="00CE68E9">
        <w:rPr>
          <w:rStyle w:val="Emphasis"/>
        </w:rPr>
        <w:t>collective bargaining protections</w:t>
      </w:r>
      <w:r w:rsidRPr="00CE68E9">
        <w:rPr>
          <w:sz w:val="16"/>
        </w:rPr>
        <w:t xml:space="preserve"> </w:t>
      </w:r>
      <w:r w:rsidRPr="00CE68E9">
        <w:rPr>
          <w:rStyle w:val="StyleUnderline"/>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6D8A721F" w14:textId="77777777" w:rsidR="00EA7049" w:rsidRPr="007A57C9" w:rsidRDefault="00EA7049" w:rsidP="00EA7049">
      <w:pPr>
        <w:pStyle w:val="Heading4"/>
      </w:pPr>
      <w:r>
        <w:t xml:space="preserve">Grower collective bargaining power countervails intermediary dominance---that’s most efficient. </w:t>
      </w:r>
    </w:p>
    <w:p w14:paraId="7348F17D" w14:textId="77777777" w:rsidR="00EA7049" w:rsidRDefault="00EA7049" w:rsidP="00EA7049">
      <w:r w:rsidRPr="00D741D2">
        <w:t>Marshall</w:t>
      </w:r>
      <w:r>
        <w:rPr>
          <w:rStyle w:val="Style13ptBold"/>
        </w:rPr>
        <w:t xml:space="preserve"> Steinbaum et al. 26</w:t>
      </w:r>
      <w:r>
        <w:t>, Vincent Mancini; Marshall Steinbaum</w:t>
      </w:r>
      <w:r w:rsidRPr="00613C19">
        <w:t xml:space="preserve"> </w:t>
      </w:r>
      <w:r>
        <w:t xml:space="preserve">Assistant Professor of Economics at University of Utah, Senior Fellow in Higher Education Finance at Jain Family Institute, Ph.D. in Economics from University of Chicago, B.A. (Honors) in Philosophy Politics and Economics from Oxford </w:t>
      </w:r>
      <w:r>
        <w:lastRenderedPageBreak/>
        <w:t>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50654DB5" w14:textId="77777777" w:rsidR="00EA7049" w:rsidRPr="007C3415" w:rsidRDefault="00EA7049" w:rsidP="00EA7049">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5B29BC">
        <w:rPr>
          <w:rStyle w:val="Emphasis"/>
        </w:rPr>
        <w:t>franchise operators</w:t>
      </w:r>
      <w:r w:rsidRPr="005B29BC">
        <w:rPr>
          <w:sz w:val="16"/>
        </w:rPr>
        <w:t xml:space="preserve"> </w:t>
      </w:r>
      <w:r w:rsidRPr="005B29BC">
        <w:rPr>
          <w:rStyle w:val="StyleUnderline"/>
        </w:rPr>
        <w:t>and</w:t>
      </w:r>
      <w:r w:rsidRPr="005B29BC">
        <w:rPr>
          <w:sz w:val="16"/>
        </w:rPr>
        <w:t xml:space="preserve"> </w:t>
      </w:r>
      <w:r w:rsidRPr="005B29BC">
        <w:rPr>
          <w:rStyle w:val="Emphasis"/>
        </w:rPr>
        <w:t>gig workers</w:t>
      </w:r>
      <w:r w:rsidRPr="005B29BC">
        <w:rPr>
          <w:sz w:val="16"/>
        </w:rPr>
        <w:t xml:space="preserve"> </w:t>
      </w:r>
      <w:r w:rsidRPr="005B29BC">
        <w:rPr>
          <w:rStyle w:val="StyleUnderline"/>
        </w:rPr>
        <w:t>to</w:t>
      </w:r>
      <w:r w:rsidRPr="005B29BC">
        <w:rPr>
          <w:sz w:val="16"/>
        </w:rPr>
        <w:t xml:space="preserve"> </w:t>
      </w:r>
      <w:r w:rsidRPr="005B29BC">
        <w:rPr>
          <w:rStyle w:val="Emphasis"/>
        </w:rPr>
        <w:t>warehouse subcontractors</w:t>
      </w:r>
      <w:r w:rsidRPr="005B29BC">
        <w:rPr>
          <w:sz w:val="16"/>
        </w:rPr>
        <w:t xml:space="preserve"> </w:t>
      </w:r>
      <w:r w:rsidRPr="005B29BC">
        <w:rPr>
          <w:rStyle w:val="StyleUnderline"/>
        </w:rPr>
        <w:t>and</w:t>
      </w:r>
      <w:r w:rsidRPr="005B29BC">
        <w:rPr>
          <w:sz w:val="16"/>
        </w:rPr>
        <w:t xml:space="preserve"> </w:t>
      </w:r>
      <w:r w:rsidRPr="005B29BC">
        <w:rPr>
          <w:rStyle w:val="Emphasis"/>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5B29BC">
        <w:rPr>
          <w:rStyle w:val="StyleUnderline"/>
        </w:rPr>
        <w:t>are</w:t>
      </w:r>
      <w:r w:rsidRPr="005B29BC">
        <w:rPr>
          <w:sz w:val="16"/>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5962F7FD" w14:textId="77777777" w:rsidR="00EA7049" w:rsidRPr="007C3415" w:rsidRDefault="00EA7049" w:rsidP="00EA7049">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44D07994" w14:textId="77777777" w:rsidR="00EA7049" w:rsidRPr="007C3415" w:rsidRDefault="00EA7049" w:rsidP="00EA7049">
      <w:pPr>
        <w:rPr>
          <w:sz w:val="16"/>
        </w:rPr>
      </w:pPr>
      <w:r w:rsidRPr="00087A04">
        <w:rPr>
          <w:rStyle w:val="StyleUnderline"/>
          <w:highlight w:val="yellow"/>
        </w:rPr>
        <w:t>This is</w:t>
      </w:r>
      <w:r w:rsidRPr="00087A04">
        <w:rPr>
          <w:sz w:val="16"/>
          <w:highlight w:val="yellow"/>
        </w:rPr>
        <w:t xml:space="preserve"> </w:t>
      </w:r>
      <w:r w:rsidRPr="005B29BC">
        <w:rPr>
          <w:rStyle w:val="Emphasis"/>
        </w:rPr>
        <w:t>not a minor technicality</w:t>
      </w:r>
      <w:r w:rsidRPr="005B29BC">
        <w:rPr>
          <w:rStyle w:val="StyleUnderline"/>
        </w:rPr>
        <w:t>. It is the</w:t>
      </w:r>
      <w:r w:rsidRPr="005B29BC">
        <w:rPr>
          <w:sz w:val="16"/>
        </w:rPr>
        <w:t xml:space="preserve"> </w:t>
      </w:r>
      <w:r w:rsidRPr="005B29BC">
        <w:rPr>
          <w:rStyle w:val="Emphasis"/>
        </w:rPr>
        <w:t>direct</w:t>
      </w:r>
      <w:r w:rsidRPr="009D3EA6">
        <w:rPr>
          <w:rStyle w:val="Emphasis"/>
        </w:rPr>
        <w:t xml:space="preserve">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0CD50659" w14:textId="77777777" w:rsidR="00EA7049" w:rsidRPr="007C3415" w:rsidRDefault="00EA7049" w:rsidP="00EA7049">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6361472B" w14:textId="77777777" w:rsidR="00EA7049" w:rsidRPr="007C3415" w:rsidRDefault="00EA7049" w:rsidP="00EA7049">
      <w:pPr>
        <w:rPr>
          <w:sz w:val="16"/>
        </w:rPr>
      </w:pPr>
      <w:r w:rsidRPr="007C3415">
        <w:rPr>
          <w:sz w:val="16"/>
        </w:rPr>
        <w:t>B. WHY ANTITRUST BARRIERS MATTER</w:t>
      </w:r>
    </w:p>
    <w:p w14:paraId="25F4175C" w14:textId="77777777" w:rsidR="00EA7049" w:rsidRPr="007C3415" w:rsidRDefault="00EA7049" w:rsidP="00EA7049">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2030FCFD" w14:textId="77777777" w:rsidR="00EA7049" w:rsidRPr="007C3415" w:rsidRDefault="00EA7049" w:rsidP="00EA7049">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12664437" w14:textId="77777777" w:rsidR="00EA7049" w:rsidRPr="007C3415" w:rsidRDefault="00EA7049" w:rsidP="00EA7049">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78539E56" w14:textId="77777777" w:rsidR="00EA7049" w:rsidRPr="007C3415" w:rsidRDefault="00EA7049" w:rsidP="00EA7049">
      <w:pPr>
        <w:rPr>
          <w:sz w:val="16"/>
        </w:rPr>
      </w:pPr>
      <w:r w:rsidRPr="007C3415">
        <w:rPr>
          <w:sz w:val="16"/>
        </w:rPr>
        <w:t>C. SCOPE AND GOALS OF THIS ARTICLE</w:t>
      </w:r>
    </w:p>
    <w:p w14:paraId="3AEE3776" w14:textId="77777777" w:rsidR="00EA7049" w:rsidRPr="007C3415" w:rsidRDefault="00EA7049" w:rsidP="00EA7049">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5FD28B33" w14:textId="77777777" w:rsidR="00EA7049" w:rsidRPr="007C3415" w:rsidRDefault="00EA7049" w:rsidP="00EA7049">
      <w:pPr>
        <w:rPr>
          <w:sz w:val="16"/>
        </w:rPr>
      </w:pPr>
      <w:r w:rsidRPr="007C3415">
        <w:rPr>
          <w:sz w:val="16"/>
        </w:rPr>
        <w:lastRenderedPageBreak/>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2B32FB7F" w14:textId="77777777" w:rsidR="00EA7049" w:rsidRPr="007C3415" w:rsidRDefault="00EA7049" w:rsidP="00EA7049">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5DE6F40D" w14:textId="77777777" w:rsidR="00EA7049" w:rsidRPr="009D3EA6" w:rsidRDefault="00EA7049" w:rsidP="00EA7049">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002D8A6B" w14:textId="77777777" w:rsidR="00EA7049" w:rsidRPr="007C3415" w:rsidRDefault="00EA7049" w:rsidP="00EA7049">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6E23C95D" w14:textId="77777777" w:rsidR="00EA7049" w:rsidRPr="007C3415" w:rsidRDefault="00EA7049" w:rsidP="00EA7049">
      <w:r w:rsidRPr="007C3415">
        <w:t>[PARAGRAPH INTEGRITY PAUSES]</w:t>
      </w:r>
    </w:p>
    <w:p w14:paraId="6DF0F237" w14:textId="77777777" w:rsidR="00EA7049" w:rsidRPr="00070A6D" w:rsidRDefault="00EA7049" w:rsidP="00EA7049">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4F8912C1" w14:textId="77777777" w:rsidR="00EA7049" w:rsidRPr="007C3415" w:rsidRDefault="00EA7049" w:rsidP="00EA7049">
      <w:r w:rsidRPr="007C3415">
        <w:t>[PARAGRAPH INTEGRITY RESUMES]</w:t>
      </w:r>
    </w:p>
    <w:p w14:paraId="58A149CF" w14:textId="77777777" w:rsidR="00EA7049" w:rsidRPr="007C3415" w:rsidRDefault="00EA7049" w:rsidP="00EA7049">
      <w:pPr>
        <w:rPr>
          <w:sz w:val="16"/>
        </w:rPr>
      </w:pPr>
      <w:r w:rsidRPr="007C3415">
        <w:rPr>
          <w:sz w:val="16"/>
        </w:rPr>
        <w:t>C. CAPPER-VOLSTEAD AND THE AGRICULTURAL COOPERATIVE EXEMPTION</w:t>
      </w:r>
    </w:p>
    <w:p w14:paraId="3E995FEB" w14:textId="77777777" w:rsidR="00EA7049" w:rsidRPr="007C3415" w:rsidRDefault="00EA7049" w:rsidP="00EA7049">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1D018C6C" w14:textId="77777777" w:rsidR="00EA7049" w:rsidRPr="007C3415" w:rsidRDefault="00EA7049" w:rsidP="00EA7049">
      <w:pPr>
        <w:rPr>
          <w:sz w:val="16"/>
        </w:rPr>
      </w:pPr>
      <w:r w:rsidRPr="007C3415">
        <w:rPr>
          <w:sz w:val="16"/>
        </w:rPr>
        <w:lastRenderedPageBreak/>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5F74BABD" w14:textId="77777777" w:rsidR="00EA7049" w:rsidRPr="007C3415" w:rsidRDefault="00EA7049" w:rsidP="00EA7049">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1C2CC4A5" w14:textId="77777777" w:rsidR="00EA7049" w:rsidRPr="007C3415" w:rsidRDefault="00EA7049" w:rsidP="00EA7049">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7C80BB90" w14:textId="77777777" w:rsidR="00EA7049" w:rsidRPr="007C3415" w:rsidRDefault="00EA7049" w:rsidP="00EA7049">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71A88A68" w14:textId="77777777" w:rsidR="00EA7049" w:rsidRPr="007C3415" w:rsidRDefault="00EA7049" w:rsidP="00EA7049">
      <w:r w:rsidRPr="007C3415">
        <w:t>[PARAGRAPH INTEGRITY PAUSES]</w:t>
      </w:r>
    </w:p>
    <w:p w14:paraId="69D2A4CD" w14:textId="77777777" w:rsidR="00EA7049" w:rsidRPr="00070A6D" w:rsidRDefault="00EA7049" w:rsidP="00EA7049">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51093166" w14:textId="77777777" w:rsidR="00EA7049" w:rsidRPr="007C3415" w:rsidRDefault="00EA7049" w:rsidP="00EA7049">
      <w:r w:rsidRPr="007C3415">
        <w:t>[PARAGRAPH INTEGRITY RESUMES]</w:t>
      </w:r>
    </w:p>
    <w:p w14:paraId="68B90998" w14:textId="77777777" w:rsidR="00EA7049" w:rsidRPr="007C3415" w:rsidRDefault="00EA7049" w:rsidP="00EA7049">
      <w:pPr>
        <w:rPr>
          <w:sz w:val="16"/>
        </w:rPr>
      </w:pPr>
      <w:r w:rsidRPr="007C3415">
        <w:rPr>
          <w:sz w:val="16"/>
        </w:rPr>
        <w:t>III. WHY A NEW EXEMPTION IS NEEDED</w:t>
      </w:r>
    </w:p>
    <w:p w14:paraId="1DB1E982" w14:textId="77777777" w:rsidR="00EA7049" w:rsidRPr="007C3415" w:rsidRDefault="00EA7049" w:rsidP="00EA7049">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4D57D92C" w14:textId="77777777" w:rsidR="00EA7049" w:rsidRPr="007C3415" w:rsidRDefault="00EA7049" w:rsidP="00EA7049">
      <w:pPr>
        <w:rPr>
          <w:sz w:val="16"/>
        </w:rPr>
      </w:pPr>
      <w:r w:rsidRPr="007C3415">
        <w:rPr>
          <w:sz w:val="16"/>
        </w:rPr>
        <w:t>A. REVERSING HORIZONTAL DISEMPOWERMENT</w:t>
      </w:r>
    </w:p>
    <w:p w14:paraId="3E33489F" w14:textId="77777777" w:rsidR="00EA7049" w:rsidRPr="007C3415" w:rsidRDefault="00EA7049" w:rsidP="00EA7049">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5075DB38" w14:textId="77777777" w:rsidR="00EA7049" w:rsidRPr="007C3415" w:rsidRDefault="00EA7049" w:rsidP="00EA7049">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5467DCEB" w14:textId="77777777" w:rsidR="00EA7049" w:rsidRPr="007C3415" w:rsidRDefault="00EA7049" w:rsidP="00EA7049">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2F92FA97" w14:textId="77777777" w:rsidR="00EA7049" w:rsidRPr="007C3415" w:rsidRDefault="00EA7049" w:rsidP="00EA7049">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 xml:space="preserve">.100 Coordination is treated as lawful when exercised by firms, franchisors, or platforms, but unlawful when exercised by workers, franchisees, or independent service providers in the very same market, bargaining against the party that exercises hierarchical </w:t>
      </w:r>
      <w:r w:rsidRPr="007C3415">
        <w:rPr>
          <w:sz w:val="16"/>
        </w:rPr>
        <w:lastRenderedPageBreak/>
        <w:t>control.101 As a result, coordination by dominant firms is often immunized as efficient, while coordination by subordinated actors is penalized as collusive.</w:t>
      </w:r>
    </w:p>
    <w:p w14:paraId="34A436D1" w14:textId="77777777" w:rsidR="00EA7049" w:rsidRPr="007C3415" w:rsidRDefault="00EA7049" w:rsidP="00EA7049">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1AD7C01A" w14:textId="77777777" w:rsidR="00EA7049" w:rsidRPr="007C3415" w:rsidRDefault="00EA7049" w:rsidP="00EA7049">
      <w:pPr>
        <w:rPr>
          <w:sz w:val="10"/>
        </w:rPr>
      </w:pPr>
      <w:r w:rsidRPr="007C3415">
        <w:rPr>
          <w:sz w:val="10"/>
        </w:rPr>
        <w:t>B. WHY CLASSIFICATION-BASED DOCTRINES FAIL</w:t>
      </w:r>
    </w:p>
    <w:p w14:paraId="61F1668E" w14:textId="77777777" w:rsidR="00EA7049" w:rsidRPr="007C3415" w:rsidRDefault="00EA7049" w:rsidP="00EA7049">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04F84FDF" w14:textId="77777777" w:rsidR="00EA7049" w:rsidRPr="007C3415" w:rsidRDefault="00EA7049" w:rsidP="00EA7049">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451CE245" w14:textId="77777777" w:rsidR="00EA7049" w:rsidRPr="007C3415" w:rsidRDefault="00EA7049" w:rsidP="00EA7049">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00215D1E" w14:textId="77777777" w:rsidR="00EA7049" w:rsidRPr="007C3415" w:rsidRDefault="00EA7049" w:rsidP="00EA7049">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1AFDF888" w14:textId="77777777" w:rsidR="00EA7049" w:rsidRPr="009D3EA6" w:rsidRDefault="00EA7049" w:rsidP="00EA7049">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1C342877" w14:textId="77777777" w:rsidR="00EA7049" w:rsidRPr="009D3EA6" w:rsidRDefault="00EA7049" w:rsidP="00EA7049">
      <w:r w:rsidRPr="009D3EA6">
        <w:t>[PARAGRAPH INTEGRITY PAUSES]</w:t>
      </w:r>
    </w:p>
    <w:p w14:paraId="180121CB" w14:textId="77777777" w:rsidR="00EA7049" w:rsidRPr="007C3415" w:rsidRDefault="00EA7049" w:rsidP="00EA7049">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 xml:space="preserve">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w:t>
      </w:r>
      <w:r w:rsidRPr="007C3415">
        <w:rPr>
          <w:sz w:val="6"/>
          <w:szCs w:val="12"/>
        </w:rPr>
        <w:lastRenderedPageBreak/>
        <w:t>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7E7A23F0" w14:textId="77777777" w:rsidR="00EA7049" w:rsidRPr="009D3EA6" w:rsidRDefault="00EA7049" w:rsidP="00EA7049">
      <w:r w:rsidRPr="009D3EA6">
        <w:t>[PARAGRAPH INTEGRITY PAUSES]</w:t>
      </w:r>
    </w:p>
    <w:p w14:paraId="2EC19B0F" w14:textId="77777777" w:rsidR="00EA7049" w:rsidRPr="009D3EA6" w:rsidRDefault="00EA7049" w:rsidP="00EA7049">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54666571" w14:textId="77777777" w:rsidR="00EA7049" w:rsidRPr="009D3EA6" w:rsidRDefault="00EA7049" w:rsidP="00EA7049">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774E7577" w14:textId="77777777" w:rsidR="00EA7049" w:rsidRPr="009D3EA6" w:rsidRDefault="00EA7049" w:rsidP="00EA7049">
      <w:pPr>
        <w:rPr>
          <w:sz w:val="16"/>
        </w:rPr>
      </w:pPr>
      <w:r w:rsidRPr="009D3EA6">
        <w:rPr>
          <w:sz w:val="16"/>
        </w:rPr>
        <w:t>B. ANTITRUST ORTHODOXY AND ALLOCATIVE EFFICIENCY</w:t>
      </w:r>
    </w:p>
    <w:p w14:paraId="17FD5922" w14:textId="77777777" w:rsidR="00EA7049" w:rsidRPr="007C3415" w:rsidRDefault="00EA7049" w:rsidP="00EA7049">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6D512D6A" w14:textId="77777777" w:rsidR="00EA7049" w:rsidRPr="007C3415" w:rsidRDefault="00EA7049" w:rsidP="00EA7049">
      <w:pPr>
        <w:rPr>
          <w:sz w:val="16"/>
        </w:rPr>
      </w:pPr>
      <w:r w:rsidRPr="007C3415">
        <w:rPr>
          <w:sz w:val="16"/>
        </w:rPr>
        <w:lastRenderedPageBreak/>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5E4820F6" w14:textId="77777777" w:rsidR="00EA7049" w:rsidRPr="007C3415" w:rsidRDefault="00EA7049" w:rsidP="00EA7049">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102554F6" w14:textId="77777777" w:rsidR="00EA7049" w:rsidRPr="00EC7A92" w:rsidRDefault="00EA7049" w:rsidP="00EA7049">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033921CF" w14:textId="77777777" w:rsidR="00EA7049" w:rsidRPr="0042253A" w:rsidRDefault="00EA7049" w:rsidP="00EA7049">
      <w:pPr>
        <w:pStyle w:val="Heading4"/>
      </w:pPr>
      <w:r>
        <w:t xml:space="preserve">Disclaimer clause </w:t>
      </w:r>
      <w:r>
        <w:rPr>
          <w:u w:val="single"/>
        </w:rPr>
        <w:t>preempts</w:t>
      </w:r>
      <w:r>
        <w:t xml:space="preserve"> stronger state laws. </w:t>
      </w:r>
    </w:p>
    <w:p w14:paraId="41D2BDC4" w14:textId="77777777" w:rsidR="00EA7049" w:rsidRDefault="00EA7049" w:rsidP="00EA7049">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4CC6F18E" w14:textId="77777777" w:rsidR="00EA7049" w:rsidRPr="0050515B" w:rsidRDefault="00EA7049" w:rsidP="00EA7049">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072DADE7" w14:textId="77777777" w:rsidR="00EA7049" w:rsidRPr="00724D74" w:rsidRDefault="00EA7049" w:rsidP="00EA7049">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7E753E2C" w14:textId="77777777" w:rsidR="00EA7049" w:rsidRPr="00724D74" w:rsidRDefault="00EA7049" w:rsidP="00EA7049">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72DF1438" w14:textId="77777777" w:rsidR="00EA7049" w:rsidRPr="00724D74" w:rsidRDefault="00EA7049" w:rsidP="00EA7049">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73179A4F" w14:textId="77777777" w:rsidR="00EA7049" w:rsidRPr="0042253A" w:rsidRDefault="00EA7049" w:rsidP="00EA7049">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6B87AD2D" w14:textId="77777777" w:rsidR="00EA7049" w:rsidRPr="009D3EA6" w:rsidRDefault="00EA7049" w:rsidP="00EA7049">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w:t>
      </w:r>
      <w:r w:rsidRPr="009D3EA6">
        <w:rPr>
          <w:sz w:val="16"/>
        </w:rPr>
        <w:lastRenderedPageBreak/>
        <w:t xml:space="preserve">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4F0B8784" w14:textId="77777777" w:rsidR="00EA7049" w:rsidRPr="009D3EA6" w:rsidRDefault="00EA7049" w:rsidP="00EA7049">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085AA9A6" w14:textId="77777777" w:rsidR="00EA7049" w:rsidRPr="0050515B" w:rsidRDefault="00EA7049" w:rsidP="00EA7049">
      <w:pPr>
        <w:rPr>
          <w:sz w:val="16"/>
        </w:rPr>
      </w:pPr>
      <w:r w:rsidRPr="009D3EA6">
        <w:rPr>
          <w:sz w:val="16"/>
        </w:rPr>
        <w:t>B. Steps to Improve Producer Bargaining Power</w:t>
      </w:r>
    </w:p>
    <w:p w14:paraId="192AFEDA" w14:textId="77777777" w:rsidR="00EA7049" w:rsidRPr="0027342F" w:rsidRDefault="00EA7049" w:rsidP="00EA7049">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217FB7DB" w14:textId="77777777" w:rsidR="00EA7049" w:rsidRDefault="00EA7049" w:rsidP="00EA7049">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3BBD0B0D" w14:textId="77777777" w:rsidR="00EA7049" w:rsidRPr="005D388F" w:rsidRDefault="00EA7049" w:rsidP="00EA7049"/>
    <w:p w14:paraId="6BAE72A4" w14:textId="77777777" w:rsidR="00EA7049" w:rsidRPr="00EA7049" w:rsidRDefault="00EA7049" w:rsidP="00EA7049"/>
    <w:p w14:paraId="714C69E0" w14:textId="60F297CD" w:rsidR="00EA7049" w:rsidRDefault="00EA7049" w:rsidP="00EA7049">
      <w:pPr>
        <w:pStyle w:val="Heading1"/>
      </w:pPr>
      <w:r>
        <w:lastRenderedPageBreak/>
        <w:t>2AC</w:t>
      </w:r>
    </w:p>
    <w:p w14:paraId="35FA5205" w14:textId="77777777" w:rsidR="00EA7049" w:rsidRDefault="00EA7049" w:rsidP="00EA7049">
      <w:pPr>
        <w:pStyle w:val="Heading2"/>
      </w:pPr>
      <w:r>
        <w:lastRenderedPageBreak/>
        <w:t>Ag</w:t>
      </w:r>
    </w:p>
    <w:p w14:paraId="0C586549" w14:textId="77777777" w:rsidR="00EA7049" w:rsidRDefault="00EA7049" w:rsidP="00EA7049">
      <w:pPr>
        <w:pStyle w:val="Heading2"/>
      </w:pPr>
      <w:r>
        <w:lastRenderedPageBreak/>
        <w:t>T Workers</w:t>
      </w:r>
    </w:p>
    <w:p w14:paraId="36324629" w14:textId="77777777" w:rsidR="00EA7049" w:rsidRPr="00030079" w:rsidRDefault="00EA7049" w:rsidP="00EA7049">
      <w:pPr>
        <w:pStyle w:val="Heading3"/>
      </w:pPr>
      <w:r w:rsidRPr="00030079">
        <w:lastRenderedPageBreak/>
        <w:t>T For Workers---2AC</w:t>
      </w:r>
    </w:p>
    <w:p w14:paraId="41BA65EA" w14:textId="77777777" w:rsidR="00EA7049" w:rsidRPr="00030079" w:rsidRDefault="00EA7049" w:rsidP="00EA7049">
      <w:pPr>
        <w:pStyle w:val="Heading4"/>
      </w:pPr>
      <w:r w:rsidRPr="00030079">
        <w:t xml:space="preserve">1. Collective bargaining is </w:t>
      </w:r>
      <w:r w:rsidRPr="00030079">
        <w:rPr>
          <w:u w:val="single"/>
        </w:rPr>
        <w:t>all negotiation</w:t>
      </w:r>
      <w:r w:rsidRPr="00030079">
        <w:t xml:space="preserve"> between </w:t>
      </w:r>
      <w:r w:rsidRPr="00030079">
        <w:rPr>
          <w:u w:val="single"/>
        </w:rPr>
        <w:t>employer</w:t>
      </w:r>
      <w:r w:rsidRPr="00030079">
        <w:t xml:space="preserve"> and </w:t>
      </w:r>
      <w:r w:rsidRPr="00030079">
        <w:rPr>
          <w:u w:val="single"/>
        </w:rPr>
        <w:t>worker</w:t>
      </w:r>
      <w:r w:rsidRPr="00030079">
        <w:t xml:space="preserve"> organizations.</w:t>
      </w:r>
    </w:p>
    <w:p w14:paraId="26E4A5BD" w14:textId="77777777" w:rsidR="00EA7049" w:rsidRPr="00030079" w:rsidRDefault="00EA7049" w:rsidP="00EA7049">
      <w:r w:rsidRPr="00030079">
        <w:t xml:space="preserve">Jewel D. </w:t>
      </w:r>
      <w:r w:rsidRPr="00030079">
        <w:rPr>
          <w:rStyle w:val="Style13ptBold"/>
        </w:rPr>
        <w:t>Almoro 21</w:t>
      </w:r>
      <w:r w:rsidRPr="00030079">
        <w:t>, Instructor, Department of Social Sciences, University of the Philippines Los Baños, "Trade Unionism in the Philippines: Developments and Prospects," Bedan Research Journal, Vol. 6, 2021, http://bedanjournal.org/index.php/berj/article/view/66.</w:t>
      </w:r>
    </w:p>
    <w:p w14:paraId="2CB7146F" w14:textId="77777777" w:rsidR="00EA7049" w:rsidRPr="00030079" w:rsidRDefault="00EA7049" w:rsidP="00EA7049">
      <w:pPr>
        <w:rPr>
          <w:sz w:val="16"/>
        </w:rPr>
      </w:pPr>
      <w:r w:rsidRPr="00030079">
        <w:rPr>
          <w:sz w:val="16"/>
        </w:rPr>
        <w:t xml:space="preserve">Social Dialogue:This entails that </w:t>
      </w:r>
      <w:r w:rsidRPr="00030079">
        <w:rPr>
          <w:rStyle w:val="StyleUnderline"/>
        </w:rPr>
        <w:t xml:space="preserve">the </w:t>
      </w:r>
      <w:r w:rsidRPr="00030079">
        <w:rPr>
          <w:rStyle w:val="Emphasis"/>
        </w:rPr>
        <w:t>stakeholders</w:t>
      </w:r>
      <w:r w:rsidRPr="00030079">
        <w:rPr>
          <w:rStyle w:val="StyleUnderline"/>
        </w:rPr>
        <w:t xml:space="preserve"> in the production process should have the right to form and join independent associations to represent their interests, </w:t>
      </w:r>
      <w:r w:rsidRPr="00030079">
        <w:rPr>
          <w:rStyle w:val="Emphasis"/>
        </w:rPr>
        <w:t>engage in collective bargaining</w:t>
      </w:r>
      <w:r w:rsidRPr="00030079">
        <w:rPr>
          <w:rStyle w:val="StyleUnderline"/>
        </w:rPr>
        <w:t xml:space="preserve">, and discuss work-related issues with </w:t>
      </w:r>
      <w:r w:rsidRPr="00030079">
        <w:rPr>
          <w:rStyle w:val="Emphasis"/>
        </w:rPr>
        <w:t>employers</w:t>
      </w:r>
      <w:r w:rsidRPr="00030079">
        <w:rPr>
          <w:rStyle w:val="StyleUnderline"/>
        </w:rPr>
        <w:t xml:space="preserve"> and </w:t>
      </w:r>
      <w:r w:rsidRPr="00030079">
        <w:rPr>
          <w:rStyle w:val="Emphasis"/>
        </w:rPr>
        <w:t>government authorities</w:t>
      </w:r>
      <w:r w:rsidRPr="00030079">
        <w:rPr>
          <w:rStyle w:val="StyleUnderline"/>
        </w:rPr>
        <w:t>.</w:t>
      </w:r>
      <w:r w:rsidRPr="00030079">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0697B8D3" w14:textId="77777777" w:rsidR="00EA7049" w:rsidRPr="00030079" w:rsidRDefault="00EA7049" w:rsidP="00EA7049">
      <w:pPr>
        <w:rPr>
          <w:rStyle w:val="StyleUnderline"/>
        </w:rPr>
      </w:pPr>
      <w:r w:rsidRPr="00030079">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030079">
        <w:rPr>
          <w:rStyle w:val="Emphasis"/>
        </w:rPr>
        <w:t xml:space="preserve">Through </w:t>
      </w:r>
      <w:r w:rsidRPr="00030079">
        <w:rPr>
          <w:rStyle w:val="StyleUnderline"/>
        </w:rPr>
        <w:t xml:space="preserve">collective bargaining, </w:t>
      </w:r>
      <w:r w:rsidRPr="00030079">
        <w:rPr>
          <w:rStyle w:val="Emphasis"/>
        </w:rPr>
        <w:t>employers</w:t>
      </w:r>
      <w:r w:rsidRPr="00030079">
        <w:rPr>
          <w:rStyle w:val="StyleUnderline"/>
        </w:rPr>
        <w:t xml:space="preserve"> and </w:t>
      </w:r>
      <w:r w:rsidRPr="00030079">
        <w:rPr>
          <w:rStyle w:val="Emphasis"/>
        </w:rPr>
        <w:t>workers</w:t>
      </w:r>
      <w:r w:rsidRPr="00030079">
        <w:rPr>
          <w:rStyle w:val="StyleUnderline"/>
        </w:rPr>
        <w:t>, represented by</w:t>
      </w:r>
      <w:r w:rsidRPr="00030079">
        <w:rPr>
          <w:sz w:val="16"/>
        </w:rPr>
        <w:t xml:space="preserve"> their respective </w:t>
      </w:r>
      <w:r w:rsidRPr="00030079">
        <w:rPr>
          <w:rStyle w:val="Emphasis"/>
        </w:rPr>
        <w:t>representatives</w:t>
      </w:r>
      <w:r w:rsidRPr="00030079">
        <w:rPr>
          <w:rStyle w:val="StyleUnderline"/>
        </w:rPr>
        <w:t xml:space="preserve">, </w:t>
      </w:r>
      <w:r w:rsidRPr="00030079">
        <w:rPr>
          <w:rStyle w:val="Emphasis"/>
        </w:rPr>
        <w:t>work together</w:t>
      </w:r>
      <w:r w:rsidRPr="00030079">
        <w:rPr>
          <w:rStyle w:val="StyleUnderline"/>
        </w:rPr>
        <w:t xml:space="preserve"> to achieve their objectives</w:t>
      </w:r>
      <w:r w:rsidRPr="00030079">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030079">
        <w:rPr>
          <w:rStyle w:val="StyleUnderline"/>
        </w:rPr>
        <w:t xml:space="preserve">One of the </w:t>
      </w:r>
      <w:r w:rsidRPr="00030079">
        <w:rPr>
          <w:rStyle w:val="Emphasis"/>
        </w:rPr>
        <w:t>most significant benefits</w:t>
      </w:r>
      <w:r w:rsidRPr="00030079">
        <w:rPr>
          <w:rStyle w:val="StyleUnderline"/>
        </w:rPr>
        <w:t xml:space="preserve"> of collective bargaining is its </w:t>
      </w:r>
      <w:r w:rsidRPr="00030079">
        <w:rPr>
          <w:rStyle w:val="Emphasis"/>
        </w:rPr>
        <w:t>adaptability</w:t>
      </w:r>
      <w:r w:rsidRPr="00030079">
        <w:rPr>
          <w:rStyle w:val="StyleUnderline"/>
        </w:rPr>
        <w:t xml:space="preserve"> to different situations</w:t>
      </w:r>
      <w:r w:rsidRPr="00030079">
        <w:rPr>
          <w:sz w:val="16"/>
        </w:rPr>
        <w:t xml:space="preserve"> and changing economic circumstances.</w:t>
      </w:r>
      <w:r w:rsidRPr="00030079">
        <w:rPr>
          <w:rStyle w:val="StyleUnderline"/>
          <w:highlight w:val="yellow"/>
        </w:rPr>
        <w:t xml:space="preserve">The </w:t>
      </w:r>
      <w:r w:rsidRPr="00030079">
        <w:rPr>
          <w:rStyle w:val="Emphasis"/>
          <w:highlight w:val="yellow"/>
        </w:rPr>
        <w:t>ILO</w:t>
      </w:r>
      <w:r w:rsidRPr="00030079">
        <w:rPr>
          <w:rStyle w:val="Emphasis"/>
        </w:rPr>
        <w:t>’s</w:t>
      </w:r>
      <w:r w:rsidRPr="00030079">
        <w:rPr>
          <w:rStyle w:val="Emphasis"/>
          <w:highlight w:val="yellow"/>
        </w:rPr>
        <w:t xml:space="preserve"> definition of "collective bargaining"</w:t>
      </w:r>
      <w:r w:rsidRPr="00030079">
        <w:rPr>
          <w:rStyle w:val="StyleUnderline"/>
          <w:highlight w:val="yellow"/>
        </w:rPr>
        <w:t xml:space="preserve"> and</w:t>
      </w:r>
      <w:r w:rsidRPr="00030079">
        <w:rPr>
          <w:rStyle w:val="StyleUnderline"/>
        </w:rPr>
        <w:t xml:space="preserve"> the ILO's supervisory machinery's </w:t>
      </w:r>
      <w:r w:rsidRPr="00030079">
        <w:rPr>
          <w:rStyle w:val="StyleUnderline"/>
          <w:highlight w:val="yellow"/>
        </w:rPr>
        <w:t>jurisprudence</w:t>
      </w:r>
      <w:r w:rsidRPr="00030079">
        <w:rPr>
          <w:rStyle w:val="StyleUnderline"/>
        </w:rPr>
        <w:t xml:space="preserve"> offer a </w:t>
      </w:r>
      <w:r w:rsidRPr="00030079">
        <w:rPr>
          <w:rStyle w:val="Emphasis"/>
        </w:rPr>
        <w:t>framework</w:t>
      </w:r>
      <w:r w:rsidRPr="00030079">
        <w:rPr>
          <w:rStyle w:val="StyleUnderline"/>
        </w:rPr>
        <w:t xml:space="preserve"> that </w:t>
      </w:r>
      <w:r w:rsidRPr="00030079">
        <w:rPr>
          <w:rStyle w:val="StyleUnderline"/>
          <w:highlight w:val="yellow"/>
        </w:rPr>
        <w:t xml:space="preserve">can be </w:t>
      </w:r>
      <w:r w:rsidRPr="00030079">
        <w:rPr>
          <w:rStyle w:val="Emphasis"/>
          <w:highlight w:val="yellow"/>
        </w:rPr>
        <w:t>tailored</w:t>
      </w:r>
      <w:r w:rsidRPr="00030079">
        <w:rPr>
          <w:rStyle w:val="StyleUnderline"/>
          <w:highlight w:val="yellow"/>
        </w:rPr>
        <w:t xml:space="preserve"> to </w:t>
      </w:r>
      <w:r w:rsidRPr="00030079">
        <w:rPr>
          <w:rStyle w:val="Emphasis"/>
          <w:highlight w:val="yellow"/>
        </w:rPr>
        <w:t>various</w:t>
      </w:r>
      <w:r w:rsidRPr="00030079">
        <w:rPr>
          <w:rStyle w:val="StyleUnderline"/>
        </w:rPr>
        <w:t xml:space="preserve"> national </w:t>
      </w:r>
      <w:r w:rsidRPr="00030079">
        <w:rPr>
          <w:rStyle w:val="StyleUnderline"/>
          <w:highlight w:val="yellow"/>
        </w:rPr>
        <w:t>situations</w:t>
      </w:r>
      <w:r w:rsidRPr="00030079">
        <w:rPr>
          <w:rStyle w:val="StyleUnderline"/>
        </w:rPr>
        <w:t xml:space="preserve">. Over the past two decades, industrial relations development has </w:t>
      </w:r>
      <w:r w:rsidRPr="00030079">
        <w:rPr>
          <w:rStyle w:val="Emphasis"/>
        </w:rPr>
        <w:t>demonstrated many examples</w:t>
      </w:r>
      <w:r w:rsidRPr="00030079">
        <w:rPr>
          <w:rStyle w:val="StyleUnderline"/>
        </w:rPr>
        <w:t xml:space="preserve"> of how </w:t>
      </w:r>
      <w:r w:rsidRPr="00030079">
        <w:rPr>
          <w:rStyle w:val="Emphasis"/>
        </w:rPr>
        <w:t>collective bargaining can cope</w:t>
      </w:r>
      <w:r w:rsidRPr="00030079">
        <w:rPr>
          <w:rStyle w:val="StyleUnderline"/>
        </w:rPr>
        <w:t xml:space="preserve"> with </w:t>
      </w:r>
      <w:r w:rsidRPr="00030079">
        <w:rPr>
          <w:rStyle w:val="Emphasis"/>
        </w:rPr>
        <w:t>new challenges</w:t>
      </w:r>
      <w:r w:rsidRPr="00030079">
        <w:rPr>
          <w:rStyle w:val="StyleUnderline"/>
        </w:rPr>
        <w:t xml:space="preserve">. In </w:t>
      </w:r>
      <w:r w:rsidRPr="00030079">
        <w:rPr>
          <w:rStyle w:val="Emphasis"/>
        </w:rPr>
        <w:t>other words</w:t>
      </w:r>
      <w:r w:rsidRPr="00030079">
        <w:rPr>
          <w:rStyle w:val="StyleUnderline"/>
        </w:rPr>
        <w:t xml:space="preserve">, </w:t>
      </w:r>
      <w:r w:rsidRPr="00030079">
        <w:rPr>
          <w:rStyle w:val="Emphasis"/>
          <w:highlight w:val="yellow"/>
        </w:rPr>
        <w:t>c</w:t>
      </w:r>
      <w:r w:rsidRPr="00030079">
        <w:rPr>
          <w:rStyle w:val="Emphasis"/>
        </w:rPr>
        <w:t>ollective</w:t>
      </w:r>
      <w:r w:rsidRPr="00030079">
        <w:rPr>
          <w:rStyle w:val="Emphasis"/>
          <w:highlight w:val="yellow"/>
        </w:rPr>
        <w:t xml:space="preserve"> b</w:t>
      </w:r>
      <w:r w:rsidRPr="00030079">
        <w:rPr>
          <w:rStyle w:val="Emphasis"/>
        </w:rPr>
        <w:t xml:space="preserve">argaining </w:t>
      </w:r>
      <w:r w:rsidRPr="00030079">
        <w:rPr>
          <w:rStyle w:val="Emphasis"/>
          <w:highlight w:val="yellow"/>
        </w:rPr>
        <w:t>is a</w:t>
      </w:r>
      <w:r w:rsidRPr="00030079">
        <w:rPr>
          <w:rStyle w:val="Emphasis"/>
          <w:szCs w:val="26"/>
          <w:highlight w:val="yellow"/>
        </w:rPr>
        <w:t xml:space="preserve"> governance method</w:t>
      </w:r>
      <w:r w:rsidRPr="00030079">
        <w:rPr>
          <w:sz w:val="16"/>
        </w:rPr>
        <w:t xml:space="preserve"> that is well-suited to the demands of the modern world. (ILO, 2008).The international reference points </w:t>
      </w:r>
      <w:r w:rsidRPr="00030079">
        <w:rPr>
          <w:rStyle w:val="StyleUnderline"/>
        </w:rPr>
        <w:t>for</w:t>
      </w:r>
      <w:r w:rsidRPr="00030079">
        <w:rPr>
          <w:sz w:val="16"/>
        </w:rPr>
        <w:t xml:space="preserve"> freedom of association and collective bargaining are ILO Conventions Nos. 87 and 98. </w:t>
      </w:r>
      <w:r w:rsidRPr="00030079">
        <w:rPr>
          <w:rStyle w:val="Emphasis"/>
        </w:rPr>
        <w:t>Collective bargaining</w:t>
      </w:r>
      <w:r w:rsidRPr="00030079">
        <w:rPr>
          <w:rStyle w:val="StyleUnderline"/>
        </w:rPr>
        <w:t xml:space="preserve"> </w:t>
      </w:r>
      <w:r w:rsidRPr="00030079">
        <w:rPr>
          <w:rStyle w:val="StyleUnderline"/>
          <w:highlight w:val="yellow"/>
        </w:rPr>
        <w:t>between</w:t>
      </w:r>
      <w:r w:rsidRPr="00030079">
        <w:rPr>
          <w:rStyle w:val="StyleUnderline"/>
        </w:rPr>
        <w:t xml:space="preserve"> </w:t>
      </w:r>
      <w:r w:rsidRPr="00030079">
        <w:rPr>
          <w:rStyle w:val="Emphasis"/>
        </w:rPr>
        <w:t xml:space="preserve">free </w:t>
      </w:r>
      <w:r w:rsidRPr="00030079">
        <w:rPr>
          <w:rStyle w:val="Emphasis"/>
          <w:highlight w:val="yellow"/>
        </w:rPr>
        <w:t>associations</w:t>
      </w:r>
      <w:r w:rsidRPr="00030079">
        <w:rPr>
          <w:rStyle w:val="StyleUnderline"/>
          <w:highlight w:val="yellow"/>
        </w:rPr>
        <w:t xml:space="preserve"> of </w:t>
      </w:r>
      <w:r w:rsidRPr="00030079">
        <w:rPr>
          <w:rStyle w:val="Emphasis"/>
          <w:highlight w:val="yellow"/>
        </w:rPr>
        <w:t>workers</w:t>
      </w:r>
      <w:r w:rsidRPr="00030079">
        <w:rPr>
          <w:rStyle w:val="StyleUnderline"/>
          <w:highlight w:val="yellow"/>
        </w:rPr>
        <w:t xml:space="preserve"> and </w:t>
      </w:r>
      <w:r w:rsidRPr="00030079">
        <w:rPr>
          <w:rStyle w:val="Emphasis"/>
          <w:highlight w:val="yellow"/>
        </w:rPr>
        <w:t>employers</w:t>
      </w:r>
      <w:r w:rsidRPr="00030079">
        <w:rPr>
          <w:sz w:val="16"/>
        </w:rPr>
        <w:t xml:space="preserve">, as well as other forms of social dialogue, are </w:t>
      </w:r>
      <w:r w:rsidRPr="00030079">
        <w:rPr>
          <w:rStyle w:val="StyleUnderline"/>
        </w:rPr>
        <w:t>descriptions</w:t>
      </w:r>
      <w:r w:rsidRPr="00030079">
        <w:rPr>
          <w:sz w:val="16"/>
        </w:rPr>
        <w:t xml:space="preserve"> of democratic societies (ILO, 2006). In many countries, </w:t>
      </w:r>
      <w:r w:rsidRPr="00030079">
        <w:rPr>
          <w:rStyle w:val="StyleUnderline"/>
        </w:rPr>
        <w:t xml:space="preserve">the historical </w:t>
      </w:r>
      <w:r w:rsidRPr="00030079">
        <w:rPr>
          <w:rStyle w:val="Emphasis"/>
        </w:rPr>
        <w:t>process</w:t>
      </w:r>
      <w:r w:rsidRPr="00030079">
        <w:rPr>
          <w:rStyle w:val="StyleUnderline"/>
        </w:rPr>
        <w:t xml:space="preserve"> in which the </w:t>
      </w:r>
      <w:r w:rsidRPr="00030079">
        <w:rPr>
          <w:rStyle w:val="Emphasis"/>
        </w:rPr>
        <w:t>state</w:t>
      </w:r>
      <w:r w:rsidRPr="00030079">
        <w:rPr>
          <w:rStyle w:val="StyleUnderline"/>
        </w:rPr>
        <w:t xml:space="preserve"> agreed and </w:t>
      </w:r>
      <w:r w:rsidRPr="00030079">
        <w:rPr>
          <w:rStyle w:val="Emphasis"/>
        </w:rPr>
        <w:t>supported</w:t>
      </w:r>
      <w:r w:rsidRPr="00030079">
        <w:rPr>
          <w:rStyle w:val="StyleUnderline"/>
        </w:rPr>
        <w:t xml:space="preserve"> the </w:t>
      </w:r>
      <w:r w:rsidRPr="00030079">
        <w:rPr>
          <w:rStyle w:val="Emphasis"/>
        </w:rPr>
        <w:t>right to freedom of association</w:t>
      </w:r>
      <w:r w:rsidRPr="00030079">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030079">
        <w:rPr>
          <w:rStyle w:val="StyleUnderline"/>
        </w:rPr>
        <w:t>using</w:t>
      </w:r>
      <w:r w:rsidRPr="00030079">
        <w:rPr>
          <w:sz w:val="16"/>
        </w:rPr>
        <w:t xml:space="preserve"> their </w:t>
      </w:r>
      <w:r w:rsidRPr="00030079">
        <w:rPr>
          <w:rStyle w:val="Emphasis"/>
        </w:rPr>
        <w:t>collective strength</w:t>
      </w:r>
      <w:r w:rsidRPr="00030079">
        <w:rPr>
          <w:rStyle w:val="StyleUnderline"/>
        </w:rPr>
        <w:t xml:space="preserve"> in bargaining</w:t>
      </w:r>
      <w:r w:rsidRPr="00030079">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030079">
        <w:rPr>
          <w:rStyle w:val="StyleUnderline"/>
        </w:rPr>
        <w:t xml:space="preserve">Collective bargaining </w:t>
      </w:r>
      <w:r w:rsidRPr="00030079">
        <w:rPr>
          <w:rStyle w:val="Emphasis"/>
        </w:rPr>
        <w:t xml:space="preserve">as a right </w:t>
      </w:r>
      <w:r w:rsidRPr="00030079">
        <w:rPr>
          <w:rStyle w:val="Emphasis"/>
          <w:szCs w:val="26"/>
        </w:rPr>
        <w:t>of workers</w:t>
      </w:r>
      <w:r w:rsidRPr="00030079">
        <w:rPr>
          <w:rStyle w:val="StyleUnderline"/>
        </w:rPr>
        <w:t xml:space="preserve"> is </w:t>
      </w:r>
      <w:r w:rsidRPr="00030079">
        <w:rPr>
          <w:rStyle w:val="Emphasis"/>
          <w:highlight w:val="yellow"/>
        </w:rPr>
        <w:t>intertwined</w:t>
      </w:r>
      <w:r w:rsidRPr="00030079">
        <w:rPr>
          <w:rStyle w:val="StyleUnderline"/>
          <w:highlight w:val="yellow"/>
        </w:rPr>
        <w:t xml:space="preserve"> with freedom of </w:t>
      </w:r>
      <w:r w:rsidRPr="00030079">
        <w:rPr>
          <w:rStyle w:val="Emphasis"/>
          <w:highlight w:val="yellow"/>
        </w:rPr>
        <w:t>association</w:t>
      </w:r>
      <w:r w:rsidRPr="00030079">
        <w:rPr>
          <w:sz w:val="16"/>
        </w:rPr>
        <w:t xml:space="preserve"> and is a tool for labor market governance as well as a form of social dialogue (ILO, 2007). </w:t>
      </w:r>
      <w:r w:rsidRPr="00030079">
        <w:rPr>
          <w:rStyle w:val="StyleUnderline"/>
        </w:rPr>
        <w:t xml:space="preserve">According to Article 2 of the </w:t>
      </w:r>
      <w:r w:rsidRPr="00030079">
        <w:rPr>
          <w:rStyle w:val="Emphasis"/>
        </w:rPr>
        <w:t>Collective Bargaining Convention</w:t>
      </w:r>
      <w:r w:rsidRPr="00030079">
        <w:rPr>
          <w:sz w:val="16"/>
        </w:rPr>
        <w:t xml:space="preserve">, 1981 (No. 154) </w:t>
      </w:r>
      <w:r w:rsidRPr="00030079">
        <w:rPr>
          <w:rStyle w:val="Emphasis"/>
          <w:szCs w:val="26"/>
          <w:highlight w:val="yellow"/>
        </w:rPr>
        <w:t>c</w:t>
      </w:r>
      <w:r w:rsidRPr="00030079">
        <w:rPr>
          <w:rStyle w:val="Emphasis"/>
          <w:szCs w:val="26"/>
        </w:rPr>
        <w:t xml:space="preserve">ollective </w:t>
      </w:r>
      <w:r w:rsidRPr="00030079">
        <w:rPr>
          <w:rStyle w:val="Emphasis"/>
          <w:szCs w:val="26"/>
          <w:highlight w:val="yellow"/>
        </w:rPr>
        <w:t>b</w:t>
      </w:r>
      <w:r w:rsidRPr="00030079">
        <w:rPr>
          <w:rStyle w:val="Emphasis"/>
          <w:szCs w:val="26"/>
        </w:rPr>
        <w:t xml:space="preserve">argaining </w:t>
      </w:r>
      <w:r w:rsidRPr="00030079">
        <w:rPr>
          <w:rStyle w:val="Emphasis"/>
          <w:szCs w:val="26"/>
          <w:highlight w:val="yellow"/>
        </w:rPr>
        <w:t xml:space="preserve">is “all negotiations </w:t>
      </w:r>
      <w:r w:rsidRPr="00030079">
        <w:rPr>
          <w:rStyle w:val="Emphasis"/>
          <w:szCs w:val="26"/>
        </w:rPr>
        <w:t xml:space="preserve">which take place </w:t>
      </w:r>
      <w:r w:rsidRPr="00030079">
        <w:rPr>
          <w:rStyle w:val="Emphasis"/>
          <w:szCs w:val="26"/>
          <w:highlight w:val="yellow"/>
        </w:rPr>
        <w:t>between</w:t>
      </w:r>
      <w:r w:rsidRPr="00030079">
        <w:rPr>
          <w:rStyle w:val="Emphasis"/>
          <w:szCs w:val="26"/>
        </w:rPr>
        <w:t xml:space="preserve"> an </w:t>
      </w:r>
      <w:r w:rsidRPr="00030079">
        <w:rPr>
          <w:rStyle w:val="Emphasis"/>
          <w:szCs w:val="26"/>
          <w:highlight w:val="yellow"/>
        </w:rPr>
        <w:t>employer</w:t>
      </w:r>
      <w:r w:rsidRPr="00030079">
        <w:rPr>
          <w:rStyle w:val="StyleUnderline"/>
          <w:szCs w:val="26"/>
        </w:rPr>
        <w:t xml:space="preserve">, a </w:t>
      </w:r>
      <w:r w:rsidRPr="00030079">
        <w:rPr>
          <w:rStyle w:val="Emphasis"/>
          <w:szCs w:val="26"/>
        </w:rPr>
        <w:t>group of employers</w:t>
      </w:r>
      <w:r w:rsidRPr="00030079">
        <w:rPr>
          <w:rStyle w:val="StyleUnderline"/>
          <w:szCs w:val="26"/>
        </w:rPr>
        <w:t xml:space="preserve"> or one or </w:t>
      </w:r>
      <w:r w:rsidRPr="00030079">
        <w:rPr>
          <w:rStyle w:val="Emphasis"/>
          <w:szCs w:val="26"/>
        </w:rPr>
        <w:t>more employers’ organizations</w:t>
      </w:r>
      <w:r w:rsidRPr="00030079">
        <w:rPr>
          <w:rStyle w:val="StyleUnderline"/>
          <w:szCs w:val="26"/>
        </w:rPr>
        <w:t xml:space="preserve">, on the one hand, </w:t>
      </w:r>
      <w:r w:rsidRPr="00030079">
        <w:rPr>
          <w:rStyle w:val="StyleUnderline"/>
          <w:szCs w:val="26"/>
          <w:highlight w:val="yellow"/>
        </w:rPr>
        <w:t>and</w:t>
      </w:r>
      <w:r w:rsidRPr="00030079">
        <w:rPr>
          <w:rStyle w:val="StyleUnderline"/>
          <w:szCs w:val="26"/>
        </w:rPr>
        <w:t xml:space="preserve"> </w:t>
      </w:r>
      <w:r w:rsidRPr="00030079">
        <w:rPr>
          <w:rStyle w:val="Emphasis"/>
          <w:szCs w:val="26"/>
        </w:rPr>
        <w:t xml:space="preserve">one or more </w:t>
      </w:r>
      <w:r w:rsidRPr="00030079">
        <w:rPr>
          <w:rStyle w:val="Emphasis"/>
          <w:szCs w:val="26"/>
          <w:highlight w:val="yellow"/>
        </w:rPr>
        <w:t>worker</w:t>
      </w:r>
      <w:r w:rsidRPr="00030079">
        <w:rPr>
          <w:rStyle w:val="Emphasis"/>
          <w:szCs w:val="26"/>
        </w:rPr>
        <w:t xml:space="preserve">s </w:t>
      </w:r>
      <w:r w:rsidRPr="00030079">
        <w:rPr>
          <w:rStyle w:val="Emphasis"/>
          <w:szCs w:val="26"/>
          <w:highlight w:val="yellow"/>
        </w:rPr>
        <w:t>organizations</w:t>
      </w:r>
      <w:r w:rsidRPr="00030079">
        <w:rPr>
          <w:rStyle w:val="Emphasis"/>
          <w:szCs w:val="26"/>
        </w:rPr>
        <w:t>, on the other</w:t>
      </w:r>
      <w:r w:rsidRPr="00030079">
        <w:rPr>
          <w:rStyle w:val="StyleUnderline"/>
        </w:rPr>
        <w:t xml:space="preserve">, for </w:t>
      </w:r>
    </w:p>
    <w:p w14:paraId="059A299C" w14:textId="77777777" w:rsidR="00EA7049" w:rsidRPr="00030079" w:rsidRDefault="00EA7049" w:rsidP="00EA7049">
      <w:pPr>
        <w:rPr>
          <w:sz w:val="16"/>
        </w:rPr>
      </w:pPr>
      <w:r w:rsidRPr="00030079">
        <w:rPr>
          <w:sz w:val="16"/>
        </w:rPr>
        <w:t xml:space="preserve">D. Edralin &amp; R. Pastrana88(a) </w:t>
      </w:r>
      <w:r w:rsidRPr="00030079">
        <w:rPr>
          <w:rStyle w:val="StyleUnderline"/>
        </w:rPr>
        <w:t xml:space="preserve">determining </w:t>
      </w:r>
      <w:r w:rsidRPr="00030079">
        <w:rPr>
          <w:rStyle w:val="Emphasis"/>
        </w:rPr>
        <w:t>working conditions</w:t>
      </w:r>
      <w:r w:rsidRPr="00030079">
        <w:rPr>
          <w:sz w:val="16"/>
        </w:rPr>
        <w:t xml:space="preserve"> </w:t>
      </w:r>
      <w:r w:rsidRPr="00030079">
        <w:rPr>
          <w:rStyle w:val="StyleUnderline"/>
        </w:rPr>
        <w:t>and</w:t>
      </w:r>
      <w:r w:rsidRPr="00030079">
        <w:rPr>
          <w:sz w:val="16"/>
        </w:rPr>
        <w:t xml:space="preserve"> </w:t>
      </w:r>
      <w:r w:rsidRPr="00030079">
        <w:rPr>
          <w:rStyle w:val="Emphasis"/>
        </w:rPr>
        <w:t>terms of employment</w:t>
      </w:r>
      <w:r w:rsidRPr="00030079">
        <w:rPr>
          <w:sz w:val="16"/>
        </w:rPr>
        <w:t xml:space="preserve">; and/or (b) regulating relations between employers and workers; and/or (c) </w:t>
      </w:r>
      <w:r w:rsidRPr="00030079">
        <w:rPr>
          <w:rStyle w:val="Emphasis"/>
          <w:highlight w:val="yellow"/>
        </w:rPr>
        <w:t>regulating relations</w:t>
      </w:r>
      <w:r w:rsidRPr="00030079">
        <w:rPr>
          <w:rStyle w:val="StyleUnderline"/>
        </w:rPr>
        <w:t xml:space="preserve"> between </w:t>
      </w:r>
      <w:r w:rsidRPr="00030079">
        <w:rPr>
          <w:rStyle w:val="Emphasis"/>
        </w:rPr>
        <w:t>employers</w:t>
      </w:r>
      <w:r w:rsidRPr="00030079">
        <w:rPr>
          <w:rStyle w:val="StyleUnderline"/>
        </w:rPr>
        <w:t xml:space="preserve"> or their organizations and a workers’ organization or </w:t>
      </w:r>
      <w:r w:rsidRPr="00030079">
        <w:rPr>
          <w:rStyle w:val="Emphasis"/>
        </w:rPr>
        <w:t>workers’ organizations</w:t>
      </w:r>
      <w:r w:rsidRPr="00030079">
        <w:rPr>
          <w:sz w:val="16"/>
        </w:rPr>
        <w:t>” (as cited in ILO (2007, p.2-3)</w:t>
      </w:r>
    </w:p>
    <w:p w14:paraId="063AE692" w14:textId="77777777" w:rsidR="00EA7049" w:rsidRPr="00030079" w:rsidRDefault="00EA7049" w:rsidP="00EA7049">
      <w:pPr>
        <w:pStyle w:val="Heading4"/>
      </w:pPr>
      <w:r w:rsidRPr="00030079">
        <w:lastRenderedPageBreak/>
        <w:t>2. Capper-Volstead provides CBR.</w:t>
      </w:r>
    </w:p>
    <w:p w14:paraId="1CAC188D" w14:textId="77777777" w:rsidR="00EA7049" w:rsidRPr="00030079" w:rsidRDefault="00EA7049" w:rsidP="00EA7049">
      <w:r w:rsidRPr="00030079">
        <w:t xml:space="preserve">Robin </w:t>
      </w:r>
      <w:r w:rsidRPr="00030079">
        <w:rPr>
          <w:rStyle w:val="Style13ptBold"/>
        </w:rPr>
        <w:t>Rotman &amp;</w:t>
      </w:r>
      <w:r w:rsidRPr="00030079">
        <w:t xml:space="preserve"> Sophie </w:t>
      </w:r>
      <w:r w:rsidRPr="00030079">
        <w:rPr>
          <w:rStyle w:val="Style13ptBold"/>
        </w:rPr>
        <w:t>Mendelson 22</w:t>
      </w:r>
      <w:r w:rsidRPr="00030079">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1136A4D4" w14:textId="77777777" w:rsidR="00EA7049" w:rsidRPr="00030079" w:rsidRDefault="00EA7049" w:rsidP="00EA7049">
      <w:pPr>
        <w:rPr>
          <w:sz w:val="16"/>
        </w:rPr>
      </w:pPr>
      <w:r w:rsidRPr="00030079">
        <w:rPr>
          <w:sz w:val="16"/>
        </w:rPr>
        <w:t>B. Self-Determination</w:t>
      </w:r>
    </w:p>
    <w:p w14:paraId="785E170E" w14:textId="77777777" w:rsidR="00EA7049" w:rsidRPr="00030079" w:rsidRDefault="00EA7049" w:rsidP="00EA7049">
      <w:pPr>
        <w:rPr>
          <w:sz w:val="16"/>
        </w:rPr>
      </w:pPr>
      <w:r w:rsidRPr="00030079">
        <w:rPr>
          <w:sz w:val="16"/>
        </w:rPr>
        <w:t xml:space="preserve">Together </w:t>
      </w:r>
      <w:r w:rsidRPr="00030079">
        <w:rPr>
          <w:rStyle w:val="StyleUnderline"/>
        </w:rPr>
        <w:t>with fairness, notions of</w:t>
      </w:r>
      <w:r w:rsidRPr="00030079">
        <w:rPr>
          <w:sz w:val="16"/>
        </w:rPr>
        <w:t xml:space="preserve"> </w:t>
      </w:r>
      <w:r w:rsidRPr="00030079">
        <w:rPr>
          <w:rStyle w:val="Emphasis"/>
        </w:rPr>
        <w:t>independence</w:t>
      </w:r>
      <w:r w:rsidRPr="00030079">
        <w:rPr>
          <w:sz w:val="16"/>
        </w:rPr>
        <w:t xml:space="preserve"> </w:t>
      </w:r>
      <w:r w:rsidRPr="00030079">
        <w:rPr>
          <w:rStyle w:val="StyleUnderline"/>
        </w:rPr>
        <w:t>and</w:t>
      </w:r>
      <w:r w:rsidRPr="00030079">
        <w:rPr>
          <w:sz w:val="16"/>
        </w:rPr>
        <w:t xml:space="preserve"> </w:t>
      </w:r>
      <w:r w:rsidRPr="00030079">
        <w:rPr>
          <w:rStyle w:val="Emphasis"/>
        </w:rPr>
        <w:t>self-sufficiency</w:t>
      </w:r>
      <w:r w:rsidRPr="00030079">
        <w:rPr>
          <w:sz w:val="16"/>
        </w:rPr>
        <w:t xml:space="preserve"> </w:t>
      </w:r>
      <w:r w:rsidRPr="00030079">
        <w:rPr>
          <w:rStyle w:val="StyleUnderline"/>
        </w:rPr>
        <w:t>are</w:t>
      </w:r>
      <w:r w:rsidRPr="00030079">
        <w:rPr>
          <w:sz w:val="16"/>
        </w:rPr>
        <w:t xml:space="preserve"> </w:t>
      </w:r>
      <w:r w:rsidRPr="00030079">
        <w:rPr>
          <w:rStyle w:val="Emphasis"/>
        </w:rPr>
        <w:t>central</w:t>
      </w:r>
      <w:r w:rsidRPr="00030079">
        <w:rPr>
          <w:sz w:val="16"/>
        </w:rPr>
        <w:t xml:space="preserve"> </w:t>
      </w:r>
      <w:r w:rsidRPr="00030079">
        <w:rPr>
          <w:rStyle w:val="StyleUnderline"/>
        </w:rPr>
        <w:t>to the</w:t>
      </w:r>
      <w:r w:rsidRPr="00030079">
        <w:rPr>
          <w:sz w:val="16"/>
        </w:rPr>
        <w:t xml:space="preserve"> American ideal of the </w:t>
      </w:r>
      <w:r w:rsidRPr="00030079">
        <w:rPr>
          <w:rStyle w:val="StyleUnderline"/>
        </w:rPr>
        <w:t>family farm</w:t>
      </w:r>
      <w:r w:rsidRPr="00030079">
        <w:rPr>
          <w:sz w:val="16"/>
        </w:rPr>
        <w:t xml:space="preserve">. That is, </w:t>
      </w:r>
      <w:r w:rsidRPr="00030079">
        <w:rPr>
          <w:rStyle w:val="StyleUnderline"/>
        </w:rPr>
        <w:t>the ability of farmers to make their</w:t>
      </w:r>
      <w:r w:rsidRPr="00030079">
        <w:rPr>
          <w:sz w:val="16"/>
        </w:rPr>
        <w:t xml:space="preserve"> </w:t>
      </w:r>
      <w:r w:rsidRPr="00030079">
        <w:rPr>
          <w:rStyle w:val="Emphasis"/>
        </w:rPr>
        <w:t>own choices</w:t>
      </w:r>
      <w:r w:rsidRPr="00030079">
        <w:rPr>
          <w:sz w:val="16"/>
        </w:rPr>
        <w:t xml:space="preserve"> </w:t>
      </w:r>
      <w:r w:rsidRPr="00030079">
        <w:rPr>
          <w:rStyle w:val="StyleUnderline"/>
        </w:rPr>
        <w:t>about their</w:t>
      </w:r>
      <w:r w:rsidRPr="00030079">
        <w:rPr>
          <w:sz w:val="16"/>
        </w:rPr>
        <w:t xml:space="preserve"> </w:t>
      </w:r>
      <w:r w:rsidRPr="00030079">
        <w:rPr>
          <w:rStyle w:val="Emphasis"/>
        </w:rPr>
        <w:t>lands</w:t>
      </w:r>
      <w:r w:rsidRPr="00030079">
        <w:rPr>
          <w:sz w:val="16"/>
        </w:rPr>
        <w:t xml:space="preserve"> </w:t>
      </w:r>
      <w:r w:rsidRPr="00030079">
        <w:rPr>
          <w:rStyle w:val="StyleUnderline"/>
        </w:rPr>
        <w:t>and</w:t>
      </w:r>
      <w:r w:rsidRPr="00030079">
        <w:rPr>
          <w:sz w:val="16"/>
        </w:rPr>
        <w:t xml:space="preserve"> their </w:t>
      </w:r>
      <w:r w:rsidRPr="00030079">
        <w:rPr>
          <w:rStyle w:val="Emphasis"/>
        </w:rPr>
        <w:t>livelihoods</w:t>
      </w:r>
      <w:r w:rsidRPr="00030079">
        <w:rPr>
          <w:sz w:val="16"/>
        </w:rPr>
        <w:t xml:space="preserve"> </w:t>
      </w:r>
      <w:r w:rsidRPr="00030079">
        <w:rPr>
          <w:rStyle w:val="StyleUnderline"/>
        </w:rPr>
        <w:t>in ways that are</w:t>
      </w:r>
      <w:r w:rsidRPr="00030079">
        <w:rPr>
          <w:sz w:val="16"/>
        </w:rPr>
        <w:t xml:space="preserve"> </w:t>
      </w:r>
      <w:r w:rsidRPr="00030079">
        <w:rPr>
          <w:rStyle w:val="Emphasis"/>
        </w:rPr>
        <w:t>aligned</w:t>
      </w:r>
      <w:r w:rsidRPr="00030079">
        <w:rPr>
          <w:sz w:val="16"/>
        </w:rPr>
        <w:t xml:space="preserve"> </w:t>
      </w:r>
      <w:r w:rsidRPr="00030079">
        <w:rPr>
          <w:rStyle w:val="StyleUnderline"/>
        </w:rPr>
        <w:t>with their</w:t>
      </w:r>
      <w:r w:rsidRPr="00030079">
        <w:rPr>
          <w:sz w:val="16"/>
        </w:rPr>
        <w:t xml:space="preserve"> </w:t>
      </w:r>
      <w:r w:rsidRPr="00030079">
        <w:rPr>
          <w:rStyle w:val="Emphasis"/>
        </w:rPr>
        <w:t>values</w:t>
      </w:r>
      <w:r w:rsidRPr="00030079">
        <w:rPr>
          <w:sz w:val="16"/>
        </w:rPr>
        <w:t>. 124</w:t>
      </w:r>
      <w:r w:rsidRPr="00030079">
        <w:rPr>
          <w:rStyle w:val="StyleUnderline"/>
        </w:rPr>
        <w:t>Taken to an</w:t>
      </w:r>
      <w:r w:rsidRPr="00030079">
        <w:rPr>
          <w:sz w:val="16"/>
        </w:rPr>
        <w:t xml:space="preserve"> </w:t>
      </w:r>
      <w:r w:rsidRPr="00030079">
        <w:rPr>
          <w:rStyle w:val="Emphasis"/>
        </w:rPr>
        <w:t>extreme</w:t>
      </w:r>
      <w:r w:rsidRPr="00030079">
        <w:rPr>
          <w:rStyle w:val="StyleUnderline"/>
        </w:rPr>
        <w:t>, this</w:t>
      </w:r>
      <w:r w:rsidRPr="00030079">
        <w:rPr>
          <w:sz w:val="16"/>
        </w:rPr>
        <w:t xml:space="preserve"> preoccupation with autonomy </w:t>
      </w:r>
      <w:r w:rsidRPr="00030079">
        <w:rPr>
          <w:rStyle w:val="StyleUnderline"/>
        </w:rPr>
        <w:t>becomes</w:t>
      </w:r>
      <w:r w:rsidRPr="00030079">
        <w:rPr>
          <w:sz w:val="16"/>
        </w:rPr>
        <w:t xml:space="preserve"> </w:t>
      </w:r>
      <w:r w:rsidRPr="00030079">
        <w:rPr>
          <w:rStyle w:val="Emphasis"/>
        </w:rPr>
        <w:t>isolationist</w:t>
      </w:r>
      <w:r w:rsidRPr="00030079">
        <w:rPr>
          <w:sz w:val="16"/>
        </w:rPr>
        <w:t xml:space="preserve"> - </w:t>
      </w:r>
      <w:r w:rsidRPr="00030079">
        <w:rPr>
          <w:rStyle w:val="StyleUnderline"/>
        </w:rPr>
        <w:t xml:space="preserve">every man for himself, with no responsibility to the </w:t>
      </w:r>
      <w:r w:rsidRPr="00030079">
        <w:rPr>
          <w:rStyle w:val="Emphasis"/>
        </w:rPr>
        <w:t>collective</w:t>
      </w:r>
      <w:r w:rsidRPr="00030079">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4CA75D36" w14:textId="77777777" w:rsidR="00EA7049" w:rsidRPr="00030079" w:rsidRDefault="00EA7049" w:rsidP="00EA7049">
      <w:pPr>
        <w:rPr>
          <w:sz w:val="16"/>
        </w:rPr>
      </w:pPr>
      <w:r w:rsidRPr="00030079">
        <w:rPr>
          <w:rStyle w:val="StyleUnderline"/>
        </w:rPr>
        <w:t>The ongoing</w:t>
      </w:r>
      <w:r w:rsidRPr="00030079">
        <w:rPr>
          <w:sz w:val="16"/>
        </w:rPr>
        <w:t xml:space="preserve"> </w:t>
      </w:r>
      <w:r w:rsidRPr="00030079">
        <w:rPr>
          <w:rStyle w:val="Emphasis"/>
          <w:highlight w:val="yellow"/>
        </w:rPr>
        <w:t>concentration</w:t>
      </w:r>
      <w:r w:rsidRPr="00030079">
        <w:rPr>
          <w:sz w:val="16"/>
        </w:rPr>
        <w:t xml:space="preserve"> </w:t>
      </w:r>
      <w:r w:rsidRPr="00030079">
        <w:rPr>
          <w:rStyle w:val="StyleUnderline"/>
        </w:rPr>
        <w:t xml:space="preserve">and </w:t>
      </w:r>
      <w:r w:rsidRPr="00030079">
        <w:rPr>
          <w:rStyle w:val="Emphasis"/>
        </w:rPr>
        <w:t>vertical integration</w:t>
      </w:r>
      <w:r w:rsidRPr="00030079">
        <w:rPr>
          <w:sz w:val="16"/>
        </w:rPr>
        <w:t xml:space="preserve"> </w:t>
      </w:r>
      <w:r w:rsidRPr="00030079">
        <w:rPr>
          <w:rStyle w:val="StyleUnderline"/>
        </w:rPr>
        <w:t>of</w:t>
      </w:r>
      <w:r w:rsidRPr="00030079">
        <w:rPr>
          <w:sz w:val="16"/>
        </w:rPr>
        <w:t xml:space="preserve"> the </w:t>
      </w:r>
      <w:r w:rsidRPr="00030079">
        <w:rPr>
          <w:rStyle w:val="Emphasis"/>
        </w:rPr>
        <w:t>agrifood</w:t>
      </w:r>
      <w:r w:rsidRPr="00030079">
        <w:rPr>
          <w:sz w:val="16"/>
        </w:rPr>
        <w:t xml:space="preserve"> chain have </w:t>
      </w:r>
      <w:r w:rsidRPr="00030079">
        <w:rPr>
          <w:rStyle w:val="StyleUnderline"/>
          <w:highlight w:val="yellow"/>
        </w:rPr>
        <w:t>enabled</w:t>
      </w:r>
      <w:r w:rsidRPr="00030079">
        <w:rPr>
          <w:sz w:val="16"/>
        </w:rPr>
        <w:t xml:space="preserve"> </w:t>
      </w:r>
      <w:r w:rsidRPr="00030079">
        <w:rPr>
          <w:rStyle w:val="Emphasis"/>
        </w:rPr>
        <w:t xml:space="preserve">global </w:t>
      </w:r>
      <w:r w:rsidRPr="00030079">
        <w:rPr>
          <w:rStyle w:val="Emphasis"/>
          <w:highlight w:val="yellow"/>
        </w:rPr>
        <w:t>conglomerates</w:t>
      </w:r>
      <w:r w:rsidRPr="00030079">
        <w:rPr>
          <w:sz w:val="16"/>
          <w:highlight w:val="yellow"/>
        </w:rPr>
        <w:t xml:space="preserve"> </w:t>
      </w:r>
      <w:r w:rsidRPr="00030079">
        <w:rPr>
          <w:rStyle w:val="StyleUnderline"/>
          <w:highlight w:val="yellow"/>
        </w:rPr>
        <w:t>to</w:t>
      </w:r>
      <w:r w:rsidRPr="00030079">
        <w:rPr>
          <w:sz w:val="16"/>
          <w:highlight w:val="yellow"/>
        </w:rPr>
        <w:t xml:space="preserve"> </w:t>
      </w:r>
      <w:r w:rsidRPr="00030079">
        <w:rPr>
          <w:rStyle w:val="Emphasis"/>
          <w:highlight w:val="yellow"/>
        </w:rPr>
        <w:t>co-opt decision-making power</w:t>
      </w:r>
      <w:r w:rsidRPr="00030079">
        <w:rPr>
          <w:sz w:val="16"/>
        </w:rPr>
        <w:t xml:space="preserve"> </w:t>
      </w:r>
      <w:r w:rsidRPr="00030079">
        <w:rPr>
          <w:rStyle w:val="Emphasis"/>
        </w:rPr>
        <w:t>away</w:t>
      </w:r>
      <w:r w:rsidRPr="00030079">
        <w:rPr>
          <w:sz w:val="16"/>
        </w:rPr>
        <w:t xml:space="preserve"> </w:t>
      </w:r>
      <w:r w:rsidRPr="00030079">
        <w:rPr>
          <w:rStyle w:val="StyleUnderline"/>
        </w:rPr>
        <w:t>from</w:t>
      </w:r>
      <w:r w:rsidRPr="00030079">
        <w:rPr>
          <w:sz w:val="16"/>
        </w:rPr>
        <w:t xml:space="preserve"> </w:t>
      </w:r>
      <w:r w:rsidRPr="00030079">
        <w:rPr>
          <w:rStyle w:val="Emphasis"/>
        </w:rPr>
        <w:t>grassroots</w:t>
      </w:r>
      <w:r w:rsidRPr="00030079">
        <w:rPr>
          <w:sz w:val="16"/>
        </w:rPr>
        <w:t xml:space="preserve"> actors, that is, both producers and consumers. 125</w:t>
      </w:r>
      <w:r w:rsidRPr="00030079">
        <w:rPr>
          <w:rStyle w:val="StyleUnderline"/>
        </w:rPr>
        <w:t>This</w:t>
      </w:r>
      <w:r w:rsidRPr="00030079">
        <w:rPr>
          <w:sz w:val="16"/>
        </w:rPr>
        <w:t xml:space="preserve"> consolidation [*23] </w:t>
      </w:r>
      <w:r w:rsidRPr="00030079">
        <w:rPr>
          <w:rStyle w:val="Emphasis"/>
        </w:rPr>
        <w:t>reduces choice</w:t>
      </w:r>
      <w:r w:rsidRPr="00030079">
        <w:rPr>
          <w:sz w:val="16"/>
        </w:rPr>
        <w:t xml:space="preserve"> in several ways, by </w:t>
      </w:r>
      <w:r w:rsidRPr="00030079">
        <w:rPr>
          <w:rStyle w:val="StyleUnderline"/>
          <w:highlight w:val="yellow"/>
        </w:rPr>
        <w:t>eliminating</w:t>
      </w:r>
      <w:r w:rsidRPr="00030079">
        <w:rPr>
          <w:sz w:val="16"/>
        </w:rPr>
        <w:t xml:space="preserve"> </w:t>
      </w:r>
      <w:r w:rsidRPr="00030079">
        <w:rPr>
          <w:rStyle w:val="Emphasis"/>
        </w:rPr>
        <w:t>available options</w:t>
      </w:r>
      <w:r w:rsidRPr="00030079">
        <w:rPr>
          <w:sz w:val="16"/>
        </w:rPr>
        <w:t xml:space="preserve"> </w:t>
      </w:r>
      <w:r w:rsidRPr="00030079">
        <w:rPr>
          <w:rStyle w:val="StyleUnderline"/>
        </w:rPr>
        <w:t xml:space="preserve">(e.g., which </w:t>
      </w:r>
      <w:r w:rsidRPr="00030079">
        <w:rPr>
          <w:rStyle w:val="Emphasis"/>
          <w:highlight w:val="yellow"/>
        </w:rPr>
        <w:t>inputs</w:t>
      </w:r>
      <w:r w:rsidRPr="00030079">
        <w:rPr>
          <w:sz w:val="16"/>
        </w:rPr>
        <w:t xml:space="preserve"> </w:t>
      </w:r>
      <w:r w:rsidRPr="00030079">
        <w:rPr>
          <w:rStyle w:val="StyleUnderline"/>
        </w:rPr>
        <w:t>to use and</w:t>
      </w:r>
      <w:r w:rsidRPr="00030079">
        <w:rPr>
          <w:sz w:val="16"/>
        </w:rPr>
        <w:t xml:space="preserve"> </w:t>
      </w:r>
      <w:r w:rsidRPr="00030079">
        <w:rPr>
          <w:rStyle w:val="Emphasis"/>
        </w:rPr>
        <w:t>who</w:t>
      </w:r>
      <w:r w:rsidRPr="00030079">
        <w:rPr>
          <w:sz w:val="16"/>
        </w:rPr>
        <w:t xml:space="preserve"> </w:t>
      </w:r>
      <w:r w:rsidRPr="00030079">
        <w:rPr>
          <w:rStyle w:val="StyleUnderline"/>
        </w:rPr>
        <w:t>to</w:t>
      </w:r>
      <w:r w:rsidRPr="00030079">
        <w:rPr>
          <w:sz w:val="16"/>
        </w:rPr>
        <w:t xml:space="preserve"> </w:t>
      </w:r>
      <w:r w:rsidRPr="00030079">
        <w:rPr>
          <w:rStyle w:val="Emphasis"/>
        </w:rPr>
        <w:t>buy</w:t>
      </w:r>
      <w:r w:rsidRPr="00030079">
        <w:rPr>
          <w:sz w:val="16"/>
        </w:rPr>
        <w:t xml:space="preserve"> them </w:t>
      </w:r>
      <w:r w:rsidRPr="00030079">
        <w:rPr>
          <w:rStyle w:val="Emphasis"/>
        </w:rPr>
        <w:t>from</w:t>
      </w:r>
      <w:r w:rsidRPr="00030079">
        <w:rPr>
          <w:sz w:val="16"/>
        </w:rPr>
        <w:t xml:space="preserve">) </w:t>
      </w:r>
      <w:r w:rsidRPr="00030079">
        <w:rPr>
          <w:rStyle w:val="StyleUnderline"/>
        </w:rPr>
        <w:t>so that</w:t>
      </w:r>
      <w:r w:rsidRPr="00030079">
        <w:rPr>
          <w:sz w:val="16"/>
        </w:rPr>
        <w:t xml:space="preserve"> </w:t>
      </w:r>
      <w:r w:rsidRPr="00030079">
        <w:rPr>
          <w:rStyle w:val="Emphasis"/>
        </w:rPr>
        <w:t>outcomes</w:t>
      </w:r>
      <w:r w:rsidRPr="00030079">
        <w:rPr>
          <w:sz w:val="16"/>
        </w:rPr>
        <w:t xml:space="preserve"> </w:t>
      </w:r>
      <w:r w:rsidRPr="00030079">
        <w:rPr>
          <w:rStyle w:val="StyleUnderline"/>
        </w:rPr>
        <w:t>become increasingly</w:t>
      </w:r>
      <w:r w:rsidRPr="00030079">
        <w:rPr>
          <w:sz w:val="16"/>
        </w:rPr>
        <w:t xml:space="preserve"> </w:t>
      </w:r>
      <w:r w:rsidRPr="00030079">
        <w:rPr>
          <w:rStyle w:val="Emphasis"/>
        </w:rPr>
        <w:t>predetermined</w:t>
      </w:r>
      <w:r w:rsidRPr="00030079">
        <w:rPr>
          <w:rStyle w:val="StyleUnderline"/>
        </w:rPr>
        <w:t>, and by creating conditions of intense financial pressure that force producers and consumers to contemplate decisions that are</w:t>
      </w:r>
      <w:r w:rsidRPr="00030079">
        <w:rPr>
          <w:sz w:val="16"/>
        </w:rPr>
        <w:t xml:space="preserve"> </w:t>
      </w:r>
      <w:r w:rsidRPr="00030079">
        <w:rPr>
          <w:rStyle w:val="Emphasis"/>
        </w:rPr>
        <w:t>out of line</w:t>
      </w:r>
      <w:r w:rsidRPr="00030079">
        <w:rPr>
          <w:sz w:val="16"/>
        </w:rPr>
        <w:t xml:space="preserve"> </w:t>
      </w:r>
      <w:r w:rsidRPr="00030079">
        <w:rPr>
          <w:rStyle w:val="StyleUnderline"/>
        </w:rPr>
        <w:t>with their</w:t>
      </w:r>
      <w:r w:rsidRPr="00030079">
        <w:rPr>
          <w:sz w:val="16"/>
        </w:rPr>
        <w:t xml:space="preserve"> </w:t>
      </w:r>
      <w:r w:rsidRPr="00030079">
        <w:rPr>
          <w:rStyle w:val="Emphasis"/>
        </w:rPr>
        <w:t>values</w:t>
      </w:r>
      <w:r w:rsidRPr="00030079">
        <w:rPr>
          <w:sz w:val="16"/>
        </w:rPr>
        <w:t>. 126</w:t>
      </w:r>
      <w:r w:rsidRPr="00030079">
        <w:rPr>
          <w:rStyle w:val="StyleUnderline"/>
        </w:rPr>
        <w:t>Whether</w:t>
      </w:r>
      <w:r w:rsidRPr="00030079">
        <w:rPr>
          <w:sz w:val="16"/>
        </w:rPr>
        <w:t xml:space="preserve"> in determining </w:t>
      </w:r>
      <w:r w:rsidRPr="00030079">
        <w:rPr>
          <w:rStyle w:val="StyleUnderline"/>
        </w:rPr>
        <w:t>how to deal with</w:t>
      </w:r>
      <w:r w:rsidRPr="00030079">
        <w:rPr>
          <w:sz w:val="16"/>
        </w:rPr>
        <w:t xml:space="preserve"> animal </w:t>
      </w:r>
      <w:r w:rsidRPr="00030079">
        <w:rPr>
          <w:rStyle w:val="Emphasis"/>
        </w:rPr>
        <w:t>waste</w:t>
      </w:r>
      <w:r w:rsidRPr="00030079">
        <w:rPr>
          <w:sz w:val="16"/>
        </w:rPr>
        <w:t xml:space="preserve"> </w:t>
      </w:r>
      <w:r w:rsidRPr="00030079">
        <w:rPr>
          <w:rStyle w:val="StyleUnderline"/>
        </w:rPr>
        <w:t>or how to stretch a minimum wage</w:t>
      </w:r>
      <w:r w:rsidRPr="00030079">
        <w:rPr>
          <w:sz w:val="16"/>
        </w:rPr>
        <w:t xml:space="preserve"> </w:t>
      </w:r>
      <w:r w:rsidRPr="00030079">
        <w:rPr>
          <w:rStyle w:val="Emphasis"/>
        </w:rPr>
        <w:t>paycheck</w:t>
      </w:r>
      <w:r w:rsidRPr="00030079">
        <w:rPr>
          <w:sz w:val="16"/>
        </w:rPr>
        <w:t xml:space="preserve"> </w:t>
      </w:r>
      <w:r w:rsidRPr="00030079">
        <w:rPr>
          <w:rStyle w:val="StyleUnderline"/>
        </w:rPr>
        <w:t>to cover</w:t>
      </w:r>
      <w:r w:rsidRPr="00030079">
        <w:rPr>
          <w:sz w:val="16"/>
        </w:rPr>
        <w:t xml:space="preserve"> the </w:t>
      </w:r>
      <w:r w:rsidRPr="00030079">
        <w:rPr>
          <w:rStyle w:val="StyleUnderline"/>
        </w:rPr>
        <w:t>nutritional needs of a family, these</w:t>
      </w:r>
      <w:r w:rsidRPr="00030079">
        <w:rPr>
          <w:sz w:val="16"/>
        </w:rPr>
        <w:t xml:space="preserve"> </w:t>
      </w:r>
      <w:r w:rsidRPr="00030079">
        <w:rPr>
          <w:rStyle w:val="Emphasis"/>
        </w:rPr>
        <w:t>constrained choices</w:t>
      </w:r>
      <w:r w:rsidRPr="00030079">
        <w:rPr>
          <w:sz w:val="16"/>
        </w:rPr>
        <w:t xml:space="preserve"> </w:t>
      </w:r>
      <w:r w:rsidRPr="00030079">
        <w:rPr>
          <w:rStyle w:val="StyleUnderline"/>
        </w:rPr>
        <w:t>have</w:t>
      </w:r>
      <w:r w:rsidRPr="00030079">
        <w:rPr>
          <w:sz w:val="16"/>
        </w:rPr>
        <w:t xml:space="preserve"> </w:t>
      </w:r>
      <w:r w:rsidRPr="00030079">
        <w:rPr>
          <w:rStyle w:val="Emphasis"/>
        </w:rPr>
        <w:t>considerable implications</w:t>
      </w:r>
      <w:r w:rsidRPr="00030079">
        <w:rPr>
          <w:sz w:val="16"/>
        </w:rPr>
        <w:t xml:space="preserve"> </w:t>
      </w:r>
      <w:r w:rsidRPr="00030079">
        <w:rPr>
          <w:rStyle w:val="StyleUnderline"/>
        </w:rPr>
        <w:t>for</w:t>
      </w:r>
      <w:r w:rsidRPr="00030079">
        <w:rPr>
          <w:sz w:val="16"/>
        </w:rPr>
        <w:t xml:space="preserve"> both </w:t>
      </w:r>
      <w:r w:rsidRPr="00030079">
        <w:rPr>
          <w:rStyle w:val="Emphasis"/>
        </w:rPr>
        <w:t>society</w:t>
      </w:r>
      <w:r w:rsidRPr="00030079">
        <w:rPr>
          <w:sz w:val="16"/>
        </w:rPr>
        <w:t xml:space="preserve"> </w:t>
      </w:r>
      <w:r w:rsidRPr="00030079">
        <w:rPr>
          <w:rStyle w:val="StyleUnderline"/>
        </w:rPr>
        <w:t>and the</w:t>
      </w:r>
      <w:r w:rsidRPr="00030079">
        <w:rPr>
          <w:sz w:val="16"/>
        </w:rPr>
        <w:t xml:space="preserve"> </w:t>
      </w:r>
      <w:r w:rsidRPr="00030079">
        <w:rPr>
          <w:rStyle w:val="Emphasis"/>
        </w:rPr>
        <w:t>planet</w:t>
      </w:r>
      <w:r w:rsidRPr="00030079">
        <w:rPr>
          <w:sz w:val="16"/>
        </w:rPr>
        <w:t>.</w:t>
      </w:r>
    </w:p>
    <w:p w14:paraId="4BAFB476" w14:textId="77777777" w:rsidR="00EA7049" w:rsidRPr="00030079" w:rsidRDefault="00EA7049" w:rsidP="00EA7049">
      <w:pPr>
        <w:rPr>
          <w:sz w:val="16"/>
        </w:rPr>
      </w:pPr>
      <w:r w:rsidRPr="00030079">
        <w:rPr>
          <w:rStyle w:val="Emphasis"/>
        </w:rPr>
        <w:t>Crucial</w:t>
      </w:r>
      <w:r w:rsidRPr="00030079">
        <w:rPr>
          <w:sz w:val="16"/>
        </w:rPr>
        <w:t xml:space="preserve"> </w:t>
      </w:r>
      <w:r w:rsidRPr="00030079">
        <w:rPr>
          <w:rStyle w:val="StyleUnderline"/>
        </w:rPr>
        <w:t>to creating conditions where</w:t>
      </w:r>
      <w:r w:rsidRPr="00030079">
        <w:rPr>
          <w:sz w:val="16"/>
        </w:rPr>
        <w:t xml:space="preserve"> </w:t>
      </w:r>
      <w:r w:rsidRPr="00030079">
        <w:rPr>
          <w:rStyle w:val="Emphasis"/>
        </w:rPr>
        <w:t>community-level</w:t>
      </w:r>
      <w:r w:rsidRPr="00030079">
        <w:rPr>
          <w:sz w:val="16"/>
        </w:rPr>
        <w:t xml:space="preserve"> </w:t>
      </w:r>
      <w:r w:rsidRPr="00030079">
        <w:rPr>
          <w:rStyle w:val="Emphasis"/>
        </w:rPr>
        <w:t>self-determination</w:t>
      </w:r>
      <w:r w:rsidRPr="00030079">
        <w:rPr>
          <w:sz w:val="16"/>
        </w:rPr>
        <w:t xml:space="preserve"> </w:t>
      </w:r>
      <w:r w:rsidRPr="00030079">
        <w:rPr>
          <w:rStyle w:val="StyleUnderline"/>
        </w:rPr>
        <w:t>could be</w:t>
      </w:r>
      <w:r w:rsidRPr="00030079">
        <w:rPr>
          <w:sz w:val="16"/>
        </w:rPr>
        <w:t xml:space="preserve"> </w:t>
      </w:r>
      <w:r w:rsidRPr="00030079">
        <w:rPr>
          <w:rStyle w:val="Emphasis"/>
        </w:rPr>
        <w:t>possible</w:t>
      </w:r>
      <w:r w:rsidRPr="00030079">
        <w:rPr>
          <w:sz w:val="16"/>
        </w:rPr>
        <w:t xml:space="preserve"> </w:t>
      </w:r>
      <w:r w:rsidRPr="00030079">
        <w:rPr>
          <w:rStyle w:val="StyleUnderline"/>
        </w:rPr>
        <w:t>is</w:t>
      </w:r>
      <w:r w:rsidRPr="00030079">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2EAAF686" w14:textId="77777777" w:rsidR="00EA7049" w:rsidRPr="00030079" w:rsidRDefault="00EA7049" w:rsidP="00EA7049">
      <w:pPr>
        <w:rPr>
          <w:sz w:val="16"/>
        </w:rPr>
      </w:pPr>
      <w:r w:rsidRPr="00030079">
        <w:rPr>
          <w:sz w:val="16"/>
        </w:rPr>
        <w:t xml:space="preserve">Simultaneous to reducing the powers of consolidated interests, there is </w:t>
      </w:r>
      <w:r w:rsidRPr="00030079">
        <w:rPr>
          <w:rStyle w:val="StyleUnderline"/>
        </w:rPr>
        <w:t xml:space="preserve">a need </w:t>
      </w:r>
      <w:r w:rsidRPr="00030079">
        <w:rPr>
          <w:rStyle w:val="StyleUnderline"/>
          <w:highlight w:val="yellow"/>
        </w:rPr>
        <w:t>to</w:t>
      </w:r>
      <w:r w:rsidRPr="00030079">
        <w:rPr>
          <w:sz w:val="16"/>
          <w:highlight w:val="yellow"/>
        </w:rPr>
        <w:t xml:space="preserve"> </w:t>
      </w:r>
      <w:r w:rsidRPr="00030079">
        <w:rPr>
          <w:rStyle w:val="Emphasis"/>
          <w:highlight w:val="yellow"/>
        </w:rPr>
        <w:t>increase</w:t>
      </w:r>
      <w:r w:rsidRPr="00030079">
        <w:rPr>
          <w:sz w:val="16"/>
          <w:highlight w:val="yellow"/>
        </w:rPr>
        <w:t xml:space="preserve"> </w:t>
      </w:r>
      <w:r w:rsidRPr="00030079">
        <w:rPr>
          <w:rStyle w:val="StyleUnderline"/>
        </w:rPr>
        <w:t>the</w:t>
      </w:r>
      <w:r w:rsidRPr="00030079">
        <w:rPr>
          <w:sz w:val="16"/>
        </w:rPr>
        <w:t xml:space="preserve"> </w:t>
      </w:r>
      <w:r w:rsidRPr="00030079">
        <w:rPr>
          <w:rStyle w:val="Emphasis"/>
          <w:highlight w:val="yellow"/>
        </w:rPr>
        <w:t>power</w:t>
      </w:r>
      <w:r w:rsidRPr="00030079">
        <w:rPr>
          <w:sz w:val="16"/>
          <w:highlight w:val="yellow"/>
        </w:rPr>
        <w:t xml:space="preserve"> </w:t>
      </w:r>
      <w:r w:rsidRPr="00030079">
        <w:rPr>
          <w:rStyle w:val="StyleUnderline"/>
          <w:highlight w:val="yellow"/>
        </w:rPr>
        <w:t>of</w:t>
      </w:r>
      <w:r w:rsidRPr="00030079">
        <w:rPr>
          <w:sz w:val="16"/>
          <w:highlight w:val="yellow"/>
        </w:rPr>
        <w:t xml:space="preserve"> </w:t>
      </w:r>
      <w:r w:rsidRPr="00030079">
        <w:rPr>
          <w:rStyle w:val="Emphasis"/>
          <w:highlight w:val="yellow"/>
        </w:rPr>
        <w:t>p</w:t>
      </w:r>
      <w:r w:rsidRPr="00030079">
        <w:rPr>
          <w:rStyle w:val="Emphasis"/>
        </w:rPr>
        <w:t>roducer</w:t>
      </w:r>
      <w:r w:rsidRPr="00030079">
        <w:rPr>
          <w:sz w:val="16"/>
        </w:rPr>
        <w:t xml:space="preserve">s, food chain </w:t>
      </w:r>
      <w:r w:rsidRPr="00030079">
        <w:rPr>
          <w:rStyle w:val="Emphasis"/>
        </w:rPr>
        <w:t>workers</w:t>
      </w:r>
      <w:r w:rsidRPr="00030079">
        <w:rPr>
          <w:sz w:val="16"/>
        </w:rPr>
        <w:t xml:space="preserve">, and consumers. </w:t>
      </w:r>
      <w:r w:rsidRPr="00030079">
        <w:rPr>
          <w:rStyle w:val="StyleUnderline"/>
        </w:rPr>
        <w:t>For</w:t>
      </w:r>
      <w:r w:rsidRPr="00030079">
        <w:rPr>
          <w:sz w:val="16"/>
        </w:rPr>
        <w:t xml:space="preserve"> </w:t>
      </w:r>
      <w:r w:rsidRPr="00030079">
        <w:rPr>
          <w:rStyle w:val="Emphasis"/>
          <w:highlight w:val="yellow"/>
        </w:rPr>
        <w:t>farmers</w:t>
      </w:r>
      <w:r w:rsidRPr="00030079">
        <w:rPr>
          <w:sz w:val="16"/>
        </w:rPr>
        <w:t xml:space="preserve"> </w:t>
      </w:r>
      <w:r w:rsidRPr="00030079">
        <w:rPr>
          <w:rStyle w:val="StyleUnderline"/>
        </w:rPr>
        <w:t>and</w:t>
      </w:r>
      <w:r w:rsidRPr="00030079">
        <w:rPr>
          <w:sz w:val="16"/>
        </w:rPr>
        <w:t xml:space="preserve"> </w:t>
      </w:r>
      <w:r w:rsidRPr="00030079">
        <w:rPr>
          <w:rStyle w:val="Emphasis"/>
        </w:rPr>
        <w:t>ranchers</w:t>
      </w:r>
      <w:r w:rsidRPr="00030079">
        <w:rPr>
          <w:sz w:val="16"/>
        </w:rPr>
        <w:t xml:space="preserve">, </w:t>
      </w:r>
      <w:r w:rsidRPr="00030079">
        <w:rPr>
          <w:rStyle w:val="Emphasis"/>
        </w:rPr>
        <w:t>technical support</w:t>
      </w:r>
      <w:r w:rsidRPr="00030079">
        <w:rPr>
          <w:sz w:val="16"/>
        </w:rPr>
        <w:t xml:space="preserve"> </w:t>
      </w:r>
      <w:r w:rsidRPr="00030079">
        <w:rPr>
          <w:rStyle w:val="StyleUnderline"/>
        </w:rPr>
        <w:t>for the development of</w:t>
      </w:r>
      <w:r w:rsidRPr="00030079">
        <w:rPr>
          <w:sz w:val="16"/>
        </w:rPr>
        <w:t xml:space="preserve"> </w:t>
      </w:r>
      <w:r w:rsidRPr="00030079">
        <w:rPr>
          <w:rStyle w:val="Emphasis"/>
        </w:rPr>
        <w:t>producer coop</w:t>
      </w:r>
      <w:r w:rsidRPr="00030079">
        <w:rPr>
          <w:sz w:val="16"/>
        </w:rPr>
        <w:t>erative</w:t>
      </w:r>
      <w:r w:rsidRPr="00030079">
        <w:rPr>
          <w:rStyle w:val="Emphasis"/>
        </w:rPr>
        <w:t>s</w:t>
      </w:r>
      <w:r w:rsidRPr="00030079">
        <w:rPr>
          <w:sz w:val="16"/>
        </w:rPr>
        <w:t xml:space="preserve"> </w:t>
      </w:r>
      <w:r w:rsidRPr="00030079">
        <w:rPr>
          <w:rStyle w:val="StyleUnderline"/>
          <w:highlight w:val="yellow"/>
        </w:rPr>
        <w:t xml:space="preserve">should </w:t>
      </w:r>
      <w:r w:rsidRPr="00030079">
        <w:rPr>
          <w:rStyle w:val="StyleUnderline"/>
        </w:rPr>
        <w:t>be</w:t>
      </w:r>
      <w:r w:rsidRPr="00030079">
        <w:rPr>
          <w:sz w:val="16"/>
        </w:rPr>
        <w:t xml:space="preserve"> </w:t>
      </w:r>
      <w:r w:rsidRPr="00030079">
        <w:rPr>
          <w:rStyle w:val="Emphasis"/>
          <w:highlight w:val="yellow"/>
        </w:rPr>
        <w:t>strengthen</w:t>
      </w:r>
      <w:r w:rsidRPr="00030079">
        <w:rPr>
          <w:rStyle w:val="Emphasis"/>
        </w:rPr>
        <w:t>ed</w:t>
      </w:r>
      <w:r w:rsidRPr="00030079">
        <w:rPr>
          <w:rStyle w:val="StyleUnderline"/>
        </w:rPr>
        <w:t>, as well as the</w:t>
      </w:r>
      <w:r w:rsidRPr="00030079">
        <w:rPr>
          <w:sz w:val="16"/>
        </w:rPr>
        <w:t xml:space="preserve"> </w:t>
      </w:r>
      <w:r w:rsidRPr="00030079">
        <w:rPr>
          <w:rStyle w:val="Emphasis"/>
        </w:rPr>
        <w:t>exercise</w:t>
      </w:r>
      <w:r w:rsidRPr="00030079">
        <w:rPr>
          <w:sz w:val="16"/>
        </w:rPr>
        <w:t xml:space="preserve"> </w:t>
      </w:r>
      <w:r w:rsidRPr="00030079">
        <w:rPr>
          <w:rStyle w:val="StyleUnderline"/>
        </w:rPr>
        <w:t>of</w:t>
      </w:r>
      <w:r w:rsidRPr="00030079">
        <w:rPr>
          <w:sz w:val="16"/>
        </w:rPr>
        <w:t xml:space="preserve"> </w:t>
      </w:r>
      <w:r w:rsidRPr="00030079">
        <w:rPr>
          <w:rStyle w:val="Emphasis"/>
          <w:highlight w:val="yellow"/>
        </w:rPr>
        <w:t>collective bargaining rights</w:t>
      </w:r>
      <w:r w:rsidRPr="00030079">
        <w:rPr>
          <w:sz w:val="16"/>
          <w:highlight w:val="yellow"/>
        </w:rPr>
        <w:t xml:space="preserve"> </w:t>
      </w:r>
      <w:r w:rsidRPr="00030079">
        <w:rPr>
          <w:rStyle w:val="StyleUnderline"/>
          <w:highlight w:val="yellow"/>
        </w:rPr>
        <w:t>for producers</w:t>
      </w:r>
      <w:r w:rsidRPr="00030079">
        <w:rPr>
          <w:rStyle w:val="StyleUnderline"/>
        </w:rPr>
        <w:t xml:space="preserve"> associations </w:t>
      </w:r>
      <w:r w:rsidRPr="00030079">
        <w:rPr>
          <w:rStyle w:val="StyleUnderline"/>
          <w:highlight w:val="yellow"/>
        </w:rPr>
        <w:t>under</w:t>
      </w:r>
      <w:r w:rsidRPr="00030079">
        <w:rPr>
          <w:rStyle w:val="StyleUnderline"/>
        </w:rPr>
        <w:t xml:space="preserve"> the</w:t>
      </w:r>
      <w:r w:rsidRPr="00030079">
        <w:rPr>
          <w:sz w:val="16"/>
        </w:rPr>
        <w:t xml:space="preserve"> </w:t>
      </w:r>
      <w:r w:rsidRPr="00030079">
        <w:rPr>
          <w:rStyle w:val="Emphasis"/>
          <w:highlight w:val="yellow"/>
        </w:rPr>
        <w:t>Capper Volstead</w:t>
      </w:r>
      <w:r w:rsidRPr="00030079">
        <w:rPr>
          <w:rStyle w:val="Emphasis"/>
        </w:rPr>
        <w:t xml:space="preserve"> Act</w:t>
      </w:r>
      <w:r w:rsidRPr="00030079">
        <w:rPr>
          <w:sz w:val="16"/>
        </w:rPr>
        <w:t>. 131</w:t>
      </w:r>
      <w:r w:rsidRPr="00030079">
        <w:rPr>
          <w:rStyle w:val="StyleUnderline"/>
        </w:rPr>
        <w:t>The expansion of</w:t>
      </w:r>
      <w:r w:rsidRPr="00030079">
        <w:rPr>
          <w:sz w:val="16"/>
        </w:rPr>
        <w:t xml:space="preserve"> </w:t>
      </w:r>
      <w:r w:rsidRPr="00030079">
        <w:rPr>
          <w:rStyle w:val="Emphasis"/>
        </w:rPr>
        <w:t>collective bargaining rights</w:t>
      </w:r>
      <w:r w:rsidRPr="00030079">
        <w:rPr>
          <w:sz w:val="16"/>
        </w:rPr>
        <w:t xml:space="preserve"> </w:t>
      </w:r>
      <w:r w:rsidRPr="00030079">
        <w:rPr>
          <w:rStyle w:val="StyleUnderline"/>
        </w:rPr>
        <w:t>for</w:t>
      </w:r>
      <w:r w:rsidRPr="00030079">
        <w:rPr>
          <w:sz w:val="16"/>
        </w:rPr>
        <w:t xml:space="preserve"> </w:t>
      </w:r>
      <w:r w:rsidRPr="00030079">
        <w:rPr>
          <w:rStyle w:val="Emphasis"/>
        </w:rPr>
        <w:t>farmworkers</w:t>
      </w:r>
      <w:r w:rsidRPr="00030079">
        <w:rPr>
          <w:sz w:val="16"/>
        </w:rPr>
        <w:t>, too, beyond the few states that have independently adopted them, 132</w:t>
      </w:r>
      <w:r w:rsidRPr="00030079">
        <w:rPr>
          <w:rStyle w:val="StyleUnderline"/>
        </w:rPr>
        <w:t>would mark a</w:t>
      </w:r>
      <w:r w:rsidRPr="00030079">
        <w:rPr>
          <w:sz w:val="16"/>
        </w:rPr>
        <w:t xml:space="preserve"> </w:t>
      </w:r>
      <w:r w:rsidRPr="00030079">
        <w:rPr>
          <w:rStyle w:val="Emphasis"/>
        </w:rPr>
        <w:t>significant</w:t>
      </w:r>
      <w:r w:rsidRPr="00030079">
        <w:rPr>
          <w:sz w:val="16"/>
        </w:rPr>
        <w:t xml:space="preserve"> [*24] </w:t>
      </w:r>
      <w:r w:rsidRPr="00030079">
        <w:rPr>
          <w:rStyle w:val="Emphasis"/>
        </w:rPr>
        <w:t>increase</w:t>
      </w:r>
      <w:r w:rsidRPr="00030079">
        <w:rPr>
          <w:sz w:val="16"/>
        </w:rPr>
        <w:t xml:space="preserve"> </w:t>
      </w:r>
      <w:r w:rsidRPr="00030079">
        <w:rPr>
          <w:rStyle w:val="StyleUnderline"/>
        </w:rPr>
        <w:t>in the opportunity for</w:t>
      </w:r>
      <w:r w:rsidRPr="00030079">
        <w:rPr>
          <w:sz w:val="16"/>
        </w:rPr>
        <w:t xml:space="preserve"> </w:t>
      </w:r>
      <w:r w:rsidRPr="00030079">
        <w:rPr>
          <w:rStyle w:val="Emphasis"/>
        </w:rPr>
        <w:t>self-advocacy</w:t>
      </w:r>
      <w:r w:rsidRPr="00030079">
        <w:rPr>
          <w:sz w:val="16"/>
        </w:rPr>
        <w:t xml:space="preserve"> afforded to those workers; the same is true for food service workers.</w:t>
      </w:r>
    </w:p>
    <w:p w14:paraId="6FC03C7B" w14:textId="77777777" w:rsidR="00EA7049" w:rsidRPr="00030079" w:rsidRDefault="00EA7049" w:rsidP="00EA7049">
      <w:pPr>
        <w:pStyle w:val="Heading4"/>
      </w:pPr>
      <w:r w:rsidRPr="00030079">
        <w:t xml:space="preserve">3. Specifically co-ops. That’s Hayes. </w:t>
      </w:r>
    </w:p>
    <w:p w14:paraId="3CDD37AA" w14:textId="77777777" w:rsidR="00EA7049" w:rsidRPr="00030079" w:rsidRDefault="00EA7049" w:rsidP="00EA7049">
      <w:r w:rsidRPr="00030079">
        <w:t>&lt;&lt;FOR REFERENCE&gt;&gt;</w:t>
      </w:r>
    </w:p>
    <w:p w14:paraId="0DAD4DB3" w14:textId="77777777" w:rsidR="00EA7049" w:rsidRPr="00030079" w:rsidRDefault="00EA7049" w:rsidP="00EA7049">
      <w:pPr>
        <w:rPr>
          <w:color w:val="555555"/>
          <w:sz w:val="11"/>
          <w:szCs w:val="18"/>
        </w:rPr>
      </w:pPr>
      <w:r w:rsidRPr="00030079">
        <w:rPr>
          <w:rStyle w:val="Emphasis"/>
          <w:color w:val="555555"/>
          <w:sz w:val="18"/>
          <w:szCs w:val="18"/>
          <w:highlight w:val="lightGray"/>
        </w:rPr>
        <w:t>Collective bargaining rights</w:t>
      </w:r>
      <w:r w:rsidRPr="00030079">
        <w:rPr>
          <w:color w:val="555555"/>
          <w:sz w:val="11"/>
          <w:szCs w:val="18"/>
          <w:highlight w:val="lightGray"/>
        </w:rPr>
        <w:t xml:space="preserve"> </w:t>
      </w:r>
      <w:r w:rsidRPr="00030079">
        <w:rPr>
          <w:rStyle w:val="StyleUnderline"/>
          <w:color w:val="555555"/>
          <w:sz w:val="18"/>
          <w:szCs w:val="18"/>
          <w:highlight w:val="lightGray"/>
        </w:rPr>
        <w:t>are</w:t>
      </w:r>
      <w:r w:rsidRPr="00030079">
        <w:rPr>
          <w:color w:val="555555"/>
          <w:sz w:val="11"/>
          <w:szCs w:val="18"/>
        </w:rPr>
        <w:t xml:space="preserve"> widely recognized throughout the economy as </w:t>
      </w:r>
      <w:r w:rsidRPr="00030079">
        <w:rPr>
          <w:rStyle w:val="StyleUnderline"/>
          <w:color w:val="555555"/>
          <w:sz w:val="18"/>
          <w:szCs w:val="18"/>
          <w:highlight w:val="lightGray"/>
        </w:rPr>
        <w:t>a</w:t>
      </w:r>
      <w:r w:rsidRPr="00030079">
        <w:rPr>
          <w:color w:val="555555"/>
          <w:sz w:val="11"/>
          <w:szCs w:val="18"/>
          <w:highlight w:val="lightGray"/>
        </w:rPr>
        <w:t xml:space="preserve"> </w:t>
      </w:r>
      <w:r w:rsidRPr="00030079">
        <w:rPr>
          <w:rStyle w:val="Emphasis"/>
          <w:color w:val="555555"/>
          <w:sz w:val="18"/>
          <w:szCs w:val="18"/>
          <w:highlight w:val="lightGray"/>
        </w:rPr>
        <w:t>necessary</w:t>
      </w:r>
      <w:r w:rsidRPr="00030079">
        <w:rPr>
          <w:color w:val="555555"/>
          <w:sz w:val="11"/>
          <w:szCs w:val="18"/>
        </w:rPr>
        <w:t xml:space="preserve"> </w:t>
      </w:r>
      <w:r w:rsidRPr="00030079">
        <w:rPr>
          <w:rStyle w:val="StyleUnderline"/>
          <w:color w:val="555555"/>
          <w:sz w:val="18"/>
          <w:szCs w:val="18"/>
        </w:rPr>
        <w:t>and</w:t>
      </w:r>
      <w:r w:rsidRPr="00030079">
        <w:rPr>
          <w:color w:val="555555"/>
          <w:sz w:val="11"/>
          <w:szCs w:val="18"/>
        </w:rPr>
        <w:t xml:space="preserve"> </w:t>
      </w:r>
      <w:r w:rsidRPr="00030079">
        <w:rPr>
          <w:rStyle w:val="Emphasis"/>
          <w:color w:val="555555"/>
          <w:sz w:val="18"/>
          <w:szCs w:val="18"/>
        </w:rPr>
        <w:t xml:space="preserve">lawful </w:t>
      </w:r>
      <w:r w:rsidRPr="00030079">
        <w:rPr>
          <w:rStyle w:val="Emphasis"/>
          <w:color w:val="555555"/>
          <w:sz w:val="18"/>
          <w:szCs w:val="18"/>
          <w:highlight w:val="lightGray"/>
        </w:rPr>
        <w:t>corrective</w:t>
      </w:r>
      <w:r w:rsidRPr="00030079">
        <w:rPr>
          <w:color w:val="555555"/>
          <w:sz w:val="11"/>
          <w:szCs w:val="18"/>
        </w:rPr>
        <w:t xml:space="preserve"> </w:t>
      </w:r>
      <w:r w:rsidRPr="00030079">
        <w:rPr>
          <w:rStyle w:val="StyleUnderline"/>
          <w:color w:val="555555"/>
          <w:sz w:val="18"/>
          <w:szCs w:val="18"/>
        </w:rPr>
        <w:t xml:space="preserve">to the harmful abuses found in an unregulated marketplace. </w:t>
      </w:r>
      <w:r w:rsidRPr="00030079">
        <w:rPr>
          <w:rStyle w:val="StyleUnderline"/>
          <w:color w:val="555555"/>
          <w:sz w:val="18"/>
          <w:szCs w:val="18"/>
          <w:highlight w:val="lightGray"/>
        </w:rPr>
        <w:t>The</w:t>
      </w:r>
      <w:r w:rsidRPr="00030079">
        <w:rPr>
          <w:color w:val="555555"/>
          <w:sz w:val="11"/>
          <w:szCs w:val="18"/>
        </w:rPr>
        <w:t xml:space="preserve"> Agricultural Fair Practices Act (</w:t>
      </w:r>
      <w:r w:rsidRPr="00030079">
        <w:rPr>
          <w:rStyle w:val="Emphasis"/>
          <w:color w:val="555555"/>
          <w:sz w:val="18"/>
          <w:szCs w:val="18"/>
          <w:highlight w:val="lightGray"/>
        </w:rPr>
        <w:t>AFPA</w:t>
      </w:r>
      <w:r w:rsidRPr="00030079">
        <w:rPr>
          <w:color w:val="555555"/>
          <w:sz w:val="11"/>
          <w:szCs w:val="18"/>
        </w:rPr>
        <w:t xml:space="preserve">) </w:t>
      </w:r>
      <w:r w:rsidRPr="00030079">
        <w:rPr>
          <w:rStyle w:val="StyleUnderline"/>
          <w:color w:val="555555"/>
          <w:sz w:val="18"/>
          <w:szCs w:val="18"/>
        </w:rPr>
        <w:t>establishes</w:t>
      </w:r>
      <w:r w:rsidRPr="00030079">
        <w:rPr>
          <w:color w:val="555555"/>
          <w:sz w:val="11"/>
          <w:szCs w:val="18"/>
        </w:rPr>
        <w:t xml:space="preserve"> </w:t>
      </w:r>
      <w:r w:rsidRPr="00030079">
        <w:rPr>
          <w:rStyle w:val="Emphasis"/>
          <w:color w:val="555555"/>
          <w:sz w:val="18"/>
          <w:szCs w:val="18"/>
        </w:rPr>
        <w:t>standards</w:t>
      </w:r>
      <w:r w:rsidRPr="00030079">
        <w:rPr>
          <w:color w:val="555555"/>
          <w:sz w:val="11"/>
          <w:szCs w:val="18"/>
        </w:rPr>
        <w:t xml:space="preserve"> of fair practices </w:t>
      </w:r>
      <w:r w:rsidRPr="00030079">
        <w:rPr>
          <w:rStyle w:val="StyleUnderline"/>
          <w:color w:val="555555"/>
          <w:sz w:val="18"/>
          <w:szCs w:val="18"/>
        </w:rPr>
        <w:t>required of handlers</w:t>
      </w:r>
      <w:r w:rsidRPr="00030079">
        <w:rPr>
          <w:color w:val="555555"/>
          <w:sz w:val="11"/>
          <w:szCs w:val="18"/>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030079">
        <w:rPr>
          <w:rStyle w:val="StyleUnderline"/>
          <w:color w:val="555555"/>
          <w:sz w:val="18"/>
          <w:szCs w:val="18"/>
        </w:rPr>
        <w:t>The Act</w:t>
      </w:r>
      <w:r w:rsidRPr="00030079">
        <w:rPr>
          <w:color w:val="555555"/>
          <w:sz w:val="11"/>
          <w:szCs w:val="18"/>
        </w:rPr>
        <w:t xml:space="preserve"> </w:t>
      </w:r>
      <w:r w:rsidRPr="00030079">
        <w:rPr>
          <w:rStyle w:val="Emphasis"/>
          <w:color w:val="555555"/>
          <w:sz w:val="18"/>
          <w:szCs w:val="18"/>
          <w:highlight w:val="lightGray"/>
        </w:rPr>
        <w:t>prohibits</w:t>
      </w:r>
      <w:r w:rsidRPr="00030079">
        <w:rPr>
          <w:color w:val="555555"/>
          <w:sz w:val="11"/>
          <w:szCs w:val="18"/>
        </w:rPr>
        <w:t xml:space="preserve"> </w:t>
      </w:r>
      <w:r w:rsidRPr="00030079">
        <w:rPr>
          <w:rStyle w:val="StyleUnderline"/>
          <w:color w:val="555555"/>
          <w:sz w:val="18"/>
          <w:szCs w:val="18"/>
        </w:rPr>
        <w:t xml:space="preserve">handlers from knowingly </w:t>
      </w:r>
      <w:r w:rsidRPr="00030079">
        <w:rPr>
          <w:rStyle w:val="StyleUnderline"/>
          <w:color w:val="555555"/>
          <w:sz w:val="18"/>
          <w:szCs w:val="18"/>
          <w:highlight w:val="lightGray"/>
        </w:rPr>
        <w:t>coercing</w:t>
      </w:r>
      <w:r w:rsidRPr="00030079">
        <w:rPr>
          <w:rStyle w:val="StyleUnderline"/>
          <w:color w:val="555555"/>
          <w:sz w:val="18"/>
          <w:szCs w:val="18"/>
        </w:rPr>
        <w:t xml:space="preserve">, intimidating, </w:t>
      </w:r>
      <w:r w:rsidRPr="00030079">
        <w:rPr>
          <w:rStyle w:val="StyleUnderline"/>
          <w:color w:val="555555"/>
          <w:sz w:val="18"/>
          <w:szCs w:val="18"/>
          <w:highlight w:val="lightGray"/>
        </w:rPr>
        <w:t>or discriminating</w:t>
      </w:r>
      <w:r w:rsidRPr="00030079">
        <w:rPr>
          <w:rStyle w:val="StyleUnderline"/>
          <w:color w:val="555555"/>
          <w:sz w:val="18"/>
          <w:szCs w:val="18"/>
        </w:rPr>
        <w:t xml:space="preserve"> against an individual grower because of the grower's decision to join or not join an</w:t>
      </w:r>
      <w:r w:rsidRPr="00030079">
        <w:rPr>
          <w:color w:val="555555"/>
          <w:sz w:val="11"/>
          <w:szCs w:val="18"/>
        </w:rPr>
        <w:t xml:space="preserve"> </w:t>
      </w:r>
      <w:r w:rsidRPr="00030079">
        <w:rPr>
          <w:rStyle w:val="Emphasis"/>
          <w:color w:val="555555"/>
          <w:sz w:val="18"/>
          <w:szCs w:val="18"/>
        </w:rPr>
        <w:t>association</w:t>
      </w:r>
      <w:r w:rsidRPr="00030079">
        <w:rPr>
          <w:color w:val="555555"/>
          <w:sz w:val="11"/>
          <w:szCs w:val="18"/>
        </w:rPr>
        <w:t xml:space="preserve"> of growers.</w:t>
      </w:r>
    </w:p>
    <w:p w14:paraId="4C8A96CE" w14:textId="77777777" w:rsidR="00EA7049" w:rsidRPr="00030079" w:rsidRDefault="00EA7049" w:rsidP="00EA7049">
      <w:pPr>
        <w:rPr>
          <w:color w:val="555555"/>
          <w:sz w:val="11"/>
          <w:szCs w:val="18"/>
        </w:rPr>
      </w:pPr>
      <w:r w:rsidRPr="00030079">
        <w:rPr>
          <w:rStyle w:val="StyleUnderline"/>
          <w:color w:val="555555"/>
          <w:sz w:val="18"/>
          <w:szCs w:val="18"/>
          <w:highlight w:val="lightGray"/>
        </w:rPr>
        <w:lastRenderedPageBreak/>
        <w:t>However</w:t>
      </w:r>
      <w:r w:rsidRPr="00030079">
        <w:rPr>
          <w:rStyle w:val="StyleUnderline"/>
          <w:color w:val="555555"/>
          <w:sz w:val="18"/>
          <w:szCs w:val="18"/>
        </w:rPr>
        <w:t xml:space="preserve">, the AFPA </w:t>
      </w:r>
      <w:r w:rsidRPr="00030079">
        <w:rPr>
          <w:rStyle w:val="StyleUnderline"/>
          <w:color w:val="555555"/>
          <w:sz w:val="18"/>
          <w:szCs w:val="18"/>
          <w:highlight w:val="lightGray"/>
        </w:rPr>
        <w:t>does</w:t>
      </w:r>
      <w:r w:rsidRPr="00030079">
        <w:rPr>
          <w:color w:val="555555"/>
          <w:sz w:val="11"/>
          <w:szCs w:val="18"/>
          <w:highlight w:val="lightGray"/>
        </w:rPr>
        <w:t xml:space="preserve"> </w:t>
      </w:r>
      <w:r w:rsidRPr="00030079">
        <w:rPr>
          <w:rStyle w:val="Emphasis"/>
          <w:color w:val="555555"/>
          <w:sz w:val="18"/>
          <w:szCs w:val="18"/>
          <w:highlight w:val="lightGray"/>
        </w:rPr>
        <w:t>not</w:t>
      </w:r>
      <w:r w:rsidRPr="00030079">
        <w:rPr>
          <w:color w:val="555555"/>
          <w:sz w:val="11"/>
          <w:szCs w:val="18"/>
        </w:rPr>
        <w:t xml:space="preserve"> </w:t>
      </w:r>
      <w:r w:rsidRPr="00030079">
        <w:rPr>
          <w:rStyle w:val="StyleUnderline"/>
          <w:color w:val="555555"/>
          <w:sz w:val="18"/>
          <w:szCs w:val="18"/>
        </w:rPr>
        <w:t xml:space="preserve">currently </w:t>
      </w:r>
      <w:r w:rsidRPr="00030079">
        <w:rPr>
          <w:rStyle w:val="StyleUnderline"/>
          <w:color w:val="555555"/>
          <w:sz w:val="18"/>
          <w:szCs w:val="18"/>
          <w:highlight w:val="lightGray"/>
        </w:rPr>
        <w:t>require</w:t>
      </w:r>
      <w:r w:rsidRPr="00030079">
        <w:rPr>
          <w:rStyle w:val="StyleUnderline"/>
          <w:color w:val="555555"/>
          <w:sz w:val="18"/>
          <w:szCs w:val="18"/>
        </w:rPr>
        <w:t xml:space="preserve"> that </w:t>
      </w:r>
      <w:r w:rsidRPr="00030079">
        <w:rPr>
          <w:rStyle w:val="StyleUnderline"/>
          <w:color w:val="555555"/>
          <w:sz w:val="18"/>
          <w:szCs w:val="18"/>
          <w:highlight w:val="lightGray"/>
        </w:rPr>
        <w:t>a handler</w:t>
      </w:r>
      <w:r w:rsidRPr="00030079">
        <w:rPr>
          <w:color w:val="555555"/>
          <w:sz w:val="11"/>
          <w:szCs w:val="18"/>
          <w:highlight w:val="lightGray"/>
        </w:rPr>
        <w:t xml:space="preserve"> </w:t>
      </w:r>
      <w:r w:rsidRPr="00030079">
        <w:rPr>
          <w:rStyle w:val="Emphasis"/>
          <w:color w:val="555555"/>
          <w:sz w:val="18"/>
          <w:szCs w:val="18"/>
          <w:highlight w:val="lightGray"/>
        </w:rPr>
        <w:t>deal with</w:t>
      </w:r>
      <w:r w:rsidRPr="00030079">
        <w:rPr>
          <w:rStyle w:val="Emphasis"/>
          <w:color w:val="555555"/>
          <w:sz w:val="18"/>
          <w:szCs w:val="18"/>
        </w:rPr>
        <w:t xml:space="preserve"> farmers</w:t>
      </w:r>
      <w:r w:rsidRPr="00030079">
        <w:rPr>
          <w:color w:val="555555"/>
          <w:sz w:val="11"/>
          <w:szCs w:val="18"/>
        </w:rPr>
        <w:t xml:space="preserve"> </w:t>
      </w:r>
      <w:r w:rsidRPr="00030079">
        <w:rPr>
          <w:rStyle w:val="StyleUnderline"/>
          <w:color w:val="555555"/>
          <w:sz w:val="18"/>
          <w:szCs w:val="18"/>
        </w:rPr>
        <w:t>who are</w:t>
      </w:r>
      <w:r w:rsidRPr="00030079">
        <w:rPr>
          <w:color w:val="555555"/>
          <w:sz w:val="11"/>
          <w:szCs w:val="18"/>
        </w:rPr>
        <w:t xml:space="preserve"> </w:t>
      </w:r>
      <w:r w:rsidRPr="00030079">
        <w:rPr>
          <w:rStyle w:val="Emphasis"/>
          <w:color w:val="555555"/>
          <w:sz w:val="18"/>
          <w:szCs w:val="18"/>
          <w:highlight w:val="lightGray"/>
        </w:rPr>
        <w:t>members</w:t>
      </w:r>
      <w:r w:rsidRPr="00030079">
        <w:rPr>
          <w:color w:val="555555"/>
          <w:sz w:val="11"/>
          <w:szCs w:val="18"/>
        </w:rPr>
        <w:t xml:space="preserve"> of an association, or with the association itself, </w:t>
      </w:r>
      <w:r w:rsidRPr="00030079">
        <w:rPr>
          <w:rStyle w:val="StyleUnderline"/>
          <w:color w:val="555555"/>
          <w:sz w:val="18"/>
          <w:szCs w:val="18"/>
          <w:highlight w:val="lightGray"/>
        </w:rPr>
        <w:t>so long as the</w:t>
      </w:r>
      <w:r w:rsidRPr="00030079">
        <w:rPr>
          <w:color w:val="555555"/>
          <w:sz w:val="11"/>
          <w:szCs w:val="18"/>
          <w:highlight w:val="lightGray"/>
        </w:rPr>
        <w:t xml:space="preserve"> </w:t>
      </w:r>
      <w:r w:rsidRPr="00030079">
        <w:rPr>
          <w:rStyle w:val="Emphasis"/>
          <w:color w:val="555555"/>
          <w:sz w:val="18"/>
          <w:szCs w:val="18"/>
          <w:highlight w:val="lightGray"/>
        </w:rPr>
        <w:t>stated reason</w:t>
      </w:r>
      <w:r w:rsidRPr="00030079">
        <w:rPr>
          <w:color w:val="555555"/>
          <w:sz w:val="11"/>
          <w:szCs w:val="18"/>
        </w:rPr>
        <w:t xml:space="preserve"> </w:t>
      </w:r>
      <w:r w:rsidRPr="00030079">
        <w:rPr>
          <w:rStyle w:val="StyleUnderline"/>
          <w:color w:val="555555"/>
          <w:sz w:val="18"/>
          <w:szCs w:val="18"/>
        </w:rPr>
        <w:t xml:space="preserve">for the decision </w:t>
      </w:r>
      <w:r w:rsidRPr="00030079">
        <w:rPr>
          <w:rStyle w:val="StyleUnderline"/>
          <w:color w:val="555555"/>
          <w:sz w:val="18"/>
          <w:szCs w:val="18"/>
          <w:highlight w:val="lightGray"/>
        </w:rPr>
        <w:t>not to deal</w:t>
      </w:r>
      <w:r w:rsidRPr="00030079">
        <w:rPr>
          <w:color w:val="555555"/>
          <w:sz w:val="11"/>
          <w:szCs w:val="18"/>
        </w:rPr>
        <w:t xml:space="preserve"> with them </w:t>
      </w:r>
      <w:r w:rsidRPr="00030079">
        <w:rPr>
          <w:rStyle w:val="StyleUnderline"/>
          <w:color w:val="555555"/>
          <w:sz w:val="18"/>
          <w:szCs w:val="18"/>
          <w:highlight w:val="lightGray"/>
        </w:rPr>
        <w:t>is</w:t>
      </w:r>
      <w:r w:rsidRPr="00030079">
        <w:rPr>
          <w:color w:val="555555"/>
          <w:sz w:val="11"/>
          <w:szCs w:val="18"/>
          <w:highlight w:val="lightGray"/>
        </w:rPr>
        <w:t xml:space="preserve"> </w:t>
      </w:r>
      <w:r w:rsidRPr="00030079">
        <w:rPr>
          <w:rStyle w:val="Emphasis"/>
          <w:color w:val="555555"/>
          <w:sz w:val="18"/>
          <w:szCs w:val="18"/>
          <w:highlight w:val="lightGray"/>
        </w:rPr>
        <w:t>not</w:t>
      </w:r>
      <w:r w:rsidRPr="00030079">
        <w:rPr>
          <w:rStyle w:val="Emphasis"/>
          <w:color w:val="555555"/>
          <w:sz w:val="18"/>
          <w:szCs w:val="18"/>
        </w:rPr>
        <w:t xml:space="preserve"> based</w:t>
      </w:r>
      <w:r w:rsidRPr="00030079">
        <w:rPr>
          <w:color w:val="555555"/>
          <w:sz w:val="11"/>
          <w:szCs w:val="18"/>
        </w:rPr>
        <w:t xml:space="preserve"> </w:t>
      </w:r>
      <w:r w:rsidRPr="00030079">
        <w:rPr>
          <w:rStyle w:val="StyleUnderline"/>
          <w:color w:val="555555"/>
          <w:sz w:val="18"/>
          <w:szCs w:val="18"/>
        </w:rPr>
        <w:t>on</w:t>
      </w:r>
      <w:r w:rsidRPr="00030079">
        <w:rPr>
          <w:color w:val="555555"/>
          <w:sz w:val="11"/>
          <w:szCs w:val="18"/>
        </w:rPr>
        <w:t xml:space="preserve"> </w:t>
      </w:r>
      <w:r w:rsidRPr="00030079">
        <w:rPr>
          <w:rStyle w:val="Emphasis"/>
          <w:color w:val="555555"/>
          <w:sz w:val="18"/>
          <w:szCs w:val="18"/>
          <w:highlight w:val="lightGray"/>
        </w:rPr>
        <w:t>membership</w:t>
      </w:r>
      <w:r w:rsidRPr="00030079">
        <w:rPr>
          <w:color w:val="555555"/>
          <w:sz w:val="11"/>
          <w:szCs w:val="18"/>
        </w:rPr>
        <w:t xml:space="preserve"> in the association. </w:t>
      </w:r>
      <w:r w:rsidRPr="00030079">
        <w:rPr>
          <w:rStyle w:val="StyleUnderline"/>
          <w:color w:val="555555"/>
          <w:sz w:val="18"/>
          <w:szCs w:val="18"/>
          <w:highlight w:val="lightGray"/>
        </w:rPr>
        <w:t>This</w:t>
      </w:r>
      <w:r w:rsidRPr="00030079">
        <w:rPr>
          <w:color w:val="555555"/>
          <w:sz w:val="11"/>
          <w:szCs w:val="18"/>
        </w:rPr>
        <w:t xml:space="preserve"> </w:t>
      </w:r>
      <w:r w:rsidRPr="00030079">
        <w:rPr>
          <w:rStyle w:val="Emphasis"/>
          <w:color w:val="555555"/>
          <w:sz w:val="18"/>
          <w:szCs w:val="18"/>
        </w:rPr>
        <w:t>limitation</w:t>
      </w:r>
      <w:r w:rsidRPr="00030079">
        <w:rPr>
          <w:color w:val="555555"/>
          <w:sz w:val="11"/>
          <w:szCs w:val="18"/>
        </w:rPr>
        <w:t xml:space="preserve"> in the Act </w:t>
      </w:r>
      <w:r w:rsidRPr="00030079">
        <w:rPr>
          <w:rStyle w:val="Emphasis"/>
          <w:color w:val="555555"/>
          <w:sz w:val="18"/>
          <w:szCs w:val="18"/>
        </w:rPr>
        <w:t xml:space="preserve">greatly </w:t>
      </w:r>
      <w:r w:rsidRPr="00030079">
        <w:rPr>
          <w:rStyle w:val="Emphasis"/>
          <w:color w:val="555555"/>
          <w:sz w:val="18"/>
          <w:szCs w:val="18"/>
          <w:highlight w:val="lightGray"/>
        </w:rPr>
        <w:t>hinders</w:t>
      </w:r>
      <w:r w:rsidRPr="00030079">
        <w:rPr>
          <w:color w:val="555555"/>
          <w:sz w:val="11"/>
          <w:szCs w:val="18"/>
        </w:rPr>
        <w:t xml:space="preserve"> </w:t>
      </w:r>
      <w:r w:rsidRPr="00030079">
        <w:rPr>
          <w:rStyle w:val="StyleUnderline"/>
          <w:color w:val="555555"/>
          <w:sz w:val="18"/>
          <w:szCs w:val="18"/>
        </w:rPr>
        <w:t>its</w:t>
      </w:r>
      <w:r w:rsidRPr="00030079">
        <w:rPr>
          <w:color w:val="555555"/>
          <w:sz w:val="11"/>
          <w:szCs w:val="18"/>
        </w:rPr>
        <w:t xml:space="preserve"> </w:t>
      </w:r>
      <w:r w:rsidRPr="00030079">
        <w:rPr>
          <w:rStyle w:val="Emphasis"/>
          <w:color w:val="555555"/>
          <w:sz w:val="18"/>
          <w:szCs w:val="18"/>
        </w:rPr>
        <w:t>efficacy</w:t>
      </w:r>
      <w:r w:rsidRPr="00030079">
        <w:rPr>
          <w:color w:val="555555"/>
          <w:sz w:val="11"/>
          <w:szCs w:val="18"/>
        </w:rPr>
        <w:t xml:space="preserve"> </w:t>
      </w:r>
      <w:r w:rsidRPr="00030079">
        <w:rPr>
          <w:rStyle w:val="StyleUnderline"/>
          <w:color w:val="555555"/>
          <w:sz w:val="18"/>
          <w:szCs w:val="18"/>
        </w:rPr>
        <w:t xml:space="preserve">in promoting </w:t>
      </w:r>
      <w:r w:rsidRPr="00030079">
        <w:rPr>
          <w:rStyle w:val="StyleUnderline"/>
          <w:color w:val="555555"/>
          <w:sz w:val="18"/>
          <w:szCs w:val="18"/>
          <w:highlight w:val="lightGray"/>
        </w:rPr>
        <w:t>a</w:t>
      </w:r>
      <w:r w:rsidRPr="00030079">
        <w:rPr>
          <w:color w:val="555555"/>
          <w:sz w:val="11"/>
          <w:szCs w:val="18"/>
          <w:highlight w:val="lightGray"/>
        </w:rPr>
        <w:t xml:space="preserve"> </w:t>
      </w:r>
      <w:r w:rsidRPr="00030079">
        <w:rPr>
          <w:rStyle w:val="Emphasis"/>
          <w:color w:val="555555"/>
          <w:sz w:val="18"/>
          <w:szCs w:val="18"/>
          <w:highlight w:val="lightGray"/>
        </w:rPr>
        <w:t>stable</w:t>
      </w:r>
      <w:r w:rsidRPr="00030079">
        <w:rPr>
          <w:color w:val="555555"/>
          <w:sz w:val="11"/>
          <w:szCs w:val="18"/>
        </w:rPr>
        <w:t xml:space="preserve"> </w:t>
      </w:r>
      <w:r w:rsidRPr="00030079">
        <w:rPr>
          <w:rStyle w:val="StyleUnderline"/>
          <w:color w:val="555555"/>
          <w:sz w:val="18"/>
          <w:szCs w:val="18"/>
        </w:rPr>
        <w:t>and</w:t>
      </w:r>
      <w:r w:rsidRPr="00030079">
        <w:rPr>
          <w:color w:val="555555"/>
          <w:sz w:val="11"/>
          <w:szCs w:val="18"/>
        </w:rPr>
        <w:t xml:space="preserve"> </w:t>
      </w:r>
      <w:r w:rsidRPr="00030079">
        <w:rPr>
          <w:rStyle w:val="Emphasis"/>
          <w:color w:val="555555"/>
          <w:sz w:val="18"/>
          <w:szCs w:val="18"/>
        </w:rPr>
        <w:t xml:space="preserve">smoothly functioning </w:t>
      </w:r>
      <w:r w:rsidRPr="00030079">
        <w:rPr>
          <w:rStyle w:val="Emphasis"/>
          <w:color w:val="555555"/>
          <w:sz w:val="18"/>
          <w:szCs w:val="18"/>
          <w:highlight w:val="lightGray"/>
        </w:rPr>
        <w:t>market</w:t>
      </w:r>
      <w:r w:rsidRPr="00030079">
        <w:rPr>
          <w:rStyle w:val="Emphasis"/>
          <w:color w:val="555555"/>
          <w:sz w:val="18"/>
          <w:szCs w:val="18"/>
        </w:rPr>
        <w:t>place</w:t>
      </w:r>
      <w:r w:rsidRPr="00030079">
        <w:rPr>
          <w:color w:val="555555"/>
          <w:sz w:val="11"/>
          <w:szCs w:val="18"/>
        </w:rPr>
        <w:t xml:space="preserve"> </w:t>
      </w:r>
      <w:r w:rsidRPr="00030079">
        <w:rPr>
          <w:rStyle w:val="StyleUnderline"/>
          <w:color w:val="555555"/>
          <w:sz w:val="18"/>
          <w:szCs w:val="18"/>
        </w:rPr>
        <w:t>for</w:t>
      </w:r>
      <w:r w:rsidRPr="00030079">
        <w:rPr>
          <w:color w:val="555555"/>
          <w:sz w:val="11"/>
          <w:szCs w:val="18"/>
        </w:rPr>
        <w:t xml:space="preserve"> livestock </w:t>
      </w:r>
      <w:r w:rsidRPr="00030079">
        <w:rPr>
          <w:rStyle w:val="Emphasis"/>
          <w:color w:val="555555"/>
          <w:sz w:val="18"/>
          <w:szCs w:val="18"/>
        </w:rPr>
        <w:t>production</w:t>
      </w:r>
      <w:r w:rsidRPr="00030079">
        <w:rPr>
          <w:color w:val="555555"/>
          <w:sz w:val="11"/>
          <w:szCs w:val="18"/>
        </w:rPr>
        <w:t xml:space="preserve"> services. </w:t>
      </w:r>
      <w:r w:rsidRPr="00030079">
        <w:rPr>
          <w:rStyle w:val="StyleUnderline"/>
          <w:color w:val="555555"/>
          <w:sz w:val="18"/>
          <w:szCs w:val="18"/>
          <w:highlight w:val="lightGray"/>
        </w:rPr>
        <w:t>Companies</w:t>
      </w:r>
      <w:r w:rsidRPr="00030079">
        <w:rPr>
          <w:rStyle w:val="StyleUnderline"/>
          <w:color w:val="555555"/>
          <w:sz w:val="18"/>
          <w:szCs w:val="18"/>
        </w:rPr>
        <w:t xml:space="preserve"> may</w:t>
      </w:r>
      <w:r w:rsidRPr="00030079">
        <w:rPr>
          <w:color w:val="555555"/>
          <w:sz w:val="11"/>
          <w:szCs w:val="18"/>
        </w:rPr>
        <w:t xml:space="preserve"> </w:t>
      </w:r>
      <w:r w:rsidRPr="00030079">
        <w:rPr>
          <w:rStyle w:val="Emphasis"/>
          <w:color w:val="555555"/>
          <w:sz w:val="18"/>
          <w:szCs w:val="18"/>
        </w:rPr>
        <w:t>refuse to deal</w:t>
      </w:r>
      <w:r w:rsidRPr="00030079">
        <w:rPr>
          <w:color w:val="555555"/>
          <w:sz w:val="11"/>
          <w:szCs w:val="18"/>
        </w:rPr>
        <w:t xml:space="preserve"> </w:t>
      </w:r>
      <w:r w:rsidRPr="00030079">
        <w:rPr>
          <w:rStyle w:val="StyleUnderline"/>
          <w:color w:val="555555"/>
          <w:sz w:val="18"/>
          <w:szCs w:val="18"/>
        </w:rPr>
        <w:t>with</w:t>
      </w:r>
      <w:r w:rsidRPr="00030079">
        <w:rPr>
          <w:color w:val="555555"/>
          <w:sz w:val="11"/>
          <w:szCs w:val="18"/>
        </w:rPr>
        <w:t xml:space="preserve"> grower </w:t>
      </w:r>
      <w:r w:rsidRPr="00030079">
        <w:rPr>
          <w:rStyle w:val="Emphasis"/>
          <w:color w:val="555555"/>
          <w:sz w:val="18"/>
          <w:szCs w:val="18"/>
        </w:rPr>
        <w:t>associations</w:t>
      </w:r>
      <w:r w:rsidRPr="00030079">
        <w:rPr>
          <w:color w:val="555555"/>
          <w:sz w:val="11"/>
          <w:szCs w:val="18"/>
        </w:rPr>
        <w:t xml:space="preserve">, or with the leaders of emerging associations, </w:t>
      </w:r>
      <w:r w:rsidRPr="00030079">
        <w:rPr>
          <w:rStyle w:val="StyleUnderline"/>
          <w:color w:val="555555"/>
          <w:sz w:val="18"/>
          <w:szCs w:val="18"/>
        </w:rPr>
        <w:t xml:space="preserve">and simply </w:t>
      </w:r>
      <w:r w:rsidRPr="00030079">
        <w:rPr>
          <w:rStyle w:val="StyleUnderline"/>
          <w:color w:val="555555"/>
          <w:sz w:val="18"/>
          <w:szCs w:val="18"/>
          <w:highlight w:val="lightGray"/>
        </w:rPr>
        <w:t>offer</w:t>
      </w:r>
      <w:r w:rsidRPr="00030079">
        <w:rPr>
          <w:color w:val="555555"/>
          <w:sz w:val="11"/>
          <w:szCs w:val="18"/>
          <w:highlight w:val="lightGray"/>
        </w:rPr>
        <w:t xml:space="preserve"> </w:t>
      </w:r>
      <w:r w:rsidRPr="00030079">
        <w:rPr>
          <w:rStyle w:val="Emphasis"/>
          <w:color w:val="555555"/>
          <w:sz w:val="18"/>
          <w:szCs w:val="18"/>
          <w:highlight w:val="lightGray"/>
        </w:rPr>
        <w:t>pretextual reasons</w:t>
      </w:r>
      <w:r w:rsidRPr="00030079">
        <w:rPr>
          <w:color w:val="555555"/>
          <w:sz w:val="11"/>
          <w:szCs w:val="18"/>
        </w:rPr>
        <w:t xml:space="preserve"> for their refusal. </w:t>
      </w:r>
      <w:r w:rsidRPr="00030079">
        <w:rPr>
          <w:rStyle w:val="StyleUnderline"/>
          <w:color w:val="555555"/>
          <w:sz w:val="18"/>
          <w:szCs w:val="18"/>
        </w:rPr>
        <w:t>More</w:t>
      </w:r>
      <w:r w:rsidRPr="00030079">
        <w:rPr>
          <w:color w:val="555555"/>
          <w:sz w:val="11"/>
          <w:szCs w:val="18"/>
        </w:rPr>
        <w:t xml:space="preserve"> </w:t>
      </w:r>
      <w:r w:rsidRPr="00030079">
        <w:rPr>
          <w:rStyle w:val="Emphasis"/>
          <w:color w:val="555555"/>
          <w:sz w:val="18"/>
          <w:szCs w:val="18"/>
          <w:highlight w:val="lightGray"/>
        </w:rPr>
        <w:t>subtly</w:t>
      </w:r>
      <w:r w:rsidRPr="00030079">
        <w:rPr>
          <w:rStyle w:val="StyleUnderline"/>
          <w:color w:val="555555"/>
          <w:sz w:val="18"/>
          <w:szCs w:val="18"/>
        </w:rPr>
        <w:t>, companies</w:t>
      </w:r>
      <w:r w:rsidRPr="00030079">
        <w:rPr>
          <w:color w:val="555555"/>
          <w:sz w:val="11"/>
          <w:szCs w:val="18"/>
        </w:rPr>
        <w:t xml:space="preserve"> </w:t>
      </w:r>
      <w:r w:rsidRPr="00030079">
        <w:rPr>
          <w:rStyle w:val="Emphasis"/>
          <w:color w:val="555555"/>
          <w:sz w:val="18"/>
          <w:szCs w:val="18"/>
        </w:rPr>
        <w:t xml:space="preserve">routinely </w:t>
      </w:r>
      <w:r w:rsidRPr="00030079">
        <w:rPr>
          <w:rStyle w:val="Emphasis"/>
          <w:color w:val="555555"/>
          <w:sz w:val="18"/>
          <w:szCs w:val="18"/>
          <w:highlight w:val="lightGray"/>
        </w:rPr>
        <w:t>discriminate</w:t>
      </w:r>
      <w:r w:rsidRPr="00030079">
        <w:rPr>
          <w:color w:val="555555"/>
          <w:sz w:val="11"/>
          <w:szCs w:val="18"/>
        </w:rPr>
        <w:t xml:space="preserve"> </w:t>
      </w:r>
      <w:r w:rsidRPr="00030079">
        <w:rPr>
          <w:rStyle w:val="StyleUnderline"/>
          <w:color w:val="555555"/>
          <w:sz w:val="18"/>
          <w:szCs w:val="18"/>
        </w:rPr>
        <w:t>against</w:t>
      </w:r>
      <w:r w:rsidRPr="00030079">
        <w:rPr>
          <w:color w:val="555555"/>
          <w:sz w:val="11"/>
          <w:szCs w:val="18"/>
        </w:rPr>
        <w:t xml:space="preserve"> </w:t>
      </w:r>
      <w:r w:rsidRPr="00030079">
        <w:rPr>
          <w:rStyle w:val="Emphasis"/>
          <w:color w:val="555555"/>
          <w:sz w:val="18"/>
          <w:szCs w:val="18"/>
        </w:rPr>
        <w:t>farmer</w:t>
      </w:r>
      <w:r w:rsidRPr="00030079">
        <w:rPr>
          <w:color w:val="555555"/>
          <w:sz w:val="11"/>
          <w:szCs w:val="18"/>
        </w:rPr>
        <w:t xml:space="preserve"> leader</w:t>
      </w:r>
      <w:r w:rsidRPr="00030079">
        <w:rPr>
          <w:rStyle w:val="Emphasis"/>
          <w:color w:val="555555"/>
          <w:sz w:val="18"/>
          <w:szCs w:val="18"/>
        </w:rPr>
        <w:t>s</w:t>
      </w:r>
      <w:r w:rsidRPr="00030079">
        <w:rPr>
          <w:color w:val="555555"/>
          <w:sz w:val="11"/>
          <w:szCs w:val="18"/>
        </w:rPr>
        <w:t xml:space="preserve"> </w:t>
      </w:r>
      <w:r w:rsidRPr="00030079">
        <w:rPr>
          <w:rStyle w:val="StyleUnderline"/>
          <w:color w:val="555555"/>
          <w:sz w:val="18"/>
          <w:szCs w:val="18"/>
          <w:highlight w:val="lightGray"/>
        </w:rPr>
        <w:t>by</w:t>
      </w:r>
      <w:r w:rsidRPr="00030079">
        <w:rPr>
          <w:color w:val="555555"/>
          <w:sz w:val="11"/>
          <w:szCs w:val="18"/>
          <w:highlight w:val="lightGray"/>
        </w:rPr>
        <w:t xml:space="preserve"> </w:t>
      </w:r>
      <w:r w:rsidRPr="00030079">
        <w:rPr>
          <w:rStyle w:val="Emphasis"/>
          <w:color w:val="555555"/>
          <w:sz w:val="18"/>
          <w:szCs w:val="18"/>
          <w:highlight w:val="lightGray"/>
        </w:rPr>
        <w:t>manipulating</w:t>
      </w:r>
      <w:r w:rsidRPr="00030079">
        <w:rPr>
          <w:rStyle w:val="Emphasis"/>
          <w:color w:val="555555"/>
          <w:sz w:val="18"/>
          <w:szCs w:val="18"/>
        </w:rPr>
        <w:t xml:space="preserve"> input quality</w:t>
      </w:r>
      <w:r w:rsidRPr="00030079">
        <w:rPr>
          <w:color w:val="555555"/>
          <w:sz w:val="11"/>
          <w:szCs w:val="18"/>
        </w:rPr>
        <w:t xml:space="preserve"> </w:t>
      </w:r>
      <w:r w:rsidRPr="00030079">
        <w:rPr>
          <w:rStyle w:val="StyleUnderline"/>
          <w:color w:val="555555"/>
          <w:sz w:val="18"/>
          <w:szCs w:val="18"/>
        </w:rPr>
        <w:t>or picking up their</w:t>
      </w:r>
      <w:r w:rsidRPr="00030079">
        <w:rPr>
          <w:color w:val="555555"/>
          <w:sz w:val="11"/>
          <w:szCs w:val="18"/>
        </w:rPr>
        <w:t xml:space="preserve"> </w:t>
      </w:r>
      <w:r w:rsidRPr="00030079">
        <w:rPr>
          <w:rStyle w:val="Emphasis"/>
          <w:color w:val="555555"/>
          <w:sz w:val="18"/>
          <w:szCs w:val="18"/>
        </w:rPr>
        <w:t>birds</w:t>
      </w:r>
      <w:r w:rsidRPr="00030079">
        <w:rPr>
          <w:color w:val="555555"/>
          <w:sz w:val="11"/>
          <w:szCs w:val="18"/>
        </w:rPr>
        <w:t xml:space="preserve"> a few days </w:t>
      </w:r>
      <w:r w:rsidRPr="00030079">
        <w:rPr>
          <w:rStyle w:val="Emphasis"/>
          <w:color w:val="555555"/>
          <w:sz w:val="18"/>
          <w:szCs w:val="18"/>
        </w:rPr>
        <w:t>late</w:t>
      </w:r>
      <w:r w:rsidRPr="00030079">
        <w:rPr>
          <w:color w:val="555555"/>
          <w:sz w:val="11"/>
          <w:szCs w:val="18"/>
        </w:rPr>
        <w:t xml:space="preserve"> </w:t>
      </w:r>
      <w:r w:rsidRPr="00030079">
        <w:rPr>
          <w:rStyle w:val="StyleUnderline"/>
          <w:color w:val="555555"/>
          <w:sz w:val="18"/>
          <w:szCs w:val="18"/>
        </w:rPr>
        <w:t>in the</w:t>
      </w:r>
      <w:r w:rsidRPr="00030079">
        <w:rPr>
          <w:color w:val="555555"/>
          <w:sz w:val="11"/>
          <w:szCs w:val="18"/>
        </w:rPr>
        <w:t xml:space="preserve"> </w:t>
      </w:r>
      <w:r w:rsidRPr="00030079">
        <w:rPr>
          <w:rStyle w:val="Emphasis"/>
          <w:color w:val="555555"/>
          <w:sz w:val="18"/>
          <w:szCs w:val="18"/>
          <w:highlight w:val="lightGray"/>
        </w:rPr>
        <w:t>production</w:t>
      </w:r>
      <w:r w:rsidRPr="00030079">
        <w:rPr>
          <w:rStyle w:val="Emphasis"/>
          <w:color w:val="555555"/>
          <w:sz w:val="18"/>
          <w:szCs w:val="18"/>
        </w:rPr>
        <w:t xml:space="preserve"> cycle</w:t>
      </w:r>
      <w:r w:rsidRPr="00030079">
        <w:rPr>
          <w:rStyle w:val="StyleUnderline"/>
          <w:color w:val="555555"/>
          <w:sz w:val="18"/>
          <w:szCs w:val="18"/>
        </w:rPr>
        <w:t>, thus</w:t>
      </w:r>
      <w:r w:rsidRPr="00030079">
        <w:rPr>
          <w:color w:val="555555"/>
          <w:sz w:val="11"/>
          <w:szCs w:val="18"/>
        </w:rPr>
        <w:t xml:space="preserve"> </w:t>
      </w:r>
      <w:r w:rsidRPr="00030079">
        <w:rPr>
          <w:rStyle w:val="Emphasis"/>
          <w:color w:val="555555"/>
          <w:sz w:val="18"/>
          <w:szCs w:val="18"/>
        </w:rPr>
        <w:t>steering them</w:t>
      </w:r>
      <w:r w:rsidRPr="00030079">
        <w:rPr>
          <w:color w:val="555555"/>
          <w:sz w:val="11"/>
          <w:szCs w:val="18"/>
        </w:rPr>
        <w:t xml:space="preserve"> </w:t>
      </w:r>
      <w:r w:rsidRPr="00030079">
        <w:rPr>
          <w:rStyle w:val="StyleUnderline"/>
          <w:color w:val="555555"/>
          <w:sz w:val="18"/>
          <w:szCs w:val="18"/>
        </w:rPr>
        <w:t>toward</w:t>
      </w:r>
      <w:r w:rsidRPr="00030079">
        <w:rPr>
          <w:color w:val="555555"/>
          <w:sz w:val="11"/>
          <w:szCs w:val="18"/>
        </w:rPr>
        <w:t xml:space="preserve"> </w:t>
      </w:r>
      <w:r w:rsidRPr="00030079">
        <w:rPr>
          <w:rStyle w:val="Emphasis"/>
          <w:color w:val="555555"/>
          <w:sz w:val="18"/>
          <w:szCs w:val="18"/>
        </w:rPr>
        <w:t>failure</w:t>
      </w:r>
      <w:r w:rsidRPr="00030079">
        <w:rPr>
          <w:color w:val="555555"/>
          <w:sz w:val="11"/>
          <w:szCs w:val="18"/>
        </w:rPr>
        <w:t xml:space="preserve"> </w:t>
      </w:r>
      <w:r w:rsidRPr="00030079">
        <w:rPr>
          <w:rStyle w:val="StyleUnderline"/>
          <w:color w:val="555555"/>
          <w:sz w:val="18"/>
          <w:szCs w:val="18"/>
        </w:rPr>
        <w:t>in the</w:t>
      </w:r>
      <w:r w:rsidRPr="00030079">
        <w:rPr>
          <w:color w:val="555555"/>
          <w:sz w:val="11"/>
          <w:szCs w:val="18"/>
        </w:rPr>
        <w:t xml:space="preserve"> </w:t>
      </w:r>
      <w:r w:rsidRPr="00030079">
        <w:rPr>
          <w:rStyle w:val="Emphasis"/>
          <w:color w:val="555555"/>
          <w:sz w:val="18"/>
          <w:szCs w:val="18"/>
        </w:rPr>
        <w:t>ranking system</w:t>
      </w:r>
      <w:r w:rsidRPr="00030079">
        <w:rPr>
          <w:rStyle w:val="StyleUnderline"/>
          <w:color w:val="555555"/>
          <w:sz w:val="18"/>
          <w:szCs w:val="18"/>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030079">
        <w:rPr>
          <w:color w:val="555555"/>
          <w:sz w:val="11"/>
          <w:szCs w:val="18"/>
        </w:rPr>
        <w:t xml:space="preserve"> </w:t>
      </w:r>
      <w:r w:rsidRPr="00030079">
        <w:rPr>
          <w:rStyle w:val="Emphasis"/>
          <w:color w:val="555555"/>
          <w:sz w:val="18"/>
          <w:szCs w:val="18"/>
        </w:rPr>
        <w:t>trucks seen</w:t>
      </w:r>
      <w:r w:rsidRPr="00030079">
        <w:rPr>
          <w:color w:val="555555"/>
          <w:sz w:val="11"/>
          <w:szCs w:val="18"/>
        </w:rPr>
        <w:t xml:space="preserve"> parked </w:t>
      </w:r>
      <w:r w:rsidRPr="00030079">
        <w:rPr>
          <w:rStyle w:val="StyleUnderline"/>
          <w:color w:val="555555"/>
          <w:sz w:val="18"/>
          <w:szCs w:val="18"/>
        </w:rPr>
        <w:t>at</w:t>
      </w:r>
      <w:r w:rsidRPr="00030079">
        <w:rPr>
          <w:color w:val="555555"/>
          <w:sz w:val="11"/>
          <w:szCs w:val="18"/>
        </w:rPr>
        <w:t xml:space="preserve"> </w:t>
      </w:r>
      <w:r w:rsidRPr="00030079">
        <w:rPr>
          <w:rStyle w:val="Emphasis"/>
          <w:color w:val="555555"/>
          <w:sz w:val="18"/>
          <w:szCs w:val="18"/>
        </w:rPr>
        <w:t>known meetings</w:t>
      </w:r>
      <w:r w:rsidRPr="00030079">
        <w:rPr>
          <w:color w:val="555555"/>
          <w:sz w:val="11"/>
          <w:szCs w:val="18"/>
        </w:rPr>
        <w:t xml:space="preserve"> </w:t>
      </w:r>
      <w:r w:rsidRPr="00030079">
        <w:rPr>
          <w:rStyle w:val="StyleUnderline"/>
          <w:color w:val="555555"/>
          <w:sz w:val="18"/>
          <w:szCs w:val="18"/>
        </w:rPr>
        <w:t>of the</w:t>
      </w:r>
      <w:r w:rsidRPr="00030079">
        <w:rPr>
          <w:color w:val="555555"/>
          <w:sz w:val="11"/>
          <w:szCs w:val="18"/>
        </w:rPr>
        <w:t xml:space="preserve"> </w:t>
      </w:r>
      <w:r w:rsidRPr="00030079">
        <w:rPr>
          <w:rStyle w:val="Emphasis"/>
          <w:color w:val="555555"/>
          <w:sz w:val="18"/>
          <w:szCs w:val="18"/>
        </w:rPr>
        <w:t>association</w:t>
      </w:r>
      <w:r w:rsidRPr="00030079">
        <w:rPr>
          <w:rStyle w:val="StyleUnderline"/>
          <w:color w:val="555555"/>
          <w:sz w:val="18"/>
          <w:szCs w:val="18"/>
        </w:rPr>
        <w:t xml:space="preserve">. The </w:t>
      </w:r>
      <w:r w:rsidRPr="00030079">
        <w:rPr>
          <w:rStyle w:val="StyleUnderline"/>
          <w:color w:val="555555"/>
          <w:sz w:val="18"/>
          <w:szCs w:val="18"/>
          <w:highlight w:val="lightGray"/>
        </w:rPr>
        <w:t>AFPA</w:t>
      </w:r>
      <w:r w:rsidRPr="00030079">
        <w:rPr>
          <w:rStyle w:val="StyleUnderline"/>
          <w:color w:val="555555"/>
          <w:sz w:val="18"/>
          <w:szCs w:val="18"/>
        </w:rPr>
        <w:t xml:space="preserve"> currently does</w:t>
      </w:r>
      <w:r w:rsidRPr="00030079">
        <w:rPr>
          <w:color w:val="555555"/>
          <w:sz w:val="11"/>
          <w:szCs w:val="18"/>
        </w:rPr>
        <w:t xml:space="preserve"> </w:t>
      </w:r>
      <w:r w:rsidRPr="00030079">
        <w:rPr>
          <w:rStyle w:val="Emphasis"/>
          <w:color w:val="555555"/>
          <w:sz w:val="18"/>
          <w:szCs w:val="18"/>
        </w:rPr>
        <w:t>little</w:t>
      </w:r>
      <w:r w:rsidRPr="00030079">
        <w:rPr>
          <w:color w:val="555555"/>
          <w:sz w:val="11"/>
          <w:szCs w:val="18"/>
        </w:rPr>
        <w:t xml:space="preserve"> </w:t>
      </w:r>
      <w:r w:rsidRPr="00030079">
        <w:rPr>
          <w:rStyle w:val="StyleUnderline"/>
          <w:color w:val="555555"/>
          <w:sz w:val="18"/>
          <w:szCs w:val="18"/>
        </w:rPr>
        <w:t>to halt such</w:t>
      </w:r>
      <w:r w:rsidRPr="00030079">
        <w:rPr>
          <w:color w:val="555555"/>
          <w:sz w:val="11"/>
          <w:szCs w:val="18"/>
        </w:rPr>
        <w:t xml:space="preserve"> </w:t>
      </w:r>
      <w:r w:rsidRPr="00030079">
        <w:rPr>
          <w:rStyle w:val="Emphasis"/>
          <w:color w:val="555555"/>
          <w:sz w:val="18"/>
          <w:szCs w:val="18"/>
        </w:rPr>
        <w:t>unfair</w:t>
      </w:r>
      <w:r w:rsidRPr="00030079">
        <w:rPr>
          <w:color w:val="555555"/>
          <w:sz w:val="11"/>
          <w:szCs w:val="18"/>
        </w:rPr>
        <w:t xml:space="preserve"> </w:t>
      </w:r>
      <w:r w:rsidRPr="00030079">
        <w:rPr>
          <w:rStyle w:val="StyleUnderline"/>
          <w:color w:val="555555"/>
          <w:sz w:val="18"/>
          <w:szCs w:val="18"/>
        </w:rPr>
        <w:t>and</w:t>
      </w:r>
      <w:r w:rsidRPr="00030079">
        <w:rPr>
          <w:color w:val="555555"/>
          <w:sz w:val="11"/>
          <w:szCs w:val="18"/>
        </w:rPr>
        <w:t xml:space="preserve"> </w:t>
      </w:r>
      <w:r w:rsidRPr="00030079">
        <w:rPr>
          <w:rStyle w:val="Emphasis"/>
          <w:color w:val="555555"/>
          <w:sz w:val="18"/>
          <w:szCs w:val="18"/>
        </w:rPr>
        <w:t>abusive practices</w:t>
      </w:r>
      <w:r w:rsidRPr="00030079">
        <w:rPr>
          <w:color w:val="555555"/>
          <w:sz w:val="11"/>
          <w:szCs w:val="18"/>
        </w:rPr>
        <w:t>.</w:t>
      </w:r>
    </w:p>
    <w:p w14:paraId="7BC84150" w14:textId="77777777" w:rsidR="00EA7049" w:rsidRPr="00030079" w:rsidRDefault="00EA7049" w:rsidP="00EA7049">
      <w:pPr>
        <w:pStyle w:val="Heading4"/>
        <w:rPr>
          <w:rFonts w:eastAsia="Times New Roman"/>
        </w:rPr>
      </w:pPr>
      <w:bookmarkStart w:id="0" w:name="_Hlk209855705"/>
      <w:r w:rsidRPr="00030079">
        <w:rPr>
          <w:rFonts w:eastAsia="Times New Roman"/>
        </w:rPr>
        <w:t xml:space="preserve">4. Strengthen means </w:t>
      </w:r>
      <w:r w:rsidRPr="00030079">
        <w:rPr>
          <w:rFonts w:eastAsia="Times New Roman"/>
          <w:u w:val="single"/>
        </w:rPr>
        <w:t>pre-existing</w:t>
      </w:r>
      <w:r w:rsidRPr="00030079">
        <w:rPr>
          <w:rFonts w:eastAsia="Times New Roman"/>
        </w:rPr>
        <w:t>.</w:t>
      </w:r>
    </w:p>
    <w:p w14:paraId="4C7E8A28" w14:textId="77777777" w:rsidR="00EA7049" w:rsidRPr="00030079" w:rsidRDefault="00EA7049" w:rsidP="00EA7049">
      <w:pPr>
        <w:rPr>
          <w:rFonts w:eastAsia="Calibri"/>
        </w:rPr>
      </w:pPr>
      <w:r w:rsidRPr="00030079">
        <w:rPr>
          <w:rFonts w:eastAsia="Calibri"/>
        </w:rPr>
        <w:t xml:space="preserve">Angela Min Yi </w:t>
      </w:r>
      <w:r w:rsidRPr="00030079">
        <w:rPr>
          <w:rStyle w:val="Style13ptBold"/>
        </w:rPr>
        <w:t>Hou et al. 19</w:t>
      </w:r>
      <w:r w:rsidRPr="00030079">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2D86F02E" w14:textId="77777777" w:rsidR="00EA7049" w:rsidRPr="00030079" w:rsidRDefault="00EA7049" w:rsidP="00EA7049">
      <w:pPr>
        <w:rPr>
          <w:rFonts w:eastAsia="Calibri"/>
          <w:sz w:val="16"/>
        </w:rPr>
      </w:pPr>
      <w:r w:rsidRPr="00030079">
        <w:rPr>
          <w:rFonts w:eastAsia="Calibri"/>
          <w:highlight w:val="yellow"/>
          <w:u w:val="single"/>
        </w:rPr>
        <w:t>The</w:t>
      </w:r>
      <w:r w:rsidRPr="00030079">
        <w:rPr>
          <w:rFonts w:eastAsia="Calibri"/>
          <w:sz w:val="16"/>
        </w:rPr>
        <w:t xml:space="preserve"> first part of the </w:t>
      </w:r>
      <w:r w:rsidRPr="00030079">
        <w:rPr>
          <w:rFonts w:eastAsia="Calibri"/>
          <w:highlight w:val="yellow"/>
          <w:u w:val="single"/>
        </w:rPr>
        <w:t xml:space="preserve">commitment </w:t>
      </w:r>
      <w:r w:rsidRPr="00030079">
        <w:rPr>
          <w:rFonts w:eastAsia="Calibri"/>
          <w:iCs/>
          <w:highlight w:val="yellow"/>
          <w:u w:val="single"/>
          <w:bdr w:val="single" w:sz="8" w:space="0" w:color="auto"/>
        </w:rPr>
        <w:t>specifies</w:t>
      </w:r>
      <w:r w:rsidRPr="00030079">
        <w:rPr>
          <w:rFonts w:eastAsia="Calibri"/>
          <w:u w:val="single"/>
        </w:rPr>
        <w:t xml:space="preserve"> that energy </w:t>
      </w:r>
      <w:r w:rsidRPr="00030079">
        <w:rPr>
          <w:rFonts w:eastAsia="Calibri"/>
          <w:highlight w:val="yellow"/>
          <w:u w:val="single"/>
        </w:rPr>
        <w:t xml:space="preserve">security must be </w:t>
      </w:r>
      <w:r w:rsidRPr="00030079">
        <w:rPr>
          <w:rFonts w:eastAsia="Calibri"/>
          <w:iCs/>
          <w:highlight w:val="yellow"/>
          <w:u w:val="single"/>
          <w:bdr w:val="single" w:sz="8" w:space="0" w:color="auto"/>
        </w:rPr>
        <w:t>strengthened</w:t>
      </w:r>
      <w:r w:rsidRPr="00030079">
        <w:rPr>
          <w:rFonts w:eastAsia="Calibri"/>
          <w:u w:val="single"/>
        </w:rPr>
        <w:t xml:space="preserve"> collectively through ongoing action. </w:t>
      </w:r>
      <w:r w:rsidRPr="00030079">
        <w:rPr>
          <w:rFonts w:eastAsia="Calibri"/>
          <w:iCs/>
          <w:highlight w:val="yellow"/>
          <w:u w:val="single"/>
          <w:bdr w:val="single" w:sz="8" w:space="0" w:color="auto"/>
        </w:rPr>
        <w:t>“Strengthen”</w:t>
      </w:r>
      <w:r w:rsidRPr="00030079">
        <w:rPr>
          <w:rFonts w:eastAsia="Calibri"/>
          <w:szCs w:val="28"/>
          <w:highlight w:val="yellow"/>
          <w:u w:val="single"/>
        </w:rPr>
        <w:t xml:space="preserve"> is </w:t>
      </w:r>
      <w:r w:rsidRPr="00030079">
        <w:rPr>
          <w:rFonts w:eastAsia="Calibri"/>
          <w:iCs/>
          <w:highlight w:val="yellow"/>
          <w:u w:val="single"/>
          <w:bdr w:val="single" w:sz="8" w:space="0" w:color="auto"/>
        </w:rPr>
        <w:t>defined</w:t>
      </w:r>
      <w:r w:rsidRPr="00030079">
        <w:rPr>
          <w:rFonts w:eastAsia="Calibri"/>
          <w:highlight w:val="yellow"/>
          <w:u w:val="single"/>
        </w:rPr>
        <w:t xml:space="preserve"> as “to </w:t>
      </w:r>
      <w:r w:rsidRPr="00030079">
        <w:rPr>
          <w:rFonts w:eastAsia="Calibri"/>
          <w:iCs/>
          <w:highlight w:val="yellow"/>
          <w:u w:val="single"/>
          <w:bdr w:val="single" w:sz="8" w:space="0" w:color="auto"/>
        </w:rPr>
        <w:t>make</w:t>
      </w:r>
      <w:r w:rsidRPr="00030079">
        <w:rPr>
          <w:rFonts w:eastAsia="Calibri"/>
          <w:sz w:val="16"/>
        </w:rPr>
        <w:t xml:space="preserve"> or become </w:t>
      </w:r>
      <w:r w:rsidRPr="00030079">
        <w:rPr>
          <w:rFonts w:eastAsia="Calibri"/>
          <w:iCs/>
          <w:highlight w:val="yellow"/>
          <w:u w:val="single"/>
          <w:bdr w:val="single" w:sz="8" w:space="0" w:color="auto"/>
        </w:rPr>
        <w:t>stronger</w:t>
      </w:r>
      <w:r w:rsidRPr="00030079">
        <w:rPr>
          <w:rFonts w:eastAsia="Calibri"/>
          <w:highlight w:val="yellow"/>
          <w:u w:val="single"/>
        </w:rPr>
        <w:t xml:space="preserve">,” </w:t>
      </w:r>
      <w:r w:rsidRPr="00030079">
        <w:rPr>
          <w:rFonts w:eastAsia="Calibri"/>
          <w:iCs/>
          <w:highlight w:val="yellow"/>
          <w:u w:val="single"/>
          <w:bdr w:val="single" w:sz="8" w:space="0" w:color="auto"/>
        </w:rPr>
        <w:t>which indicates</w:t>
      </w:r>
      <w:r w:rsidRPr="00030079">
        <w:rPr>
          <w:rFonts w:eastAsia="Calibri"/>
          <w:u w:val="single"/>
        </w:rPr>
        <w:t xml:space="preserve"> that </w:t>
      </w:r>
      <w:r w:rsidRPr="00030079">
        <w:rPr>
          <w:rFonts w:eastAsia="Calibri"/>
          <w:highlight w:val="yellow"/>
          <w:u w:val="single"/>
        </w:rPr>
        <w:t>the G7</w:t>
      </w:r>
      <w:r w:rsidRPr="00030079">
        <w:rPr>
          <w:rFonts w:eastAsia="Calibri"/>
          <w:sz w:val="16"/>
        </w:rPr>
        <w:t xml:space="preserve"> members </w:t>
      </w:r>
      <w:r w:rsidRPr="00030079">
        <w:rPr>
          <w:rFonts w:eastAsia="Calibri"/>
          <w:highlight w:val="yellow"/>
          <w:u w:val="single"/>
        </w:rPr>
        <w:t>must</w:t>
      </w:r>
      <w:r w:rsidRPr="00030079">
        <w:rPr>
          <w:rFonts w:eastAsia="Calibri"/>
          <w:u w:val="single"/>
        </w:rPr>
        <w:t xml:space="preserve"> act to </w:t>
      </w:r>
      <w:r w:rsidRPr="00030079">
        <w:rPr>
          <w:rFonts w:eastAsia="Calibri"/>
          <w:iCs/>
          <w:highlight w:val="yellow"/>
          <w:u w:val="single"/>
          <w:bdr w:val="single" w:sz="8" w:space="0" w:color="auto"/>
        </w:rPr>
        <w:t>reinforce</w:t>
      </w:r>
      <w:r w:rsidRPr="00030079">
        <w:rPr>
          <w:rFonts w:eastAsia="Calibri"/>
          <w:iCs/>
          <w:u w:val="single"/>
          <w:bdr w:val="single" w:sz="8" w:space="0" w:color="auto"/>
        </w:rPr>
        <w:t xml:space="preserve"> and enhance</w:t>
      </w:r>
      <w:r w:rsidRPr="00030079">
        <w:rPr>
          <w:rFonts w:eastAsia="Calibri"/>
          <w:u w:val="single"/>
        </w:rPr>
        <w:t xml:space="preserve"> </w:t>
      </w:r>
      <w:r w:rsidRPr="00030079">
        <w:rPr>
          <w:rFonts w:eastAsia="Calibri"/>
          <w:iCs/>
          <w:highlight w:val="yellow"/>
          <w:u w:val="single"/>
          <w:bdr w:val="single" w:sz="8" w:space="0" w:color="auto"/>
        </w:rPr>
        <w:t>existing</w:t>
      </w:r>
      <w:r w:rsidRPr="00030079">
        <w:rPr>
          <w:rFonts w:eastAsia="Calibri"/>
          <w:u w:val="single"/>
        </w:rPr>
        <w:t xml:space="preserve"> energy security-related </w:t>
      </w:r>
      <w:r w:rsidRPr="00030079">
        <w:rPr>
          <w:rFonts w:eastAsia="Calibri"/>
          <w:highlight w:val="yellow"/>
          <w:u w:val="single"/>
        </w:rPr>
        <w:t>measures</w:t>
      </w:r>
      <w:r w:rsidRPr="00030079">
        <w:rPr>
          <w:rFonts w:eastAsia="Calibri"/>
          <w:u w:val="single"/>
        </w:rPr>
        <w:t>.</w:t>
      </w:r>
      <w:r w:rsidRPr="00030079">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bookmarkEnd w:id="0"/>
    </w:p>
    <w:p w14:paraId="2CB8F1C6" w14:textId="77777777" w:rsidR="00EA7049" w:rsidRPr="00030079" w:rsidRDefault="00EA7049" w:rsidP="00EA7049">
      <w:pPr>
        <w:pStyle w:val="Heading4"/>
      </w:pPr>
      <w:r w:rsidRPr="00030079">
        <w:t xml:space="preserve">5. </w:t>
      </w:r>
      <w:r w:rsidRPr="00030079">
        <w:rPr>
          <w:u w:val="single"/>
        </w:rPr>
        <w:t>Core controversy</w:t>
      </w:r>
      <w:r w:rsidRPr="00030079">
        <w:t xml:space="preserve">. Their interp is </w:t>
      </w:r>
      <w:r w:rsidRPr="00030079">
        <w:rPr>
          <w:u w:val="single"/>
        </w:rPr>
        <w:t>archaic</w:t>
      </w:r>
      <w:r w:rsidRPr="00030079">
        <w:t xml:space="preserve"> and </w:t>
      </w:r>
      <w:r w:rsidRPr="00030079">
        <w:rPr>
          <w:u w:val="single"/>
        </w:rPr>
        <w:t>unpredictable</w:t>
      </w:r>
      <w:r w:rsidRPr="00030079">
        <w:t xml:space="preserve">. Producers are </w:t>
      </w:r>
      <w:r w:rsidRPr="00030079">
        <w:rPr>
          <w:u w:val="single"/>
        </w:rPr>
        <w:t>akin to employees</w:t>
      </w:r>
      <w:r w:rsidRPr="00030079">
        <w:t xml:space="preserve"> functionally and economically in a </w:t>
      </w:r>
      <w:r w:rsidRPr="00030079">
        <w:rPr>
          <w:u w:val="single"/>
        </w:rPr>
        <w:t>fissured workplace, no</w:t>
      </w:r>
      <w:r w:rsidRPr="00030079">
        <w:t xml:space="preserve"> different than </w:t>
      </w:r>
      <w:r w:rsidRPr="00030079">
        <w:rPr>
          <w:u w:val="single"/>
        </w:rPr>
        <w:t>gig workers</w:t>
      </w:r>
      <w:r w:rsidRPr="00030079">
        <w:t xml:space="preserve">. Their reading excludes sectoral bargaining, which means every aff loses to </w:t>
      </w:r>
      <w:r w:rsidRPr="00030079">
        <w:rPr>
          <w:u w:val="single"/>
        </w:rPr>
        <w:t>circumvention</w:t>
      </w:r>
      <w:r w:rsidRPr="00030079">
        <w:t xml:space="preserve"> through reclassification. The resolution says “worker” but not “formal employment” to avoid labor law. That’s Ghosh AND Steinbaum.</w:t>
      </w:r>
    </w:p>
    <w:p w14:paraId="4E200355" w14:textId="77777777" w:rsidR="00EA7049" w:rsidRPr="00030079" w:rsidRDefault="00EA7049" w:rsidP="00EA7049">
      <w:r w:rsidRPr="00030079">
        <w:t>&lt;&lt;FOR REFERENCE&gt;&gt;</w:t>
      </w:r>
    </w:p>
    <w:p w14:paraId="3D2CBBE1" w14:textId="77777777" w:rsidR="00EA7049" w:rsidRPr="00030079" w:rsidRDefault="00EA7049" w:rsidP="00EA7049">
      <w:pPr>
        <w:rPr>
          <w:color w:val="555555"/>
          <w:sz w:val="10"/>
          <w:szCs w:val="16"/>
        </w:rPr>
      </w:pPr>
      <w:r w:rsidRPr="00030079">
        <w:rPr>
          <w:color w:val="555555"/>
          <w:sz w:val="10"/>
          <w:szCs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030079">
        <w:rPr>
          <w:rStyle w:val="Emphasis"/>
          <w:color w:val="555555"/>
          <w:sz w:val="18"/>
          <w:szCs w:val="18"/>
          <w:shd w:val="clear" w:color="auto" w:fill="D2D2D2"/>
        </w:rPr>
        <w:t>discontent</w:t>
      </w:r>
      <w:r w:rsidRPr="00030079">
        <w:rPr>
          <w:color w:val="555555"/>
          <w:sz w:val="10"/>
          <w:szCs w:val="16"/>
        </w:rPr>
        <w:t xml:space="preserve"> </w:t>
      </w:r>
      <w:r w:rsidRPr="00030079">
        <w:rPr>
          <w:rStyle w:val="StyleUnderline"/>
          <w:color w:val="555555"/>
          <w:sz w:val="16"/>
          <w:szCs w:val="16"/>
        </w:rPr>
        <w:t xml:space="preserve">arises from the fact that </w:t>
      </w:r>
      <w:r w:rsidRPr="00030079">
        <w:rPr>
          <w:rStyle w:val="StyleUnderline"/>
          <w:color w:val="555555"/>
          <w:sz w:val="16"/>
          <w:szCs w:val="16"/>
          <w:shd w:val="clear" w:color="auto" w:fill="D2D2D2"/>
        </w:rPr>
        <w:t>farmers</w:t>
      </w:r>
      <w:r w:rsidRPr="00030079">
        <w:rPr>
          <w:rStyle w:val="StyleUnderline"/>
          <w:color w:val="555555"/>
          <w:sz w:val="16"/>
          <w:szCs w:val="16"/>
        </w:rPr>
        <w:t xml:space="preserve"> are </w:t>
      </w:r>
      <w:r w:rsidRPr="00030079">
        <w:rPr>
          <w:rStyle w:val="Emphasis"/>
          <w:color w:val="555555"/>
          <w:sz w:val="18"/>
          <w:szCs w:val="18"/>
          <w:shd w:val="clear" w:color="auto" w:fill="D2D2D2"/>
        </w:rPr>
        <w:t>treated</w:t>
      </w:r>
      <w:r w:rsidRPr="00030079">
        <w:rPr>
          <w:color w:val="555555"/>
          <w:sz w:val="10"/>
          <w:szCs w:val="16"/>
          <w:shd w:val="clear" w:color="auto" w:fill="D2D2D2"/>
        </w:rPr>
        <w:t xml:space="preserve"> </w:t>
      </w:r>
      <w:r w:rsidRPr="00030079">
        <w:rPr>
          <w:rStyle w:val="StyleUnderline"/>
          <w:color w:val="555555"/>
          <w:sz w:val="16"/>
          <w:szCs w:val="16"/>
          <w:shd w:val="clear" w:color="auto" w:fill="D2D2D2"/>
        </w:rPr>
        <w:t>like</w:t>
      </w:r>
      <w:r w:rsidRPr="00030079">
        <w:rPr>
          <w:color w:val="555555"/>
          <w:sz w:val="10"/>
          <w:szCs w:val="16"/>
          <w:shd w:val="clear" w:color="auto" w:fill="D2D2D2"/>
        </w:rPr>
        <w:t xml:space="preserve"> </w:t>
      </w:r>
      <w:r w:rsidRPr="00030079">
        <w:rPr>
          <w:rStyle w:val="Emphasis"/>
          <w:color w:val="555555"/>
          <w:sz w:val="18"/>
          <w:szCs w:val="18"/>
          <w:shd w:val="clear" w:color="auto" w:fill="D2D2D2"/>
        </w:rPr>
        <w:t>‘less than’ employees</w:t>
      </w:r>
      <w:r w:rsidRPr="00030079">
        <w:rPr>
          <w:color w:val="555555"/>
          <w:sz w:val="10"/>
          <w:szCs w:val="16"/>
          <w:shd w:val="clear" w:color="auto" w:fill="D2D2D2"/>
        </w:rPr>
        <w:t xml:space="preserve"> </w:t>
      </w:r>
      <w:r w:rsidRPr="00030079">
        <w:rPr>
          <w:rStyle w:val="StyleUnderline"/>
          <w:color w:val="555555"/>
          <w:sz w:val="16"/>
          <w:szCs w:val="16"/>
          <w:shd w:val="clear" w:color="auto" w:fill="D2D2D2"/>
        </w:rPr>
        <w:t>rather than</w:t>
      </w:r>
      <w:r w:rsidRPr="00030079">
        <w:rPr>
          <w:color w:val="555555"/>
          <w:sz w:val="10"/>
          <w:szCs w:val="16"/>
          <w:shd w:val="clear" w:color="auto" w:fill="D2D2D2"/>
        </w:rPr>
        <w:t xml:space="preserve"> </w:t>
      </w:r>
      <w:r w:rsidRPr="00030079">
        <w:rPr>
          <w:rStyle w:val="Emphasis"/>
          <w:color w:val="555555"/>
          <w:sz w:val="18"/>
          <w:szCs w:val="18"/>
          <w:shd w:val="clear" w:color="auto" w:fill="D2D2D2"/>
        </w:rPr>
        <w:t>entrepreneurs</w:t>
      </w:r>
      <w:r w:rsidRPr="00030079">
        <w:rPr>
          <w:rStyle w:val="StyleUnderline"/>
          <w:color w:val="555555"/>
          <w:sz w:val="16"/>
          <w:szCs w:val="16"/>
        </w:rPr>
        <w:t>. They have</w:t>
      </w:r>
      <w:r w:rsidRPr="00030079">
        <w:rPr>
          <w:color w:val="555555"/>
          <w:sz w:val="10"/>
          <w:szCs w:val="16"/>
        </w:rPr>
        <w:t xml:space="preserve"> </w:t>
      </w:r>
      <w:r w:rsidRPr="00030079">
        <w:rPr>
          <w:rStyle w:val="Emphasis"/>
          <w:color w:val="555555"/>
          <w:sz w:val="18"/>
          <w:szCs w:val="18"/>
          <w:shd w:val="clear" w:color="auto" w:fill="D2D2D2"/>
        </w:rPr>
        <w:t>forfeited</w:t>
      </w:r>
      <w:r w:rsidRPr="00030079">
        <w:rPr>
          <w:color w:val="555555"/>
          <w:sz w:val="10"/>
          <w:szCs w:val="16"/>
        </w:rPr>
        <w:t xml:space="preserve"> </w:t>
      </w:r>
      <w:r w:rsidRPr="00030079">
        <w:rPr>
          <w:rStyle w:val="StyleUnderline"/>
          <w:color w:val="555555"/>
          <w:sz w:val="16"/>
          <w:szCs w:val="16"/>
        </w:rPr>
        <w:t>their</w:t>
      </w:r>
      <w:r w:rsidRPr="00030079">
        <w:rPr>
          <w:color w:val="555555"/>
          <w:sz w:val="10"/>
          <w:szCs w:val="16"/>
        </w:rPr>
        <w:t xml:space="preserve"> </w:t>
      </w:r>
      <w:r w:rsidRPr="00030079">
        <w:rPr>
          <w:rStyle w:val="Emphasis"/>
          <w:color w:val="555555"/>
          <w:sz w:val="18"/>
          <w:szCs w:val="18"/>
          <w:shd w:val="clear" w:color="auto" w:fill="D2D2D2"/>
        </w:rPr>
        <w:t>traditional freedom</w:t>
      </w:r>
      <w:r w:rsidRPr="00030079">
        <w:rPr>
          <w:color w:val="555555"/>
          <w:sz w:val="10"/>
          <w:szCs w:val="16"/>
          <w:shd w:val="clear" w:color="auto" w:fill="D2D2D2"/>
        </w:rPr>
        <w:t xml:space="preserve"> </w:t>
      </w:r>
      <w:r w:rsidRPr="00030079">
        <w:rPr>
          <w:rStyle w:val="StyleUnderline"/>
          <w:color w:val="555555"/>
          <w:sz w:val="16"/>
          <w:szCs w:val="16"/>
          <w:shd w:val="clear" w:color="auto" w:fill="D2D2D2"/>
        </w:rPr>
        <w:t>of</w:t>
      </w:r>
      <w:r w:rsidRPr="00030079">
        <w:rPr>
          <w:rStyle w:val="StyleUnderline"/>
          <w:color w:val="555555"/>
          <w:sz w:val="16"/>
          <w:szCs w:val="16"/>
        </w:rPr>
        <w:t xml:space="preserve"> taking</w:t>
      </w:r>
      <w:r w:rsidRPr="00030079">
        <w:rPr>
          <w:color w:val="555555"/>
          <w:sz w:val="10"/>
          <w:szCs w:val="16"/>
        </w:rPr>
        <w:t xml:space="preserve"> the </w:t>
      </w:r>
      <w:r w:rsidRPr="00030079">
        <w:rPr>
          <w:rStyle w:val="Emphasis"/>
          <w:color w:val="555555"/>
          <w:sz w:val="18"/>
          <w:szCs w:val="18"/>
          <w:shd w:val="clear" w:color="auto" w:fill="D2D2D2"/>
        </w:rPr>
        <w:t>decision</w:t>
      </w:r>
      <w:r w:rsidRPr="00030079">
        <w:rPr>
          <w:rStyle w:val="StyleUnderline"/>
          <w:color w:val="555555"/>
          <w:sz w:val="16"/>
          <w:szCs w:val="16"/>
        </w:rPr>
        <w:t xml:space="preserve">s </w:t>
      </w:r>
      <w:r w:rsidRPr="00030079">
        <w:rPr>
          <w:rStyle w:val="StyleUnderline"/>
          <w:color w:val="555555"/>
          <w:sz w:val="16"/>
          <w:szCs w:val="16"/>
          <w:shd w:val="clear" w:color="auto" w:fill="D2D2D2"/>
        </w:rPr>
        <w:t xml:space="preserve">to </w:t>
      </w:r>
      <w:r w:rsidRPr="00030079">
        <w:rPr>
          <w:rStyle w:val="Emphasis"/>
          <w:color w:val="555555"/>
          <w:sz w:val="18"/>
          <w:szCs w:val="18"/>
          <w:shd w:val="clear" w:color="auto" w:fill="D2D2D2"/>
        </w:rPr>
        <w:t>adopt</w:t>
      </w:r>
      <w:r w:rsidRPr="00030079">
        <w:rPr>
          <w:color w:val="555555"/>
          <w:sz w:val="10"/>
          <w:szCs w:val="16"/>
        </w:rPr>
        <w:t xml:space="preserve"> a </w:t>
      </w:r>
      <w:r w:rsidRPr="00030079">
        <w:rPr>
          <w:rStyle w:val="Emphasis"/>
          <w:color w:val="555555"/>
          <w:sz w:val="18"/>
          <w:szCs w:val="18"/>
          <w:shd w:val="clear" w:color="auto" w:fill="D2D2D2"/>
        </w:rPr>
        <w:t>tech</w:t>
      </w:r>
      <w:r w:rsidRPr="00030079">
        <w:rPr>
          <w:color w:val="555555"/>
          <w:sz w:val="10"/>
          <w:szCs w:val="16"/>
        </w:rPr>
        <w:t>nology.</w:t>
      </w:r>
    </w:p>
    <w:p w14:paraId="78308512" w14:textId="77777777" w:rsidR="00EA7049" w:rsidRDefault="00EA7049" w:rsidP="00EA7049">
      <w:pPr>
        <w:pStyle w:val="Analytic"/>
      </w:pPr>
    </w:p>
    <w:p w14:paraId="786DF7AD" w14:textId="77777777" w:rsidR="00EA7049" w:rsidRPr="00C36770" w:rsidRDefault="00EA7049" w:rsidP="00EA7049"/>
    <w:p w14:paraId="2DC39685" w14:textId="77777777" w:rsidR="00EA7049" w:rsidRDefault="00EA7049" w:rsidP="00EA7049">
      <w:pPr>
        <w:pStyle w:val="Heading2"/>
      </w:pPr>
      <w:r>
        <w:lastRenderedPageBreak/>
        <w:t>T Subsets</w:t>
      </w:r>
    </w:p>
    <w:p w14:paraId="43722ABB" w14:textId="77777777" w:rsidR="00EA7049" w:rsidRPr="00030079" w:rsidRDefault="00EA7049" w:rsidP="00EA7049">
      <w:pPr>
        <w:pStyle w:val="Heading3"/>
      </w:pPr>
      <w:r w:rsidRPr="00030079">
        <w:lastRenderedPageBreak/>
        <w:t>T Subs = %---2AC</w:t>
      </w:r>
    </w:p>
    <w:p w14:paraId="0DDE2D8A" w14:textId="77777777" w:rsidR="00EA7049" w:rsidRDefault="00EA7049" w:rsidP="00EA7049">
      <w:pPr>
        <w:pStyle w:val="Analytic"/>
      </w:pPr>
    </w:p>
    <w:p w14:paraId="1F85C64D" w14:textId="77777777" w:rsidR="00EA7049" w:rsidRPr="00030079" w:rsidRDefault="00EA7049" w:rsidP="00EA7049">
      <w:pPr>
        <w:pStyle w:val="Heading4"/>
      </w:pPr>
      <w:r w:rsidRPr="00030079">
        <w:t xml:space="preserve">'Workers' is </w:t>
      </w:r>
      <w:r w:rsidRPr="00030079">
        <w:rPr>
          <w:u w:val="single"/>
        </w:rPr>
        <w:t>existential</w:t>
      </w:r>
      <w:r w:rsidRPr="00030079">
        <w:t xml:space="preserve">. </w:t>
      </w:r>
    </w:p>
    <w:p w14:paraId="6A15302B" w14:textId="77777777" w:rsidR="00EA7049" w:rsidRPr="00030079" w:rsidRDefault="00EA7049" w:rsidP="00EA7049">
      <w:r w:rsidRPr="00030079">
        <w:t xml:space="preserve">Greg </w:t>
      </w:r>
      <w:r w:rsidRPr="00030079">
        <w:rPr>
          <w:rStyle w:val="Style13ptBold"/>
        </w:rPr>
        <w:t>Carlson 77</w:t>
      </w:r>
      <w:r w:rsidRPr="00030079">
        <w:t>, Professor Emeritus of Linguistics, Rochester, PhD, University of Massachusetts at Amherst, 1977, "A Unified Analysis of the English Bare Plural," Linguistics and Philosophy, vol. 1, no. 3, 1977, pp. 413–56, JSTOR</w:t>
      </w:r>
    </w:p>
    <w:p w14:paraId="49E5C44D" w14:textId="77777777" w:rsidR="00EA7049" w:rsidRPr="00030079" w:rsidRDefault="00EA7049" w:rsidP="00EA7049">
      <w:pPr>
        <w:rPr>
          <w:sz w:val="16"/>
        </w:rPr>
      </w:pPr>
      <w:r w:rsidRPr="00030079">
        <w:rPr>
          <w:sz w:val="16"/>
        </w:rPr>
        <w:t xml:space="preserve">If we construct the proposed translations of </w:t>
      </w:r>
      <w:r w:rsidRPr="00030079">
        <w:rPr>
          <w:rStyle w:val="StyleUnderline"/>
          <w:highlight w:val="yellow"/>
        </w:rPr>
        <w:t>the following sentences</w:t>
      </w:r>
      <w:r w:rsidRPr="00030079">
        <w:rPr>
          <w:rStyle w:val="StyleUnderline"/>
        </w:rPr>
        <w:t xml:space="preserve">, we can </w:t>
      </w:r>
      <w:r w:rsidRPr="00030079">
        <w:rPr>
          <w:rStyle w:val="StyleUnderline"/>
          <w:highlight w:val="yellow"/>
        </w:rPr>
        <w:t>see how the</w:t>
      </w:r>
      <w:r w:rsidRPr="00030079">
        <w:rPr>
          <w:rStyle w:val="StyleUnderline"/>
        </w:rPr>
        <w:t xml:space="preserve"> </w:t>
      </w:r>
      <w:r w:rsidRPr="00030079">
        <w:rPr>
          <w:rStyle w:val="Emphasis"/>
          <w:highlight w:val="yellow"/>
        </w:rPr>
        <w:t>'indefinite</w:t>
      </w:r>
      <w:r w:rsidRPr="00030079">
        <w:rPr>
          <w:rStyle w:val="StyleUnderline"/>
        </w:rPr>
        <w:t xml:space="preserve"> plural' </w:t>
      </w:r>
      <w:r w:rsidRPr="00030079">
        <w:rPr>
          <w:rStyle w:val="StyleUnderline"/>
          <w:highlight w:val="yellow"/>
        </w:rPr>
        <w:t>reading arises</w:t>
      </w:r>
      <w:r w:rsidRPr="00030079">
        <w:rPr>
          <w:sz w:val="16"/>
        </w:rPr>
        <w:t>. The translations are given their reduced forms.</w:t>
      </w:r>
    </w:p>
    <w:p w14:paraId="0EA8A048" w14:textId="77777777" w:rsidR="00EA7049" w:rsidRPr="00030079" w:rsidRDefault="00EA7049" w:rsidP="00EA7049">
      <w:pPr>
        <w:numPr>
          <w:ilvl w:val="0"/>
          <w:numId w:val="56"/>
        </w:numPr>
        <w:rPr>
          <w:sz w:val="16"/>
        </w:rPr>
      </w:pPr>
      <w:r w:rsidRPr="00030079">
        <w:rPr>
          <w:sz w:val="16"/>
        </w:rPr>
        <w:t xml:space="preserve">"Dogs are intelligent": I(d) </w:t>
      </w:r>
    </w:p>
    <w:p w14:paraId="7619A99E" w14:textId="77777777" w:rsidR="00EA7049" w:rsidRPr="00030079" w:rsidRDefault="00EA7049" w:rsidP="00EA7049">
      <w:pPr>
        <w:numPr>
          <w:ilvl w:val="0"/>
          <w:numId w:val="56"/>
        </w:numPr>
        <w:rPr>
          <w:sz w:val="16"/>
        </w:rPr>
      </w:pPr>
      <w:r w:rsidRPr="00030079">
        <w:rPr>
          <w:sz w:val="16"/>
        </w:rPr>
        <w:t xml:space="preserve">"Dogs are sick (physically): 3x[R (x, d) &amp; sick' (x)] </w:t>
      </w:r>
    </w:p>
    <w:p w14:paraId="518D0CD5" w14:textId="77777777" w:rsidR="00EA7049" w:rsidRPr="00030079" w:rsidRDefault="00EA7049" w:rsidP="00EA7049">
      <w:pPr>
        <w:numPr>
          <w:ilvl w:val="0"/>
          <w:numId w:val="56"/>
        </w:numPr>
        <w:rPr>
          <w:sz w:val="16"/>
        </w:rPr>
      </w:pPr>
      <w:r w:rsidRPr="00030079">
        <w:rPr>
          <w:sz w:val="16"/>
        </w:rPr>
        <w:t>"</w:t>
      </w:r>
      <w:r w:rsidRPr="00030079">
        <w:rPr>
          <w:rStyle w:val="Emphasis"/>
          <w:highlight w:val="yellow"/>
        </w:rPr>
        <w:t>Dogs</w:t>
      </w:r>
      <w:r w:rsidRPr="00030079">
        <w:rPr>
          <w:rStyle w:val="StyleUnderline"/>
          <w:highlight w:val="yellow"/>
        </w:rPr>
        <w:t xml:space="preserve"> </w:t>
      </w:r>
      <w:r w:rsidRPr="00030079">
        <w:rPr>
          <w:rStyle w:val="Emphasis"/>
          <w:highlight w:val="yellow"/>
        </w:rPr>
        <w:t>run</w:t>
      </w:r>
      <w:r w:rsidRPr="00030079">
        <w:rPr>
          <w:sz w:val="16"/>
        </w:rPr>
        <w:t xml:space="preserve">": run' (d) </w:t>
      </w:r>
    </w:p>
    <w:p w14:paraId="2B321994" w14:textId="77777777" w:rsidR="00EA7049" w:rsidRPr="00030079" w:rsidRDefault="00EA7049" w:rsidP="00EA7049">
      <w:pPr>
        <w:numPr>
          <w:ilvl w:val="0"/>
          <w:numId w:val="56"/>
        </w:numPr>
        <w:rPr>
          <w:sz w:val="16"/>
        </w:rPr>
      </w:pPr>
      <w:r w:rsidRPr="00030079">
        <w:rPr>
          <w:sz w:val="16"/>
        </w:rPr>
        <w:t>"</w:t>
      </w:r>
      <w:r w:rsidRPr="00030079">
        <w:rPr>
          <w:rStyle w:val="StyleUnderline"/>
          <w:highlight w:val="yellow"/>
        </w:rPr>
        <w:t>Dogs</w:t>
      </w:r>
      <w:r w:rsidRPr="00030079">
        <w:rPr>
          <w:rStyle w:val="StyleUnderline"/>
        </w:rPr>
        <w:t xml:space="preserve"> </w:t>
      </w:r>
      <w:r w:rsidRPr="00030079">
        <w:rPr>
          <w:rStyle w:val="Emphasis"/>
          <w:highlight w:val="yellow"/>
        </w:rPr>
        <w:t>are running</w:t>
      </w:r>
      <w:r w:rsidRPr="00030079">
        <w:rPr>
          <w:sz w:val="16"/>
        </w:rPr>
        <w:t>": 3x[R(x, d) &amp; run' (x)]</w:t>
      </w:r>
    </w:p>
    <w:p w14:paraId="3C0C0035" w14:textId="77777777" w:rsidR="00EA7049" w:rsidRPr="00030079" w:rsidRDefault="00EA7049" w:rsidP="00EA7049">
      <w:pPr>
        <w:rPr>
          <w:rStyle w:val="StyleUnderline"/>
        </w:rPr>
      </w:pPr>
      <w:r w:rsidRPr="00030079">
        <w:rPr>
          <w:rStyle w:val="StyleUnderline"/>
        </w:rPr>
        <w:t xml:space="preserve"> The </w:t>
      </w:r>
      <w:r w:rsidRPr="00030079">
        <w:rPr>
          <w:rStyle w:val="Emphasis"/>
          <w:highlight w:val="yellow"/>
        </w:rPr>
        <w:t>indefinite</w:t>
      </w:r>
      <w:r w:rsidRPr="00030079">
        <w:rPr>
          <w:rStyle w:val="StyleUnderline"/>
        </w:rPr>
        <w:t xml:space="preserve"> plural reading arises </w:t>
      </w:r>
      <w:r w:rsidRPr="00030079">
        <w:rPr>
          <w:rStyle w:val="StyleUnderline"/>
          <w:highlight w:val="yellow"/>
        </w:rPr>
        <w:t>whenever</w:t>
      </w:r>
      <w:r w:rsidRPr="00030079">
        <w:rPr>
          <w:rStyle w:val="StyleUnderline"/>
        </w:rPr>
        <w:t xml:space="preserve"> it </w:t>
      </w:r>
      <w:r w:rsidRPr="00030079">
        <w:rPr>
          <w:rStyle w:val="StyleUnderline"/>
          <w:highlight w:val="yellow"/>
        </w:rPr>
        <w:t>is a</w:t>
      </w:r>
      <w:r w:rsidRPr="00030079">
        <w:rPr>
          <w:rStyle w:val="StyleUnderline"/>
        </w:rPr>
        <w:t xml:space="preserve"> dog-</w:t>
      </w:r>
      <w:r w:rsidRPr="00030079">
        <w:rPr>
          <w:rStyle w:val="Emphasis"/>
          <w:highlight w:val="yellow"/>
        </w:rPr>
        <w:t>stage</w:t>
      </w:r>
      <w:r w:rsidRPr="00030079">
        <w:rPr>
          <w:rStyle w:val="StyleUnderline"/>
        </w:rPr>
        <w:t xml:space="preserve"> that something is predicated of. </w:t>
      </w:r>
      <w:r w:rsidRPr="00030079">
        <w:rPr>
          <w:sz w:val="16"/>
        </w:rPr>
        <w:t xml:space="preserve">A dog-stage, or a realization of the kind dogs, then, is whatever realizes the kind dogs at a time and a place. </w:t>
      </w:r>
      <w:r w:rsidRPr="00030079">
        <w:rPr>
          <w:rStyle w:val="StyleUnderline"/>
        </w:rPr>
        <w:t xml:space="preserve">That is, it is a </w:t>
      </w:r>
      <w:r w:rsidRPr="00030079">
        <w:rPr>
          <w:rStyle w:val="Emphasis"/>
          <w:highlight w:val="yellow"/>
        </w:rPr>
        <w:t>temporally</w:t>
      </w:r>
      <w:r w:rsidRPr="00030079">
        <w:rPr>
          <w:rStyle w:val="StyleUnderline"/>
        </w:rPr>
        <w:t xml:space="preserve"> </w:t>
      </w:r>
      <w:r w:rsidRPr="00030079">
        <w:rPr>
          <w:rStyle w:val="StyleUnderline"/>
          <w:highlight w:val="yellow"/>
        </w:rPr>
        <w:t>and spatially</w:t>
      </w:r>
      <w:r w:rsidRPr="00030079">
        <w:rPr>
          <w:rStyle w:val="StyleUnderline"/>
        </w:rPr>
        <w:t xml:space="preserve"> </w:t>
      </w:r>
      <w:r w:rsidRPr="00030079">
        <w:rPr>
          <w:rStyle w:val="Emphasis"/>
          <w:highlight w:val="yellow"/>
        </w:rPr>
        <w:t>bounded</w:t>
      </w:r>
      <w:r w:rsidRPr="00030079">
        <w:rPr>
          <w:rStyle w:val="StyleUnderline"/>
        </w:rPr>
        <w:t xml:space="preserve"> appearance of a kind.</w:t>
      </w:r>
      <w:r w:rsidRPr="00030079">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030079">
        <w:rPr>
          <w:rStyle w:val="StyleUnderline"/>
        </w:rPr>
        <w:t xml:space="preserve">As an individual may be thought of as whatever it is that ties a bunch of </w:t>
      </w:r>
      <w:r w:rsidRPr="00030079">
        <w:rPr>
          <w:rStyle w:val="Emphasis"/>
        </w:rPr>
        <w:t>stages</w:t>
      </w:r>
      <w:r w:rsidRPr="00030079">
        <w:rPr>
          <w:rStyle w:val="StyleUnderline"/>
        </w:rPr>
        <w:t xml:space="preserve"> of an individual </w:t>
      </w:r>
      <w:r w:rsidRPr="00030079">
        <w:rPr>
          <w:rStyle w:val="Emphasis"/>
        </w:rPr>
        <w:t>together</w:t>
      </w:r>
      <w:r w:rsidRPr="00030079">
        <w:rPr>
          <w:rStyle w:val="StyleUnderline"/>
        </w:rPr>
        <w:t xml:space="preserve">, so might a kind be thought of as whatever it is that </w:t>
      </w:r>
      <w:r w:rsidRPr="00030079">
        <w:rPr>
          <w:rStyle w:val="Emphasis"/>
        </w:rPr>
        <w:t>ties</w:t>
      </w:r>
      <w:r w:rsidRPr="00030079">
        <w:rPr>
          <w:rStyle w:val="StyleUnderline"/>
        </w:rPr>
        <w:t xml:space="preserve"> a bunch of things of that kind together, making them </w:t>
      </w:r>
      <w:r w:rsidRPr="00030079">
        <w:rPr>
          <w:rStyle w:val="Emphasis"/>
        </w:rPr>
        <w:t>realizations</w:t>
      </w:r>
      <w:r w:rsidRPr="00030079">
        <w:rPr>
          <w:rStyle w:val="StyleUnderline"/>
        </w:rPr>
        <w:t xml:space="preserve"> of the </w:t>
      </w:r>
      <w:r w:rsidRPr="00030079">
        <w:rPr>
          <w:rStyle w:val="Emphasis"/>
        </w:rPr>
        <w:t>same thing</w:t>
      </w:r>
      <w:r w:rsidRPr="00030079">
        <w:rPr>
          <w:rStyle w:val="StyleUnderline"/>
        </w:rPr>
        <w:t>.</w:t>
      </w:r>
    </w:p>
    <w:p w14:paraId="3370C8FF" w14:textId="77777777" w:rsidR="00EA7049" w:rsidRPr="00030079" w:rsidRDefault="00EA7049" w:rsidP="00EA7049">
      <w:pPr>
        <w:rPr>
          <w:sz w:val="16"/>
        </w:rPr>
      </w:pPr>
      <w:r w:rsidRPr="00030079">
        <w:rPr>
          <w:rStyle w:val="StyleUnderline"/>
          <w:highlight w:val="yellow"/>
        </w:rPr>
        <w:t xml:space="preserve">The </w:t>
      </w:r>
      <w:r w:rsidRPr="00030079">
        <w:rPr>
          <w:rStyle w:val="Emphasis"/>
          <w:highlight w:val="yellow"/>
        </w:rPr>
        <w:t>notion</w:t>
      </w:r>
      <w:r w:rsidRPr="00030079">
        <w:rPr>
          <w:rStyle w:val="StyleUnderline"/>
          <w:highlight w:val="yellow"/>
        </w:rPr>
        <w:t xml:space="preserve"> that</w:t>
      </w:r>
      <w:r w:rsidRPr="00030079">
        <w:rPr>
          <w:rStyle w:val="StyleUnderline"/>
        </w:rPr>
        <w:t xml:space="preserve"> a realization of </w:t>
      </w:r>
      <w:r w:rsidRPr="00030079">
        <w:rPr>
          <w:rStyle w:val="StyleUnderline"/>
          <w:highlight w:val="yellow"/>
        </w:rPr>
        <w:t xml:space="preserve">a kind should be a </w:t>
      </w:r>
      <w:r w:rsidRPr="00030079">
        <w:rPr>
          <w:rStyle w:val="Emphasis"/>
          <w:highlight w:val="yellow"/>
        </w:rPr>
        <w:t>subset</w:t>
      </w:r>
      <w:r w:rsidRPr="00030079">
        <w:rPr>
          <w:rStyle w:val="StyleUnderline"/>
        </w:rPr>
        <w:t xml:space="preserve"> </w:t>
      </w:r>
      <w:r w:rsidRPr="00030079">
        <w:rPr>
          <w:rStyle w:val="StyleUnderline"/>
          <w:highlight w:val="yellow"/>
        </w:rPr>
        <w:t>of the set of individuals</w:t>
      </w:r>
      <w:r w:rsidRPr="00030079">
        <w:rPr>
          <w:rStyle w:val="StyleUnderline"/>
        </w:rPr>
        <w:t xml:space="preserve"> of that kind </w:t>
      </w:r>
      <w:r w:rsidRPr="00030079">
        <w:rPr>
          <w:rStyle w:val="StyleUnderline"/>
          <w:highlight w:val="yellow"/>
        </w:rPr>
        <w:t>might run</w:t>
      </w:r>
      <w:r w:rsidRPr="00030079">
        <w:rPr>
          <w:rStyle w:val="StyleUnderline"/>
        </w:rPr>
        <w:t xml:space="preserve"> </w:t>
      </w:r>
      <w:r w:rsidRPr="00030079">
        <w:rPr>
          <w:rStyle w:val="Emphasis"/>
          <w:highlight w:val="yellow"/>
        </w:rPr>
        <w:t>counter</w:t>
      </w:r>
      <w:r w:rsidRPr="00030079">
        <w:rPr>
          <w:rStyle w:val="StyleUnderline"/>
          <w:highlight w:val="yellow"/>
        </w:rPr>
        <w:t xml:space="preserve"> to</w:t>
      </w:r>
      <w:r w:rsidRPr="00030079">
        <w:rPr>
          <w:rStyle w:val="StyleUnderline"/>
        </w:rPr>
        <w:t xml:space="preserve"> the </w:t>
      </w:r>
      <w:r w:rsidRPr="00030079">
        <w:rPr>
          <w:rStyle w:val="Emphasis"/>
          <w:highlight w:val="yellow"/>
        </w:rPr>
        <w:t>feeling</w:t>
      </w:r>
      <w:r w:rsidRPr="00030079">
        <w:rPr>
          <w:rStyle w:val="StyleUnderline"/>
        </w:rPr>
        <w:t xml:space="preserve"> of some that a realization of a kind should instead be all of the individuals of that kind. </w:t>
      </w:r>
      <w:r w:rsidRPr="00030079">
        <w:rPr>
          <w:rStyle w:val="StyleUnderline"/>
          <w:highlight w:val="yellow"/>
        </w:rPr>
        <w:t xml:space="preserve">But we simply </w:t>
      </w:r>
      <w:r w:rsidRPr="00030079">
        <w:rPr>
          <w:rStyle w:val="Emphasis"/>
          <w:highlight w:val="yellow"/>
        </w:rPr>
        <w:t>do not speak that way</w:t>
      </w:r>
      <w:r w:rsidRPr="00030079">
        <w:rPr>
          <w:rStyle w:val="StyleUnderline"/>
        </w:rPr>
        <w:t>.</w:t>
      </w:r>
      <w:r w:rsidRPr="00030079">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08DBAD04" w14:textId="77777777" w:rsidR="00EA7049" w:rsidRPr="00030079" w:rsidRDefault="00EA7049" w:rsidP="00EA7049">
      <w:pPr>
        <w:rPr>
          <w:sz w:val="16"/>
        </w:rPr>
      </w:pPr>
      <w:r w:rsidRPr="00030079">
        <w:rPr>
          <w:sz w:val="16"/>
        </w:rPr>
        <w:t xml:space="preserve">With this in mind, we see that </w:t>
      </w:r>
      <w:r w:rsidRPr="00030079">
        <w:rPr>
          <w:rStyle w:val="StyleUnderline"/>
        </w:rPr>
        <w:t>the indefinite plural does indeed have an existential quantifier associated with it, but that the source of the existential quantifier is not the determiner of the NP</w:t>
      </w:r>
      <w:r w:rsidRPr="00030079">
        <w:rPr>
          <w:sz w:val="16"/>
        </w:rPr>
        <w:t xml:space="preserve">, but rather what is being predicated of it at the time. </w:t>
      </w:r>
      <w:r w:rsidRPr="00030079">
        <w:rPr>
          <w:rStyle w:val="StyleUnderline"/>
        </w:rPr>
        <w:t xml:space="preserve">Thus, </w:t>
      </w:r>
      <w:r w:rsidRPr="00030079">
        <w:rPr>
          <w:rStyle w:val="StyleUnderline"/>
          <w:highlight w:val="yellow"/>
        </w:rPr>
        <w:t xml:space="preserve">the </w:t>
      </w:r>
      <w:r w:rsidRPr="00030079">
        <w:rPr>
          <w:rStyle w:val="Emphasis"/>
          <w:highlight w:val="yellow"/>
        </w:rPr>
        <w:t>existential quantifier</w:t>
      </w:r>
      <w:r w:rsidRPr="00030079">
        <w:rPr>
          <w:rStyle w:val="StyleUnderline"/>
        </w:rPr>
        <w:t xml:space="preserve"> itself </w:t>
      </w:r>
      <w:r w:rsidRPr="00030079">
        <w:rPr>
          <w:rStyle w:val="StyleUnderline"/>
          <w:highlight w:val="yellow"/>
        </w:rPr>
        <w:t xml:space="preserve">will have </w:t>
      </w:r>
      <w:r w:rsidRPr="00030079">
        <w:rPr>
          <w:rStyle w:val="Emphasis"/>
          <w:highlight w:val="yellow"/>
        </w:rPr>
        <w:t>constant</w:t>
      </w:r>
      <w:r w:rsidRPr="00030079">
        <w:rPr>
          <w:rStyle w:val="StyleUnderline"/>
        </w:rPr>
        <w:t xml:space="preserve"> scope, </w:t>
      </w:r>
      <w:r w:rsidRPr="00030079">
        <w:rPr>
          <w:rStyle w:val="StyleUnderline"/>
          <w:highlight w:val="yellow"/>
        </w:rPr>
        <w:t>and</w:t>
      </w:r>
      <w:r w:rsidRPr="00030079">
        <w:rPr>
          <w:rStyle w:val="StyleUnderline"/>
        </w:rPr>
        <w:t xml:space="preserve"> in fact will have </w:t>
      </w:r>
      <w:r w:rsidRPr="00030079">
        <w:rPr>
          <w:rStyle w:val="Emphasis"/>
          <w:highlight w:val="yellow"/>
        </w:rPr>
        <w:t>'narrowest'</w:t>
      </w:r>
      <w:r w:rsidRPr="00030079">
        <w:rPr>
          <w:rStyle w:val="StyleUnderline"/>
        </w:rPr>
        <w:t xml:space="preserve"> </w:t>
      </w:r>
      <w:r w:rsidRPr="00030079">
        <w:rPr>
          <w:rStyle w:val="Emphasis"/>
          <w:highlight w:val="yellow"/>
        </w:rPr>
        <w:t>scope</w:t>
      </w:r>
      <w:r w:rsidRPr="00030079">
        <w:rPr>
          <w:rStyle w:val="StyleUnderline"/>
        </w:rPr>
        <w:t>.</w:t>
      </w:r>
      <w:r w:rsidRPr="00030079">
        <w:rPr>
          <w:sz w:val="16"/>
        </w:rPr>
        <w:t xml:space="preserve"> This clearly accounts for the lack of interaction between the existential quantifier and other predicates in the sentence.</w:t>
      </w:r>
    </w:p>
    <w:p w14:paraId="6E8925C7" w14:textId="77777777" w:rsidR="00EA7049" w:rsidRPr="00030079" w:rsidRDefault="00EA7049" w:rsidP="00EA7049">
      <w:pPr>
        <w:pStyle w:val="Heading4"/>
        <w:rPr>
          <w:b w:val="0"/>
          <w:bCs/>
        </w:rPr>
      </w:pPr>
      <w:r w:rsidRPr="00030079">
        <w:t xml:space="preserve">C. 'For' means </w:t>
      </w:r>
      <w:r w:rsidRPr="00030079">
        <w:rPr>
          <w:u w:val="single"/>
        </w:rPr>
        <w:t>on behalf of</w:t>
      </w:r>
      <w:r w:rsidRPr="00030079">
        <w:t xml:space="preserve">. </w:t>
      </w:r>
    </w:p>
    <w:p w14:paraId="1E7B2D65" w14:textId="77777777" w:rsidR="00EA7049" w:rsidRPr="00030079" w:rsidRDefault="00EA7049" w:rsidP="00EA7049">
      <w:r w:rsidRPr="00030079">
        <w:rPr>
          <w:rStyle w:val="Style13ptBold"/>
        </w:rPr>
        <w:t>Government of Manitoba 21</w:t>
      </w:r>
      <w:r w:rsidRPr="00030079">
        <w:t>, "Appendix 1: Glossary of Terms," Freedom of Information and Protection of Privacy Resource Manual, Government of Manitoba, 2021, https://www.gov.mb.ca/asset_library/en/fippa/resource_manual/appendix_glossary.pdf</w:t>
      </w:r>
    </w:p>
    <w:p w14:paraId="768936F5" w14:textId="77777777" w:rsidR="00EA7049" w:rsidRPr="00030079" w:rsidRDefault="00EA7049" w:rsidP="00EA7049">
      <w:pPr>
        <w:rPr>
          <w:rStyle w:val="Emphasis"/>
          <w:highlight w:val="yellow"/>
        </w:rPr>
      </w:pPr>
      <w:r w:rsidRPr="00030079">
        <w:rPr>
          <w:sz w:val="16"/>
        </w:rPr>
        <w:t>for In the phrase “by or for”, "</w:t>
      </w:r>
      <w:r w:rsidRPr="00030079">
        <w:rPr>
          <w:rStyle w:val="Emphasis"/>
          <w:highlight w:val="yellow"/>
        </w:rPr>
        <w:t>for</w:t>
      </w:r>
      <w:r w:rsidRPr="00030079">
        <w:rPr>
          <w:rStyle w:val="StyleUnderline"/>
          <w:highlight w:val="yellow"/>
        </w:rPr>
        <w:t xml:space="preserve">" means </w:t>
      </w:r>
      <w:r w:rsidRPr="00030079">
        <w:rPr>
          <w:rStyle w:val="Emphasis"/>
          <w:highlight w:val="yellow"/>
        </w:rPr>
        <w:t>on behalf</w:t>
      </w:r>
      <w:r w:rsidRPr="00030079">
        <w:rPr>
          <w:rStyle w:val="StyleUnderline"/>
          <w:highlight w:val="yellow"/>
        </w:rPr>
        <w:t xml:space="preserve"> of </w:t>
      </w:r>
      <w:r w:rsidRPr="00030079">
        <w:rPr>
          <w:rStyle w:val="Emphasis"/>
          <w:highlight w:val="yellow"/>
        </w:rPr>
        <w:t>someone</w:t>
      </w:r>
    </w:p>
    <w:p w14:paraId="090E48D9" w14:textId="77777777" w:rsidR="00EA7049" w:rsidRPr="00030079" w:rsidRDefault="00EA7049" w:rsidP="00EA7049">
      <w:pPr>
        <w:rPr>
          <w:sz w:val="16"/>
        </w:rPr>
      </w:pPr>
      <w:r w:rsidRPr="00030079">
        <w:rPr>
          <w:rStyle w:val="Emphasis"/>
          <w:highlight w:val="yellow"/>
        </w:rPr>
        <w:lastRenderedPageBreak/>
        <w:t>else.</w:t>
      </w:r>
      <w:r w:rsidRPr="00030079">
        <w:rPr>
          <w:sz w:val="16"/>
        </w:rPr>
        <w:t xml:space="preserve"> For example, a record “created by or for” a person is a</w:t>
      </w:r>
    </w:p>
    <w:p w14:paraId="040D5945" w14:textId="77777777" w:rsidR="00EA7049" w:rsidRPr="00030079" w:rsidRDefault="00EA7049" w:rsidP="00EA7049">
      <w:pPr>
        <w:rPr>
          <w:sz w:val="16"/>
        </w:rPr>
      </w:pPr>
      <w:r w:rsidRPr="00030079">
        <w:rPr>
          <w:sz w:val="16"/>
        </w:rPr>
        <w:t>record created by that person or by another person acting on</w:t>
      </w:r>
    </w:p>
    <w:p w14:paraId="0F265488" w14:textId="77777777" w:rsidR="00EA7049" w:rsidRPr="00030079" w:rsidRDefault="00EA7049" w:rsidP="00EA7049">
      <w:pPr>
        <w:rPr>
          <w:sz w:val="16"/>
        </w:rPr>
      </w:pPr>
      <w:r w:rsidRPr="00030079">
        <w:rPr>
          <w:sz w:val="16"/>
        </w:rPr>
        <w:t xml:space="preserve">his or her behalf or at his or her request. </w:t>
      </w:r>
    </w:p>
    <w:p w14:paraId="4C859C2E" w14:textId="77777777" w:rsidR="00EA7049" w:rsidRDefault="00EA7049" w:rsidP="00EA7049">
      <w:pPr>
        <w:pStyle w:val="Analytic"/>
      </w:pPr>
    </w:p>
    <w:p w14:paraId="3CC56215" w14:textId="77777777" w:rsidR="00EA7049" w:rsidRPr="00030079" w:rsidRDefault="00EA7049" w:rsidP="00EA7049">
      <w:pPr>
        <w:pStyle w:val="Heading4"/>
      </w:pPr>
      <w:r w:rsidRPr="00030079">
        <w:t xml:space="preserve">2. Substantial is considerable. </w:t>
      </w:r>
    </w:p>
    <w:p w14:paraId="7B50A381" w14:textId="77777777" w:rsidR="00EA7049" w:rsidRPr="00030079" w:rsidRDefault="00EA7049" w:rsidP="00EA7049">
      <w:r w:rsidRPr="00030079">
        <w:t xml:space="preserve">Shannon </w:t>
      </w:r>
      <w:r w:rsidRPr="00030079">
        <w:rPr>
          <w:rStyle w:val="Style13ptBold"/>
        </w:rPr>
        <w:t>Prost 4</w:t>
      </w:r>
      <w:r w:rsidRPr="00030079">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5F9D90EF" w14:textId="77777777" w:rsidR="00EA7049" w:rsidRPr="00030079" w:rsidRDefault="00EA7049" w:rsidP="00EA7049">
      <w:pPr>
        <w:rPr>
          <w:sz w:val="16"/>
        </w:rPr>
      </w:pPr>
      <w:r w:rsidRPr="00030079">
        <w:rPr>
          <w:sz w:val="16"/>
        </w:rPr>
        <w:t xml:space="preserve">The URAA and the SAA neither amend nor refine the language of § 1677(4)(C).  In fact, they merely suggest, without disqualifying other alternatives, a “clearly higher/substantial proportion” approach.  Indeed, </w:t>
      </w:r>
      <w:r w:rsidRPr="00030079">
        <w:rPr>
          <w:rStyle w:val="StyleUnderline"/>
        </w:rPr>
        <w:t xml:space="preserve">the SAA specifically mentions that </w:t>
      </w:r>
      <w:r w:rsidRPr="00030079">
        <w:rPr>
          <w:rStyle w:val="Emphasis"/>
        </w:rPr>
        <w:t>no “precise mathematical formula</w:t>
      </w:r>
      <w:r w:rsidRPr="00030079">
        <w:rPr>
          <w:sz w:val="16"/>
        </w:rPr>
        <w:t xml:space="preserve">” or “‘benchmark’ proportion” </w:t>
      </w:r>
      <w:r w:rsidRPr="00030079">
        <w:rPr>
          <w:rStyle w:val="StyleUnderline"/>
        </w:rPr>
        <w:t>is to be used</w:t>
      </w:r>
      <w:r w:rsidRPr="00030079">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030079">
        <w:rPr>
          <w:rStyle w:val="StyleUnderline"/>
        </w:rPr>
        <w:t xml:space="preserve">The word </w:t>
      </w:r>
      <w:r w:rsidRPr="00030079">
        <w:rPr>
          <w:rStyle w:val="StyleUnderline"/>
          <w:highlight w:val="yellow"/>
        </w:rPr>
        <w:t>“substantial”</w:t>
      </w:r>
      <w:r w:rsidRPr="00030079">
        <w:rPr>
          <w:rStyle w:val="StyleUnderline"/>
        </w:rPr>
        <w:t xml:space="preserve"> generally </w:t>
      </w:r>
      <w:r w:rsidRPr="00030079">
        <w:rPr>
          <w:rStyle w:val="StyleUnderline"/>
          <w:highlight w:val="yellow"/>
        </w:rPr>
        <w:t>means “</w:t>
      </w:r>
      <w:r w:rsidRPr="00030079">
        <w:rPr>
          <w:rStyle w:val="Emphasis"/>
          <w:highlight w:val="yellow"/>
        </w:rPr>
        <w:t>considerable</w:t>
      </w:r>
      <w:r w:rsidRPr="00030079">
        <w:rPr>
          <w:rStyle w:val="Emphasis"/>
        </w:rPr>
        <w:t xml:space="preserve"> in amount, value or worth</w:t>
      </w:r>
      <w:r w:rsidRPr="00030079">
        <w:rPr>
          <w:sz w:val="16"/>
        </w:rPr>
        <w:t>.”  Webster’s Third New International Dictionary 2280 (1993</w:t>
      </w:r>
      <w:r w:rsidRPr="00030079">
        <w:rPr>
          <w:rStyle w:val="StyleUnderline"/>
        </w:rPr>
        <w:t xml:space="preserve">).  It </w:t>
      </w:r>
      <w:r w:rsidRPr="00030079">
        <w:rPr>
          <w:rStyle w:val="Emphasis"/>
          <w:highlight w:val="yellow"/>
        </w:rPr>
        <w:t>does not imply</w:t>
      </w:r>
      <w:r w:rsidRPr="00030079">
        <w:rPr>
          <w:rStyle w:val="StyleUnderline"/>
          <w:highlight w:val="yellow"/>
        </w:rPr>
        <w:t xml:space="preserve"> a specific number</w:t>
      </w:r>
      <w:r w:rsidRPr="00030079">
        <w:rPr>
          <w:rStyle w:val="StyleUnderline"/>
        </w:rPr>
        <w:t xml:space="preserve"> or cut-off.  What may be substantial in one situation may not be in another situation</w:t>
      </w:r>
      <w:r w:rsidRPr="00030079">
        <w:rPr>
          <w:sz w:val="16"/>
        </w:rPr>
        <w:t xml:space="preserve">.  </w:t>
      </w:r>
      <w:r w:rsidRPr="00030079">
        <w:rPr>
          <w:rStyle w:val="StyleUnderline"/>
        </w:rPr>
        <w:t xml:space="preserve">The very breadth of the term “substantial” </w:t>
      </w:r>
      <w:r w:rsidRPr="00030079">
        <w:rPr>
          <w:sz w:val="16"/>
        </w:rPr>
        <w:t xml:space="preserve">undercuts the CFTVC’s argument that Congress spoke clearly in establishing a standard for the Commission’s regional antidumping and countervailing duty analyses.  It therefore </w:t>
      </w:r>
      <w:r w:rsidRPr="00030079">
        <w:rPr>
          <w:rStyle w:val="StyleUnderline"/>
        </w:rPr>
        <w:t>supports the conclusion that the Commission is owed deference in its interpretation</w:t>
      </w:r>
      <w:r w:rsidRPr="00030079">
        <w:rPr>
          <w:sz w:val="16"/>
        </w:rPr>
        <w:t xml:space="preserve"> of “substantial proportion.”  The Commission clearly embarked on its analysis having been given considerable leeway to interpret a particularly broad term.</w:t>
      </w:r>
    </w:p>
    <w:p w14:paraId="3ACE1171" w14:textId="77777777" w:rsidR="00EA7049" w:rsidRPr="00030079" w:rsidRDefault="00EA7049" w:rsidP="00EA7049">
      <w:pPr>
        <w:pStyle w:val="Heading4"/>
      </w:pPr>
      <w:r w:rsidRPr="00030079">
        <w:t xml:space="preserve">3. </w:t>
      </w:r>
      <w:r w:rsidRPr="00030079">
        <w:rPr>
          <w:u w:val="single"/>
        </w:rPr>
        <w:t>Arbitrary</w:t>
      </w:r>
      <w:r w:rsidRPr="00030079">
        <w:t xml:space="preserve">. Congress refuses to define ‘substantially’ for labor. </w:t>
      </w:r>
    </w:p>
    <w:p w14:paraId="0E7FF61E" w14:textId="77777777" w:rsidR="00EA7049" w:rsidRPr="00030079" w:rsidRDefault="00EA7049" w:rsidP="00EA7049">
      <w:r w:rsidRPr="00030079">
        <w:t xml:space="preserve">Simon </w:t>
      </w:r>
      <w:r w:rsidRPr="00030079">
        <w:rPr>
          <w:rStyle w:val="Style13ptBold"/>
        </w:rPr>
        <w:t>Rottenberg 53</w:t>
      </w:r>
      <w:r w:rsidRPr="00030079">
        <w:t>, Professor of Economics at the University of Massachusetts, "Economic Estimation in Minimum Wage Administration," ILR Review, vol. 7, no. 1, 10/01/1953, pp. 119-122, https://doi.org/10.2307/2519018</w:t>
      </w:r>
    </w:p>
    <w:p w14:paraId="5E119D1C" w14:textId="77777777" w:rsidR="00EA7049" w:rsidRPr="00030079" w:rsidRDefault="00EA7049" w:rsidP="00EA7049">
      <w:pPr>
        <w:rPr>
          <w:sz w:val="16"/>
        </w:rPr>
      </w:pPr>
      <w:r w:rsidRPr="00030079">
        <w:rPr>
          <w:rStyle w:val="StyleUnderline"/>
        </w:rPr>
        <w:t>The</w:t>
      </w:r>
      <w:r w:rsidRPr="00030079">
        <w:rPr>
          <w:sz w:val="16"/>
        </w:rPr>
        <w:t xml:space="preserve"> </w:t>
      </w:r>
      <w:r w:rsidRPr="00030079">
        <w:rPr>
          <w:rStyle w:val="Emphasis"/>
        </w:rPr>
        <w:t>F</w:t>
      </w:r>
      <w:r w:rsidRPr="00030079">
        <w:rPr>
          <w:sz w:val="16"/>
        </w:rPr>
        <w:t xml:space="preserve">air </w:t>
      </w:r>
      <w:r w:rsidRPr="00030079">
        <w:rPr>
          <w:rStyle w:val="Emphasis"/>
        </w:rPr>
        <w:t>L</w:t>
      </w:r>
      <w:r w:rsidRPr="00030079">
        <w:rPr>
          <w:sz w:val="16"/>
        </w:rPr>
        <w:t xml:space="preserve">abor </w:t>
      </w:r>
      <w:r w:rsidRPr="00030079">
        <w:rPr>
          <w:rStyle w:val="Emphasis"/>
        </w:rPr>
        <w:t>S</w:t>
      </w:r>
      <w:r w:rsidRPr="00030079">
        <w:rPr>
          <w:sz w:val="16"/>
        </w:rPr>
        <w:t xml:space="preserve">tandards </w:t>
      </w:r>
      <w:r w:rsidRPr="00030079">
        <w:rPr>
          <w:rStyle w:val="Emphasis"/>
        </w:rPr>
        <w:t>A</w:t>
      </w:r>
      <w:r w:rsidRPr="00030079">
        <w:rPr>
          <w:sz w:val="16"/>
        </w:rPr>
        <w:t xml:space="preserve">ct </w:t>
      </w:r>
      <w:r w:rsidRPr="00030079">
        <w:rPr>
          <w:rStyle w:val="StyleUnderline"/>
        </w:rPr>
        <w:t>established a</w:t>
      </w:r>
      <w:r w:rsidRPr="00030079">
        <w:rPr>
          <w:sz w:val="16"/>
        </w:rPr>
        <w:t xml:space="preserve"> set of </w:t>
      </w:r>
      <w:r w:rsidRPr="00030079">
        <w:rPr>
          <w:rStyle w:val="Emphasis"/>
        </w:rPr>
        <w:t>graduated minimum</w:t>
      </w:r>
      <w:r w:rsidRPr="00030079">
        <w:rPr>
          <w:sz w:val="16"/>
        </w:rPr>
        <w:t xml:space="preserve"> wages </w:t>
      </w:r>
      <w:r w:rsidRPr="00030079">
        <w:rPr>
          <w:rStyle w:val="Emphasis"/>
          <w:highlight w:val="yellow"/>
        </w:rPr>
        <w:t>for workers</w:t>
      </w:r>
      <w:r w:rsidRPr="0003007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030079">
        <w:rPr>
          <w:rStyle w:val="StyleUnderline"/>
        </w:rPr>
        <w:t>The</w:t>
      </w:r>
      <w:r w:rsidRPr="00030079">
        <w:rPr>
          <w:sz w:val="16"/>
        </w:rPr>
        <w:t xml:space="preserve"> 40-cent </w:t>
      </w:r>
      <w:r w:rsidRPr="00030079">
        <w:rPr>
          <w:rStyle w:val="Emphasis"/>
        </w:rPr>
        <w:t>objective</w:t>
      </w:r>
      <w:r w:rsidRPr="00030079">
        <w:rPr>
          <w:sz w:val="16"/>
        </w:rPr>
        <w:t xml:space="preserve"> </w:t>
      </w:r>
      <w:r w:rsidRPr="00030079">
        <w:rPr>
          <w:rStyle w:val="StyleUnderline"/>
        </w:rPr>
        <w:t>was to be achieved</w:t>
      </w:r>
      <w:r w:rsidRPr="00030079">
        <w:rPr>
          <w:sz w:val="16"/>
        </w:rPr>
        <w:t xml:space="preserve"> "as rapidly as is economically feasible </w:t>
      </w:r>
      <w:r w:rsidRPr="00030079">
        <w:rPr>
          <w:rStyle w:val="Emphasis"/>
        </w:rPr>
        <w:t>without substantially curtailing employnent</w:t>
      </w:r>
      <w:r w:rsidRPr="00030079">
        <w:rPr>
          <w:rStyle w:val="StyleUnderline"/>
        </w:rPr>
        <w:t xml:space="preserve">." </w:t>
      </w:r>
      <w:r w:rsidRPr="00030079">
        <w:rPr>
          <w:rStyle w:val="StyleUnderline"/>
          <w:highlight w:val="yellow"/>
        </w:rPr>
        <w:t>The word</w:t>
      </w:r>
      <w:r w:rsidRPr="00030079">
        <w:rPr>
          <w:sz w:val="16"/>
          <w:highlight w:val="yellow"/>
        </w:rPr>
        <w:t xml:space="preserve"> </w:t>
      </w:r>
      <w:r w:rsidRPr="00030079">
        <w:rPr>
          <w:rStyle w:val="Emphasis"/>
          <w:highlight w:val="yellow"/>
        </w:rPr>
        <w:t>"substantially"</w:t>
      </w:r>
      <w:r w:rsidRPr="00030079">
        <w:rPr>
          <w:sz w:val="16"/>
          <w:highlight w:val="yellow"/>
        </w:rPr>
        <w:t xml:space="preserve"> </w:t>
      </w:r>
      <w:r w:rsidRPr="00030079">
        <w:rPr>
          <w:rStyle w:val="StyleUnderline"/>
          <w:highlight w:val="yellow"/>
        </w:rPr>
        <w:t>was</w:t>
      </w:r>
      <w:r w:rsidRPr="00030079">
        <w:rPr>
          <w:rStyle w:val="StyleUnderline"/>
        </w:rPr>
        <w:t xml:space="preserve"> left</w:t>
      </w:r>
      <w:r w:rsidRPr="00030079">
        <w:rPr>
          <w:sz w:val="16"/>
        </w:rPr>
        <w:t xml:space="preserve"> </w:t>
      </w:r>
      <w:r w:rsidRPr="00030079">
        <w:rPr>
          <w:rStyle w:val="Emphasis"/>
          <w:highlight w:val="yellow"/>
        </w:rPr>
        <w:t>undefined by Congress</w:t>
      </w:r>
      <w:r w:rsidRPr="00030079">
        <w:rPr>
          <w:sz w:val="16"/>
        </w:rPr>
        <w:t xml:space="preserve"> </w:t>
      </w:r>
      <w:r w:rsidRPr="00030079">
        <w:rPr>
          <w:rStyle w:val="StyleUnderline"/>
        </w:rPr>
        <w:t>and was</w:t>
      </w:r>
      <w:r w:rsidRPr="00030079">
        <w:rPr>
          <w:sz w:val="16"/>
        </w:rPr>
        <w:t xml:space="preserve"> </w:t>
      </w:r>
      <w:r w:rsidRPr="00030079">
        <w:rPr>
          <w:rStyle w:val="Emphasis"/>
          <w:highlight w:val="yellow"/>
        </w:rPr>
        <w:t>delivered</w:t>
      </w:r>
      <w:r w:rsidRPr="00030079">
        <w:rPr>
          <w:rStyle w:val="Emphasis"/>
        </w:rPr>
        <w:t xml:space="preserve"> over, </w:t>
      </w:r>
      <w:r w:rsidRPr="00030079">
        <w:rPr>
          <w:rStyle w:val="Emphasis"/>
          <w:highlight w:val="yellow"/>
        </w:rPr>
        <w:t>bare</w:t>
      </w:r>
      <w:r w:rsidRPr="00030079">
        <w:rPr>
          <w:rStyle w:val="Emphasis"/>
        </w:rPr>
        <w:t xml:space="preserve">-boned, </w:t>
      </w:r>
      <w:r w:rsidRPr="00030079">
        <w:rPr>
          <w:rStyle w:val="Emphasis"/>
          <w:highlight w:val="yellow"/>
        </w:rPr>
        <w:t>to the</w:t>
      </w:r>
      <w:r w:rsidRPr="00030079">
        <w:rPr>
          <w:rStyle w:val="Emphasis"/>
        </w:rPr>
        <w:t xml:space="preserve"> discretion of the </w:t>
      </w:r>
      <w:r w:rsidRPr="00030079">
        <w:rPr>
          <w:rStyle w:val="Emphasis"/>
          <w:highlight w:val="yellow"/>
        </w:rPr>
        <w:t>executive</w:t>
      </w:r>
      <w:r w:rsidRPr="00030079">
        <w:rPr>
          <w:rStyle w:val="Emphasis"/>
        </w:rPr>
        <w:t xml:space="preserve"> branch</w:t>
      </w:r>
      <w:r w:rsidRPr="00030079">
        <w:rPr>
          <w:sz w:val="16"/>
        </w:rPr>
        <w:t xml:space="preserve"> </w:t>
      </w:r>
      <w:r w:rsidRPr="00030079">
        <w:rPr>
          <w:rStyle w:val="StyleUnderline"/>
          <w:highlight w:val="yellow"/>
        </w:rPr>
        <w:t>to be</w:t>
      </w:r>
      <w:r w:rsidRPr="00030079">
        <w:rPr>
          <w:sz w:val="16"/>
          <w:highlight w:val="yellow"/>
        </w:rPr>
        <w:t xml:space="preserve"> </w:t>
      </w:r>
      <w:r w:rsidRPr="00030079">
        <w:rPr>
          <w:rStyle w:val="Emphasis"/>
          <w:highlight w:val="yellow"/>
        </w:rPr>
        <w:t>clothed</w:t>
      </w:r>
      <w:r w:rsidRPr="00030079">
        <w:rPr>
          <w:rStyle w:val="Emphasis"/>
        </w:rPr>
        <w:t xml:space="preserve"> in flesh and blood</w:t>
      </w:r>
      <w:r w:rsidRPr="00030079">
        <w:rPr>
          <w:sz w:val="16"/>
        </w:rPr>
        <w:t>.</w:t>
      </w:r>
    </w:p>
    <w:p w14:paraId="64C52E8F" w14:textId="77777777" w:rsidR="00EA7049" w:rsidRPr="00030079" w:rsidRDefault="00EA7049" w:rsidP="00EA7049">
      <w:pPr>
        <w:pStyle w:val="Heading4"/>
      </w:pPr>
      <w:r w:rsidRPr="00030079">
        <w:t xml:space="preserve">There’s </w:t>
      </w:r>
      <w:r w:rsidRPr="00030079">
        <w:rPr>
          <w:u w:val="single"/>
        </w:rPr>
        <w:t>no cut-off</w:t>
      </w:r>
      <w:r w:rsidRPr="00030079">
        <w:t xml:space="preserve">; </w:t>
      </w:r>
      <w:r w:rsidRPr="00030079">
        <w:rPr>
          <w:u w:val="single"/>
        </w:rPr>
        <w:t>including one</w:t>
      </w:r>
      <w:r w:rsidRPr="00030079">
        <w:t xml:space="preserve"> causes </w:t>
      </w:r>
      <w:r w:rsidRPr="00030079">
        <w:rPr>
          <w:u w:val="single"/>
        </w:rPr>
        <w:t>bad counting</w:t>
      </w:r>
      <w:r w:rsidRPr="00030079">
        <w:t xml:space="preserve"> with </w:t>
      </w:r>
      <w:r w:rsidRPr="00030079">
        <w:rPr>
          <w:u w:val="single"/>
        </w:rPr>
        <w:t>arbitrary metrics</w:t>
      </w:r>
      <w:r w:rsidRPr="00030079">
        <w:t xml:space="preserve">. </w:t>
      </w:r>
    </w:p>
    <w:p w14:paraId="7B9819A9" w14:textId="77777777" w:rsidR="00EA7049" w:rsidRPr="00030079" w:rsidRDefault="00EA7049" w:rsidP="00EA7049">
      <w:r w:rsidRPr="00030079">
        <w:t xml:space="preserve">Denise W. </w:t>
      </w:r>
      <w:r w:rsidRPr="00030079">
        <w:rPr>
          <w:rStyle w:val="Style13ptBold"/>
        </w:rPr>
        <w:t>DeFranco et al. 16</w:t>
      </w:r>
      <w:r w:rsidRPr="00030079">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151D4FF3" w14:textId="77777777" w:rsidR="00EA7049" w:rsidRPr="00030079" w:rsidRDefault="00EA7049" w:rsidP="00EA7049">
      <w:pPr>
        <w:rPr>
          <w:sz w:val="16"/>
        </w:rPr>
      </w:pPr>
      <w:r w:rsidRPr="00030079">
        <w:rPr>
          <w:rStyle w:val="StyleUnderline"/>
        </w:rPr>
        <w:lastRenderedPageBreak/>
        <w:t xml:space="preserve">By </w:t>
      </w:r>
      <w:r w:rsidRPr="00030079">
        <w:rPr>
          <w:rStyle w:val="Emphasis"/>
          <w:highlight w:val="yellow"/>
        </w:rPr>
        <w:t>modifying</w:t>
      </w:r>
      <w:r w:rsidRPr="00030079">
        <w:rPr>
          <w:sz w:val="16"/>
        </w:rPr>
        <w:t xml:space="preserve"> “portion” </w:t>
      </w:r>
      <w:r w:rsidRPr="00030079">
        <w:rPr>
          <w:rStyle w:val="StyleUnderline"/>
          <w:highlight w:val="yellow"/>
        </w:rPr>
        <w:t>with</w:t>
      </w:r>
      <w:r w:rsidRPr="00030079">
        <w:rPr>
          <w:sz w:val="16"/>
          <w:highlight w:val="yellow"/>
        </w:rPr>
        <w:t xml:space="preserve"> </w:t>
      </w:r>
      <w:r w:rsidRPr="00030079">
        <w:rPr>
          <w:rStyle w:val="Emphasis"/>
          <w:highlight w:val="yellow"/>
        </w:rPr>
        <w:t>“substantial,”</w:t>
      </w:r>
      <w:r w:rsidRPr="00030079">
        <w:rPr>
          <w:sz w:val="16"/>
        </w:rPr>
        <w:t xml:space="preserve"> </w:t>
      </w:r>
      <w:r w:rsidRPr="00030079">
        <w:rPr>
          <w:rStyle w:val="StyleUnderline"/>
        </w:rPr>
        <w:t>the statute</w:t>
      </w:r>
      <w:r w:rsidRPr="00030079">
        <w:rPr>
          <w:sz w:val="16"/>
        </w:rPr>
        <w:t xml:space="preserve"> </w:t>
      </w:r>
      <w:r w:rsidRPr="00030079">
        <w:rPr>
          <w:rStyle w:val="Emphasis"/>
          <w:highlight w:val="yellow"/>
        </w:rPr>
        <w:t>makes clear</w:t>
      </w:r>
      <w:r w:rsidRPr="00030079">
        <w:rPr>
          <w:sz w:val="16"/>
        </w:rPr>
        <w:t xml:space="preserve"> </w:t>
      </w:r>
      <w:r w:rsidRPr="00030079">
        <w:rPr>
          <w:rStyle w:val="StyleUnderline"/>
        </w:rPr>
        <w:t xml:space="preserve">that </w:t>
      </w:r>
      <w:r w:rsidRPr="00030079">
        <w:rPr>
          <w:rStyle w:val="StyleUnderline"/>
          <w:highlight w:val="yellow"/>
        </w:rPr>
        <w:t>the</w:t>
      </w:r>
      <w:r w:rsidRPr="00030079">
        <w:rPr>
          <w:sz w:val="16"/>
        </w:rPr>
        <w:t xml:space="preserve"> “</w:t>
      </w:r>
      <w:r w:rsidRPr="00030079">
        <w:rPr>
          <w:rStyle w:val="Emphasis"/>
          <w:highlight w:val="yellow"/>
        </w:rPr>
        <w:t>portion</w:t>
      </w:r>
      <w:r w:rsidRPr="00030079">
        <w:rPr>
          <w:sz w:val="16"/>
        </w:rPr>
        <w:t xml:space="preserve">” </w:t>
      </w:r>
      <w:r w:rsidRPr="00030079">
        <w:rPr>
          <w:rStyle w:val="StyleUnderline"/>
          <w:highlight w:val="yellow"/>
        </w:rPr>
        <w:t>must be</w:t>
      </w:r>
      <w:r w:rsidRPr="00030079">
        <w:rPr>
          <w:sz w:val="16"/>
          <w:highlight w:val="yellow"/>
        </w:rPr>
        <w:t xml:space="preserve"> </w:t>
      </w:r>
      <w:r w:rsidRPr="00030079">
        <w:rPr>
          <w:rStyle w:val="Emphasis"/>
          <w:highlight w:val="yellow"/>
        </w:rPr>
        <w:t>important</w:t>
      </w:r>
      <w:r w:rsidRPr="00030079">
        <w:rPr>
          <w:sz w:val="16"/>
        </w:rPr>
        <w:t xml:space="preserve">, but does not require that the “portion” comprise multiple components of the claimed invention. Instead, </w:t>
      </w:r>
      <w:r w:rsidRPr="00030079">
        <w:rPr>
          <w:rStyle w:val="StyleUnderline"/>
        </w:rPr>
        <w:t>the</w:t>
      </w:r>
      <w:r w:rsidRPr="00030079">
        <w:rPr>
          <w:sz w:val="16"/>
        </w:rPr>
        <w:t xml:space="preserve"> </w:t>
      </w:r>
      <w:r w:rsidRPr="00030079">
        <w:rPr>
          <w:rStyle w:val="Emphasis"/>
        </w:rPr>
        <w:t>definition of “substantial”</w:t>
      </w:r>
      <w:r w:rsidRPr="00030079">
        <w:rPr>
          <w:sz w:val="16"/>
        </w:rPr>
        <w:t xml:space="preserve"> </w:t>
      </w:r>
      <w:r w:rsidRPr="00030079">
        <w:rPr>
          <w:rStyle w:val="StyleUnderline"/>
        </w:rPr>
        <w:t>supports a</w:t>
      </w:r>
      <w:r w:rsidRPr="00030079">
        <w:rPr>
          <w:sz w:val="16"/>
        </w:rPr>
        <w:t xml:space="preserve"> </w:t>
      </w:r>
      <w:r w:rsidRPr="00030079">
        <w:rPr>
          <w:rStyle w:val="Emphasis"/>
        </w:rPr>
        <w:t>qualitative analysis</w:t>
      </w:r>
      <w:r w:rsidRPr="00030079">
        <w:rPr>
          <w:sz w:val="16"/>
        </w:rPr>
        <w:t xml:space="preserve"> in applying §271()(1). Id. at 1218 (defining “substantial” as “lolf, pertaining to, or having substance; material”). </w:t>
      </w:r>
      <w:r w:rsidRPr="00030079">
        <w:rPr>
          <w:rStyle w:val="StyleUnderline"/>
        </w:rPr>
        <w:t>The word</w:t>
      </w:r>
      <w:r w:rsidRPr="00030079">
        <w:rPr>
          <w:sz w:val="16"/>
        </w:rPr>
        <w:t xml:space="preserve"> “substantial” thus </w:t>
      </w:r>
      <w:r w:rsidRPr="00030079">
        <w:rPr>
          <w:rStyle w:val="StyleUnderline"/>
        </w:rPr>
        <w:t>does</w:t>
      </w:r>
      <w:r w:rsidRPr="00030079">
        <w:rPr>
          <w:sz w:val="16"/>
        </w:rPr>
        <w:t xml:space="preserve"> </w:t>
      </w:r>
      <w:r w:rsidRPr="00030079">
        <w:rPr>
          <w:rStyle w:val="Emphasis"/>
          <w:highlight w:val="yellow"/>
        </w:rPr>
        <w:t>not</w:t>
      </w:r>
      <w:r w:rsidRPr="00030079">
        <w:rPr>
          <w:sz w:val="16"/>
        </w:rPr>
        <w:t xml:space="preserve"> </w:t>
      </w:r>
      <w:r w:rsidRPr="00030079">
        <w:rPr>
          <w:rStyle w:val="StyleUnderline"/>
        </w:rPr>
        <w:t xml:space="preserve">impose </w:t>
      </w:r>
      <w:r w:rsidRPr="00030079">
        <w:rPr>
          <w:rStyle w:val="StyleUnderline"/>
          <w:highlight w:val="yellow"/>
        </w:rPr>
        <w:t>a</w:t>
      </w:r>
      <w:r w:rsidRPr="00030079">
        <w:rPr>
          <w:sz w:val="16"/>
          <w:highlight w:val="yellow"/>
        </w:rPr>
        <w:t xml:space="preserve"> </w:t>
      </w:r>
      <w:r w:rsidRPr="00030079">
        <w:rPr>
          <w:rStyle w:val="Emphasis"/>
          <w:highlight w:val="yellow"/>
        </w:rPr>
        <w:t>minimum numerical threshold</w:t>
      </w:r>
      <w:r w:rsidRPr="00030079">
        <w:rPr>
          <w:sz w:val="16"/>
        </w:rPr>
        <w:t xml:space="preserve"> </w:t>
      </w:r>
      <w:r w:rsidRPr="00030079">
        <w:rPr>
          <w:rStyle w:val="StyleUnderline"/>
        </w:rPr>
        <w:t>on the</w:t>
      </w:r>
      <w:r w:rsidRPr="00030079">
        <w:rPr>
          <w:sz w:val="16"/>
        </w:rPr>
        <w:t xml:space="preserve"> “</w:t>
      </w:r>
      <w:r w:rsidRPr="00030079">
        <w:rPr>
          <w:rStyle w:val="Emphasis"/>
        </w:rPr>
        <w:t>portion</w:t>
      </w:r>
      <w:r w:rsidRPr="00030079">
        <w:rPr>
          <w:sz w:val="16"/>
        </w:rPr>
        <w:t xml:space="preserve"> of the components” recited in §271(f)(1). See id. </w:t>
      </w:r>
      <w:r w:rsidRPr="00030079">
        <w:rPr>
          <w:rStyle w:val="StyleUnderline"/>
        </w:rPr>
        <w:t xml:space="preserve">Had </w:t>
      </w:r>
      <w:r w:rsidRPr="00030079">
        <w:rPr>
          <w:rStyle w:val="StyleUnderline"/>
          <w:highlight w:val="yellow"/>
        </w:rPr>
        <w:t>Congress</w:t>
      </w:r>
      <w:r w:rsidRPr="00030079">
        <w:rPr>
          <w:sz w:val="16"/>
        </w:rPr>
        <w:t xml:space="preserve"> </w:t>
      </w:r>
      <w:r w:rsidRPr="00030079">
        <w:rPr>
          <w:rStyle w:val="Emphasis"/>
        </w:rPr>
        <w:t>wished</w:t>
      </w:r>
      <w:r w:rsidRPr="00030079">
        <w:rPr>
          <w:sz w:val="16"/>
        </w:rPr>
        <w:t xml:space="preserve"> </w:t>
      </w:r>
      <w:r w:rsidRPr="00030079">
        <w:rPr>
          <w:rStyle w:val="StyleUnderline"/>
        </w:rPr>
        <w:t>to impose such a</w:t>
      </w:r>
      <w:r w:rsidRPr="00030079">
        <w:rPr>
          <w:sz w:val="16"/>
        </w:rPr>
        <w:t xml:space="preserve"> numerical </w:t>
      </w:r>
      <w:r w:rsidRPr="00030079">
        <w:rPr>
          <w:rStyle w:val="StyleUnderline"/>
        </w:rPr>
        <w:t xml:space="preserve">threshold, it </w:t>
      </w:r>
      <w:r w:rsidRPr="00030079">
        <w:rPr>
          <w:rStyle w:val="Emphasis"/>
          <w:highlight w:val="yellow"/>
        </w:rPr>
        <w:t>could have</w:t>
      </w:r>
      <w:r w:rsidRPr="00030079">
        <w:rPr>
          <w:sz w:val="16"/>
          <w:highlight w:val="yellow"/>
        </w:rPr>
        <w:t xml:space="preserve"> </w:t>
      </w:r>
      <w:r w:rsidRPr="00030079">
        <w:rPr>
          <w:rStyle w:val="StyleUnderline"/>
          <w:highlight w:val="yellow"/>
        </w:rPr>
        <w:t>written</w:t>
      </w:r>
      <w:r w:rsidRPr="00030079">
        <w:rPr>
          <w:sz w:val="16"/>
        </w:rPr>
        <w:t xml:space="preserve"> § 271(f)(1) to require “</w:t>
      </w:r>
      <w:r w:rsidRPr="00030079">
        <w:rPr>
          <w:rStyle w:val="Emphasis"/>
          <w:highlight w:val="yellow"/>
        </w:rPr>
        <w:t>two</w:t>
      </w:r>
      <w:r w:rsidRPr="00030079">
        <w:rPr>
          <w:rStyle w:val="Emphasis"/>
        </w:rPr>
        <w:t xml:space="preserve"> or more</w:t>
      </w:r>
      <w:r w:rsidRPr="00030079">
        <w:rPr>
          <w:sz w:val="16"/>
        </w:rPr>
        <w:t xml:space="preserve">” components </w:t>
      </w:r>
      <w:r w:rsidRPr="00030079">
        <w:rPr>
          <w:rStyle w:val="StyleUnderline"/>
        </w:rPr>
        <w:t>or a</w:t>
      </w:r>
      <w:r w:rsidRPr="00030079">
        <w:rPr>
          <w:sz w:val="16"/>
        </w:rPr>
        <w:t xml:space="preserve"> </w:t>
      </w:r>
      <w:r w:rsidRPr="00030079">
        <w:rPr>
          <w:rStyle w:val="Emphasis"/>
        </w:rPr>
        <w:t xml:space="preserve">minimum </w:t>
      </w:r>
      <w:r w:rsidRPr="00030079">
        <w:rPr>
          <w:rStyle w:val="Emphasis"/>
          <w:highlight w:val="yellow"/>
        </w:rPr>
        <w:t>percent</w:t>
      </w:r>
      <w:r w:rsidRPr="00030079">
        <w:rPr>
          <w:rStyle w:val="Emphasis"/>
        </w:rPr>
        <w:t>age</w:t>
      </w:r>
      <w:r w:rsidRPr="00030079">
        <w:rPr>
          <w:sz w:val="16"/>
        </w:rPr>
        <w:t xml:space="preserve"> of the total components. </w:t>
      </w:r>
      <w:r w:rsidRPr="00030079">
        <w:rPr>
          <w:rStyle w:val="StyleUnderline"/>
          <w:highlight w:val="yellow"/>
        </w:rPr>
        <w:t>Congress</w:t>
      </w:r>
      <w:r w:rsidRPr="00030079">
        <w:rPr>
          <w:sz w:val="16"/>
          <w:highlight w:val="yellow"/>
        </w:rPr>
        <w:t xml:space="preserve"> </w:t>
      </w:r>
      <w:r w:rsidRPr="00030079">
        <w:rPr>
          <w:rStyle w:val="Emphasis"/>
          <w:highlight w:val="yellow"/>
        </w:rPr>
        <w:t>did not</w:t>
      </w:r>
      <w:r w:rsidRPr="00030079">
        <w:rPr>
          <w:sz w:val="16"/>
        </w:rPr>
        <w:t xml:space="preserve"> do so. See Lopez v. Gonzales, 549 U.S. 47, 61, 65 (2006) (“</w:t>
      </w:r>
      <w:r w:rsidRPr="00030079">
        <w:rPr>
          <w:rStyle w:val="StyleUnderline"/>
        </w:rPr>
        <w:t xml:space="preserve">[W]e must interpret what Congress </w:t>
      </w:r>
      <w:r w:rsidRPr="00030079">
        <w:rPr>
          <w:rStyle w:val="Emphasis"/>
        </w:rPr>
        <w:t>actually wrote</w:t>
      </w:r>
      <w:r w:rsidRPr="00030079">
        <w:rPr>
          <w:rStyle w:val="StyleUnderline"/>
        </w:rPr>
        <w:t xml:space="preserve">, </w:t>
      </w:r>
      <w:r w:rsidRPr="00030079">
        <w:rPr>
          <w:rStyle w:val="Emphasis"/>
        </w:rPr>
        <w:t>not</w:t>
      </w:r>
      <w:r w:rsidRPr="00030079">
        <w:rPr>
          <w:sz w:val="16"/>
        </w:rPr>
        <w:t xml:space="preserve"> </w:t>
      </w:r>
      <w:r w:rsidRPr="00030079">
        <w:rPr>
          <w:rStyle w:val="StyleUnderline"/>
        </w:rPr>
        <w:t>what it</w:t>
      </w:r>
      <w:r w:rsidRPr="00030079">
        <w:rPr>
          <w:sz w:val="16"/>
        </w:rPr>
        <w:t xml:space="preserve"> </w:t>
      </w:r>
      <w:r w:rsidRPr="00030079">
        <w:rPr>
          <w:rStyle w:val="Emphasis"/>
        </w:rPr>
        <w:t>could have</w:t>
      </w:r>
      <w:r w:rsidRPr="00030079">
        <w:rPr>
          <w:sz w:val="16"/>
        </w:rPr>
        <w:t xml:space="preserve"> written.”).</w:t>
      </w:r>
    </w:p>
    <w:p w14:paraId="2090D1CE" w14:textId="77777777" w:rsidR="00EA7049" w:rsidRPr="00030079" w:rsidRDefault="00EA7049" w:rsidP="00EA7049">
      <w:pPr>
        <w:rPr>
          <w:sz w:val="16"/>
        </w:rPr>
      </w:pPr>
      <w:r w:rsidRPr="00030079">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6ECD8BF9" w14:textId="77777777" w:rsidR="00EA7049" w:rsidRPr="00030079" w:rsidRDefault="00EA7049" w:rsidP="00EA7049">
      <w:pPr>
        <w:rPr>
          <w:sz w:val="16"/>
        </w:rPr>
      </w:pPr>
      <w:r w:rsidRPr="00030079">
        <w:rPr>
          <w:sz w:val="16"/>
        </w:rPr>
        <w:t xml:space="preserve">In addition, </w:t>
      </w:r>
      <w:r w:rsidRPr="00030079">
        <w:rPr>
          <w:rStyle w:val="Emphasis"/>
          <w:highlight w:val="yellow"/>
        </w:rPr>
        <w:t>engrafting</w:t>
      </w:r>
      <w:r w:rsidRPr="00030079">
        <w:rPr>
          <w:sz w:val="16"/>
          <w:highlight w:val="yellow"/>
        </w:rPr>
        <w:t xml:space="preserve"> </w:t>
      </w:r>
      <w:r w:rsidRPr="00030079">
        <w:rPr>
          <w:rStyle w:val="StyleUnderline"/>
          <w:highlight w:val="yellow"/>
        </w:rPr>
        <w:t xml:space="preserve">a </w:t>
      </w:r>
      <w:r w:rsidRPr="00030079">
        <w:rPr>
          <w:rStyle w:val="Emphasis"/>
          <w:highlight w:val="yellow"/>
        </w:rPr>
        <w:t>numerical requirement</w:t>
      </w:r>
      <w:r w:rsidRPr="00030079">
        <w:rPr>
          <w:sz w:val="16"/>
        </w:rPr>
        <w:t xml:space="preserve"> </w:t>
      </w:r>
      <w:r w:rsidRPr="00030079">
        <w:rPr>
          <w:rStyle w:val="StyleUnderline"/>
        </w:rPr>
        <w:t>onto “substantial</w:t>
      </w:r>
      <w:r w:rsidRPr="00030079">
        <w:rPr>
          <w:sz w:val="16"/>
        </w:rPr>
        <w:t xml:space="preserve"> portion” </w:t>
      </w:r>
      <w:r w:rsidRPr="00030079">
        <w:rPr>
          <w:rStyle w:val="StyleUnderline"/>
          <w:highlight w:val="yellow"/>
        </w:rPr>
        <w:t>begs the question</w:t>
      </w:r>
      <w:r w:rsidRPr="00030079">
        <w:rPr>
          <w:rStyle w:val="StyleUnderline"/>
        </w:rPr>
        <w:t>: what</w:t>
      </w:r>
      <w:r w:rsidRPr="00030079">
        <w:rPr>
          <w:sz w:val="16"/>
        </w:rPr>
        <w:t xml:space="preserve"> </w:t>
      </w:r>
      <w:r w:rsidRPr="00030079">
        <w:rPr>
          <w:rStyle w:val="Emphasis"/>
        </w:rPr>
        <w:t>is</w:t>
      </w:r>
      <w:r w:rsidRPr="00030079">
        <w:rPr>
          <w:sz w:val="16"/>
        </w:rPr>
        <w:t xml:space="preserve"> </w:t>
      </w:r>
      <w:r w:rsidRPr="00030079">
        <w:rPr>
          <w:rStyle w:val="StyleUnderline"/>
        </w:rPr>
        <w:t>the</w:t>
      </w:r>
      <w:r w:rsidRPr="00030079">
        <w:rPr>
          <w:sz w:val="16"/>
        </w:rPr>
        <w:t xml:space="preserve"> </w:t>
      </w:r>
      <w:r w:rsidRPr="00030079">
        <w:rPr>
          <w:rStyle w:val="Emphasis"/>
        </w:rPr>
        <w:t>numerical requirement?</w:t>
      </w:r>
      <w:r w:rsidRPr="00030079">
        <w:rPr>
          <w:sz w:val="16"/>
        </w:rPr>
        <w:t xml:space="preserve"> </w:t>
      </w:r>
      <w:r w:rsidRPr="00030079">
        <w:rPr>
          <w:rStyle w:val="StyleUnderline"/>
          <w:highlight w:val="yellow"/>
        </w:rPr>
        <w:t>Is it</w:t>
      </w:r>
      <w:r w:rsidRPr="00030079">
        <w:rPr>
          <w:sz w:val="16"/>
        </w:rPr>
        <w:t xml:space="preserve"> more than </w:t>
      </w:r>
      <w:r w:rsidRPr="00030079">
        <w:rPr>
          <w:rStyle w:val="Emphasis"/>
          <w:highlight w:val="yellow"/>
        </w:rPr>
        <w:t>two</w:t>
      </w:r>
      <w:r w:rsidRPr="00030079">
        <w:rPr>
          <w:sz w:val="16"/>
        </w:rPr>
        <w:t>, as the district court reasoned</w:t>
      </w:r>
      <w:r w:rsidRPr="00030079">
        <w:rPr>
          <w:rStyle w:val="Emphasis"/>
          <w:highlight w:val="yellow"/>
        </w:rPr>
        <w:t>?</w:t>
      </w:r>
      <w:r w:rsidRPr="00030079">
        <w:rPr>
          <w:sz w:val="16"/>
        </w:rPr>
        <w:t xml:space="preserve"> See slip op. at 22. Or </w:t>
      </w:r>
      <w:r w:rsidRPr="00030079">
        <w:rPr>
          <w:rStyle w:val="StyleUnderline"/>
        </w:rPr>
        <w:t xml:space="preserve">is it </w:t>
      </w:r>
      <w:r w:rsidRPr="00030079">
        <w:rPr>
          <w:rStyle w:val="StyleUnderline"/>
          <w:highlight w:val="yellow"/>
        </w:rPr>
        <w:t>a</w:t>
      </w:r>
      <w:r w:rsidRPr="00030079">
        <w:rPr>
          <w:rStyle w:val="StyleUnderline"/>
        </w:rPr>
        <w:t xml:space="preserve"> “</w:t>
      </w:r>
      <w:r w:rsidRPr="00030079">
        <w:rPr>
          <w:rStyle w:val="Emphasis"/>
        </w:rPr>
        <w:t>quantitatively</w:t>
      </w:r>
      <w:r w:rsidRPr="00030079">
        <w:rPr>
          <w:sz w:val="16"/>
        </w:rPr>
        <w:t xml:space="preserve"> </w:t>
      </w:r>
      <w:r w:rsidRPr="00030079">
        <w:rPr>
          <w:rStyle w:val="StyleUnderline"/>
        </w:rPr>
        <w:t>substantial</w:t>
      </w:r>
      <w:r w:rsidRPr="00030079">
        <w:rPr>
          <w:sz w:val="16"/>
        </w:rPr>
        <w:t xml:space="preserve"> </w:t>
      </w:r>
      <w:r w:rsidRPr="00030079">
        <w:rPr>
          <w:rStyle w:val="Emphasis"/>
          <w:highlight w:val="yellow"/>
        </w:rPr>
        <w:t>percentage</w:t>
      </w:r>
      <w:r w:rsidRPr="00030079">
        <w:rPr>
          <w:rStyle w:val="Emphasis"/>
        </w:rPr>
        <w:t>”</w:t>
      </w:r>
      <w:r w:rsidRPr="00030079">
        <w:rPr>
          <w:sz w:val="16"/>
        </w:rPr>
        <w:t xml:space="preserve"> of the components, as the United States posits</w:t>
      </w:r>
      <w:r w:rsidRPr="00030079">
        <w:rPr>
          <w:rStyle w:val="Emphasis"/>
          <w:highlight w:val="yellow"/>
        </w:rPr>
        <w:t>?</w:t>
      </w:r>
      <w:r w:rsidRPr="00030079">
        <w:rPr>
          <w:sz w:val="16"/>
        </w:rPr>
        <w:t xml:space="preserve"> U.S. Br. at 16. </w:t>
      </w:r>
      <w:r w:rsidRPr="00030079">
        <w:rPr>
          <w:rStyle w:val="StyleUnderline"/>
        </w:rPr>
        <w:t>Or does it mean</w:t>
      </w:r>
      <w:r w:rsidRPr="00030079">
        <w:rPr>
          <w:sz w:val="16"/>
        </w:rPr>
        <w:t xml:space="preserve"> </w:t>
      </w:r>
      <w:r w:rsidRPr="00030079">
        <w:rPr>
          <w:rStyle w:val="Emphasis"/>
        </w:rPr>
        <w:t>“large’</w:t>
      </w:r>
      <w:r w:rsidRPr="00030079">
        <w:rPr>
          <w:sz w:val="16"/>
        </w:rPr>
        <w:t xml:space="preserve"> </w:t>
      </w:r>
      <w:r w:rsidRPr="00030079">
        <w:rPr>
          <w:rStyle w:val="StyleUnderline"/>
        </w:rPr>
        <w:t>or</w:t>
      </w:r>
      <w:r w:rsidRPr="00030079">
        <w:rPr>
          <w:sz w:val="16"/>
        </w:rPr>
        <w:t xml:space="preserve"> </w:t>
      </w:r>
      <w:r w:rsidRPr="00030079">
        <w:rPr>
          <w:rStyle w:val="Emphasis"/>
        </w:rPr>
        <w:t>‘considerable’</w:t>
      </w:r>
      <w:r w:rsidRPr="00030079">
        <w:rPr>
          <w:sz w:val="16"/>
        </w:rPr>
        <w:t xml:space="preserve"> </w:t>
      </w:r>
      <w:r w:rsidRPr="00030079">
        <w:rPr>
          <w:rStyle w:val="StyleUnderline"/>
        </w:rPr>
        <w:t>in quantity,”</w:t>
      </w:r>
      <w:r w:rsidRPr="00030079">
        <w:rPr>
          <w:sz w:val="16"/>
        </w:rPr>
        <w:t xml:space="preserve"> as urged by the Petitioner</w:t>
      </w:r>
      <w:r w:rsidRPr="00030079">
        <w:rPr>
          <w:rStyle w:val="Emphasis"/>
        </w:rPr>
        <w:t>?</w:t>
      </w:r>
      <w:r w:rsidRPr="00030079">
        <w:rPr>
          <w:sz w:val="16"/>
        </w:rPr>
        <w:t xml:space="preserve"> Pet. at 23. Interpreting the statute as </w:t>
      </w:r>
      <w:r w:rsidRPr="00030079">
        <w:rPr>
          <w:rStyle w:val="Emphasis"/>
        </w:rPr>
        <w:t>mandating</w:t>
      </w:r>
      <w:r w:rsidRPr="00030079">
        <w:rPr>
          <w:sz w:val="16"/>
        </w:rPr>
        <w:t xml:space="preserve"> </w:t>
      </w:r>
      <w:r w:rsidRPr="00030079">
        <w:rPr>
          <w:rStyle w:val="StyleUnderline"/>
          <w:highlight w:val="yellow"/>
        </w:rPr>
        <w:t>a</w:t>
      </w:r>
      <w:r w:rsidRPr="00030079">
        <w:rPr>
          <w:sz w:val="16"/>
        </w:rPr>
        <w:t xml:space="preserve"> </w:t>
      </w:r>
      <w:r w:rsidRPr="00030079">
        <w:rPr>
          <w:rStyle w:val="Emphasis"/>
        </w:rPr>
        <w:t xml:space="preserve">numerical </w:t>
      </w:r>
      <w:r w:rsidRPr="00030079">
        <w:rPr>
          <w:rStyle w:val="Emphasis"/>
          <w:highlight w:val="yellow"/>
        </w:rPr>
        <w:t>minimum</w:t>
      </w:r>
      <w:r w:rsidRPr="00030079">
        <w:rPr>
          <w:sz w:val="16"/>
        </w:rPr>
        <w:t xml:space="preserve"> </w:t>
      </w:r>
      <w:r w:rsidRPr="00030079">
        <w:rPr>
          <w:rStyle w:val="StyleUnderline"/>
        </w:rPr>
        <w:t>but then</w:t>
      </w:r>
      <w:r w:rsidRPr="00030079">
        <w:rPr>
          <w:sz w:val="16"/>
        </w:rPr>
        <w:t xml:space="preserve"> </w:t>
      </w:r>
      <w:r w:rsidRPr="00030079">
        <w:rPr>
          <w:rStyle w:val="Emphasis"/>
        </w:rPr>
        <w:t>leaving</w:t>
      </w:r>
      <w:r w:rsidRPr="00030079">
        <w:rPr>
          <w:sz w:val="16"/>
        </w:rPr>
        <w:t xml:space="preserve"> </w:t>
      </w:r>
      <w:r w:rsidRPr="00030079">
        <w:rPr>
          <w:rStyle w:val="StyleUnderline"/>
        </w:rPr>
        <w:t>that minimum</w:t>
      </w:r>
      <w:r w:rsidRPr="00030079">
        <w:rPr>
          <w:sz w:val="16"/>
        </w:rPr>
        <w:t xml:space="preserve"> </w:t>
      </w:r>
      <w:r w:rsidRPr="00030079">
        <w:rPr>
          <w:rStyle w:val="Emphasis"/>
        </w:rPr>
        <w:t>unclear</w:t>
      </w:r>
      <w:r w:rsidRPr="00030079">
        <w:rPr>
          <w:sz w:val="16"/>
        </w:rPr>
        <w:t xml:space="preserve"> </w:t>
      </w:r>
      <w:r w:rsidRPr="00030079">
        <w:rPr>
          <w:rStyle w:val="StyleUnderline"/>
        </w:rPr>
        <w:t>does</w:t>
      </w:r>
      <w:r w:rsidRPr="00030079">
        <w:rPr>
          <w:sz w:val="16"/>
        </w:rPr>
        <w:t xml:space="preserve"> </w:t>
      </w:r>
      <w:r w:rsidRPr="00030079">
        <w:rPr>
          <w:rStyle w:val="Emphasis"/>
        </w:rPr>
        <w:t>not assist</w:t>
      </w:r>
      <w:r w:rsidRPr="00030079">
        <w:rPr>
          <w:sz w:val="16"/>
        </w:rPr>
        <w:t xml:space="preserve"> courts or litigants </w:t>
      </w:r>
      <w:r w:rsidRPr="00030079">
        <w:rPr>
          <w:rStyle w:val="StyleUnderline"/>
        </w:rPr>
        <w:t>in assessing</w:t>
      </w:r>
      <w:r w:rsidRPr="00030079">
        <w:rPr>
          <w:sz w:val="16"/>
        </w:rPr>
        <w:t xml:space="preserve"> </w:t>
      </w:r>
      <w:r w:rsidRPr="00030079">
        <w:rPr>
          <w:rStyle w:val="Emphasis"/>
        </w:rPr>
        <w:t>infringement</w:t>
      </w:r>
      <w:r w:rsidRPr="00030079">
        <w:rPr>
          <w:sz w:val="16"/>
        </w:rPr>
        <w:t xml:space="preserve"> under § 271(f)(1).</w:t>
      </w:r>
    </w:p>
    <w:p w14:paraId="5E7FBBE0" w14:textId="77777777" w:rsidR="00EA7049" w:rsidRPr="00030079" w:rsidRDefault="00EA7049" w:rsidP="00EA7049">
      <w:pPr>
        <w:rPr>
          <w:sz w:val="16"/>
        </w:rPr>
      </w:pPr>
      <w:r w:rsidRPr="00030079">
        <w:rPr>
          <w:sz w:val="16"/>
        </w:rPr>
        <w:t xml:space="preserve">2. </w:t>
      </w:r>
      <w:r w:rsidRPr="00030079">
        <w:rPr>
          <w:rStyle w:val="StyleUnderline"/>
        </w:rPr>
        <w:t>A</w:t>
      </w:r>
      <w:r w:rsidRPr="00030079">
        <w:rPr>
          <w:sz w:val="16"/>
        </w:rPr>
        <w:t xml:space="preserve"> Strictly </w:t>
      </w:r>
      <w:r w:rsidRPr="00030079">
        <w:rPr>
          <w:rStyle w:val="Emphasis"/>
        </w:rPr>
        <w:t>Numerical</w:t>
      </w:r>
      <w:r w:rsidRPr="00030079">
        <w:rPr>
          <w:sz w:val="16"/>
        </w:rPr>
        <w:t xml:space="preserve"> </w:t>
      </w:r>
      <w:r w:rsidRPr="00030079">
        <w:rPr>
          <w:rStyle w:val="StyleUnderline"/>
        </w:rPr>
        <w:t>Interpretation of “Substantial</w:t>
      </w:r>
      <w:r w:rsidRPr="00030079">
        <w:rPr>
          <w:sz w:val="16"/>
        </w:rPr>
        <w:t xml:space="preserve"> Portion” in 35 U.S.C. § </w:t>
      </w:r>
      <w:r w:rsidRPr="00030079">
        <w:rPr>
          <w:rStyle w:val="StyleUnderline"/>
          <w:highlight w:val="yellow"/>
        </w:rPr>
        <w:t>Would Cause</w:t>
      </w:r>
      <w:r w:rsidRPr="00030079">
        <w:rPr>
          <w:sz w:val="16"/>
          <w:highlight w:val="yellow"/>
        </w:rPr>
        <w:t xml:space="preserve"> </w:t>
      </w:r>
      <w:r w:rsidRPr="00030079">
        <w:rPr>
          <w:rStyle w:val="Emphasis"/>
          <w:highlight w:val="yellow"/>
        </w:rPr>
        <w:t>Imprecise</w:t>
      </w:r>
      <w:r w:rsidRPr="00030079">
        <w:rPr>
          <w:sz w:val="16"/>
        </w:rPr>
        <w:t xml:space="preserve"> “Component” </w:t>
      </w:r>
      <w:r w:rsidRPr="00030079">
        <w:rPr>
          <w:rStyle w:val="Emphasis"/>
          <w:highlight w:val="yellow"/>
        </w:rPr>
        <w:t>Counting</w:t>
      </w:r>
      <w:r w:rsidRPr="00030079">
        <w:rPr>
          <w:sz w:val="16"/>
        </w:rPr>
        <w:t xml:space="preserve"> </w:t>
      </w:r>
      <w:r w:rsidRPr="00030079">
        <w:rPr>
          <w:rStyle w:val="StyleUnderline"/>
        </w:rPr>
        <w:t>to</w:t>
      </w:r>
      <w:r w:rsidRPr="00030079">
        <w:rPr>
          <w:sz w:val="16"/>
        </w:rPr>
        <w:t xml:space="preserve"> </w:t>
      </w:r>
      <w:r w:rsidRPr="00030079">
        <w:rPr>
          <w:rStyle w:val="Emphasis"/>
        </w:rPr>
        <w:t>Drive the</w:t>
      </w:r>
      <w:r w:rsidRPr="00030079">
        <w:rPr>
          <w:sz w:val="16"/>
        </w:rPr>
        <w:t xml:space="preserve"> Infringement </w:t>
      </w:r>
      <w:r w:rsidRPr="00030079">
        <w:rPr>
          <w:rStyle w:val="Emphasis"/>
        </w:rPr>
        <w:t>Analysis</w:t>
      </w:r>
    </w:p>
    <w:p w14:paraId="65577A48" w14:textId="77777777" w:rsidR="00EA7049" w:rsidRPr="00030079" w:rsidRDefault="00EA7049" w:rsidP="00EA7049">
      <w:pPr>
        <w:rPr>
          <w:sz w:val="16"/>
        </w:rPr>
      </w:pPr>
      <w:r w:rsidRPr="00030079">
        <w:rPr>
          <w:sz w:val="16"/>
        </w:rPr>
        <w:t xml:space="preserve">A strictly numerical interpretation of the phrase “substantial portion” in § 271(f)(1) would result in infringement determinations based on imprecise “component” counting. In Microsoft, </w:t>
      </w:r>
      <w:r w:rsidRPr="00030079">
        <w:rPr>
          <w:rStyle w:val="StyleUnderline"/>
        </w:rPr>
        <w:t>the Court noted that a “[c]omponent’ is</w:t>
      </w:r>
      <w:r w:rsidRPr="00030079">
        <w:rPr>
          <w:sz w:val="16"/>
        </w:rPr>
        <w:t xml:space="preserve"> commonly defined as </w:t>
      </w:r>
      <w:r w:rsidRPr="00030079">
        <w:rPr>
          <w:rStyle w:val="StyleUnderline"/>
        </w:rPr>
        <w:t>‘a</w:t>
      </w:r>
      <w:r w:rsidRPr="00030079">
        <w:rPr>
          <w:sz w:val="16"/>
        </w:rPr>
        <w:t xml:space="preserve"> </w:t>
      </w:r>
      <w:r w:rsidRPr="00030079">
        <w:rPr>
          <w:rStyle w:val="Emphasis"/>
        </w:rPr>
        <w:t>constituent part</w:t>
      </w:r>
      <w:r w:rsidRPr="00030079">
        <w:rPr>
          <w:sz w:val="16"/>
        </w:rPr>
        <w:t xml:space="preserve">,’ ‘element,’ or ‘ingredient.” 550 U.S. at 449 n.11 (citation omitted). </w:t>
      </w:r>
      <w:r w:rsidRPr="00030079">
        <w:rPr>
          <w:rStyle w:val="StyleUnderline"/>
        </w:rPr>
        <w:t>Under this definition, engaging in an exercise of “component”</w:t>
      </w:r>
      <w:r w:rsidRPr="00030079">
        <w:rPr>
          <w:sz w:val="16"/>
        </w:rPr>
        <w:t xml:space="preserve"> </w:t>
      </w:r>
      <w:r w:rsidRPr="00030079">
        <w:rPr>
          <w:rStyle w:val="Emphasis"/>
        </w:rPr>
        <w:t>counting</w:t>
      </w:r>
      <w:r w:rsidRPr="00030079">
        <w:rPr>
          <w:sz w:val="16"/>
        </w:rPr>
        <w:t xml:space="preserve"> </w:t>
      </w:r>
      <w:r w:rsidRPr="00030079">
        <w:rPr>
          <w:rStyle w:val="StyleUnderline"/>
        </w:rPr>
        <w:t>is at best</w:t>
      </w:r>
      <w:r w:rsidRPr="00030079">
        <w:rPr>
          <w:sz w:val="16"/>
        </w:rPr>
        <w:t xml:space="preserve"> </w:t>
      </w:r>
      <w:r w:rsidRPr="00030079">
        <w:rPr>
          <w:rStyle w:val="Emphasis"/>
        </w:rPr>
        <w:t>difficult</w:t>
      </w:r>
      <w:r w:rsidRPr="00030079">
        <w:rPr>
          <w:sz w:val="16"/>
        </w:rPr>
        <w:t xml:space="preserve"> </w:t>
      </w:r>
      <w:r w:rsidRPr="00030079">
        <w:rPr>
          <w:rStyle w:val="StyleUnderline"/>
        </w:rPr>
        <w:t>and at worst</w:t>
      </w:r>
      <w:r w:rsidRPr="00030079">
        <w:rPr>
          <w:sz w:val="16"/>
        </w:rPr>
        <w:t xml:space="preserve"> </w:t>
      </w:r>
      <w:r w:rsidRPr="00030079">
        <w:rPr>
          <w:rStyle w:val="Emphasis"/>
          <w:highlight w:val="yellow"/>
        </w:rPr>
        <w:t>fraught</w:t>
      </w:r>
      <w:r w:rsidRPr="00030079">
        <w:rPr>
          <w:sz w:val="16"/>
          <w:highlight w:val="yellow"/>
        </w:rPr>
        <w:t xml:space="preserve"> </w:t>
      </w:r>
      <w:r w:rsidRPr="00030079">
        <w:rPr>
          <w:rStyle w:val="StyleUnderline"/>
          <w:highlight w:val="yellow"/>
        </w:rPr>
        <w:t>with</w:t>
      </w:r>
      <w:r w:rsidRPr="00030079">
        <w:rPr>
          <w:sz w:val="16"/>
          <w:highlight w:val="yellow"/>
        </w:rPr>
        <w:t xml:space="preserve"> </w:t>
      </w:r>
      <w:r w:rsidRPr="00030079">
        <w:rPr>
          <w:rStyle w:val="Emphasis"/>
          <w:highlight w:val="yellow"/>
        </w:rPr>
        <w:t>inconsistent results</w:t>
      </w:r>
      <w:r w:rsidRPr="00030079">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67FB0A4C" w14:textId="77777777" w:rsidR="00EA7049" w:rsidRDefault="00EA7049" w:rsidP="00EA7049">
      <w:pPr>
        <w:pStyle w:val="Analytic"/>
      </w:pPr>
    </w:p>
    <w:p w14:paraId="24C70643" w14:textId="77777777" w:rsidR="00EA7049" w:rsidRPr="00030079" w:rsidRDefault="00EA7049" w:rsidP="00EA7049">
      <w:pPr>
        <w:pStyle w:val="Heading4"/>
      </w:pPr>
      <w:r w:rsidRPr="00030079">
        <w:t>Substantially is an adverb</w:t>
      </w:r>
    </w:p>
    <w:p w14:paraId="02480D76" w14:textId="77777777" w:rsidR="00EA7049" w:rsidRPr="00030079" w:rsidRDefault="00EA7049" w:rsidP="00EA7049">
      <w:r w:rsidRPr="00030079">
        <w:rPr>
          <w:rStyle w:val="Style13ptBold"/>
        </w:rPr>
        <w:t>Cambridge Dictionary ND</w:t>
      </w:r>
      <w:r w:rsidRPr="00030079">
        <w:t>, https://dictionary.cambridge.org/us/dictionary/english/substantially</w:t>
      </w:r>
    </w:p>
    <w:p w14:paraId="21392888" w14:textId="77777777" w:rsidR="00EA7049" w:rsidRPr="00030079" w:rsidRDefault="00EA7049" w:rsidP="00EA7049">
      <w:pPr>
        <w:rPr>
          <w:rStyle w:val="Emphasis"/>
        </w:rPr>
      </w:pPr>
      <w:r w:rsidRPr="00030079">
        <w:rPr>
          <w:rStyle w:val="Emphasis"/>
          <w:highlight w:val="yellow"/>
        </w:rPr>
        <w:t>substantially</w:t>
      </w:r>
    </w:p>
    <w:p w14:paraId="28D4B9E2" w14:textId="77777777" w:rsidR="00EA7049" w:rsidRPr="00030079" w:rsidRDefault="00EA7049" w:rsidP="00EA7049">
      <w:pPr>
        <w:rPr>
          <w:sz w:val="16"/>
        </w:rPr>
      </w:pPr>
      <w:r w:rsidRPr="00030079">
        <w:rPr>
          <w:sz w:val="16"/>
        </w:rPr>
        <w:t>adverb</w:t>
      </w:r>
    </w:p>
    <w:p w14:paraId="03EBE0BB" w14:textId="77777777" w:rsidR="00EA7049" w:rsidRPr="00030079" w:rsidRDefault="00EA7049" w:rsidP="00EA7049">
      <w:pPr>
        <w:rPr>
          <w:sz w:val="16"/>
        </w:rPr>
      </w:pPr>
      <w:r w:rsidRPr="00030079">
        <w:rPr>
          <w:sz w:val="16"/>
        </w:rPr>
        <w:t>us /səbˈstæn.ʃəl.i/ uk /səbˈstæn.ʃəl.i/</w:t>
      </w:r>
    </w:p>
    <w:p w14:paraId="0B19204E" w14:textId="77777777" w:rsidR="00EA7049" w:rsidRPr="00030079" w:rsidRDefault="00EA7049" w:rsidP="00EA7049">
      <w:pPr>
        <w:rPr>
          <w:sz w:val="16"/>
        </w:rPr>
      </w:pPr>
      <w:r w:rsidRPr="00030079">
        <w:rPr>
          <w:sz w:val="16"/>
        </w:rPr>
        <w:t xml:space="preserve">substantially </w:t>
      </w:r>
      <w:r w:rsidRPr="00030079">
        <w:rPr>
          <w:rStyle w:val="Emphasis"/>
          <w:highlight w:val="yellow"/>
        </w:rPr>
        <w:t>adverb</w:t>
      </w:r>
      <w:r w:rsidRPr="00030079">
        <w:rPr>
          <w:sz w:val="16"/>
        </w:rPr>
        <w:t xml:space="preserve"> (LARGE)</w:t>
      </w:r>
    </w:p>
    <w:p w14:paraId="5DF916EB" w14:textId="77777777" w:rsidR="00EA7049" w:rsidRPr="00030079" w:rsidRDefault="00EA7049" w:rsidP="00EA7049">
      <w:pPr>
        <w:pStyle w:val="Heading4"/>
      </w:pPr>
      <w:r w:rsidRPr="00030079">
        <w:t xml:space="preserve">Grammatically, that modifies the </w:t>
      </w:r>
      <w:r w:rsidRPr="00030079">
        <w:rPr>
          <w:u w:val="single"/>
        </w:rPr>
        <w:t>adjacent verb</w:t>
      </w:r>
      <w:r w:rsidRPr="00030079">
        <w:t xml:space="preserve">: </w:t>
      </w:r>
      <w:r w:rsidRPr="00030079">
        <w:rPr>
          <w:u w:val="single"/>
        </w:rPr>
        <w:t>strengthen</w:t>
      </w:r>
      <w:r w:rsidRPr="00030079">
        <w:t xml:space="preserve">. </w:t>
      </w:r>
    </w:p>
    <w:p w14:paraId="37F11342" w14:textId="77777777" w:rsidR="00EA7049" w:rsidRPr="00030079" w:rsidRDefault="00EA7049" w:rsidP="00EA7049">
      <w:r w:rsidRPr="00030079">
        <w:t xml:space="preserve">T. S. </w:t>
      </w:r>
      <w:r w:rsidRPr="00030079">
        <w:rPr>
          <w:rStyle w:val="Style13ptBold"/>
        </w:rPr>
        <w:t>Ellis, III 22</w:t>
      </w:r>
      <w:r w:rsidRPr="00030079">
        <w:t>, United States District Judge, United States v. Adil, United States District Court for the Eastern District of Virginia, Alexandria Division, Criminal Action No. 1:21-cr-277, 08/08/2022, Lexis</w:t>
      </w:r>
    </w:p>
    <w:p w14:paraId="367C954E" w14:textId="77777777" w:rsidR="00EA7049" w:rsidRPr="00030079" w:rsidRDefault="00EA7049" w:rsidP="00EA7049">
      <w:pPr>
        <w:rPr>
          <w:sz w:val="16"/>
        </w:rPr>
      </w:pPr>
      <w:r w:rsidRPr="00030079">
        <w:rPr>
          <w:sz w:val="16"/>
        </w:rPr>
        <w:lastRenderedPageBreak/>
        <w:t xml:space="preserve">Defendant's argument fails for two reasons. First, </w:t>
      </w:r>
      <w:r w:rsidRPr="00030079">
        <w:rPr>
          <w:rStyle w:val="StyleUnderline"/>
        </w:rPr>
        <w:t>Defendant presumes</w:t>
      </w:r>
      <w:r w:rsidRPr="00030079">
        <w:rPr>
          <w:sz w:val="16"/>
        </w:rPr>
        <w:t xml:space="preserve"> </w:t>
      </w:r>
      <w:r w:rsidRPr="00030079">
        <w:rPr>
          <w:rStyle w:val="Emphasis"/>
        </w:rPr>
        <w:t>erroneously</w:t>
      </w:r>
      <w:r w:rsidRPr="00030079">
        <w:rPr>
          <w:sz w:val="16"/>
        </w:rPr>
        <w:t xml:space="preserve"> </w:t>
      </w:r>
      <w:r w:rsidRPr="00030079">
        <w:rPr>
          <w:rStyle w:val="StyleUnderline"/>
        </w:rPr>
        <w:t>that</w:t>
      </w:r>
      <w:r w:rsidRPr="00030079">
        <w:rPr>
          <w:sz w:val="16"/>
        </w:rPr>
        <w:t xml:space="preserve"> § 2241(c) imposes a knowledge-of-age mens rea requirement, and thus § 2241(d) serves as a carve-out only in cases involving victims [*4] 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030079">
        <w:rPr>
          <w:rStyle w:val="StyleUnderline"/>
        </w:rPr>
        <w:t>the word</w:t>
      </w:r>
      <w:r w:rsidRPr="00030079">
        <w:rPr>
          <w:sz w:val="16"/>
        </w:rPr>
        <w:t xml:space="preserve"> "knowingly" </w:t>
      </w:r>
      <w:r w:rsidRPr="00030079">
        <w:rPr>
          <w:rStyle w:val="StyleUnderline"/>
        </w:rPr>
        <w:t>modifies the</w:t>
      </w:r>
      <w:r w:rsidRPr="00030079">
        <w:rPr>
          <w:sz w:val="16"/>
        </w:rPr>
        <w:t xml:space="preserve"> </w:t>
      </w:r>
      <w:r w:rsidRPr="00030079">
        <w:rPr>
          <w:rStyle w:val="Emphasis"/>
        </w:rPr>
        <w:t>entire phrase</w:t>
      </w:r>
      <w:r w:rsidRPr="00030079">
        <w:rPr>
          <w:sz w:val="16"/>
        </w:rPr>
        <w:t xml:space="preserve">, including the clause about age. </w:t>
      </w:r>
      <w:r w:rsidRPr="00030079">
        <w:rPr>
          <w:rStyle w:val="StyleUnderline"/>
        </w:rPr>
        <w:t xml:space="preserve">However, </w:t>
      </w:r>
      <w:r w:rsidRPr="00030079">
        <w:rPr>
          <w:rStyle w:val="StyleUnderline"/>
          <w:highlight w:val="yellow"/>
        </w:rPr>
        <w:t>a</w:t>
      </w:r>
      <w:r w:rsidRPr="00030079">
        <w:rPr>
          <w:rStyle w:val="StyleUnderline"/>
        </w:rPr>
        <w:t xml:space="preserve"> more</w:t>
      </w:r>
      <w:r w:rsidRPr="00030079">
        <w:rPr>
          <w:sz w:val="16"/>
        </w:rPr>
        <w:t xml:space="preserve"> </w:t>
      </w:r>
      <w:r w:rsidRPr="00030079">
        <w:rPr>
          <w:rStyle w:val="Emphasis"/>
          <w:highlight w:val="yellow"/>
        </w:rPr>
        <w:t>natural grammatical reading</w:t>
      </w:r>
      <w:r w:rsidRPr="00030079">
        <w:rPr>
          <w:sz w:val="16"/>
          <w:highlight w:val="yellow"/>
        </w:rPr>
        <w:t xml:space="preserve"> </w:t>
      </w:r>
      <w:r w:rsidRPr="00030079">
        <w:rPr>
          <w:rStyle w:val="StyleUnderline"/>
          <w:highlight w:val="yellow"/>
        </w:rPr>
        <w:t>is</w:t>
      </w:r>
      <w:r w:rsidRPr="00030079">
        <w:rPr>
          <w:rStyle w:val="StyleUnderline"/>
        </w:rPr>
        <w:t xml:space="preserve"> that</w:t>
      </w:r>
      <w:r w:rsidRPr="00030079">
        <w:rPr>
          <w:sz w:val="16"/>
        </w:rPr>
        <w:t xml:space="preserve"> "knowingly," </w:t>
      </w:r>
      <w:r w:rsidRPr="00030079">
        <w:rPr>
          <w:rStyle w:val="StyleUnderline"/>
          <w:highlight w:val="yellow"/>
        </w:rPr>
        <w:t>an</w:t>
      </w:r>
      <w:r w:rsidRPr="00030079">
        <w:rPr>
          <w:sz w:val="16"/>
          <w:highlight w:val="yellow"/>
        </w:rPr>
        <w:t xml:space="preserve"> </w:t>
      </w:r>
      <w:r w:rsidRPr="00030079">
        <w:rPr>
          <w:rStyle w:val="Emphasis"/>
          <w:highlight w:val="yellow"/>
        </w:rPr>
        <w:t>adverb</w:t>
      </w:r>
      <w:r w:rsidRPr="00030079">
        <w:rPr>
          <w:rStyle w:val="StyleUnderline"/>
          <w:highlight w:val="yellow"/>
        </w:rPr>
        <w:t>, modifies</w:t>
      </w:r>
      <w:r w:rsidRPr="00030079">
        <w:rPr>
          <w:sz w:val="16"/>
          <w:highlight w:val="yellow"/>
        </w:rPr>
        <w:t xml:space="preserve"> </w:t>
      </w:r>
      <w:r w:rsidRPr="00030079">
        <w:rPr>
          <w:rStyle w:val="Emphasis"/>
          <w:highlight w:val="yellow"/>
        </w:rPr>
        <w:t>only</w:t>
      </w:r>
      <w:r w:rsidRPr="00030079">
        <w:rPr>
          <w:sz w:val="16"/>
          <w:highlight w:val="yellow"/>
        </w:rPr>
        <w:t xml:space="preserve"> </w:t>
      </w:r>
      <w:r w:rsidRPr="00030079">
        <w:rPr>
          <w:rStyle w:val="StyleUnderline"/>
          <w:highlight w:val="yellow"/>
        </w:rPr>
        <w:t>the</w:t>
      </w:r>
      <w:r w:rsidRPr="00030079">
        <w:rPr>
          <w:sz w:val="16"/>
          <w:highlight w:val="yellow"/>
        </w:rPr>
        <w:t xml:space="preserve"> </w:t>
      </w:r>
      <w:r w:rsidRPr="00030079">
        <w:rPr>
          <w:rStyle w:val="Emphasis"/>
          <w:highlight w:val="yellow"/>
        </w:rPr>
        <w:t>nearby verb</w:t>
      </w:r>
      <w:r w:rsidRPr="00030079">
        <w:rPr>
          <w:sz w:val="16"/>
        </w:rPr>
        <w:t>, namely "engages."</w:t>
      </w:r>
    </w:p>
    <w:p w14:paraId="6478B25E" w14:textId="77777777" w:rsidR="00EA7049" w:rsidRDefault="00EA7049" w:rsidP="00EA7049">
      <w:pPr>
        <w:pStyle w:val="Analytic"/>
      </w:pPr>
    </w:p>
    <w:p w14:paraId="055FA29C" w14:textId="77777777" w:rsidR="00EA7049" w:rsidRPr="00030079" w:rsidRDefault="00EA7049" w:rsidP="00EA7049">
      <w:pPr>
        <w:pStyle w:val="Heading4"/>
      </w:pPr>
      <w:r w:rsidRPr="00030079">
        <w:t>6. But if you want a number, counter-interp 1%.</w:t>
      </w:r>
    </w:p>
    <w:p w14:paraId="40EDE1B6" w14:textId="77777777" w:rsidR="00EA7049" w:rsidRPr="00030079" w:rsidRDefault="00EA7049" w:rsidP="00EA7049">
      <w:r w:rsidRPr="00030079">
        <w:t xml:space="preserve">Suzanne </w:t>
      </w:r>
      <w:r w:rsidRPr="00030079">
        <w:rPr>
          <w:rStyle w:val="Style13ptBold"/>
        </w:rPr>
        <w:t>Bassi et al. 7</w:t>
      </w:r>
      <w:r w:rsidRPr="00030079">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00F8CEF3" w14:textId="77777777" w:rsidR="00EA7049" w:rsidRPr="00030079" w:rsidRDefault="00EA7049" w:rsidP="00EA7049">
      <w:pPr>
        <w:rPr>
          <w:sz w:val="16"/>
        </w:rPr>
      </w:pPr>
      <w:r w:rsidRPr="00030079">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030079">
        <w:rPr>
          <w:rStyle w:val="StyleUnderline"/>
          <w:highlight w:val="yellow"/>
        </w:rPr>
        <w:t>with</w:t>
      </w:r>
      <w:r w:rsidRPr="00030079">
        <w:rPr>
          <w:rStyle w:val="StyleUnderline"/>
        </w:rPr>
        <w:t xml:space="preserve"> respect to </w:t>
      </w:r>
      <w:r w:rsidRPr="00030079">
        <w:rPr>
          <w:rStyle w:val="Emphasis"/>
          <w:highlight w:val="yellow"/>
        </w:rPr>
        <w:t>any</w:t>
      </w:r>
      <w:r w:rsidRPr="00030079">
        <w:rPr>
          <w:rStyle w:val="StyleUnderline"/>
        </w:rPr>
        <w:t xml:space="preserve"> one or more ordinances or </w:t>
      </w:r>
      <w:r w:rsidRPr="00030079">
        <w:rPr>
          <w:rStyle w:val="Emphasis"/>
          <w:highlight w:val="yellow"/>
        </w:rPr>
        <w:t>resolutions</w:t>
      </w:r>
      <w:r w:rsidRPr="00030079">
        <w:rPr>
          <w:sz w:val="16"/>
        </w:rPr>
        <w:t xml:space="preserve"> specified in the motion. Defines </w:t>
      </w:r>
      <w:r w:rsidRPr="00030079">
        <w:rPr>
          <w:rStyle w:val="StyleUnderline"/>
          <w:highlight w:val="yellow"/>
        </w:rPr>
        <w:t>"</w:t>
      </w:r>
      <w:r w:rsidRPr="00030079">
        <w:rPr>
          <w:rStyle w:val="Emphasis"/>
          <w:highlight w:val="yellow"/>
        </w:rPr>
        <w:t>substantial</w:t>
      </w:r>
      <w:r w:rsidRPr="00030079">
        <w:rPr>
          <w:rStyle w:val="StyleUnderline"/>
        </w:rPr>
        <w:t xml:space="preserve"> tax </w:t>
      </w:r>
      <w:r w:rsidRPr="00030079">
        <w:rPr>
          <w:rStyle w:val="Emphasis"/>
          <w:highlight w:val="yellow"/>
        </w:rPr>
        <w:t>increase</w:t>
      </w:r>
      <w:r w:rsidRPr="00030079">
        <w:rPr>
          <w:rStyle w:val="StyleUnderline"/>
          <w:highlight w:val="yellow"/>
        </w:rPr>
        <w:t>"</w:t>
      </w:r>
      <w:r w:rsidRPr="00030079">
        <w:rPr>
          <w:rStyle w:val="StyleUnderline"/>
        </w:rPr>
        <w:t xml:space="preserve"> as</w:t>
      </w:r>
      <w:r w:rsidRPr="00030079">
        <w:rPr>
          <w:sz w:val="16"/>
        </w:rPr>
        <w:t xml:space="preserve"> an aggregate increase in one or more State taxes that will result in increased revenues that are </w:t>
      </w:r>
      <w:r w:rsidRPr="00030079">
        <w:rPr>
          <w:rStyle w:val="StyleUnderline"/>
          <w:highlight w:val="yellow"/>
        </w:rPr>
        <w:t>equal</w:t>
      </w:r>
      <w:r w:rsidRPr="00030079">
        <w:rPr>
          <w:rStyle w:val="StyleUnderline"/>
        </w:rPr>
        <w:t xml:space="preserve"> to </w:t>
      </w:r>
      <w:r w:rsidRPr="00030079">
        <w:rPr>
          <w:rStyle w:val="Emphasis"/>
          <w:highlight w:val="yellow"/>
        </w:rPr>
        <w:t>1%</w:t>
      </w:r>
      <w:r w:rsidRPr="00030079">
        <w:rPr>
          <w:rStyle w:val="StyleUnderline"/>
          <w:highlight w:val="yellow"/>
        </w:rPr>
        <w:t xml:space="preserve"> or </w:t>
      </w:r>
      <w:r w:rsidRPr="00030079">
        <w:rPr>
          <w:rStyle w:val="Emphasis"/>
          <w:highlight w:val="yellow"/>
        </w:rPr>
        <w:t>more</w:t>
      </w:r>
      <w:r w:rsidRPr="00030079">
        <w:rPr>
          <w:sz w:val="16"/>
        </w:rPr>
        <w:t xml:space="preserve"> of the most recently adopted county or municipal budget. Preempts home rule powers. Effective immediately.</w:t>
      </w:r>
    </w:p>
    <w:p w14:paraId="6427ECDC" w14:textId="77777777" w:rsidR="00EA7049" w:rsidRDefault="00EA7049" w:rsidP="00EA7049">
      <w:pPr>
        <w:pStyle w:val="Analytic"/>
      </w:pPr>
    </w:p>
    <w:p w14:paraId="6AB690AF" w14:textId="77777777" w:rsidR="00EA7049" w:rsidRPr="00117262" w:rsidRDefault="00EA7049" w:rsidP="00EA7049"/>
    <w:p w14:paraId="78D969EE" w14:textId="77777777" w:rsidR="00EA7049" w:rsidRDefault="00EA7049" w:rsidP="00EA7049">
      <w:pPr>
        <w:pStyle w:val="Heading2"/>
      </w:pPr>
      <w:r>
        <w:lastRenderedPageBreak/>
        <w:t>Capitalism K</w:t>
      </w:r>
    </w:p>
    <w:p w14:paraId="47C1BFEE" w14:textId="77777777" w:rsidR="00EA7049" w:rsidRPr="00030079" w:rsidRDefault="00EA7049" w:rsidP="00EA7049">
      <w:pPr>
        <w:pStyle w:val="Heading3"/>
      </w:pPr>
      <w:r w:rsidRPr="00030079">
        <w:lastRenderedPageBreak/>
        <w:t>Alt – Central Planning – 2AC</w:t>
      </w:r>
    </w:p>
    <w:p w14:paraId="6EECD9A9" w14:textId="77777777" w:rsidR="00EA7049" w:rsidRDefault="00EA7049" w:rsidP="00EA7049">
      <w:pPr>
        <w:pStyle w:val="Analytic"/>
        <w:numPr>
          <w:ilvl w:val="0"/>
          <w:numId w:val="45"/>
        </w:numPr>
        <w:tabs>
          <w:tab w:val="num" w:pos="360"/>
          <w:tab w:val="num" w:pos="1440"/>
        </w:tabs>
        <w:ind w:left="0" w:firstLine="0"/>
      </w:pPr>
    </w:p>
    <w:p w14:paraId="0F671E2F" w14:textId="77777777" w:rsidR="00EA7049" w:rsidRPr="00030079" w:rsidRDefault="00EA7049" w:rsidP="00EA7049">
      <w:pPr>
        <w:pStyle w:val="Heading4"/>
        <w:numPr>
          <w:ilvl w:val="0"/>
          <w:numId w:val="45"/>
        </w:numPr>
        <w:tabs>
          <w:tab w:val="num" w:pos="360"/>
          <w:tab w:val="num" w:pos="1440"/>
        </w:tabs>
        <w:ind w:left="0" w:firstLine="0"/>
      </w:pPr>
      <w:r w:rsidRPr="00030079">
        <w:t xml:space="preserve">No transition to </w:t>
      </w:r>
      <w:r>
        <w:t>communism</w:t>
      </w:r>
      <w:r w:rsidRPr="00030079">
        <w:t xml:space="preserve"> – no political support.  </w:t>
      </w:r>
    </w:p>
    <w:p w14:paraId="01FDB93C" w14:textId="77777777" w:rsidR="00EA7049" w:rsidRPr="00030079" w:rsidRDefault="00EA7049" w:rsidP="00EA7049">
      <w:r w:rsidRPr="00030079">
        <w:t xml:space="preserve">Bernard </w:t>
      </w:r>
      <w:r w:rsidRPr="00030079">
        <w:rPr>
          <w:rStyle w:val="Style13ptBold"/>
        </w:rPr>
        <w:t>HARCOURT</w:t>
      </w:r>
      <w:r w:rsidRPr="00030079">
        <w:t xml:space="preserve"> Corliss Lamont Professor of Law and Civil Liberties </w:t>
      </w:r>
      <w:r w:rsidRPr="00030079">
        <w:rPr>
          <w:rStyle w:val="Style13ptBold"/>
        </w:rPr>
        <w:t>’23</w:t>
      </w:r>
      <w:r w:rsidRPr="00030079">
        <w:t xml:space="preserve"> </w:t>
      </w:r>
      <w:r w:rsidRPr="00030079">
        <w:rPr>
          <w:i/>
          <w:iCs/>
        </w:rPr>
        <w:t>Cooperation: A Political, Economic, and Social Theory</w:t>
      </w:r>
      <w:r w:rsidRPr="00030079">
        <w:t xml:space="preserve"> p. 100-101</w:t>
      </w:r>
    </w:p>
    <w:p w14:paraId="7DB7E332" w14:textId="77777777" w:rsidR="00EA7049" w:rsidRPr="00030079" w:rsidRDefault="00EA7049" w:rsidP="00EA7049">
      <w:pPr>
        <w:rPr>
          <w:sz w:val="16"/>
        </w:rPr>
      </w:pPr>
      <w:r w:rsidRPr="00030079">
        <w:rPr>
          <w:sz w:val="16"/>
        </w:rPr>
        <w:t xml:space="preserve">On the basis of this notion of ideology, Piketty argues that social inequality is constructed by public policy and justified by autonomous ideational formations. Ideologies have real effects. “Evolving ideas are nothing unless they lead to institutional experiments and practical demonstrations,” Piketty writes.102 The point is that inequality is essentially chosen, by public policies and ideologies, and that we could choose a different economic path forward. In this sense, Piketty is a constructivist. He believes that we choose our inequality deliberately, and that we could just as easily choose more equitable distributions. He argues for more equitable rules, such as progressive taxes, inheritance taxes, and power sharing within firms, to “make ownership of capital temporary” and promote “permanent circulation of property.”103 </w:t>
      </w:r>
      <w:r w:rsidRPr="00030079">
        <w:rPr>
          <w:rStyle w:val="StyleUnderline"/>
        </w:rPr>
        <w:t>Piketty espouses</w:t>
      </w:r>
      <w:r w:rsidRPr="00030079">
        <w:rPr>
          <w:sz w:val="16"/>
        </w:rPr>
        <w:t xml:space="preserve">, ultimately, what he calls </w:t>
      </w:r>
      <w:r w:rsidRPr="00030079">
        <w:rPr>
          <w:rStyle w:val="StyleUnderline"/>
        </w:rPr>
        <w:t>a participatory socialist framework</w:t>
      </w:r>
      <w:r w:rsidRPr="00030079">
        <w:rPr>
          <w:sz w:val="16"/>
        </w:rPr>
        <w:t>, and a spirit of cooperation.104</w:t>
      </w:r>
    </w:p>
    <w:p w14:paraId="12940269" w14:textId="77777777" w:rsidR="00EA7049" w:rsidRPr="00030079" w:rsidRDefault="00EA7049" w:rsidP="00EA7049">
      <w:pPr>
        <w:rPr>
          <w:sz w:val="16"/>
        </w:rPr>
      </w:pPr>
      <w:r w:rsidRPr="00030079">
        <w:rPr>
          <w:sz w:val="16"/>
        </w:rPr>
        <w:t>A theory of coöperism must embrace Piketty’s constructivism, even if not his exact solutions. The greatest contribution of his work is that it documents and proves the deliberate mechanisms of inequality. It rebuts the idea, held by so many, that there is something baked into capital, or that there are laws of capital accumulation. There is nothing mysterious, no godly forces; it is all chosen. As Piketty writes:</w:t>
      </w:r>
    </w:p>
    <w:p w14:paraId="532D2952" w14:textId="77777777" w:rsidR="00EA7049" w:rsidRPr="00030079" w:rsidRDefault="00EA7049" w:rsidP="00EA7049">
      <w:pPr>
        <w:rPr>
          <w:sz w:val="16"/>
        </w:rPr>
      </w:pPr>
      <w:r w:rsidRPr="00030079">
        <w:rPr>
          <w:sz w:val="16"/>
        </w:rPr>
        <w:t>Inequality is neither economic nor technological; it is ideological and political. . . . In other words, the market and competition, profits and wages, capital and debt, skilled and unskilled workers, natives and aliens, tax havens and competitiveness—none of these things exist as such. All are social and historical constructs, which depend entirely on the legal, fiscal, educational, and political systems that people choose to adopt and the conceptual definitions they choose to work with. These choices are shaped by each society’s conception of social justice and economic fairness and by the relative political and ideological power of contending groups and discourses. Importantly, this relative power is not exclusively material; it is also intellectual and ideological. In other words, ideas and ideologies count in history. They enable us to imagine new worlds and different types of society. Many paths are possible.”105</w:t>
      </w:r>
    </w:p>
    <w:p w14:paraId="06970AF4" w14:textId="77777777" w:rsidR="00EA7049" w:rsidRPr="00030079" w:rsidRDefault="00EA7049" w:rsidP="00EA7049">
      <w:pPr>
        <w:rPr>
          <w:sz w:val="16"/>
        </w:rPr>
      </w:pPr>
      <w:r w:rsidRPr="00030079">
        <w:rPr>
          <w:sz w:val="16"/>
        </w:rPr>
        <w:t xml:space="preserve">This is arguably a simplification. There are some stubborn political realities to deal with, including the </w:t>
      </w:r>
      <w:r w:rsidRPr="00030079">
        <w:rPr>
          <w:rStyle w:val="Emphasis"/>
          <w:highlight w:val="cyan"/>
        </w:rPr>
        <w:t>extreme polarization</w:t>
      </w:r>
      <w:r w:rsidRPr="00030079">
        <w:rPr>
          <w:sz w:val="16"/>
        </w:rPr>
        <w:t xml:space="preserve"> today that </w:t>
      </w:r>
      <w:r w:rsidRPr="00030079">
        <w:rPr>
          <w:rStyle w:val="StyleUnderline"/>
          <w:highlight w:val="cyan"/>
        </w:rPr>
        <w:t>makes it</w:t>
      </w:r>
      <w:r w:rsidRPr="00030079">
        <w:rPr>
          <w:sz w:val="16"/>
          <w:highlight w:val="cyan"/>
        </w:rPr>
        <w:t xml:space="preserve"> </w:t>
      </w:r>
      <w:r w:rsidRPr="00030079">
        <w:rPr>
          <w:sz w:val="16"/>
        </w:rPr>
        <w:t xml:space="preserve">practically </w:t>
      </w:r>
      <w:r w:rsidRPr="00030079">
        <w:rPr>
          <w:rStyle w:val="Emphasis"/>
          <w:highlight w:val="cyan"/>
        </w:rPr>
        <w:t>impossible to</w:t>
      </w:r>
      <w:r w:rsidRPr="00030079">
        <w:rPr>
          <w:rStyle w:val="Emphasis"/>
        </w:rPr>
        <w:t xml:space="preserve"> imagine</w:t>
      </w:r>
      <w:r w:rsidRPr="00030079">
        <w:rPr>
          <w:rStyle w:val="StyleUnderline"/>
        </w:rPr>
        <w:t xml:space="preserve"> </w:t>
      </w:r>
      <w:r w:rsidRPr="00030079">
        <w:rPr>
          <w:rStyle w:val="StyleUnderline"/>
          <w:highlight w:val="cyan"/>
        </w:rPr>
        <w:t>convinci</w:t>
      </w:r>
      <w:r w:rsidRPr="00030079">
        <w:rPr>
          <w:rStyle w:val="StyleUnderline"/>
        </w:rPr>
        <w:t>ng a supermajority of</w:t>
      </w:r>
      <w:r w:rsidRPr="00030079">
        <w:rPr>
          <w:sz w:val="16"/>
        </w:rPr>
        <w:t xml:space="preserve"> </w:t>
      </w:r>
      <w:r w:rsidRPr="00030079">
        <w:rPr>
          <w:rStyle w:val="StyleUnderline"/>
          <w:highlight w:val="cyan"/>
        </w:rPr>
        <w:t>voters</w:t>
      </w:r>
      <w:r w:rsidRPr="00030079">
        <w:rPr>
          <w:sz w:val="16"/>
        </w:rPr>
        <w:t xml:space="preserve">. It is important to acknowledge that Piketty is an economist, a modeler, and the whole point of modeling is to simplify. I might put more emphasis on entrenched relations of power in society. Piketty does note “the relative political and ideological </w:t>
      </w:r>
      <w:r w:rsidRPr="00030079">
        <w:rPr>
          <w:rStyle w:val="StyleUnderline"/>
        </w:rPr>
        <w:t>power</w:t>
      </w:r>
      <w:r w:rsidRPr="00030079">
        <w:rPr>
          <w:sz w:val="16"/>
        </w:rPr>
        <w:t xml:space="preserve"> of contending groups and discourses” and that “this relative power is not exclusively material; it </w:t>
      </w:r>
      <w:r w:rsidRPr="00030079">
        <w:rPr>
          <w:rStyle w:val="StyleUnderline"/>
        </w:rPr>
        <w:t>is also intellectual and ideological.”</w:t>
      </w:r>
      <w:r w:rsidRPr="00030079">
        <w:rPr>
          <w:sz w:val="16"/>
        </w:rPr>
        <w:t xml:space="preserve"> He is cognizant of power dynamics. </w:t>
      </w:r>
      <w:r w:rsidRPr="00030079">
        <w:rPr>
          <w:rStyle w:val="StyleUnderline"/>
        </w:rPr>
        <w:t>I would emphasize those</w:t>
      </w:r>
      <w:r w:rsidRPr="00030079">
        <w:rPr>
          <w:sz w:val="16"/>
        </w:rPr>
        <w:t xml:space="preserve"> more, incorporating the Frankfurt School theories of ideology and Foucaultian theories of </w:t>
      </w:r>
      <w:r w:rsidRPr="00030079">
        <w:rPr>
          <w:rStyle w:val="StyleUnderline"/>
        </w:rPr>
        <w:t>regimes of truth</w:t>
      </w:r>
      <w:r w:rsidRPr="00030079">
        <w:rPr>
          <w:sz w:val="16"/>
        </w:rPr>
        <w:t xml:space="preserve"> to show how </w:t>
      </w:r>
      <w:r w:rsidRPr="00030079">
        <w:rPr>
          <w:rStyle w:val="StyleUnderline"/>
        </w:rPr>
        <w:t>thick, pervasive, and long lasting</w:t>
      </w:r>
      <w:r w:rsidRPr="00030079">
        <w:rPr>
          <w:sz w:val="16"/>
        </w:rPr>
        <w:t xml:space="preserve"> these illusions are, </w:t>
      </w:r>
      <w:r w:rsidRPr="00030079">
        <w:rPr>
          <w:rStyle w:val="StyleUnderline"/>
        </w:rPr>
        <w:t xml:space="preserve">and </w:t>
      </w:r>
      <w:r w:rsidRPr="00030079">
        <w:rPr>
          <w:rStyle w:val="Emphasis"/>
        </w:rPr>
        <w:t xml:space="preserve">how </w:t>
      </w:r>
      <w:r w:rsidRPr="00030079">
        <w:rPr>
          <w:rStyle w:val="Emphasis"/>
          <w:highlight w:val="cyan"/>
        </w:rPr>
        <w:t>hard</w:t>
      </w:r>
      <w:r w:rsidRPr="00030079">
        <w:rPr>
          <w:rStyle w:val="Emphasis"/>
        </w:rPr>
        <w:t xml:space="preserve"> they are </w:t>
      </w:r>
      <w:r w:rsidRPr="00030079">
        <w:rPr>
          <w:rStyle w:val="Emphasis"/>
          <w:highlight w:val="cyan"/>
        </w:rPr>
        <w:t>to change</w:t>
      </w:r>
      <w:r w:rsidRPr="00030079">
        <w:rPr>
          <w:rStyle w:val="Emphasis"/>
        </w:rPr>
        <w:t>.</w:t>
      </w:r>
      <w:r w:rsidRPr="00030079">
        <w:rPr>
          <w:sz w:val="16"/>
        </w:rPr>
        <w:t xml:space="preserve">106 </w:t>
      </w:r>
      <w:r w:rsidRPr="00030079">
        <w:rPr>
          <w:rStyle w:val="StyleUnderline"/>
        </w:rPr>
        <w:t xml:space="preserve">They are constitutive </w:t>
      </w:r>
      <w:r w:rsidRPr="00030079">
        <w:rPr>
          <w:sz w:val="16"/>
        </w:rPr>
        <w:t xml:space="preserve">of our way of seeing and knowing the world, </w:t>
      </w:r>
      <w:r w:rsidRPr="00030079">
        <w:rPr>
          <w:rStyle w:val="StyleUnderline"/>
        </w:rPr>
        <w:t xml:space="preserve">which is why the </w:t>
      </w:r>
      <w:r w:rsidRPr="00030079">
        <w:rPr>
          <w:rStyle w:val="StyleUnderline"/>
          <w:highlight w:val="cyan"/>
        </w:rPr>
        <w:t>snowball effect of coöperism is so much more promising in</w:t>
      </w:r>
      <w:r w:rsidRPr="00030079">
        <w:rPr>
          <w:rStyle w:val="StyleUnderline"/>
        </w:rPr>
        <w:t xml:space="preserve"> a country like </w:t>
      </w:r>
      <w:r w:rsidRPr="00030079">
        <w:rPr>
          <w:rStyle w:val="StyleUnderline"/>
          <w:highlight w:val="cyan"/>
        </w:rPr>
        <w:t>the U</w:t>
      </w:r>
      <w:r w:rsidRPr="00030079">
        <w:rPr>
          <w:sz w:val="16"/>
        </w:rPr>
        <w:t xml:space="preserve">nited </w:t>
      </w:r>
      <w:r w:rsidRPr="00030079">
        <w:rPr>
          <w:rStyle w:val="StyleUnderline"/>
          <w:highlight w:val="cyan"/>
        </w:rPr>
        <w:t>S</w:t>
      </w:r>
      <w:r w:rsidRPr="00030079">
        <w:rPr>
          <w:sz w:val="16"/>
        </w:rPr>
        <w:t xml:space="preserve">tates </w:t>
      </w:r>
      <w:r w:rsidRPr="00030079">
        <w:rPr>
          <w:rStyle w:val="StyleUnderline"/>
          <w:highlight w:val="cyan"/>
        </w:rPr>
        <w:t>than</w:t>
      </w:r>
      <w:r w:rsidRPr="00030079">
        <w:rPr>
          <w:rStyle w:val="StyleUnderline"/>
        </w:rPr>
        <w:t xml:space="preserve"> the </w:t>
      </w:r>
      <w:r w:rsidRPr="00030079">
        <w:rPr>
          <w:rStyle w:val="StyleUnderline"/>
          <w:highlight w:val="cyan"/>
        </w:rPr>
        <w:t>collective action</w:t>
      </w:r>
      <w:r w:rsidRPr="00030079">
        <w:rPr>
          <w:rStyle w:val="StyleUnderline"/>
        </w:rPr>
        <w:t xml:space="preserve"> required </w:t>
      </w:r>
      <w:r w:rsidRPr="00030079">
        <w:rPr>
          <w:rStyle w:val="StyleUnderline"/>
          <w:highlight w:val="cyan"/>
        </w:rPr>
        <w:t>to</w:t>
      </w:r>
      <w:r w:rsidRPr="00030079">
        <w:rPr>
          <w:rStyle w:val="StyleUnderline"/>
        </w:rPr>
        <w:t xml:space="preserve"> either </w:t>
      </w:r>
      <w:r w:rsidRPr="00030079">
        <w:rPr>
          <w:rStyle w:val="StyleUnderline"/>
          <w:highlight w:val="cyan"/>
        </w:rPr>
        <w:t>dismantle or strengthen the</w:t>
      </w:r>
      <w:r w:rsidRPr="00030079">
        <w:rPr>
          <w:sz w:val="16"/>
          <w:highlight w:val="cyan"/>
        </w:rPr>
        <w:t xml:space="preserve"> </w:t>
      </w:r>
      <w:r w:rsidRPr="00030079">
        <w:rPr>
          <w:rStyle w:val="StyleUnderline"/>
          <w:highlight w:val="cyan"/>
        </w:rPr>
        <w:t>state</w:t>
      </w:r>
      <w:r w:rsidRPr="00030079">
        <w:rPr>
          <w:sz w:val="16"/>
        </w:rPr>
        <w:t xml:space="preserve">. It is precisely for this reason that </w:t>
      </w:r>
      <w:r w:rsidRPr="00030079">
        <w:rPr>
          <w:rStyle w:val="StyleUnderline"/>
        </w:rPr>
        <w:t xml:space="preserve">coöperism is a </w:t>
      </w:r>
      <w:r w:rsidRPr="00030079">
        <w:rPr>
          <w:rStyle w:val="Emphasis"/>
        </w:rPr>
        <w:t>better path forward</w:t>
      </w:r>
      <w:r w:rsidRPr="00030079">
        <w:rPr>
          <w:rStyle w:val="StyleUnderline"/>
        </w:rPr>
        <w:t xml:space="preserve"> than</w:t>
      </w:r>
      <w:r w:rsidRPr="00030079">
        <w:rPr>
          <w:sz w:val="16"/>
        </w:rPr>
        <w:t xml:space="preserve"> rugged individualism or the type of </w:t>
      </w:r>
      <w:r w:rsidRPr="00030079">
        <w:rPr>
          <w:rStyle w:val="Emphasis"/>
        </w:rPr>
        <w:t>participatory socialism</w:t>
      </w:r>
      <w:r w:rsidRPr="00030079">
        <w:rPr>
          <w:sz w:val="16"/>
        </w:rPr>
        <w:t xml:space="preserve"> that Piketty advocates for.107</w:t>
      </w:r>
    </w:p>
    <w:p w14:paraId="6B8BF626" w14:textId="77777777" w:rsidR="00EA7049" w:rsidRPr="00030079" w:rsidRDefault="00EA7049" w:rsidP="00EA7049">
      <w:pPr>
        <w:pStyle w:val="Heading4"/>
        <w:numPr>
          <w:ilvl w:val="0"/>
          <w:numId w:val="45"/>
        </w:numPr>
        <w:tabs>
          <w:tab w:val="num" w:pos="360"/>
          <w:tab w:val="num" w:pos="1440"/>
        </w:tabs>
        <w:ind w:left="0" w:firstLine="0"/>
      </w:pPr>
      <w:r w:rsidRPr="00030079">
        <w:t xml:space="preserve">The plan solves via cooperativism. It’s </w:t>
      </w:r>
      <w:r w:rsidRPr="00030079">
        <w:rPr>
          <w:u w:val="single"/>
        </w:rPr>
        <w:t>popular</w:t>
      </w:r>
      <w:r w:rsidRPr="00030079">
        <w:t xml:space="preserve"> and </w:t>
      </w:r>
      <w:r w:rsidRPr="00030079">
        <w:rPr>
          <w:u w:val="single"/>
        </w:rPr>
        <w:t>builds support</w:t>
      </w:r>
      <w:r w:rsidRPr="00030079">
        <w:t>.</w:t>
      </w:r>
    </w:p>
    <w:p w14:paraId="736F02E4" w14:textId="77777777" w:rsidR="00EA7049" w:rsidRPr="00030079" w:rsidRDefault="00EA7049" w:rsidP="00EA7049">
      <w:r w:rsidRPr="00030079">
        <w:t xml:space="preserve">Bernard </w:t>
      </w:r>
      <w:r w:rsidRPr="00030079">
        <w:rPr>
          <w:rStyle w:val="Style13ptBold"/>
        </w:rPr>
        <w:t>HARCOURT</w:t>
      </w:r>
      <w:r w:rsidRPr="00030079">
        <w:t xml:space="preserve"> Corliss Lamont Professor of Law and Civil Liberties </w:t>
      </w:r>
      <w:r w:rsidRPr="00030079">
        <w:rPr>
          <w:rStyle w:val="Style13ptBold"/>
        </w:rPr>
        <w:t>’23</w:t>
      </w:r>
      <w:r w:rsidRPr="00030079">
        <w:t xml:space="preserve"> </w:t>
      </w:r>
      <w:r w:rsidRPr="00030079">
        <w:rPr>
          <w:i/>
          <w:iCs/>
        </w:rPr>
        <w:t>Cooperation: A Political, Economic, and Social Theory</w:t>
      </w:r>
      <w:r w:rsidRPr="00030079">
        <w:t xml:space="preserve"> p. 9-18</w:t>
      </w:r>
    </w:p>
    <w:p w14:paraId="04CEE509" w14:textId="77777777" w:rsidR="00EA7049" w:rsidRPr="00030079" w:rsidRDefault="00EA7049" w:rsidP="00EA7049">
      <w:pPr>
        <w:rPr>
          <w:rStyle w:val="Emphasis"/>
        </w:rPr>
      </w:pPr>
      <w:r w:rsidRPr="00030079">
        <w:rPr>
          <w:sz w:val="16"/>
        </w:rPr>
        <w:t>The real problem is that neither paradigm of economic organization in the United States—</w:t>
      </w:r>
      <w:r w:rsidRPr="00030079">
        <w:rPr>
          <w:rStyle w:val="StyleUnderline"/>
          <w:highlight w:val="cyan"/>
        </w:rPr>
        <w:t>neither</w:t>
      </w:r>
      <w:r w:rsidRPr="00030079">
        <w:rPr>
          <w:rStyle w:val="StyleUnderline"/>
        </w:rPr>
        <w:t xml:space="preserve"> the</w:t>
      </w:r>
      <w:r w:rsidRPr="00030079">
        <w:rPr>
          <w:sz w:val="16"/>
        </w:rPr>
        <w:t xml:space="preserve"> </w:t>
      </w:r>
      <w:r w:rsidRPr="00030079">
        <w:rPr>
          <w:rStyle w:val="StyleUnderline"/>
          <w:highlight w:val="cyan"/>
        </w:rPr>
        <w:t>deregulatory</w:t>
      </w:r>
      <w:r w:rsidRPr="00030079">
        <w:rPr>
          <w:rStyle w:val="StyleUnderline"/>
        </w:rPr>
        <w:t xml:space="preserve"> model </w:t>
      </w:r>
      <w:r w:rsidRPr="00030079">
        <w:rPr>
          <w:rStyle w:val="StyleUnderline"/>
          <w:highlight w:val="cyan"/>
        </w:rPr>
        <w:t>nor</w:t>
      </w:r>
      <w:r w:rsidRPr="00030079">
        <w:rPr>
          <w:rStyle w:val="StyleUnderline"/>
        </w:rPr>
        <w:t xml:space="preserve"> the </w:t>
      </w:r>
      <w:r w:rsidRPr="00030079">
        <w:rPr>
          <w:rStyle w:val="StyleUnderline"/>
          <w:highlight w:val="cyan"/>
        </w:rPr>
        <w:t>admini</w:t>
      </w:r>
      <w:r w:rsidRPr="00030079">
        <w:rPr>
          <w:rStyle w:val="StyleUnderline"/>
        </w:rPr>
        <w:t>strative-</w:t>
      </w:r>
      <w:r w:rsidRPr="00030079">
        <w:rPr>
          <w:rStyle w:val="StyleUnderline"/>
          <w:highlight w:val="cyan"/>
        </w:rPr>
        <w:t>state model</w:t>
      </w:r>
      <w:r w:rsidRPr="00030079">
        <w:rPr>
          <w:sz w:val="16"/>
        </w:rPr>
        <w:t>—</w:t>
      </w:r>
      <w:r w:rsidRPr="00030079">
        <w:rPr>
          <w:rStyle w:val="StyleUnderline"/>
        </w:rPr>
        <w:t xml:space="preserve">is able to </w:t>
      </w:r>
      <w:r w:rsidRPr="00030079">
        <w:rPr>
          <w:rStyle w:val="StyleUnderline"/>
          <w:highlight w:val="cyan"/>
        </w:rPr>
        <w:t>achieve a supermajority</w:t>
      </w:r>
      <w:r w:rsidRPr="00030079">
        <w:rPr>
          <w:rStyle w:val="StyleUnderline"/>
        </w:rPr>
        <w:t xml:space="preserve"> and</w:t>
      </w:r>
      <w:r w:rsidRPr="00030079">
        <w:rPr>
          <w:sz w:val="16"/>
        </w:rPr>
        <w:t xml:space="preserve">, as a result, neither is able to </w:t>
      </w:r>
      <w:r w:rsidRPr="00030079">
        <w:rPr>
          <w:rStyle w:val="StyleUnderline"/>
        </w:rPr>
        <w:t>address</w:t>
      </w:r>
      <w:r w:rsidRPr="00030079">
        <w:rPr>
          <w:sz w:val="16"/>
        </w:rPr>
        <w:t xml:space="preserve"> our impending </w:t>
      </w:r>
      <w:r w:rsidRPr="00030079">
        <w:rPr>
          <w:rStyle w:val="StyleUnderline"/>
        </w:rPr>
        <w:t>crises</w:t>
      </w:r>
      <w:r w:rsidRPr="00030079">
        <w:rPr>
          <w:sz w:val="16"/>
        </w:rPr>
        <w:t xml:space="preserve">. Instead, </w:t>
      </w:r>
      <w:r w:rsidRPr="00030079">
        <w:rPr>
          <w:rStyle w:val="StyleUnderline"/>
          <w:highlight w:val="cyan"/>
        </w:rPr>
        <w:t>both</w:t>
      </w:r>
      <w:r w:rsidRPr="00030079">
        <w:rPr>
          <w:sz w:val="16"/>
        </w:rPr>
        <w:t xml:space="preserve"> models </w:t>
      </w:r>
      <w:r w:rsidRPr="00030079">
        <w:rPr>
          <w:rStyle w:val="StyleUnderline"/>
        </w:rPr>
        <w:t>merely serve the financial</w:t>
      </w:r>
      <w:r w:rsidRPr="00030079">
        <w:rPr>
          <w:sz w:val="16"/>
        </w:rPr>
        <w:t xml:space="preserve"> </w:t>
      </w:r>
      <w:r w:rsidRPr="00030079">
        <w:rPr>
          <w:rStyle w:val="StyleUnderline"/>
        </w:rPr>
        <w:t>interests of the wealthy</w:t>
      </w:r>
      <w:r w:rsidRPr="00030079">
        <w:rPr>
          <w:sz w:val="16"/>
        </w:rPr>
        <w:t xml:space="preserve"> and are augmenting inequality in American society, </w:t>
      </w:r>
      <w:r w:rsidRPr="00030079">
        <w:rPr>
          <w:rStyle w:val="StyleUnderline"/>
          <w:highlight w:val="cyan"/>
        </w:rPr>
        <w:t>fueli</w:t>
      </w:r>
      <w:r w:rsidRPr="00030079">
        <w:rPr>
          <w:rStyle w:val="StyleUnderline"/>
        </w:rPr>
        <w:t xml:space="preserve">ng another </w:t>
      </w:r>
      <w:r w:rsidRPr="00030079">
        <w:rPr>
          <w:rStyle w:val="Emphasis"/>
          <w:highlight w:val="cyan"/>
        </w:rPr>
        <w:t>crisis of inequity</w:t>
      </w:r>
      <w:r w:rsidRPr="00030079">
        <w:rPr>
          <w:rStyle w:val="StyleUnderline"/>
        </w:rPr>
        <w:t xml:space="preserve"> that is </w:t>
      </w:r>
      <w:r w:rsidRPr="00030079">
        <w:rPr>
          <w:rStyle w:val="Emphasis"/>
        </w:rPr>
        <w:t>compounding the others.</w:t>
      </w:r>
    </w:p>
    <w:p w14:paraId="103535A8" w14:textId="77777777" w:rsidR="00EA7049" w:rsidRPr="00030079" w:rsidRDefault="00EA7049" w:rsidP="00EA7049">
      <w:pPr>
        <w:rPr>
          <w:sz w:val="16"/>
        </w:rPr>
      </w:pPr>
      <w:r w:rsidRPr="00030079">
        <w:rPr>
          <w:sz w:val="16"/>
        </w:rPr>
        <w:t xml:space="preserve">The fact is, neither model benefits the vast majority of the American people. The first is more open about it. Republicans are not shy about speaking of the “trickle-down” economic effects of their proposed economic policies or of federal deregulation. In large part, their model functions explicitly and primarily through the increased wealth of American business and wealthy Americans. They often advocate explicitly for lifting taxes on the wealthy, lowering corporate taxes, and eliminating the estate tax. The second model favors the wealthy more indirectly, by </w:t>
      </w:r>
      <w:r w:rsidRPr="00030079">
        <w:rPr>
          <w:sz w:val="16"/>
        </w:rPr>
        <w:lastRenderedPageBreak/>
        <w:t>consistently defaulting to business and corporate interests. Democrats see themselves as more redistributive but almost always fall back on large corporations to make their policies work. So, for instance, Obamacare ends up relying on large private health insurance companies to create health-care options for Americans. It defaults to huge American corporations like Aetna, Cigna, Humana, and UnitedHealthcare, whose values have skyrocketed in the process.20 The Biden climate legislation, as we just saw, operates through tax credits that end up extending billions of dollars in tax breaks to energy companies. The real beneficiaries are oil and gas multinationals, alternative energy companies, automobile corporations—and all their shareholders. The result is that corporate wealth and interests get center stage in the Democratic model as well. Plus, in today’s world of campaign finance, the Democratic Party has no good alternative but to court big business and the extremely wealthy to bankroll their election campaigns and to support their lobbying efforts.</w:t>
      </w:r>
    </w:p>
    <w:p w14:paraId="64582806" w14:textId="77777777" w:rsidR="00EA7049" w:rsidRPr="00030079" w:rsidRDefault="00EA7049" w:rsidP="00EA7049">
      <w:pPr>
        <w:rPr>
          <w:sz w:val="16"/>
        </w:rPr>
      </w:pPr>
      <w:r w:rsidRPr="00030079">
        <w:rPr>
          <w:sz w:val="16"/>
        </w:rPr>
        <w:t xml:space="preserve">Both paradigms benefit primarily people who already have accumulated wealth and investments, at the expense of the vast majority of people living in the United States, because </w:t>
      </w:r>
      <w:r w:rsidRPr="00030079">
        <w:rPr>
          <w:rStyle w:val="StyleUnderline"/>
        </w:rPr>
        <w:t>both models privilege</w:t>
      </w:r>
      <w:r w:rsidRPr="00030079">
        <w:rPr>
          <w:sz w:val="16"/>
        </w:rPr>
        <w:t xml:space="preserve"> the interests of </w:t>
      </w:r>
      <w:r w:rsidRPr="00030079">
        <w:rPr>
          <w:rStyle w:val="StyleUnderline"/>
        </w:rPr>
        <w:t>wealthy investors</w:t>
      </w:r>
      <w:r w:rsidRPr="00030079">
        <w:rPr>
          <w:sz w:val="16"/>
        </w:rPr>
        <w:t xml:space="preserve"> in big business and multinational corporations, </w:t>
      </w:r>
      <w:r w:rsidRPr="00030079">
        <w:rPr>
          <w:rStyle w:val="StyleUnderline"/>
        </w:rPr>
        <w:t>which prioritize shareholder</w:t>
      </w:r>
      <w:r w:rsidRPr="00030079">
        <w:rPr>
          <w:sz w:val="16"/>
        </w:rPr>
        <w:t xml:space="preserve"> </w:t>
      </w:r>
      <w:r w:rsidRPr="00030079">
        <w:rPr>
          <w:rStyle w:val="StyleUnderline"/>
        </w:rPr>
        <w:t>return</w:t>
      </w:r>
      <w:r w:rsidRPr="00030079">
        <w:rPr>
          <w:sz w:val="16"/>
        </w:rPr>
        <w:t xml:space="preserve"> </w:t>
      </w:r>
      <w:r w:rsidRPr="00030079">
        <w:rPr>
          <w:rStyle w:val="StyleUnderline"/>
        </w:rPr>
        <w:t>over</w:t>
      </w:r>
      <w:r w:rsidRPr="00030079">
        <w:rPr>
          <w:sz w:val="16"/>
        </w:rPr>
        <w:t xml:space="preserve"> the welfare of </w:t>
      </w:r>
      <w:r w:rsidRPr="00030079">
        <w:rPr>
          <w:rStyle w:val="StyleUnderline"/>
        </w:rPr>
        <w:t>consumers, workers, suppliers</w:t>
      </w:r>
      <w:r w:rsidRPr="00030079">
        <w:rPr>
          <w:sz w:val="16"/>
        </w:rPr>
        <w:t>, and other stakeholders. Both models rest on the logic of the corporate investor, namely, that economic activity should maximize the return on investment. This logic of profit maximization to boost investor returns may seem intuitive and obvious, but it has deeply detrimental consequences for consumers, workers, and other stakeholders in the enterprise. It means that workers are often not paid a living wage or afforded proper health care in order to minimize business expenses. It means that consumer welfare takes second seat to profits. It means that treating suppliers more equitably reduces the bottom line.</w:t>
      </w:r>
    </w:p>
    <w:p w14:paraId="25045EA6" w14:textId="77777777" w:rsidR="00EA7049" w:rsidRPr="00030079" w:rsidRDefault="00EA7049" w:rsidP="00EA7049">
      <w:pPr>
        <w:rPr>
          <w:sz w:val="16"/>
        </w:rPr>
      </w:pPr>
      <w:r w:rsidRPr="00030079">
        <w:rPr>
          <w:sz w:val="16"/>
        </w:rPr>
        <w:t xml:space="preserve">The logic of the shareholder investor is, simply, to maximize return on investment. The well-being of others is not of primary concern. The shareholder has one main interest: to draw a larger dividend or sell their investment at a higher value. As a result, they have every interest in extracting more from the enterprise, squeezing out more from the other stakeholders, eking out more from the workers and suppliers, and augmenting the value of their holdings through share-price strategies. These </w:t>
      </w:r>
      <w:r w:rsidRPr="00030079">
        <w:rPr>
          <w:rStyle w:val="StyleUnderline"/>
          <w:highlight w:val="cyan"/>
        </w:rPr>
        <w:t>l</w:t>
      </w:r>
      <w:r w:rsidRPr="00030079">
        <w:rPr>
          <w:rStyle w:val="StyleUnderline"/>
        </w:rPr>
        <w:t xml:space="preserve">ogics of profit detach the shareholder from any real investment </w:t>
      </w:r>
      <w:r w:rsidRPr="00030079">
        <w:rPr>
          <w:sz w:val="16"/>
        </w:rPr>
        <w:t xml:space="preserve">in the lives of all those who are associated with the enterprise. </w:t>
      </w:r>
      <w:r w:rsidRPr="00030079">
        <w:rPr>
          <w:rStyle w:val="StyleUnderline"/>
        </w:rPr>
        <w:t>They operate at a distance</w:t>
      </w:r>
      <w:r w:rsidRPr="00030079">
        <w:rPr>
          <w:sz w:val="16"/>
        </w:rPr>
        <w:t xml:space="preserve">. </w:t>
      </w:r>
      <w:r w:rsidRPr="00030079">
        <w:rPr>
          <w:rStyle w:val="StyleUnderline"/>
        </w:rPr>
        <w:t>Most</w:t>
      </w:r>
      <w:r w:rsidRPr="00030079">
        <w:rPr>
          <w:sz w:val="16"/>
        </w:rPr>
        <w:t xml:space="preserve"> individuals who own investments today, whether directly as stock or indirectly through retirement accounts, </w:t>
      </w:r>
      <w:r w:rsidRPr="00030079">
        <w:rPr>
          <w:rStyle w:val="StyleUnderline"/>
        </w:rPr>
        <w:t>hold</w:t>
      </w:r>
      <w:r w:rsidRPr="00030079">
        <w:rPr>
          <w:sz w:val="16"/>
        </w:rPr>
        <w:t xml:space="preserve"> </w:t>
      </w:r>
      <w:r w:rsidRPr="00030079">
        <w:rPr>
          <w:rStyle w:val="StyleUnderline"/>
        </w:rPr>
        <w:t xml:space="preserve">them as </w:t>
      </w:r>
      <w:r w:rsidRPr="00030079">
        <w:rPr>
          <w:sz w:val="16"/>
        </w:rPr>
        <w:t>a form of</w:t>
      </w:r>
      <w:r w:rsidRPr="00030079">
        <w:rPr>
          <w:rStyle w:val="StyleUnderline"/>
        </w:rPr>
        <w:t xml:space="preserve"> speculation</w:t>
      </w:r>
      <w:r w:rsidRPr="00030079">
        <w:rPr>
          <w:sz w:val="16"/>
        </w:rPr>
        <w:t xml:space="preserve"> to increase the overall return on their savings and to increase their wealth—if possible, to increase their wealth more than others and more than the market, since that is the only effective way to get richer. But </w:t>
      </w:r>
      <w:r w:rsidRPr="00030079">
        <w:rPr>
          <w:rStyle w:val="StyleUnderline"/>
        </w:rPr>
        <w:t>this ends up</w:t>
      </w:r>
      <w:r w:rsidRPr="00030079">
        <w:rPr>
          <w:sz w:val="16"/>
        </w:rPr>
        <w:t xml:space="preserve"> </w:t>
      </w:r>
      <w:r w:rsidRPr="00030079">
        <w:rPr>
          <w:rStyle w:val="StyleUnderline"/>
        </w:rPr>
        <w:t xml:space="preserve">being an effort to </w:t>
      </w:r>
      <w:r w:rsidRPr="00030079">
        <w:rPr>
          <w:rStyle w:val="Emphasis"/>
        </w:rPr>
        <w:t>extract wealth from an enterprise,</w:t>
      </w:r>
      <w:r w:rsidRPr="00030079">
        <w:rPr>
          <w:sz w:val="16"/>
        </w:rPr>
        <w:t xml:space="preserve"> from </w:t>
      </w:r>
      <w:r w:rsidRPr="00030079">
        <w:rPr>
          <w:rStyle w:val="StyleUnderline"/>
        </w:rPr>
        <w:t>its</w:t>
      </w:r>
      <w:r w:rsidRPr="00030079">
        <w:rPr>
          <w:sz w:val="16"/>
        </w:rPr>
        <w:t xml:space="preserve"> </w:t>
      </w:r>
      <w:r w:rsidRPr="00030079">
        <w:rPr>
          <w:rStyle w:val="StyleUnderline"/>
        </w:rPr>
        <w:t>consumers or workers</w:t>
      </w:r>
      <w:r w:rsidRPr="00030079">
        <w:rPr>
          <w:sz w:val="16"/>
        </w:rPr>
        <w:t>, from all the people whose livelihoods depend on the business. It ends up, in many cases, being a form of gambling on the livelihoods of others. These logics elevate investor profit over human welfare.</w:t>
      </w:r>
    </w:p>
    <w:p w14:paraId="33AFD26F" w14:textId="77777777" w:rsidR="00EA7049" w:rsidRPr="00030079" w:rsidRDefault="00EA7049" w:rsidP="00EA7049">
      <w:pPr>
        <w:rPr>
          <w:sz w:val="16"/>
        </w:rPr>
      </w:pPr>
      <w:r w:rsidRPr="00030079">
        <w:rPr>
          <w:sz w:val="16"/>
        </w:rPr>
        <w:t>As an economic matter, the shareholder logics thrive on the old maxim that “private vice creates public benefits.” This is the idea that when people pursue their own selfish financial interests, they put into place practices, mechanisms, and institutions that end up benefiting others even more. This logic undergirds both paradigms—the deregulatory paradigm very explicitly, the administrative state paradigm because it almost always falls back on corporate incentives and tax breaks. But what the reality of our economic condition demonstrates today is not public benefits but growing inequality within American society—and abroad as well. Today, the three wealthiest American individuals (all men) have more aggregated wealth than the bottom 50 percent of the American population, or about 160 million people.21 The eight wealthiest individuals in the world (again, all men) own more than the poorest half of humanity.22 And the gap is getting bigger.</w:t>
      </w:r>
    </w:p>
    <w:p w14:paraId="7B28B4C7" w14:textId="77777777" w:rsidR="00EA7049" w:rsidRPr="00030079" w:rsidRDefault="00EA7049" w:rsidP="00EA7049">
      <w:pPr>
        <w:rPr>
          <w:sz w:val="16"/>
        </w:rPr>
      </w:pPr>
      <w:r w:rsidRPr="00030079">
        <w:rPr>
          <w:sz w:val="16"/>
        </w:rPr>
        <w:t xml:space="preserve">Thomas Piketty, my colleague at the École des hautes études en sciences socia- les (EHESS), details the rise in inequality in the United States and other coun- tries. Piketty and his colleagues, Facundo Alvaredo, Lucas Chancel, Emmanuel Saez, Gabriel Zucman, and others, meticulously demonstrate that </w:t>
      </w:r>
      <w:r w:rsidRPr="00030079">
        <w:rPr>
          <w:rStyle w:val="StyleUnderline"/>
        </w:rPr>
        <w:t>trickle-down economic theories have only worsened</w:t>
      </w:r>
      <w:r w:rsidRPr="00030079">
        <w:rPr>
          <w:sz w:val="16"/>
        </w:rPr>
        <w:t xml:space="preserve"> the </w:t>
      </w:r>
      <w:r w:rsidRPr="00030079">
        <w:rPr>
          <w:rStyle w:val="StyleUnderline"/>
        </w:rPr>
        <w:t>uneven distribution of wealth</w:t>
      </w:r>
      <w:r w:rsidRPr="00030079">
        <w:rPr>
          <w:sz w:val="16"/>
        </w:rPr>
        <w:t xml:space="preserve">. Not just in the United States but </w:t>
      </w:r>
      <w:r w:rsidRPr="00030079">
        <w:rPr>
          <w:rStyle w:val="StyleUnderline"/>
        </w:rPr>
        <w:t>in country after country</w:t>
      </w:r>
      <w:r w:rsidRPr="00030079">
        <w:rPr>
          <w:sz w:val="16"/>
        </w:rPr>
        <w:t xml:space="preserve">—France, UK, Canada, Australia, Germany, Sweden, India, Japan, and more—Piketty and his colleagues show an increasing curve of inequality since the mid-twentieth century and the height of the welfare state, what is now referred to as the U-curve of inequality.23 Piketty and his colleagues’ descriptive </w:t>
      </w:r>
      <w:r w:rsidRPr="00030079">
        <w:rPr>
          <w:rStyle w:val="StyleUnderline"/>
        </w:rPr>
        <w:t xml:space="preserve">claims have undergone close scrutiny by the social science community </w:t>
      </w:r>
      <w:r w:rsidRPr="00030079">
        <w:rPr>
          <w:sz w:val="16"/>
        </w:rPr>
        <w:t xml:space="preserve">and have </w:t>
      </w:r>
      <w:r w:rsidRPr="00030079">
        <w:rPr>
          <w:rStyle w:val="StyleUnderline"/>
        </w:rPr>
        <w:t>withstood peer reviews and critiques from the left and the right</w:t>
      </w:r>
      <w:r w:rsidRPr="00030079">
        <w:rPr>
          <w:sz w:val="16"/>
        </w:rPr>
        <w:t>.24 Their conclusions are unimpeachable: wealth inequality has been on a steep rise since the mid-twentieth century. The top-down growth models mostly benefit the top.</w:t>
      </w:r>
    </w:p>
    <w:p w14:paraId="63AC28EE" w14:textId="77777777" w:rsidR="00EA7049" w:rsidRPr="00030079" w:rsidRDefault="00EA7049" w:rsidP="00EA7049">
      <w:pPr>
        <w:rPr>
          <w:sz w:val="16"/>
        </w:rPr>
      </w:pPr>
      <w:r w:rsidRPr="00030079">
        <w:rPr>
          <w:sz w:val="16"/>
        </w:rPr>
        <w:t>The problem, in the end, is that both dominant paradigms today—the deregulatory and the administrative-state models—place corporate shareholder interests above those of the other stakeholders, the first explicitly, the second by default. They benefit only the wealthy. The rest of the people are feeling increasingly vulnerable and becoming further polarized in the face of mounting global crises. Pushed further and further apart, without the possibility of compromise—without the possibility of reaching across the aisle or of achieving a supermajority—the two opposite poles are veering into conflict at the same time that they have become two dead ends.</w:t>
      </w:r>
    </w:p>
    <w:p w14:paraId="5EAB2F37" w14:textId="77777777" w:rsidR="00EA7049" w:rsidRPr="00030079" w:rsidRDefault="00EA7049" w:rsidP="00EA7049">
      <w:pPr>
        <w:rPr>
          <w:sz w:val="16"/>
        </w:rPr>
      </w:pPr>
      <w:r w:rsidRPr="00030079">
        <w:rPr>
          <w:sz w:val="16"/>
        </w:rPr>
        <w:t>ANOTHER PATH: COOPERATION</w:t>
      </w:r>
    </w:p>
    <w:p w14:paraId="683F3B60" w14:textId="77777777" w:rsidR="00EA7049" w:rsidRPr="00030079" w:rsidRDefault="00EA7049" w:rsidP="00EA7049">
      <w:pPr>
        <w:rPr>
          <w:sz w:val="16"/>
        </w:rPr>
      </w:pPr>
      <w:r w:rsidRPr="00030079">
        <w:rPr>
          <w:sz w:val="16"/>
        </w:rPr>
        <w:t xml:space="preserve">There is, however, </w:t>
      </w:r>
      <w:r w:rsidRPr="00030079">
        <w:rPr>
          <w:rStyle w:val="StyleUnderline"/>
          <w:highlight w:val="cyan"/>
        </w:rPr>
        <w:t>another path</w:t>
      </w:r>
      <w:r w:rsidRPr="00030079">
        <w:rPr>
          <w:sz w:val="16"/>
        </w:rPr>
        <w:t xml:space="preserve"> forward, far less loud, far less confrontational, far less aggressive, in fact far less known in large part because it </w:t>
      </w:r>
      <w:r w:rsidRPr="00030079">
        <w:rPr>
          <w:rStyle w:val="Emphasis"/>
          <w:highlight w:val="cyan"/>
        </w:rPr>
        <w:t>does not need to convince a majority</w:t>
      </w:r>
      <w:r w:rsidRPr="00030079">
        <w:rPr>
          <w:rStyle w:val="StyleUnderline"/>
        </w:rPr>
        <w:t xml:space="preserve"> of other people. It can</w:t>
      </w:r>
      <w:r w:rsidRPr="00030079">
        <w:rPr>
          <w:sz w:val="16"/>
        </w:rPr>
        <w:t xml:space="preserve"> </w:t>
      </w:r>
      <w:r w:rsidRPr="00030079">
        <w:rPr>
          <w:rStyle w:val="StyleUnderline"/>
          <w:highlight w:val="cyan"/>
        </w:rPr>
        <w:t>thrive</w:t>
      </w:r>
      <w:r w:rsidRPr="00030079">
        <w:rPr>
          <w:sz w:val="16"/>
        </w:rPr>
        <w:t xml:space="preserve"> simply </w:t>
      </w:r>
      <w:r w:rsidRPr="00030079">
        <w:rPr>
          <w:rStyle w:val="StyleUnderline"/>
          <w:highlight w:val="cyan"/>
        </w:rPr>
        <w:t>in small groups</w:t>
      </w:r>
      <w:r w:rsidRPr="00030079">
        <w:rPr>
          <w:sz w:val="16"/>
        </w:rPr>
        <w:t xml:space="preserve">—a few </w:t>
      </w:r>
      <w:r w:rsidRPr="00030079">
        <w:rPr>
          <w:sz w:val="16"/>
        </w:rPr>
        <w:lastRenderedPageBreak/>
        <w:t xml:space="preserve">friends who come together to create a consumer cooperative, a few farmers who start sharing equipment and producing together, a few engineers who found a worker cooperative, some community friends who start making ice cream for justice, neighbors who provide mutual aid and support to one another, home health-care aides who get together to form a worker-owned enterprise. These </w:t>
      </w:r>
      <w:r w:rsidRPr="00030079">
        <w:rPr>
          <w:rStyle w:val="StyleUnderline"/>
        </w:rPr>
        <w:t>forms of cooperation have a long history</w:t>
      </w:r>
      <w:r w:rsidRPr="00030079">
        <w:rPr>
          <w:sz w:val="16"/>
        </w:rPr>
        <w:t xml:space="preserve"> and tradition, </w:t>
      </w:r>
      <w:r w:rsidRPr="00030079">
        <w:rPr>
          <w:rStyle w:val="StyleUnderline"/>
        </w:rPr>
        <w:t>and they are a growing force</w:t>
      </w:r>
      <w:r w:rsidRPr="00030079">
        <w:rPr>
          <w:sz w:val="16"/>
        </w:rPr>
        <w:t xml:space="preserve"> around the world. They rest, very simply, on people cooperating with one another across different aspects of their lives—consumption, production, work, housing, finance, insurance, mutual support—in order to improve the well-being of all the stakeholders and the environment. </w:t>
      </w:r>
      <w:r w:rsidRPr="00030079">
        <w:rPr>
          <w:rStyle w:val="StyleUnderline"/>
          <w:highlight w:val="cyan"/>
        </w:rPr>
        <w:t>Coop</w:t>
      </w:r>
      <w:r w:rsidRPr="00030079">
        <w:rPr>
          <w:rStyle w:val="StyleUnderline"/>
        </w:rPr>
        <w:t xml:space="preserve">eration </w:t>
      </w:r>
      <w:r w:rsidRPr="00030079">
        <w:rPr>
          <w:rStyle w:val="StyleUnderline"/>
          <w:highlight w:val="cyan"/>
        </w:rPr>
        <w:t>works within existing</w:t>
      </w:r>
      <w:r w:rsidRPr="00030079">
        <w:rPr>
          <w:rStyle w:val="StyleUnderline"/>
        </w:rPr>
        <w:t xml:space="preserve"> governmental </w:t>
      </w:r>
      <w:r w:rsidRPr="00030079">
        <w:rPr>
          <w:rStyle w:val="StyleUnderline"/>
          <w:highlight w:val="cyan"/>
        </w:rPr>
        <w:t>structures</w:t>
      </w:r>
      <w:r w:rsidRPr="00030079">
        <w:rPr>
          <w:rStyle w:val="StyleUnderline"/>
        </w:rPr>
        <w:t xml:space="preserve">, so it </w:t>
      </w:r>
      <w:r w:rsidRPr="00030079">
        <w:rPr>
          <w:rStyle w:val="Emphasis"/>
          <w:highlight w:val="cyan"/>
        </w:rPr>
        <w:t>does not need to dismantle the state</w:t>
      </w:r>
      <w:r w:rsidRPr="00030079">
        <w:rPr>
          <w:rStyle w:val="Emphasis"/>
        </w:rPr>
        <w:t>.</w:t>
      </w:r>
      <w:r w:rsidRPr="00030079">
        <w:rPr>
          <w:sz w:val="16"/>
        </w:rPr>
        <w:t xml:space="preserve"> Cooperation also embraces self-determination and is the product of a lot of individual initiative, so it is not fundamentally at odds with the idea of individual freedom either. And it requires no more than a handful of dedicated people to ignite a project.</w:t>
      </w:r>
    </w:p>
    <w:p w14:paraId="5CD5CF61" w14:textId="77777777" w:rsidR="00EA7049" w:rsidRPr="00030079" w:rsidRDefault="00EA7049" w:rsidP="00EA7049">
      <w:pPr>
        <w:rPr>
          <w:sz w:val="16"/>
        </w:rPr>
      </w:pPr>
      <w:r w:rsidRPr="00030079">
        <w:rPr>
          <w:sz w:val="16"/>
        </w:rPr>
        <w:t xml:space="preserve">Cooperation has taken many forms, from early purchasing societies like the Rochdale Society of Equitable Pioneers started in 1844 outside Manchester, England, to large consortiums of industrial cooperatives like the Mondragón Group in the Basque region, to employee-managed stock ownership companies (ESOPs) like King Arthur Flour in Vermont today. What they all have in common is the ambition to be, in the words of the International Cooperative Alliance (ICA), “an autonomous association of persons united voluntarily to meet their common economic, social and cultural needs and aspirations through a jointly-owned and democratically-controlled enterprise.”25 Much of the thinking around cooperation has taken place in the context of </w:t>
      </w:r>
      <w:r w:rsidRPr="00030079">
        <w:rPr>
          <w:rStyle w:val="StyleUnderline"/>
        </w:rPr>
        <w:t>cooperatives</w:t>
      </w:r>
      <w:r w:rsidRPr="00030079">
        <w:rPr>
          <w:sz w:val="16"/>
        </w:rPr>
        <w:t xml:space="preserve">—but cooperation applies as well to </w:t>
      </w:r>
      <w:r w:rsidRPr="00030079">
        <w:rPr>
          <w:rStyle w:val="StyleUnderline"/>
        </w:rPr>
        <w:t>insurance mutuals, credit unions, mutual aid projects</w:t>
      </w:r>
      <w:r w:rsidRPr="00030079">
        <w:rPr>
          <w:sz w:val="16"/>
        </w:rPr>
        <w:t xml:space="preserve">, and more broadly to certain nonprofits </w:t>
      </w:r>
      <w:r w:rsidRPr="00030079">
        <w:rPr>
          <w:rStyle w:val="StyleUnderline"/>
        </w:rPr>
        <w:t>and</w:t>
      </w:r>
      <w:r w:rsidRPr="00030079">
        <w:rPr>
          <w:sz w:val="16"/>
        </w:rPr>
        <w:t xml:space="preserve"> </w:t>
      </w:r>
      <w:r w:rsidRPr="00030079">
        <w:rPr>
          <w:rStyle w:val="StyleUnderline"/>
        </w:rPr>
        <w:t>community organizations</w:t>
      </w:r>
      <w:r w:rsidRPr="00030079">
        <w:rPr>
          <w:sz w:val="16"/>
        </w:rPr>
        <w:t>. The values and principles originally formulated for cooperatives—for instance, by the Rochdale Society in 1844 or more recently by the ICA in 1937—apply generally to all forms of cooperation.</w:t>
      </w:r>
    </w:p>
    <w:p w14:paraId="11819F99" w14:textId="77777777" w:rsidR="00EA7049" w:rsidRPr="00030079" w:rsidRDefault="00EA7049" w:rsidP="00EA7049">
      <w:pPr>
        <w:rPr>
          <w:sz w:val="16"/>
        </w:rPr>
      </w:pPr>
      <w:r w:rsidRPr="00030079">
        <w:rPr>
          <w:sz w:val="16"/>
        </w:rPr>
        <w:t xml:space="preserve">Democratic participation, self-determination, equity in distributions and obligations, inclusiveness, solidarity, and caring for the welfare of all the stakeholders and for the environment: those are the guiding stars of cooperation. Often formulated in the context of cooperatives—for instance, by the ICA in its “Statement on the Cooperative Identity: the Values and Principles”—these are the central values shared by all the varied forms of cooperation. </w:t>
      </w:r>
      <w:r w:rsidRPr="00030079">
        <w:rPr>
          <w:rStyle w:val="StyleUnderline"/>
        </w:rPr>
        <w:t xml:space="preserve">They are articulated in </w:t>
      </w:r>
      <w:r w:rsidRPr="00030079">
        <w:rPr>
          <w:sz w:val="16"/>
        </w:rPr>
        <w:t xml:space="preserve">terms of seven </w:t>
      </w:r>
      <w:r w:rsidRPr="00030079">
        <w:rPr>
          <w:rStyle w:val="StyleUnderline"/>
        </w:rPr>
        <w:t>core principles:</w:t>
      </w:r>
      <w:r w:rsidRPr="00030079">
        <w:rPr>
          <w:sz w:val="16"/>
        </w:rPr>
        <w:t xml:space="preserve"> first, that cooperation must be </w:t>
      </w:r>
      <w:r w:rsidRPr="00030079">
        <w:rPr>
          <w:rStyle w:val="StyleUnderline"/>
          <w:highlight w:val="cyan"/>
        </w:rPr>
        <w:t>open to all</w:t>
      </w:r>
      <w:r w:rsidRPr="00030079">
        <w:rPr>
          <w:rStyle w:val="StyleUnderline"/>
        </w:rPr>
        <w:t xml:space="preserve"> without discrimination</w:t>
      </w:r>
      <w:r w:rsidRPr="00030079">
        <w:rPr>
          <w:sz w:val="16"/>
        </w:rPr>
        <w:t xml:space="preserve"> and based </w:t>
      </w:r>
      <w:r w:rsidRPr="00030079">
        <w:rPr>
          <w:rStyle w:val="StyleUnderline"/>
        </w:rPr>
        <w:t>on voluntary membership;</w:t>
      </w:r>
      <w:r w:rsidRPr="00030079">
        <w:rPr>
          <w:sz w:val="16"/>
        </w:rPr>
        <w:t xml:space="preserve"> second, that </w:t>
      </w:r>
      <w:r w:rsidRPr="00030079">
        <w:rPr>
          <w:rStyle w:val="StyleUnderline"/>
        </w:rPr>
        <w:t>the cooperative</w:t>
      </w:r>
      <w:r w:rsidRPr="00030079">
        <w:rPr>
          <w:sz w:val="16"/>
        </w:rPr>
        <w:t xml:space="preserve"> organization </w:t>
      </w:r>
      <w:r w:rsidRPr="00030079">
        <w:rPr>
          <w:rStyle w:val="StyleUnderline"/>
        </w:rPr>
        <w:t xml:space="preserve">should be </w:t>
      </w:r>
      <w:r w:rsidRPr="00030079">
        <w:rPr>
          <w:rStyle w:val="StyleUnderline"/>
          <w:highlight w:val="cyan"/>
        </w:rPr>
        <w:t>run democratically</w:t>
      </w:r>
      <w:r w:rsidRPr="00030079">
        <w:rPr>
          <w:sz w:val="16"/>
        </w:rPr>
        <w:t xml:space="preserve"> </w:t>
      </w:r>
      <w:r w:rsidRPr="00030079">
        <w:rPr>
          <w:rStyle w:val="StyleUnderline"/>
        </w:rPr>
        <w:t>by</w:t>
      </w:r>
      <w:r w:rsidRPr="00030079">
        <w:rPr>
          <w:sz w:val="16"/>
        </w:rPr>
        <w:t xml:space="preserve"> the </w:t>
      </w:r>
      <w:r w:rsidRPr="00030079">
        <w:rPr>
          <w:rStyle w:val="StyleUnderline"/>
        </w:rPr>
        <w:t>members</w:t>
      </w:r>
      <w:r w:rsidRPr="00030079">
        <w:rPr>
          <w:sz w:val="16"/>
        </w:rPr>
        <w:t xml:space="preserve"> themselves and that </w:t>
      </w:r>
      <w:r w:rsidRPr="00030079">
        <w:rPr>
          <w:rStyle w:val="StyleUnderline"/>
        </w:rPr>
        <w:t>members should have</w:t>
      </w:r>
      <w:r w:rsidRPr="00030079">
        <w:rPr>
          <w:sz w:val="16"/>
        </w:rPr>
        <w:t xml:space="preserve"> equal say and </w:t>
      </w:r>
      <w:r w:rsidRPr="00030079">
        <w:rPr>
          <w:rStyle w:val="StyleUnderline"/>
        </w:rPr>
        <w:t xml:space="preserve">an </w:t>
      </w:r>
      <w:r w:rsidRPr="00030079">
        <w:rPr>
          <w:rStyle w:val="Emphasis"/>
        </w:rPr>
        <w:t>equal vote</w:t>
      </w:r>
      <w:r w:rsidRPr="00030079">
        <w:rPr>
          <w:sz w:val="16"/>
        </w:rPr>
        <w:t xml:space="preserve"> in the decision-making process; third, that the </w:t>
      </w:r>
      <w:r w:rsidRPr="00030079">
        <w:rPr>
          <w:rStyle w:val="StyleUnderline"/>
          <w:highlight w:val="cyan"/>
        </w:rPr>
        <w:t>members</w:t>
      </w:r>
      <w:r w:rsidRPr="00030079">
        <w:rPr>
          <w:rStyle w:val="StyleUnderline"/>
        </w:rPr>
        <w:t xml:space="preserve"> should contribute and benefit equitably</w:t>
      </w:r>
      <w:r w:rsidRPr="00030079">
        <w:rPr>
          <w:sz w:val="16"/>
        </w:rPr>
        <w:t xml:space="preserve"> from the running of the enterprise; fourth, that the </w:t>
      </w:r>
      <w:r w:rsidRPr="00030079">
        <w:rPr>
          <w:rStyle w:val="StyleUnderline"/>
        </w:rPr>
        <w:t xml:space="preserve">cooperation should </w:t>
      </w:r>
      <w:r w:rsidRPr="00030079">
        <w:rPr>
          <w:rStyle w:val="StyleUnderline"/>
          <w:highlight w:val="cyan"/>
        </w:rPr>
        <w:t>remain autonomous</w:t>
      </w:r>
      <w:r w:rsidRPr="00030079">
        <w:rPr>
          <w:rStyle w:val="StyleUnderline"/>
        </w:rPr>
        <w:t xml:space="preserve"> and self-determining</w:t>
      </w:r>
      <w:r w:rsidRPr="00030079">
        <w:rPr>
          <w:sz w:val="16"/>
        </w:rPr>
        <w:t xml:space="preserve">, under the control of the members only; fifth, that </w:t>
      </w:r>
      <w:r w:rsidRPr="00030079">
        <w:rPr>
          <w:rStyle w:val="StyleUnderline"/>
        </w:rPr>
        <w:t>it must strive to provide training and education for the members</w:t>
      </w:r>
      <w:r w:rsidRPr="00030079">
        <w:rPr>
          <w:sz w:val="16"/>
        </w:rPr>
        <w:t xml:space="preserve">; sixth, that there be cooperation among cooperative enterprises; and finally, that the </w:t>
      </w:r>
      <w:r w:rsidRPr="00030079">
        <w:rPr>
          <w:rStyle w:val="StyleUnderline"/>
        </w:rPr>
        <w:t>cooperative enterprises strive toward</w:t>
      </w:r>
      <w:r w:rsidRPr="00030079">
        <w:rPr>
          <w:sz w:val="16"/>
        </w:rPr>
        <w:t xml:space="preserve"> the </w:t>
      </w:r>
      <w:r w:rsidRPr="00030079">
        <w:rPr>
          <w:rStyle w:val="StyleUnderline"/>
        </w:rPr>
        <w:t>sustainable development</w:t>
      </w:r>
      <w:r w:rsidRPr="00030079">
        <w:rPr>
          <w:sz w:val="16"/>
        </w:rPr>
        <w:t xml:space="preserve"> of their environment and communities. As the ICA statement also emphasizes, “members believe in the ethical values of honesty, openness, social responsibility and caring for others.”26 These values and principles have been distilled from the myriad experiments and charters of cooperative enterprises over centuries. They are reflected as well in the legal codification of cooperatives around the world, including in the United States. The Tax Court of the United States, for instance, defines cooperatives, for purposes of the federal tax code, as enterprises that are democratically controlled by the members themselves and equitably allocate among the members the “fruits and increases arising from their cooperative endeavor” in relation to the members’ participation in the cooperative endeavor.27</w:t>
      </w:r>
    </w:p>
    <w:p w14:paraId="34D45E84" w14:textId="77777777" w:rsidR="00EA7049" w:rsidRPr="00030079" w:rsidRDefault="00EA7049" w:rsidP="00EA7049">
      <w:pPr>
        <w:rPr>
          <w:sz w:val="16"/>
        </w:rPr>
      </w:pPr>
      <w:r w:rsidRPr="00030079">
        <w:rPr>
          <w:sz w:val="16"/>
        </w:rPr>
        <w:t xml:space="preserve">Today, </w:t>
      </w:r>
      <w:r w:rsidRPr="00030079">
        <w:rPr>
          <w:rStyle w:val="StyleUnderline"/>
        </w:rPr>
        <w:t xml:space="preserve">there are </w:t>
      </w:r>
      <w:r w:rsidRPr="00030079">
        <w:rPr>
          <w:rStyle w:val="StyleUnderline"/>
          <w:highlight w:val="cyan"/>
        </w:rPr>
        <w:t>coop</w:t>
      </w:r>
      <w:r w:rsidRPr="00030079">
        <w:rPr>
          <w:rStyle w:val="StyleUnderline"/>
        </w:rPr>
        <w:t>erative effort</w:t>
      </w:r>
      <w:r w:rsidRPr="00030079">
        <w:rPr>
          <w:rStyle w:val="StyleUnderline"/>
          <w:highlight w:val="cyan"/>
        </w:rPr>
        <w:t xml:space="preserve">s </w:t>
      </w:r>
      <w:r w:rsidRPr="00030079">
        <w:rPr>
          <w:rStyle w:val="Emphasis"/>
          <w:highlight w:val="cyan"/>
        </w:rPr>
        <w:t>across the political spectrum</w:t>
      </w:r>
      <w:r w:rsidRPr="00030079">
        <w:rPr>
          <w:sz w:val="16"/>
        </w:rPr>
        <w:t>. Some cooperatives aim to maintain a traditional way of life; others are more utopian or seek to achieve a solidarity economy. The Kingston Cheese Cooperative, for instance, is an Amish community dairy cooperative set up to support and sustain the traditional Amish community in Wisconsin. According to the Wisconsin State Farmer, the Amish community settled in Green Lake County, Wisconsin, in 1978 when families moved there from northern Indiana. When they arrived, there were four creameries that serviced dairy farmers, but those creameries closed. So the Amish community got together and decided to allow its members to work with electricity so that a few of them could take over one of the creameries and start an Amish dairy cooperative. They did so in 1984. When the COVID-19 pandemic hit, their sales plummeted, but the Amish community exercised its cooperative rights to buy the dairy plant, which employed at the time about thirty-five Amish men and women, to prevent mass layoffs and further disruption of life during the pandemic. They chose to further their collective mission: “protecting their way of life, keeping younger farmers in business and providing employment for all the men and women who work at the plant.” This proved successful. “When the co-op began in 1984 there were 20 patrons with an average of 10 cows in their herds; back then 10,000 pounds of milk per day came into their cheese factory in cans to make blue cheese,” the Wisconsin State Farmer reports. “Today there are about 87 patrons with an average of 15 cows; 40,000 pounds of milk comes into their plant each day.”28 The Kingston Cheese Cooperative emerged from the pandemic with new vibrancy.</w:t>
      </w:r>
    </w:p>
    <w:p w14:paraId="523AAEB1" w14:textId="77777777" w:rsidR="00EA7049" w:rsidRPr="00030079" w:rsidRDefault="00EA7049" w:rsidP="00EA7049">
      <w:pPr>
        <w:rPr>
          <w:sz w:val="16"/>
        </w:rPr>
      </w:pPr>
      <w:r w:rsidRPr="00030079">
        <w:rPr>
          <w:sz w:val="16"/>
        </w:rPr>
        <w:t xml:space="preserve">At the other end of the country—and of the political spectrum—Cooperation Jackson is an ambitious effort to create a self-sustaining, self-determining, solidarity economy within the African American community of Jackson, Mississippi. Founded by Kali Akuno and others in 2014, Cooperation Jackson was established in a poor African American neighborhood with high rates of unemployment and poverty. The neighborhood had been abandoned by the municipality and private enterprise, leading to many abandoned buildings and lots. Cooperation Jackson raised funds and bought land to set up an agricultural cooperative, a food cooperative, and other cooperative enterprises. It expanded </w:t>
      </w:r>
      <w:r w:rsidRPr="00030079">
        <w:rPr>
          <w:sz w:val="16"/>
        </w:rPr>
        <w:lastRenderedPageBreak/>
        <w:t>to create a shop with equipment, such as a 3-D printer, to create a makers’ space. Today, Cooperation Jackson includes Freedom Farms Cooperative, a worker-owned urban-farming cooperative that grows and sells organic vegetables; Nubia’s Place Café and Catering Cooperative, a worker-owned health-oriented catering business and café that coordinates with Freedom Farms; the Green Team, a worker-owned yard-care and composting cooperative that sells composted organic yard waste to farmers, hardware stores, and home-supply outlets; the Center for Community Pro- duction, a cooperative print manufacturing shop and fabrication lab with a 3-D printer; land held in common through the Fannie Lou Hamer Community Land Trust to serve the community; and educational and organizing spaces including the Kuwasi Balagoon Center for Economic Democracy and Development. In addition, Cooperation Jackson has set up the Jackson Human Rights Institute, which engages in human-rights training and organizing, with the ambition of turning Jackson into a “Human Rights City.”29</w:t>
      </w:r>
    </w:p>
    <w:p w14:paraId="304C93BE" w14:textId="77777777" w:rsidR="00EA7049" w:rsidRPr="00030079" w:rsidRDefault="00EA7049" w:rsidP="00EA7049">
      <w:pPr>
        <w:rPr>
          <w:sz w:val="16"/>
        </w:rPr>
      </w:pPr>
      <w:r w:rsidRPr="00030079">
        <w:rPr>
          <w:sz w:val="16"/>
        </w:rPr>
        <w:t>Cooperation Jackson is part of a growing movement toward “solidarity economies.” The U.S. Solidary Economy Network, organized in 2009, an outgrowth of a forum held at the University of Massachusetts, Amherst, defines a solidarity economy as an “alternative development framework” grounded in the values of cooperation, equity, mutualism, and solidarity, and in the following principles: “the primacy of social welfare over profits and the unfettered rule of the mar- ket; sustainability; social and economic democracy; [and] pluralism and organic approach, allowing for different forms in different contexts, and open to con- tinual change driven from the bottom up.”30 As Ethan Miller explains, a solidar- ity economy seeks to get us beyond the simplicity of binary contradictions—for instance, jobs versus the environment—by rethinking the terms of the debate.31 Networks of solidarity economy initiatives are growing across the globe, as evi- denced by the Intercontinental Network for the Promotion of the Social Solidar- ity Economy, known as RIPESS, for “Réseau Intercontinental de Promotion de l’Économie Social Solidaire,” organized in Lima, Peru, in 1997.</w:t>
      </w:r>
    </w:p>
    <w:p w14:paraId="04CCB8E4" w14:textId="77777777" w:rsidR="00EA7049" w:rsidRPr="00030079" w:rsidRDefault="00EA7049" w:rsidP="00EA7049">
      <w:pPr>
        <w:rPr>
          <w:sz w:val="16"/>
        </w:rPr>
      </w:pPr>
      <w:r w:rsidRPr="00030079">
        <w:rPr>
          <w:rStyle w:val="Emphasis"/>
          <w:highlight w:val="cyan"/>
        </w:rPr>
        <w:t>Popular support</w:t>
      </w:r>
      <w:r w:rsidRPr="00030079">
        <w:rPr>
          <w:rStyle w:val="StyleUnderline"/>
        </w:rPr>
        <w:t xml:space="preserve"> for cooperation </w:t>
      </w:r>
      <w:r w:rsidRPr="00030079">
        <w:rPr>
          <w:rStyle w:val="StyleUnderline"/>
          <w:highlight w:val="cyan"/>
        </w:rPr>
        <w:t xml:space="preserve">is </w:t>
      </w:r>
      <w:r w:rsidRPr="00030079">
        <w:rPr>
          <w:rStyle w:val="Emphasis"/>
          <w:highlight w:val="cyan"/>
        </w:rPr>
        <w:t>widespread</w:t>
      </w:r>
      <w:r w:rsidRPr="00030079">
        <w:rPr>
          <w:sz w:val="16"/>
        </w:rPr>
        <w:t xml:space="preserve">. Polling data show broad support for worker cooperatives across the political spectrum. A survey conducted by Data for Progress in 2021 found that nearly </w:t>
      </w:r>
      <w:r w:rsidRPr="00030079">
        <w:rPr>
          <w:rStyle w:val="StyleUnderline"/>
          <w:highlight w:val="cyan"/>
        </w:rPr>
        <w:t>79 percent of Democrats</w:t>
      </w:r>
      <w:r w:rsidRPr="00030079">
        <w:rPr>
          <w:rStyle w:val="StyleUnderline"/>
        </w:rPr>
        <w:t xml:space="preserve"> and </w:t>
      </w:r>
      <w:r w:rsidRPr="00030079">
        <w:rPr>
          <w:rStyle w:val="StyleUnderline"/>
          <w:highlight w:val="cyan"/>
        </w:rPr>
        <w:t>66 percent of Republicans</w:t>
      </w:r>
      <w:r w:rsidRPr="00030079">
        <w:rPr>
          <w:rStyle w:val="StyleUnderline"/>
        </w:rPr>
        <w:t xml:space="preserve"> support “transition where small businesses </w:t>
      </w:r>
      <w:r w:rsidRPr="00030079">
        <w:rPr>
          <w:rStyle w:val="Emphasis"/>
        </w:rPr>
        <w:t>become worker cooperatives</w:t>
      </w:r>
      <w:r w:rsidRPr="00030079">
        <w:rPr>
          <w:rStyle w:val="StyleUnderline"/>
        </w:rPr>
        <w:t>.</w:t>
      </w:r>
      <w:r w:rsidRPr="00030079">
        <w:rPr>
          <w:sz w:val="16"/>
        </w:rPr>
        <w:t xml:space="preserve">” There is as well broad bipartisan support for programs that assist states in establishing or expanding worker cooperatives. Of all likely voters, 66 percent supported such programs, and only 20 percent opposed them. By the same token, </w:t>
      </w:r>
      <w:r w:rsidRPr="00030079">
        <w:rPr>
          <w:rStyle w:val="StyleUnderline"/>
        </w:rPr>
        <w:t>voters across the political spectrum support the idea of creating a U.S. Employee Ownership Bank</w:t>
      </w:r>
      <w:r w:rsidRPr="00030079">
        <w:rPr>
          <w:sz w:val="16"/>
        </w:rPr>
        <w:t xml:space="preserve"> under the Department of the Treasury </w:t>
      </w:r>
      <w:r w:rsidRPr="00030079">
        <w:rPr>
          <w:rStyle w:val="StyleUnderline"/>
        </w:rPr>
        <w:t>that would promote</w:t>
      </w:r>
      <w:r w:rsidRPr="00030079">
        <w:rPr>
          <w:sz w:val="16"/>
        </w:rPr>
        <w:t xml:space="preserve"> either </w:t>
      </w:r>
      <w:r w:rsidRPr="00030079">
        <w:rPr>
          <w:rStyle w:val="StyleUnderline"/>
        </w:rPr>
        <w:t>employee stock-ownership plans or worker cooperatives</w:t>
      </w:r>
      <w:r w:rsidRPr="00030079">
        <w:rPr>
          <w:sz w:val="16"/>
        </w:rPr>
        <w:t>.32 There are even articles in conservative media, such as the American Conservative magazine, that speak favorably about cooperative businesses and how they can save communities—including, for instance, how the Democracy Brewing cooperative in the Dorchester neighborhood of Boston helped revive a depressed neighborhood or how the Democracy Collaborative, an organization dedicated to democratic initiatives, helped expand the Market Driven Community Cooperatives Initiative in Rochester, New York. “The number of worker co-operatives in the United States has been growing for two decades,” the American Conservative reports; “the higher wages and shared ownership of co-ops have also helped them and their members stabilize and rebuild their communities.”33 This should not be entirely surprising. You may recall that even President Ronald Reagan supported employee ownership and said “I can’t help but believe that in the future we will see in the United States . . . an increasing trend toward the next logical step, employee ownership. It is a path that befits a free people.”34</w:t>
      </w:r>
    </w:p>
    <w:p w14:paraId="3CDDC6A4" w14:textId="77777777" w:rsidR="00EA7049" w:rsidRPr="00030079" w:rsidRDefault="00EA7049" w:rsidP="00EA7049">
      <w:pPr>
        <w:rPr>
          <w:sz w:val="16"/>
        </w:rPr>
      </w:pPr>
      <w:r w:rsidRPr="00030079">
        <w:rPr>
          <w:sz w:val="16"/>
        </w:rPr>
        <w:t xml:space="preserve">Not only does the sentiment extend across the political spectrum, but </w:t>
      </w:r>
      <w:r w:rsidRPr="00030079">
        <w:rPr>
          <w:rStyle w:val="StyleUnderline"/>
        </w:rPr>
        <w:t xml:space="preserve">cooperative efforts can be found </w:t>
      </w:r>
      <w:r w:rsidRPr="00030079">
        <w:rPr>
          <w:rStyle w:val="Emphasis"/>
        </w:rPr>
        <w:t>throughout American commerce</w:t>
      </w:r>
      <w:r w:rsidRPr="00030079">
        <w:rPr>
          <w:rStyle w:val="StyleUnderline"/>
        </w:rPr>
        <w:t>.</w:t>
      </w:r>
      <w:r w:rsidRPr="00030079">
        <w:rPr>
          <w:sz w:val="16"/>
        </w:rPr>
        <w:t xml:space="preserve"> There are forms of cooperation hidden in plain sight. They exist even in mainstream sectors and permeate the American economy: Land O’Lakes, Sunkist, and Ocean Spray are producer cooperatives; State Farm and Liberty Mutual are mutual insurance com- panies; REI is a consumer cooperative, and Ace Hardware a retailer cooperative. Isthmus Engineering and Manufacturing in Madison, Wisconsin, Cooperative Home Care in the Bronx, King Arthur Flour in Vermont, and AK Press in Cali- fornia are worker cooperatives. The Navy Federal Credit Union, with more than $125 billion in assets and eight million members, is a member credit union. And nonprofit educational, cultural, and social institutions, as well as community organizations, surround us.35</w:t>
      </w:r>
    </w:p>
    <w:p w14:paraId="231A43D1" w14:textId="77777777" w:rsidR="00EA7049" w:rsidRPr="00030079" w:rsidRDefault="00EA7049" w:rsidP="00EA7049">
      <w:pPr>
        <w:rPr>
          <w:sz w:val="16"/>
        </w:rPr>
      </w:pPr>
      <w:r w:rsidRPr="00030079">
        <w:rPr>
          <w:sz w:val="16"/>
        </w:rPr>
        <w:t xml:space="preserve">The insurance industry has been home to large and resilient mutual societies for a long time. Benjamin Franklin founded the oldest property insurance company in the country, a mutual that is considered the first recognized cooperative business in the United States.36 Half of the largest ten property and casualty insurance companies today are mutuals; together, those </w:t>
      </w:r>
      <w:r w:rsidRPr="00030079">
        <w:rPr>
          <w:rStyle w:val="StyleUnderline"/>
        </w:rPr>
        <w:t>five mutual insurance companies serve 25</w:t>
      </w:r>
      <w:r w:rsidRPr="00030079">
        <w:rPr>
          <w:sz w:val="16"/>
        </w:rPr>
        <w:t xml:space="preserve"> </w:t>
      </w:r>
      <w:r w:rsidRPr="00030079">
        <w:rPr>
          <w:rStyle w:val="StyleUnderline"/>
        </w:rPr>
        <w:t>percent of the entire market</w:t>
      </w:r>
      <w:r w:rsidRPr="00030079">
        <w:rPr>
          <w:sz w:val="16"/>
        </w:rPr>
        <w:t xml:space="preserve"> (by contrast, the five largest nonmutual insurance companies serve only 21 percent of the market). Most of the household-name insurance companies—State Farm, Liberty Mutual, New York Life, Nationwide, Northwestern Mutual, Mutual of Omaha, etc.—are mutuals and are extremely resilient. The median age of a U.S. mutual insurance company is about 120 years.37</w:t>
      </w:r>
    </w:p>
    <w:p w14:paraId="41A87248" w14:textId="77777777" w:rsidR="00EA7049" w:rsidRPr="00030079" w:rsidRDefault="00EA7049" w:rsidP="00EA7049">
      <w:pPr>
        <w:rPr>
          <w:sz w:val="16"/>
        </w:rPr>
      </w:pPr>
      <w:r w:rsidRPr="00030079">
        <w:rPr>
          <w:sz w:val="16"/>
        </w:rPr>
        <w:t xml:space="preserve">Farmer and producer cooperatives, consumer cooperatives, worker cooperatives, and retailer cooperatives thrive across economic sectors today—despite everything being stacked against them. In fact, and quite surprisingly, </w:t>
      </w:r>
      <w:r w:rsidRPr="00030079">
        <w:rPr>
          <w:rStyle w:val="StyleUnderline"/>
        </w:rPr>
        <w:t>cooperatives</w:t>
      </w:r>
      <w:r w:rsidRPr="00030079">
        <w:rPr>
          <w:sz w:val="16"/>
        </w:rPr>
        <w:t xml:space="preserve"> in the United States “</w:t>
      </w:r>
      <w:r w:rsidRPr="00030079">
        <w:rPr>
          <w:rStyle w:val="StyleUnderline"/>
        </w:rPr>
        <w:t>survive</w:t>
      </w:r>
      <w:r w:rsidRPr="00030079">
        <w:rPr>
          <w:sz w:val="16"/>
        </w:rPr>
        <w:t xml:space="preserve"> through their first six to 10 years </w:t>
      </w:r>
      <w:r w:rsidRPr="00030079">
        <w:rPr>
          <w:rStyle w:val="StyleUnderline"/>
        </w:rPr>
        <w:t>at a rate 7 percent higher than traditional small businesses</w:t>
      </w:r>
      <w:r w:rsidRPr="00030079">
        <w:rPr>
          <w:sz w:val="16"/>
        </w:rPr>
        <w:t>.”38 C</w:t>
      </w:r>
      <w:r w:rsidRPr="00030079">
        <w:rPr>
          <w:rStyle w:val="StyleUnderline"/>
        </w:rPr>
        <w:t>ooperatives can even thrive in the financial sector</w:t>
      </w:r>
      <w:r w:rsidRPr="00030079">
        <w:rPr>
          <w:sz w:val="16"/>
        </w:rPr>
        <w:t xml:space="preserve">, where credit unions developed starting in 1920 with the Massachusetts Association of Credit Unions and in 1934 with federal laws enabling their formation. Credit unions gained lasting status by surviving the Great Depression and the financial crises in the 1980s, and today have more than 100 million members in the United States.39 In a country like France, the Crédit Agricole Group, which was formed by thirty-nine regional banks that are full-fledged cooperative entities, serves more than 21 million customers and has more </w:t>
      </w:r>
      <w:r w:rsidRPr="00030079">
        <w:rPr>
          <w:sz w:val="16"/>
        </w:rPr>
        <w:lastRenderedPageBreak/>
        <w:t>than 9.3 million member- clients at the local level.40 As of September 2018, Crédit Agricole had 23.3 percent of French household deposits and total assets of 1.7 trillion euros.41</w:t>
      </w:r>
    </w:p>
    <w:p w14:paraId="76350753" w14:textId="77777777" w:rsidR="00EA7049" w:rsidRPr="00030079" w:rsidRDefault="00EA7049" w:rsidP="00EA7049">
      <w:pPr>
        <w:rPr>
          <w:sz w:val="16"/>
        </w:rPr>
      </w:pPr>
      <w:r w:rsidRPr="00030079">
        <w:rPr>
          <w:sz w:val="16"/>
        </w:rPr>
        <w:t xml:space="preserve">Existing </w:t>
      </w:r>
      <w:r w:rsidRPr="00030079">
        <w:rPr>
          <w:rStyle w:val="StyleUnderline"/>
        </w:rPr>
        <w:t>cooperative enterprises can be as large as multinationals</w:t>
      </w:r>
      <w:r w:rsidRPr="00030079">
        <w:rPr>
          <w:sz w:val="16"/>
        </w:rPr>
        <w:t>. The Mondragón cooperative consortium, headquartered in the Basque region of Spain— a diversified enterprise manufacturing heavy equipment—employs more than 74,000 workers and brings in annual revenues in the billions of euros, 12.5 billion euros in 2016.42 Mondragón is the seventh largest corporate group in Spain. Cooperative enterprises can dominate the competition and be technological leaders in their field. Swann-Morton, a worker cooperative in Sheffield, England, is a world leader in manufacturing and selling surgical blades and scalpels; it exports to more than one hundred countries around the globe. Founded in 1932 on the principle that “claims of individuals producing in an industry come first,” Swann-Morton has estimated annual revenues today in the range of $50 million.43 Cooperatives can also be small and local. Justice Cream is a community-owned, women-of-color-led, nonprofit, nondairy ice cream cooperative in Chicago that makes flavors like “snactivist,” “flower to the people,” “berry the colonizer,” and “whole latte justice.” Incorporated in Illinois in 2017, their mission, they write, is “to develop a solidarity economy through nondairy ice cream, while cultivating a collective consciousness through liberatory education.” They donate 100 percent of their profits to grassroots community organizations that work toward collec- tive liberation. (It’s pronounced “justice cream,” not “just ice cream.”)44</w:t>
      </w:r>
    </w:p>
    <w:p w14:paraId="6B66ECD1" w14:textId="77777777" w:rsidR="00EA7049" w:rsidRPr="00030079" w:rsidRDefault="00EA7049" w:rsidP="00EA7049">
      <w:pPr>
        <w:rPr>
          <w:sz w:val="16"/>
        </w:rPr>
      </w:pPr>
      <w:r w:rsidRPr="00030079">
        <w:rPr>
          <w:sz w:val="16"/>
        </w:rPr>
        <w:t>Mutual-aid projects have also arisen organically throughout the United States, especially in response to the COVID-19 pandemic. Local mutual-aid efforts, some of which have grown to be nationwide, offer free home delivery of groceries by mutual-aid volunteers to the elderly and infirm confined at home and at great risk of contagion. One of the associations, Invisible Hands—note the ironic ref- erence to Adam Smith—was set in motion by a college junior, Liam Elkind, and attracted more than 1,200 volunteers in its first ninety-six hours in early March 2020. It spawned chapters around the country, delivering groceries to those in need. By mid-April 2020, Invisible Hands had more than 12,000 volunteers and had served about 4,000 requests for aid.45 Many people have been deeply involved in the mutual-aid movement during the pandemic, including Mariame Kaba, who is a devoted advocate of mutual aid, and Dean Spade, who has spearheaded mutual-aid efforts and written about them in a book titled Mutual Aid: Building Solidarity During This Crisis (and the Next). It represents, Spade writes, an ideal of “Solidarity, Not Charity.”46</w:t>
      </w:r>
    </w:p>
    <w:p w14:paraId="6697FCE4" w14:textId="77777777" w:rsidR="00EA7049" w:rsidRDefault="00EA7049" w:rsidP="00EA7049">
      <w:pPr>
        <w:pStyle w:val="Analytic"/>
        <w:numPr>
          <w:ilvl w:val="0"/>
          <w:numId w:val="45"/>
        </w:numPr>
        <w:tabs>
          <w:tab w:val="num" w:pos="360"/>
          <w:tab w:val="num" w:pos="1440"/>
        </w:tabs>
        <w:ind w:left="0" w:firstLine="0"/>
      </w:pPr>
    </w:p>
    <w:p w14:paraId="6FCDB77A" w14:textId="77777777" w:rsidR="00EA7049" w:rsidRPr="00030079" w:rsidRDefault="00EA7049" w:rsidP="00EA7049">
      <w:pPr>
        <w:pStyle w:val="Heading3"/>
      </w:pPr>
      <w:r w:rsidRPr="00030079">
        <w:lastRenderedPageBreak/>
        <w:t>Perm – AT: Markets – 2AC</w:t>
      </w:r>
    </w:p>
    <w:p w14:paraId="4204BECD" w14:textId="77777777" w:rsidR="00EA7049" w:rsidRDefault="00EA7049" w:rsidP="00EA7049">
      <w:pPr>
        <w:pStyle w:val="Analytic"/>
      </w:pPr>
    </w:p>
    <w:p w14:paraId="4B18A580" w14:textId="77777777" w:rsidR="00EA7049" w:rsidRPr="00030079" w:rsidRDefault="00EA7049" w:rsidP="00EA7049">
      <w:pPr>
        <w:pStyle w:val="Heading4"/>
      </w:pPr>
      <w:r w:rsidRPr="00030079">
        <w:t xml:space="preserve">10. Perm – Worker control over autonomous firms retains </w:t>
      </w:r>
      <w:r w:rsidRPr="00030079">
        <w:rPr>
          <w:u w:val="single"/>
        </w:rPr>
        <w:t>efficiency</w:t>
      </w:r>
      <w:r w:rsidRPr="00030079">
        <w:t xml:space="preserve"> the alt </w:t>
      </w:r>
      <w:r w:rsidRPr="00030079">
        <w:rPr>
          <w:u w:val="single"/>
        </w:rPr>
        <w:t>collapses</w:t>
      </w:r>
      <w:r w:rsidRPr="00030079">
        <w:t>.</w:t>
      </w:r>
    </w:p>
    <w:p w14:paraId="0B91EFFA" w14:textId="77777777" w:rsidR="00EA7049" w:rsidRPr="00030079" w:rsidRDefault="00EA7049" w:rsidP="00EA7049">
      <w:r w:rsidRPr="00030079">
        <w:t xml:space="preserve">Seth </w:t>
      </w:r>
      <w:r w:rsidRPr="00030079">
        <w:rPr>
          <w:rStyle w:val="Style13ptBold"/>
        </w:rPr>
        <w:t>ACKERMAN</w:t>
      </w:r>
      <w:r w:rsidRPr="00030079">
        <w:t xml:space="preserve"> Executive Editor Jacobin </w:t>
      </w:r>
      <w:r w:rsidRPr="00030079">
        <w:rPr>
          <w:rStyle w:val="Style13ptBold"/>
        </w:rPr>
        <w:t>’12</w:t>
      </w:r>
      <w:r w:rsidRPr="00030079">
        <w:t xml:space="preserve"> https://jacobinmag.com/2012/12/the-red-and-the-black</w:t>
      </w:r>
    </w:p>
    <w:p w14:paraId="78B00071" w14:textId="77777777" w:rsidR="00EA7049" w:rsidRPr="00030079" w:rsidRDefault="00EA7049" w:rsidP="00EA7049">
      <w:pPr>
        <w:rPr>
          <w:sz w:val="16"/>
        </w:rPr>
      </w:pPr>
      <w:r w:rsidRPr="00030079">
        <w:rPr>
          <w:u w:val="single"/>
        </w:rPr>
        <w:t xml:space="preserve">Radicals responded to the end of “really existing socialism” </w:t>
      </w:r>
      <w:r w:rsidRPr="00030079">
        <w:rPr>
          <w:sz w:val="16"/>
        </w:rPr>
        <w:t>mainly in two ways. Most stopped talking about a world after capitalism at all, retreating to a modest politics of piecemeal reform, or localism, or personal growth.</w:t>
      </w:r>
    </w:p>
    <w:p w14:paraId="130DD8DA" w14:textId="77777777" w:rsidR="00EA7049" w:rsidRPr="00030079" w:rsidRDefault="00EA7049" w:rsidP="00EA7049">
      <w:pPr>
        <w:rPr>
          <w:sz w:val="16"/>
        </w:rPr>
      </w:pPr>
      <w:r w:rsidRPr="00030079">
        <w:rPr>
          <w:sz w:val="16"/>
        </w:rPr>
        <w:t>The other response was exactly the opposite — an escape forward i</w:t>
      </w:r>
      <w:r w:rsidRPr="00030079">
        <w:rPr>
          <w:u w:val="single"/>
        </w:rPr>
        <w:t>nto the purest and most uncompromising visions of social reconstruction.</w:t>
      </w:r>
      <w:r w:rsidRPr="00030079">
        <w:rPr>
          <w:sz w:val="16"/>
        </w:rPr>
        <w:t xml:space="preserve"> In certain radical circles, this impulse has lately heightened </w:t>
      </w:r>
      <w:r w:rsidRPr="00030079">
        <w:rPr>
          <w:u w:val="single"/>
        </w:rPr>
        <w:t xml:space="preserve">the appeal of a </w:t>
      </w:r>
      <w:r w:rsidRPr="00030079">
        <w:rPr>
          <w:highlight w:val="yellow"/>
          <w:u w:val="single"/>
        </w:rPr>
        <w:t>leap</w:t>
      </w:r>
      <w:r w:rsidRPr="00030079">
        <w:rPr>
          <w:u w:val="single"/>
        </w:rPr>
        <w:t xml:space="preserve"> </w:t>
      </w:r>
      <w:r w:rsidRPr="00030079">
        <w:rPr>
          <w:highlight w:val="yellow"/>
          <w:u w:val="single"/>
        </w:rPr>
        <w:t>toward</w:t>
      </w:r>
      <w:r w:rsidRPr="00030079">
        <w:rPr>
          <w:u w:val="single"/>
        </w:rPr>
        <w:t xml:space="preserve"> a world with </w:t>
      </w:r>
      <w:r w:rsidRPr="00030079">
        <w:rPr>
          <w:highlight w:val="yellow"/>
          <w:u w:val="single"/>
        </w:rPr>
        <w:t>no</w:t>
      </w:r>
      <w:r w:rsidRPr="00030079">
        <w:rPr>
          <w:u w:val="single"/>
        </w:rPr>
        <w:t xml:space="preserve"> states or </w:t>
      </w:r>
      <w:r w:rsidRPr="00030079">
        <w:rPr>
          <w:highlight w:val="yellow"/>
          <w:u w:val="single"/>
        </w:rPr>
        <w:t>markets</w:t>
      </w:r>
      <w:r w:rsidRPr="00030079">
        <w:rPr>
          <w:sz w:val="16"/>
        </w:rPr>
        <w:t xml:space="preserve">, and </w:t>
      </w:r>
      <w:r w:rsidRPr="00030079">
        <w:rPr>
          <w:u w:val="single"/>
        </w:rPr>
        <w:t xml:space="preserve">thus no money, wages, </w:t>
      </w:r>
      <w:r w:rsidRPr="00030079">
        <w:rPr>
          <w:highlight w:val="yellow"/>
          <w:u w:val="single"/>
        </w:rPr>
        <w:t>or prices</w:t>
      </w:r>
      <w:r w:rsidRPr="00030079">
        <w:rPr>
          <w:u w:val="single"/>
        </w:rPr>
        <w:t>:</w:t>
      </w:r>
      <w:r w:rsidRPr="00030079">
        <w:rPr>
          <w:sz w:val="16"/>
        </w:rPr>
        <w:t xml:space="preserve"> </w:t>
      </w:r>
      <w:r w:rsidRPr="00030079">
        <w:rPr>
          <w:u w:val="single"/>
        </w:rPr>
        <w:t>a system in which goods would be freely produced and freely taken,</w:t>
      </w:r>
      <w:r w:rsidRPr="00030079">
        <w:rPr>
          <w:sz w:val="16"/>
        </w:rPr>
        <w:t xml:space="preserve"> where the economy would be governed entirely by the maxim “from each according to his abilities, to each according to his needs.”</w:t>
      </w:r>
    </w:p>
    <w:p w14:paraId="1544E8F5" w14:textId="77777777" w:rsidR="00EA7049" w:rsidRPr="00030079" w:rsidRDefault="00EA7049" w:rsidP="00EA7049">
      <w:pPr>
        <w:rPr>
          <w:sz w:val="16"/>
        </w:rPr>
      </w:pPr>
      <w:r w:rsidRPr="00030079">
        <w:rPr>
          <w:sz w:val="16"/>
        </w:rPr>
        <w:t>Whenever such ideas are considered, debate seems to focus immediately on big philosophical questions about human nature. Skeptics scoff that people are too selfish for such a system to work. Optimists argue that humans are a naturally cooperative species. Evidence is adduced for both sides of the argument. But it’s best to leave that debate to the side</w:t>
      </w:r>
      <w:r w:rsidRPr="00030079">
        <w:rPr>
          <w:u w:val="single"/>
        </w:rPr>
        <w:t>. It’s safe to assume that humans display a mixture of cooperation and selfishness,</w:t>
      </w:r>
      <w:r w:rsidRPr="00030079">
        <w:rPr>
          <w:sz w:val="16"/>
        </w:rPr>
        <w:t xml:space="preserve"> in proportions that change according to circumstances.</w:t>
      </w:r>
    </w:p>
    <w:p w14:paraId="0FA9B69B" w14:textId="77777777" w:rsidR="00EA7049" w:rsidRPr="00030079" w:rsidRDefault="00EA7049" w:rsidP="00EA7049">
      <w:pPr>
        <w:rPr>
          <w:sz w:val="16"/>
        </w:rPr>
      </w:pPr>
      <w:r w:rsidRPr="00030079">
        <w:rPr>
          <w:u w:val="single"/>
        </w:rPr>
        <w:t xml:space="preserve">The lofty vision of a stateless, marketless world </w:t>
      </w:r>
      <w:r w:rsidRPr="00030079">
        <w:rPr>
          <w:highlight w:val="yellow"/>
          <w:u w:val="single"/>
        </w:rPr>
        <w:t>faces obstacles</w:t>
      </w:r>
      <w:r w:rsidRPr="00030079">
        <w:rPr>
          <w:u w:val="single"/>
        </w:rPr>
        <w:t xml:space="preserve"> that are not moral but technical, and it’s important to grasp exactly what they are</w:t>
      </w:r>
      <w:r w:rsidRPr="00030079">
        <w:rPr>
          <w:sz w:val="16"/>
        </w:rPr>
        <w:t>.</w:t>
      </w:r>
    </w:p>
    <w:p w14:paraId="7CCF033D" w14:textId="77777777" w:rsidR="00EA7049" w:rsidRPr="00030079" w:rsidRDefault="00EA7049" w:rsidP="00EA7049">
      <w:pPr>
        <w:rPr>
          <w:sz w:val="16"/>
        </w:rPr>
      </w:pPr>
      <w:r w:rsidRPr="00030079">
        <w:rPr>
          <w:sz w:val="16"/>
        </w:rPr>
        <w:t xml:space="preserve">We have to assume that we would not want to regress to some sharply lower stage of economic development in the future; we would want to experience at least the same material comforts that we have under capitalism. On a qualitative level, of course, all sorts of things ought to change so that production better satisfies real human and ecological needs. But </w:t>
      </w:r>
      <w:r w:rsidRPr="00030079">
        <w:rPr>
          <w:u w:val="single"/>
        </w:rPr>
        <w:t>we would not want to see an overall decline in our productive powers</w:t>
      </w:r>
      <w:r w:rsidRPr="00030079">
        <w:rPr>
          <w:sz w:val="16"/>
        </w:rPr>
        <w:t>.</w:t>
      </w:r>
    </w:p>
    <w:p w14:paraId="2CBC3E70" w14:textId="77777777" w:rsidR="00EA7049" w:rsidRPr="00030079" w:rsidRDefault="00EA7049" w:rsidP="00EA7049">
      <w:pPr>
        <w:rPr>
          <w:sz w:val="16"/>
        </w:rPr>
      </w:pPr>
      <w:r w:rsidRPr="00030079">
        <w:rPr>
          <w:sz w:val="16"/>
        </w:rPr>
        <w:t xml:space="preserve">But </w:t>
      </w:r>
      <w:r w:rsidRPr="00030079">
        <w:rPr>
          <w:u w:val="single"/>
        </w:rPr>
        <w:t xml:space="preserve">the kind of </w:t>
      </w:r>
      <w:r w:rsidRPr="00030079">
        <w:rPr>
          <w:highlight w:val="yellow"/>
          <w:u w:val="single"/>
        </w:rPr>
        <w:t>production</w:t>
      </w:r>
      <w:r w:rsidRPr="00030079">
        <w:rPr>
          <w:u w:val="single"/>
        </w:rPr>
        <w:t xml:space="preserve"> of which we are now capable </w:t>
      </w:r>
      <w:r w:rsidRPr="00030079">
        <w:rPr>
          <w:highlight w:val="yellow"/>
          <w:u w:val="single"/>
        </w:rPr>
        <w:t>requires</w:t>
      </w:r>
      <w:r w:rsidRPr="00030079">
        <w:rPr>
          <w:u w:val="single"/>
        </w:rPr>
        <w:t xml:space="preserve"> a </w:t>
      </w:r>
      <w:r w:rsidRPr="00030079">
        <w:rPr>
          <w:rStyle w:val="Emphasis"/>
        </w:rPr>
        <w:t xml:space="preserve">vast and </w:t>
      </w:r>
      <w:r w:rsidRPr="00030079">
        <w:rPr>
          <w:rStyle w:val="Emphasis"/>
          <w:highlight w:val="yellow"/>
        </w:rPr>
        <w:t>complex</w:t>
      </w:r>
      <w:r w:rsidRPr="00030079">
        <w:rPr>
          <w:highlight w:val="yellow"/>
          <w:u w:val="single"/>
        </w:rPr>
        <w:t xml:space="preserve"> division of labor.</w:t>
      </w:r>
      <w:r w:rsidRPr="00030079">
        <w:rPr>
          <w:u w:val="single"/>
        </w:rPr>
        <w:t xml:space="preserve"> </w:t>
      </w:r>
      <w:r w:rsidRPr="00030079">
        <w:rPr>
          <w:sz w:val="16"/>
        </w:rPr>
        <w:t>This presents a tricky problem. To get a concrete sense of what it means, think of the way Americans lived at the time of the American Revolution, when the typical citizen worked on a small, relatively isolated family farm. Such households largely produced what they consumed and consumed what they produced. If they found themselves with a modest surplus of farm produce, they might sell it to others nearby, and with the money they earned they could buy a few luxuries. For the most part, though, they did not rely on other people to provide them with the things they needed to live.</w:t>
      </w:r>
    </w:p>
    <w:p w14:paraId="4CB40B27" w14:textId="77777777" w:rsidR="00EA7049" w:rsidRPr="00030079" w:rsidRDefault="00EA7049" w:rsidP="00EA7049">
      <w:pPr>
        <w:rPr>
          <w:sz w:val="16"/>
        </w:rPr>
      </w:pPr>
      <w:r w:rsidRPr="00030079">
        <w:rPr>
          <w:sz w:val="16"/>
        </w:rPr>
        <w:t xml:space="preserve">Compare that situation with our own. </w:t>
      </w:r>
      <w:r w:rsidRPr="00030079">
        <w:rPr>
          <w:u w:val="single"/>
        </w:rPr>
        <w:t xml:space="preserve">Not only do we rely on others for our goods, but </w:t>
      </w:r>
      <w:r w:rsidRPr="00030079">
        <w:rPr>
          <w:highlight w:val="yellow"/>
          <w:u w:val="single"/>
        </w:rPr>
        <w:t>the</w:t>
      </w:r>
      <w:r w:rsidRPr="00030079">
        <w:rPr>
          <w:u w:val="single"/>
        </w:rPr>
        <w:t xml:space="preserve"> sheer </w:t>
      </w:r>
      <w:r w:rsidRPr="00030079">
        <w:rPr>
          <w:highlight w:val="yellow"/>
          <w:u w:val="single"/>
        </w:rPr>
        <w:t>number</w:t>
      </w:r>
      <w:r w:rsidRPr="00030079">
        <w:rPr>
          <w:u w:val="single"/>
        </w:rPr>
        <w:t xml:space="preserve"> </w:t>
      </w:r>
      <w:r w:rsidRPr="00030079">
        <w:rPr>
          <w:highlight w:val="yellow"/>
          <w:u w:val="single"/>
        </w:rPr>
        <w:t>of people we rely on</w:t>
      </w:r>
      <w:r w:rsidRPr="00030079">
        <w:rPr>
          <w:u w:val="single"/>
        </w:rPr>
        <w:t xml:space="preserve"> has </w:t>
      </w:r>
      <w:r w:rsidRPr="00030079">
        <w:rPr>
          <w:highlight w:val="yellow"/>
          <w:u w:val="single"/>
        </w:rPr>
        <w:t xml:space="preserve">increased to </w:t>
      </w:r>
      <w:r w:rsidRPr="00030079">
        <w:rPr>
          <w:rStyle w:val="Emphasis"/>
          <w:highlight w:val="yellow"/>
        </w:rPr>
        <w:t>staggering proportions</w:t>
      </w:r>
      <w:r w:rsidRPr="00030079">
        <w:rPr>
          <w:sz w:val="16"/>
        </w:rPr>
        <w:t>.</w:t>
      </w:r>
    </w:p>
    <w:p w14:paraId="321CC769" w14:textId="77777777" w:rsidR="00EA7049" w:rsidRPr="00030079" w:rsidRDefault="00EA7049" w:rsidP="00EA7049">
      <w:pPr>
        <w:rPr>
          <w:sz w:val="16"/>
        </w:rPr>
      </w:pPr>
      <w:r w:rsidRPr="00030079">
        <w:rPr>
          <w:sz w:val="16"/>
        </w:rPr>
        <w:t xml:space="preserve">Look around the room you’re sitting in and think of your possessions. Now try to think of how many people were directly involved in their production. </w:t>
      </w:r>
      <w:r w:rsidRPr="00030079">
        <w:rPr>
          <w:highlight w:val="yellow"/>
          <w:u w:val="single"/>
        </w:rPr>
        <w:t>The laptop I’m typing on</w:t>
      </w:r>
      <w:r w:rsidRPr="00030079">
        <w:rPr>
          <w:sz w:val="16"/>
        </w:rPr>
        <w:t xml:space="preserve">, for example, has a monitor, a case, a DVD player, and a microprocessor. Each was likely made in a separate factory, possibly in different countries, by various companies employing hundreds or thousands of workers. Then think of the raw plastic, metal, and rubber that went into those component parts, and all the people </w:t>
      </w:r>
      <w:r w:rsidRPr="00030079">
        <w:rPr>
          <w:rStyle w:val="StyleUnderline"/>
          <w:highlight w:val="yellow"/>
        </w:rPr>
        <w:t>involved</w:t>
      </w:r>
      <w:r w:rsidRPr="00030079">
        <w:rPr>
          <w:sz w:val="16"/>
        </w:rPr>
        <w:t xml:space="preserve"> in producing them. Add the makers of the fuel that fired the factories and the ship crews and trucking fleets that got the computer to its destination.  It’s not hard to imagine millions of people participating in the production of just those items now sitting on my desk. And </w:t>
      </w:r>
      <w:r w:rsidRPr="00030079">
        <w:rPr>
          <w:u w:val="single"/>
        </w:rPr>
        <w:t xml:space="preserve">out of the </w:t>
      </w:r>
      <w:r w:rsidRPr="00030079">
        <w:rPr>
          <w:highlight w:val="yellow"/>
          <w:u w:val="single"/>
        </w:rPr>
        <w:t>millions</w:t>
      </w:r>
      <w:r w:rsidRPr="00030079">
        <w:rPr>
          <w:u w:val="single"/>
        </w:rPr>
        <w:t xml:space="preserve"> of tasks involved, each individual performed only a tiny set of discrete steps.</w:t>
      </w:r>
    </w:p>
    <w:p w14:paraId="151AE4BC" w14:textId="77777777" w:rsidR="00EA7049" w:rsidRPr="00030079" w:rsidRDefault="00EA7049" w:rsidP="00EA7049">
      <w:pPr>
        <w:rPr>
          <w:sz w:val="16"/>
        </w:rPr>
      </w:pPr>
      <w:r w:rsidRPr="00030079">
        <w:rPr>
          <w:sz w:val="16"/>
        </w:rPr>
        <w:t xml:space="preserve">How did they each know what to do? Of course, most of these people were employees, and their bosses told them what to do. But how did their bosses know how much plastic to produce? And how did they know to send the weaker, softer kind of plastic to the computer company, even though it would have been happy to take the sturdier, high-quality plastic reserved for the hospital equipment makers? And </w:t>
      </w:r>
      <w:r w:rsidRPr="00030079">
        <w:rPr>
          <w:u w:val="single"/>
        </w:rPr>
        <w:t xml:space="preserve">how did these manufacturers judge whether it was worth the extra resources </w:t>
      </w:r>
      <w:r w:rsidRPr="00030079">
        <w:rPr>
          <w:sz w:val="16"/>
        </w:rPr>
        <w:t>to make laptops with nice LCD monitors, rather than being frugal and making  old, simpler cathode ray models?</w:t>
      </w:r>
    </w:p>
    <w:p w14:paraId="43C5AEC1" w14:textId="77777777" w:rsidR="00EA7049" w:rsidRPr="00030079" w:rsidRDefault="00EA7049" w:rsidP="00EA7049">
      <w:pPr>
        <w:rPr>
          <w:sz w:val="16"/>
        </w:rPr>
      </w:pPr>
      <w:r w:rsidRPr="00030079">
        <w:rPr>
          <w:u w:val="single"/>
        </w:rPr>
        <w:lastRenderedPageBreak/>
        <w:t>The total number of such dilemmas is practically infinite for a modern economy with millions of different products and billions of workers and consumers</w:t>
      </w:r>
      <w:r w:rsidRPr="00030079">
        <w:rPr>
          <w:sz w:val="16"/>
        </w:rPr>
        <w:t>. And they must all be resolved in a way that is globally consistent, because at any given moment there are only so many workers and machines to go around, so making more of one thing means making less of another. Resources can be combined in an almost infinite number of possible permutations; some might satisfy society’s material needs and desires fairly well, while others would be disastrous, involving huge quantities of unwanted production and lots of desirable things going unmade. In theory, any degree of success is possible.</w:t>
      </w:r>
    </w:p>
    <w:p w14:paraId="11CDED45" w14:textId="77777777" w:rsidR="00EA7049" w:rsidRPr="00030079" w:rsidRDefault="00EA7049" w:rsidP="00EA7049">
      <w:pPr>
        <w:rPr>
          <w:sz w:val="16"/>
        </w:rPr>
      </w:pPr>
      <w:r w:rsidRPr="00030079">
        <w:rPr>
          <w:sz w:val="16"/>
        </w:rPr>
        <w:t xml:space="preserve">This is the problem of economic calculation. </w:t>
      </w:r>
      <w:r w:rsidRPr="00030079">
        <w:rPr>
          <w:u w:val="single"/>
        </w:rPr>
        <w:t>In a market economy, prices perform this function.</w:t>
      </w:r>
      <w:r w:rsidRPr="00030079">
        <w:rPr>
          <w:sz w:val="16"/>
        </w:rPr>
        <w:t xml:space="preserve"> And the reason </w:t>
      </w:r>
      <w:r w:rsidRPr="00030079">
        <w:rPr>
          <w:highlight w:val="yellow"/>
          <w:u w:val="single"/>
        </w:rPr>
        <w:t>prices</w:t>
      </w:r>
      <w:r w:rsidRPr="00030079">
        <w:rPr>
          <w:sz w:val="16"/>
        </w:rPr>
        <w:t xml:space="preserve"> can work is that they </w:t>
      </w:r>
      <w:r w:rsidRPr="00030079">
        <w:rPr>
          <w:highlight w:val="yellow"/>
          <w:u w:val="single"/>
        </w:rPr>
        <w:t>convey systematic information</w:t>
      </w:r>
      <w:r w:rsidRPr="00030079">
        <w:rPr>
          <w:u w:val="single"/>
        </w:rPr>
        <w:t xml:space="preserve"> concerning how much of one thing people are willing to give up to get another thing</w:t>
      </w:r>
      <w:r w:rsidRPr="00030079">
        <w:rPr>
          <w:sz w:val="16"/>
        </w:rPr>
        <w:t>, under a given set of circumstances. Only by requiring people to give up one thing to get another, in some ratio, can quantitative information be generated about how much, in relative terms, people value those things. And only by knowing how much relative value people place on millions of different things can producers embedded in this vast network make rational decisions about what their minute contribution to the overall system ought to be.</w:t>
      </w:r>
    </w:p>
    <w:p w14:paraId="24142AAA" w14:textId="77777777" w:rsidR="00EA7049" w:rsidRPr="00030079" w:rsidRDefault="00EA7049" w:rsidP="00EA7049">
      <w:pPr>
        <w:rPr>
          <w:sz w:val="16"/>
        </w:rPr>
      </w:pPr>
      <w:r w:rsidRPr="00030079">
        <w:rPr>
          <w:sz w:val="16"/>
        </w:rPr>
        <w:t>None of this means that calculation can be accomplished through prices alone, or that the prices generated in a market are somehow ideal or optimal. But there is no way a decentralized system could continually generate and broadcast so much quantitative information without the use of prices in some form. Of course, we don’t have to have a decentralized system. We could have a centrally planned economy, in which all or most of society’s production decisions are delegated to professional planners with computers. Their task would be extremely complex and their performance uncertain. But at least such a system would provide some method for economic calculation: the planners would try to gather all the necessary information into their central department and then figure out what everyone needs to do.</w:t>
      </w:r>
    </w:p>
    <w:p w14:paraId="34B570E2" w14:textId="77777777" w:rsidR="00EA7049" w:rsidRPr="00030079" w:rsidRDefault="00EA7049" w:rsidP="00EA7049">
      <w:pPr>
        <w:rPr>
          <w:sz w:val="16"/>
        </w:rPr>
      </w:pPr>
      <w:r w:rsidRPr="00030079">
        <w:rPr>
          <w:sz w:val="16"/>
        </w:rPr>
        <w:t xml:space="preserve">So something needs to perform the economic calculation function that prices do for a market system and planners do for a centrally planned system. As it happens, an attempt has been made to spell out exactly what would be required for economic calculation in a world with no states or markets. The anarchist activist Michael </w:t>
      </w:r>
      <w:r w:rsidRPr="00030079">
        <w:rPr>
          <w:u w:val="single"/>
        </w:rPr>
        <w:t xml:space="preserve">Albert and </w:t>
      </w:r>
      <w:r w:rsidRPr="00030079">
        <w:rPr>
          <w:sz w:val="16"/>
        </w:rPr>
        <w:t xml:space="preserve">the economist Robin </w:t>
      </w:r>
      <w:r w:rsidRPr="00030079">
        <w:rPr>
          <w:u w:val="single"/>
        </w:rPr>
        <w:t xml:space="preserve">Hahnel have devised a system they call Participatory Economics </w:t>
      </w:r>
      <w:r w:rsidRPr="00030079">
        <w:rPr>
          <w:sz w:val="16"/>
        </w:rPr>
        <w:t xml:space="preserve">in which every individual’s freely made decisions about production and consumption would be coordinated by means of </w:t>
      </w:r>
      <w:r w:rsidRPr="00030079">
        <w:rPr>
          <w:rStyle w:val="StyleUnderline"/>
          <w:highlight w:val="yellow"/>
        </w:rPr>
        <w:t>a vast society-wide plan</w:t>
      </w:r>
      <w:r w:rsidRPr="00030079">
        <w:rPr>
          <w:rStyle w:val="StyleUnderline"/>
        </w:rPr>
        <w:t xml:space="preserve"> </w:t>
      </w:r>
      <w:r w:rsidRPr="00030079">
        <w:rPr>
          <w:sz w:val="16"/>
        </w:rPr>
        <w:t>formulated through a “participatory” process with no central bureaucracy.</w:t>
      </w:r>
    </w:p>
    <w:p w14:paraId="2FB85FA0" w14:textId="77777777" w:rsidR="00EA7049" w:rsidRPr="00030079" w:rsidRDefault="00EA7049" w:rsidP="00EA7049">
      <w:pPr>
        <w:rPr>
          <w:sz w:val="16"/>
        </w:rPr>
      </w:pPr>
      <w:r w:rsidRPr="00030079">
        <w:rPr>
          <w:sz w:val="16"/>
        </w:rPr>
        <w:t>Parecon, as it’s called, is an interesting exercise for our purposes, because it rigorously works out exactly what would be needed to run such an “anarchist” economy. And the answer is roughly as follows: At the beginning of each year, everyone must write out a list of every item he or she plans to consume over the course of the year, along with the quantity of each item. In writing these lists, everyone consults a tentative list of prices for every product in the economy (keep in mind there are more than two million products in Amazon.com’s “kitchen and dining” category alone), and the total value of a person’s requests may not exceed his or her personal “budget,” which is determined by how much he or she promises to work that year.</w:t>
      </w:r>
    </w:p>
    <w:p w14:paraId="4F394894" w14:textId="77777777" w:rsidR="00EA7049" w:rsidRPr="00030079" w:rsidRDefault="00EA7049" w:rsidP="00EA7049">
      <w:pPr>
        <w:rPr>
          <w:sz w:val="16"/>
        </w:rPr>
      </w:pPr>
      <w:r w:rsidRPr="00030079">
        <w:rPr>
          <w:sz w:val="16"/>
        </w:rPr>
        <w:t>Since the initial prices are only tentative estimates, a network of direct-democratic councils must feed everyone’s consumption lists and work pledges into computers, in order to generate an improved set of prices that will bring planned levels of production and consumption (supply and demand) closer to balance. This improved price list is then published, which kicks off a second “iteration” of the process: now everyone has to rewrite their consumption requests and work pledges all over again, according to the new prices. The whole procedure is repeated several times until supply and demand are finally balanced. Eventually, everyone votes to choose between several possible plans.</w:t>
      </w:r>
    </w:p>
    <w:p w14:paraId="63A22C3B" w14:textId="77777777" w:rsidR="00EA7049" w:rsidRPr="00030079" w:rsidRDefault="00EA7049" w:rsidP="00EA7049">
      <w:pPr>
        <w:rPr>
          <w:sz w:val="16"/>
        </w:rPr>
      </w:pPr>
      <w:r w:rsidRPr="00030079">
        <w:rPr>
          <w:sz w:val="16"/>
        </w:rPr>
        <w:t>In their speaking and writing, Albert and Hahnel narrate this remarkable process to show how attractive and feasible their system would be. But for many people — I would include myself in this group — the effect is exactly the opposite</w:t>
      </w:r>
      <w:r w:rsidRPr="00030079">
        <w:rPr>
          <w:u w:val="single"/>
        </w:rPr>
        <w:t xml:space="preserve">. It comes off instead as a precise demonstration of why economic calculation in the absence of markets or state planning </w:t>
      </w:r>
      <w:r w:rsidRPr="00030079">
        <w:rPr>
          <w:highlight w:val="yellow"/>
          <w:u w:val="single"/>
        </w:rPr>
        <w:t>would be,</w:t>
      </w:r>
      <w:r w:rsidRPr="00030079">
        <w:rPr>
          <w:u w:val="single"/>
        </w:rPr>
        <w:t xml:space="preserve"> if perhaps not </w:t>
      </w:r>
      <w:r w:rsidRPr="00030079">
        <w:rPr>
          <w:rStyle w:val="StyleUnderline"/>
        </w:rPr>
        <w:t>impossible</w:t>
      </w:r>
      <w:r w:rsidRPr="00030079">
        <w:rPr>
          <w:u w:val="single"/>
        </w:rPr>
        <w:t xml:space="preserve"> in theory, at least </w:t>
      </w:r>
      <w:r w:rsidRPr="00030079">
        <w:rPr>
          <w:rStyle w:val="Emphasis"/>
          <w:highlight w:val="yellow"/>
        </w:rPr>
        <w:t>impossible</w:t>
      </w:r>
      <w:r w:rsidRPr="00030079">
        <w:rPr>
          <w:u w:val="single"/>
        </w:rPr>
        <w:t xml:space="preserve"> to imagine working in a way that most people could live with in practice</w:t>
      </w:r>
      <w:r w:rsidRPr="00030079">
        <w:rPr>
          <w:sz w:val="16"/>
        </w:rPr>
        <w:t>. And Parecon is itself a compromise from the purist’s point of view, since it violates the principle “from each according to ability, to each according to need” — individuals’ consumption requests are not allowed to exceed their work pledges. But of course without that stipulation, the plans wouldn’t add up at all.</w:t>
      </w:r>
    </w:p>
    <w:p w14:paraId="5F87C4CC" w14:textId="77777777" w:rsidR="00EA7049" w:rsidRPr="00030079" w:rsidRDefault="00EA7049" w:rsidP="00EA7049">
      <w:pPr>
        <w:rPr>
          <w:sz w:val="16"/>
        </w:rPr>
      </w:pPr>
      <w:r w:rsidRPr="00030079">
        <w:rPr>
          <w:sz w:val="16"/>
        </w:rPr>
        <w:t xml:space="preserve">The point is not that </w:t>
      </w:r>
      <w:r w:rsidRPr="00030079">
        <w:rPr>
          <w:u w:val="single"/>
        </w:rPr>
        <w:t xml:space="preserve">a large-scale stateless, marketless economy </w:t>
      </w:r>
      <w:r w:rsidRPr="00030079">
        <w:rPr>
          <w:sz w:val="16"/>
        </w:rPr>
        <w:t xml:space="preserve">“wouldn’t work.” It’s that, </w:t>
      </w:r>
      <w:r w:rsidRPr="00030079">
        <w:rPr>
          <w:u w:val="single"/>
        </w:rPr>
        <w:t>in the absence of some coordinating mechanism</w:t>
      </w:r>
      <w:r w:rsidRPr="00030079">
        <w:rPr>
          <w:sz w:val="16"/>
        </w:rPr>
        <w:t xml:space="preserve"> like Albert and Hahnel’s, it </w:t>
      </w:r>
      <w:r w:rsidRPr="00030079">
        <w:rPr>
          <w:u w:val="single"/>
        </w:rPr>
        <w:t>simply wouldn’t exist</w:t>
      </w:r>
      <w:r w:rsidRPr="00030079">
        <w:rPr>
          <w:sz w:val="16"/>
        </w:rPr>
        <w:t xml:space="preserve"> in the first place. The problem of economic calculation, therefore, is something we have to take seriously if we want to contemplate something better than the status quo.</w:t>
      </w:r>
    </w:p>
    <w:p w14:paraId="7695BF7D" w14:textId="77777777" w:rsidR="00EA7049" w:rsidRPr="00030079" w:rsidRDefault="00EA7049" w:rsidP="00EA7049">
      <w:pPr>
        <w:rPr>
          <w:sz w:val="16"/>
        </w:rPr>
      </w:pPr>
      <w:r w:rsidRPr="00030079">
        <w:rPr>
          <w:sz w:val="16"/>
        </w:rPr>
        <w:t xml:space="preserve">But what about the other alternative? </w:t>
      </w:r>
      <w:r w:rsidRPr="00030079">
        <w:rPr>
          <w:u w:val="single"/>
        </w:rPr>
        <w:t>Why not a centrally planned economy where the job of economic calculation is handed over to information-gathering experts</w:t>
      </w:r>
      <w:r w:rsidRPr="00030079">
        <w:rPr>
          <w:sz w:val="16"/>
        </w:rPr>
        <w:t xml:space="preserve"> — democratically accountable ones, hopefully. We actually have </w:t>
      </w:r>
      <w:r w:rsidRPr="00030079">
        <w:rPr>
          <w:highlight w:val="yellow"/>
          <w:u w:val="single"/>
        </w:rPr>
        <w:t>historical examples</w:t>
      </w:r>
      <w:r w:rsidRPr="00030079">
        <w:rPr>
          <w:u w:val="single"/>
        </w:rPr>
        <w:t xml:space="preserve"> of this kind of system</w:t>
      </w:r>
      <w:r w:rsidRPr="00030079">
        <w:rPr>
          <w:sz w:val="16"/>
        </w:rPr>
        <w:t xml:space="preserve">, though of course they </w:t>
      </w:r>
      <w:r w:rsidRPr="00030079">
        <w:rPr>
          <w:b/>
          <w:bCs/>
          <w:highlight w:val="yellow"/>
          <w:u w:val="single"/>
        </w:rPr>
        <w:t>were far from democratic</w:t>
      </w:r>
      <w:r w:rsidRPr="00030079">
        <w:rPr>
          <w:sz w:val="16"/>
        </w:rPr>
        <w:t xml:space="preserve">. Centrally </w:t>
      </w:r>
      <w:r w:rsidRPr="00030079">
        <w:rPr>
          <w:u w:val="single"/>
        </w:rPr>
        <w:t>planned economies</w:t>
      </w:r>
      <w:r w:rsidRPr="00030079">
        <w:rPr>
          <w:sz w:val="16"/>
        </w:rPr>
        <w:t xml:space="preserve"> registered some accomplishments: when Communism came to poor, rural countries like Bulgaria or Romania they </w:t>
      </w:r>
      <w:r w:rsidRPr="00030079">
        <w:rPr>
          <w:u w:val="single"/>
        </w:rPr>
        <w:t xml:space="preserve">were able </w:t>
      </w:r>
      <w:r w:rsidRPr="00030079">
        <w:rPr>
          <w:u w:val="single"/>
        </w:rPr>
        <w:lastRenderedPageBreak/>
        <w:t>to industrialize quickly</w:t>
      </w:r>
      <w:r w:rsidRPr="00030079">
        <w:rPr>
          <w:sz w:val="16"/>
        </w:rPr>
        <w:t>, wipe out illiteracy, raise education levels, modernize gender roles, and eventually ensure that most people had basic housing and health care. The system could also raise per capita production pretty quickly from, say, the level of today’s Laos to that of today’s Bosnia; or from the level of Yemen to that of Egypt.</w:t>
      </w:r>
    </w:p>
    <w:p w14:paraId="69E02880" w14:textId="77777777" w:rsidR="00EA7049" w:rsidRPr="00030079" w:rsidRDefault="00EA7049" w:rsidP="00EA7049">
      <w:pPr>
        <w:rPr>
          <w:sz w:val="16"/>
        </w:rPr>
      </w:pPr>
      <w:r w:rsidRPr="00030079">
        <w:rPr>
          <w:sz w:val="16"/>
        </w:rPr>
        <w:t xml:space="preserve">But </w:t>
      </w:r>
      <w:r w:rsidRPr="00030079">
        <w:rPr>
          <w:u w:val="single"/>
        </w:rPr>
        <w:t>beyond that, the system ran into trouble</w:t>
      </w:r>
      <w:r w:rsidRPr="00030079">
        <w:rPr>
          <w:sz w:val="16"/>
        </w:rPr>
        <w:t xml:space="preserve">. Here a prefatory note is in order: </w:t>
      </w:r>
      <w:r w:rsidRPr="00030079">
        <w:rPr>
          <w:u w:val="single"/>
        </w:rPr>
        <w:t>Because the neoliberal Right has habit of measuring a society’s success by the abundance of its consumer goods, the radical left is prone to slip into a posture of denying this sort of thing is politically relevant at all. This is a mistake</w:t>
      </w:r>
      <w:r w:rsidRPr="00030079">
        <w:rPr>
          <w:sz w:val="16"/>
        </w:rPr>
        <w:t xml:space="preserve">. </w:t>
      </w:r>
      <w:r w:rsidRPr="00030079">
        <w:rPr>
          <w:u w:val="single"/>
        </w:rPr>
        <w:t>The problem with full supermarket shelves is that they’re not enough — not that they’re unwelcome</w:t>
      </w:r>
      <w:r w:rsidRPr="00030079">
        <w:rPr>
          <w:sz w:val="16"/>
        </w:rPr>
        <w:t xml:space="preserve"> or trivial. </w:t>
      </w:r>
      <w:r w:rsidRPr="00030079">
        <w:rPr>
          <w:u w:val="single"/>
        </w:rPr>
        <w:t xml:space="preserve">The citizens of Communist countries </w:t>
      </w:r>
      <w:r w:rsidRPr="00030079">
        <w:rPr>
          <w:highlight w:val="yellow"/>
          <w:u w:val="single"/>
        </w:rPr>
        <w:t>experienced</w:t>
      </w:r>
      <w:r w:rsidRPr="00030079">
        <w:rPr>
          <w:u w:val="single"/>
        </w:rPr>
        <w:t xml:space="preserve"> the </w:t>
      </w:r>
      <w:r w:rsidRPr="00030079">
        <w:rPr>
          <w:highlight w:val="yellow"/>
          <w:u w:val="single"/>
        </w:rPr>
        <w:t>paucity</w:t>
      </w:r>
      <w:r w:rsidRPr="00030079">
        <w:rPr>
          <w:u w:val="single"/>
        </w:rPr>
        <w:t xml:space="preserve">, </w:t>
      </w:r>
      <w:r w:rsidRPr="00030079">
        <w:rPr>
          <w:highlight w:val="yellow"/>
          <w:u w:val="single"/>
        </w:rPr>
        <w:t>shoddiness</w:t>
      </w:r>
      <w:r w:rsidRPr="00030079">
        <w:rPr>
          <w:u w:val="single"/>
        </w:rPr>
        <w:t xml:space="preserve"> and uniformity of their goods not merely as inconveniences; they experienced them </w:t>
      </w:r>
      <w:r w:rsidRPr="00030079">
        <w:rPr>
          <w:highlight w:val="yellow"/>
          <w:u w:val="single"/>
        </w:rPr>
        <w:t>as violations of</w:t>
      </w:r>
      <w:r w:rsidRPr="00030079">
        <w:rPr>
          <w:u w:val="single"/>
        </w:rPr>
        <w:t xml:space="preserve"> their </w:t>
      </w:r>
      <w:r w:rsidRPr="00030079">
        <w:rPr>
          <w:rStyle w:val="Emphasis"/>
          <w:highlight w:val="yellow"/>
        </w:rPr>
        <w:t>basic rights</w:t>
      </w:r>
      <w:r w:rsidRPr="00030079">
        <w:rPr>
          <w:sz w:val="16"/>
        </w:rPr>
        <w:t>. As an anthropologist of Communist Hungary writes, “</w:t>
      </w:r>
      <w:r w:rsidRPr="00030079">
        <w:rPr>
          <w:u w:val="single"/>
        </w:rPr>
        <w:t>goods of state-socialist production . . . came to be seen as</w:t>
      </w:r>
      <w:r w:rsidRPr="00030079">
        <w:rPr>
          <w:sz w:val="16"/>
        </w:rPr>
        <w:t xml:space="preserve"> evidence of the failure of a state-socialist-generated modernity, but more importantly, of the regime’s negligent and even ‘</w:t>
      </w:r>
      <w:r w:rsidRPr="00030079">
        <w:rPr>
          <w:b/>
          <w:bCs/>
          <w:u w:val="single"/>
        </w:rPr>
        <w:t>inhumane’ treatment of its subjects</w:t>
      </w:r>
      <w:r w:rsidRPr="00030079">
        <w:rPr>
          <w:sz w:val="16"/>
        </w:rPr>
        <w:t>.”</w:t>
      </w:r>
    </w:p>
    <w:p w14:paraId="577EADB6" w14:textId="77777777" w:rsidR="00EA7049" w:rsidRPr="00030079" w:rsidRDefault="00EA7049" w:rsidP="00EA7049">
      <w:pPr>
        <w:rPr>
          <w:sz w:val="16"/>
        </w:rPr>
      </w:pPr>
      <w:r w:rsidRPr="00030079">
        <w:rPr>
          <w:sz w:val="16"/>
        </w:rPr>
        <w:t xml:space="preserve">In fact, the shabbiness of consumer supply was popularly felt as a betrayal of the humanistic mission of socialism itself. A historian of East Germany quotes the petitions that ordinary consumers addressed to the state: “It really is not in the spirit of the human being as the center of socialist society when I have to save up for years for a Trabant and then cannot use my car for more than a year because of a shortage of spare parts!” said one. Another wrote: “When you read in the socialist press ‘maximal satisfaction of the needs of the people and so on’ and … ‘everything for the benefit of the people,’ it makes me feel sick.” </w:t>
      </w:r>
      <w:r w:rsidRPr="00030079">
        <w:rPr>
          <w:u w:val="single"/>
        </w:rPr>
        <w:t>In different countries and languages across Eastern Europe, citizens used almost identical expressions to evoke the image of substandard goods being “thrown at” them</w:t>
      </w:r>
      <w:r w:rsidRPr="00030079">
        <w:rPr>
          <w:sz w:val="16"/>
        </w:rPr>
        <w:t>.</w:t>
      </w:r>
    </w:p>
    <w:p w14:paraId="31DAF895" w14:textId="77777777" w:rsidR="00EA7049" w:rsidRPr="00030079" w:rsidRDefault="00EA7049" w:rsidP="00EA7049">
      <w:pPr>
        <w:rPr>
          <w:sz w:val="16"/>
        </w:rPr>
      </w:pPr>
      <w:r w:rsidRPr="00030079">
        <w:rPr>
          <w:sz w:val="16"/>
        </w:rPr>
        <w:t>Items that became unavailable in Hungary at various times due to planning failures included “the kitchen tool used to make Hungarian noodles,” “bath plugs that ﬁt tubs in stock; cosmetics shelves; and the metal box necessary for electrical wiring in new apartment buildings.” As a local newspaper editorial complained in the 1960s, these things “don’t seem important until the moment one needs them, and suddenly they are very important!”</w:t>
      </w:r>
    </w:p>
    <w:p w14:paraId="387F4153" w14:textId="77777777" w:rsidR="00EA7049" w:rsidRPr="00030079" w:rsidRDefault="00EA7049" w:rsidP="00EA7049">
      <w:pPr>
        <w:rPr>
          <w:sz w:val="16"/>
        </w:rPr>
      </w:pPr>
      <w:r w:rsidRPr="00030079">
        <w:rPr>
          <w:sz w:val="16"/>
        </w:rPr>
        <w:t xml:space="preserve">And at an aggregate level, the best estimates show the Communist countries steadily falling behind Western Europe: </w:t>
      </w:r>
      <w:r w:rsidRPr="00030079">
        <w:rPr>
          <w:u w:val="single"/>
        </w:rPr>
        <w:t>East German per capita income, which had been slightly higher than that of West German regions before World War II, never recovered in relative terms</w:t>
      </w:r>
      <w:r w:rsidRPr="00030079">
        <w:rPr>
          <w:sz w:val="16"/>
        </w:rPr>
        <w:t xml:space="preserve"> from the postwar occupation years and continually lost ground from 1960 onwards. </w:t>
      </w:r>
      <w:r w:rsidRPr="00030079">
        <w:rPr>
          <w:u w:val="single"/>
        </w:rPr>
        <w:t>By the late 1980s it stood at less than 40% of the West German level</w:t>
      </w:r>
      <w:r w:rsidRPr="00030079">
        <w:rPr>
          <w:sz w:val="16"/>
        </w:rPr>
        <w:t>.</w:t>
      </w:r>
    </w:p>
    <w:p w14:paraId="04F9D4CA" w14:textId="77777777" w:rsidR="00EA7049" w:rsidRPr="00030079" w:rsidRDefault="00EA7049" w:rsidP="00EA7049">
      <w:pPr>
        <w:rPr>
          <w:sz w:val="16"/>
        </w:rPr>
      </w:pPr>
      <w:r w:rsidRPr="00030079">
        <w:rPr>
          <w:sz w:val="16"/>
        </w:rPr>
        <w:t>Unlike an imaginary economy with no states or markets, the Communist economies did have an economic calculation mechanism. It just didn’t work as advertised. What was the problem?</w:t>
      </w:r>
    </w:p>
    <w:p w14:paraId="7F64EF5E" w14:textId="77777777" w:rsidR="00EA7049" w:rsidRPr="00030079" w:rsidRDefault="00EA7049" w:rsidP="00EA7049">
      <w:pPr>
        <w:rPr>
          <w:sz w:val="16"/>
        </w:rPr>
      </w:pPr>
      <w:r w:rsidRPr="00030079">
        <w:rPr>
          <w:sz w:val="16"/>
        </w:rPr>
        <w:t>According to many Western economists, the answer was simple: the mechanism was too clumsy. In this telling, the problem had to do with the “invisible hand,” the phrase Adam Smith had used only in passing, but which later writers commandeered to reinterpret his insights about the role of prices, supply, and demand in allocating goods. Smith had originally invoked the price system to explain why market economies display a semblance of order at all, rather than chaos — why, for example, any desired commodity can usually be found conveniently for sale, even though there is no central authority seeing to it that it be produced.</w:t>
      </w:r>
    </w:p>
    <w:p w14:paraId="5E3FECDF" w14:textId="77777777" w:rsidR="00EA7049" w:rsidRPr="00030079" w:rsidRDefault="00EA7049" w:rsidP="00EA7049">
      <w:pPr>
        <w:rPr>
          <w:sz w:val="16"/>
        </w:rPr>
      </w:pPr>
      <w:r w:rsidRPr="00030079">
        <w:rPr>
          <w:sz w:val="16"/>
        </w:rPr>
        <w:t>But in the late nineteenth century, Smith’s ideas were formalized by the founders of neoclassical economics, a tradition whose explanatory ambitions were far grander. They wrote equations representing buyers and sellers as vectors of supply and demand: when supply exceeded demand in a particular market, the price dropped; when demand exceeded supply, it rose. And when supply and demand were equal, the market in question was said to be in “equilibrium” and the price was said to be the “equilibrium price.”</w:t>
      </w:r>
    </w:p>
    <w:p w14:paraId="556F0D4A" w14:textId="77777777" w:rsidR="00EA7049" w:rsidRPr="00030079" w:rsidRDefault="00EA7049" w:rsidP="00EA7049">
      <w:pPr>
        <w:rPr>
          <w:sz w:val="16"/>
        </w:rPr>
      </w:pPr>
      <w:r w:rsidRPr="00030079">
        <w:rPr>
          <w:sz w:val="16"/>
        </w:rPr>
        <w:t>As for the economy as a whole, with its numberless, interlocking markets, it was not until 1954 that the future Nobel laureates Kenneth Arrow and Gérard Debreu made what was hailed as a momentous discovery in the theory of “general equilibrium” — a finding that, in the words of James Tobin, “lies at the very core of the scientific basis of economic theory.” They proved mathematically that under specified assumptions, free markets were guaranteed to generate a set of potential equilibrium prices that could balance supply and demand in all markets simultaneously — and the resulting allocation of goods would be, in one important sense, “optimal”: no one could be made better off without making someone else worse off.</w:t>
      </w:r>
    </w:p>
    <w:p w14:paraId="205DA767" w14:textId="77777777" w:rsidR="00EA7049" w:rsidRPr="00030079" w:rsidRDefault="00EA7049" w:rsidP="00EA7049">
      <w:pPr>
        <w:rPr>
          <w:sz w:val="16"/>
        </w:rPr>
      </w:pPr>
      <w:r w:rsidRPr="00030079">
        <w:rPr>
          <w:sz w:val="16"/>
        </w:rPr>
        <w:t>The moral that could be extracted from this finding was that prices were not just a tool market economies used to create a degree of order and rationality. Rather, the prices that markets generated — if those markets were free and untrammeled — were optimal, and resulted in a maximally efficient allocation of resources. If the Communist system wasn’t working, then, it was because the clumsy and fallible mechanism of planning couldn’t arrive at this optimal solution.</w:t>
      </w:r>
    </w:p>
    <w:p w14:paraId="43EBD3E3" w14:textId="77777777" w:rsidR="00EA7049" w:rsidRPr="00030079" w:rsidRDefault="00EA7049" w:rsidP="00EA7049">
      <w:pPr>
        <w:rPr>
          <w:sz w:val="16"/>
        </w:rPr>
      </w:pPr>
      <w:r w:rsidRPr="00030079">
        <w:rPr>
          <w:sz w:val="16"/>
        </w:rPr>
        <w:lastRenderedPageBreak/>
        <w:t>This narrative resonated with the deepest instincts of the economics profession. The little just-so stories of economics textbooks explaining why minimum wages or rent controls ultimately make everyone worse off are meant to show that supply and demand dictate prices by a higher logic that mortals defy at their peril. These stories are “partial equilibrium” analyses — they only show what happens in an individual market artificially cut off from all the markets surrounding it. What Arrow and Debreu had supplied, the profession believed, was proof that this logic extends to the economy as a whole, with all its interlocking markets: a general equilibrium theory. In other words, it was proof that in the end, free-market prices will guide the economy as a whole to its optimum.</w:t>
      </w:r>
    </w:p>
    <w:p w14:paraId="492C9184" w14:textId="77777777" w:rsidR="00EA7049" w:rsidRPr="00030079" w:rsidRDefault="00EA7049" w:rsidP="00EA7049">
      <w:pPr>
        <w:rPr>
          <w:sz w:val="16"/>
        </w:rPr>
      </w:pPr>
      <w:r w:rsidRPr="00030079">
        <w:rPr>
          <w:sz w:val="16"/>
        </w:rPr>
        <w:t>Thus, when Western economists descended on the former Soviet bloc after 1989 to help direct the transition out of socialism, their central mantra, endlessly repeated, was “Get Prices Right.”</w:t>
      </w:r>
    </w:p>
    <w:p w14:paraId="4DD75DED" w14:textId="77777777" w:rsidR="00EA7049" w:rsidRPr="00030079" w:rsidRDefault="00EA7049" w:rsidP="00EA7049">
      <w:pPr>
        <w:rPr>
          <w:sz w:val="16"/>
        </w:rPr>
      </w:pPr>
      <w:r w:rsidRPr="00030079">
        <w:rPr>
          <w:sz w:val="16"/>
        </w:rPr>
        <w:t xml:space="preserve">But a great deal of contrary evidence had accumulated in the meantime. Around the time of the Soviet collapse, the economist Peter Murrell published an article in the Journal of Economic Perspectives </w:t>
      </w:r>
      <w:r w:rsidRPr="00030079">
        <w:rPr>
          <w:u w:val="single"/>
        </w:rPr>
        <w:t>reviewing empirical studies of efficiency in the socialist planned economies</w:t>
      </w:r>
      <w:r w:rsidRPr="00030079">
        <w:rPr>
          <w:sz w:val="16"/>
        </w:rPr>
        <w:t>. These studies consistently failed to support the neoclassical analysis</w:t>
      </w:r>
      <w:r w:rsidRPr="00030079">
        <w:rPr>
          <w:u w:val="single"/>
        </w:rPr>
        <w:t>: virtually all of them found</w:t>
      </w:r>
      <w:r w:rsidRPr="00030079">
        <w:rPr>
          <w:sz w:val="16"/>
        </w:rPr>
        <w:t xml:space="preserve"> that by standard neoclassical measures of efficiency, the </w:t>
      </w:r>
      <w:r w:rsidRPr="00030079">
        <w:rPr>
          <w:u w:val="single"/>
        </w:rPr>
        <w:t>planned economies performed as well</w:t>
      </w:r>
      <w:r w:rsidRPr="00030079">
        <w:rPr>
          <w:sz w:val="16"/>
        </w:rPr>
        <w:t xml:space="preserve"> or better than market economies.</w:t>
      </w:r>
    </w:p>
    <w:p w14:paraId="5A3B394B" w14:textId="77777777" w:rsidR="00EA7049" w:rsidRPr="00030079" w:rsidRDefault="00EA7049" w:rsidP="00EA7049">
      <w:pPr>
        <w:rPr>
          <w:sz w:val="16"/>
        </w:rPr>
      </w:pPr>
      <w:r w:rsidRPr="00030079">
        <w:rPr>
          <w:sz w:val="16"/>
        </w:rPr>
        <w:t>Murrell pleaded with readers to suspend their prejudices:</w:t>
      </w:r>
    </w:p>
    <w:p w14:paraId="2D11D72D" w14:textId="77777777" w:rsidR="00EA7049" w:rsidRPr="00030079" w:rsidRDefault="00EA7049" w:rsidP="00EA7049">
      <w:pPr>
        <w:rPr>
          <w:sz w:val="16"/>
        </w:rPr>
      </w:pPr>
      <w:r w:rsidRPr="00030079">
        <w:rPr>
          <w:sz w:val="16"/>
        </w:rPr>
        <w:t>The consistency and tenor of the results will surprise many readers. I was, and am, surprised at the nature of these results. And given their inconsistency with received doctrines, there is a tendency to dismiss them on methodological grounds. However, such dismissal becomes increasingly hard when faced with a cumulation of consistent results from a variety of sources.</w:t>
      </w:r>
    </w:p>
    <w:p w14:paraId="2078A687" w14:textId="77777777" w:rsidR="00EA7049" w:rsidRPr="00030079" w:rsidRDefault="00EA7049" w:rsidP="00EA7049">
      <w:pPr>
        <w:rPr>
          <w:sz w:val="16"/>
        </w:rPr>
      </w:pPr>
      <w:r w:rsidRPr="00030079">
        <w:rPr>
          <w:sz w:val="16"/>
        </w:rPr>
        <w:t>First he reviewed eighteen studies of technical efficiency: the degree to which a firm produces at its own maximum technological level. Matching studies of centrally planned firms with studies that examined capitalist firms using the same methodologies, he compared the results. One paper, for example, found a 90% level of technical efficiency in capitalist firms; another using the same method found a 93% level in Soviet firms. The results continued in the same way: 84% versus 86%, 87% versus 95%, and so on.</w:t>
      </w:r>
    </w:p>
    <w:p w14:paraId="4F993FF7" w14:textId="77777777" w:rsidR="00EA7049" w:rsidRPr="00030079" w:rsidRDefault="00EA7049" w:rsidP="00EA7049">
      <w:pPr>
        <w:rPr>
          <w:sz w:val="16"/>
        </w:rPr>
      </w:pPr>
      <w:r w:rsidRPr="00030079">
        <w:rPr>
          <w:sz w:val="16"/>
        </w:rPr>
        <w:t>Then Murrell examined studies of allocative efficiency: the degree to which inputs are allocated among firms in a way that maximizes total output. One paper found that a fully optimal reallocation of inputs would increase total Soviet output by only 3%-4%. Another found that raising Soviet efficiency to US standards would increase its GNP by all of 2%. A third produced a range of estimates as low as 1.5%. The highest number found in any of the Soviet studies was 10%. As Murrell notes, these were hardly amounts “likely to encourage the overthrow of a whole socio-economic system.” (Murell wasn’t the only economist to notice this anomaly: an article titled “Why Is the Soviet Economy Allocatively Efficient?” appeared in Soviet Studies around the same time.)</w:t>
      </w:r>
    </w:p>
    <w:p w14:paraId="4537C60A" w14:textId="77777777" w:rsidR="00EA7049" w:rsidRPr="00030079" w:rsidRDefault="00EA7049" w:rsidP="00EA7049">
      <w:pPr>
        <w:rPr>
          <w:sz w:val="16"/>
        </w:rPr>
      </w:pPr>
      <w:r w:rsidRPr="00030079">
        <w:rPr>
          <w:sz w:val="16"/>
        </w:rPr>
        <w:t>Two German microeconomists tested the “widely accepted” hypothesis that “prices in a planned economy are arbitrarily set exchange ratios without any relation to relative scarcities or economic valuations [whereas] capitalist market prices are close to equilibrium levels.” They employed a technique that analyzes the distribution of an economy’s inputs among industries to measure how far the pattern diverges from that which would be expected to prevail under perfectly optimal neoclassical prices. Examining East German and West German data from 1987, they arrived at an “astonishing result”: the divergence was 16.1% in the West and 16.5% in the East, a trivial difference. The gap in the West’s favor, they wrote, was greatest in the manufacturing sectors, where something like competitive conditions may have existed. But in the bulk of the West German economy — which was then being hailed globally as Modell Deutschland — monopolies, taxes, subsidies, and so on actually left its price structure further from the “efficient” optimum than in the moribund Communist system behind the Berlin Wall.</w:t>
      </w:r>
    </w:p>
    <w:p w14:paraId="07B54946" w14:textId="77777777" w:rsidR="00EA7049" w:rsidRPr="00030079" w:rsidRDefault="00EA7049" w:rsidP="00EA7049">
      <w:pPr>
        <w:rPr>
          <w:sz w:val="16"/>
        </w:rPr>
      </w:pPr>
      <w:r w:rsidRPr="00030079">
        <w:rPr>
          <w:sz w:val="16"/>
        </w:rPr>
        <w:t>The neoclassical model also seemed belied by the largely failed experiments with more marketized versions of socialism in Eastern Europe. Beginning in the mid-1950s, reformist economists and intellectuals in the region had been pushing for the introduction of market mechanisms to rationalize production. Reforms were attempted in a number of countries with varying degrees of seriousness, including in the abortive Prague Spring. But the country that went furthest in this direction was Hungary, which inaugurated its “new economic mechanism” in 1968. Firms were still owned by the state, but now they were expected to buy and sell on the open market and maximize profits. The results were a disappointment. Although in the 1970s Hungary’s looser consumer economy earned it the foreign correspondent’s cliché “the happiest barracks in the Soviet bloc,” its dismal productivity growth did not improve and shortages were still common.</w:t>
      </w:r>
    </w:p>
    <w:p w14:paraId="50C8BB86" w14:textId="77777777" w:rsidR="00EA7049" w:rsidRPr="00030079" w:rsidRDefault="00EA7049" w:rsidP="00EA7049">
      <w:pPr>
        <w:rPr>
          <w:sz w:val="16"/>
        </w:rPr>
      </w:pPr>
      <w:r w:rsidRPr="00030079">
        <w:rPr>
          <w:sz w:val="16"/>
        </w:rPr>
        <w:t>If all these facts and findings represented one reason to doubt the neoclassical narrative, there was a more fundamental reason: economists had discovered gaping holes in the theory itself. In the years since Arrow and Debreu had drafted their famous proof that free markets under the right conditions could generate optimal prices, theorists (including Debreu himself) had uncovered some disturbing features of the model. It turned out that such hypothetical economies generated multiple sets of possible equilibrium prices, and there was no mechanism to ensure that the economy would settle on any one of them without long or possibly endless cycles of chaotic trial-and-error. Even worse, the model’s results couldn’t withstand much relaxation of its patently unrealistic initial assumptions; for example, without perfectly competitive markets — which are virtually nonexistent in the real world — there was no reason to expect any equilibrium at all.</w:t>
      </w:r>
    </w:p>
    <w:p w14:paraId="3FCEED41" w14:textId="77777777" w:rsidR="00EA7049" w:rsidRPr="00030079" w:rsidRDefault="00EA7049" w:rsidP="00EA7049">
      <w:pPr>
        <w:rPr>
          <w:sz w:val="16"/>
        </w:rPr>
      </w:pPr>
      <w:r w:rsidRPr="00030079">
        <w:rPr>
          <w:sz w:val="16"/>
        </w:rPr>
        <w:t xml:space="preserve">Even the liberal trope that government interventions are justified by “market failures” — specific anomalies that depart from the Arrow-Debreu model’s perfect-market assumptions — was undermined by another finding of the 1950s: the “general theory of the second best.” Introduced by Richard Lipsey and Kelvin Lancaster, the theorem proves that even if the idealized assumptions of the standard model are accepted, attempts to correct “market failures” and “distortions” (like tariffs, price controls, monopolies or externalities) are as likely to make things </w:t>
      </w:r>
      <w:r w:rsidRPr="00030079">
        <w:rPr>
          <w:sz w:val="16"/>
        </w:rPr>
        <w:lastRenderedPageBreak/>
        <w:t>worse as to make them better, as long as any other market failures remain uncorrected — which will always be the case in a world of endemic imperfect competition and limited information.</w:t>
      </w:r>
    </w:p>
    <w:p w14:paraId="0070ADD6" w14:textId="77777777" w:rsidR="00EA7049" w:rsidRPr="00030079" w:rsidRDefault="00EA7049" w:rsidP="00EA7049">
      <w:pPr>
        <w:rPr>
          <w:sz w:val="16"/>
        </w:rPr>
      </w:pPr>
      <w:r w:rsidRPr="00030079">
        <w:rPr>
          <w:sz w:val="16"/>
        </w:rPr>
        <w:t>In a wide-ranging review of “the failure of general equilibrium theory,” the economist Frank Ackerman1 concluded:</w:t>
      </w:r>
    </w:p>
    <w:p w14:paraId="7DC98856" w14:textId="77777777" w:rsidR="00EA7049" w:rsidRPr="00030079" w:rsidRDefault="00EA7049" w:rsidP="00EA7049">
      <w:pPr>
        <w:rPr>
          <w:sz w:val="16"/>
        </w:rPr>
      </w:pPr>
      <w:r w:rsidRPr="00030079">
        <w:rPr>
          <w:sz w:val="16"/>
        </w:rPr>
        <w:t>A story about Adam Smith, the invisible hand, and the merits of markets pervades introductory textbooks, classroom teaching, and contemporary political discourse. The intellectual foundation of this story rests on general equilibrium. . . .  If the foundation of everyone’s favorite economics story is now known to be unsound . . . then the profession owes the world a bit of an explanation.</w:t>
      </w:r>
    </w:p>
    <w:p w14:paraId="378041C8" w14:textId="77777777" w:rsidR="00EA7049" w:rsidRPr="00030079" w:rsidRDefault="00EA7049" w:rsidP="00EA7049">
      <w:pPr>
        <w:rPr>
          <w:sz w:val="16"/>
        </w:rPr>
      </w:pPr>
      <w:r w:rsidRPr="00030079">
        <w:rPr>
          <w:sz w:val="16"/>
        </w:rPr>
        <w:t xml:space="preserve">The point is this: If a deterministic story about free markets generating optimal prices, leading to maximum output was no longer viable, then the failure of planned economies could hardly be attributed to the absence of those features. As Communist systems were collapsing in Eastern Europe, economists who had lost faith in the neoclassical narrative began to argue that an alternative explanation was needed. The most prominent theorist in this group was Joseph </w:t>
      </w:r>
      <w:r w:rsidRPr="00030079">
        <w:rPr>
          <w:u w:val="single"/>
        </w:rPr>
        <w:t>Stiglitz</w:t>
      </w:r>
      <w:r w:rsidRPr="00030079">
        <w:rPr>
          <w:sz w:val="16"/>
        </w:rPr>
        <w:t xml:space="preserve">, who had become famous for his work on the economics of information. His arguments dovetailed with those of other dissenters from the neoclassical approach, like the eminent Hungarian scholar of planned economies, János </w:t>
      </w:r>
      <w:r w:rsidRPr="00030079">
        <w:rPr>
          <w:u w:val="single"/>
        </w:rPr>
        <w:t>Kornai</w:t>
      </w:r>
      <w:r w:rsidRPr="00030079">
        <w:rPr>
          <w:sz w:val="16"/>
        </w:rPr>
        <w:t xml:space="preserve">, </w:t>
      </w:r>
      <w:r w:rsidRPr="00030079">
        <w:rPr>
          <w:u w:val="single"/>
        </w:rPr>
        <w:t>and evolutionary economists</w:t>
      </w:r>
      <w:r w:rsidRPr="00030079">
        <w:rPr>
          <w:sz w:val="16"/>
        </w:rPr>
        <w:t xml:space="preserve"> like Peter Murrell.</w:t>
      </w:r>
    </w:p>
    <w:p w14:paraId="4E68624F" w14:textId="77777777" w:rsidR="00EA7049" w:rsidRPr="00030079" w:rsidRDefault="00EA7049" w:rsidP="00EA7049">
      <w:pPr>
        <w:rPr>
          <w:u w:val="single"/>
        </w:rPr>
      </w:pPr>
      <w:r w:rsidRPr="00030079">
        <w:rPr>
          <w:sz w:val="16"/>
        </w:rPr>
        <w:t xml:space="preserve">They </w:t>
      </w:r>
      <w:r w:rsidRPr="00030079">
        <w:rPr>
          <w:u w:val="single"/>
        </w:rPr>
        <w:t>all pointed to a number of characteristics</w:t>
      </w:r>
      <w:r w:rsidRPr="00030079">
        <w:rPr>
          <w:sz w:val="16"/>
        </w:rPr>
        <w:t xml:space="preserve">, largely ignored by the neoclassical school, </w:t>
      </w:r>
      <w:r w:rsidRPr="00030079">
        <w:rPr>
          <w:u w:val="single"/>
        </w:rPr>
        <w:t xml:space="preserve">that better accounted for the ability of </w:t>
      </w:r>
      <w:r w:rsidRPr="00030079">
        <w:rPr>
          <w:highlight w:val="yellow"/>
          <w:u w:val="single"/>
        </w:rPr>
        <w:t>market economies</w:t>
      </w:r>
      <w:r w:rsidRPr="00030079">
        <w:rPr>
          <w:u w:val="single"/>
        </w:rPr>
        <w:t xml:space="preserve"> to </w:t>
      </w:r>
      <w:r w:rsidRPr="00030079">
        <w:rPr>
          <w:highlight w:val="yellow"/>
          <w:u w:val="single"/>
        </w:rPr>
        <w:t>avoid</w:t>
      </w:r>
      <w:r w:rsidRPr="00030079">
        <w:rPr>
          <w:u w:val="single"/>
        </w:rPr>
        <w:t xml:space="preserve"> the </w:t>
      </w:r>
      <w:r w:rsidRPr="00030079">
        <w:rPr>
          <w:highlight w:val="yellow"/>
          <w:u w:val="single"/>
        </w:rPr>
        <w:t>problems</w:t>
      </w:r>
      <w:r w:rsidRPr="00030079">
        <w:rPr>
          <w:u w:val="single"/>
        </w:rPr>
        <w:t xml:space="preserve"> plaguing centrally planned systems</w:t>
      </w:r>
      <w:r w:rsidRPr="00030079">
        <w:rPr>
          <w:sz w:val="16"/>
        </w:rPr>
        <w:t xml:space="preserve">. The aspects they emphasized were disparate, but </w:t>
      </w:r>
      <w:r w:rsidRPr="00030079">
        <w:rPr>
          <w:u w:val="single"/>
        </w:rPr>
        <w:t>they all tended to arise from a</w:t>
      </w:r>
      <w:r w:rsidRPr="00030079">
        <w:rPr>
          <w:sz w:val="16"/>
        </w:rPr>
        <w:t xml:space="preserve"> </w:t>
      </w:r>
      <w:r w:rsidRPr="00030079">
        <w:rPr>
          <w:u w:val="single"/>
        </w:rPr>
        <w:t>single</w:t>
      </w:r>
      <w:r w:rsidRPr="00030079">
        <w:rPr>
          <w:sz w:val="16"/>
        </w:rPr>
        <w:t xml:space="preserve">, rather simple </w:t>
      </w:r>
      <w:r w:rsidRPr="00030079">
        <w:rPr>
          <w:u w:val="single"/>
        </w:rPr>
        <w:t xml:space="preserve">fact: in market systems </w:t>
      </w:r>
      <w:r w:rsidRPr="00030079">
        <w:rPr>
          <w:b/>
          <w:bCs/>
          <w:highlight w:val="yellow"/>
          <w:u w:val="single"/>
        </w:rPr>
        <w:t>firms are autonomous.</w:t>
      </w:r>
    </w:p>
    <w:p w14:paraId="15904393" w14:textId="77777777" w:rsidR="00EA7049" w:rsidRPr="00030079" w:rsidRDefault="00EA7049" w:rsidP="00EA7049">
      <w:pPr>
        <w:rPr>
          <w:sz w:val="16"/>
        </w:rPr>
      </w:pPr>
      <w:r w:rsidRPr="00030079">
        <w:rPr>
          <w:sz w:val="16"/>
        </w:rPr>
        <w:t xml:space="preserve">That means that </w:t>
      </w:r>
      <w:r w:rsidRPr="00030079">
        <w:rPr>
          <w:u w:val="single"/>
        </w:rPr>
        <w:t>within the limits of the law, a firm may enter a market; choose its products and production methods; interact with other firms and individuals; and must close down if it cannot get by on its own resources</w:t>
      </w:r>
      <w:r w:rsidRPr="00030079">
        <w:rPr>
          <w:sz w:val="16"/>
        </w:rPr>
        <w:t>. As a textbook on central planning put it, in market systems the presumption is “that an activity may be undertaken unless it is expressly prohibited,” whereas in planned systems “the prevailing presumption in most areas of economic life is that an activity may not be undertaken unless permission has been obtained from the appropriate authority.” The neoclassical fixation with ensuring that firms exercised this autonomy in a laissez-faire environment — that restrictions on voluntary exchange be minimized or eliminated — was essentially beside the point.</w:t>
      </w:r>
    </w:p>
    <w:p w14:paraId="5A7D0DD5" w14:textId="77777777" w:rsidR="00EA7049" w:rsidRPr="00030079" w:rsidRDefault="00EA7049" w:rsidP="00EA7049">
      <w:pPr>
        <w:rPr>
          <w:sz w:val="16"/>
        </w:rPr>
      </w:pPr>
      <w:r w:rsidRPr="00030079">
        <w:rPr>
          <w:sz w:val="16"/>
        </w:rPr>
        <w:t xml:space="preserve">Thus, </w:t>
      </w:r>
      <w:r w:rsidRPr="00030079">
        <w:rPr>
          <w:u w:val="single"/>
        </w:rPr>
        <w:t>free entry and multiple autonomous sources of capital mean that anyone with novel production ideas can seek resources to implement their ideas and don’t face a single veto point within a planning apparatus</w:t>
      </w:r>
      <w:r w:rsidRPr="00030079">
        <w:rPr>
          <w:sz w:val="16"/>
        </w:rPr>
        <w:t xml:space="preserve">. As a result, they stand a much greater chance of obtaining the resources to test out their ideas. </w:t>
      </w:r>
      <w:r w:rsidRPr="00030079">
        <w:rPr>
          <w:u w:val="single"/>
        </w:rPr>
        <w:t>This</w:t>
      </w:r>
      <w:r w:rsidRPr="00030079">
        <w:rPr>
          <w:sz w:val="16"/>
        </w:rPr>
        <w:t xml:space="preserve"> probably </w:t>
      </w:r>
      <w:r w:rsidRPr="00030079">
        <w:rPr>
          <w:u w:val="single"/>
        </w:rPr>
        <w:t>leads to</w:t>
      </w:r>
      <w:r w:rsidRPr="00030079">
        <w:rPr>
          <w:sz w:val="16"/>
        </w:rPr>
        <w:t xml:space="preserve"> more of the waste inherent in failed experiments — but also </w:t>
      </w:r>
      <w:r w:rsidRPr="00030079">
        <w:rPr>
          <w:u w:val="single"/>
        </w:rPr>
        <w:t xml:space="preserve">far </w:t>
      </w:r>
      <w:r w:rsidRPr="00030079">
        <w:rPr>
          <w:highlight w:val="yellow"/>
          <w:u w:val="single"/>
        </w:rPr>
        <w:t>greater scope for</w:t>
      </w:r>
      <w:r w:rsidRPr="00030079">
        <w:rPr>
          <w:u w:val="single"/>
        </w:rPr>
        <w:t xml:space="preserve"> </w:t>
      </w:r>
      <w:r w:rsidRPr="00030079">
        <w:rPr>
          <w:b/>
          <w:bCs/>
          <w:u w:val="single"/>
        </w:rPr>
        <w:t>improved products and processes</w:t>
      </w:r>
      <w:r w:rsidRPr="00030079">
        <w:rPr>
          <w:sz w:val="16"/>
        </w:rPr>
        <w:t xml:space="preserve">, </w:t>
      </w:r>
      <w:r w:rsidRPr="00030079">
        <w:rPr>
          <w:rStyle w:val="StyleUnderline"/>
        </w:rPr>
        <w:t>and</w:t>
      </w:r>
      <w:r w:rsidRPr="00030079">
        <w:rPr>
          <w:sz w:val="16"/>
        </w:rPr>
        <w:t xml:space="preserve"> a </w:t>
      </w:r>
      <w:r w:rsidRPr="00030079">
        <w:rPr>
          <w:u w:val="single"/>
        </w:rPr>
        <w:t xml:space="preserve">constantly </w:t>
      </w:r>
      <w:r w:rsidRPr="00030079">
        <w:rPr>
          <w:b/>
          <w:bCs/>
          <w:u w:val="single"/>
        </w:rPr>
        <w:t xml:space="preserve">higher rate of </w:t>
      </w:r>
      <w:r w:rsidRPr="00030079">
        <w:rPr>
          <w:b/>
          <w:bCs/>
          <w:highlight w:val="yellow"/>
          <w:u w:val="single"/>
        </w:rPr>
        <w:t>tech</w:t>
      </w:r>
      <w:r w:rsidRPr="00030079">
        <w:rPr>
          <w:b/>
          <w:bCs/>
          <w:u w:val="single"/>
        </w:rPr>
        <w:t>nological improvement</w:t>
      </w:r>
      <w:r w:rsidRPr="00030079">
        <w:rPr>
          <w:u w:val="single"/>
        </w:rPr>
        <w:t xml:space="preserve"> </w:t>
      </w:r>
      <w:r w:rsidRPr="00030079">
        <w:rPr>
          <w:highlight w:val="yellow"/>
          <w:u w:val="single"/>
        </w:rPr>
        <w:t>and</w:t>
      </w:r>
      <w:r w:rsidRPr="00030079">
        <w:rPr>
          <w:u w:val="single"/>
        </w:rPr>
        <w:t xml:space="preserve"> </w:t>
      </w:r>
      <w:r w:rsidRPr="00030079">
        <w:rPr>
          <w:b/>
          <w:bCs/>
          <w:highlight w:val="yellow"/>
          <w:u w:val="single"/>
        </w:rPr>
        <w:t>productivity growth</w:t>
      </w:r>
      <w:r w:rsidRPr="00030079">
        <w:rPr>
          <w:sz w:val="16"/>
        </w:rPr>
        <w:t>.</w:t>
      </w:r>
    </w:p>
    <w:p w14:paraId="0A887D66" w14:textId="77777777" w:rsidR="00EA7049" w:rsidRPr="00030079" w:rsidRDefault="00EA7049" w:rsidP="00EA7049">
      <w:pPr>
        <w:rPr>
          <w:sz w:val="16"/>
        </w:rPr>
      </w:pPr>
      <w:r w:rsidRPr="00030079">
        <w:rPr>
          <w:u w:val="single"/>
        </w:rPr>
        <w:t xml:space="preserve">Firms’ </w:t>
      </w:r>
      <w:r w:rsidRPr="00030079">
        <w:rPr>
          <w:highlight w:val="yellow"/>
          <w:u w:val="single"/>
        </w:rPr>
        <w:t>autonomy</w:t>
      </w:r>
      <w:r w:rsidRPr="00030079">
        <w:rPr>
          <w:sz w:val="16"/>
        </w:rPr>
        <w:t xml:space="preserve"> to choose their products and production methods </w:t>
      </w:r>
      <w:r w:rsidRPr="00030079">
        <w:rPr>
          <w:highlight w:val="yellow"/>
          <w:u w:val="single"/>
        </w:rPr>
        <w:t>means they can communicate</w:t>
      </w:r>
      <w:r w:rsidRPr="00030079">
        <w:rPr>
          <w:u w:val="single"/>
        </w:rPr>
        <w:t xml:space="preserve"> directly </w:t>
      </w:r>
      <w:r w:rsidRPr="00030079">
        <w:rPr>
          <w:highlight w:val="yellow"/>
          <w:u w:val="single"/>
        </w:rPr>
        <w:t>with customers</w:t>
      </w:r>
      <w:r w:rsidRPr="00030079">
        <w:rPr>
          <w:u w:val="single"/>
        </w:rPr>
        <w:t xml:space="preserve"> and tailor their output to their needs</w:t>
      </w:r>
      <w:r w:rsidRPr="00030079">
        <w:rPr>
          <w:sz w:val="16"/>
        </w:rPr>
        <w:t xml:space="preserve"> — </w:t>
      </w:r>
      <w:r w:rsidRPr="00030079">
        <w:rPr>
          <w:u w:val="single"/>
        </w:rPr>
        <w:t>and with free entry customers can choose between the output of different producers</w:t>
      </w:r>
      <w:r w:rsidRPr="00030079">
        <w:rPr>
          <w:sz w:val="16"/>
        </w:rPr>
        <w:t>: no agency needs to spell out what needs to be produced. To illustrate the relative informational efficiency of this kind of system, Stiglitz cited a Defense Department contract for the production of plain white t-shirts: in the tender for bidding, the physical description of the t-shirt desired ran to thirty small-print pages. In other words, a centralized agency could never learn and then specify every desired characteristic of every product.</w:t>
      </w:r>
    </w:p>
    <w:p w14:paraId="313F5D70" w14:textId="77777777" w:rsidR="00EA7049" w:rsidRPr="00030079" w:rsidRDefault="00EA7049" w:rsidP="00EA7049">
      <w:pPr>
        <w:rPr>
          <w:sz w:val="16"/>
        </w:rPr>
      </w:pPr>
      <w:r w:rsidRPr="00030079">
        <w:rPr>
          <w:sz w:val="16"/>
        </w:rPr>
        <w:t xml:space="preserve">Meanwhile, East European economists realized that </w:t>
      </w:r>
      <w:r w:rsidRPr="00030079">
        <w:rPr>
          <w:u w:val="single"/>
        </w:rPr>
        <w:t xml:space="preserve">an essential precondition for firms to be truly autonomous was the existence of a capital market </w:t>
      </w:r>
      <w:r w:rsidRPr="00030079">
        <w:rPr>
          <w:sz w:val="16"/>
        </w:rPr>
        <w:t xml:space="preserve">— and this helped explain the failure of Hungary’s market-oriented reforms. In seeking an explanation for the persistence of shortages under the new market system, the Hungarian economist János Kornai had identified a phenomenon that he called </w:t>
      </w:r>
      <w:r w:rsidRPr="00030079">
        <w:rPr>
          <w:u w:val="single"/>
        </w:rPr>
        <w:t xml:space="preserve">the “soft budget constraint” — a situation where </w:t>
      </w:r>
      <w:r w:rsidRPr="00030079">
        <w:rPr>
          <w:highlight w:val="yellow"/>
          <w:u w:val="single"/>
        </w:rPr>
        <w:t>the state</w:t>
      </w:r>
      <w:r w:rsidRPr="00030079">
        <w:rPr>
          <w:u w:val="single"/>
        </w:rPr>
        <w:t xml:space="preserve"> continually </w:t>
      </w:r>
      <w:r w:rsidRPr="00030079">
        <w:rPr>
          <w:highlight w:val="yellow"/>
          <w:u w:val="single"/>
        </w:rPr>
        <w:t>transfers resources to loss-making firms</w:t>
      </w:r>
      <w:r w:rsidRPr="00030079">
        <w:rPr>
          <w:u w:val="single"/>
        </w:rPr>
        <w:t xml:space="preserve"> to prevent them from failing</w:t>
      </w:r>
      <w:r w:rsidRPr="00030079">
        <w:rPr>
          <w:sz w:val="16"/>
        </w:rPr>
        <w:t xml:space="preserve">. This phenomenon, he argued, was what </w:t>
      </w:r>
      <w:r w:rsidRPr="00030079">
        <w:rPr>
          <w:u w:val="single"/>
        </w:rPr>
        <w:t>lay behind the shortage problem in Hungary</w:t>
      </w:r>
      <w:r w:rsidRPr="00030079">
        <w:rPr>
          <w:sz w:val="16"/>
        </w:rPr>
        <w:t xml:space="preserve">: expecting that they would always be prevented from going bankrupt, </w:t>
      </w:r>
      <w:r w:rsidRPr="00030079">
        <w:rPr>
          <w:highlight w:val="yellow"/>
          <w:u w:val="single"/>
        </w:rPr>
        <w:t>firms</w:t>
      </w:r>
      <w:r w:rsidRPr="00030079">
        <w:rPr>
          <w:u w:val="single"/>
        </w:rPr>
        <w:t xml:space="preserve"> operated in practice without a budget constraint, and thus </w:t>
      </w:r>
      <w:r w:rsidRPr="00030079">
        <w:rPr>
          <w:highlight w:val="yellow"/>
          <w:u w:val="single"/>
        </w:rPr>
        <w:t>exerted limitless demand</w:t>
      </w:r>
      <w:r w:rsidRPr="00030079">
        <w:rPr>
          <w:u w:val="single"/>
        </w:rPr>
        <w:t xml:space="preserve"> for materials and capital goods, </w:t>
      </w:r>
      <w:r w:rsidRPr="00030079">
        <w:rPr>
          <w:highlight w:val="yellow"/>
          <w:u w:val="single"/>
        </w:rPr>
        <w:t>causing chronic</w:t>
      </w:r>
      <w:r w:rsidRPr="00030079">
        <w:rPr>
          <w:u w:val="single"/>
        </w:rPr>
        <w:t xml:space="preserve"> production </w:t>
      </w:r>
      <w:r w:rsidRPr="00030079">
        <w:rPr>
          <w:highlight w:val="yellow"/>
          <w:u w:val="single"/>
        </w:rPr>
        <w:t>bottlenecks</w:t>
      </w:r>
      <w:r w:rsidRPr="00030079">
        <w:rPr>
          <w:u w:val="single"/>
        </w:rPr>
        <w:t>.</w:t>
      </w:r>
    </w:p>
    <w:p w14:paraId="66F0720B" w14:textId="77777777" w:rsidR="00EA7049" w:rsidRPr="00030079" w:rsidRDefault="00EA7049" w:rsidP="00EA7049">
      <w:pPr>
        <w:rPr>
          <w:sz w:val="16"/>
        </w:rPr>
      </w:pPr>
      <w:r w:rsidRPr="00030079">
        <w:rPr>
          <w:sz w:val="16"/>
        </w:rPr>
        <w:t>But why did the state keep bailing out the troubled firms? It’s not as if the Hungarian authorities were opposed to firm failures on principle. In fact, when bankruptcies did happen, the Communist leadership treated them as public relations events, to demonstrate their commitment to a rational economic system.</w:t>
      </w:r>
    </w:p>
    <w:p w14:paraId="31540077" w14:textId="77777777" w:rsidR="00EA7049" w:rsidRPr="00030079" w:rsidRDefault="00EA7049" w:rsidP="00EA7049">
      <w:pPr>
        <w:rPr>
          <w:sz w:val="16"/>
        </w:rPr>
      </w:pPr>
      <w:r w:rsidRPr="00030079">
        <w:rPr>
          <w:sz w:val="16"/>
        </w:rPr>
        <w:lastRenderedPageBreak/>
        <w:t xml:space="preserve">The ultimate answer was the absence of a capital market. In a market economy, a troubled firm can sell part or all of its operations to another firm. Or it can seek capital from lenders or investors, if it can convince them it has the potential to improve its performance. But </w:t>
      </w:r>
      <w:r w:rsidRPr="00030079">
        <w:rPr>
          <w:u w:val="single"/>
        </w:rPr>
        <w:t>in the absence of a capital market, the only practical options are bankruptcy or bailouts</w:t>
      </w:r>
      <w:r w:rsidRPr="00030079">
        <w:rPr>
          <w:sz w:val="16"/>
        </w:rPr>
        <w:t>. Constant bailouts were the price the Hungarian leadership was forced to pay to avoid extremely high and wasteful rates of firm failures. In other words, capital markets provide a rational way to deal with the turbulence caused by the hard budget constraints of market systems: when a firm needs to spend more than its income, it can turn to lenders and investors. Without a capital market, that option is foreclosed.</w:t>
      </w:r>
    </w:p>
    <w:p w14:paraId="7EA2A15B" w14:textId="77777777" w:rsidR="00EA7049" w:rsidRPr="00030079" w:rsidRDefault="00EA7049" w:rsidP="00EA7049">
      <w:pPr>
        <w:rPr>
          <w:sz w:val="16"/>
        </w:rPr>
      </w:pPr>
      <w:r w:rsidRPr="00030079">
        <w:rPr>
          <w:sz w:val="16"/>
        </w:rPr>
        <w:t>As resistance against Communism rose, those in Eastern Europe who wished to avoid a turn to capitalism drew the appropriate lessons. In 1989, the dissident Polish reform economists Włodzimierz Brus and Kazimierz  Łaski — both convinced socialists and disciples of the distinguished Marxist-Keynesian Michał Kalecki — published a book examining the prospects for East European reform. Both had been influential proponents of democratic reforms and socialist market mechanisms since the 1950s.</w:t>
      </w:r>
    </w:p>
    <w:p w14:paraId="40150EE1" w14:textId="77777777" w:rsidR="00EA7049" w:rsidRPr="00030079" w:rsidRDefault="00EA7049" w:rsidP="00EA7049">
      <w:pPr>
        <w:rPr>
          <w:sz w:val="16"/>
        </w:rPr>
      </w:pPr>
      <w:r w:rsidRPr="00030079">
        <w:rPr>
          <w:sz w:val="16"/>
        </w:rPr>
        <w:t xml:space="preserve">Their conclusion now was that </w:t>
      </w:r>
      <w:r w:rsidRPr="00030079">
        <w:rPr>
          <w:u w:val="single"/>
        </w:rPr>
        <w:t xml:space="preserve">in order to have a rational </w:t>
      </w:r>
      <w:r w:rsidRPr="00030079">
        <w:rPr>
          <w:highlight w:val="yellow"/>
          <w:u w:val="single"/>
        </w:rPr>
        <w:t>market socialism,</w:t>
      </w:r>
      <w:r w:rsidRPr="00030079">
        <w:rPr>
          <w:u w:val="single"/>
        </w:rPr>
        <w:t xml:space="preserve"> publicly-owned firms would have to be made autonomous</w:t>
      </w:r>
      <w:r w:rsidRPr="00030079">
        <w:rPr>
          <w:sz w:val="16"/>
        </w:rPr>
        <w:t xml:space="preserve"> — and </w:t>
      </w:r>
      <w:r w:rsidRPr="00030079">
        <w:rPr>
          <w:u w:val="single"/>
        </w:rPr>
        <w:t xml:space="preserve">this </w:t>
      </w:r>
      <w:r w:rsidRPr="00030079">
        <w:rPr>
          <w:highlight w:val="yellow"/>
          <w:u w:val="single"/>
        </w:rPr>
        <w:t>would require a socialized capital market</w:t>
      </w:r>
      <w:r w:rsidRPr="00030079">
        <w:rPr>
          <w:u w:val="single"/>
        </w:rPr>
        <w:t>.</w:t>
      </w:r>
      <w:r w:rsidRPr="00030079">
        <w:rPr>
          <w:sz w:val="16"/>
        </w:rPr>
        <w:t xml:space="preserve"> The authors made it clear that this would entail a fundamental reordering of the political economy of East European systems — and indeed of traditional notions of socialism. Writing on the eve of the upheavals that would bring down Communism, they set out their vision: “the role of the owner-state should be separated from the state as an authority in charge of administration. . . .[E]nterprises . . . have to become separated not only from the state in its wider role but also from each other.”</w:t>
      </w:r>
    </w:p>
    <w:p w14:paraId="02E89A18" w14:textId="77777777" w:rsidR="00EA7049" w:rsidRPr="00030079" w:rsidRDefault="00EA7049" w:rsidP="00EA7049">
      <w:pPr>
        <w:rPr>
          <w:sz w:val="16"/>
        </w:rPr>
      </w:pPr>
      <w:r w:rsidRPr="00030079">
        <w:rPr>
          <w:sz w:val="16"/>
        </w:rPr>
        <w:t>The vision Brus and Łaski sketched was novel: a constellation of autonomous firms, financed by a multiplicity of autonomous banks or investment funds, all competing and interacting in a market — yet all nevertheless socially owned.</w:t>
      </w:r>
    </w:p>
    <w:p w14:paraId="306C41B8" w14:textId="77777777" w:rsidR="00EA7049" w:rsidRPr="00030079" w:rsidRDefault="00EA7049" w:rsidP="00EA7049">
      <w:pPr>
        <w:rPr>
          <w:sz w:val="16"/>
        </w:rPr>
      </w:pPr>
      <w:r w:rsidRPr="00030079">
        <w:rPr>
          <w:sz w:val="16"/>
        </w:rPr>
        <w:t xml:space="preserve">All of this lays the groundwork for raising the critical question of profit. There are two ways to think about the function of profits under capitalism. </w:t>
      </w:r>
      <w:r w:rsidRPr="00030079">
        <w:rPr>
          <w:u w:val="single"/>
        </w:rPr>
        <w:t>In the Marxist conception, capitalists’ restless search for profit drives the pace and shape of economic growth, making it the ultimate “motor of the system”— but it’s judged to be an erratic and arbitrary motor</w:t>
      </w:r>
      <w:r w:rsidRPr="00030079">
        <w:rPr>
          <w:sz w:val="16"/>
        </w:rPr>
        <w:t xml:space="preserve"> that ought to be replaced by something more rational and humane. </w:t>
      </w:r>
      <w:r w:rsidRPr="00030079">
        <w:rPr>
          <w:u w:val="single"/>
        </w:rPr>
        <w:t>In mainstream economics</w:t>
      </w:r>
      <w:r w:rsidRPr="00030079">
        <w:rPr>
          <w:sz w:val="16"/>
        </w:rPr>
        <w:t xml:space="preserve">, on the other hand, </w:t>
      </w:r>
      <w:r w:rsidRPr="00030079">
        <w:rPr>
          <w:u w:val="single"/>
        </w:rPr>
        <w:t>profits are understood simply as a benign coordinating signal</w:t>
      </w:r>
      <w:r w:rsidRPr="00030079">
        <w:rPr>
          <w:sz w:val="16"/>
        </w:rPr>
        <w:t xml:space="preserve">, </w:t>
      </w:r>
      <w:r w:rsidRPr="00030079">
        <w:rPr>
          <w:u w:val="single"/>
        </w:rPr>
        <w:t>broadcasting information to firms and entrepreneurs</w:t>
      </w:r>
      <w:r w:rsidRPr="00030079">
        <w:rPr>
          <w:sz w:val="16"/>
        </w:rPr>
        <w:t xml:space="preserve"> about how to satisfy society’s needs most efficiently.</w:t>
      </w:r>
    </w:p>
    <w:p w14:paraId="4421EFC3" w14:textId="77777777" w:rsidR="00EA7049" w:rsidRPr="00030079" w:rsidRDefault="00EA7049" w:rsidP="00EA7049">
      <w:pPr>
        <w:rPr>
          <w:sz w:val="16"/>
        </w:rPr>
      </w:pPr>
      <w:r w:rsidRPr="00030079">
        <w:rPr>
          <w:sz w:val="16"/>
        </w:rPr>
        <w:t>Each of these versions contains some truth. Look at the mainstream account. Its logic is straightforward: a firm’s profit is the market value of the output it sells minus the market value of the inputs it buys. So the pursuit of profit leads firms to maximize their production of socially desired outputs while economizing on their use of scarce inputs. On this logic, profits are an ideal coordinating device.</w:t>
      </w:r>
    </w:p>
    <w:p w14:paraId="64F7D3FE" w14:textId="77777777" w:rsidR="00EA7049" w:rsidRPr="00030079" w:rsidRDefault="00EA7049" w:rsidP="00EA7049">
      <w:pPr>
        <w:rPr>
          <w:sz w:val="16"/>
        </w:rPr>
      </w:pPr>
      <w:r w:rsidRPr="00030079">
        <w:rPr>
          <w:sz w:val="16"/>
        </w:rPr>
        <w:t>But the logic only holds to the extent that that an item’s market value is actually a good measure of its social value. Does that assumption hold? Leftists know enough to scoff at that idea. The history of capitalism is a compendium of mis-valued goods. Not only do capitalists draw from a treasury of  tricks and maneuvers to inflate the market value of the outputs they sell (e.g., through advertising) and drive down the value of the inputs they have to buy (e.g., by deskilling labor). But capitalism itself systematically produces prices for crucial goods that bear little rational relation to their marginal social value: just think of health insurance, natural resources, interest rates, wages.</w:t>
      </w:r>
    </w:p>
    <w:p w14:paraId="128CB468" w14:textId="77777777" w:rsidR="00EA7049" w:rsidRPr="00030079" w:rsidRDefault="00EA7049" w:rsidP="00EA7049">
      <w:pPr>
        <w:rPr>
          <w:sz w:val="16"/>
        </w:rPr>
      </w:pPr>
      <w:r w:rsidRPr="00030079">
        <w:rPr>
          <w:sz w:val="16"/>
        </w:rPr>
        <w:t>So if profit is a signal, it invariably comes mixed with a lot of noise. Still, there’s an important signal there. Most of the millions of goods in the economy aren’t like health insurance or natural resources; they’re more banal — like rubber bands, sheet metal, or flat-screen TVs. The relative prices of these goods do seem to function as decent guides to their relative marginal social values. When it comes to this portion of firms’ inputs and outputs — say, a steel company that buys iron and sells it manufactured as steel — profit-seeking really does make capitalists want to produce things people desire in the most efficient way possible. It’s those crucial mis-valued goods — labor, nature, information, finance, risk, and so on — that produce the irrationality of profit.</w:t>
      </w:r>
    </w:p>
    <w:p w14:paraId="3AF1BA4C" w14:textId="77777777" w:rsidR="00EA7049" w:rsidRPr="00030079" w:rsidRDefault="00EA7049" w:rsidP="00EA7049">
      <w:pPr>
        <w:rPr>
          <w:sz w:val="16"/>
        </w:rPr>
      </w:pPr>
      <w:r w:rsidRPr="00030079">
        <w:rPr>
          <w:sz w:val="16"/>
        </w:rPr>
        <w:t>In other words, under capitalism firms can increase their profits by efficiently producing things people want. But they can also increase them by immiserating their workers, despoiling the environment, defrauding consumers, or indebting the populace. How do you obtain one without getting the other?</w:t>
      </w:r>
    </w:p>
    <w:p w14:paraId="6684B825" w14:textId="77777777" w:rsidR="00EA7049" w:rsidRPr="00030079" w:rsidRDefault="00EA7049" w:rsidP="00EA7049">
      <w:pPr>
        <w:rPr>
          <w:sz w:val="16"/>
        </w:rPr>
      </w:pPr>
      <w:r w:rsidRPr="00030079">
        <w:rPr>
          <w:sz w:val="16"/>
        </w:rPr>
        <w:t>The standard answer to this dilemma is what you might call the social democratic solution: let firms pursue their private profits, but have the state intervene case by case to forbid them from doing so in socially harmful ways. Ban pollution, give rights to workers, forbid consumer fraud, repress speculation. This agenda is nothing to sneeze at. The social theorist Karl Polanyi saw it as part of what he called the long “double movement” that had been underway ever since the industrial revolution. Polanyi argued that liberal capitalism had always been pushed forward by a drive to turn everything into a commodity. Because it required that production be “organized through a self-regulating mechanism of barter and exchange,” it demanded that “man and nature must be brought into its orbit; they must be subject to supply and demand, that is, be dealt with as commodities, as goods produced for sale.”</w:t>
      </w:r>
    </w:p>
    <w:p w14:paraId="0C9948AC" w14:textId="77777777" w:rsidR="00EA7049" w:rsidRPr="00030079" w:rsidRDefault="00EA7049" w:rsidP="00EA7049">
      <w:pPr>
        <w:rPr>
          <w:sz w:val="16"/>
        </w:rPr>
      </w:pPr>
      <w:r w:rsidRPr="00030079">
        <w:rPr>
          <w:sz w:val="16"/>
        </w:rPr>
        <w:lastRenderedPageBreak/>
        <w:t>But that commodifying drive had always produced its dialectical opposite, a countermovement from society below, seeking decommodification. Thus, Polanyi’s double movement was “the action of two organizing principles in society, each of them setting itself specific institutional aims, having the support of definite social forces and using its own distinctive methods”:</w:t>
      </w:r>
    </w:p>
    <w:p w14:paraId="6F85B12B" w14:textId="77777777" w:rsidR="00EA7049" w:rsidRPr="00030079" w:rsidRDefault="00EA7049" w:rsidP="00EA7049">
      <w:pPr>
        <w:rPr>
          <w:sz w:val="16"/>
        </w:rPr>
      </w:pPr>
      <w:r w:rsidRPr="00030079">
        <w:rPr>
          <w:sz w:val="16"/>
        </w:rPr>
        <w:t>The one was the principle of economic liberalism, aiming at the establishment of a self-regulating market, relying on the support of the trading classes, and using largely laissez-faire and free trade as its methods; the other was the principle of social protection aiming at the conservation of man and nature as well as productive organization, relying on the varying support of those most immediately affected by the deleterious action of the market — primarily, but not exclusively, the working and the landed classes — and using protective legislation, restrictive associations, and other instruments of intervention as its methods.</w:t>
      </w:r>
    </w:p>
    <w:p w14:paraId="76EAB1C8" w14:textId="77777777" w:rsidR="00EA7049" w:rsidRPr="00030079" w:rsidRDefault="00EA7049" w:rsidP="00EA7049">
      <w:pPr>
        <w:rPr>
          <w:sz w:val="16"/>
        </w:rPr>
      </w:pPr>
      <w:r w:rsidRPr="00030079">
        <w:rPr>
          <w:sz w:val="16"/>
        </w:rPr>
        <w:t>After the Second World War, the pressure of the countermovement made decommodification the unacknowledged motor of domestic politics throughout the industrialized world. Parties of the working class, acutely vulnerable to pressure from below, were in government more than 40% of the time in the postwar decades — compared to about 10% in the interwar years, and almost never before that — and “contagion from the Left”  forced parties of the right into defensive acquiescence. Schooling, medical treatment, housing, retirement, leisure, child care, subsistence itself, but most importantly, wage-labor: these were to be gradually removed from the sphere of market pressure, transformed from goods requiring money, or articles bought and sold on the basis of supply and demand, into social rights and objects of democratic decision.</w:t>
      </w:r>
    </w:p>
    <w:p w14:paraId="24B34CE7" w14:textId="77777777" w:rsidR="00EA7049" w:rsidRPr="00030079" w:rsidRDefault="00EA7049" w:rsidP="00EA7049">
      <w:pPr>
        <w:rPr>
          <w:sz w:val="16"/>
        </w:rPr>
      </w:pPr>
      <w:r w:rsidRPr="00030079">
        <w:rPr>
          <w:sz w:val="16"/>
        </w:rPr>
        <w:t>This, at least, was the maximal social-democratic program — and in certain times and places in the postwar era its achievements were dramatic.</w:t>
      </w:r>
    </w:p>
    <w:p w14:paraId="0D9A0E84" w14:textId="77777777" w:rsidR="00EA7049" w:rsidRPr="00030079" w:rsidRDefault="00EA7049" w:rsidP="00EA7049">
      <w:pPr>
        <w:rPr>
          <w:sz w:val="16"/>
        </w:rPr>
      </w:pPr>
      <w:r w:rsidRPr="00030079">
        <w:rPr>
          <w:sz w:val="16"/>
        </w:rPr>
        <w:t>But the social democratic solution is unstable — and this is where the Marxist conception comes in, with its stress on pursuit of profit as the motor of the capitalist system. There’s a fundamental contradiction between accepting that capitalists’ pursuit of profit will be the motor of the system,  and believing you can systematically tame and repress it through policies and regulations. In the classical Marxist account, the contradiction is straightforwardly economic: policies that reduce profit rates too much will lead to underinvestment and economic crisis. But the contradiction can also be political: profit-hungry capitalists will use their social power to obstruct the necessary policies. How can you have a system driven by individuals maximizing their profit cash-flows and still expect to maintain the profit-repressing norms, rules, laws, and regulations necessary to uphold the common welfare?</w:t>
      </w:r>
    </w:p>
    <w:p w14:paraId="6A2B9433" w14:textId="77777777" w:rsidR="00EA7049" w:rsidRPr="00030079" w:rsidRDefault="00EA7049" w:rsidP="00EA7049">
      <w:pPr>
        <w:rPr>
          <w:sz w:val="16"/>
        </w:rPr>
      </w:pPr>
      <w:r w:rsidRPr="00030079">
        <w:rPr>
          <w:u w:val="single"/>
        </w:rPr>
        <w:t>What is needed is a structure that allows autonomous firms to produce and trade goods for the market, aiming to generate a surplus of output over input</w:t>
      </w:r>
      <w:r w:rsidRPr="00030079">
        <w:rPr>
          <w:sz w:val="16"/>
        </w:rPr>
        <w:t xml:space="preserve"> — </w:t>
      </w:r>
      <w:r w:rsidRPr="00030079">
        <w:rPr>
          <w:u w:val="single"/>
        </w:rPr>
        <w:t>while keeping those firms public and preventing their surplus from being appropriated by a narrow class of capitalists</w:t>
      </w:r>
      <w:r w:rsidRPr="00030079">
        <w:rPr>
          <w:sz w:val="16"/>
        </w:rPr>
        <w:t xml:space="preserve">. Under this type of system, </w:t>
      </w:r>
      <w:r w:rsidRPr="00030079">
        <w:rPr>
          <w:highlight w:val="yellow"/>
          <w:u w:val="single"/>
        </w:rPr>
        <w:t>workers</w:t>
      </w:r>
      <w:r w:rsidRPr="00030079">
        <w:rPr>
          <w:u w:val="single"/>
        </w:rPr>
        <w:t xml:space="preserve"> </w:t>
      </w:r>
      <w:r w:rsidRPr="00030079">
        <w:rPr>
          <w:highlight w:val="yellow"/>
          <w:u w:val="single"/>
        </w:rPr>
        <w:t>can assume</w:t>
      </w:r>
      <w:r w:rsidRPr="00030079">
        <w:rPr>
          <w:u w:val="single"/>
        </w:rPr>
        <w:t xml:space="preserve"> any degree of </w:t>
      </w:r>
      <w:r w:rsidRPr="00030079">
        <w:rPr>
          <w:highlight w:val="yellow"/>
          <w:u w:val="single"/>
        </w:rPr>
        <w:t>control</w:t>
      </w:r>
      <w:r w:rsidRPr="00030079">
        <w:rPr>
          <w:u w:val="single"/>
        </w:rPr>
        <w:t xml:space="preserve"> they like </w:t>
      </w:r>
      <w:r w:rsidRPr="00030079">
        <w:rPr>
          <w:highlight w:val="yellow"/>
          <w:u w:val="single"/>
        </w:rPr>
        <w:t>over the management of their firms</w:t>
      </w:r>
      <w:r w:rsidRPr="00030079">
        <w:rPr>
          <w:u w:val="single"/>
        </w:rPr>
        <w:t>, and any “</w:t>
      </w:r>
      <w:r w:rsidRPr="00030079">
        <w:rPr>
          <w:highlight w:val="yellow"/>
          <w:u w:val="single"/>
        </w:rPr>
        <w:t>profits” can be socialized</w:t>
      </w:r>
      <w:r w:rsidRPr="00030079">
        <w:rPr>
          <w:sz w:val="16"/>
        </w:rPr>
        <w:t xml:space="preserve">— that is, </w:t>
      </w:r>
      <w:r w:rsidRPr="00030079">
        <w:rPr>
          <w:highlight w:val="yellow"/>
          <w:u w:val="single"/>
        </w:rPr>
        <w:t xml:space="preserve">they can </w:t>
      </w:r>
      <w:r w:rsidRPr="00030079">
        <w:rPr>
          <w:b/>
          <w:bCs/>
          <w:highlight w:val="yellow"/>
          <w:u w:val="single"/>
        </w:rPr>
        <w:t>truly function as a signal,</w:t>
      </w:r>
      <w:r w:rsidRPr="00030079">
        <w:rPr>
          <w:u w:val="single"/>
        </w:rPr>
        <w:t xml:space="preserve"> </w:t>
      </w:r>
      <w:r w:rsidRPr="00030079">
        <w:rPr>
          <w:b/>
          <w:bCs/>
          <w:u w:val="single"/>
        </w:rPr>
        <w:t>rather than as a motive force</w:t>
      </w:r>
      <w:r w:rsidRPr="00030079">
        <w:rPr>
          <w:sz w:val="16"/>
        </w:rPr>
        <w:t xml:space="preserve">. But </w:t>
      </w:r>
      <w:r w:rsidRPr="00030079">
        <w:rPr>
          <w:u w:val="single"/>
        </w:rPr>
        <w:t>the precondition of such a system is the socialization of the means of production — structured in a way that preserves the existence of a capital market</w:t>
      </w:r>
      <w:r w:rsidRPr="00030079">
        <w:rPr>
          <w:sz w:val="16"/>
        </w:rPr>
        <w:t>. How can all this be done?</w:t>
      </w:r>
    </w:p>
    <w:p w14:paraId="24E155DA" w14:textId="77777777" w:rsidR="00EA7049" w:rsidRPr="00030079" w:rsidRDefault="00EA7049" w:rsidP="00EA7049">
      <w:pPr>
        <w:rPr>
          <w:sz w:val="16"/>
        </w:rPr>
      </w:pPr>
      <w:r w:rsidRPr="00030079">
        <w:rPr>
          <w:sz w:val="16"/>
        </w:rPr>
        <w:t>Start with the basics. Private control over society’s productive infrastructure is ultimately a financial phenomenon. It is by financing the means of production that capitalists exercise control, as a class or as individuals. What’s needed, then, is a socialization of finance — that is, a system of common, collective financing of the means of production and credit. But what does that mean in practice?</w:t>
      </w:r>
    </w:p>
    <w:p w14:paraId="73A74031" w14:textId="77777777" w:rsidR="00EA7049" w:rsidRPr="00030079" w:rsidRDefault="00EA7049" w:rsidP="00EA7049">
      <w:pPr>
        <w:rPr>
          <w:sz w:val="16"/>
        </w:rPr>
      </w:pPr>
      <w:r w:rsidRPr="00030079">
        <w:rPr>
          <w:sz w:val="16"/>
        </w:rPr>
        <w:t xml:space="preserve">It might be said that people own two kinds of assets. “Personal” assets include houses, cars, or computers. But </w:t>
      </w:r>
      <w:r w:rsidRPr="00030079">
        <w:rPr>
          <w:u w:val="single"/>
        </w:rPr>
        <w:t>financial assets</w:t>
      </w:r>
      <w:r w:rsidRPr="00030079">
        <w:rPr>
          <w:sz w:val="16"/>
        </w:rPr>
        <w:t xml:space="preserve"> — </w:t>
      </w:r>
      <w:r w:rsidRPr="00030079">
        <w:rPr>
          <w:u w:val="single"/>
        </w:rPr>
        <w:t>claims on money flows</w:t>
      </w:r>
      <w:r w:rsidRPr="00030079">
        <w:rPr>
          <w:sz w:val="16"/>
        </w:rPr>
        <w:t xml:space="preserve">, like stocks, bonds, and mutual funds — are what </w:t>
      </w:r>
      <w:r w:rsidRPr="00030079">
        <w:rPr>
          <w:u w:val="single"/>
        </w:rPr>
        <w:t>finance the productive infrastructure</w:t>
      </w:r>
      <w:r w:rsidRPr="00030079">
        <w:rPr>
          <w:sz w:val="16"/>
        </w:rPr>
        <w:t xml:space="preserve">. Suppose </w:t>
      </w:r>
      <w:r w:rsidRPr="00030079">
        <w:rPr>
          <w:u w:val="single"/>
        </w:rPr>
        <w:t>a public common fund</w:t>
      </w:r>
      <w:r w:rsidRPr="00030079">
        <w:rPr>
          <w:sz w:val="16"/>
        </w:rPr>
        <w:t xml:space="preserve"> were established, to undertake what </w:t>
      </w:r>
      <w:r w:rsidRPr="00030079">
        <w:rPr>
          <w:u w:val="single"/>
        </w:rPr>
        <w:t>might</w:t>
      </w:r>
      <w:r w:rsidRPr="00030079">
        <w:rPr>
          <w:sz w:val="16"/>
        </w:rPr>
        <w:t xml:space="preserve"> be euphemistically called the “compulsory </w:t>
      </w:r>
      <w:r w:rsidRPr="00030079">
        <w:rPr>
          <w:u w:val="single"/>
        </w:rPr>
        <w:t>purchase</w:t>
      </w:r>
      <w:r w:rsidRPr="00030079">
        <w:rPr>
          <w:sz w:val="16"/>
        </w:rPr>
        <w:t xml:space="preserve">” of all </w:t>
      </w:r>
      <w:r w:rsidRPr="00030079">
        <w:rPr>
          <w:u w:val="single"/>
        </w:rPr>
        <w:t>privately-owned financial assets</w:t>
      </w:r>
      <w:r w:rsidRPr="00030079">
        <w:rPr>
          <w:sz w:val="16"/>
        </w:rPr>
        <w:t xml:space="preserve">. It would, for example, “buy” a person’s mutual fund shares at their market price, depositing payment in the person’s bank account. By the end of this process, the common fund would own all formerly privately-owned financial assets, while all </w:t>
      </w:r>
      <w:r w:rsidRPr="00030079">
        <w:rPr>
          <w:u w:val="single"/>
        </w:rPr>
        <w:t>the financial wealth of individuals would be converted into bank deposits (but with the banks in question now owned in common</w:t>
      </w:r>
      <w:r w:rsidRPr="00030079">
        <w:rPr>
          <w:sz w:val="16"/>
        </w:rPr>
        <w:t>, since the common fund now owns all the shares).</w:t>
      </w:r>
    </w:p>
    <w:p w14:paraId="72569A40" w14:textId="77777777" w:rsidR="00EA7049" w:rsidRPr="00030079" w:rsidRDefault="00EA7049" w:rsidP="00EA7049">
      <w:pPr>
        <w:rPr>
          <w:sz w:val="16"/>
        </w:rPr>
      </w:pPr>
      <w:r w:rsidRPr="00030079">
        <w:rPr>
          <w:sz w:val="16"/>
        </w:rPr>
        <w:t xml:space="preserve">No one has lost any wealth; they’ve simply cashed out their stocks and bonds. But there are far-reaching consequences. </w:t>
      </w:r>
      <w:r w:rsidRPr="00030079">
        <w:rPr>
          <w:u w:val="single"/>
        </w:rPr>
        <w:t>Society’s means of production and credit now constitute the assets of a public fund, while individuals’ financial wealth balances are now its liabilities</w:t>
      </w:r>
      <w:r w:rsidRPr="00030079">
        <w:rPr>
          <w:sz w:val="16"/>
        </w:rPr>
        <w:t xml:space="preserve">. In other words, the job of intermediating between individuals’ money savings and society’s productive physical assets that used to be performed by capitalist banks, mutual funds, and so on, has been  socialized. </w:t>
      </w:r>
      <w:r w:rsidRPr="00030079">
        <w:rPr>
          <w:u w:val="single"/>
        </w:rPr>
        <w:t>The common fund can now reestablish a “tamed” capital market on a socialized basis</w:t>
      </w:r>
      <w:r w:rsidRPr="00030079">
        <w:rPr>
          <w:sz w:val="16"/>
        </w:rPr>
        <w:t>, with a multiplicity of socialized banks and investment funds owning and allocating capital among the means of production.</w:t>
      </w:r>
    </w:p>
    <w:p w14:paraId="7F686C3A" w14:textId="77777777" w:rsidR="00EA7049" w:rsidRPr="00030079" w:rsidRDefault="00EA7049" w:rsidP="00EA7049">
      <w:pPr>
        <w:rPr>
          <w:sz w:val="16"/>
        </w:rPr>
      </w:pPr>
      <w:r w:rsidRPr="00030079">
        <w:rPr>
          <w:sz w:val="16"/>
        </w:rPr>
        <w:lastRenderedPageBreak/>
        <w:t>The lesson here is that the transformation to a different system does not have to be catastrophic. Of course, the situation I’m describing would be a revolutionary one — but it wouldn’t have to involve the total collapse of the old society and the Promethean conjuring of something entirely unrecognizable in its place.</w:t>
      </w:r>
    </w:p>
    <w:p w14:paraId="640CEB53" w14:textId="77777777" w:rsidR="00EA7049" w:rsidRPr="00030079" w:rsidRDefault="00EA7049" w:rsidP="00EA7049">
      <w:pPr>
        <w:rPr>
          <w:sz w:val="16"/>
        </w:rPr>
      </w:pPr>
      <w:r w:rsidRPr="00030079">
        <w:rPr>
          <w:sz w:val="16"/>
        </w:rPr>
        <w:t xml:space="preserve">At the end of the process, </w:t>
      </w:r>
      <w:r w:rsidRPr="00030079">
        <w:rPr>
          <w:u w:val="single"/>
        </w:rPr>
        <w:t>firms no longer have individual owners who seek to maximize profits</w:t>
      </w:r>
      <w:r w:rsidRPr="00030079">
        <w:rPr>
          <w:sz w:val="16"/>
        </w:rPr>
        <w:t xml:space="preserve">. Instead, </w:t>
      </w:r>
      <w:r w:rsidRPr="00030079">
        <w:rPr>
          <w:u w:val="single"/>
        </w:rPr>
        <w:t xml:space="preserve">they are owned by society as a whole, </w:t>
      </w:r>
      <w:r w:rsidRPr="00030079">
        <w:rPr>
          <w:sz w:val="16"/>
        </w:rPr>
        <w:t>along with any surplus (“profits”) they might generate. Since firms still buy and sell in the market, they can still generate a surplus (or deficit) that can be used to judge their efficacy. But no individual owner actually pockets these surpluses, meaning that no one has any particular interest in perpetuating or exploiting the profit-driven mis-valuation of goods that is endemic under capitalism. The “social democratic solution” that was once a contradiction — selectively frustrating the profit motive to uphold the common good, while systematically relying on it as the engine of the system — can now be reconciled.</w:t>
      </w:r>
    </w:p>
    <w:p w14:paraId="5EACAB8A" w14:textId="77777777" w:rsidR="00EA7049" w:rsidRPr="00030079" w:rsidRDefault="00EA7049" w:rsidP="00EA7049">
      <w:pPr>
        <w:rPr>
          <w:sz w:val="16"/>
        </w:rPr>
      </w:pPr>
      <w:r w:rsidRPr="00030079">
        <w:rPr>
          <w:sz w:val="16"/>
        </w:rPr>
        <w:t xml:space="preserve">To the same end, the accrual of interest to individuals’ bank deposits can be capped at a certain threshold of wealth, and beyond that level it could be limited to simply compensate for inflation. (Or the social surplus could be divided up equally among everyone and just paid out as a social dividend.) </w:t>
      </w:r>
      <w:r w:rsidRPr="00030079">
        <w:rPr>
          <w:u w:val="single"/>
        </w:rPr>
        <w:t>This would yield not exactly the euthanasia of the rentier, but of the rentier “interest” in society</w:t>
      </w:r>
      <w:r w:rsidRPr="00030079">
        <w:rPr>
          <w:sz w:val="16"/>
        </w:rPr>
        <w:t xml:space="preserve">. And while </w:t>
      </w:r>
      <w:r w:rsidRPr="00030079">
        <w:rPr>
          <w:u w:val="single"/>
        </w:rPr>
        <w:t>individuals could still be free to start businesses, once their firms reached a certain size, age and importance, they would have to “go public”: to be sold by their owners into the socialized capital market.</w:t>
      </w:r>
    </w:p>
    <w:p w14:paraId="213DA58D" w14:textId="77777777" w:rsidR="00EA7049" w:rsidRPr="00030079" w:rsidRDefault="00EA7049" w:rsidP="00EA7049">
      <w:pPr>
        <w:rPr>
          <w:sz w:val="16"/>
        </w:rPr>
      </w:pPr>
      <w:r w:rsidRPr="00030079">
        <w:rPr>
          <w:u w:val="single"/>
        </w:rPr>
        <w:t>What I’m describing is</w:t>
      </w:r>
      <w:r w:rsidRPr="00030079">
        <w:rPr>
          <w:sz w:val="16"/>
        </w:rPr>
        <w:t xml:space="preserve">, in one sense, </w:t>
      </w:r>
      <w:r w:rsidRPr="00030079">
        <w:rPr>
          <w:u w:val="single"/>
        </w:rPr>
        <w:t>the culmination of a trend that has been proceeding under capitalism for centuries: the growing separation of ownership from control</w:t>
      </w:r>
      <w:r w:rsidRPr="00030079">
        <w:rPr>
          <w:sz w:val="16"/>
        </w:rPr>
        <w:t>. Already in the mid-nineteenth century, Marx marveled at the proliferation of what we now call corporations: “Stock companies in general — developed with the credit system — have an increasing tendency to separate this work of management as a function from the ownership of capital, be it self-owned or borrowed. Just as the development of bourgeois society witnessed a separation of the functions of judges and administrators from land-ownership, whose attributes they were in feudal times.” Marx thought this development highly significant: “It is the abolition of capital as private property within the framework of capitalist production itself.”</w:t>
      </w:r>
    </w:p>
    <w:p w14:paraId="5504D296" w14:textId="77777777" w:rsidR="00EA7049" w:rsidRPr="00030079" w:rsidRDefault="00EA7049" w:rsidP="00EA7049">
      <w:pPr>
        <w:rPr>
          <w:sz w:val="16"/>
        </w:rPr>
      </w:pPr>
      <w:r w:rsidRPr="00030079">
        <w:rPr>
          <w:sz w:val="16"/>
        </w:rPr>
        <w:t>By the 1930s this “socialized private property” had become the dominant productive form in American capitalism, as Adolf Berle and Gardiner Means signaled in The Modern Corporation and Private Property. The managerial-corporate model seemed to face a challenge in the 1980s when capitalist owners, dissatisfied with languishing profit rates, launched an offensive against what they saw as lax and complacent corporate managers. This set off a titanic intra-class brawl for control of the corporation that lasted more than a decade. But by the late 1990s, the result was a self-serving compromise on both sides: CEOs retained their autonomy from the capital markets, but embraced the ideology of “shareholder value”; their stock packages were made more sensitive to the firm’s profit and stock-market performance, but also massively inflated. In reality, none of this technically resolved the problem of the separation of ownership and control, since the new pay schemes never came close to really aligning the pecuniary interests of the managers with the owners’. A comprehensive study of executive pay from 1936 to 2005 by MIT and Federal Reserve economists found that the correlation between firms’ performance and their executives’ total pay was negligible — not only in the era of mid-century managerialism, but throughout the whole period.</w:t>
      </w:r>
    </w:p>
    <w:p w14:paraId="350F9F75" w14:textId="77777777" w:rsidR="00EA7049" w:rsidRPr="00030079" w:rsidRDefault="00EA7049" w:rsidP="00EA7049">
      <w:pPr>
        <w:rPr>
          <w:sz w:val="16"/>
        </w:rPr>
      </w:pPr>
      <w:r w:rsidRPr="00030079">
        <w:rPr>
          <w:sz w:val="16"/>
        </w:rPr>
        <w:t xml:space="preserve">In other words, </w:t>
      </w:r>
      <w:r w:rsidRPr="00030079">
        <w:rPr>
          <w:u w:val="single"/>
        </w:rPr>
        <w:t>the laboratory of capitalism has been pursuing a centuries-long experiment to test whether an economic system can function when it severs the one-to-one link between the profits of an enterprise and the rewards that accrue to its controllers</w:t>
      </w:r>
      <w:r w:rsidRPr="00030079">
        <w:rPr>
          <w:sz w:val="16"/>
        </w:rPr>
        <w:t>. The experiment has been a success. Contemporary capitalism, with its quite radical separation of ownership and control, has no shortage of defects and pathologies, but an inattention to profit has not been one of them.</w:t>
      </w:r>
    </w:p>
    <w:p w14:paraId="3365129D" w14:textId="77777777" w:rsidR="00EA7049" w:rsidRPr="00030079" w:rsidRDefault="00EA7049" w:rsidP="00EA7049">
      <w:pPr>
        <w:rPr>
          <w:sz w:val="16"/>
        </w:rPr>
      </w:pPr>
      <w:r w:rsidRPr="00030079">
        <w:rPr>
          <w:sz w:val="16"/>
        </w:rPr>
        <w:t xml:space="preserve">How should these socialized firms actually be governed? A complete answer to that question lies far beyond the scope of an essay like this; minutely describing the charters and bylaws of imaginary enterprises is exactly the kind of Comtist cookshop recipe that Marx rightly ridiculed. But the basic point is clear enough: since these firms buy and sell in the market, their performance can be rationally judged. </w:t>
      </w:r>
      <w:r w:rsidRPr="00030079">
        <w:rPr>
          <w:highlight w:val="yellow"/>
          <w:u w:val="single"/>
        </w:rPr>
        <w:t>A firm could be controlled entirely by its workers</w:t>
      </w:r>
      <w:r w:rsidRPr="00030079">
        <w:rPr>
          <w:sz w:val="16"/>
        </w:rPr>
        <w:t xml:space="preserve">, in which case they could simply collect its entire net income, after paying for the use of the capital.2 </w:t>
      </w:r>
      <w:r w:rsidRPr="00030079">
        <w:rPr>
          <w:u w:val="single"/>
        </w:rPr>
        <w:t>Or it could be “owned” by an entity in the socialized capital market</w:t>
      </w:r>
      <w:r w:rsidRPr="00030079">
        <w:rPr>
          <w:sz w:val="16"/>
        </w:rPr>
        <w:t xml:space="preserve">, </w:t>
      </w:r>
      <w:r w:rsidRPr="00030079">
        <w:rPr>
          <w:u w:val="single"/>
        </w:rPr>
        <w:t>with a management selected by that entity and a strong system of worker co-determination to counterbalance it within the firm</w:t>
      </w:r>
      <w:r w:rsidRPr="00030079">
        <w:rPr>
          <w:sz w:val="16"/>
        </w:rPr>
        <w:t xml:space="preserve">. </w:t>
      </w:r>
      <w:r w:rsidRPr="00030079">
        <w:rPr>
          <w:u w:val="single"/>
        </w:rPr>
        <w:t xml:space="preserve">Those </w:t>
      </w:r>
      <w:r w:rsidRPr="00030079">
        <w:rPr>
          <w:highlight w:val="yellow"/>
          <w:u w:val="single"/>
        </w:rPr>
        <w:t xml:space="preserve">managers and “owners” could be evaluated on the </w:t>
      </w:r>
      <w:r w:rsidRPr="00030079">
        <w:rPr>
          <w:b/>
          <w:bCs/>
          <w:highlight w:val="yellow"/>
          <w:u w:val="single"/>
        </w:rPr>
        <w:t>relative returns</w:t>
      </w:r>
      <w:r w:rsidRPr="00030079">
        <w:rPr>
          <w:b/>
          <w:bCs/>
          <w:u w:val="single"/>
        </w:rPr>
        <w:t xml:space="preserve"> the firm generates</w:t>
      </w:r>
      <w:r w:rsidRPr="00030079">
        <w:rPr>
          <w:u w:val="single"/>
        </w:rPr>
        <w:t xml:space="preserve">, </w:t>
      </w:r>
      <w:r w:rsidRPr="00030079">
        <w:rPr>
          <w:sz w:val="16"/>
        </w:rPr>
        <w:t xml:space="preserve">but </w:t>
      </w:r>
      <w:r w:rsidRPr="00030079">
        <w:rPr>
          <w:u w:val="single"/>
        </w:rPr>
        <w:t xml:space="preserve">they would have </w:t>
      </w:r>
      <w:r w:rsidRPr="00030079">
        <w:rPr>
          <w:b/>
          <w:bCs/>
          <w:u w:val="single"/>
        </w:rPr>
        <w:t>no private property rights</w:t>
      </w:r>
      <w:r w:rsidRPr="00030079">
        <w:rPr>
          <w:u w:val="single"/>
        </w:rPr>
        <w:t xml:space="preserve"> over the </w:t>
      </w:r>
      <w:r w:rsidRPr="00030079">
        <w:rPr>
          <w:b/>
          <w:bCs/>
          <w:u w:val="single"/>
        </w:rPr>
        <w:t>absolute mass of profits</w:t>
      </w:r>
      <w:r w:rsidRPr="00030079">
        <w:rPr>
          <w:sz w:val="16"/>
        </w:rPr>
        <w:t xml:space="preserve">.3If </w:t>
      </w:r>
      <w:r w:rsidRPr="00030079">
        <w:rPr>
          <w:u w:val="single"/>
        </w:rPr>
        <w:t>expectations of future</w:t>
      </w:r>
      <w:r w:rsidRPr="00030079">
        <w:rPr>
          <w:sz w:val="16"/>
        </w:rPr>
        <w:t xml:space="preserve"> </w:t>
      </w:r>
      <w:r w:rsidRPr="00030079">
        <w:rPr>
          <w:u w:val="single"/>
        </w:rPr>
        <w:t>performance</w:t>
      </w:r>
      <w:r w:rsidRPr="00030079">
        <w:rPr>
          <w:sz w:val="16"/>
        </w:rPr>
        <w:t xml:space="preserve"> needed to be “objectively” </w:t>
      </w:r>
      <w:r w:rsidRPr="00030079">
        <w:rPr>
          <w:u w:val="single"/>
        </w:rPr>
        <w:t>judged</w:t>
      </w:r>
      <w:r w:rsidRPr="00030079">
        <w:rPr>
          <w:sz w:val="16"/>
        </w:rPr>
        <w:t xml:space="preserve"> in some way, that is something the socialized capital markets could do.</w:t>
      </w:r>
    </w:p>
    <w:p w14:paraId="4787D2F9" w14:textId="77777777" w:rsidR="00EA7049" w:rsidRPr="00030079" w:rsidRDefault="00EA7049" w:rsidP="00EA7049">
      <w:pPr>
        <w:rPr>
          <w:sz w:val="16"/>
        </w:rPr>
      </w:pPr>
      <w:r w:rsidRPr="00030079">
        <w:rPr>
          <w:u w:val="single"/>
        </w:rPr>
        <w:t>Suchw a program does not amount a utopia</w:t>
      </w:r>
      <w:r w:rsidRPr="00030079">
        <w:rPr>
          <w:sz w:val="16"/>
        </w:rPr>
        <w:t xml:space="preserve">; </w:t>
      </w:r>
      <w:r w:rsidRPr="00030079">
        <w:rPr>
          <w:u w:val="single"/>
        </w:rPr>
        <w:t>it does not proclaim Year Zero or treat society as a blank slate.</w:t>
      </w:r>
      <w:r w:rsidRPr="00030079">
        <w:rPr>
          <w:sz w:val="16"/>
        </w:rPr>
        <w:t xml:space="preserve"> What it tries to do is sketch a rational economic mechanism that denies the pursuit of profit priority over the fulfillment of human </w:t>
      </w:r>
      <w:r w:rsidRPr="00030079">
        <w:rPr>
          <w:sz w:val="16"/>
        </w:rPr>
        <w:lastRenderedPageBreak/>
        <w:t>needs. Nor does it rule out further, more basic changes in the way humans interact with each other and their environment — on the contrary</w:t>
      </w:r>
      <w:r w:rsidRPr="00030079">
        <w:rPr>
          <w:u w:val="single"/>
        </w:rPr>
        <w:t>, it lowers the barriers to further change.</w:t>
      </w:r>
    </w:p>
    <w:p w14:paraId="40B56E4D" w14:textId="77777777" w:rsidR="00EA7049" w:rsidRPr="00030079" w:rsidRDefault="00EA7049" w:rsidP="00EA7049">
      <w:pPr>
        <w:rPr>
          <w:sz w:val="16"/>
        </w:rPr>
      </w:pPr>
      <w:r w:rsidRPr="00030079">
        <w:rPr>
          <w:sz w:val="16"/>
        </w:rPr>
        <w:t>In a tribute to Isaac Deutscher, the historian Ellen Meiksins-Wood praised his “measured vision of socialism, which recognized its promise for human emancipation without harboring romantic illusions that it would cure all human ills, miraculously making people ‘free’, in Shelley’s words, ‘from guilt or pain.’” Socialism, Deutscher had written, was not “evolution’s last and perfect product or the end of history, but in a sense only the beginning of history.” As long as the Left can retain this elemental basis of hope, it will keep a horizon beyond capitalism in its sights.</w:t>
      </w:r>
    </w:p>
    <w:p w14:paraId="0B5563A1" w14:textId="77777777" w:rsidR="00EA7049" w:rsidRPr="00030079" w:rsidRDefault="00EA7049" w:rsidP="00EA7049">
      <w:pPr>
        <w:pStyle w:val="Heading4"/>
      </w:pPr>
      <w:r w:rsidRPr="00030079">
        <w:t xml:space="preserve">11. Increasing democratic control over the economy does not require banning all markets. </w:t>
      </w:r>
    </w:p>
    <w:p w14:paraId="65DBE14A" w14:textId="77777777" w:rsidR="00EA7049" w:rsidRPr="00030079" w:rsidRDefault="00EA7049" w:rsidP="00EA7049">
      <w:r w:rsidRPr="00030079">
        <w:t xml:space="preserve">Timothée </w:t>
      </w:r>
      <w:r w:rsidRPr="00030079">
        <w:rPr>
          <w:rStyle w:val="Style13ptBold"/>
        </w:rPr>
        <w:t>Parrique 23</w:t>
      </w:r>
      <w:r w:rsidRPr="00030079">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3F5ED0DD" w14:textId="77777777" w:rsidR="00EA7049" w:rsidRPr="00030079" w:rsidRDefault="00EA7049" w:rsidP="00EA7049">
      <w:pPr>
        <w:rPr>
          <w:sz w:val="16"/>
        </w:rPr>
      </w:pPr>
      <w:r w:rsidRPr="00030079">
        <w:rPr>
          <w:sz w:val="16"/>
        </w:rPr>
        <w:t xml:space="preserve">Degrowth misses an allocation mechanism </w:t>
      </w:r>
    </w:p>
    <w:p w14:paraId="337F873A" w14:textId="77777777" w:rsidR="00EA7049" w:rsidRPr="00030079" w:rsidRDefault="00EA7049" w:rsidP="00EA7049">
      <w:pPr>
        <w:rPr>
          <w:sz w:val="16"/>
        </w:rPr>
      </w:pPr>
      <w:r w:rsidRPr="00030079">
        <w:rPr>
          <w:sz w:val="16"/>
        </w:rPr>
        <w:t>“</w:t>
      </w:r>
      <w:r w:rsidRPr="00030079">
        <w:rPr>
          <w:rStyle w:val="StyleUnderline"/>
          <w:highlight w:val="cyan"/>
        </w:rPr>
        <w:t xml:space="preserve">Under a capitalist system, </w:t>
      </w:r>
      <w:r w:rsidRPr="00030079">
        <w:rPr>
          <w:rStyle w:val="Emphasis"/>
          <w:highlight w:val="cyan"/>
        </w:rPr>
        <w:t>prices</w:t>
      </w:r>
      <w:r w:rsidRPr="00030079">
        <w:rPr>
          <w:sz w:val="16"/>
          <w:highlight w:val="cyan"/>
        </w:rPr>
        <w:t xml:space="preserve"> </w:t>
      </w:r>
      <w:r w:rsidRPr="00030079">
        <w:rPr>
          <w:rStyle w:val="StyleUnderline"/>
        </w:rPr>
        <w:t>provide</w:t>
      </w:r>
      <w:r w:rsidRPr="00030079">
        <w:rPr>
          <w:sz w:val="16"/>
        </w:rPr>
        <w:t xml:space="preserve"> </w:t>
      </w:r>
      <w:r w:rsidRPr="00030079">
        <w:rPr>
          <w:rStyle w:val="Emphasis"/>
        </w:rPr>
        <w:t>incentives</w:t>
      </w:r>
      <w:r w:rsidRPr="00030079">
        <w:rPr>
          <w:sz w:val="16"/>
        </w:rPr>
        <w:t xml:space="preserve"> </w:t>
      </w:r>
      <w:r w:rsidRPr="00030079">
        <w:rPr>
          <w:rStyle w:val="StyleUnderline"/>
        </w:rPr>
        <w:t>and</w:t>
      </w:r>
      <w:r w:rsidRPr="00030079">
        <w:rPr>
          <w:sz w:val="16"/>
        </w:rPr>
        <w:t xml:space="preserve"> </w:t>
      </w:r>
      <w:r w:rsidRPr="00030079">
        <w:rPr>
          <w:rStyle w:val="Emphasis"/>
          <w:highlight w:val="cyan"/>
        </w:rPr>
        <w:t>signal</w:t>
      </w:r>
      <w:r w:rsidRPr="00030079">
        <w:rPr>
          <w:rStyle w:val="Emphasis"/>
        </w:rPr>
        <w:t>s</w:t>
      </w:r>
      <w:r w:rsidRPr="00030079">
        <w:rPr>
          <w:sz w:val="16"/>
        </w:rPr>
        <w:t xml:space="preserve"> </w:t>
      </w:r>
      <w:r w:rsidRPr="00030079">
        <w:rPr>
          <w:rStyle w:val="StyleUnderline"/>
        </w:rPr>
        <w:t>so that</w:t>
      </w:r>
      <w:r w:rsidRPr="00030079">
        <w:rPr>
          <w:sz w:val="16"/>
        </w:rPr>
        <w:t xml:space="preserve"> these continuous </w:t>
      </w:r>
      <w:r w:rsidRPr="00030079">
        <w:rPr>
          <w:rStyle w:val="StyleUnderline"/>
          <w:highlight w:val="cyan"/>
        </w:rPr>
        <w:t>allocation</w:t>
      </w:r>
      <w:r w:rsidRPr="00030079">
        <w:rPr>
          <w:rStyle w:val="StyleUnderline"/>
        </w:rPr>
        <w:t xml:space="preserve"> problems are solved in a</w:t>
      </w:r>
      <w:r w:rsidRPr="00030079">
        <w:rPr>
          <w:sz w:val="16"/>
        </w:rPr>
        <w:t xml:space="preserve"> </w:t>
      </w:r>
      <w:r w:rsidRPr="00030079">
        <w:rPr>
          <w:rStyle w:val="Emphasis"/>
        </w:rPr>
        <w:t>decentralized</w:t>
      </w:r>
      <w:r w:rsidRPr="00030079">
        <w:rPr>
          <w:sz w:val="16"/>
        </w:rPr>
        <w:t xml:space="preserve"> </w:t>
      </w:r>
      <w:r w:rsidRPr="00030079">
        <w:rPr>
          <w:rStyle w:val="StyleUnderline"/>
        </w:rPr>
        <w:t>way</w:t>
      </w:r>
      <w:r w:rsidRPr="00030079">
        <w:rPr>
          <w:sz w:val="16"/>
        </w:rPr>
        <w:t xml:space="preserve"> […] </w:t>
      </w:r>
      <w:r w:rsidRPr="00030079">
        <w:rPr>
          <w:rStyle w:val="StyleUnderline"/>
          <w:highlight w:val="cyan"/>
        </w:rPr>
        <w:t>Under</w:t>
      </w:r>
      <w:r w:rsidRPr="00030079">
        <w:rPr>
          <w:sz w:val="16"/>
        </w:rPr>
        <w:t xml:space="preserve"> eco</w:t>
      </w:r>
      <w:r w:rsidRPr="00030079">
        <w:rPr>
          <w:rStyle w:val="Emphasis"/>
          <w:highlight w:val="cyan"/>
        </w:rPr>
        <w:t>socialism</w:t>
      </w:r>
      <w:r w:rsidRPr="00030079">
        <w:rPr>
          <w:rStyle w:val="StyleUnderline"/>
          <w:highlight w:val="cyan"/>
        </w:rPr>
        <w:t>, everything</w:t>
      </w:r>
      <w:r w:rsidRPr="00030079">
        <w:rPr>
          <w:sz w:val="16"/>
        </w:rPr>
        <w:t xml:space="preserve"> </w:t>
      </w:r>
      <w:r w:rsidRPr="00030079">
        <w:rPr>
          <w:rStyle w:val="Emphasis"/>
        </w:rPr>
        <w:t>instead</w:t>
      </w:r>
      <w:r w:rsidRPr="00030079">
        <w:rPr>
          <w:sz w:val="16"/>
        </w:rPr>
        <w:t xml:space="preserve"> </w:t>
      </w:r>
      <w:r w:rsidRPr="00030079">
        <w:rPr>
          <w:rStyle w:val="StyleUnderline"/>
          <w:highlight w:val="cyan"/>
        </w:rPr>
        <w:t>becomes</w:t>
      </w:r>
      <w:r w:rsidRPr="00030079">
        <w:rPr>
          <w:sz w:val="16"/>
        </w:rPr>
        <w:t xml:space="preserve"> a </w:t>
      </w:r>
      <w:r w:rsidRPr="00030079">
        <w:rPr>
          <w:rStyle w:val="Emphasis"/>
          <w:highlight w:val="cyan"/>
        </w:rPr>
        <w:t>centralized</w:t>
      </w:r>
      <w:r w:rsidRPr="00030079">
        <w:rPr>
          <w:sz w:val="16"/>
        </w:rPr>
        <w:t xml:space="preserve"> problem of allocation </w:t>
      </w:r>
      <w:r w:rsidRPr="00030079">
        <w:rPr>
          <w:rStyle w:val="StyleUnderline"/>
        </w:rPr>
        <w:t xml:space="preserve">and must be solved through </w:t>
      </w:r>
      <w:r w:rsidRPr="00030079">
        <w:rPr>
          <w:rStyle w:val="Emphasis"/>
        </w:rPr>
        <w:t>common decision-making</w:t>
      </w:r>
      <w:r w:rsidRPr="00030079">
        <w:rPr>
          <w:rStyle w:val="StyleUnderline"/>
        </w:rPr>
        <w:t xml:space="preserve">, or a </w:t>
      </w:r>
      <w:r w:rsidRPr="00030079">
        <w:rPr>
          <w:rStyle w:val="Emphasis"/>
        </w:rPr>
        <w:t>rulebook</w:t>
      </w:r>
      <w:r w:rsidRPr="00030079">
        <w:rPr>
          <w:sz w:val="16"/>
        </w:rPr>
        <w:t xml:space="preserve"> for all possible situation” (p. 68). </w:t>
      </w:r>
      <w:r w:rsidRPr="00030079">
        <w:rPr>
          <w:rStyle w:val="StyleUnderline"/>
          <w:highlight w:val="cyan"/>
        </w:rPr>
        <w:t>This is a</w:t>
      </w:r>
      <w:r w:rsidRPr="00030079">
        <w:rPr>
          <w:sz w:val="16"/>
          <w:highlight w:val="cyan"/>
        </w:rPr>
        <w:t xml:space="preserve"> </w:t>
      </w:r>
      <w:r w:rsidRPr="00030079">
        <w:rPr>
          <w:rStyle w:val="Emphasis"/>
          <w:highlight w:val="cyan"/>
        </w:rPr>
        <w:t>false dilemma</w:t>
      </w:r>
      <w:r w:rsidRPr="00030079">
        <w:rPr>
          <w:sz w:val="16"/>
        </w:rPr>
        <w:t xml:space="preserve"> with only two options: free markets that are efficient and democratic (capitalism) versus Soviet-style centralised planning that is the precise opposite. If degrowth criticises capitalism, Terzi suggests, then it must endorse the other. </w:t>
      </w:r>
    </w:p>
    <w:p w14:paraId="3E7386D9" w14:textId="77777777" w:rsidR="00EA7049" w:rsidRPr="00030079" w:rsidRDefault="00EA7049" w:rsidP="00EA7049">
      <w:pPr>
        <w:rPr>
          <w:sz w:val="16"/>
        </w:rPr>
      </w:pPr>
      <w:r w:rsidRPr="00030079">
        <w:rPr>
          <w:sz w:val="16"/>
        </w:rPr>
        <w:t xml:space="preserve">This critique misses the point. First, </w:t>
      </w:r>
      <w:r w:rsidRPr="00030079">
        <w:rPr>
          <w:rStyle w:val="Emphasis"/>
        </w:rPr>
        <w:t>allocation</w:t>
      </w:r>
      <w:r w:rsidRPr="00030079">
        <w:rPr>
          <w:sz w:val="16"/>
        </w:rPr>
        <w:t xml:space="preserve"> </w:t>
      </w:r>
      <w:r w:rsidRPr="00030079">
        <w:rPr>
          <w:rStyle w:val="StyleUnderline"/>
        </w:rPr>
        <w:t>is a</w:t>
      </w:r>
      <w:r w:rsidRPr="00030079">
        <w:rPr>
          <w:sz w:val="16"/>
        </w:rPr>
        <w:t xml:space="preserve"> </w:t>
      </w:r>
      <w:r w:rsidRPr="00030079">
        <w:rPr>
          <w:rStyle w:val="Emphasis"/>
        </w:rPr>
        <w:t>secondary issue</w:t>
      </w:r>
      <w:r w:rsidRPr="00030079">
        <w:rPr>
          <w:sz w:val="16"/>
        </w:rPr>
        <w:t xml:space="preserve"> </w:t>
      </w:r>
      <w:r w:rsidRPr="00030079">
        <w:rPr>
          <w:rStyle w:val="StyleUnderline"/>
        </w:rPr>
        <w:t>for</w:t>
      </w:r>
      <w:r w:rsidRPr="00030079">
        <w:rPr>
          <w:sz w:val="16"/>
        </w:rPr>
        <w:t xml:space="preserve"> de</w:t>
      </w:r>
      <w:r w:rsidRPr="00030079">
        <w:rPr>
          <w:rStyle w:val="Emphasis"/>
        </w:rPr>
        <w:t>growth</w:t>
      </w:r>
      <w:r w:rsidRPr="00030079">
        <w:rPr>
          <w:rStyle w:val="StyleUnderline"/>
        </w:rPr>
        <w:t>, which is first and foremost concerned with issues of</w:t>
      </w:r>
      <w:r w:rsidRPr="00030079">
        <w:rPr>
          <w:sz w:val="16"/>
        </w:rPr>
        <w:t xml:space="preserve"> </w:t>
      </w:r>
      <w:r w:rsidRPr="00030079">
        <w:rPr>
          <w:rStyle w:val="Emphasis"/>
        </w:rPr>
        <w:t>scale</w:t>
      </w:r>
      <w:r w:rsidRPr="00030079">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still remains that an economy who operates over its biophysical carrying capacity is doom to collapse sooner or later. Debates over allocation should not distract from the fact that advanced capitalist economies currently suffer from a scale problem, namely the unsustainability of their ecological footprint. </w:t>
      </w:r>
    </w:p>
    <w:p w14:paraId="7109174F" w14:textId="77777777" w:rsidR="00EA7049" w:rsidRPr="00030079" w:rsidRDefault="00EA7049" w:rsidP="00EA7049">
      <w:pPr>
        <w:rPr>
          <w:sz w:val="16"/>
        </w:rPr>
      </w:pPr>
      <w:r w:rsidRPr="00030079">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seems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04D021CC" w14:textId="77777777" w:rsidR="00EA7049" w:rsidRPr="00030079" w:rsidRDefault="00EA7049" w:rsidP="00EA7049">
      <w:pPr>
        <w:rPr>
          <w:sz w:val="16"/>
        </w:rPr>
      </w:pPr>
      <w:r w:rsidRPr="00030079">
        <w:rPr>
          <w:sz w:val="16"/>
        </w:rPr>
        <w:t xml:space="preserve">Back to allocation. </w:t>
      </w:r>
      <w:r w:rsidRPr="00030079">
        <w:rPr>
          <w:rStyle w:val="StyleUnderline"/>
        </w:rPr>
        <w:t>If the jury is still out on the role of</w:t>
      </w:r>
      <w:r w:rsidRPr="00030079">
        <w:rPr>
          <w:sz w:val="16"/>
        </w:rPr>
        <w:t xml:space="preserve"> </w:t>
      </w:r>
      <w:r w:rsidRPr="00030079">
        <w:rPr>
          <w:rStyle w:val="Emphasis"/>
        </w:rPr>
        <w:t>markets</w:t>
      </w:r>
      <w:r w:rsidRPr="00030079">
        <w:rPr>
          <w:sz w:val="16"/>
        </w:rPr>
        <w:t xml:space="preserve"> for degrowth (for my take on it, see pp. 289-301 in The political economy of degrowth), </w:t>
      </w:r>
      <w:r w:rsidRPr="00030079">
        <w:rPr>
          <w:rStyle w:val="StyleUnderline"/>
        </w:rPr>
        <w:t xml:space="preserve">I cannot think of </w:t>
      </w:r>
      <w:r w:rsidRPr="00030079">
        <w:rPr>
          <w:rStyle w:val="Emphasis"/>
        </w:rPr>
        <w:t>any</w:t>
      </w:r>
      <w:r w:rsidRPr="00030079">
        <w:rPr>
          <w:sz w:val="16"/>
        </w:rPr>
        <w:t xml:space="preserve"> growth-</w:t>
      </w:r>
      <w:r w:rsidRPr="00030079">
        <w:rPr>
          <w:rStyle w:val="Emphasis"/>
        </w:rPr>
        <w:t>critical scholar defending their total abolition</w:t>
      </w:r>
      <w:r w:rsidRPr="00030079">
        <w:rPr>
          <w:rStyle w:val="StyleUnderline"/>
        </w:rPr>
        <w:t xml:space="preserve">. What </w:t>
      </w:r>
      <w:r w:rsidRPr="00030079">
        <w:rPr>
          <w:rStyle w:val="Emphasis"/>
          <w:highlight w:val="cyan"/>
        </w:rPr>
        <w:t>degrowth opposes</w:t>
      </w:r>
      <w:r w:rsidRPr="00030079">
        <w:rPr>
          <w:sz w:val="16"/>
        </w:rPr>
        <w:t xml:space="preserve"> </w:t>
      </w:r>
      <w:r w:rsidRPr="00030079">
        <w:rPr>
          <w:rStyle w:val="StyleUnderline"/>
        </w:rPr>
        <w:t>is</w:t>
      </w:r>
      <w:r w:rsidRPr="00030079">
        <w:rPr>
          <w:sz w:val="16"/>
        </w:rPr>
        <w:t xml:space="preserve"> the </w:t>
      </w:r>
      <w:r w:rsidRPr="00030079">
        <w:rPr>
          <w:rStyle w:val="Emphasis"/>
          <w:highlight w:val="cyan"/>
        </w:rPr>
        <w:t>constant expansion</w:t>
      </w:r>
      <w:r w:rsidRPr="00030079">
        <w:rPr>
          <w:sz w:val="16"/>
          <w:highlight w:val="cyan"/>
        </w:rPr>
        <w:t xml:space="preserve"> </w:t>
      </w:r>
      <w:r w:rsidRPr="00030079">
        <w:rPr>
          <w:rStyle w:val="StyleUnderline"/>
          <w:highlight w:val="cyan"/>
        </w:rPr>
        <w:t>of the</w:t>
      </w:r>
      <w:r w:rsidRPr="00030079">
        <w:rPr>
          <w:sz w:val="16"/>
          <w:highlight w:val="cyan"/>
        </w:rPr>
        <w:t xml:space="preserve"> </w:t>
      </w:r>
      <w:r w:rsidRPr="00030079">
        <w:rPr>
          <w:rStyle w:val="Emphasis"/>
          <w:highlight w:val="cyan"/>
        </w:rPr>
        <w:t>commodity domain</w:t>
      </w:r>
      <w:r w:rsidRPr="00030079">
        <w:rPr>
          <w:sz w:val="16"/>
        </w:rPr>
        <w:t xml:space="preserve">. The </w:t>
      </w:r>
      <w:r w:rsidRPr="00030079">
        <w:rPr>
          <w:rStyle w:val="StyleUnderline"/>
          <w:highlight w:val="cyan"/>
        </w:rPr>
        <w:t>access to</w:t>
      </w:r>
      <w:r w:rsidRPr="00030079">
        <w:rPr>
          <w:sz w:val="16"/>
        </w:rPr>
        <w:t xml:space="preserve"> certain </w:t>
      </w:r>
      <w:r w:rsidRPr="00030079">
        <w:rPr>
          <w:rStyle w:val="StyleUnderline"/>
          <w:highlight w:val="cyan"/>
        </w:rPr>
        <w:t xml:space="preserve">goods </w:t>
      </w:r>
      <w:r w:rsidRPr="00030079">
        <w:rPr>
          <w:rStyle w:val="StyleUnderline"/>
        </w:rPr>
        <w:t>and services</w:t>
      </w:r>
      <w:r w:rsidRPr="00030079">
        <w:rPr>
          <w:sz w:val="16"/>
        </w:rPr>
        <w:t xml:space="preserve"> (healthcare, education, housing, etc.) </w:t>
      </w:r>
      <w:r w:rsidRPr="00030079">
        <w:rPr>
          <w:rStyle w:val="StyleUnderline"/>
          <w:highlight w:val="cyan"/>
        </w:rPr>
        <w:t>should be organised</w:t>
      </w:r>
      <w:r w:rsidRPr="00030079">
        <w:rPr>
          <w:sz w:val="16"/>
          <w:highlight w:val="cyan"/>
        </w:rPr>
        <w:t xml:space="preserve"> </w:t>
      </w:r>
      <w:r w:rsidRPr="00030079">
        <w:rPr>
          <w:rStyle w:val="Emphasis"/>
          <w:highlight w:val="cyan"/>
        </w:rPr>
        <w:t>differently</w:t>
      </w:r>
      <w:r w:rsidRPr="00030079">
        <w:rPr>
          <w:sz w:val="16"/>
        </w:rPr>
        <w:t xml:space="preserve"> </w:t>
      </w:r>
      <w:r w:rsidRPr="00030079">
        <w:rPr>
          <w:rStyle w:val="StyleUnderline"/>
        </w:rPr>
        <w:t>than</w:t>
      </w:r>
      <w:r w:rsidRPr="00030079">
        <w:rPr>
          <w:sz w:val="16"/>
        </w:rPr>
        <w:t xml:space="preserve"> through </w:t>
      </w:r>
      <w:r w:rsidRPr="00030079">
        <w:rPr>
          <w:rStyle w:val="Emphasis"/>
        </w:rPr>
        <w:t>commercial competition</w:t>
      </w:r>
      <w:r w:rsidRPr="00030079">
        <w:rPr>
          <w:rStyle w:val="StyleUnderline"/>
        </w:rPr>
        <w:t xml:space="preserve">. </w:t>
      </w:r>
      <w:r w:rsidRPr="00030079">
        <w:rPr>
          <w:rStyle w:val="StyleUnderline"/>
          <w:highlight w:val="cyan"/>
        </w:rPr>
        <w:t>This can take the form of</w:t>
      </w:r>
      <w:r w:rsidRPr="00030079">
        <w:rPr>
          <w:sz w:val="16"/>
        </w:rPr>
        <w:t xml:space="preserve"> external </w:t>
      </w:r>
      <w:r w:rsidRPr="00030079">
        <w:rPr>
          <w:rStyle w:val="Emphasis"/>
        </w:rPr>
        <w:t>regulations</w:t>
      </w:r>
      <w:r w:rsidRPr="00030079">
        <w:rPr>
          <w:sz w:val="16"/>
        </w:rPr>
        <w:t xml:space="preserve"> like minimum and maximum wages, the </w:t>
      </w:r>
      <w:r w:rsidRPr="00030079">
        <w:rPr>
          <w:rStyle w:val="StyleUnderline"/>
        </w:rPr>
        <w:t>banning</w:t>
      </w:r>
      <w:r w:rsidRPr="00030079">
        <w:rPr>
          <w:sz w:val="16"/>
        </w:rPr>
        <w:t xml:space="preserve"> of </w:t>
      </w:r>
      <w:r w:rsidRPr="00030079">
        <w:rPr>
          <w:rStyle w:val="Emphasis"/>
        </w:rPr>
        <w:t>fossil fuels</w:t>
      </w:r>
      <w:r w:rsidRPr="00030079">
        <w:rPr>
          <w:sz w:val="16"/>
        </w:rPr>
        <w:t xml:space="preserve"> ads </w:t>
      </w:r>
      <w:r w:rsidRPr="00030079">
        <w:rPr>
          <w:rStyle w:val="StyleUnderline"/>
        </w:rPr>
        <w:t>as</w:t>
      </w:r>
      <w:r w:rsidRPr="00030079">
        <w:rPr>
          <w:sz w:val="16"/>
        </w:rPr>
        <w:t xml:space="preserve"> recently introduced </w:t>
      </w:r>
      <w:r w:rsidRPr="00030079">
        <w:rPr>
          <w:rStyle w:val="StyleUnderline"/>
        </w:rPr>
        <w:t>in</w:t>
      </w:r>
      <w:r w:rsidRPr="00030079">
        <w:rPr>
          <w:sz w:val="16"/>
        </w:rPr>
        <w:t xml:space="preserve"> </w:t>
      </w:r>
      <w:r w:rsidRPr="00030079">
        <w:rPr>
          <w:rStyle w:val="Emphasis"/>
        </w:rPr>
        <w:t>Amsterdam</w:t>
      </w:r>
      <w:r w:rsidRPr="00030079">
        <w:rPr>
          <w:rStyle w:val="StyleUnderline"/>
        </w:rPr>
        <w:t>, or</w:t>
      </w:r>
      <w:r w:rsidRPr="00030079">
        <w:rPr>
          <w:sz w:val="16"/>
        </w:rPr>
        <w:t xml:space="preserve"> the </w:t>
      </w:r>
      <w:r w:rsidRPr="00030079">
        <w:rPr>
          <w:rStyle w:val="Emphasis"/>
        </w:rPr>
        <w:t>pricing</w:t>
      </w:r>
      <w:r w:rsidRPr="00030079">
        <w:rPr>
          <w:sz w:val="16"/>
        </w:rPr>
        <w:t xml:space="preserve"> of </w:t>
      </w:r>
      <w:r w:rsidRPr="00030079">
        <w:rPr>
          <w:rStyle w:val="Emphasis"/>
        </w:rPr>
        <w:t>carbon</w:t>
      </w:r>
      <w:r w:rsidRPr="00030079">
        <w:rPr>
          <w:sz w:val="16"/>
        </w:rPr>
        <w:t xml:space="preserve"> </w:t>
      </w:r>
      <w:r w:rsidRPr="00030079">
        <w:rPr>
          <w:rStyle w:val="StyleUnderline"/>
        </w:rPr>
        <w:t>via a</w:t>
      </w:r>
      <w:r w:rsidRPr="00030079">
        <w:rPr>
          <w:sz w:val="16"/>
        </w:rPr>
        <w:t xml:space="preserve"> </w:t>
      </w:r>
      <w:r w:rsidRPr="00030079">
        <w:rPr>
          <w:rStyle w:val="Emphasis"/>
        </w:rPr>
        <w:t>T</w:t>
      </w:r>
      <w:r w:rsidRPr="00030079">
        <w:rPr>
          <w:sz w:val="16"/>
        </w:rPr>
        <w:t xml:space="preserve">radable </w:t>
      </w:r>
      <w:r w:rsidRPr="00030079">
        <w:rPr>
          <w:rStyle w:val="Emphasis"/>
        </w:rPr>
        <w:t>E</w:t>
      </w:r>
      <w:r w:rsidRPr="00030079">
        <w:rPr>
          <w:sz w:val="16"/>
        </w:rPr>
        <w:t xml:space="preserve">nergy </w:t>
      </w:r>
      <w:r w:rsidRPr="00030079">
        <w:rPr>
          <w:rStyle w:val="Emphasis"/>
        </w:rPr>
        <w:t>Q</w:t>
      </w:r>
      <w:r w:rsidRPr="00030079">
        <w:rPr>
          <w:sz w:val="16"/>
        </w:rPr>
        <w:t xml:space="preserve">uotas. </w:t>
      </w:r>
      <w:r w:rsidRPr="00030079">
        <w:rPr>
          <w:rStyle w:val="StyleUnderline"/>
        </w:rPr>
        <w:t>Or</w:t>
      </w:r>
      <w:r w:rsidRPr="00030079">
        <w:rPr>
          <w:sz w:val="16"/>
        </w:rPr>
        <w:t xml:space="preserve"> it can also happen </w:t>
      </w:r>
      <w:r w:rsidRPr="00030079">
        <w:rPr>
          <w:rStyle w:val="StyleUnderline"/>
        </w:rPr>
        <w:t xml:space="preserve">by </w:t>
      </w:r>
      <w:r w:rsidRPr="00030079">
        <w:rPr>
          <w:rStyle w:val="StyleUnderline"/>
          <w:highlight w:val="cyan"/>
        </w:rPr>
        <w:t>changing</w:t>
      </w:r>
      <w:r w:rsidRPr="00030079">
        <w:rPr>
          <w:sz w:val="16"/>
        </w:rPr>
        <w:t xml:space="preserve"> certain </w:t>
      </w:r>
      <w:r w:rsidRPr="00030079">
        <w:rPr>
          <w:rStyle w:val="StyleUnderline"/>
          <w:highlight w:val="cyan"/>
        </w:rPr>
        <w:t>rules</w:t>
      </w:r>
      <w:r w:rsidRPr="00030079">
        <w:rPr>
          <w:sz w:val="16"/>
          <w:highlight w:val="cyan"/>
        </w:rPr>
        <w:t xml:space="preserve"> </w:t>
      </w:r>
      <w:r w:rsidRPr="00030079">
        <w:rPr>
          <w:rStyle w:val="Emphasis"/>
          <w:highlight w:val="cyan"/>
        </w:rPr>
        <w:t>within</w:t>
      </w:r>
      <w:r w:rsidRPr="00030079">
        <w:rPr>
          <w:sz w:val="16"/>
          <w:highlight w:val="cyan"/>
        </w:rPr>
        <w:t xml:space="preserve"> </w:t>
      </w:r>
      <w:r w:rsidRPr="00030079">
        <w:rPr>
          <w:rStyle w:val="StyleUnderline"/>
          <w:highlight w:val="cyan"/>
        </w:rPr>
        <w:t>markets</w:t>
      </w:r>
      <w:r w:rsidRPr="00030079">
        <w:rPr>
          <w:sz w:val="16"/>
        </w:rPr>
        <w:t xml:space="preserve">. For example, Jennifer Hinton defends a vision of post-growth where allocation is organised via markets but only with “not-for-profit businesses” (markets without profits); Sophie Swaton proposes an “Ecological Transition Income” given via a system of local for-employment cooperatives (markets without unbalanced wage-labour relations); and a diversity of alternative monies are already in place trying to make market dynamics fairer and more sustainable (markets without general-purpose money). </w:t>
      </w:r>
      <w:r w:rsidRPr="00030079">
        <w:rPr>
          <w:rStyle w:val="StyleUnderline"/>
          <w:highlight w:val="cyan"/>
        </w:rPr>
        <w:lastRenderedPageBreak/>
        <w:t xml:space="preserve">Since </w:t>
      </w:r>
      <w:r w:rsidRPr="00030079">
        <w:rPr>
          <w:rStyle w:val="StyleUnderline"/>
        </w:rPr>
        <w:t>there is</w:t>
      </w:r>
      <w:r w:rsidRPr="00030079">
        <w:rPr>
          <w:sz w:val="16"/>
        </w:rPr>
        <w:t xml:space="preserve"> </w:t>
      </w:r>
      <w:r w:rsidRPr="00030079">
        <w:rPr>
          <w:rStyle w:val="Emphasis"/>
          <w:highlight w:val="cyan"/>
        </w:rPr>
        <w:t>nothing in</w:t>
      </w:r>
      <w:r w:rsidRPr="00030079">
        <w:rPr>
          <w:rStyle w:val="Emphasis"/>
        </w:rPr>
        <w:t xml:space="preserve"> the</w:t>
      </w:r>
      <w:r w:rsidRPr="00030079">
        <w:rPr>
          <w:sz w:val="16"/>
        </w:rPr>
        <w:t xml:space="preserve"> degrowth </w:t>
      </w:r>
      <w:r w:rsidRPr="00030079">
        <w:rPr>
          <w:rStyle w:val="Emphasis"/>
          <w:highlight w:val="cyan"/>
        </w:rPr>
        <w:t>literature</w:t>
      </w:r>
      <w:r w:rsidRPr="00030079">
        <w:rPr>
          <w:sz w:val="16"/>
        </w:rPr>
        <w:t xml:space="preserve"> </w:t>
      </w:r>
      <w:r w:rsidRPr="00030079">
        <w:rPr>
          <w:rStyle w:val="StyleUnderline"/>
          <w:highlight w:val="cyan"/>
        </w:rPr>
        <w:t>indicat</w:t>
      </w:r>
      <w:r w:rsidRPr="00030079">
        <w:rPr>
          <w:rStyle w:val="StyleUnderline"/>
        </w:rPr>
        <w:t>ing that</w:t>
      </w:r>
      <w:r w:rsidRPr="00030079">
        <w:rPr>
          <w:sz w:val="16"/>
        </w:rPr>
        <w:t xml:space="preserve"> </w:t>
      </w:r>
      <w:r w:rsidRPr="00030079">
        <w:rPr>
          <w:rStyle w:val="Emphasis"/>
          <w:highlight w:val="cyan"/>
        </w:rPr>
        <w:t>markets</w:t>
      </w:r>
      <w:r w:rsidRPr="00030079">
        <w:rPr>
          <w:sz w:val="16"/>
        </w:rPr>
        <w:t xml:space="preserve"> </w:t>
      </w:r>
      <w:r w:rsidRPr="00030079">
        <w:rPr>
          <w:rStyle w:val="StyleUnderline"/>
        </w:rPr>
        <w:t xml:space="preserve">as modes of allocation </w:t>
      </w:r>
      <w:r w:rsidRPr="00030079">
        <w:rPr>
          <w:rStyle w:val="StyleUnderline"/>
          <w:highlight w:val="cyan"/>
        </w:rPr>
        <w:t>should</w:t>
      </w:r>
      <w:r w:rsidRPr="00030079">
        <w:rPr>
          <w:sz w:val="16"/>
          <w:highlight w:val="cyan"/>
        </w:rPr>
        <w:t xml:space="preserve"> </w:t>
      </w:r>
      <w:r w:rsidRPr="00030079">
        <w:rPr>
          <w:rStyle w:val="Emphasis"/>
          <w:highlight w:val="cyan"/>
        </w:rPr>
        <w:t>completely cease to exist</w:t>
      </w:r>
      <w:r w:rsidRPr="00030079">
        <w:rPr>
          <w:sz w:val="16"/>
          <w:highlight w:val="cyan"/>
        </w:rPr>
        <w:t xml:space="preserve">, </w:t>
      </w:r>
      <w:r w:rsidRPr="00030079">
        <w:rPr>
          <w:rStyle w:val="Emphasis"/>
          <w:highlight w:val="cyan"/>
        </w:rPr>
        <w:t>criticising</w:t>
      </w:r>
      <w:r w:rsidRPr="00030079">
        <w:rPr>
          <w:sz w:val="16"/>
        </w:rPr>
        <w:t xml:space="preserve"> degrowth </w:t>
      </w:r>
      <w:r w:rsidRPr="00030079">
        <w:rPr>
          <w:rStyle w:val="StyleUnderline"/>
          <w:highlight w:val="cyan"/>
        </w:rPr>
        <w:t>on that ground is</w:t>
      </w:r>
      <w:r w:rsidRPr="00030079">
        <w:rPr>
          <w:sz w:val="16"/>
          <w:highlight w:val="cyan"/>
        </w:rPr>
        <w:t xml:space="preserve"> </w:t>
      </w:r>
      <w:r w:rsidRPr="00030079">
        <w:rPr>
          <w:rStyle w:val="Emphasis"/>
          <w:highlight w:val="cyan"/>
        </w:rPr>
        <w:t>deceitful</w:t>
      </w:r>
      <w:r w:rsidRPr="00030079">
        <w:rPr>
          <w:sz w:val="16"/>
          <w:highlight w:val="cyan"/>
        </w:rPr>
        <w:t>.</w:t>
      </w:r>
      <w:r w:rsidRPr="00030079">
        <w:rPr>
          <w:sz w:val="16"/>
        </w:rPr>
        <w:t xml:space="preserve"> </w:t>
      </w:r>
    </w:p>
    <w:p w14:paraId="3FAD3865" w14:textId="77777777" w:rsidR="00EA7049" w:rsidRPr="0032665C" w:rsidRDefault="00EA7049" w:rsidP="00EA7049">
      <w:pPr>
        <w:rPr>
          <w:sz w:val="16"/>
        </w:rPr>
      </w:pPr>
      <w:r w:rsidRPr="00030079">
        <w:rPr>
          <w:sz w:val="16"/>
        </w:rPr>
        <w:t xml:space="preserve">What Terzi criticises here is not degrowth but socialism. But even that critique falls flat. Depicting </w:t>
      </w:r>
      <w:r w:rsidRPr="00030079">
        <w:rPr>
          <w:rStyle w:val="Emphasis"/>
        </w:rPr>
        <w:t>planning</w:t>
      </w:r>
      <w:r w:rsidRPr="00030079">
        <w:rPr>
          <w:sz w:val="16"/>
        </w:rPr>
        <w:t xml:space="preserve"> as bureaucratic </w:t>
      </w:r>
      <w:r w:rsidRPr="00030079">
        <w:rPr>
          <w:rStyle w:val="StyleUnderline"/>
        </w:rPr>
        <w:t>and</w:t>
      </w:r>
      <w:r w:rsidRPr="00030079">
        <w:rPr>
          <w:sz w:val="16"/>
        </w:rPr>
        <w:t xml:space="preserve"> uneconomic is as much a strawman as depicting </w:t>
      </w:r>
      <w:r w:rsidRPr="00030079">
        <w:rPr>
          <w:rStyle w:val="Emphasis"/>
        </w:rPr>
        <w:t>markets</w:t>
      </w:r>
      <w:r w:rsidRPr="00030079">
        <w:rPr>
          <w:sz w:val="16"/>
        </w:rPr>
        <w:t xml:space="preserve"> as decentralised and efficient. </w:t>
      </w:r>
      <w:r w:rsidRPr="00030079">
        <w:rPr>
          <w:rStyle w:val="Emphasis"/>
        </w:rPr>
        <w:t>Both</w:t>
      </w:r>
      <w:r w:rsidRPr="00030079">
        <w:rPr>
          <w:sz w:val="16"/>
        </w:rPr>
        <w:t xml:space="preserve"> allocating mechanisms, </w:t>
      </w:r>
      <w:r w:rsidRPr="00030079">
        <w:rPr>
          <w:rStyle w:val="StyleUnderline"/>
        </w:rPr>
        <w:t>with their respective strengths and weaknesses, can experience a</w:t>
      </w:r>
      <w:r w:rsidRPr="00030079">
        <w:rPr>
          <w:sz w:val="16"/>
        </w:rPr>
        <w:t xml:space="preserve"> </w:t>
      </w:r>
      <w:r w:rsidRPr="00030079">
        <w:rPr>
          <w:rStyle w:val="Emphasis"/>
        </w:rPr>
        <w:t>whole spectrum</w:t>
      </w:r>
      <w:r w:rsidRPr="00030079">
        <w:rPr>
          <w:sz w:val="16"/>
        </w:rPr>
        <w:t xml:space="preserve"> </w:t>
      </w:r>
      <w:r w:rsidRPr="00030079">
        <w:rPr>
          <w:rStyle w:val="StyleUnderline"/>
        </w:rPr>
        <w:t>of performance</w:t>
      </w:r>
      <w:r w:rsidRPr="00030079">
        <w:rPr>
          <w:sz w:val="16"/>
        </w:rPr>
        <w:t xml:space="preserve">. The real question is whether an allocative arrangement is appropriate. </w:t>
      </w:r>
      <w:r w:rsidRPr="00030079">
        <w:rPr>
          <w:rStyle w:val="StyleUnderline"/>
          <w:highlight w:val="cyan"/>
        </w:rPr>
        <w:t>Most countries forbid</w:t>
      </w:r>
      <w:r w:rsidRPr="00030079">
        <w:rPr>
          <w:sz w:val="16"/>
        </w:rPr>
        <w:t xml:space="preserve"> the </w:t>
      </w:r>
      <w:r w:rsidRPr="00030079">
        <w:rPr>
          <w:rStyle w:val="StyleUnderline"/>
          <w:highlight w:val="cyan"/>
        </w:rPr>
        <w:t>buying</w:t>
      </w:r>
      <w:r w:rsidRPr="00030079">
        <w:rPr>
          <w:sz w:val="16"/>
        </w:rPr>
        <w:t xml:space="preserve"> and selling of </w:t>
      </w:r>
      <w:r w:rsidRPr="00030079">
        <w:rPr>
          <w:rStyle w:val="Emphasis"/>
          <w:highlight w:val="cyan"/>
        </w:rPr>
        <w:t>organs</w:t>
      </w:r>
      <w:r w:rsidRPr="00030079">
        <w:rPr>
          <w:sz w:val="16"/>
          <w:highlight w:val="cyan"/>
        </w:rPr>
        <w:t xml:space="preserve"> </w:t>
      </w:r>
      <w:r w:rsidRPr="00030079">
        <w:rPr>
          <w:rStyle w:val="StyleUnderline"/>
          <w:highlight w:val="cyan"/>
        </w:rPr>
        <w:t>and</w:t>
      </w:r>
      <w:r w:rsidRPr="00030079">
        <w:rPr>
          <w:sz w:val="16"/>
        </w:rPr>
        <w:t xml:space="preserve"> most countries </w:t>
      </w:r>
      <w:r w:rsidRPr="00030079">
        <w:rPr>
          <w:rStyle w:val="Emphasis"/>
          <w:highlight w:val="cyan"/>
        </w:rPr>
        <w:t>allow</w:t>
      </w:r>
      <w:r w:rsidRPr="00030079">
        <w:rPr>
          <w:sz w:val="16"/>
        </w:rPr>
        <w:t xml:space="preserve"> people </w:t>
      </w:r>
      <w:r w:rsidRPr="00030079">
        <w:rPr>
          <w:rStyle w:val="StyleUnderline"/>
          <w:highlight w:val="cyan"/>
        </w:rPr>
        <w:t>to buy</w:t>
      </w:r>
      <w:r w:rsidRPr="00030079">
        <w:rPr>
          <w:sz w:val="16"/>
        </w:rPr>
        <w:t xml:space="preserve"> and sell </w:t>
      </w:r>
      <w:r w:rsidRPr="00030079">
        <w:rPr>
          <w:rStyle w:val="Emphasis"/>
          <w:highlight w:val="cyan"/>
        </w:rPr>
        <w:t>socks</w:t>
      </w:r>
      <w:r w:rsidRPr="00030079">
        <w:rPr>
          <w:rStyle w:val="StyleUnderline"/>
        </w:rPr>
        <w:t>. Markets are</w:t>
      </w:r>
      <w:r w:rsidRPr="00030079">
        <w:rPr>
          <w:sz w:val="16"/>
        </w:rPr>
        <w:t xml:space="preserve"> </w:t>
      </w:r>
      <w:r w:rsidRPr="00030079">
        <w:rPr>
          <w:rStyle w:val="Emphasis"/>
        </w:rPr>
        <w:t>not</w:t>
      </w:r>
      <w:r w:rsidRPr="00030079">
        <w:rPr>
          <w:sz w:val="16"/>
        </w:rPr>
        <w:t xml:space="preserve"> </w:t>
      </w:r>
      <w:r w:rsidRPr="00030079">
        <w:rPr>
          <w:rStyle w:val="StyleUnderline"/>
        </w:rPr>
        <w:t>fitting</w:t>
      </w:r>
      <w:r w:rsidRPr="00030079">
        <w:rPr>
          <w:sz w:val="16"/>
        </w:rPr>
        <w:t xml:space="preserve"> instruments </w:t>
      </w:r>
      <w:r w:rsidRPr="00030079">
        <w:rPr>
          <w:rStyle w:val="StyleUnderline"/>
        </w:rPr>
        <w:t>to allocate</w:t>
      </w:r>
      <w:r w:rsidRPr="00030079">
        <w:rPr>
          <w:sz w:val="16"/>
        </w:rPr>
        <w:t xml:space="preserve"> </w:t>
      </w:r>
      <w:r w:rsidRPr="00030079">
        <w:rPr>
          <w:rStyle w:val="Emphasis"/>
        </w:rPr>
        <w:t>organs</w:t>
      </w:r>
      <w:r w:rsidRPr="00030079">
        <w:rPr>
          <w:sz w:val="16"/>
        </w:rPr>
        <w:t xml:space="preserve"> </w:t>
      </w:r>
      <w:r w:rsidRPr="00030079">
        <w:rPr>
          <w:rStyle w:val="StyleUnderline"/>
        </w:rPr>
        <w:t xml:space="preserve">and </w:t>
      </w:r>
      <w:r w:rsidRPr="00030079">
        <w:rPr>
          <w:rStyle w:val="StyleUnderline"/>
          <w:highlight w:val="cyan"/>
        </w:rPr>
        <w:t>there is</w:t>
      </w:r>
      <w:r w:rsidRPr="00030079">
        <w:rPr>
          <w:sz w:val="16"/>
          <w:highlight w:val="cyan"/>
        </w:rPr>
        <w:t xml:space="preserve"> </w:t>
      </w:r>
      <w:r w:rsidRPr="00030079">
        <w:rPr>
          <w:rStyle w:val="Emphasis"/>
          <w:highlight w:val="cyan"/>
        </w:rPr>
        <w:t>no</w:t>
      </w:r>
      <w:r w:rsidRPr="00030079">
        <w:rPr>
          <w:sz w:val="16"/>
        </w:rPr>
        <w:t xml:space="preserve"> pressing </w:t>
      </w:r>
      <w:r w:rsidRPr="00030079">
        <w:rPr>
          <w:rStyle w:val="Emphasis"/>
          <w:highlight w:val="cyan"/>
        </w:rPr>
        <w:t>reason</w:t>
      </w:r>
      <w:r w:rsidRPr="00030079">
        <w:rPr>
          <w:sz w:val="16"/>
          <w:highlight w:val="cyan"/>
        </w:rPr>
        <w:t xml:space="preserve"> </w:t>
      </w:r>
      <w:r w:rsidRPr="00030079">
        <w:rPr>
          <w:rStyle w:val="StyleUnderline"/>
          <w:highlight w:val="cyan"/>
        </w:rPr>
        <w:t>to</w:t>
      </w:r>
      <w:r w:rsidRPr="00030079">
        <w:rPr>
          <w:sz w:val="16"/>
          <w:highlight w:val="cyan"/>
        </w:rPr>
        <w:t xml:space="preserve"> </w:t>
      </w:r>
      <w:r w:rsidRPr="00030079">
        <w:rPr>
          <w:rStyle w:val="Emphasis"/>
          <w:highlight w:val="cyan"/>
        </w:rPr>
        <w:t>carefully plan the sock economy</w:t>
      </w:r>
      <w:r w:rsidRPr="00030079">
        <w:rPr>
          <w:sz w:val="16"/>
          <w:highlight w:val="cyan"/>
        </w:rPr>
        <w:t>.</w:t>
      </w:r>
      <w:r w:rsidRPr="00030079">
        <w:rPr>
          <w:sz w:val="16"/>
        </w:rPr>
        <w:t xml:space="preserve"> </w:t>
      </w:r>
      <w:r w:rsidRPr="00030079">
        <w:rPr>
          <w:rStyle w:val="StyleUnderline"/>
        </w:rPr>
        <w:t>Reading Terzi, one feels</w:t>
      </w:r>
      <w:r w:rsidRPr="00030079">
        <w:rPr>
          <w:sz w:val="16"/>
        </w:rPr>
        <w:t xml:space="preserve"> that </w:t>
      </w:r>
      <w:r w:rsidRPr="00030079">
        <w:rPr>
          <w:rStyle w:val="StyleUnderline"/>
        </w:rPr>
        <w:t xml:space="preserve">economies should </w:t>
      </w:r>
      <w:r w:rsidRPr="00030079">
        <w:rPr>
          <w:rStyle w:val="Emphasis"/>
        </w:rPr>
        <w:t>choose</w:t>
      </w:r>
      <w:r w:rsidRPr="00030079">
        <w:rPr>
          <w:sz w:val="16"/>
        </w:rPr>
        <w:t xml:space="preserve"> </w:t>
      </w:r>
      <w:r w:rsidRPr="00030079">
        <w:rPr>
          <w:rStyle w:val="StyleUnderline"/>
        </w:rPr>
        <w:t>between</w:t>
      </w:r>
      <w:r w:rsidRPr="00030079">
        <w:rPr>
          <w:sz w:val="16"/>
        </w:rPr>
        <w:t xml:space="preserve"> </w:t>
      </w:r>
      <w:r w:rsidRPr="00030079">
        <w:rPr>
          <w:rStyle w:val="Emphasis"/>
        </w:rPr>
        <w:t>total marketisation</w:t>
      </w:r>
      <w:r w:rsidRPr="00030079">
        <w:rPr>
          <w:sz w:val="16"/>
        </w:rPr>
        <w:t xml:space="preserve"> </w:t>
      </w:r>
      <w:r w:rsidRPr="00030079">
        <w:rPr>
          <w:rStyle w:val="StyleUnderline"/>
        </w:rPr>
        <w:t>and</w:t>
      </w:r>
      <w:r w:rsidRPr="00030079">
        <w:rPr>
          <w:sz w:val="16"/>
        </w:rPr>
        <w:t xml:space="preserve"> </w:t>
      </w:r>
      <w:r w:rsidRPr="00030079">
        <w:rPr>
          <w:rStyle w:val="Emphasis"/>
        </w:rPr>
        <w:t>total planning</w:t>
      </w:r>
      <w:r w:rsidRPr="00030079">
        <w:rPr>
          <w:rStyle w:val="StyleUnderline"/>
        </w:rPr>
        <w:t>. But this is</w:t>
      </w:r>
      <w:r w:rsidRPr="00030079">
        <w:rPr>
          <w:sz w:val="16"/>
        </w:rPr>
        <w:t xml:space="preserve"> </w:t>
      </w:r>
      <w:r w:rsidRPr="00030079">
        <w:rPr>
          <w:rStyle w:val="Emphasis"/>
        </w:rPr>
        <w:t>not a football game</w:t>
      </w:r>
      <w:r w:rsidRPr="00030079">
        <w:rPr>
          <w:rStyle w:val="StyleUnderline"/>
        </w:rPr>
        <w:t xml:space="preserve">. </w:t>
      </w:r>
      <w:r w:rsidRPr="00030079">
        <w:rPr>
          <w:rStyle w:val="StyleUnderline"/>
          <w:highlight w:val="cyan"/>
        </w:rPr>
        <w:t>In practice, economies host a</w:t>
      </w:r>
      <w:r w:rsidRPr="00030079">
        <w:rPr>
          <w:sz w:val="16"/>
          <w:highlight w:val="cyan"/>
        </w:rPr>
        <w:t xml:space="preserve"> </w:t>
      </w:r>
      <w:r w:rsidRPr="00030079">
        <w:rPr>
          <w:rStyle w:val="Emphasis"/>
          <w:highlight w:val="cyan"/>
        </w:rPr>
        <w:t>diversity</w:t>
      </w:r>
      <w:r w:rsidRPr="00030079">
        <w:rPr>
          <w:sz w:val="16"/>
          <w:highlight w:val="cyan"/>
        </w:rPr>
        <w:t xml:space="preserve"> </w:t>
      </w:r>
      <w:r w:rsidRPr="00030079">
        <w:rPr>
          <w:rStyle w:val="StyleUnderline"/>
          <w:highlight w:val="cyan"/>
        </w:rPr>
        <w:t>of</w:t>
      </w:r>
      <w:r w:rsidRPr="00030079">
        <w:rPr>
          <w:sz w:val="16"/>
        </w:rPr>
        <w:t xml:space="preserve"> </w:t>
      </w:r>
      <w:r w:rsidRPr="00030079">
        <w:rPr>
          <w:rStyle w:val="Emphasis"/>
        </w:rPr>
        <w:t xml:space="preserve">allocation </w:t>
      </w:r>
      <w:r w:rsidRPr="00030079">
        <w:rPr>
          <w:rStyle w:val="Emphasis"/>
          <w:highlight w:val="cyan"/>
        </w:rPr>
        <w:t>mechanisms</w:t>
      </w:r>
      <w:r w:rsidRPr="00030079">
        <w:rPr>
          <w:sz w:val="16"/>
        </w:rPr>
        <w:t xml:space="preserve"> </w:t>
      </w:r>
      <w:r w:rsidRPr="00030079">
        <w:rPr>
          <w:rStyle w:val="StyleUnderline"/>
        </w:rPr>
        <w:t>and I find</w:t>
      </w:r>
      <w:r w:rsidRPr="00030079">
        <w:rPr>
          <w:sz w:val="16"/>
        </w:rPr>
        <w:t xml:space="preserve"> </w:t>
      </w:r>
      <w:r w:rsidRPr="00030079">
        <w:rPr>
          <w:rStyle w:val="Emphasis"/>
        </w:rPr>
        <w:t>little value</w:t>
      </w:r>
      <w:r w:rsidRPr="00030079">
        <w:rPr>
          <w:sz w:val="16"/>
        </w:rPr>
        <w:t xml:space="preserve"> </w:t>
      </w:r>
      <w:r w:rsidRPr="00030079">
        <w:rPr>
          <w:rStyle w:val="StyleUnderline"/>
        </w:rPr>
        <w:t>in</w:t>
      </w:r>
      <w:r w:rsidRPr="00030079">
        <w:rPr>
          <w:sz w:val="16"/>
        </w:rPr>
        <w:t xml:space="preserve"> these </w:t>
      </w:r>
      <w:r w:rsidRPr="00030079">
        <w:rPr>
          <w:rStyle w:val="Emphasis"/>
        </w:rPr>
        <w:t>heads-or-tails debates</w:t>
      </w:r>
      <w:r w:rsidRPr="00030079">
        <w:rPr>
          <w:sz w:val="16"/>
        </w:rPr>
        <w:t xml:space="preserve"> </w:t>
      </w:r>
      <w:r w:rsidRPr="00030079">
        <w:rPr>
          <w:rStyle w:val="StyleUnderline"/>
        </w:rPr>
        <w:t>about</w:t>
      </w:r>
      <w:r w:rsidRPr="00030079">
        <w:rPr>
          <w:sz w:val="16"/>
        </w:rPr>
        <w:t xml:space="preserve"> </w:t>
      </w:r>
      <w:r w:rsidRPr="00030079">
        <w:rPr>
          <w:rStyle w:val="Emphasis"/>
        </w:rPr>
        <w:t>ideal-typical economic systems</w:t>
      </w:r>
      <w:r w:rsidRPr="00030079">
        <w:rPr>
          <w:sz w:val="16"/>
        </w:rPr>
        <w:t xml:space="preserve"> </w:t>
      </w:r>
      <w:r w:rsidRPr="00030079">
        <w:rPr>
          <w:rStyle w:val="StyleUnderline"/>
        </w:rPr>
        <w:t>that</w:t>
      </w:r>
      <w:r w:rsidRPr="00030079">
        <w:rPr>
          <w:sz w:val="16"/>
        </w:rPr>
        <w:t xml:space="preserve"> </w:t>
      </w:r>
      <w:r w:rsidRPr="00030079">
        <w:rPr>
          <w:rStyle w:val="Emphasis"/>
        </w:rPr>
        <w:t>exist nowhere but</w:t>
      </w:r>
      <w:r w:rsidRPr="00030079">
        <w:rPr>
          <w:sz w:val="16"/>
        </w:rPr>
        <w:t xml:space="preserve"> in </w:t>
      </w:r>
      <w:r w:rsidRPr="00030079">
        <w:rPr>
          <w:rStyle w:val="Emphasis"/>
        </w:rPr>
        <w:t>economic textbooks</w:t>
      </w:r>
      <w:r w:rsidRPr="00030079">
        <w:rPr>
          <w:sz w:val="16"/>
        </w:rPr>
        <w:t xml:space="preserve">. </w:t>
      </w:r>
    </w:p>
    <w:p w14:paraId="735957C0" w14:textId="77777777" w:rsidR="00EA7049" w:rsidRPr="00030079" w:rsidRDefault="00EA7049" w:rsidP="00EA7049">
      <w:pPr>
        <w:pStyle w:val="Heading3"/>
        <w:rPr>
          <w:rFonts w:asciiTheme="minorHAnsi" w:hAnsiTheme="minorHAnsi" w:cstheme="minorHAnsi"/>
        </w:rPr>
      </w:pPr>
      <w:r w:rsidRPr="00030079">
        <w:rPr>
          <w:rFonts w:asciiTheme="minorHAnsi" w:hAnsiTheme="minorHAnsi" w:cstheme="minorHAnsi"/>
        </w:rPr>
        <w:lastRenderedPageBreak/>
        <w:t>AT: Unsustainability – 2AC</w:t>
      </w:r>
    </w:p>
    <w:p w14:paraId="45885184" w14:textId="77777777" w:rsidR="00EA7049" w:rsidRDefault="00EA7049" w:rsidP="00EA7049">
      <w:pPr>
        <w:pStyle w:val="Analytic"/>
        <w:tabs>
          <w:tab w:val="num" w:pos="720"/>
        </w:tabs>
      </w:pPr>
    </w:p>
    <w:p w14:paraId="19AC1D08" w14:textId="77777777" w:rsidR="00EA7049" w:rsidRPr="00030079" w:rsidRDefault="00EA7049" w:rsidP="00EA7049">
      <w:pPr>
        <w:pStyle w:val="Heading4"/>
        <w:tabs>
          <w:tab w:val="num" w:pos="720"/>
          <w:tab w:val="num" w:pos="1440"/>
        </w:tabs>
      </w:pPr>
      <w:r w:rsidRPr="00030079">
        <w:t xml:space="preserve">Growth’s </w:t>
      </w:r>
      <w:r w:rsidRPr="00030079">
        <w:rPr>
          <w:u w:val="single"/>
        </w:rPr>
        <w:t>sustainable</w:t>
      </w:r>
      <w:r w:rsidRPr="00030079">
        <w:t xml:space="preserve">. </w:t>
      </w:r>
    </w:p>
    <w:p w14:paraId="7AE27AD8" w14:textId="77777777" w:rsidR="00EA7049" w:rsidRPr="00030079" w:rsidRDefault="00EA7049" w:rsidP="00EA7049">
      <w:r w:rsidRPr="00030079">
        <w:t xml:space="preserve">Daniel </w:t>
      </w:r>
      <w:r w:rsidRPr="00030079">
        <w:rPr>
          <w:rStyle w:val="Style13ptBold"/>
        </w:rPr>
        <w:t>Susskind 24</w:t>
      </w:r>
      <w:r w:rsidRPr="00030079">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5D8FA07C" w14:textId="77777777" w:rsidR="00EA7049" w:rsidRPr="00030079" w:rsidRDefault="00EA7049" w:rsidP="00EA7049">
      <w:pPr>
        <w:rPr>
          <w:sz w:val="16"/>
        </w:rPr>
      </w:pPr>
      <w:r w:rsidRPr="00030079">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030079">
        <w:rPr>
          <w:rStyle w:val="StyleUnderline"/>
        </w:rPr>
        <w:t>the</w:t>
      </w:r>
      <w:r w:rsidRPr="00030079">
        <w:rPr>
          <w:sz w:val="16"/>
        </w:rPr>
        <w:t xml:space="preserve"> </w:t>
      </w:r>
      <w:r w:rsidRPr="00030079">
        <w:rPr>
          <w:rStyle w:val="Emphasis"/>
        </w:rPr>
        <w:t>vague demand</w:t>
      </w:r>
      <w:r w:rsidRPr="00030079">
        <w:rPr>
          <w:sz w:val="16"/>
        </w:rPr>
        <w:t xml:space="preserve"> </w:t>
      </w:r>
      <w:r w:rsidRPr="00030079">
        <w:rPr>
          <w:rStyle w:val="StyleUnderline"/>
        </w:rPr>
        <w:t>for</w:t>
      </w:r>
      <w:r w:rsidRPr="00030079">
        <w:rPr>
          <w:sz w:val="16"/>
        </w:rPr>
        <w:t xml:space="preserve"> </w:t>
      </w:r>
      <w:r w:rsidRPr="00030079">
        <w:rPr>
          <w:rStyle w:val="Emphasis"/>
          <w:highlight w:val="cyan"/>
        </w:rPr>
        <w:t>degrowth</w:t>
      </w:r>
      <w:r w:rsidRPr="00030079">
        <w:rPr>
          <w:sz w:val="16"/>
        </w:rPr>
        <w:t xml:space="preserve"> really means in practice, it </w:t>
      </w:r>
      <w:r w:rsidRPr="00030079">
        <w:rPr>
          <w:rStyle w:val="StyleUnderline"/>
          <w:highlight w:val="cyan"/>
        </w:rPr>
        <w:t>could be</w:t>
      </w:r>
      <w:r w:rsidRPr="00030079">
        <w:rPr>
          <w:sz w:val="16"/>
          <w:highlight w:val="cyan"/>
        </w:rPr>
        <w:t xml:space="preserve"> </w:t>
      </w:r>
      <w:r w:rsidRPr="00030079">
        <w:rPr>
          <w:rStyle w:val="Emphasis"/>
          <w:highlight w:val="cyan"/>
        </w:rPr>
        <w:t>catastrophic</w:t>
      </w:r>
      <w:r w:rsidRPr="00030079">
        <w:rPr>
          <w:rStyle w:val="Emphasis"/>
        </w:rPr>
        <w:t>ally self-destructive</w:t>
      </w:r>
      <w:r w:rsidRPr="00030079">
        <w:rPr>
          <w:sz w:val="16"/>
        </w:rPr>
        <w:t xml:space="preserve"> or entirely sensible.</w:t>
      </w:r>
    </w:p>
    <w:p w14:paraId="6A0CA42A" w14:textId="77777777" w:rsidR="00EA7049" w:rsidRPr="00030079" w:rsidRDefault="00EA7049" w:rsidP="00EA7049">
      <w:pPr>
        <w:rPr>
          <w:sz w:val="12"/>
        </w:rPr>
      </w:pPr>
      <w:r w:rsidRPr="00030079">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0202C76A" w14:textId="77777777" w:rsidR="00EA7049" w:rsidRPr="00030079" w:rsidRDefault="00EA7049" w:rsidP="00EA7049">
      <w:pPr>
        <w:rPr>
          <w:sz w:val="16"/>
        </w:rPr>
      </w:pPr>
      <w:r w:rsidRPr="00030079">
        <w:rPr>
          <w:sz w:val="16"/>
        </w:rPr>
        <w:t xml:space="preserve">Even </w:t>
      </w:r>
      <w:r w:rsidRPr="00030079">
        <w:rPr>
          <w:rStyle w:val="StyleUnderline"/>
        </w:rPr>
        <w:t>the</w:t>
      </w:r>
      <w:r w:rsidRPr="00030079">
        <w:rPr>
          <w:sz w:val="16"/>
        </w:rPr>
        <w:t xml:space="preserve"> </w:t>
      </w:r>
      <w:r w:rsidRPr="00030079">
        <w:rPr>
          <w:rStyle w:val="Emphasis"/>
        </w:rPr>
        <w:t>confusions</w:t>
      </w:r>
      <w:r w:rsidRPr="00030079">
        <w:rPr>
          <w:sz w:val="16"/>
        </w:rPr>
        <w:t xml:space="preserve"> involved </w:t>
      </w:r>
      <w:r w:rsidRPr="00030079">
        <w:rPr>
          <w:rStyle w:val="StyleUnderline"/>
        </w:rPr>
        <w:t>in the degrowth discussion</w:t>
      </w:r>
      <w:r w:rsidRPr="00030079">
        <w:rPr>
          <w:sz w:val="16"/>
        </w:rPr>
        <w:t xml:space="preserve"> often turn out to be useful. Many of them, for instance, </w:t>
      </w:r>
      <w:r w:rsidRPr="00030079">
        <w:rPr>
          <w:rStyle w:val="StyleUnderline"/>
        </w:rPr>
        <w:t>reflect</w:t>
      </w:r>
      <w:r w:rsidRPr="00030079">
        <w:rPr>
          <w:sz w:val="16"/>
        </w:rPr>
        <w:t xml:space="preserve"> </w:t>
      </w:r>
      <w:r w:rsidRPr="00030079">
        <w:rPr>
          <w:rStyle w:val="Emphasis"/>
          <w:highlight w:val="cyan"/>
        </w:rPr>
        <w:t>fundamental misconceptions</w:t>
      </w:r>
      <w:r w:rsidRPr="00030079">
        <w:rPr>
          <w:sz w:val="16"/>
        </w:rPr>
        <w:t xml:space="preserve"> </w:t>
      </w:r>
      <w:r w:rsidRPr="00030079">
        <w:rPr>
          <w:rStyle w:val="StyleUnderline"/>
          <w:highlight w:val="cyan"/>
        </w:rPr>
        <w:t>about</w:t>
      </w:r>
      <w:r w:rsidRPr="00030079">
        <w:rPr>
          <w:rStyle w:val="StyleUnderline"/>
        </w:rPr>
        <w:t xml:space="preserve"> the</w:t>
      </w:r>
      <w:r w:rsidRPr="00030079">
        <w:rPr>
          <w:sz w:val="16"/>
        </w:rPr>
        <w:t xml:space="preserve"> </w:t>
      </w:r>
      <w:r w:rsidRPr="00030079">
        <w:rPr>
          <w:rStyle w:val="Emphasis"/>
        </w:rPr>
        <w:t>economics</w:t>
      </w:r>
      <w:r w:rsidRPr="00030079">
        <w:rPr>
          <w:sz w:val="16"/>
        </w:rPr>
        <w:t xml:space="preserve"> </w:t>
      </w:r>
      <w:r w:rsidRPr="00030079">
        <w:rPr>
          <w:rStyle w:val="StyleUnderline"/>
        </w:rPr>
        <w:t>of</w:t>
      </w:r>
      <w:r w:rsidRPr="00030079">
        <w:rPr>
          <w:sz w:val="16"/>
        </w:rPr>
        <w:t xml:space="preserve"> </w:t>
      </w:r>
      <w:r w:rsidRPr="00030079">
        <w:rPr>
          <w:rStyle w:val="Emphasis"/>
          <w:highlight w:val="cyan"/>
        </w:rPr>
        <w:t>growth</w:t>
      </w:r>
      <w:r w:rsidRPr="00030079">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3FA8CD0E" w14:textId="77777777" w:rsidR="00EA7049" w:rsidRPr="00030079" w:rsidRDefault="00EA7049" w:rsidP="00EA7049">
      <w:pPr>
        <w:rPr>
          <w:sz w:val="10"/>
        </w:rPr>
      </w:pPr>
      <w:r w:rsidRPr="00030079">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49CF579F" w14:textId="77777777" w:rsidR="00EA7049" w:rsidRPr="00030079" w:rsidRDefault="00EA7049" w:rsidP="00EA7049">
      <w:pPr>
        <w:rPr>
          <w:sz w:val="10"/>
        </w:rPr>
      </w:pPr>
      <w:r w:rsidRPr="00030079">
        <w:rPr>
          <w:sz w:val="10"/>
        </w:rPr>
        <w:t>A Brief History of Going Backward</w:t>
      </w:r>
    </w:p>
    <w:p w14:paraId="32614ED2" w14:textId="77777777" w:rsidR="00EA7049" w:rsidRPr="00030079" w:rsidRDefault="00EA7049" w:rsidP="00EA7049">
      <w:pPr>
        <w:rPr>
          <w:sz w:val="10"/>
        </w:rPr>
      </w:pPr>
      <w:r w:rsidRPr="00030079">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5A19A2E2" w14:textId="77777777" w:rsidR="00EA7049" w:rsidRPr="00030079" w:rsidRDefault="00EA7049" w:rsidP="00EA7049">
      <w:pPr>
        <w:rPr>
          <w:sz w:val="10"/>
        </w:rPr>
      </w:pPr>
      <w:r w:rsidRPr="00030079">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248A94B7" w14:textId="77777777" w:rsidR="00EA7049" w:rsidRPr="00030079" w:rsidRDefault="00EA7049" w:rsidP="00EA7049">
      <w:pPr>
        <w:rPr>
          <w:sz w:val="10"/>
        </w:rPr>
      </w:pPr>
      <w:r w:rsidRPr="00030079">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7377F76F" w14:textId="77777777" w:rsidR="00EA7049" w:rsidRPr="00030079" w:rsidRDefault="00EA7049" w:rsidP="00EA7049">
      <w:pPr>
        <w:rPr>
          <w:sz w:val="10"/>
        </w:rPr>
      </w:pPr>
      <w:r w:rsidRPr="00030079">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5C5C5E0D" w14:textId="77777777" w:rsidR="00EA7049" w:rsidRPr="00030079" w:rsidRDefault="00EA7049" w:rsidP="00EA7049">
      <w:pPr>
        <w:rPr>
          <w:sz w:val="10"/>
        </w:rPr>
      </w:pPr>
      <w:r w:rsidRPr="00030079">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5E90F4CF" w14:textId="77777777" w:rsidR="00EA7049" w:rsidRPr="00030079" w:rsidRDefault="00EA7049" w:rsidP="00EA7049">
      <w:pPr>
        <w:rPr>
          <w:sz w:val="10"/>
        </w:rPr>
      </w:pPr>
      <w:r w:rsidRPr="00030079">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7A0C8C1A" w14:textId="77777777" w:rsidR="00EA7049" w:rsidRPr="00030079" w:rsidRDefault="00EA7049" w:rsidP="00EA7049">
      <w:pPr>
        <w:rPr>
          <w:sz w:val="10"/>
        </w:rPr>
      </w:pPr>
      <w:r w:rsidRPr="00030079">
        <w:rPr>
          <w:sz w:val="10"/>
        </w:rPr>
        <w:t xml:space="preserve">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w:t>
      </w:r>
      <w:r w:rsidRPr="00030079">
        <w:rPr>
          <w:sz w:val="10"/>
        </w:rPr>
        <w:lastRenderedPageBreak/>
        <w:t>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4E67B8A8" w14:textId="77777777" w:rsidR="00EA7049" w:rsidRPr="00030079" w:rsidRDefault="00EA7049" w:rsidP="00EA7049">
      <w:pPr>
        <w:rPr>
          <w:sz w:val="10"/>
        </w:rPr>
      </w:pPr>
      <w:r w:rsidRPr="00030079">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7C23DE91" w14:textId="77777777" w:rsidR="00EA7049" w:rsidRPr="00030079" w:rsidRDefault="00EA7049" w:rsidP="00EA7049">
      <w:pPr>
        <w:rPr>
          <w:sz w:val="16"/>
        </w:rPr>
      </w:pPr>
      <w:r w:rsidRPr="00030079">
        <w:rPr>
          <w:sz w:val="16"/>
        </w:rPr>
        <w:t>The Distraction of a Finite Planet</w:t>
      </w:r>
    </w:p>
    <w:p w14:paraId="071E6334" w14:textId="77777777" w:rsidR="00EA7049" w:rsidRPr="00030079" w:rsidRDefault="00EA7049" w:rsidP="00EA7049">
      <w:pPr>
        <w:rPr>
          <w:sz w:val="16"/>
        </w:rPr>
      </w:pPr>
      <w:r w:rsidRPr="00030079">
        <w:rPr>
          <w:sz w:val="16"/>
        </w:rPr>
        <w:t xml:space="preserve">To start with, take the degrowth movement’s diagnosis. At the core of it is the belief that continued economic growth is undesirable. </w:t>
      </w:r>
      <w:r w:rsidRPr="00030079">
        <w:rPr>
          <w:rStyle w:val="StyleUnderline"/>
        </w:rPr>
        <w:t>For</w:t>
      </w:r>
      <w:r w:rsidRPr="00030079">
        <w:rPr>
          <w:sz w:val="16"/>
        </w:rPr>
        <w:t xml:space="preserve"> most </w:t>
      </w:r>
      <w:r w:rsidRPr="00030079">
        <w:rPr>
          <w:rStyle w:val="StyleUnderline"/>
        </w:rPr>
        <w:t>degrowthers, the concern is</w:t>
      </w:r>
      <w:r w:rsidRPr="00030079">
        <w:rPr>
          <w:sz w:val="16"/>
        </w:rPr>
        <w:t xml:space="preserve"> </w:t>
      </w:r>
      <w:r w:rsidRPr="00030079">
        <w:rPr>
          <w:rStyle w:val="Emphasis"/>
        </w:rPr>
        <w:t>environmental</w:t>
      </w:r>
      <w:r w:rsidRPr="00030079">
        <w:rPr>
          <w:sz w:val="16"/>
        </w:rPr>
        <w:t xml:space="preserve">: that </w:t>
      </w:r>
      <w:r w:rsidRPr="00030079">
        <w:rPr>
          <w:rStyle w:val="StyleUnderline"/>
        </w:rPr>
        <w:t>our</w:t>
      </w:r>
      <w:r w:rsidRPr="00030079">
        <w:rPr>
          <w:sz w:val="16"/>
        </w:rPr>
        <w:t xml:space="preserve"> current </w:t>
      </w:r>
      <w:r w:rsidRPr="00030079">
        <w:rPr>
          <w:rStyle w:val="StyleUnderline"/>
        </w:rPr>
        <w:t>growth</w:t>
      </w:r>
      <w:r w:rsidRPr="00030079">
        <w:rPr>
          <w:sz w:val="16"/>
        </w:rPr>
        <w:t xml:space="preserve"> path </w:t>
      </w:r>
      <w:r w:rsidRPr="00030079">
        <w:rPr>
          <w:rStyle w:val="StyleUnderline"/>
        </w:rPr>
        <w:t>is</w:t>
      </w:r>
      <w:r w:rsidRPr="00030079">
        <w:rPr>
          <w:sz w:val="16"/>
        </w:rPr>
        <w:t xml:space="preserve"> </w:t>
      </w:r>
      <w:r w:rsidRPr="00030079">
        <w:rPr>
          <w:rStyle w:val="Emphasis"/>
        </w:rPr>
        <w:t>destroying the planet</w:t>
      </w:r>
      <w:r w:rsidRPr="00030079">
        <w:rPr>
          <w:sz w:val="16"/>
        </w:rPr>
        <w:t xml:space="preserve">. When Thunberg, for example, accused her listeners of having “stolen my dreams and my childhood,” it was this ecological catastrophe that she had in mind. And </w:t>
      </w:r>
      <w:r w:rsidRPr="00030079">
        <w:rPr>
          <w:rStyle w:val="StyleUnderline"/>
        </w:rPr>
        <w:t>the</w:t>
      </w:r>
      <w:r w:rsidRPr="00030079">
        <w:rPr>
          <w:sz w:val="16"/>
        </w:rPr>
        <w:t xml:space="preserve"> </w:t>
      </w:r>
      <w:r w:rsidRPr="00030079">
        <w:rPr>
          <w:rStyle w:val="Emphasis"/>
        </w:rPr>
        <w:t>spirit</w:t>
      </w:r>
      <w:r w:rsidRPr="00030079">
        <w:rPr>
          <w:sz w:val="16"/>
        </w:rPr>
        <w:t xml:space="preserve"> </w:t>
      </w:r>
      <w:r w:rsidRPr="00030079">
        <w:rPr>
          <w:rStyle w:val="StyleUnderline"/>
        </w:rPr>
        <w:t>of this</w:t>
      </w:r>
      <w:r w:rsidRPr="00030079">
        <w:rPr>
          <w:sz w:val="16"/>
        </w:rPr>
        <w:t xml:space="preserve"> part of the diagnosis </w:t>
      </w:r>
      <w:r w:rsidRPr="00030079">
        <w:rPr>
          <w:rStyle w:val="StyleUnderline"/>
        </w:rPr>
        <w:t>is</w:t>
      </w:r>
      <w:r w:rsidRPr="00030079">
        <w:rPr>
          <w:sz w:val="16"/>
        </w:rPr>
        <w:t xml:space="preserve"> relatively </w:t>
      </w:r>
      <w:r w:rsidRPr="00030079">
        <w:rPr>
          <w:rStyle w:val="StyleUnderline"/>
        </w:rPr>
        <w:t>unimpeachable</w:t>
      </w:r>
      <w:r w:rsidRPr="00030079">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33D08567" w14:textId="77777777" w:rsidR="00EA7049" w:rsidRPr="00030079" w:rsidRDefault="00EA7049" w:rsidP="00EA7049">
      <w:pPr>
        <w:rPr>
          <w:sz w:val="16"/>
        </w:rPr>
      </w:pPr>
      <w:r w:rsidRPr="00030079">
        <w:rPr>
          <w:rStyle w:val="StyleUnderline"/>
        </w:rPr>
        <w:t>But there is</w:t>
      </w:r>
      <w:r w:rsidRPr="00030079">
        <w:rPr>
          <w:sz w:val="16"/>
        </w:rPr>
        <w:t xml:space="preserve"> </w:t>
      </w:r>
      <w:r w:rsidRPr="00030079">
        <w:rPr>
          <w:rStyle w:val="Emphasis"/>
        </w:rPr>
        <w:t>another</w:t>
      </w:r>
      <w:r w:rsidRPr="00030079">
        <w:rPr>
          <w:sz w:val="16"/>
        </w:rPr>
        <w:t xml:space="preserve"> </w:t>
      </w:r>
      <w:r w:rsidRPr="00030079">
        <w:rPr>
          <w:rStyle w:val="StyleUnderline"/>
        </w:rPr>
        <w:t>part to the</w:t>
      </w:r>
      <w:r w:rsidRPr="00030079">
        <w:rPr>
          <w:sz w:val="16"/>
        </w:rPr>
        <w:t xml:space="preserve"> degrowth </w:t>
      </w:r>
      <w:r w:rsidRPr="00030079">
        <w:rPr>
          <w:rStyle w:val="StyleUnderline"/>
        </w:rPr>
        <w:t>diagnosis</w:t>
      </w:r>
      <w:r w:rsidRPr="00030079">
        <w:rPr>
          <w:sz w:val="16"/>
        </w:rPr>
        <w:t xml:space="preserve">: the more provocative claim </w:t>
      </w:r>
      <w:r w:rsidRPr="00030079">
        <w:rPr>
          <w:rStyle w:val="StyleUnderline"/>
        </w:rPr>
        <w:t>that</w:t>
      </w:r>
      <w:r w:rsidRPr="00030079">
        <w:rPr>
          <w:sz w:val="16"/>
        </w:rPr>
        <w:t xml:space="preserve"> </w:t>
      </w:r>
      <w:r w:rsidRPr="00030079">
        <w:rPr>
          <w:rStyle w:val="Emphasis"/>
        </w:rPr>
        <w:t>continued</w:t>
      </w:r>
      <w:r w:rsidRPr="00030079">
        <w:rPr>
          <w:sz w:val="16"/>
        </w:rPr>
        <w:t xml:space="preserve"> </w:t>
      </w:r>
      <w:r w:rsidRPr="00030079">
        <w:rPr>
          <w:rStyle w:val="StyleUnderline"/>
        </w:rPr>
        <w:t xml:space="preserve">growth is infeasible </w:t>
      </w:r>
      <w:r w:rsidRPr="00030079">
        <w:rPr>
          <w:rStyle w:val="Emphasis"/>
        </w:rPr>
        <w:t>as well</w:t>
      </w:r>
      <w:r w:rsidRPr="00030079">
        <w:rPr>
          <w:sz w:val="16"/>
        </w:rPr>
        <w:t xml:space="preserve">.24 </w:t>
      </w:r>
      <w:r w:rsidRPr="00030079">
        <w:rPr>
          <w:rStyle w:val="StyleUnderline"/>
        </w:rPr>
        <w:t>Our</w:t>
      </w:r>
      <w:r w:rsidRPr="00030079">
        <w:rPr>
          <w:sz w:val="16"/>
        </w:rPr>
        <w:t xml:space="preserve"> </w:t>
      </w:r>
      <w:r w:rsidRPr="00030079">
        <w:rPr>
          <w:rStyle w:val="Emphasis"/>
        </w:rPr>
        <w:t>current</w:t>
      </w:r>
      <w:r w:rsidRPr="00030079">
        <w:rPr>
          <w:sz w:val="16"/>
        </w:rPr>
        <w:t xml:space="preserve"> </w:t>
      </w:r>
      <w:r w:rsidRPr="00030079">
        <w:rPr>
          <w:rStyle w:val="StyleUnderline"/>
        </w:rPr>
        <w:t>economic ascent is not only</w:t>
      </w:r>
      <w:r w:rsidRPr="00030079">
        <w:rPr>
          <w:sz w:val="16"/>
        </w:rPr>
        <w:t xml:space="preserve"> </w:t>
      </w:r>
      <w:r w:rsidRPr="00030079">
        <w:rPr>
          <w:rStyle w:val="Emphasis"/>
        </w:rPr>
        <w:t>unpalatable</w:t>
      </w:r>
      <w:r w:rsidRPr="00030079">
        <w:rPr>
          <w:sz w:val="16"/>
        </w:rPr>
        <w:t xml:space="preserve">, they say, </w:t>
      </w:r>
      <w:r w:rsidRPr="00030079">
        <w:rPr>
          <w:rStyle w:val="StyleUnderline"/>
        </w:rPr>
        <w:t>but</w:t>
      </w:r>
      <w:r w:rsidRPr="00030079">
        <w:rPr>
          <w:sz w:val="16"/>
        </w:rPr>
        <w:t xml:space="preserve"> also </w:t>
      </w:r>
      <w:r w:rsidRPr="00030079">
        <w:rPr>
          <w:rStyle w:val="Emphasis"/>
        </w:rPr>
        <w:t>impossible to maintain</w:t>
      </w:r>
      <w:r w:rsidRPr="00030079">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030079">
        <w:rPr>
          <w:rStyle w:val="StyleUnderline"/>
          <w:highlight w:val="cyan"/>
        </w:rPr>
        <w:t xml:space="preserve">there are </w:t>
      </w:r>
      <w:r w:rsidRPr="00030079">
        <w:rPr>
          <w:rStyle w:val="Emphasis"/>
          <w:highlight w:val="cyan"/>
        </w:rPr>
        <w:t>no</w:t>
      </w:r>
      <w:r w:rsidRPr="00030079">
        <w:rPr>
          <w:sz w:val="16"/>
        </w:rPr>
        <w:t xml:space="preserve"> . . . </w:t>
      </w:r>
      <w:r w:rsidRPr="00030079">
        <w:rPr>
          <w:rStyle w:val="Emphasis"/>
          <w:highlight w:val="cyan"/>
        </w:rPr>
        <w:t>limits</w:t>
      </w:r>
      <w:r w:rsidRPr="00030079">
        <w:rPr>
          <w:sz w:val="16"/>
          <w:highlight w:val="cyan"/>
        </w:rPr>
        <w:t xml:space="preserve"> </w:t>
      </w:r>
      <w:r w:rsidRPr="00030079">
        <w:rPr>
          <w:rStyle w:val="StyleUnderline"/>
          <w:highlight w:val="cyan"/>
        </w:rPr>
        <w:t>to</w:t>
      </w:r>
      <w:r w:rsidRPr="00030079">
        <w:rPr>
          <w:sz w:val="16"/>
        </w:rPr>
        <w:t xml:space="preserve"> the </w:t>
      </w:r>
      <w:r w:rsidRPr="00030079">
        <w:rPr>
          <w:rStyle w:val="Emphasis"/>
          <w:highlight w:val="cyan"/>
        </w:rPr>
        <w:t>carrying capacity</w:t>
      </w:r>
      <w:r w:rsidRPr="00030079">
        <w:rPr>
          <w:sz w:val="16"/>
        </w:rPr>
        <w:t xml:space="preserve"> of the earth </w:t>
      </w:r>
      <w:r w:rsidRPr="00030079">
        <w:rPr>
          <w:rStyle w:val="StyleUnderline"/>
        </w:rPr>
        <w:t>that are</w:t>
      </w:r>
      <w:r w:rsidRPr="00030079">
        <w:rPr>
          <w:sz w:val="16"/>
        </w:rPr>
        <w:t xml:space="preserve"> </w:t>
      </w:r>
      <w:r w:rsidRPr="00030079">
        <w:rPr>
          <w:rStyle w:val="Emphasis"/>
          <w:highlight w:val="cyan"/>
        </w:rPr>
        <w:t>likely</w:t>
      </w:r>
      <w:r w:rsidRPr="00030079">
        <w:rPr>
          <w:rStyle w:val="Emphasis"/>
        </w:rPr>
        <w:t xml:space="preserve"> to bind</w:t>
      </w:r>
      <w:r w:rsidRPr="00030079">
        <w:rPr>
          <w:sz w:val="16"/>
        </w:rPr>
        <w:t xml:space="preserve"> any time </w:t>
      </w:r>
      <w:r w:rsidRPr="00030079">
        <w:rPr>
          <w:rStyle w:val="Emphasis"/>
        </w:rPr>
        <w:t>in the foreseeable future</w:t>
      </w:r>
      <w:r w:rsidRPr="00030079">
        <w:rPr>
          <w:sz w:val="16"/>
        </w:rPr>
        <w:t>,” and Paul Romer, who claimed “</w:t>
      </w:r>
      <w:r w:rsidRPr="00030079">
        <w:rPr>
          <w:rStyle w:val="StyleUnderline"/>
        </w:rPr>
        <w:t>there is</w:t>
      </w:r>
      <w:r w:rsidRPr="00030079">
        <w:rPr>
          <w:sz w:val="16"/>
        </w:rPr>
        <w:t xml:space="preserve"> </w:t>
      </w:r>
      <w:r w:rsidRPr="00030079">
        <w:rPr>
          <w:rStyle w:val="Emphasis"/>
        </w:rPr>
        <w:t>absolutely no reason</w:t>
      </w:r>
      <w:r w:rsidRPr="00030079">
        <w:rPr>
          <w:sz w:val="16"/>
        </w:rPr>
        <w:t xml:space="preserve"> why </w:t>
      </w:r>
      <w:r w:rsidRPr="00030079">
        <w:rPr>
          <w:rStyle w:val="StyleUnderline"/>
        </w:rPr>
        <w:t>we can’t have</w:t>
      </w:r>
      <w:r w:rsidRPr="00030079">
        <w:rPr>
          <w:sz w:val="16"/>
        </w:rPr>
        <w:t xml:space="preserve"> </w:t>
      </w:r>
      <w:r w:rsidRPr="00030079">
        <w:rPr>
          <w:rStyle w:val="Emphasis"/>
          <w:highlight w:val="cyan"/>
        </w:rPr>
        <w:t>persistent growth</w:t>
      </w:r>
      <w:r w:rsidRPr="00030079">
        <w:rPr>
          <w:sz w:val="16"/>
        </w:rPr>
        <w:t xml:space="preserve"> </w:t>
      </w:r>
      <w:r w:rsidRPr="00030079">
        <w:rPr>
          <w:rStyle w:val="StyleUnderline"/>
        </w:rPr>
        <w:t>as</w:t>
      </w:r>
      <w:r w:rsidRPr="00030079">
        <w:rPr>
          <w:sz w:val="16"/>
        </w:rPr>
        <w:t xml:space="preserve"> </w:t>
      </w:r>
      <w:r w:rsidRPr="00030079">
        <w:rPr>
          <w:rStyle w:val="Emphasis"/>
          <w:highlight w:val="cyan"/>
        </w:rPr>
        <w:t>far into the future</w:t>
      </w:r>
      <w:r w:rsidRPr="00030079">
        <w:rPr>
          <w:rStyle w:val="Emphasis"/>
        </w:rPr>
        <w:t xml:space="preserve"> as you can imagine</w:t>
      </w:r>
      <w:r w:rsidRPr="00030079">
        <w:rPr>
          <w:sz w:val="16"/>
        </w:rPr>
        <w:t>.”26</w:t>
      </w:r>
    </w:p>
    <w:p w14:paraId="619A8D25" w14:textId="77777777" w:rsidR="00EA7049" w:rsidRPr="00030079" w:rsidRDefault="00EA7049" w:rsidP="00EA7049">
      <w:pPr>
        <w:rPr>
          <w:sz w:val="16"/>
        </w:rPr>
      </w:pPr>
      <w:r w:rsidRPr="00030079">
        <w:rPr>
          <w:sz w:val="16"/>
        </w:rPr>
        <w:t xml:space="preserve">Defensive or not, though, these economists are spot on. </w:t>
      </w:r>
      <w:r w:rsidRPr="00030079">
        <w:rPr>
          <w:rStyle w:val="StyleUnderline"/>
        </w:rPr>
        <w:t>The second part of the degrowthers’ diagnosis</w:t>
      </w:r>
      <w:r w:rsidRPr="00030079">
        <w:rPr>
          <w:sz w:val="16"/>
        </w:rPr>
        <w:t xml:space="preserve">, unlike the first, </w:t>
      </w:r>
      <w:r w:rsidRPr="00030079">
        <w:rPr>
          <w:rStyle w:val="StyleUnderline"/>
        </w:rPr>
        <w:t>is</w:t>
      </w:r>
      <w:r w:rsidRPr="00030079">
        <w:rPr>
          <w:sz w:val="16"/>
        </w:rPr>
        <w:t xml:space="preserve"> </w:t>
      </w:r>
      <w:r w:rsidRPr="00030079">
        <w:rPr>
          <w:rStyle w:val="Emphasis"/>
        </w:rPr>
        <w:t>mistaken</w:t>
      </w:r>
      <w:r w:rsidRPr="00030079">
        <w:rPr>
          <w:rStyle w:val="StyleUnderline"/>
        </w:rPr>
        <w:t>: it</w:t>
      </w:r>
      <w:r w:rsidRPr="00030079">
        <w:rPr>
          <w:sz w:val="16"/>
        </w:rPr>
        <w:t xml:space="preserve"> </w:t>
      </w:r>
      <w:r w:rsidRPr="00030079">
        <w:rPr>
          <w:rStyle w:val="Emphasis"/>
        </w:rPr>
        <w:t>is possible</w:t>
      </w:r>
      <w:r w:rsidRPr="00030079">
        <w:rPr>
          <w:sz w:val="16"/>
        </w:rPr>
        <w:t xml:space="preserve"> </w:t>
      </w:r>
      <w:r w:rsidRPr="00030079">
        <w:rPr>
          <w:rStyle w:val="StyleUnderline"/>
        </w:rPr>
        <w:t>to have</w:t>
      </w:r>
      <w:r w:rsidRPr="00030079">
        <w:rPr>
          <w:sz w:val="16"/>
        </w:rPr>
        <w:t xml:space="preserve"> </w:t>
      </w:r>
      <w:r w:rsidRPr="00030079">
        <w:rPr>
          <w:rStyle w:val="Emphasis"/>
        </w:rPr>
        <w:t>infinite growth</w:t>
      </w:r>
      <w:r w:rsidRPr="00030079">
        <w:rPr>
          <w:sz w:val="16"/>
        </w:rPr>
        <w:t xml:space="preserve"> </w:t>
      </w:r>
      <w:r w:rsidRPr="00030079">
        <w:rPr>
          <w:rStyle w:val="StyleUnderline"/>
        </w:rPr>
        <w:t>on a</w:t>
      </w:r>
      <w:r w:rsidRPr="00030079">
        <w:rPr>
          <w:sz w:val="16"/>
        </w:rPr>
        <w:t xml:space="preserve"> </w:t>
      </w:r>
      <w:r w:rsidRPr="00030079">
        <w:rPr>
          <w:rStyle w:val="Emphasis"/>
        </w:rPr>
        <w:t>finite planet</w:t>
      </w:r>
      <w:r w:rsidRPr="00030079">
        <w:rPr>
          <w:sz w:val="16"/>
        </w:rPr>
        <w:t xml:space="preserve">. A big part of the problem is that </w:t>
      </w:r>
      <w:r w:rsidRPr="00030079">
        <w:rPr>
          <w:rStyle w:val="StyleUnderline"/>
        </w:rPr>
        <w:t>the</w:t>
      </w:r>
      <w:r w:rsidRPr="00030079">
        <w:rPr>
          <w:sz w:val="16"/>
        </w:rPr>
        <w:t xml:space="preserve"> </w:t>
      </w:r>
      <w:r w:rsidRPr="00030079">
        <w:rPr>
          <w:rStyle w:val="Emphasis"/>
          <w:highlight w:val="cyan"/>
        </w:rPr>
        <w:t>idea</w:t>
      </w:r>
      <w:r w:rsidRPr="00030079">
        <w:rPr>
          <w:sz w:val="16"/>
          <w:highlight w:val="cyan"/>
        </w:rPr>
        <w:t xml:space="preserve"> </w:t>
      </w:r>
      <w:r w:rsidRPr="00030079">
        <w:rPr>
          <w:rStyle w:val="StyleUnderline"/>
          <w:highlight w:val="cyan"/>
        </w:rPr>
        <w:t>of</w:t>
      </w:r>
      <w:r w:rsidRPr="00030079">
        <w:rPr>
          <w:rStyle w:val="StyleUnderline"/>
        </w:rPr>
        <w:t xml:space="preserve"> a </w:t>
      </w:r>
      <w:r w:rsidRPr="00030079">
        <w:rPr>
          <w:rStyle w:val="StyleUnderline"/>
          <w:highlight w:val="cyan"/>
        </w:rPr>
        <w:t>finite planet is</w:t>
      </w:r>
      <w:r w:rsidRPr="00030079">
        <w:rPr>
          <w:sz w:val="16"/>
        </w:rPr>
        <w:t xml:space="preserve"> </w:t>
      </w:r>
      <w:r w:rsidRPr="00030079">
        <w:rPr>
          <w:rStyle w:val="Emphasis"/>
        </w:rPr>
        <w:t>rooted</w:t>
      </w:r>
      <w:r w:rsidRPr="00030079">
        <w:rPr>
          <w:sz w:val="16"/>
        </w:rPr>
        <w:t xml:space="preserve"> </w:t>
      </w:r>
      <w:r w:rsidRPr="00030079">
        <w:rPr>
          <w:rStyle w:val="StyleUnderline"/>
        </w:rPr>
        <w:t>in an</w:t>
      </w:r>
      <w:r w:rsidRPr="00030079">
        <w:rPr>
          <w:sz w:val="16"/>
        </w:rPr>
        <w:t xml:space="preserve"> </w:t>
      </w:r>
      <w:r w:rsidRPr="00030079">
        <w:rPr>
          <w:rStyle w:val="Emphasis"/>
          <w:highlight w:val="cyan"/>
        </w:rPr>
        <w:t xml:space="preserve">old-fashioned </w:t>
      </w:r>
      <w:r w:rsidRPr="00030079">
        <w:rPr>
          <w:rStyle w:val="Emphasis"/>
        </w:rPr>
        <w:t>view</w:t>
      </w:r>
      <w:r w:rsidRPr="00030079">
        <w:rPr>
          <w:sz w:val="16"/>
        </w:rPr>
        <w:t xml:space="preserve"> </w:t>
      </w:r>
      <w:r w:rsidRPr="00030079">
        <w:rPr>
          <w:rStyle w:val="StyleUnderline"/>
        </w:rPr>
        <w:t>of economic activity. It pictures the economy as</w:t>
      </w:r>
      <w:r w:rsidRPr="00030079">
        <w:rPr>
          <w:sz w:val="16"/>
        </w:rPr>
        <w:t xml:space="preserve"> a </w:t>
      </w:r>
      <w:r w:rsidRPr="00030079">
        <w:rPr>
          <w:rStyle w:val="Emphasis"/>
        </w:rPr>
        <w:t>material</w:t>
      </w:r>
      <w:r w:rsidRPr="00030079">
        <w:rPr>
          <w:sz w:val="16"/>
        </w:rPr>
        <w:t xml:space="preserve"> world, a place </w:t>
      </w:r>
      <w:r w:rsidRPr="00030079">
        <w:rPr>
          <w:rStyle w:val="StyleUnderline"/>
        </w:rPr>
        <w:t>where</w:t>
      </w:r>
      <w:r w:rsidRPr="00030079">
        <w:rPr>
          <w:sz w:val="16"/>
        </w:rPr>
        <w:t xml:space="preserve"> </w:t>
      </w:r>
      <w:r w:rsidRPr="00030079">
        <w:rPr>
          <w:rStyle w:val="Emphasis"/>
        </w:rPr>
        <w:t>tangible stuff</w:t>
      </w:r>
      <w:r w:rsidRPr="00030079">
        <w:rPr>
          <w:sz w:val="16"/>
        </w:rPr>
        <w:t xml:space="preserve"> </w:t>
      </w:r>
      <w:r w:rsidRPr="00030079">
        <w:rPr>
          <w:rStyle w:val="StyleUnderline"/>
        </w:rPr>
        <w:t>is</w:t>
      </w:r>
      <w:r w:rsidRPr="00030079">
        <w:rPr>
          <w:sz w:val="16"/>
        </w:rPr>
        <w:t xml:space="preserve"> </w:t>
      </w:r>
      <w:r w:rsidRPr="00030079">
        <w:rPr>
          <w:rStyle w:val="Emphasis"/>
        </w:rPr>
        <w:t>combined</w:t>
      </w:r>
      <w:r w:rsidRPr="00030079">
        <w:rPr>
          <w:sz w:val="16"/>
        </w:rPr>
        <w:t xml:space="preserve"> </w:t>
      </w:r>
      <w:r w:rsidRPr="00030079">
        <w:rPr>
          <w:rStyle w:val="StyleUnderline"/>
        </w:rPr>
        <w:t>to produce</w:t>
      </w:r>
      <w:r w:rsidRPr="00030079">
        <w:rPr>
          <w:sz w:val="16"/>
        </w:rPr>
        <w:t xml:space="preserve"> </w:t>
      </w:r>
      <w:r w:rsidRPr="00030079">
        <w:rPr>
          <w:rStyle w:val="Emphasis"/>
        </w:rPr>
        <w:t>more tangible stuff</w:t>
      </w:r>
      <w:r w:rsidRPr="00030079">
        <w:rPr>
          <w:sz w:val="16"/>
        </w:rPr>
        <w:t xml:space="preserve">, where the things that matter for economists are those that can be seen and touched: the equipment on a farm, the machines in a factory, and so on. </w:t>
      </w:r>
      <w:r w:rsidRPr="00030079">
        <w:rPr>
          <w:rStyle w:val="StyleUnderline"/>
        </w:rPr>
        <w:t>Those who think about economic life in this way are in good</w:t>
      </w:r>
      <w:r w:rsidRPr="00030079">
        <w:rPr>
          <w:sz w:val="16"/>
        </w:rPr>
        <w:t xml:space="preserve"> </w:t>
      </w:r>
      <w:r w:rsidRPr="00030079">
        <w:rPr>
          <w:rStyle w:val="Emphasis"/>
        </w:rPr>
        <w:t>historical</w:t>
      </w:r>
      <w:r w:rsidRPr="00030079">
        <w:rPr>
          <w:sz w:val="16"/>
        </w:rPr>
        <w:t xml:space="preserve"> </w:t>
      </w:r>
      <w:r w:rsidRPr="00030079">
        <w:rPr>
          <w:rStyle w:val="StyleUnderline"/>
        </w:rPr>
        <w:t>company</w:t>
      </w:r>
      <w:r w:rsidRPr="00030079">
        <w:rPr>
          <w:sz w:val="16"/>
        </w:rPr>
        <w:t xml:space="preserve">: as we saw in Chapters 2 and 3, this outlook was also held by the classical economists and played an important role in shaping early economic ideas like GDP. </w:t>
      </w:r>
      <w:r w:rsidRPr="00030079">
        <w:rPr>
          <w:rStyle w:val="StyleUnderline"/>
        </w:rPr>
        <w:t>And</w:t>
      </w:r>
      <w:r w:rsidRPr="00030079">
        <w:rPr>
          <w:sz w:val="16"/>
        </w:rPr>
        <w:t xml:space="preserve"> it’s true that in a solely material world, </w:t>
      </w:r>
      <w:r w:rsidRPr="00030079">
        <w:rPr>
          <w:rStyle w:val="StyleUnderline"/>
        </w:rPr>
        <w:t>there</w:t>
      </w:r>
      <w:r w:rsidRPr="00030079">
        <w:rPr>
          <w:sz w:val="16"/>
        </w:rPr>
        <w:t xml:space="preserve"> </w:t>
      </w:r>
      <w:r w:rsidRPr="00030079">
        <w:rPr>
          <w:rStyle w:val="Emphasis"/>
        </w:rPr>
        <w:t>are</w:t>
      </w:r>
      <w:r w:rsidRPr="00030079">
        <w:rPr>
          <w:sz w:val="16"/>
        </w:rPr>
        <w:t xml:space="preserve"> obvious </w:t>
      </w:r>
      <w:r w:rsidRPr="00030079">
        <w:rPr>
          <w:rStyle w:val="Emphasis"/>
        </w:rPr>
        <w:t>physical limits</w:t>
      </w:r>
      <w:r w:rsidRPr="00030079">
        <w:rPr>
          <w:sz w:val="16"/>
        </w:rPr>
        <w:t xml:space="preserve"> on economic activity: only so many acres of land that can be farmed, only so much raw material for production. </w:t>
      </w:r>
      <w:r w:rsidRPr="00030079">
        <w:rPr>
          <w:rStyle w:val="StyleUnderline"/>
        </w:rPr>
        <w:t>But</w:t>
      </w:r>
      <w:r w:rsidRPr="00030079">
        <w:rPr>
          <w:sz w:val="16"/>
        </w:rPr>
        <w:t xml:space="preserve"> </w:t>
      </w:r>
      <w:r w:rsidRPr="00030079">
        <w:rPr>
          <w:rStyle w:val="Emphasis"/>
        </w:rPr>
        <w:t>contemporary</w:t>
      </w:r>
      <w:r w:rsidRPr="00030079">
        <w:rPr>
          <w:sz w:val="16"/>
        </w:rPr>
        <w:t xml:space="preserve"> service-based </w:t>
      </w:r>
      <w:r w:rsidRPr="00030079">
        <w:rPr>
          <w:rStyle w:val="StyleUnderline"/>
        </w:rPr>
        <w:t>economic life is</w:t>
      </w:r>
      <w:r w:rsidRPr="00030079">
        <w:rPr>
          <w:sz w:val="16"/>
        </w:rPr>
        <w:t xml:space="preserve"> </w:t>
      </w:r>
      <w:r w:rsidRPr="00030079">
        <w:rPr>
          <w:rStyle w:val="Emphasis"/>
        </w:rPr>
        <w:t>far more weightless</w:t>
      </w:r>
      <w:r w:rsidRPr="00030079">
        <w:rPr>
          <w:sz w:val="16"/>
        </w:rPr>
        <w:t xml:space="preserve"> than the old world of farms and factories.</w:t>
      </w:r>
    </w:p>
    <w:p w14:paraId="01259E49" w14:textId="77777777" w:rsidR="00EA7049" w:rsidRPr="00030079" w:rsidRDefault="00EA7049" w:rsidP="00EA7049">
      <w:pPr>
        <w:rPr>
          <w:sz w:val="16"/>
        </w:rPr>
      </w:pPr>
      <w:r w:rsidRPr="00030079">
        <w:rPr>
          <w:sz w:val="16"/>
        </w:rPr>
        <w:t xml:space="preserve">Even </w:t>
      </w:r>
      <w:r w:rsidRPr="00030079">
        <w:rPr>
          <w:rStyle w:val="StyleUnderline"/>
        </w:rPr>
        <w:t xml:space="preserve">more </w:t>
      </w:r>
      <w:r w:rsidRPr="00030079">
        <w:rPr>
          <w:rStyle w:val="Emphasis"/>
        </w:rPr>
        <w:t>importantly</w:t>
      </w:r>
      <w:r w:rsidRPr="00030079">
        <w:rPr>
          <w:rStyle w:val="StyleUnderline"/>
        </w:rPr>
        <w:t xml:space="preserve">, </w:t>
      </w:r>
      <w:r w:rsidRPr="00030079">
        <w:rPr>
          <w:rStyle w:val="StyleUnderline"/>
          <w:highlight w:val="cyan"/>
        </w:rPr>
        <w:t>focusing</w:t>
      </w:r>
      <w:r w:rsidRPr="00030079">
        <w:rPr>
          <w:rStyle w:val="StyleUnderline"/>
        </w:rPr>
        <w:t xml:space="preserve"> just </w:t>
      </w:r>
      <w:r w:rsidRPr="00030079">
        <w:rPr>
          <w:rStyle w:val="StyleUnderline"/>
          <w:highlight w:val="cyan"/>
        </w:rPr>
        <w:t>on</w:t>
      </w:r>
      <w:r w:rsidRPr="00030079">
        <w:rPr>
          <w:rStyle w:val="StyleUnderline"/>
        </w:rPr>
        <w:t xml:space="preserve"> the </w:t>
      </w:r>
      <w:r w:rsidRPr="00030079">
        <w:rPr>
          <w:rStyle w:val="StyleUnderline"/>
          <w:highlight w:val="cyan"/>
        </w:rPr>
        <w:t>material</w:t>
      </w:r>
      <w:r w:rsidRPr="00030079">
        <w:rPr>
          <w:rStyle w:val="StyleUnderline"/>
        </w:rPr>
        <w:t xml:space="preserve"> world </w:t>
      </w:r>
      <w:r w:rsidRPr="00030079">
        <w:rPr>
          <w:rStyle w:val="StyleUnderline"/>
          <w:highlight w:val="cyan"/>
        </w:rPr>
        <w:t>distracts</w:t>
      </w:r>
      <w:r w:rsidRPr="00030079">
        <w:rPr>
          <w:rStyle w:val="StyleUnderline"/>
        </w:rPr>
        <w:t xml:space="preserve"> us from how growth</w:t>
      </w:r>
      <w:r w:rsidRPr="00030079">
        <w:rPr>
          <w:sz w:val="16"/>
        </w:rPr>
        <w:t xml:space="preserve"> </w:t>
      </w:r>
      <w:r w:rsidRPr="00030079">
        <w:rPr>
          <w:rStyle w:val="Emphasis"/>
        </w:rPr>
        <w:t>works</w:t>
      </w:r>
      <w:r w:rsidRPr="00030079">
        <w:rPr>
          <w:sz w:val="16"/>
        </w:rPr>
        <w:t xml:space="preserve"> in the first place. As we saw in Chapters 1 and 2, one of the most important insights in modern economic thought is the realization that </w:t>
      </w:r>
      <w:r w:rsidRPr="00030079">
        <w:rPr>
          <w:rStyle w:val="StyleUnderline"/>
          <w:highlight w:val="cyan"/>
        </w:rPr>
        <w:t>growth</w:t>
      </w:r>
      <w:r w:rsidRPr="00030079">
        <w:rPr>
          <w:sz w:val="16"/>
          <w:highlight w:val="cyan"/>
        </w:rPr>
        <w:t xml:space="preserve"> </w:t>
      </w:r>
      <w:r w:rsidRPr="00030079">
        <w:rPr>
          <w:rStyle w:val="Emphasis"/>
          <w:highlight w:val="cyan"/>
        </w:rPr>
        <w:t>cannot</w:t>
      </w:r>
      <w:r w:rsidRPr="00030079">
        <w:rPr>
          <w:sz w:val="16"/>
          <w:highlight w:val="cyan"/>
        </w:rPr>
        <w:t xml:space="preserve"> </w:t>
      </w:r>
      <w:r w:rsidRPr="00030079">
        <w:rPr>
          <w:rStyle w:val="StyleUnderline"/>
          <w:highlight w:val="cyan"/>
        </w:rPr>
        <w:t xml:space="preserve">be achieved </w:t>
      </w:r>
      <w:r w:rsidRPr="00030079">
        <w:rPr>
          <w:rStyle w:val="StyleUnderline"/>
        </w:rPr>
        <w:t xml:space="preserve">simply </w:t>
      </w:r>
      <w:r w:rsidRPr="00030079">
        <w:rPr>
          <w:rStyle w:val="StyleUnderline"/>
          <w:highlight w:val="cyan"/>
        </w:rPr>
        <w:t>by</w:t>
      </w:r>
      <w:r w:rsidRPr="00030079">
        <w:rPr>
          <w:rStyle w:val="StyleUnderline"/>
        </w:rPr>
        <w:t xml:space="preserve"> using</w:t>
      </w:r>
      <w:r w:rsidRPr="00030079">
        <w:rPr>
          <w:sz w:val="16"/>
        </w:rPr>
        <w:t xml:space="preserve"> more and </w:t>
      </w:r>
      <w:r w:rsidRPr="00030079">
        <w:rPr>
          <w:rStyle w:val="Emphasis"/>
        </w:rPr>
        <w:t xml:space="preserve">more </w:t>
      </w:r>
      <w:r w:rsidRPr="00030079">
        <w:rPr>
          <w:rStyle w:val="Emphasis"/>
          <w:highlight w:val="cyan"/>
        </w:rPr>
        <w:t>tangible resources</w:t>
      </w:r>
      <w:r w:rsidRPr="00030079">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030079">
        <w:rPr>
          <w:rStyle w:val="StyleUnderline"/>
        </w:rPr>
        <w:t>sustained growth</w:t>
      </w:r>
      <w:r w:rsidRPr="00030079">
        <w:rPr>
          <w:sz w:val="16"/>
        </w:rPr>
        <w:t xml:space="preserve"> is to happen, it </w:t>
      </w:r>
      <w:r w:rsidRPr="00030079">
        <w:rPr>
          <w:rStyle w:val="StyleUnderline"/>
        </w:rPr>
        <w:t xml:space="preserve">can </w:t>
      </w:r>
      <w:r w:rsidRPr="00030079">
        <w:rPr>
          <w:rStyle w:val="StyleUnderline"/>
          <w:highlight w:val="cyan"/>
        </w:rPr>
        <w:t>only</w:t>
      </w:r>
      <w:r w:rsidRPr="00030079">
        <w:rPr>
          <w:rStyle w:val="StyleUnderline"/>
        </w:rPr>
        <w:t xml:space="preserve"> come through</w:t>
      </w:r>
      <w:r w:rsidRPr="00030079">
        <w:rPr>
          <w:sz w:val="16"/>
        </w:rPr>
        <w:t xml:space="preserve"> a process of </w:t>
      </w:r>
      <w:r w:rsidRPr="00030079">
        <w:rPr>
          <w:rStyle w:val="Emphasis"/>
          <w:highlight w:val="cyan"/>
        </w:rPr>
        <w:t>tech</w:t>
      </w:r>
      <w:r w:rsidRPr="00030079">
        <w:rPr>
          <w:rStyle w:val="Emphasis"/>
        </w:rPr>
        <w:t>nological</w:t>
      </w:r>
      <w:r w:rsidRPr="00030079">
        <w:rPr>
          <w:sz w:val="16"/>
        </w:rPr>
        <w:t xml:space="preserve"> </w:t>
      </w:r>
      <w:r w:rsidRPr="00030079">
        <w:rPr>
          <w:rStyle w:val="StyleUnderline"/>
        </w:rPr>
        <w:t>progress</w:t>
      </w:r>
      <w:r w:rsidRPr="00030079">
        <w:rPr>
          <w:sz w:val="16"/>
        </w:rPr>
        <w:t xml:space="preserve"> that is </w:t>
      </w:r>
      <w:r w:rsidRPr="00030079">
        <w:rPr>
          <w:rStyle w:val="StyleUnderline"/>
        </w:rPr>
        <w:t>able to</w:t>
      </w:r>
      <w:r w:rsidRPr="00030079">
        <w:rPr>
          <w:sz w:val="16"/>
        </w:rPr>
        <w:t xml:space="preserve"> </w:t>
      </w:r>
      <w:r w:rsidRPr="00030079">
        <w:rPr>
          <w:rStyle w:val="Emphasis"/>
        </w:rPr>
        <w:t>overpower</w:t>
      </w:r>
      <w:r w:rsidRPr="00030079">
        <w:rPr>
          <w:sz w:val="16"/>
        </w:rPr>
        <w:t xml:space="preserve"> those </w:t>
      </w:r>
      <w:r w:rsidRPr="00030079">
        <w:rPr>
          <w:rStyle w:val="Emphasis"/>
        </w:rPr>
        <w:t>diminishing returns</w:t>
      </w:r>
      <w:r w:rsidRPr="00030079">
        <w:rPr>
          <w:sz w:val="16"/>
        </w:rPr>
        <w:t xml:space="preserve">. This was the argument behind the Nobel Prize–winning work of Robert Solow and Trevor Swan. A few decades later, Paul Romer completed the story by explaining where that technological progress must come from: </w:t>
      </w:r>
      <w:r w:rsidRPr="00030079">
        <w:rPr>
          <w:rStyle w:val="StyleUnderline"/>
        </w:rPr>
        <w:t>not</w:t>
      </w:r>
      <w:r w:rsidRPr="00030079">
        <w:rPr>
          <w:sz w:val="16"/>
        </w:rPr>
        <w:t xml:space="preserve"> from the </w:t>
      </w:r>
      <w:r w:rsidRPr="00030079">
        <w:rPr>
          <w:rStyle w:val="Emphasis"/>
        </w:rPr>
        <w:t>tangible</w:t>
      </w:r>
      <w:r w:rsidRPr="00030079">
        <w:rPr>
          <w:sz w:val="16"/>
        </w:rPr>
        <w:t xml:space="preserve"> world of physical </w:t>
      </w:r>
      <w:r w:rsidRPr="00030079">
        <w:rPr>
          <w:rStyle w:val="Emphasis"/>
        </w:rPr>
        <w:t>things</w:t>
      </w:r>
      <w:r w:rsidRPr="00030079">
        <w:rPr>
          <w:rStyle w:val="StyleUnderline"/>
        </w:rPr>
        <w:t>, but</w:t>
      </w:r>
      <w:r w:rsidRPr="00030079">
        <w:rPr>
          <w:sz w:val="16"/>
        </w:rPr>
        <w:t xml:space="preserve"> from the </w:t>
      </w:r>
      <w:r w:rsidRPr="00030079">
        <w:rPr>
          <w:rStyle w:val="Emphasis"/>
        </w:rPr>
        <w:t>intangible</w:t>
      </w:r>
      <w:r w:rsidRPr="00030079">
        <w:rPr>
          <w:sz w:val="16"/>
        </w:rPr>
        <w:t xml:space="preserve"> world of </w:t>
      </w:r>
      <w:r w:rsidRPr="00030079">
        <w:rPr>
          <w:rStyle w:val="Emphasis"/>
        </w:rPr>
        <w:t>ideas</w:t>
      </w:r>
      <w:r w:rsidRPr="00030079">
        <w:rPr>
          <w:sz w:val="16"/>
        </w:rPr>
        <w:t>.</w:t>
      </w:r>
    </w:p>
    <w:p w14:paraId="1B3601D5" w14:textId="77777777" w:rsidR="00EA7049" w:rsidRPr="00030079" w:rsidRDefault="00EA7049" w:rsidP="00EA7049">
      <w:pPr>
        <w:rPr>
          <w:sz w:val="16"/>
        </w:rPr>
      </w:pPr>
      <w:r w:rsidRPr="00030079">
        <w:rPr>
          <w:sz w:val="16"/>
        </w:rPr>
        <w:lastRenderedPageBreak/>
        <w:t xml:space="preserve">Taken together, </w:t>
      </w:r>
      <w:r w:rsidRPr="00030079">
        <w:rPr>
          <w:rStyle w:val="StyleUnderline"/>
        </w:rPr>
        <w:t>these</w:t>
      </w:r>
      <w:r w:rsidRPr="00030079">
        <w:rPr>
          <w:sz w:val="16"/>
        </w:rPr>
        <w:t xml:space="preserve"> economic </w:t>
      </w:r>
      <w:r w:rsidRPr="00030079">
        <w:rPr>
          <w:rStyle w:val="StyleUnderline"/>
        </w:rPr>
        <w:t>insights explain why</w:t>
      </w:r>
      <w:r w:rsidRPr="00030079">
        <w:rPr>
          <w:sz w:val="16"/>
        </w:rPr>
        <w:t xml:space="preserve"> the idea of </w:t>
      </w:r>
      <w:r w:rsidRPr="00030079">
        <w:rPr>
          <w:rStyle w:val="StyleUnderline"/>
        </w:rPr>
        <w:t>a finite planet is</w:t>
      </w:r>
      <w:r w:rsidRPr="00030079">
        <w:rPr>
          <w:sz w:val="16"/>
        </w:rPr>
        <w:t xml:space="preserve"> a </w:t>
      </w:r>
      <w:r w:rsidRPr="00030079">
        <w:rPr>
          <w:rStyle w:val="Emphasis"/>
        </w:rPr>
        <w:t>misdirection</w:t>
      </w:r>
      <w:r w:rsidRPr="00030079">
        <w:rPr>
          <w:rStyle w:val="StyleUnderline"/>
        </w:rPr>
        <w:t xml:space="preserve">. The planet of tangible </w:t>
      </w:r>
      <w:r w:rsidRPr="00030079">
        <w:rPr>
          <w:rStyle w:val="StyleUnderline"/>
          <w:highlight w:val="cyan"/>
        </w:rPr>
        <w:t>resources</w:t>
      </w:r>
      <w:r w:rsidRPr="00030079">
        <w:rPr>
          <w:rStyle w:val="StyleUnderline"/>
        </w:rPr>
        <w:t xml:space="preserve"> might be finite, and if these resources were</w:t>
      </w:r>
      <w:r w:rsidRPr="00030079">
        <w:rPr>
          <w:sz w:val="16"/>
        </w:rPr>
        <w:t xml:space="preserve"> </w:t>
      </w:r>
      <w:r w:rsidRPr="00030079">
        <w:rPr>
          <w:rStyle w:val="Emphasis"/>
        </w:rPr>
        <w:t>all that counted</w:t>
      </w:r>
      <w:r w:rsidRPr="00030079">
        <w:rPr>
          <w:sz w:val="16"/>
        </w:rPr>
        <w:t xml:space="preserve"> for growth, then </w:t>
      </w:r>
      <w:r w:rsidRPr="00030079">
        <w:rPr>
          <w:rStyle w:val="StyleUnderline"/>
        </w:rPr>
        <w:t>we</w:t>
      </w:r>
      <w:r w:rsidRPr="00030079">
        <w:rPr>
          <w:sz w:val="16"/>
        </w:rPr>
        <w:t xml:space="preserve"> </w:t>
      </w:r>
      <w:r w:rsidRPr="00030079">
        <w:rPr>
          <w:rStyle w:val="Emphasis"/>
        </w:rPr>
        <w:t>would indeed</w:t>
      </w:r>
      <w:r w:rsidRPr="00030079">
        <w:rPr>
          <w:sz w:val="16"/>
        </w:rPr>
        <w:t xml:space="preserve"> </w:t>
      </w:r>
      <w:r w:rsidRPr="00030079">
        <w:rPr>
          <w:rStyle w:val="StyleUnderline"/>
        </w:rPr>
        <w:t>be heading toward</w:t>
      </w:r>
      <w:r w:rsidRPr="00030079">
        <w:rPr>
          <w:sz w:val="16"/>
        </w:rPr>
        <w:t xml:space="preserve"> deep </w:t>
      </w:r>
      <w:r w:rsidRPr="00030079">
        <w:rPr>
          <w:rStyle w:val="StyleUnderline"/>
        </w:rPr>
        <w:t>economic trouble. But they</w:t>
      </w:r>
      <w:r w:rsidRPr="00030079">
        <w:rPr>
          <w:sz w:val="16"/>
        </w:rPr>
        <w:t xml:space="preserve"> are </w:t>
      </w:r>
      <w:r w:rsidRPr="00030079">
        <w:rPr>
          <w:rStyle w:val="Emphasis"/>
          <w:highlight w:val="cyan"/>
        </w:rPr>
        <w:t>not</w:t>
      </w:r>
      <w:r w:rsidRPr="00030079">
        <w:rPr>
          <w:rStyle w:val="Emphasis"/>
        </w:rPr>
        <w:t xml:space="preserve"> </w:t>
      </w:r>
      <w:r w:rsidRPr="00030079">
        <w:rPr>
          <w:rStyle w:val="Emphasis"/>
          <w:highlight w:val="cyan"/>
        </w:rPr>
        <w:t>all that matters</w:t>
      </w:r>
      <w:r w:rsidRPr="00030079">
        <w:rPr>
          <w:sz w:val="16"/>
        </w:rPr>
        <w:t xml:space="preserve">. In fact, </w:t>
      </w:r>
      <w:r w:rsidRPr="00030079">
        <w:rPr>
          <w:rStyle w:val="StyleUnderline"/>
        </w:rPr>
        <w:t>what</w:t>
      </w:r>
      <w:r w:rsidRPr="00030079">
        <w:rPr>
          <w:sz w:val="16"/>
        </w:rPr>
        <w:t xml:space="preserve"> </w:t>
      </w:r>
      <w:r w:rsidRPr="00030079">
        <w:rPr>
          <w:rStyle w:val="Emphasis"/>
          <w:highlight w:val="cyan"/>
        </w:rPr>
        <w:t>really</w:t>
      </w:r>
      <w:r w:rsidRPr="00030079">
        <w:rPr>
          <w:sz w:val="16"/>
        </w:rPr>
        <w:t xml:space="preserve"> </w:t>
      </w:r>
      <w:r w:rsidRPr="00030079">
        <w:rPr>
          <w:rStyle w:val="StyleUnderline"/>
        </w:rPr>
        <w:t>matters</w:t>
      </w:r>
      <w:r w:rsidRPr="00030079">
        <w:rPr>
          <w:sz w:val="16"/>
        </w:rPr>
        <w:t xml:space="preserve"> for growth </w:t>
      </w:r>
      <w:r w:rsidRPr="00030079">
        <w:rPr>
          <w:rStyle w:val="StyleUnderline"/>
        </w:rPr>
        <w:t>are</w:t>
      </w:r>
      <w:r w:rsidRPr="00030079">
        <w:rPr>
          <w:sz w:val="16"/>
        </w:rPr>
        <w:t xml:space="preserve"> the </w:t>
      </w:r>
      <w:r w:rsidRPr="00030079">
        <w:rPr>
          <w:rStyle w:val="Emphasis"/>
          <w:highlight w:val="cyan"/>
        </w:rPr>
        <w:t>intangible ideas</w:t>
      </w:r>
      <w:r w:rsidRPr="00030079">
        <w:rPr>
          <w:sz w:val="16"/>
        </w:rPr>
        <w:t xml:space="preserve"> </w:t>
      </w:r>
      <w:r w:rsidRPr="00030079">
        <w:rPr>
          <w:rStyle w:val="StyleUnderline"/>
        </w:rPr>
        <w:t>for</w:t>
      </w:r>
      <w:r w:rsidRPr="00030079">
        <w:rPr>
          <w:sz w:val="16"/>
        </w:rPr>
        <w:t xml:space="preserve"> </w:t>
      </w:r>
      <w:r w:rsidRPr="00030079">
        <w:rPr>
          <w:rStyle w:val="Emphasis"/>
        </w:rPr>
        <w:t>combining</w:t>
      </w:r>
      <w:r w:rsidRPr="00030079">
        <w:rPr>
          <w:sz w:val="16"/>
        </w:rPr>
        <w:t xml:space="preserve"> these </w:t>
      </w:r>
      <w:r w:rsidRPr="00030079">
        <w:rPr>
          <w:rStyle w:val="Emphasis"/>
        </w:rPr>
        <w:t>resources</w:t>
      </w:r>
      <w:r w:rsidRPr="00030079">
        <w:rPr>
          <w:sz w:val="16"/>
        </w:rPr>
        <w:t xml:space="preserve"> </w:t>
      </w:r>
      <w:r w:rsidRPr="00030079">
        <w:rPr>
          <w:rStyle w:val="StyleUnderline"/>
        </w:rPr>
        <w:t>in</w:t>
      </w:r>
      <w:r w:rsidRPr="00030079">
        <w:rPr>
          <w:sz w:val="16"/>
        </w:rPr>
        <w:t xml:space="preserve"> </w:t>
      </w:r>
      <w:r w:rsidRPr="00030079">
        <w:rPr>
          <w:rStyle w:val="Emphasis"/>
        </w:rPr>
        <w:t>new</w:t>
      </w:r>
      <w:r w:rsidRPr="00030079">
        <w:rPr>
          <w:sz w:val="16"/>
        </w:rPr>
        <w:t xml:space="preserve"> and valuable </w:t>
      </w:r>
      <w:r w:rsidRPr="00030079">
        <w:rPr>
          <w:rStyle w:val="Emphasis"/>
        </w:rPr>
        <w:t>ways</w:t>
      </w:r>
      <w:r w:rsidRPr="00030079">
        <w:rPr>
          <w:rStyle w:val="StyleUnderline"/>
        </w:rPr>
        <w:t>. Economic growth is</w:t>
      </w:r>
      <w:r w:rsidRPr="00030079">
        <w:rPr>
          <w:sz w:val="16"/>
        </w:rPr>
        <w:t xml:space="preserve"> </w:t>
      </w:r>
      <w:r w:rsidRPr="00030079">
        <w:rPr>
          <w:rStyle w:val="Emphasis"/>
        </w:rPr>
        <w:t>not driven</w:t>
      </w:r>
      <w:r w:rsidRPr="00030079">
        <w:rPr>
          <w:sz w:val="16"/>
        </w:rPr>
        <w:t xml:space="preserve"> </w:t>
      </w:r>
      <w:r w:rsidRPr="00030079">
        <w:rPr>
          <w:rStyle w:val="StyleUnderline"/>
        </w:rPr>
        <w:t>by</w:t>
      </w:r>
      <w:r w:rsidRPr="00030079">
        <w:rPr>
          <w:sz w:val="16"/>
        </w:rPr>
        <w:t xml:space="preserve"> using more and </w:t>
      </w:r>
      <w:r w:rsidRPr="00030079">
        <w:rPr>
          <w:rStyle w:val="Emphasis"/>
        </w:rPr>
        <w:t>more</w:t>
      </w:r>
      <w:r w:rsidRPr="00030079">
        <w:rPr>
          <w:sz w:val="16"/>
        </w:rPr>
        <w:t xml:space="preserve"> finite </w:t>
      </w:r>
      <w:r w:rsidRPr="00030079">
        <w:rPr>
          <w:rStyle w:val="Emphasis"/>
        </w:rPr>
        <w:t>resources</w:t>
      </w:r>
      <w:r w:rsidRPr="00030079">
        <w:rPr>
          <w:sz w:val="16"/>
        </w:rPr>
        <w:t xml:space="preserve">, as many tend to assume, </w:t>
      </w:r>
      <w:r w:rsidRPr="00030079">
        <w:rPr>
          <w:rStyle w:val="StyleUnderline"/>
        </w:rPr>
        <w:t>but “by</w:t>
      </w:r>
      <w:r w:rsidRPr="00030079">
        <w:rPr>
          <w:sz w:val="16"/>
        </w:rPr>
        <w:t xml:space="preserve"> discovering better and </w:t>
      </w:r>
      <w:r w:rsidRPr="00030079">
        <w:rPr>
          <w:rStyle w:val="Emphasis"/>
        </w:rPr>
        <w:t>better ways</w:t>
      </w:r>
      <w:r w:rsidRPr="00030079">
        <w:rPr>
          <w:sz w:val="16"/>
        </w:rPr>
        <w:t xml:space="preserve"> </w:t>
      </w:r>
      <w:r w:rsidRPr="00030079">
        <w:rPr>
          <w:rStyle w:val="StyleUnderline"/>
        </w:rPr>
        <w:t>to</w:t>
      </w:r>
      <w:r w:rsidRPr="00030079">
        <w:rPr>
          <w:sz w:val="16"/>
        </w:rPr>
        <w:t xml:space="preserve"> </w:t>
      </w:r>
      <w:r w:rsidRPr="00030079">
        <w:rPr>
          <w:rStyle w:val="Emphasis"/>
        </w:rPr>
        <w:t>use</w:t>
      </w:r>
      <w:r w:rsidRPr="00030079">
        <w:rPr>
          <w:sz w:val="16"/>
        </w:rPr>
        <w:t xml:space="preserve"> </w:t>
      </w:r>
      <w:r w:rsidRPr="00030079">
        <w:rPr>
          <w:rStyle w:val="StyleUnderline"/>
        </w:rPr>
        <w:t>the</w:t>
      </w:r>
      <w:r w:rsidRPr="00030079">
        <w:rPr>
          <w:sz w:val="16"/>
        </w:rPr>
        <w:t xml:space="preserve"> fi- nite </w:t>
      </w:r>
      <w:r w:rsidRPr="00030079">
        <w:rPr>
          <w:rStyle w:val="StyleUnderline"/>
        </w:rPr>
        <w:t>resources</w:t>
      </w:r>
      <w:r w:rsidRPr="00030079">
        <w:rPr>
          <w:sz w:val="16"/>
        </w:rPr>
        <w:t xml:space="preserve"> </w:t>
      </w:r>
      <w:r w:rsidRPr="00030079">
        <w:rPr>
          <w:rStyle w:val="Emphasis"/>
        </w:rPr>
        <w:t>available</w:t>
      </w:r>
      <w:r w:rsidRPr="00030079">
        <w:rPr>
          <w:sz w:val="16"/>
        </w:rPr>
        <w:t xml:space="preserve"> to us.”27 </w:t>
      </w:r>
      <w:r w:rsidRPr="00030079">
        <w:rPr>
          <w:rStyle w:val="StyleUnderline"/>
        </w:rPr>
        <w:t>And the</w:t>
      </w:r>
      <w:r w:rsidRPr="00030079">
        <w:rPr>
          <w:sz w:val="16"/>
        </w:rPr>
        <w:t xml:space="preserve"> </w:t>
      </w:r>
      <w:r w:rsidRPr="00030079">
        <w:rPr>
          <w:rStyle w:val="Emphasis"/>
        </w:rPr>
        <w:t>universe</w:t>
      </w:r>
      <w:r w:rsidRPr="00030079">
        <w:rPr>
          <w:sz w:val="16"/>
        </w:rPr>
        <w:t xml:space="preserve"> </w:t>
      </w:r>
      <w:r w:rsidRPr="00030079">
        <w:rPr>
          <w:rStyle w:val="StyleUnderline"/>
        </w:rPr>
        <w:t>of those</w:t>
      </w:r>
      <w:r w:rsidRPr="00030079">
        <w:rPr>
          <w:sz w:val="16"/>
        </w:rPr>
        <w:t xml:space="preserve"> intangible </w:t>
      </w:r>
      <w:r w:rsidRPr="00030079">
        <w:rPr>
          <w:rStyle w:val="StyleUnderline"/>
        </w:rPr>
        <w:t>ideas is</w:t>
      </w:r>
      <w:r w:rsidRPr="00030079">
        <w:rPr>
          <w:sz w:val="16"/>
        </w:rPr>
        <w:t xml:space="preserve"> unimaginably vast—for all practical purposes, </w:t>
      </w:r>
      <w:r w:rsidRPr="00030079">
        <w:rPr>
          <w:rStyle w:val="Emphasis"/>
        </w:rPr>
        <w:t>as good as infinite</w:t>
      </w:r>
      <w:r w:rsidRPr="00030079">
        <w:rPr>
          <w:sz w:val="16"/>
        </w:rPr>
        <w:t>.</w:t>
      </w:r>
    </w:p>
    <w:p w14:paraId="01F0FB69" w14:textId="77777777" w:rsidR="00EA7049" w:rsidRPr="00030079" w:rsidRDefault="00EA7049" w:rsidP="00EA7049">
      <w:pPr>
        <w:rPr>
          <w:sz w:val="16"/>
        </w:rPr>
      </w:pPr>
      <w:r w:rsidRPr="00030079">
        <w:rPr>
          <w:sz w:val="16"/>
        </w:rPr>
        <w:t xml:space="preserve">At times, Romer has used a culinary metaphor to make this point. The ingredients in a kitchen might be finite, he notes, but the number of pos- si ble recipes for combining them is nearly limitless: </w:t>
      </w:r>
      <w:r w:rsidRPr="00030079">
        <w:rPr>
          <w:rStyle w:val="StyleUnderline"/>
        </w:rPr>
        <w:t>a</w:t>
      </w:r>
      <w:r w:rsidRPr="00030079">
        <w:rPr>
          <w:sz w:val="16"/>
        </w:rPr>
        <w:t xml:space="preserve"> well-stocked </w:t>
      </w:r>
      <w:r w:rsidRPr="00030079">
        <w:rPr>
          <w:rStyle w:val="StyleUnderline"/>
        </w:rPr>
        <w:t>larder of</w:t>
      </w:r>
      <w:r w:rsidRPr="00030079">
        <w:rPr>
          <w:sz w:val="16"/>
        </w:rPr>
        <w:t xml:space="preserve"> </w:t>
      </w:r>
      <w:r w:rsidRPr="00030079">
        <w:rPr>
          <w:rStyle w:val="Emphasis"/>
        </w:rPr>
        <w:t>three hundred ingredients</w:t>
      </w:r>
      <w:r w:rsidRPr="00030079">
        <w:rPr>
          <w:sz w:val="16"/>
        </w:rPr>
        <w:t xml:space="preserve">, for instance, </w:t>
      </w:r>
      <w:r w:rsidRPr="00030079">
        <w:rPr>
          <w:rStyle w:val="StyleUnderline"/>
        </w:rPr>
        <w:t>allows</w:t>
      </w:r>
      <w:r w:rsidRPr="00030079">
        <w:rPr>
          <w:sz w:val="16"/>
        </w:rPr>
        <w:t xml:space="preserve"> for </w:t>
      </w:r>
      <w:r w:rsidRPr="00030079">
        <w:rPr>
          <w:rStyle w:val="Emphasis"/>
        </w:rPr>
        <w:t>more</w:t>
      </w:r>
      <w:r w:rsidRPr="00030079">
        <w:rPr>
          <w:sz w:val="16"/>
        </w:rPr>
        <w:t xml:space="preserve"> possible </w:t>
      </w:r>
      <w:r w:rsidRPr="00030079">
        <w:rPr>
          <w:rStyle w:val="Emphasis"/>
        </w:rPr>
        <w:t>recipes</w:t>
      </w:r>
      <w:r w:rsidRPr="00030079">
        <w:rPr>
          <w:sz w:val="16"/>
        </w:rPr>
        <w:t xml:space="preserve"> </w:t>
      </w:r>
      <w:r w:rsidRPr="00030079">
        <w:rPr>
          <w:rStyle w:val="StyleUnderline"/>
        </w:rPr>
        <w:t>than</w:t>
      </w:r>
      <w:r w:rsidRPr="00030079">
        <w:rPr>
          <w:sz w:val="16"/>
        </w:rPr>
        <w:t xml:space="preserve"> there are </w:t>
      </w:r>
      <w:r w:rsidRPr="00030079">
        <w:rPr>
          <w:rStyle w:val="Emphasis"/>
        </w:rPr>
        <w:t>atoms in the universe</w:t>
      </w:r>
      <w:r w:rsidRPr="00030079">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14E99E83" w14:textId="77777777" w:rsidR="00EA7049" w:rsidRPr="00030079" w:rsidRDefault="00EA7049" w:rsidP="00EA7049">
      <w:pPr>
        <w:rPr>
          <w:sz w:val="16"/>
        </w:rPr>
      </w:pPr>
      <w:r w:rsidRPr="00030079">
        <w:rPr>
          <w:rStyle w:val="StyleUnderline"/>
        </w:rPr>
        <w:t>The</w:t>
      </w:r>
      <w:r w:rsidRPr="00030079">
        <w:rPr>
          <w:sz w:val="16"/>
        </w:rPr>
        <w:t xml:space="preserve"> exact </w:t>
      </w:r>
      <w:r w:rsidRPr="00030079">
        <w:rPr>
          <w:rStyle w:val="Emphasis"/>
        </w:rPr>
        <w:t>same</w:t>
      </w:r>
      <w:r w:rsidRPr="00030079">
        <w:rPr>
          <w:sz w:val="16"/>
        </w:rPr>
        <w:t xml:space="preserve"> argument </w:t>
      </w:r>
      <w:r w:rsidRPr="00030079">
        <w:rPr>
          <w:rStyle w:val="StyleUnderline"/>
        </w:rPr>
        <w:t>applies when thinking about</w:t>
      </w:r>
      <w:r w:rsidRPr="00030079">
        <w:rPr>
          <w:sz w:val="16"/>
        </w:rPr>
        <w:t xml:space="preserve"> </w:t>
      </w:r>
      <w:r w:rsidRPr="00030079">
        <w:rPr>
          <w:rStyle w:val="Emphasis"/>
        </w:rPr>
        <w:t>economic growth</w:t>
      </w:r>
      <w:r w:rsidRPr="00030079">
        <w:rPr>
          <w:rStyle w:val="StyleUnderline"/>
        </w:rPr>
        <w:t>, where we’re dealing</w:t>
      </w:r>
      <w:r w:rsidRPr="00030079">
        <w:rPr>
          <w:sz w:val="16"/>
        </w:rPr>
        <w:t xml:space="preserve"> </w:t>
      </w:r>
      <w:r w:rsidRPr="00030079">
        <w:rPr>
          <w:rStyle w:val="Emphasis"/>
        </w:rPr>
        <w:t>not</w:t>
      </w:r>
      <w:r w:rsidRPr="00030079">
        <w:rPr>
          <w:sz w:val="16"/>
        </w:rPr>
        <w:t xml:space="preserve"> </w:t>
      </w:r>
      <w:r w:rsidRPr="00030079">
        <w:rPr>
          <w:rStyle w:val="StyleUnderline"/>
        </w:rPr>
        <w:t>with</w:t>
      </w:r>
      <w:r w:rsidRPr="00030079">
        <w:rPr>
          <w:sz w:val="16"/>
        </w:rPr>
        <w:t xml:space="preserve"> ingredients in </w:t>
      </w:r>
      <w:r w:rsidRPr="00030079">
        <w:rPr>
          <w:rStyle w:val="StyleUnderline"/>
        </w:rPr>
        <w:t>a</w:t>
      </w:r>
      <w:r w:rsidRPr="00030079">
        <w:rPr>
          <w:sz w:val="16"/>
        </w:rPr>
        <w:t xml:space="preserve"> </w:t>
      </w:r>
      <w:r w:rsidRPr="00030079">
        <w:rPr>
          <w:rStyle w:val="Emphasis"/>
        </w:rPr>
        <w:t>larder</w:t>
      </w:r>
      <w:r w:rsidRPr="00030079">
        <w:rPr>
          <w:sz w:val="16"/>
        </w:rPr>
        <w:t xml:space="preserve"> or the sub- stances in a chemistry set </w:t>
      </w:r>
      <w:r w:rsidRPr="00030079">
        <w:rPr>
          <w:rStyle w:val="StyleUnderline"/>
        </w:rPr>
        <w:t>but</w:t>
      </w:r>
      <w:r w:rsidRPr="00030079">
        <w:rPr>
          <w:sz w:val="16"/>
        </w:rPr>
        <w:t xml:space="preserve"> quite </w:t>
      </w:r>
      <w:r w:rsidRPr="00030079">
        <w:rPr>
          <w:rStyle w:val="Emphasis"/>
        </w:rPr>
        <w:t>literally all</w:t>
      </w:r>
      <w:r w:rsidRPr="00030079">
        <w:rPr>
          <w:sz w:val="16"/>
        </w:rPr>
        <w:t xml:space="preserve"> the </w:t>
      </w:r>
      <w:r w:rsidRPr="00030079">
        <w:rPr>
          <w:rStyle w:val="Emphasis"/>
        </w:rPr>
        <w:t>materials in the world</w:t>
      </w:r>
      <w:r w:rsidRPr="00030079">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6172BBA1" w14:textId="77777777" w:rsidR="00EA7049" w:rsidRPr="00030079" w:rsidRDefault="00EA7049" w:rsidP="00EA7049">
      <w:pPr>
        <w:rPr>
          <w:sz w:val="16"/>
        </w:rPr>
      </w:pPr>
      <w:r w:rsidRPr="00030079">
        <w:rPr>
          <w:rStyle w:val="StyleUnderline"/>
        </w:rPr>
        <w:t>But even if there</w:t>
      </w:r>
      <w:r w:rsidRPr="00030079">
        <w:rPr>
          <w:sz w:val="16"/>
        </w:rPr>
        <w:t xml:space="preserve"> </w:t>
      </w:r>
      <w:r w:rsidRPr="00030079">
        <w:rPr>
          <w:rStyle w:val="Emphasis"/>
        </w:rPr>
        <w:t>are</w:t>
      </w:r>
      <w:r w:rsidRPr="00030079">
        <w:rPr>
          <w:sz w:val="16"/>
        </w:rPr>
        <w:t xml:space="preserve"> </w:t>
      </w:r>
      <w:r w:rsidRPr="00030079">
        <w:rPr>
          <w:rStyle w:val="StyleUnderline"/>
        </w:rPr>
        <w:t>many</w:t>
      </w:r>
      <w:r w:rsidRPr="00030079">
        <w:rPr>
          <w:sz w:val="16"/>
        </w:rPr>
        <w:t xml:space="preserve"> possible </w:t>
      </w:r>
      <w:r w:rsidRPr="00030079">
        <w:rPr>
          <w:rStyle w:val="StyleUnderline"/>
        </w:rPr>
        <w:t>arrangements</w:t>
      </w:r>
      <w:r w:rsidRPr="00030079">
        <w:rPr>
          <w:sz w:val="16"/>
        </w:rPr>
        <w:t xml:space="preserve"> of atoms in the world, </w:t>
      </w:r>
      <w:r w:rsidRPr="00030079">
        <w:rPr>
          <w:rStyle w:val="StyleUnderline"/>
        </w:rPr>
        <w:t>are they all</w:t>
      </w:r>
      <w:r w:rsidRPr="00030079">
        <w:rPr>
          <w:sz w:val="16"/>
        </w:rPr>
        <w:t xml:space="preserve"> </w:t>
      </w:r>
      <w:r w:rsidRPr="00030079">
        <w:rPr>
          <w:rStyle w:val="Emphasis"/>
        </w:rPr>
        <w:t>useful?</w:t>
      </w:r>
      <w:r w:rsidRPr="00030079">
        <w:rPr>
          <w:sz w:val="16"/>
        </w:rPr>
        <w:t xml:space="preserve"> It is said that one time when Romer presented the culi- nary metaphor, the Nobel Prize–winning economist George Akerlof piped up, “Yes, the number of possible combinations is huge, but </w:t>
      </w:r>
      <w:r w:rsidRPr="00030079">
        <w:rPr>
          <w:rStyle w:val="StyleUnderline"/>
        </w:rPr>
        <w:t>aren’t</w:t>
      </w:r>
      <w:r w:rsidRPr="00030079">
        <w:rPr>
          <w:sz w:val="16"/>
        </w:rPr>
        <w:t xml:space="preserve"> </w:t>
      </w:r>
      <w:r w:rsidRPr="00030079">
        <w:rPr>
          <w:rStyle w:val="Emphasis"/>
        </w:rPr>
        <w:t>most</w:t>
      </w:r>
      <w:r w:rsidRPr="00030079">
        <w:rPr>
          <w:sz w:val="16"/>
        </w:rPr>
        <w:t xml:space="preserve"> </w:t>
      </w:r>
      <w:r w:rsidRPr="00030079">
        <w:rPr>
          <w:rStyle w:val="StyleUnderline"/>
        </w:rPr>
        <w:t>of them</w:t>
      </w:r>
      <w:r w:rsidRPr="00030079">
        <w:rPr>
          <w:sz w:val="16"/>
        </w:rPr>
        <w:t xml:space="preserve"> like </w:t>
      </w:r>
      <w:r w:rsidRPr="00030079">
        <w:rPr>
          <w:rStyle w:val="Emphasis"/>
        </w:rPr>
        <w:t>chicken ice cream?</w:t>
      </w:r>
      <w:r w:rsidRPr="00030079">
        <w:rPr>
          <w:sz w:val="16"/>
        </w:rPr>
        <w:t xml:space="preserve">” Novel, in other words, but useless.30 </w:t>
      </w:r>
      <w:r w:rsidRPr="00030079">
        <w:rPr>
          <w:rStyle w:val="StyleUnderline"/>
        </w:rPr>
        <w:t>Leaving aside</w:t>
      </w:r>
      <w:r w:rsidRPr="00030079">
        <w:rPr>
          <w:sz w:val="16"/>
        </w:rPr>
        <w:t xml:space="preserve"> the fact </w:t>
      </w:r>
      <w:r w:rsidRPr="00030079">
        <w:rPr>
          <w:rStyle w:val="StyleUnderline"/>
        </w:rPr>
        <w:t>that</w:t>
      </w:r>
      <w:r w:rsidRPr="00030079">
        <w:rPr>
          <w:sz w:val="16"/>
        </w:rPr>
        <w:t xml:space="preserve"> in 2022, </w:t>
      </w:r>
      <w:r w:rsidRPr="00030079">
        <w:rPr>
          <w:rStyle w:val="StyleUnderline"/>
        </w:rPr>
        <w:t>an American company in Portland introduced a fried-chicken-flavored ice cream to modest acclaim—a cautionary tale about setting</w:t>
      </w:r>
      <w:r w:rsidRPr="00030079">
        <w:rPr>
          <w:sz w:val="16"/>
        </w:rPr>
        <w:t xml:space="preserve"> firm </w:t>
      </w:r>
      <w:r w:rsidRPr="00030079">
        <w:rPr>
          <w:rStyle w:val="Emphasis"/>
        </w:rPr>
        <w:t>limits</w:t>
      </w:r>
      <w:r w:rsidRPr="00030079">
        <w:rPr>
          <w:sz w:val="16"/>
        </w:rPr>
        <w:t xml:space="preserve"> </w:t>
      </w:r>
      <w:r w:rsidRPr="00030079">
        <w:rPr>
          <w:rStyle w:val="StyleUnderline"/>
        </w:rPr>
        <w:t>to the</w:t>
      </w:r>
      <w:r w:rsidRPr="00030079">
        <w:rPr>
          <w:sz w:val="16"/>
        </w:rPr>
        <w:t xml:space="preserve"> </w:t>
      </w:r>
      <w:r w:rsidRPr="00030079">
        <w:rPr>
          <w:rStyle w:val="Emphasis"/>
        </w:rPr>
        <w:t>future</w:t>
      </w:r>
      <w:r w:rsidRPr="00030079">
        <w:rPr>
          <w:sz w:val="16"/>
        </w:rPr>
        <w:t xml:space="preserve"> of human taste—the thrust of Aker- lof’s quip is sensible: </w:t>
      </w:r>
      <w:r w:rsidRPr="00030079">
        <w:rPr>
          <w:rStyle w:val="StyleUnderline"/>
        </w:rPr>
        <w:t>many</w:t>
      </w:r>
      <w:r w:rsidRPr="00030079">
        <w:rPr>
          <w:sz w:val="16"/>
        </w:rPr>
        <w:t xml:space="preserve"> possible </w:t>
      </w:r>
      <w:r w:rsidRPr="00030079">
        <w:rPr>
          <w:rStyle w:val="StyleUnderline"/>
        </w:rPr>
        <w:t>ideas</w:t>
      </w:r>
      <w:r w:rsidRPr="00030079">
        <w:rPr>
          <w:sz w:val="16"/>
        </w:rPr>
        <w:t xml:space="preserve"> for organizing atoms in the world </w:t>
      </w:r>
      <w:r w:rsidRPr="00030079">
        <w:rPr>
          <w:rStyle w:val="StyleUnderline"/>
        </w:rPr>
        <w:t>are</w:t>
      </w:r>
      <w:r w:rsidRPr="00030079">
        <w:rPr>
          <w:sz w:val="16"/>
        </w:rPr>
        <w:t xml:space="preserve"> likely to be </w:t>
      </w:r>
      <w:r w:rsidRPr="00030079">
        <w:rPr>
          <w:rStyle w:val="StyleUnderline"/>
        </w:rPr>
        <w:t>of little value</w:t>
      </w:r>
      <w:r w:rsidRPr="00030079">
        <w:rPr>
          <w:sz w:val="16"/>
        </w:rPr>
        <w:t xml:space="preserve"> in practice.31 That said, </w:t>
      </w:r>
      <w:r w:rsidRPr="00030079">
        <w:rPr>
          <w:rStyle w:val="StyleUnderline"/>
        </w:rPr>
        <w:t>what</w:t>
      </w:r>
      <w:r w:rsidRPr="00030079">
        <w:rPr>
          <w:sz w:val="16"/>
        </w:rPr>
        <w:t xml:space="preserve"> Akerlof’s percep- tive </w:t>
      </w:r>
      <w:r w:rsidRPr="00030079">
        <w:rPr>
          <w:rStyle w:val="StyleUnderline"/>
          <w:highlight w:val="cyan"/>
        </w:rPr>
        <w:t xml:space="preserve">skepticism </w:t>
      </w:r>
      <w:r w:rsidRPr="00030079">
        <w:rPr>
          <w:rStyle w:val="StyleUnderline"/>
        </w:rPr>
        <w:t>does</w:t>
      </w:r>
      <w:r w:rsidRPr="00030079">
        <w:rPr>
          <w:sz w:val="16"/>
        </w:rPr>
        <w:t xml:space="preserve"> </w:t>
      </w:r>
      <w:r w:rsidRPr="00030079">
        <w:rPr>
          <w:rStyle w:val="Emphasis"/>
          <w:highlight w:val="cyan"/>
        </w:rPr>
        <w:t>not</w:t>
      </w:r>
      <w:r w:rsidRPr="00030079">
        <w:rPr>
          <w:sz w:val="16"/>
        </w:rPr>
        <w:t xml:space="preserve"> quite </w:t>
      </w:r>
      <w:r w:rsidRPr="00030079">
        <w:rPr>
          <w:rStyle w:val="Emphasis"/>
        </w:rPr>
        <w:t>capture</w:t>
      </w:r>
      <w:r w:rsidRPr="00030079">
        <w:rPr>
          <w:sz w:val="16"/>
        </w:rPr>
        <w:t xml:space="preserve"> </w:t>
      </w:r>
      <w:r w:rsidRPr="00030079">
        <w:rPr>
          <w:rStyle w:val="StyleUnderline"/>
        </w:rPr>
        <w:t>is</w:t>
      </w:r>
      <w:r w:rsidRPr="00030079">
        <w:rPr>
          <w:sz w:val="16"/>
        </w:rPr>
        <w:t xml:space="preserve"> </w:t>
      </w:r>
      <w:r w:rsidRPr="00030079">
        <w:rPr>
          <w:rStyle w:val="Emphasis"/>
        </w:rPr>
        <w:t>how huge “huge”</w:t>
      </w:r>
      <w:r w:rsidRPr="00030079">
        <w:rPr>
          <w:sz w:val="16"/>
        </w:rPr>
        <w:t xml:space="preserve"> really </w:t>
      </w:r>
      <w:r w:rsidRPr="00030079">
        <w:rPr>
          <w:rStyle w:val="Emphasis"/>
        </w:rPr>
        <w:t>is</w:t>
      </w:r>
      <w:r w:rsidRPr="00030079">
        <w:rPr>
          <w:sz w:val="16"/>
        </w:rPr>
        <w:t xml:space="preserve"> </w:t>
      </w:r>
      <w:r w:rsidRPr="00030079">
        <w:rPr>
          <w:rStyle w:val="StyleUnderline"/>
        </w:rPr>
        <w:t>when you move</w:t>
      </w:r>
      <w:r w:rsidRPr="00030079">
        <w:rPr>
          <w:sz w:val="16"/>
        </w:rPr>
        <w:t xml:space="preserve"> beyond the confines of a kitchen or a chemistry set </w:t>
      </w:r>
      <w:r w:rsidRPr="00030079">
        <w:rPr>
          <w:rStyle w:val="StyleUnderline"/>
        </w:rPr>
        <w:t>into the</w:t>
      </w:r>
      <w:r w:rsidRPr="00030079">
        <w:rPr>
          <w:sz w:val="16"/>
        </w:rPr>
        <w:t xml:space="preserve"> </w:t>
      </w:r>
      <w:r w:rsidRPr="00030079">
        <w:rPr>
          <w:rStyle w:val="Emphasis"/>
        </w:rPr>
        <w:t>real world</w:t>
      </w:r>
      <w:r w:rsidRPr="00030079">
        <w:rPr>
          <w:rStyle w:val="StyleUnderline"/>
        </w:rPr>
        <w:t xml:space="preserve">. Our </w:t>
      </w:r>
      <w:r w:rsidRPr="00030079">
        <w:rPr>
          <w:rStyle w:val="StyleUnderline"/>
          <w:highlight w:val="cyan"/>
        </w:rPr>
        <w:t>planet is</w:t>
      </w:r>
      <w:r w:rsidRPr="00030079">
        <w:rPr>
          <w:sz w:val="16"/>
          <w:highlight w:val="cyan"/>
        </w:rPr>
        <w:t xml:space="preserve"> </w:t>
      </w:r>
      <w:r w:rsidRPr="00030079">
        <w:rPr>
          <w:rStyle w:val="Emphasis"/>
          <w:highlight w:val="cyan"/>
        </w:rPr>
        <w:t>incomprehensibly rich</w:t>
      </w:r>
      <w:r w:rsidRPr="00030079">
        <w:rPr>
          <w:sz w:val="16"/>
        </w:rPr>
        <w:t xml:space="preserve"> in combinatorial possibility, and </w:t>
      </w:r>
      <w:r w:rsidRPr="00030079">
        <w:rPr>
          <w:rStyle w:val="StyleUnderline"/>
        </w:rPr>
        <w:t>only a</w:t>
      </w:r>
      <w:r w:rsidRPr="00030079">
        <w:rPr>
          <w:sz w:val="16"/>
        </w:rPr>
        <w:t xml:space="preserve"> </w:t>
      </w:r>
      <w:r w:rsidRPr="00030079">
        <w:rPr>
          <w:rStyle w:val="Emphasis"/>
        </w:rPr>
        <w:t>tiny fraction</w:t>
      </w:r>
      <w:r w:rsidRPr="00030079">
        <w:rPr>
          <w:sz w:val="16"/>
        </w:rPr>
        <w:t xml:space="preserve"> </w:t>
      </w:r>
      <w:r w:rsidRPr="00030079">
        <w:rPr>
          <w:rStyle w:val="StyleUnderline"/>
        </w:rPr>
        <w:t>of these ideas</w:t>
      </w:r>
      <w:r w:rsidRPr="00030079">
        <w:rPr>
          <w:sz w:val="16"/>
        </w:rPr>
        <w:t xml:space="preserve"> </w:t>
      </w:r>
      <w:r w:rsidRPr="00030079">
        <w:rPr>
          <w:rStyle w:val="StyleUnderline"/>
        </w:rPr>
        <w:t>need to be valuable for the number of</w:t>
      </w:r>
      <w:r w:rsidRPr="00030079">
        <w:rPr>
          <w:sz w:val="16"/>
        </w:rPr>
        <w:t xml:space="preserve"> useful </w:t>
      </w:r>
      <w:r w:rsidRPr="00030079">
        <w:rPr>
          <w:rStyle w:val="StyleUnderline"/>
        </w:rPr>
        <w:t>arrangements</w:t>
      </w:r>
      <w:r w:rsidRPr="00030079">
        <w:rPr>
          <w:sz w:val="16"/>
        </w:rPr>
        <w:t xml:space="preserve"> of atoms </w:t>
      </w:r>
      <w:r w:rsidRPr="00030079">
        <w:rPr>
          <w:rStyle w:val="StyleUnderline"/>
        </w:rPr>
        <w:t>to be</w:t>
      </w:r>
      <w:r w:rsidRPr="00030079">
        <w:rPr>
          <w:sz w:val="16"/>
        </w:rPr>
        <w:t xml:space="preserve"> </w:t>
      </w:r>
      <w:r w:rsidRPr="00030079">
        <w:rPr>
          <w:rStyle w:val="Emphasis"/>
        </w:rPr>
        <w:t>extraordinarily vast</w:t>
      </w:r>
      <w:r w:rsidRPr="00030079">
        <w:rPr>
          <w:sz w:val="16"/>
        </w:rPr>
        <w:t>.</w:t>
      </w:r>
    </w:p>
    <w:p w14:paraId="0994F2E2" w14:textId="77777777" w:rsidR="00EA7049" w:rsidRPr="00030079" w:rsidRDefault="00EA7049" w:rsidP="00EA7049">
      <w:pPr>
        <w:rPr>
          <w:sz w:val="16"/>
        </w:rPr>
      </w:pPr>
      <w:r w:rsidRPr="00030079">
        <w:rPr>
          <w:rStyle w:val="StyleUnderline"/>
        </w:rPr>
        <w:t>In many areas of life, such combinatorial explosions are a</w:t>
      </w:r>
      <w:r w:rsidRPr="00030079">
        <w:rPr>
          <w:sz w:val="16"/>
        </w:rPr>
        <w:t xml:space="preserve"> </w:t>
      </w:r>
      <w:r w:rsidRPr="00030079">
        <w:rPr>
          <w:rStyle w:val="Emphasis"/>
        </w:rPr>
        <w:t>pain</w:t>
      </w:r>
      <w:r w:rsidRPr="00030079">
        <w:rPr>
          <w:sz w:val="16"/>
        </w:rPr>
        <w:t xml:space="preserve">. In mathe matics, for example, they haunt researchers, creating the so-called curse of dimensionality: </w:t>
      </w:r>
      <w:r w:rsidRPr="00030079">
        <w:rPr>
          <w:rStyle w:val="StyleUnderline"/>
        </w:rPr>
        <w:t>as the number</w:t>
      </w:r>
      <w:r w:rsidRPr="00030079">
        <w:rPr>
          <w:sz w:val="16"/>
        </w:rPr>
        <w:t xml:space="preserve"> of variables (or “</w:t>
      </w:r>
      <w:r w:rsidRPr="00030079">
        <w:rPr>
          <w:rStyle w:val="StyleUnderline"/>
        </w:rPr>
        <w:t>dimensions</w:t>
      </w:r>
      <w:r w:rsidRPr="00030079">
        <w:rPr>
          <w:sz w:val="16"/>
        </w:rPr>
        <w:t xml:space="preserve">”) </w:t>
      </w:r>
      <w:r w:rsidRPr="00030079">
        <w:rPr>
          <w:rStyle w:val="StyleUnderline"/>
        </w:rPr>
        <w:t>in a problem starts to increase, the number of</w:t>
      </w:r>
      <w:r w:rsidRPr="00030079">
        <w:rPr>
          <w:sz w:val="16"/>
        </w:rPr>
        <w:t xml:space="preserve"> possible </w:t>
      </w:r>
      <w:r w:rsidRPr="00030079">
        <w:rPr>
          <w:rStyle w:val="StyleUnderline"/>
        </w:rPr>
        <w:t>solutions</w:t>
      </w:r>
      <w:r w:rsidRPr="00030079">
        <w:rPr>
          <w:sz w:val="16"/>
        </w:rPr>
        <w:t xml:space="preserve"> </w:t>
      </w:r>
      <w:r w:rsidRPr="00030079">
        <w:rPr>
          <w:rStyle w:val="Emphasis"/>
        </w:rPr>
        <w:t>soars</w:t>
      </w:r>
      <w:r w:rsidRPr="00030079">
        <w:rPr>
          <w:sz w:val="16"/>
        </w:rPr>
        <w:t xml:space="preserve">, making many problems impossibly hard to solve. It is a “malediction,” wrote the mathematician Richard Bellman, who named the curse, “that has plagued the scientist from the earliest days.”32 </w:t>
      </w:r>
      <w:r w:rsidRPr="00030079">
        <w:rPr>
          <w:rStyle w:val="StyleUnderline"/>
        </w:rPr>
        <w:t>But when thinking about</w:t>
      </w:r>
      <w:r w:rsidRPr="00030079">
        <w:rPr>
          <w:sz w:val="16"/>
        </w:rPr>
        <w:t xml:space="preserve"> economic </w:t>
      </w:r>
      <w:r w:rsidRPr="00030079">
        <w:rPr>
          <w:rStyle w:val="Emphasis"/>
        </w:rPr>
        <w:t>growth</w:t>
      </w:r>
      <w:r w:rsidRPr="00030079">
        <w:rPr>
          <w:sz w:val="16"/>
        </w:rPr>
        <w:t xml:space="preserve">, the opposite is the case: </w:t>
      </w:r>
      <w:r w:rsidRPr="00030079">
        <w:rPr>
          <w:rStyle w:val="StyleUnderline"/>
        </w:rPr>
        <w:t>the curse of</w:t>
      </w:r>
      <w:r w:rsidRPr="00030079">
        <w:rPr>
          <w:rStyle w:val="StyleUnderline"/>
          <w:highlight w:val="cyan"/>
        </w:rPr>
        <w:t xml:space="preserve"> dimensionality becomes a</w:t>
      </w:r>
      <w:r w:rsidRPr="00030079">
        <w:rPr>
          <w:rStyle w:val="StyleUnderline"/>
        </w:rPr>
        <w:t xml:space="preserve"> “</w:t>
      </w:r>
      <w:r w:rsidRPr="00030079">
        <w:rPr>
          <w:rStyle w:val="Emphasis"/>
        </w:rPr>
        <w:t xml:space="preserve">remarkable </w:t>
      </w:r>
      <w:r w:rsidRPr="00030079">
        <w:rPr>
          <w:rStyle w:val="Emphasis"/>
          <w:highlight w:val="cyan"/>
        </w:rPr>
        <w:t>blessing</w:t>
      </w:r>
      <w:r w:rsidRPr="00030079">
        <w:rPr>
          <w:rStyle w:val="StyleUnderline"/>
        </w:rPr>
        <w:t>,</w:t>
      </w:r>
      <w:r w:rsidRPr="00030079">
        <w:rPr>
          <w:sz w:val="16"/>
        </w:rPr>
        <w:t xml:space="preserve">” Romer notes, </w:t>
      </w:r>
      <w:r w:rsidRPr="00030079">
        <w:rPr>
          <w:rStyle w:val="StyleUnderline"/>
        </w:rPr>
        <w:t>the origin of</w:t>
      </w:r>
      <w:r w:rsidRPr="00030079">
        <w:rPr>
          <w:sz w:val="16"/>
        </w:rPr>
        <w:t xml:space="preserve"> an </w:t>
      </w:r>
      <w:r w:rsidRPr="00030079">
        <w:rPr>
          <w:rStyle w:val="StyleUnderline"/>
          <w:highlight w:val="cyan"/>
        </w:rPr>
        <w:t>abundance</w:t>
      </w:r>
      <w:r w:rsidRPr="00030079">
        <w:rPr>
          <w:rStyle w:val="StyleUnderline"/>
        </w:rPr>
        <w:t xml:space="preserve"> that </w:t>
      </w:r>
      <w:r w:rsidRPr="00030079">
        <w:rPr>
          <w:rStyle w:val="StyleUnderline"/>
          <w:highlight w:val="cyan"/>
        </w:rPr>
        <w:t>allows us to</w:t>
      </w:r>
      <w:r w:rsidRPr="00030079">
        <w:rPr>
          <w:sz w:val="16"/>
          <w:highlight w:val="cyan"/>
        </w:rPr>
        <w:t xml:space="preserve"> </w:t>
      </w:r>
      <w:r w:rsidRPr="00030079">
        <w:rPr>
          <w:rStyle w:val="Emphasis"/>
          <w:highlight w:val="cyan"/>
        </w:rPr>
        <w:t>escape</w:t>
      </w:r>
      <w:r w:rsidRPr="00030079">
        <w:rPr>
          <w:sz w:val="16"/>
        </w:rPr>
        <w:t xml:space="preserve"> the finite </w:t>
      </w:r>
      <w:r w:rsidRPr="00030079">
        <w:rPr>
          <w:rStyle w:val="Emphasis"/>
          <w:highlight w:val="cyan"/>
        </w:rPr>
        <w:t>limits</w:t>
      </w:r>
      <w:r w:rsidRPr="00030079">
        <w:rPr>
          <w:sz w:val="16"/>
        </w:rPr>
        <w:t xml:space="preserve"> of our material world.33 With that in mind, </w:t>
      </w:r>
      <w:r w:rsidRPr="00030079">
        <w:rPr>
          <w:rStyle w:val="StyleUnderline"/>
        </w:rPr>
        <w:t>one of the most</w:t>
      </w:r>
      <w:r w:rsidRPr="00030079">
        <w:rPr>
          <w:sz w:val="16"/>
        </w:rPr>
        <w:t xml:space="preserve"> </w:t>
      </w:r>
      <w:r w:rsidRPr="00030079">
        <w:rPr>
          <w:rStyle w:val="Emphasis"/>
        </w:rPr>
        <w:t>serious limits</w:t>
      </w:r>
      <w:r w:rsidRPr="00030079">
        <w:rPr>
          <w:sz w:val="16"/>
        </w:rPr>
        <w:t xml:space="preserve"> </w:t>
      </w:r>
      <w:r w:rsidRPr="00030079">
        <w:rPr>
          <w:rStyle w:val="StyleUnderline"/>
        </w:rPr>
        <w:t>to growth may be</w:t>
      </w:r>
      <w:r w:rsidRPr="00030079">
        <w:rPr>
          <w:sz w:val="16"/>
        </w:rPr>
        <w:t xml:space="preserve"> an </w:t>
      </w:r>
      <w:r w:rsidRPr="00030079">
        <w:rPr>
          <w:rStyle w:val="Emphasis"/>
        </w:rPr>
        <w:t>imaginative</w:t>
      </w:r>
      <w:r w:rsidRPr="00030079">
        <w:rPr>
          <w:sz w:val="16"/>
        </w:rPr>
        <w:t xml:space="preserve"> one: </w:t>
      </w:r>
      <w:r w:rsidRPr="00030079">
        <w:rPr>
          <w:rStyle w:val="StyleUnderline"/>
        </w:rPr>
        <w:t>a failure to</w:t>
      </w:r>
      <w:r w:rsidRPr="00030079">
        <w:rPr>
          <w:sz w:val="16"/>
        </w:rPr>
        <w:t xml:space="preserve"> </w:t>
      </w:r>
      <w:r w:rsidRPr="00030079">
        <w:rPr>
          <w:rStyle w:val="Emphasis"/>
        </w:rPr>
        <w:t>adequately search</w:t>
      </w:r>
      <w:r w:rsidRPr="00030079">
        <w:rPr>
          <w:sz w:val="16"/>
        </w:rPr>
        <w:t xml:space="preserve"> through </w:t>
      </w:r>
      <w:r w:rsidRPr="00030079">
        <w:rPr>
          <w:rStyle w:val="StyleUnderline"/>
        </w:rPr>
        <w:t>this</w:t>
      </w:r>
      <w:r w:rsidRPr="00030079">
        <w:rPr>
          <w:sz w:val="16"/>
        </w:rPr>
        <w:t xml:space="preserve"> </w:t>
      </w:r>
      <w:r w:rsidRPr="00030079">
        <w:rPr>
          <w:rStyle w:val="Emphasis"/>
        </w:rPr>
        <w:t>enormous space</w:t>
      </w:r>
      <w:r w:rsidRPr="00030079">
        <w:rPr>
          <w:sz w:val="16"/>
        </w:rPr>
        <w:t xml:space="preserve"> </w:t>
      </w:r>
      <w:r w:rsidRPr="00030079">
        <w:rPr>
          <w:rStyle w:val="StyleUnderline"/>
        </w:rPr>
        <w:t>of</w:t>
      </w:r>
      <w:r w:rsidRPr="00030079">
        <w:rPr>
          <w:sz w:val="16"/>
        </w:rPr>
        <w:t xml:space="preserve"> </w:t>
      </w:r>
      <w:r w:rsidRPr="00030079">
        <w:rPr>
          <w:rStyle w:val="Emphasis"/>
        </w:rPr>
        <w:t>economic possibility</w:t>
      </w:r>
      <w:r w:rsidRPr="00030079">
        <w:rPr>
          <w:sz w:val="16"/>
        </w:rPr>
        <w:t xml:space="preserve"> </w:t>
      </w:r>
      <w:r w:rsidRPr="00030079">
        <w:rPr>
          <w:rStyle w:val="StyleUnderline"/>
        </w:rPr>
        <w:t>and</w:t>
      </w:r>
      <w:r w:rsidRPr="00030079">
        <w:rPr>
          <w:sz w:val="16"/>
        </w:rPr>
        <w:t xml:space="preserve"> an inability to </w:t>
      </w:r>
      <w:r w:rsidRPr="00030079">
        <w:rPr>
          <w:rStyle w:val="StyleUnderline"/>
        </w:rPr>
        <w:t xml:space="preserve">imagine </w:t>
      </w:r>
      <w:r w:rsidRPr="00030079">
        <w:rPr>
          <w:rStyle w:val="Emphasis"/>
        </w:rPr>
        <w:t>how life in the future</w:t>
      </w:r>
      <w:r w:rsidRPr="00030079">
        <w:rPr>
          <w:sz w:val="16"/>
        </w:rPr>
        <w:t xml:space="preserve"> </w:t>
      </w:r>
      <w:r w:rsidRPr="00030079">
        <w:rPr>
          <w:rStyle w:val="StyleUnderline"/>
        </w:rPr>
        <w:t>could be</w:t>
      </w:r>
      <w:r w:rsidRPr="00030079">
        <w:rPr>
          <w:sz w:val="16"/>
        </w:rPr>
        <w:t xml:space="preserve"> very </w:t>
      </w:r>
      <w:r w:rsidRPr="00030079">
        <w:rPr>
          <w:rStyle w:val="Emphasis"/>
        </w:rPr>
        <w:t>different</w:t>
      </w:r>
      <w:r w:rsidRPr="00030079">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32368CBD" w14:textId="77777777" w:rsidR="00EA7049" w:rsidRDefault="00EA7049" w:rsidP="00EA7049">
      <w:pPr>
        <w:pStyle w:val="Heading2"/>
      </w:pPr>
      <w:r>
        <w:lastRenderedPageBreak/>
        <w:t>Qui Tam CP</w:t>
      </w:r>
    </w:p>
    <w:p w14:paraId="71C1F0D2" w14:textId="77777777" w:rsidR="00EA7049" w:rsidRPr="00030079" w:rsidRDefault="00EA7049" w:rsidP="00EA7049">
      <w:pPr>
        <w:pStyle w:val="Heading3"/>
      </w:pPr>
      <w:r>
        <w:lastRenderedPageBreak/>
        <w:t>Qui Tam</w:t>
      </w:r>
      <w:r w:rsidRPr="00030079">
        <w:t xml:space="preserve"> CP---2AC</w:t>
      </w:r>
    </w:p>
    <w:p w14:paraId="3840910A" w14:textId="77777777" w:rsidR="00EA7049" w:rsidRDefault="00EA7049" w:rsidP="00EA7049">
      <w:pPr>
        <w:pStyle w:val="Analytic"/>
        <w:numPr>
          <w:ilvl w:val="6"/>
          <w:numId w:val="57"/>
        </w:numPr>
        <w:tabs>
          <w:tab w:val="num" w:pos="360"/>
        </w:tabs>
        <w:ind w:left="0" w:firstLine="0"/>
      </w:pPr>
    </w:p>
    <w:p w14:paraId="200903ED" w14:textId="77777777" w:rsidR="00EA7049" w:rsidRDefault="00EA7049" w:rsidP="00EA7049">
      <w:pPr>
        <w:pStyle w:val="Heading2"/>
      </w:pPr>
      <w:r>
        <w:lastRenderedPageBreak/>
        <w:t>Kant</w:t>
      </w:r>
    </w:p>
    <w:p w14:paraId="14E86607" w14:textId="77777777" w:rsidR="00EA7049" w:rsidRPr="006D1B39" w:rsidRDefault="00EA7049" w:rsidP="00EA7049">
      <w:pPr>
        <w:pStyle w:val="Heading3"/>
      </w:pPr>
      <w:r>
        <w:lastRenderedPageBreak/>
        <w:t>AT: Kant---2AC</w:t>
      </w:r>
    </w:p>
    <w:p w14:paraId="329EE699" w14:textId="77777777" w:rsidR="00EA7049" w:rsidRPr="00117262" w:rsidRDefault="00EA7049" w:rsidP="00EA7049">
      <w:pPr>
        <w:pStyle w:val="Heading4"/>
      </w:pPr>
      <w:r>
        <w:t>1. Use Util or Extinction OWs!</w:t>
      </w:r>
    </w:p>
    <w:p w14:paraId="15013D13" w14:textId="77777777" w:rsidR="00EA7049" w:rsidRDefault="00EA7049" w:rsidP="00EA7049">
      <w:pPr>
        <w:pStyle w:val="Heading4"/>
      </w:pPr>
      <w:r>
        <w:t>A</w:t>
      </w:r>
      <w:r w:rsidRPr="00585454">
        <w:t xml:space="preserve">. </w:t>
      </w:r>
      <w:r w:rsidRPr="00FF4250">
        <w:rPr>
          <w:u w:val="single"/>
        </w:rPr>
        <w:t>PHENOMENOLOGY</w:t>
      </w:r>
      <w:r>
        <w:t xml:space="preserve">. </w:t>
      </w:r>
      <w:r w:rsidRPr="009B62A4">
        <w:rPr>
          <w:u w:val="single"/>
        </w:rPr>
        <w:t>Constitutivism</w:t>
      </w:r>
      <w:r>
        <w:t xml:space="preserve"> collapses to </w:t>
      </w:r>
      <w:r w:rsidRPr="0084445B">
        <w:rPr>
          <w:u w:val="single"/>
        </w:rPr>
        <w:t>hedonism</w:t>
      </w:r>
      <w:r>
        <w:t xml:space="preserve"> upon </w:t>
      </w:r>
      <w:r>
        <w:rPr>
          <w:u w:val="single"/>
        </w:rPr>
        <w:t>phenomenal introspection</w:t>
      </w:r>
      <w:r>
        <w:t xml:space="preserve">---pain-disvalue </w:t>
      </w:r>
      <w:r w:rsidRPr="008D7728">
        <w:rPr>
          <w:u w:val="single"/>
        </w:rPr>
        <w:t>accurately constitutes</w:t>
      </w:r>
      <w:r>
        <w:t xml:space="preserve"> our judgements. </w:t>
      </w:r>
    </w:p>
    <w:p w14:paraId="6B90ABEF" w14:textId="77777777" w:rsidR="00EA7049" w:rsidRDefault="00EA7049" w:rsidP="00EA7049">
      <w:r w:rsidRPr="004248DB">
        <w:t xml:space="preserve">Martin </w:t>
      </w:r>
      <w:r w:rsidRPr="004248DB">
        <w:rPr>
          <w:rStyle w:val="Style13ptBold"/>
        </w:rPr>
        <w:t>Dimitrov 25</w:t>
      </w:r>
      <w:r w:rsidRPr="004248DB">
        <w:t xml:space="preserve">, </w:t>
      </w:r>
      <w:r>
        <w:t>PhD &amp; Post-Doctoral Fellow, University of Toronto, Department of Philosophy</w:t>
      </w:r>
      <w:r w:rsidRPr="004248DB">
        <w:t>, “Direct Acquaintance with Intrinsic Value,” The Philosophical Quarterly, vol. 75, no. 2, 03/24/2025, pp. 428–449 //EP</w:t>
      </w:r>
    </w:p>
    <w:p w14:paraId="2820EC35" w14:textId="77777777" w:rsidR="00EA7049" w:rsidRPr="008B2232" w:rsidRDefault="00EA7049" w:rsidP="00EA7049">
      <w:pPr>
        <w:rPr>
          <w:sz w:val="16"/>
        </w:rPr>
      </w:pPr>
      <w:r w:rsidRPr="008B2232">
        <w:rPr>
          <w:sz w:val="16"/>
        </w:rPr>
        <w:t xml:space="preserve">A tradition dating back to Descartes holds that </w:t>
      </w:r>
      <w:r w:rsidRPr="009B62A4">
        <w:rPr>
          <w:rStyle w:val="StyleUnderline"/>
          <w:highlight w:val="green"/>
        </w:rPr>
        <w:t xml:space="preserve">judgments about </w:t>
      </w:r>
      <w:r w:rsidRPr="009B62A4">
        <w:rPr>
          <w:rStyle w:val="Emphasis"/>
          <w:highlight w:val="green"/>
        </w:rPr>
        <w:t>phenomenal consciousness</w:t>
      </w:r>
      <w:r w:rsidRPr="008D7728">
        <w:rPr>
          <w:rStyle w:val="StyleUnderline"/>
        </w:rPr>
        <w:t xml:space="preserve"> </w:t>
      </w:r>
      <w:r w:rsidRPr="009B62A4">
        <w:rPr>
          <w:rStyle w:val="Emphasis"/>
          <w:highlight w:val="green"/>
        </w:rPr>
        <w:t>cannot</w:t>
      </w:r>
      <w:r w:rsidRPr="009B62A4">
        <w:rPr>
          <w:rStyle w:val="StyleUnderline"/>
          <w:highlight w:val="green"/>
        </w:rPr>
        <w:t xml:space="preserve"> be</w:t>
      </w:r>
      <w:r w:rsidRPr="008D7728">
        <w:rPr>
          <w:rStyle w:val="StyleUnderline"/>
        </w:rPr>
        <w:t xml:space="preserve"> </w:t>
      </w:r>
      <w:r w:rsidRPr="008D7728">
        <w:rPr>
          <w:rStyle w:val="Emphasis"/>
        </w:rPr>
        <w:t xml:space="preserve">radically </w:t>
      </w:r>
      <w:r w:rsidRPr="009B62A4">
        <w:rPr>
          <w:rStyle w:val="Emphasis"/>
          <w:highlight w:val="green"/>
        </w:rPr>
        <w:t>mistaken</w:t>
      </w:r>
      <w:r w:rsidRPr="008B2232">
        <w:rPr>
          <w:sz w:val="16"/>
        </w:rPr>
        <w:t xml:space="preserve">. </w:t>
      </w:r>
      <w:r w:rsidRPr="009B62A4">
        <w:rPr>
          <w:rStyle w:val="StyleUnderline"/>
          <w:highlight w:val="green"/>
        </w:rPr>
        <w:t>Skeptical scenarios</w:t>
      </w:r>
      <w:r w:rsidRPr="008B2232">
        <w:rPr>
          <w:sz w:val="16"/>
          <w:highlight w:val="green"/>
        </w:rPr>
        <w:t xml:space="preserve"> </w:t>
      </w:r>
      <w:r w:rsidRPr="009B62A4">
        <w:rPr>
          <w:rStyle w:val="StyleUnderline"/>
          <w:highlight w:val="green"/>
        </w:rPr>
        <w:t>involving</w:t>
      </w:r>
      <w:r w:rsidRPr="008B2232">
        <w:rPr>
          <w:sz w:val="16"/>
        </w:rPr>
        <w:t xml:space="preserve"> beliefs about the intrinsic, qualitative nature of simple phenomenal qualities like </w:t>
      </w:r>
      <w:r w:rsidRPr="009B62A4">
        <w:rPr>
          <w:rStyle w:val="StyleUnderline"/>
          <w:highlight w:val="green"/>
        </w:rPr>
        <w:t>pain</w:t>
      </w:r>
      <w:r w:rsidRPr="009B62A4">
        <w:rPr>
          <w:rStyle w:val="StyleUnderline"/>
        </w:rPr>
        <w:t xml:space="preserve"> sensations</w:t>
      </w:r>
      <w:r w:rsidRPr="008B2232">
        <w:rPr>
          <w:sz w:val="16"/>
        </w:rPr>
        <w:t xml:space="preserve">, color qualia, moods, etc. </w:t>
      </w:r>
      <w:r w:rsidRPr="009B62A4">
        <w:rPr>
          <w:rStyle w:val="StyleUnderline"/>
          <w:highlight w:val="green"/>
        </w:rPr>
        <w:t>are</w:t>
      </w:r>
      <w:r w:rsidRPr="008D7728">
        <w:rPr>
          <w:rStyle w:val="StyleUnderline"/>
        </w:rPr>
        <w:t xml:space="preserve"> difficult if not </w:t>
      </w:r>
      <w:r w:rsidRPr="009B62A4">
        <w:rPr>
          <w:rStyle w:val="Emphasis"/>
          <w:highlight w:val="green"/>
        </w:rPr>
        <w:t>impossible</w:t>
      </w:r>
      <w:r w:rsidRPr="009B62A4">
        <w:rPr>
          <w:rStyle w:val="StyleUnderline"/>
        </w:rPr>
        <w:t xml:space="preserve"> to conceive of</w:t>
      </w:r>
      <w:r w:rsidRPr="008B2232">
        <w:rPr>
          <w:sz w:val="16"/>
        </w:rPr>
        <w:t xml:space="preserve">. This might be because </w:t>
      </w:r>
      <w:r w:rsidRPr="009B62A4">
        <w:rPr>
          <w:rStyle w:val="StyleUnderline"/>
          <w:highlight w:val="green"/>
        </w:rPr>
        <w:t xml:space="preserve">there is </w:t>
      </w:r>
      <w:r w:rsidRPr="009B62A4">
        <w:rPr>
          <w:rStyle w:val="Emphasis"/>
          <w:highlight w:val="green"/>
        </w:rPr>
        <w:t>no appearance-reality gap</w:t>
      </w:r>
      <w:r w:rsidRPr="008B2232">
        <w:rPr>
          <w:sz w:val="16"/>
        </w:rPr>
        <w:t xml:space="preserve"> </w:t>
      </w:r>
      <w:r w:rsidRPr="008D7728">
        <w:rPr>
          <w:rStyle w:val="StyleUnderline"/>
        </w:rPr>
        <w:t>when it comes to our phenomenal states</w:t>
      </w:r>
      <w:r w:rsidRPr="008B2232">
        <w:rPr>
          <w:sz w:val="16"/>
        </w:rPr>
        <w:t xml:space="preserve"> (Kripke 1980: 154; Hill 1988: 127; Searle 1990: 112). The no-appearance-reality-gap thesis states that </w:t>
      </w:r>
      <w:r w:rsidRPr="008D7728">
        <w:rPr>
          <w:rStyle w:val="StyleUnderline"/>
        </w:rPr>
        <w:t>what it is like for things to seem as if some phenomenal quality were instantiated is the same as what it is like for it to actually be present</w:t>
      </w:r>
      <w:r w:rsidRPr="008B2232">
        <w:rPr>
          <w:sz w:val="16"/>
        </w:rPr>
        <w:t xml:space="preserve"> (Stern 2016: 139).</w:t>
      </w:r>
    </w:p>
    <w:p w14:paraId="121274D0" w14:textId="77777777" w:rsidR="00EA7049" w:rsidRPr="008B2232" w:rsidRDefault="00EA7049" w:rsidP="00EA7049">
      <w:pPr>
        <w:rPr>
          <w:sz w:val="16"/>
        </w:rPr>
      </w:pPr>
      <w:r w:rsidRPr="008B2232">
        <w:rPr>
          <w:sz w:val="16"/>
        </w:rPr>
        <w:t xml:space="preserve">Some </w:t>
      </w:r>
      <w:r w:rsidRPr="009B62A4">
        <w:rPr>
          <w:rStyle w:val="StyleUnderline"/>
          <w:highlight w:val="green"/>
        </w:rPr>
        <w:t>philosophers hold</w:t>
      </w:r>
      <w:r w:rsidRPr="008B2232">
        <w:rPr>
          <w:sz w:val="16"/>
        </w:rPr>
        <w:t xml:space="preserve"> a view called </w:t>
      </w:r>
      <w:r w:rsidRPr="009B62A4">
        <w:rPr>
          <w:rStyle w:val="Emphasis"/>
          <w:highlight w:val="green"/>
        </w:rPr>
        <w:t>constitutivism</w:t>
      </w:r>
      <w:r w:rsidRPr="008B2232">
        <w:rPr>
          <w:sz w:val="16"/>
        </w:rPr>
        <w:t xml:space="preserve">, </w:t>
      </w:r>
      <w:r w:rsidRPr="008D7728">
        <w:rPr>
          <w:rStyle w:val="StyleUnderline"/>
        </w:rPr>
        <w:t xml:space="preserve">that some </w:t>
      </w:r>
      <w:r w:rsidRPr="009B62A4">
        <w:rPr>
          <w:rStyle w:val="Emphasis"/>
          <w:highlight w:val="green"/>
        </w:rPr>
        <w:t>phenomenal judgments</w:t>
      </w:r>
      <w:r w:rsidRPr="008B2232">
        <w:rPr>
          <w:sz w:val="16"/>
        </w:rPr>
        <w:t xml:space="preserve"> or seemings </w:t>
      </w:r>
      <w:r w:rsidRPr="009B62A4">
        <w:rPr>
          <w:rStyle w:val="StyleUnderline"/>
          <w:highlight w:val="green"/>
        </w:rPr>
        <w:t>are</w:t>
      </w:r>
      <w:r w:rsidRPr="008D7728">
        <w:rPr>
          <w:rStyle w:val="StyleUnderline"/>
        </w:rPr>
        <w:t xml:space="preserve"> literally </w:t>
      </w:r>
      <w:r w:rsidRPr="009B62A4">
        <w:rPr>
          <w:rStyle w:val="Emphasis"/>
          <w:highlight w:val="green"/>
        </w:rPr>
        <w:t>constituted</w:t>
      </w:r>
      <w:r w:rsidRPr="009B62A4">
        <w:rPr>
          <w:rStyle w:val="StyleUnderline"/>
          <w:highlight w:val="green"/>
        </w:rPr>
        <w:t xml:space="preserve"> by</w:t>
      </w:r>
      <w:r w:rsidRPr="008B2232">
        <w:rPr>
          <w:sz w:val="16"/>
        </w:rPr>
        <w:t xml:space="preserve"> the </w:t>
      </w:r>
      <w:r w:rsidRPr="009B62A4">
        <w:rPr>
          <w:rStyle w:val="Emphasis"/>
          <w:highlight w:val="green"/>
        </w:rPr>
        <w:t>phenomenal qualities</w:t>
      </w:r>
      <w:r w:rsidRPr="008B2232">
        <w:rPr>
          <w:sz w:val="16"/>
        </w:rPr>
        <w:t xml:space="preserve"> </w:t>
      </w:r>
      <w:r w:rsidRPr="008D7728">
        <w:rPr>
          <w:rStyle w:val="StyleUnderline"/>
        </w:rPr>
        <w:t>they are about</w:t>
      </w:r>
      <w:r w:rsidRPr="008B2232">
        <w:rPr>
          <w:sz w:val="16"/>
        </w:rPr>
        <w:t xml:space="preserve">. So, </w:t>
      </w:r>
      <w:r w:rsidRPr="008D7728">
        <w:rPr>
          <w:rStyle w:val="StyleUnderline"/>
        </w:rPr>
        <w:t>for something to seem like an itch</w:t>
      </w:r>
      <w:r w:rsidRPr="008B2232">
        <w:rPr>
          <w:sz w:val="16"/>
        </w:rPr>
        <w:t xml:space="preserve"> </w:t>
      </w:r>
      <w:r w:rsidRPr="008D7728">
        <w:rPr>
          <w:rStyle w:val="StyleUnderline"/>
        </w:rPr>
        <w:t>is for this</w:t>
      </w:r>
      <w:r w:rsidRPr="008B2232">
        <w:rPr>
          <w:sz w:val="16"/>
        </w:rPr>
        <w:t xml:space="preserve"> seeming </w:t>
      </w:r>
      <w:r w:rsidRPr="008D7728">
        <w:rPr>
          <w:rStyle w:val="StyleUnderline"/>
        </w:rPr>
        <w:t>to be partly constituted by itchiness</w:t>
      </w:r>
      <w:r w:rsidRPr="008B2232">
        <w:rPr>
          <w:sz w:val="16"/>
        </w:rPr>
        <w:t>. As Gertler writes, “</w:t>
      </w:r>
      <w:r w:rsidRPr="008D7728">
        <w:rPr>
          <w:rStyle w:val="StyleUnderline"/>
        </w:rPr>
        <w:t>in</w:t>
      </w:r>
      <w:r w:rsidRPr="008B2232">
        <w:rPr>
          <w:sz w:val="16"/>
        </w:rPr>
        <w:t xml:space="preserve"> some </w:t>
      </w:r>
      <w:r w:rsidRPr="008D7728">
        <w:rPr>
          <w:rStyle w:val="StyleUnderline"/>
        </w:rPr>
        <w:t>introspective judgments</w:t>
      </w:r>
      <w:r w:rsidRPr="008B2232">
        <w:rPr>
          <w:sz w:val="16"/>
        </w:rPr>
        <w:t xml:space="preserve"> about experience, (</w:t>
      </w:r>
      <w:r w:rsidRPr="008D7728">
        <w:rPr>
          <w:rStyle w:val="StyleUnderline"/>
        </w:rPr>
        <w:t>phenomenal</w:t>
      </w:r>
      <w:r w:rsidRPr="008B2232">
        <w:rPr>
          <w:sz w:val="16"/>
        </w:rPr>
        <w:t xml:space="preserve">) </w:t>
      </w:r>
      <w:r w:rsidRPr="008D7728">
        <w:rPr>
          <w:rStyle w:val="StyleUnderline"/>
        </w:rPr>
        <w:t>reality intersects with the epistemic</w:t>
      </w:r>
      <w:r w:rsidRPr="008B2232">
        <w:rPr>
          <w:sz w:val="16"/>
        </w:rPr>
        <w:t xml:space="preserve">, that is, with the subject’s grasp of that reality… </w:t>
      </w:r>
      <w:r w:rsidRPr="009B62A4">
        <w:rPr>
          <w:rStyle w:val="StyleUnderline"/>
          <w:highlight w:val="green"/>
        </w:rPr>
        <w:t>we</w:t>
      </w:r>
      <w:r w:rsidRPr="008D7728">
        <w:rPr>
          <w:rStyle w:val="StyleUnderline"/>
        </w:rPr>
        <w:t xml:space="preserve"> sometimes </w:t>
      </w:r>
      <w:r w:rsidRPr="009B62A4">
        <w:rPr>
          <w:rStyle w:val="StyleUnderline"/>
          <w:highlight w:val="green"/>
        </w:rPr>
        <w:t>grasp</w:t>
      </w:r>
      <w:r w:rsidRPr="008D7728">
        <w:rPr>
          <w:rStyle w:val="StyleUnderline"/>
        </w:rPr>
        <w:t xml:space="preserve"> our </w:t>
      </w:r>
      <w:r w:rsidRPr="009B62A4">
        <w:rPr>
          <w:rStyle w:val="StyleUnderline"/>
          <w:highlight w:val="green"/>
        </w:rPr>
        <w:t xml:space="preserve">experiences </w:t>
      </w:r>
      <w:r w:rsidRPr="009B62A4">
        <w:rPr>
          <w:rStyle w:val="Emphasis"/>
          <w:highlight w:val="green"/>
        </w:rPr>
        <w:t>directly</w:t>
      </w:r>
      <w:r w:rsidRPr="008B2232">
        <w:rPr>
          <w:sz w:val="16"/>
        </w:rPr>
        <w:t xml:space="preserve">, by </w:t>
      </w:r>
      <w:r w:rsidRPr="009B62A4">
        <w:rPr>
          <w:rStyle w:val="StyleUnderline"/>
        </w:rPr>
        <w:t>using</w:t>
      </w:r>
      <w:r w:rsidRPr="008B2232">
        <w:rPr>
          <w:sz w:val="16"/>
        </w:rPr>
        <w:t xml:space="preserve">… </w:t>
      </w:r>
      <w:r w:rsidRPr="008D7728">
        <w:rPr>
          <w:rStyle w:val="StyleUnderline"/>
        </w:rPr>
        <w:t xml:space="preserve">a </w:t>
      </w:r>
      <w:r w:rsidRPr="009B62A4">
        <w:rPr>
          <w:rStyle w:val="Emphasis"/>
        </w:rPr>
        <w:t>phenomenal quality</w:t>
      </w:r>
      <w:r w:rsidRPr="009B62A4">
        <w:rPr>
          <w:rStyle w:val="StyleUnderline"/>
        </w:rPr>
        <w:t xml:space="preserve"> to form</w:t>
      </w:r>
      <w:r w:rsidRPr="008D7728">
        <w:rPr>
          <w:rStyle w:val="StyleUnderline"/>
        </w:rPr>
        <w:t xml:space="preserve"> an </w:t>
      </w:r>
      <w:r w:rsidRPr="008D7728">
        <w:rPr>
          <w:rStyle w:val="Emphasis"/>
        </w:rPr>
        <w:t>epistemically substantive conception</w:t>
      </w:r>
      <w:r w:rsidRPr="008B2232">
        <w:rPr>
          <w:sz w:val="16"/>
        </w:rPr>
        <w:t xml:space="preserve"> of [that quality]” (2012: 93). Because </w:t>
      </w:r>
      <w:r w:rsidRPr="008D7728">
        <w:rPr>
          <w:rStyle w:val="StyleUnderline"/>
        </w:rPr>
        <w:t xml:space="preserve">some of </w:t>
      </w:r>
      <w:r w:rsidRPr="009B62A4">
        <w:rPr>
          <w:rStyle w:val="StyleUnderline"/>
        </w:rPr>
        <w:t>our</w:t>
      </w:r>
      <w:r w:rsidRPr="008D7728">
        <w:rPr>
          <w:rStyle w:val="StyleUnderline"/>
        </w:rPr>
        <w:t xml:space="preserve"> </w:t>
      </w:r>
      <w:r w:rsidRPr="009B62A4">
        <w:rPr>
          <w:rStyle w:val="Emphasis"/>
        </w:rPr>
        <w:t>judgments</w:t>
      </w:r>
      <w:r w:rsidRPr="009B62A4">
        <w:rPr>
          <w:rStyle w:val="StyleUnderline"/>
        </w:rPr>
        <w:t xml:space="preserve"> about phenomenal qualities</w:t>
      </w:r>
      <w:r w:rsidRPr="008B2232">
        <w:rPr>
          <w:sz w:val="16"/>
        </w:rPr>
        <w:t xml:space="preserve"> </w:t>
      </w:r>
      <w:r w:rsidRPr="009B62A4">
        <w:rPr>
          <w:rStyle w:val="Emphasis"/>
        </w:rPr>
        <w:t>contain those qualities</w:t>
      </w:r>
      <w:r w:rsidRPr="008B2232">
        <w:rPr>
          <w:sz w:val="16"/>
        </w:rPr>
        <w:t xml:space="preserve">, they have a special epistemic status </w:t>
      </w:r>
      <w:r w:rsidRPr="008D7728">
        <w:rPr>
          <w:rStyle w:val="StyleUnderline"/>
        </w:rPr>
        <w:t xml:space="preserve">that precludes </w:t>
      </w:r>
      <w:r w:rsidRPr="008D7728">
        <w:rPr>
          <w:rStyle w:val="Emphasis"/>
        </w:rPr>
        <w:t>illusion</w:t>
      </w:r>
      <w:r w:rsidRPr="008D7728">
        <w:rPr>
          <w:rStyle w:val="StyleUnderline"/>
        </w:rPr>
        <w:t xml:space="preserve"> or </w:t>
      </w:r>
      <w:r w:rsidRPr="008D7728">
        <w:rPr>
          <w:rStyle w:val="Emphasis"/>
        </w:rPr>
        <w:t>misrepresentation</w:t>
      </w:r>
      <w:r w:rsidRPr="008B2232">
        <w:rPr>
          <w:sz w:val="16"/>
        </w:rPr>
        <w:t>. I will argue that this is due to our being directly acquainted with these qualities.</w:t>
      </w:r>
    </w:p>
    <w:p w14:paraId="691814F2" w14:textId="77777777" w:rsidR="00EA7049" w:rsidRPr="008B2232" w:rsidRDefault="00EA7049" w:rsidP="00EA7049">
      <w:pPr>
        <w:rPr>
          <w:sz w:val="16"/>
        </w:rPr>
      </w:pPr>
      <w:r w:rsidRPr="009B62A4">
        <w:rPr>
          <w:rStyle w:val="StyleUnderline"/>
          <w:highlight w:val="green"/>
        </w:rPr>
        <w:t>Illusions</w:t>
      </w:r>
      <w:r w:rsidRPr="008D7728">
        <w:rPr>
          <w:rStyle w:val="StyleUnderline"/>
        </w:rPr>
        <w:t xml:space="preserve"> and misrepresentations</w:t>
      </w:r>
      <w:r w:rsidRPr="008B2232">
        <w:rPr>
          <w:sz w:val="16"/>
        </w:rPr>
        <w:t xml:space="preserve"> typically </w:t>
      </w:r>
      <w:r w:rsidRPr="009B62A4">
        <w:rPr>
          <w:rStyle w:val="StyleUnderline"/>
          <w:highlight w:val="green"/>
        </w:rPr>
        <w:t>happen when we form</w:t>
      </w:r>
      <w:r w:rsidRPr="008B2232">
        <w:rPr>
          <w:sz w:val="16"/>
          <w:highlight w:val="green"/>
        </w:rPr>
        <w:t xml:space="preserve"> </w:t>
      </w:r>
      <w:r w:rsidRPr="009B62A4">
        <w:rPr>
          <w:rStyle w:val="StyleUnderline"/>
          <w:highlight w:val="green"/>
        </w:rPr>
        <w:t>representations</w:t>
      </w:r>
      <w:r w:rsidRPr="008B2232">
        <w:rPr>
          <w:sz w:val="16"/>
        </w:rPr>
        <w:t xml:space="preserve"> that are </w:t>
      </w:r>
      <w:r w:rsidRPr="009B62A4">
        <w:rPr>
          <w:rStyle w:val="Emphasis"/>
          <w:highlight w:val="green"/>
        </w:rPr>
        <w:t>distinct from their objects</w:t>
      </w:r>
      <w:r w:rsidRPr="008B2232">
        <w:rPr>
          <w:sz w:val="16"/>
        </w:rPr>
        <w:t xml:space="preserve">, as when we represent objects and events </w:t>
      </w:r>
      <w:r w:rsidRPr="008D7728">
        <w:rPr>
          <w:rStyle w:val="StyleUnderline"/>
        </w:rPr>
        <w:t>outside our minds</w:t>
      </w:r>
      <w:r w:rsidRPr="008B2232">
        <w:rPr>
          <w:sz w:val="16"/>
        </w:rPr>
        <w:t xml:space="preserve">. </w:t>
      </w:r>
      <w:r w:rsidRPr="008D7728">
        <w:rPr>
          <w:rStyle w:val="StyleUnderline"/>
        </w:rPr>
        <w:t>How something seems</w:t>
      </w:r>
      <w:r w:rsidRPr="008B2232">
        <w:rPr>
          <w:sz w:val="16"/>
        </w:rPr>
        <w:t xml:space="preserve"> to us </w:t>
      </w:r>
      <w:r w:rsidRPr="008D7728">
        <w:rPr>
          <w:rStyle w:val="StyleUnderline"/>
        </w:rPr>
        <w:t>is then mediated by a representation</w:t>
      </w:r>
      <w:r w:rsidRPr="008B2232">
        <w:rPr>
          <w:sz w:val="16"/>
        </w:rPr>
        <w:t xml:space="preserve"> distinct from its object. Here, we are at best indirectly acquainted with the object represented and there is a possibility of a mismatch between how an object seems and the object itself. </w:t>
      </w:r>
      <w:r w:rsidRPr="009B62A4">
        <w:rPr>
          <w:rStyle w:val="StyleUnderline"/>
          <w:highlight w:val="green"/>
        </w:rPr>
        <w:t>It might seem to me</w:t>
      </w:r>
      <w:r w:rsidRPr="008B2232">
        <w:rPr>
          <w:sz w:val="16"/>
        </w:rPr>
        <w:t xml:space="preserve"> that </w:t>
      </w:r>
      <w:r w:rsidRPr="009B62A4">
        <w:rPr>
          <w:rStyle w:val="StyleUnderline"/>
          <w:highlight w:val="green"/>
        </w:rPr>
        <w:t>it is raining</w:t>
      </w:r>
      <w:r w:rsidRPr="008B2232">
        <w:rPr>
          <w:sz w:val="16"/>
        </w:rPr>
        <w:t xml:space="preserve">, </w:t>
      </w:r>
      <w:r w:rsidRPr="009B62A4">
        <w:rPr>
          <w:rStyle w:val="StyleUnderline"/>
          <w:highlight w:val="green"/>
        </w:rPr>
        <w:t>but this</w:t>
      </w:r>
      <w:r w:rsidRPr="008B2232">
        <w:rPr>
          <w:sz w:val="16"/>
        </w:rPr>
        <w:t xml:space="preserve"> seeming </w:t>
      </w:r>
      <w:r w:rsidRPr="009B62A4">
        <w:rPr>
          <w:rStyle w:val="StyleUnderline"/>
          <w:highlight w:val="green"/>
        </w:rPr>
        <w:t>consists in a perceptual experience of rain</w:t>
      </w:r>
      <w:r w:rsidRPr="008B2232">
        <w:rPr>
          <w:sz w:val="16"/>
        </w:rPr>
        <w:t xml:space="preserve"> that mediates between my belief and the rain itself. </w:t>
      </w:r>
      <w:r w:rsidRPr="009B62A4">
        <w:rPr>
          <w:rStyle w:val="StyleUnderline"/>
          <w:highlight w:val="green"/>
        </w:rPr>
        <w:t>This</w:t>
      </w:r>
      <w:r w:rsidRPr="008B2232">
        <w:rPr>
          <w:sz w:val="16"/>
        </w:rPr>
        <w:t xml:space="preserve"> experience </w:t>
      </w:r>
      <w:r w:rsidRPr="009B62A4">
        <w:rPr>
          <w:rStyle w:val="StyleUnderline"/>
          <w:highlight w:val="green"/>
        </w:rPr>
        <w:t>can fail</w:t>
      </w:r>
      <w:r w:rsidRPr="008D7728">
        <w:rPr>
          <w:rStyle w:val="StyleUnderline"/>
        </w:rPr>
        <w:t xml:space="preserve"> to accurately represent its object</w:t>
      </w:r>
      <w:r w:rsidRPr="008B2232">
        <w:rPr>
          <w:sz w:val="16"/>
        </w:rPr>
        <w:t xml:space="preserve">. </w:t>
      </w:r>
      <w:r w:rsidRPr="009B62A4">
        <w:rPr>
          <w:rStyle w:val="StyleUnderline"/>
          <w:highlight w:val="green"/>
        </w:rPr>
        <w:t>However</w:t>
      </w:r>
      <w:r w:rsidRPr="008B2232">
        <w:rPr>
          <w:sz w:val="16"/>
          <w:highlight w:val="green"/>
        </w:rPr>
        <w:t xml:space="preserve">, </w:t>
      </w:r>
      <w:r w:rsidRPr="009B62A4">
        <w:rPr>
          <w:rStyle w:val="StyleUnderline"/>
          <w:highlight w:val="green"/>
        </w:rPr>
        <w:t>when I represent</w:t>
      </w:r>
      <w:r w:rsidRPr="009B62A4">
        <w:rPr>
          <w:rStyle w:val="StyleUnderline"/>
        </w:rPr>
        <w:t xml:space="preserve"> a</w:t>
      </w:r>
      <w:r w:rsidRPr="008D7728">
        <w:rPr>
          <w:rStyle w:val="StyleUnderline"/>
        </w:rPr>
        <w:t xml:space="preserve"> feature of </w:t>
      </w:r>
      <w:r w:rsidRPr="009B62A4">
        <w:rPr>
          <w:rStyle w:val="Emphasis"/>
          <w:highlight w:val="green"/>
        </w:rPr>
        <w:t>my own experience</w:t>
      </w:r>
      <w:r w:rsidRPr="008B2232">
        <w:rPr>
          <w:sz w:val="16"/>
        </w:rPr>
        <w:t xml:space="preserve"> a certain way, </w:t>
      </w:r>
      <w:r w:rsidRPr="009B62A4">
        <w:rPr>
          <w:rStyle w:val="StyleUnderline"/>
        </w:rPr>
        <w:t>it really is that way</w:t>
      </w:r>
      <w:r w:rsidRPr="008B2232">
        <w:rPr>
          <w:sz w:val="16"/>
        </w:rPr>
        <w:t xml:space="preserve"> </w:t>
      </w:r>
      <w:r w:rsidRPr="009B62A4">
        <w:rPr>
          <w:rStyle w:val="StyleUnderline"/>
        </w:rPr>
        <w:t>since it is</w:t>
      </w:r>
      <w:r w:rsidRPr="008B2232">
        <w:rPr>
          <w:sz w:val="16"/>
        </w:rPr>
        <w:t xml:space="preserve"> a </w:t>
      </w:r>
      <w:r w:rsidRPr="009B62A4">
        <w:rPr>
          <w:rStyle w:val="StyleUnderline"/>
        </w:rPr>
        <w:t xml:space="preserve">part of my </w:t>
      </w:r>
      <w:r w:rsidRPr="009B62A4">
        <w:rPr>
          <w:rStyle w:val="Emphasis"/>
        </w:rPr>
        <w:t>very judgment</w:t>
      </w:r>
      <w:r w:rsidRPr="008B2232">
        <w:rPr>
          <w:sz w:val="16"/>
        </w:rPr>
        <w:t xml:space="preserve"> and </w:t>
      </w:r>
      <w:r w:rsidRPr="009B62A4">
        <w:rPr>
          <w:rStyle w:val="StyleUnderline"/>
          <w:highlight w:val="green"/>
        </w:rPr>
        <w:t>I am</w:t>
      </w:r>
      <w:r w:rsidRPr="008D7728">
        <w:rPr>
          <w:rStyle w:val="StyleUnderline"/>
        </w:rPr>
        <w:t xml:space="preserve"> thus </w:t>
      </w:r>
      <w:r w:rsidRPr="009B62A4">
        <w:rPr>
          <w:rStyle w:val="Emphasis"/>
          <w:highlight w:val="green"/>
        </w:rPr>
        <w:t>directly acquainted</w:t>
      </w:r>
      <w:r w:rsidRPr="008B2232">
        <w:rPr>
          <w:sz w:val="16"/>
          <w:highlight w:val="green"/>
        </w:rPr>
        <w:t xml:space="preserve"> </w:t>
      </w:r>
      <w:r w:rsidRPr="009B62A4">
        <w:rPr>
          <w:rStyle w:val="StyleUnderline"/>
          <w:highlight w:val="green"/>
        </w:rPr>
        <w:t>with it</w:t>
      </w:r>
      <w:r w:rsidRPr="008B2232">
        <w:rPr>
          <w:sz w:val="16"/>
        </w:rPr>
        <w:t xml:space="preserve">. </w:t>
      </w:r>
      <w:r w:rsidRPr="008D7728">
        <w:rPr>
          <w:rStyle w:val="StyleUnderline"/>
        </w:rPr>
        <w:t>If a sensation seems like an itch</w:t>
      </w:r>
      <w:r w:rsidRPr="008B2232">
        <w:rPr>
          <w:sz w:val="16"/>
        </w:rPr>
        <w:t xml:space="preserve">, I cannot be imbuing it with a quality it does not have. </w:t>
      </w:r>
      <w:r w:rsidRPr="008D7728">
        <w:rPr>
          <w:rStyle w:val="StyleUnderline"/>
        </w:rPr>
        <w:t>It</w:t>
      </w:r>
      <w:r w:rsidRPr="008B2232">
        <w:rPr>
          <w:sz w:val="16"/>
        </w:rPr>
        <w:t xml:space="preserve"> really </w:t>
      </w:r>
      <w:r w:rsidRPr="008D7728">
        <w:rPr>
          <w:rStyle w:val="StyleUnderline"/>
        </w:rPr>
        <w:t>is an itch</w:t>
      </w:r>
      <w:r w:rsidRPr="008B2232">
        <w:rPr>
          <w:sz w:val="16"/>
        </w:rPr>
        <w:t xml:space="preserve"> </w:t>
      </w:r>
      <w:r w:rsidRPr="008D7728">
        <w:rPr>
          <w:rStyle w:val="StyleUnderline"/>
        </w:rPr>
        <w:t>so long as it seems that way</w:t>
      </w:r>
      <w:r w:rsidRPr="008B2232">
        <w:rPr>
          <w:sz w:val="16"/>
        </w:rPr>
        <w:t>.</w:t>
      </w:r>
    </w:p>
    <w:p w14:paraId="5BE86965" w14:textId="77777777" w:rsidR="00EA7049" w:rsidRPr="008B2232" w:rsidRDefault="00EA7049" w:rsidP="00EA7049">
      <w:pPr>
        <w:rPr>
          <w:sz w:val="16"/>
        </w:rPr>
      </w:pPr>
      <w:r w:rsidRPr="008D7728">
        <w:rPr>
          <w:rStyle w:val="StyleUnderline"/>
        </w:rPr>
        <w:t>Constitutivism is the way I</w:t>
      </w:r>
      <w:r w:rsidRPr="008B2232">
        <w:rPr>
          <w:sz w:val="16"/>
        </w:rPr>
        <w:t xml:space="preserve"> will go in </w:t>
      </w:r>
      <w:r w:rsidRPr="008D7728">
        <w:rPr>
          <w:rStyle w:val="StyleUnderline"/>
        </w:rPr>
        <w:t>defend</w:t>
      </w:r>
      <w:r w:rsidRPr="008B2232">
        <w:rPr>
          <w:sz w:val="16"/>
        </w:rPr>
        <w:t xml:space="preserve">ing </w:t>
      </w:r>
      <w:r w:rsidRPr="008D7728">
        <w:rPr>
          <w:rStyle w:val="StyleUnderline"/>
        </w:rPr>
        <w:t>the no appearance-reality gap</w:t>
      </w:r>
      <w:r w:rsidRPr="008B2232">
        <w:rPr>
          <w:sz w:val="16"/>
        </w:rPr>
        <w:t xml:space="preserve"> with respect to certain phenomenal judgments. </w:t>
      </w:r>
      <w:r w:rsidRPr="008D7728">
        <w:rPr>
          <w:rStyle w:val="StyleUnderline"/>
        </w:rPr>
        <w:t>I</w:t>
      </w:r>
      <w:r w:rsidRPr="008B2232">
        <w:rPr>
          <w:sz w:val="16"/>
        </w:rPr>
        <w:t xml:space="preserve"> then </w:t>
      </w:r>
      <w:r w:rsidRPr="008D7728">
        <w:rPr>
          <w:rStyle w:val="StyleUnderline"/>
        </w:rPr>
        <w:t>extend this</w:t>
      </w:r>
      <w:r w:rsidRPr="008B2232">
        <w:rPr>
          <w:sz w:val="16"/>
        </w:rPr>
        <w:t xml:space="preserve"> view </w:t>
      </w:r>
      <w:r w:rsidRPr="008D7728">
        <w:rPr>
          <w:rStyle w:val="StyleUnderline"/>
        </w:rPr>
        <w:t>to</w:t>
      </w:r>
      <w:r w:rsidRPr="008B2232">
        <w:rPr>
          <w:sz w:val="16"/>
        </w:rPr>
        <w:t xml:space="preserve"> felt </w:t>
      </w:r>
      <w:r w:rsidRPr="008D7728">
        <w:rPr>
          <w:rStyle w:val="StyleUnderline"/>
        </w:rPr>
        <w:t>goodness/badness</w:t>
      </w:r>
      <w:r w:rsidRPr="008B2232">
        <w:rPr>
          <w:sz w:val="16"/>
        </w:rPr>
        <w:t xml:space="preserve">. Because </w:t>
      </w:r>
      <w:r w:rsidRPr="008D7728">
        <w:rPr>
          <w:rStyle w:val="StyleUnderline"/>
        </w:rPr>
        <w:t xml:space="preserve">our </w:t>
      </w:r>
      <w:r w:rsidRPr="009B62A4">
        <w:rPr>
          <w:rStyle w:val="StyleUnderline"/>
          <w:highlight w:val="green"/>
        </w:rPr>
        <w:t>judgments about</w:t>
      </w:r>
      <w:r w:rsidRPr="008D7728">
        <w:rPr>
          <w:rStyle w:val="StyleUnderline"/>
        </w:rPr>
        <w:t xml:space="preserve"> </w:t>
      </w:r>
      <w:r w:rsidRPr="009B62A4">
        <w:rPr>
          <w:rStyle w:val="Emphasis"/>
          <w:highlight w:val="green"/>
        </w:rPr>
        <w:t>felt badness</w:t>
      </w:r>
      <w:r w:rsidRPr="009B62A4">
        <w:rPr>
          <w:rStyle w:val="StyleUnderline"/>
          <w:highlight w:val="green"/>
        </w:rPr>
        <w:t xml:space="preserve"> are </w:t>
      </w:r>
      <w:r w:rsidRPr="009B62A4">
        <w:rPr>
          <w:rStyle w:val="Emphasis"/>
          <w:highlight w:val="green"/>
        </w:rPr>
        <w:t>constituted</w:t>
      </w:r>
      <w:r w:rsidRPr="009B62A4">
        <w:rPr>
          <w:rStyle w:val="StyleUnderline"/>
          <w:highlight w:val="green"/>
        </w:rPr>
        <w:t xml:space="preserve"> by </w:t>
      </w:r>
      <w:r w:rsidRPr="009B62A4">
        <w:rPr>
          <w:rStyle w:val="Emphasis"/>
          <w:highlight w:val="green"/>
        </w:rPr>
        <w:t>intrinsic badness</w:t>
      </w:r>
      <w:r w:rsidRPr="008B2232">
        <w:rPr>
          <w:sz w:val="16"/>
        </w:rPr>
        <w:t xml:space="preserve">, </w:t>
      </w:r>
      <w:r w:rsidRPr="008D7728">
        <w:rPr>
          <w:rStyle w:val="StyleUnderline"/>
        </w:rPr>
        <w:t xml:space="preserve">we are </w:t>
      </w:r>
      <w:r w:rsidRPr="008D7728">
        <w:rPr>
          <w:rStyle w:val="Emphasis"/>
        </w:rPr>
        <w:t>directly acquainted</w:t>
      </w:r>
      <w:r w:rsidRPr="008D7728">
        <w:rPr>
          <w:rStyle w:val="StyleUnderline"/>
        </w:rPr>
        <w:t xml:space="preserve"> with this</w:t>
      </w:r>
      <w:r w:rsidRPr="008B2232">
        <w:rPr>
          <w:sz w:val="16"/>
        </w:rPr>
        <w:t xml:space="preserve"> property. </w:t>
      </w:r>
      <w:r w:rsidRPr="009B62A4">
        <w:rPr>
          <w:rStyle w:val="Emphasis"/>
        </w:rPr>
        <w:t>Reflection</w:t>
      </w:r>
      <w:r w:rsidRPr="008B2232">
        <w:rPr>
          <w:sz w:val="16"/>
        </w:rPr>
        <w:t xml:space="preserve"> on this fact </w:t>
      </w:r>
      <w:r w:rsidRPr="009B62A4">
        <w:rPr>
          <w:rStyle w:val="StyleUnderline"/>
        </w:rPr>
        <w:t xml:space="preserve">provides sufficient grounds for </w:t>
      </w:r>
      <w:r w:rsidRPr="009B62A4">
        <w:rPr>
          <w:rStyle w:val="Emphasis"/>
        </w:rPr>
        <w:t>value realism</w:t>
      </w:r>
      <w:r w:rsidRPr="008B2232">
        <w:rPr>
          <w:sz w:val="16"/>
        </w:rPr>
        <w:t>. But first, this account of phenomenal judgments and their epistemology needs to be filled in. I focus on Chalmers’s well-developed constitutivist account (2003), although Gertler (2001) and Horgan and Kriegel (2007) present similar views.</w:t>
      </w:r>
    </w:p>
    <w:p w14:paraId="7E202D97" w14:textId="77777777" w:rsidR="00EA7049" w:rsidRPr="008B2232" w:rsidRDefault="00EA7049" w:rsidP="00EA7049">
      <w:pPr>
        <w:rPr>
          <w:sz w:val="16"/>
        </w:rPr>
      </w:pPr>
      <w:r w:rsidRPr="008B2232">
        <w:rPr>
          <w:sz w:val="16"/>
        </w:rPr>
        <w:t xml:space="preserve">Chalmers calls concepts of one’s ongoing phenomenology </w:t>
      </w:r>
      <w:r w:rsidRPr="008D7728">
        <w:rPr>
          <w:rStyle w:val="Emphasis"/>
        </w:rPr>
        <w:t>direct phenomenal concepts</w:t>
      </w:r>
      <w:r w:rsidRPr="008B2232">
        <w:rPr>
          <w:sz w:val="16"/>
        </w:rPr>
        <w:t xml:space="preserve">. They </w:t>
      </w:r>
      <w:r w:rsidRPr="008D7728">
        <w:rPr>
          <w:rStyle w:val="StyleUnderline"/>
        </w:rPr>
        <w:t xml:space="preserve">are formed </w:t>
      </w:r>
      <w:r w:rsidRPr="009B62A4">
        <w:rPr>
          <w:rStyle w:val="StyleUnderline"/>
          <w:highlight w:val="green"/>
        </w:rPr>
        <w:t xml:space="preserve">when one </w:t>
      </w:r>
      <w:r w:rsidRPr="009B62A4">
        <w:rPr>
          <w:rStyle w:val="Emphasis"/>
          <w:highlight w:val="green"/>
        </w:rPr>
        <w:t>attends</w:t>
      </w:r>
      <w:r w:rsidRPr="009B62A4">
        <w:rPr>
          <w:rStyle w:val="StyleUnderline"/>
          <w:highlight w:val="green"/>
        </w:rPr>
        <w:t xml:space="preserve"> to a </w:t>
      </w:r>
      <w:r w:rsidRPr="009B62A4">
        <w:rPr>
          <w:rStyle w:val="Emphasis"/>
          <w:highlight w:val="green"/>
        </w:rPr>
        <w:t>phenomenal quality</w:t>
      </w:r>
      <w:r w:rsidRPr="008D7728">
        <w:rPr>
          <w:rStyle w:val="StyleUnderline"/>
        </w:rPr>
        <w:t xml:space="preserve"> and forms a concept </w:t>
      </w:r>
      <w:r w:rsidRPr="008D7728">
        <w:rPr>
          <w:rStyle w:val="Emphasis"/>
        </w:rPr>
        <w:t>based on that attention</w:t>
      </w:r>
      <w:r w:rsidRPr="008B2232">
        <w:rPr>
          <w:sz w:val="16"/>
        </w:rPr>
        <w:t xml:space="preserve"> to it, </w:t>
      </w:r>
      <w:r w:rsidRPr="008D7728">
        <w:rPr>
          <w:rStyle w:val="StyleUnderline"/>
        </w:rPr>
        <w:t xml:space="preserve">“‘taking up’ the </w:t>
      </w:r>
      <w:r w:rsidRPr="008D7728">
        <w:rPr>
          <w:rStyle w:val="StyleUnderline"/>
        </w:rPr>
        <w:lastRenderedPageBreak/>
        <w:t>quality into the concept”</w:t>
      </w:r>
      <w:r w:rsidRPr="008B2232">
        <w:rPr>
          <w:sz w:val="16"/>
        </w:rPr>
        <w:t xml:space="preserve"> (2003: 235). In other words, </w:t>
      </w:r>
      <w:r w:rsidRPr="009B62A4">
        <w:rPr>
          <w:rStyle w:val="StyleUnderline"/>
          <w:highlight w:val="green"/>
        </w:rPr>
        <w:t>we</w:t>
      </w:r>
      <w:r w:rsidRPr="008D7728">
        <w:rPr>
          <w:rStyle w:val="StyleUnderline"/>
        </w:rPr>
        <w:t xml:space="preserve"> can </w:t>
      </w:r>
      <w:r w:rsidRPr="009B62A4">
        <w:rPr>
          <w:rStyle w:val="StyleUnderline"/>
          <w:highlight w:val="green"/>
        </w:rPr>
        <w:t>form a concept “around”</w:t>
      </w:r>
      <w:r w:rsidRPr="008B2232">
        <w:rPr>
          <w:sz w:val="16"/>
          <w:highlight w:val="green"/>
        </w:rPr>
        <w:t xml:space="preserve"> </w:t>
      </w:r>
      <w:r w:rsidRPr="009B62A4">
        <w:rPr>
          <w:rStyle w:val="StyleUnderline"/>
          <w:highlight w:val="green"/>
        </w:rPr>
        <w:t>the quality</w:t>
      </w:r>
      <w:r w:rsidRPr="008B2232">
        <w:rPr>
          <w:sz w:val="16"/>
        </w:rPr>
        <w:t xml:space="preserve"> we attend to. Attention first enables us to mark the quality out from the rest of experience (to some extent) so that we can then label it with a linguistic expression. </w:t>
      </w:r>
      <w:r w:rsidRPr="008D7728">
        <w:rPr>
          <w:rStyle w:val="StyleUnderline"/>
        </w:rPr>
        <w:t>Both the content and constitution</w:t>
      </w:r>
      <w:r w:rsidRPr="008B2232">
        <w:rPr>
          <w:sz w:val="16"/>
        </w:rPr>
        <w:t xml:space="preserve"> of this concept </w:t>
      </w:r>
      <w:r w:rsidRPr="008D7728">
        <w:rPr>
          <w:rStyle w:val="StyleUnderline"/>
        </w:rPr>
        <w:t xml:space="preserve">involve the </w:t>
      </w:r>
      <w:r w:rsidRPr="008D7728">
        <w:rPr>
          <w:rStyle w:val="Emphasis"/>
        </w:rPr>
        <w:t>intrinsic</w:t>
      </w:r>
      <w:r w:rsidRPr="008B2232">
        <w:rPr>
          <w:sz w:val="16"/>
        </w:rPr>
        <w:t xml:space="preserve">, </w:t>
      </w:r>
      <w:r w:rsidRPr="008D7728">
        <w:rPr>
          <w:rStyle w:val="Emphasis"/>
        </w:rPr>
        <w:t>qualitative nature</w:t>
      </w:r>
      <w:r w:rsidRPr="008B2232">
        <w:rPr>
          <w:sz w:val="16"/>
        </w:rPr>
        <w:t xml:space="preserve"> </w:t>
      </w:r>
      <w:r w:rsidRPr="008D7728">
        <w:rPr>
          <w:rStyle w:val="StyleUnderline"/>
        </w:rPr>
        <w:t>of the phenomenal property</w:t>
      </w:r>
      <w:r w:rsidRPr="008B2232">
        <w:rPr>
          <w:sz w:val="16"/>
        </w:rPr>
        <w:t xml:space="preserve">. As a result, these </w:t>
      </w:r>
      <w:r w:rsidRPr="009B62A4">
        <w:rPr>
          <w:rStyle w:val="StyleUnderline"/>
          <w:highlight w:val="green"/>
        </w:rPr>
        <w:t xml:space="preserve">concepts are </w:t>
      </w:r>
      <w:r w:rsidRPr="009B62A4">
        <w:rPr>
          <w:rStyle w:val="Emphasis"/>
          <w:highlight w:val="green"/>
        </w:rPr>
        <w:t>guaranteed</w:t>
      </w:r>
      <w:r w:rsidRPr="008B2232">
        <w:rPr>
          <w:sz w:val="16"/>
          <w:highlight w:val="green"/>
        </w:rPr>
        <w:t xml:space="preserve"> </w:t>
      </w:r>
      <w:r w:rsidRPr="009B62A4">
        <w:rPr>
          <w:rStyle w:val="StyleUnderline"/>
          <w:highlight w:val="green"/>
        </w:rPr>
        <w:t>to pick out</w:t>
      </w:r>
      <w:r w:rsidRPr="008D7728">
        <w:rPr>
          <w:rStyle w:val="StyleUnderline"/>
        </w:rPr>
        <w:t xml:space="preserve"> phenomenal properties only in virtue of their </w:t>
      </w:r>
      <w:r w:rsidRPr="009B62A4">
        <w:rPr>
          <w:rStyle w:val="Emphasis"/>
          <w:highlight w:val="green"/>
        </w:rPr>
        <w:t>intrinsic nature</w:t>
      </w:r>
      <w:r w:rsidRPr="008B2232">
        <w:rPr>
          <w:sz w:val="16"/>
        </w:rPr>
        <w:t xml:space="preserve"> </w:t>
      </w:r>
      <w:r w:rsidRPr="009B62A4">
        <w:rPr>
          <w:rStyle w:val="StyleUnderline"/>
          <w:highlight w:val="green"/>
        </w:rPr>
        <w:t>because</w:t>
      </w:r>
      <w:r w:rsidRPr="008B2232">
        <w:rPr>
          <w:sz w:val="16"/>
          <w:highlight w:val="green"/>
        </w:rPr>
        <w:t xml:space="preserve"> </w:t>
      </w:r>
      <w:r w:rsidRPr="009B62A4">
        <w:rPr>
          <w:rStyle w:val="Emphasis"/>
          <w:highlight w:val="green"/>
        </w:rPr>
        <w:t>they are constituted by them</w:t>
      </w:r>
      <w:r w:rsidRPr="008B2232">
        <w:rPr>
          <w:sz w:val="16"/>
        </w:rPr>
        <w:t xml:space="preserve">. This is as opposed to </w:t>
      </w:r>
      <w:r w:rsidRPr="008D7728">
        <w:rPr>
          <w:rStyle w:val="StyleUnderline"/>
        </w:rPr>
        <w:t>relational phenomenal concepts</w:t>
      </w:r>
      <w:r w:rsidRPr="008B2232">
        <w:rPr>
          <w:sz w:val="16"/>
        </w:rPr>
        <w:t xml:space="preserve">, which </w:t>
      </w:r>
      <w:r w:rsidRPr="008D7728">
        <w:rPr>
          <w:rStyle w:val="StyleUnderline"/>
        </w:rPr>
        <w:t>pick out phenomenal properties</w:t>
      </w:r>
      <w:r w:rsidRPr="008B2232">
        <w:rPr>
          <w:sz w:val="16"/>
        </w:rPr>
        <w:t xml:space="preserve"> in virtue of how these properties are </w:t>
      </w:r>
      <w:r w:rsidRPr="008D7728">
        <w:rPr>
          <w:rStyle w:val="StyleUnderline"/>
        </w:rPr>
        <w:t xml:space="preserve">related to </w:t>
      </w:r>
      <w:r w:rsidRPr="008D7728">
        <w:rPr>
          <w:rStyle w:val="Emphasis"/>
        </w:rPr>
        <w:t>external objects</w:t>
      </w:r>
      <w:r w:rsidRPr="008B2232">
        <w:rPr>
          <w:sz w:val="16"/>
        </w:rPr>
        <w:t xml:space="preserve"> or other phenomenal qualities (Ibid 224). </w:t>
      </w:r>
      <w:r w:rsidRPr="008D7728">
        <w:rPr>
          <w:rStyle w:val="StyleUnderline"/>
        </w:rPr>
        <w:t>For instance</w:t>
      </w:r>
      <w:r w:rsidRPr="008B2232">
        <w:rPr>
          <w:sz w:val="16"/>
        </w:rPr>
        <w:t xml:space="preserve">, </w:t>
      </w:r>
      <w:r w:rsidRPr="008D7728">
        <w:rPr>
          <w:rStyle w:val="StyleUnderline"/>
        </w:rPr>
        <w:t>“redness”</w:t>
      </w:r>
      <w:r w:rsidRPr="008B2232">
        <w:rPr>
          <w:sz w:val="16"/>
        </w:rPr>
        <w:t xml:space="preserve"> in ordinary language </w:t>
      </w:r>
      <w:r w:rsidRPr="008D7728">
        <w:rPr>
          <w:rStyle w:val="StyleUnderline"/>
        </w:rPr>
        <w:t>gets its reference</w:t>
      </w:r>
      <w:r w:rsidRPr="008B2232">
        <w:rPr>
          <w:sz w:val="16"/>
        </w:rPr>
        <w:t xml:space="preserve"> fixed </w:t>
      </w:r>
      <w:r w:rsidRPr="008D7728">
        <w:rPr>
          <w:rStyle w:val="StyleUnderline"/>
        </w:rPr>
        <w:t>by being the phenomenal property caused by</w:t>
      </w:r>
      <w:r w:rsidRPr="008B2232">
        <w:rPr>
          <w:sz w:val="16"/>
        </w:rPr>
        <w:t xml:space="preserve"> the sight of </w:t>
      </w:r>
      <w:r w:rsidRPr="008D7728">
        <w:rPr>
          <w:rStyle w:val="StyleUnderline"/>
        </w:rPr>
        <w:t>tomatoes</w:t>
      </w:r>
      <w:r w:rsidRPr="008B2232">
        <w:rPr>
          <w:sz w:val="16"/>
        </w:rPr>
        <w:t xml:space="preserve"> </w:t>
      </w:r>
      <w:r w:rsidRPr="008D7728">
        <w:rPr>
          <w:rStyle w:val="StyleUnderline"/>
        </w:rPr>
        <w:t>and</w:t>
      </w:r>
      <w:r w:rsidRPr="008B2232">
        <w:rPr>
          <w:sz w:val="16"/>
        </w:rPr>
        <w:t xml:space="preserve"> </w:t>
      </w:r>
      <w:r w:rsidRPr="008D7728">
        <w:rPr>
          <w:rStyle w:val="StyleUnderline"/>
        </w:rPr>
        <w:t>blood</w:t>
      </w:r>
      <w:r w:rsidRPr="008B2232">
        <w:rPr>
          <w:sz w:val="16"/>
        </w:rPr>
        <w:t>.3</w:t>
      </w:r>
    </w:p>
    <w:p w14:paraId="3381FB42" w14:textId="77777777" w:rsidR="00EA7049" w:rsidRPr="00141A86" w:rsidRDefault="00EA7049" w:rsidP="00EA7049">
      <w:pPr>
        <w:rPr>
          <w:rFonts w:asciiTheme="majorHAnsi" w:hAnsiTheme="majorHAnsi" w:cstheme="majorHAnsi"/>
          <w:sz w:val="16"/>
        </w:rPr>
      </w:pPr>
    </w:p>
    <w:p w14:paraId="1C90E121" w14:textId="77777777" w:rsidR="00EA7049" w:rsidRPr="003A0F6B" w:rsidRDefault="00EA7049" w:rsidP="00EA7049">
      <w:pPr>
        <w:pStyle w:val="Heading4"/>
        <w:rPr>
          <w:rFonts w:cs="Calibri"/>
        </w:rPr>
      </w:pPr>
      <w:r>
        <w:rPr>
          <w:rFonts w:cs="Calibri"/>
        </w:rPr>
        <w:t xml:space="preserve">B. </w:t>
      </w:r>
      <w:r w:rsidRPr="00FB229B">
        <w:rPr>
          <w:rFonts w:cs="Calibri"/>
          <w:u w:val="single"/>
        </w:rPr>
        <w:t>UNCERTAINTY</w:t>
      </w:r>
      <w:r>
        <w:rPr>
          <w:rFonts w:cs="Calibri"/>
        </w:rPr>
        <w:t>. Extinction</w:t>
      </w:r>
      <w:r w:rsidRPr="003A0F6B">
        <w:rPr>
          <w:rFonts w:cs="Calibri"/>
        </w:rPr>
        <w:t xml:space="preserve"> precludes </w:t>
      </w:r>
      <w:r w:rsidRPr="003A0F6B">
        <w:rPr>
          <w:rFonts w:cs="Calibri"/>
          <w:u w:val="single"/>
        </w:rPr>
        <w:t>moral progress</w:t>
      </w:r>
      <w:r w:rsidRPr="003A0F6B">
        <w:rPr>
          <w:rFonts w:cs="Calibri"/>
        </w:rPr>
        <w:t xml:space="preserve">.  </w:t>
      </w:r>
    </w:p>
    <w:p w14:paraId="7D1973C5" w14:textId="77777777" w:rsidR="00EA7049" w:rsidRPr="003A0F6B" w:rsidRDefault="00EA7049" w:rsidP="00EA7049">
      <w:pPr>
        <w:spacing w:after="0"/>
      </w:pPr>
      <w:r w:rsidRPr="003A0F6B">
        <w:rPr>
          <w:rStyle w:val="Style13ptBold"/>
        </w:rPr>
        <w:t>MacAskill 14</w:t>
      </w:r>
      <w:r w:rsidRPr="003A0F6B">
        <w:t xml:space="preserve"> (William, Oxford Philosopher and youngest tenured philosopher in the world, Normative Uncertainty, 2014, https://philpapers.org/rec/MACNU)</w:t>
      </w:r>
    </w:p>
    <w:p w14:paraId="547B4307" w14:textId="77777777" w:rsidR="00EA7049" w:rsidRDefault="00EA7049" w:rsidP="00EA7049">
      <w:pPr>
        <w:rPr>
          <w:sz w:val="14"/>
        </w:rPr>
      </w:pPr>
      <w:r w:rsidRPr="003A0F6B">
        <w:rPr>
          <w:rStyle w:val="StyleUnderline"/>
        </w:rPr>
        <w:t xml:space="preserve">The human race might go extinct </w:t>
      </w:r>
      <w:r w:rsidRPr="003A0F6B">
        <w:rPr>
          <w:sz w:val="14"/>
        </w:rPr>
        <w:t xml:space="preserve">from a number of causes: asteroids, supervolcanoes, runaway climate change, pandemics, nuclear war, and the development and use of dangerous new technologies such as synthetic biology, all pose risks (even if very small) to the continued survival of the human race.184 And </w:t>
      </w:r>
      <w:r w:rsidRPr="003A0F6B">
        <w:rPr>
          <w:rStyle w:val="StyleUnderline"/>
        </w:rPr>
        <w:t xml:space="preserve">different moral views give opposing answers to question of whether this would be a </w:t>
      </w:r>
      <w:r w:rsidRPr="003A0F6B">
        <w:rPr>
          <w:sz w:val="14"/>
        </w:rPr>
        <w:t>good</w:t>
      </w:r>
      <w:r w:rsidRPr="003A0F6B">
        <w:rPr>
          <w:rStyle w:val="StyleUnderline"/>
        </w:rPr>
        <w:t xml:space="preserve"> </w:t>
      </w:r>
      <w:r w:rsidRPr="003A0F6B">
        <w:rPr>
          <w:sz w:val="14"/>
        </w:rPr>
        <w:t xml:space="preserve">or a </w:t>
      </w:r>
      <w:r w:rsidRPr="003A0F6B">
        <w:rPr>
          <w:rStyle w:val="StyleUnderline"/>
        </w:rPr>
        <w:t>bad thing</w:t>
      </w:r>
      <w:r w:rsidRPr="003A0F6B">
        <w:rPr>
          <w:sz w:val="14"/>
        </w:rPr>
        <w:t xml:space="preserve">. It might seem obvious that human extinction would be a very bad thing, both because of the loss of potential future lives, and because of the loss of the scientific and artistic progress that we would make in the future.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thing.For example, one might regard the prevention of bads as being in general more important that the promotion of goods, as defended historically by G. E. Moore,185 and more recently by Thomas Hurka.186 One could weight the prevention of suffering as being much more important that the promotion of happiness. Or one could weight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3A0F6B">
        <w:rPr>
          <w:rStyle w:val="StyleUnderline"/>
        </w:rPr>
        <w:t xml:space="preserve">However, even if we believe in a moral view </w:t>
      </w:r>
      <w:r w:rsidRPr="003A0F6B">
        <w:rPr>
          <w:sz w:val="14"/>
        </w:rPr>
        <w:t xml:space="preserve">according to </w:t>
      </w:r>
      <w:r w:rsidRPr="003A0F6B">
        <w:rPr>
          <w:rStyle w:val="StyleUnderline"/>
        </w:rPr>
        <w:t xml:space="preserve">which human extinction would be a good thing, </w:t>
      </w:r>
      <w:r w:rsidRPr="00C36DC2">
        <w:rPr>
          <w:rStyle w:val="StyleUnderline"/>
          <w:highlight w:val="green"/>
        </w:rPr>
        <w:t xml:space="preserve">we </w:t>
      </w:r>
      <w:r w:rsidRPr="003A0F6B">
        <w:rPr>
          <w:rStyle w:val="StyleUnderline"/>
        </w:rPr>
        <w:t xml:space="preserve">still </w:t>
      </w:r>
      <w:r w:rsidRPr="00C36DC2">
        <w:rPr>
          <w:rStyle w:val="StyleUnderline"/>
          <w:highlight w:val="green"/>
        </w:rPr>
        <w:t xml:space="preserve">have </w:t>
      </w:r>
      <w:r w:rsidRPr="003A0F6B">
        <w:rPr>
          <w:rStyle w:val="Emphasis"/>
        </w:rPr>
        <w:t xml:space="preserve">strong </w:t>
      </w:r>
      <w:r w:rsidRPr="00C36DC2">
        <w:rPr>
          <w:rStyle w:val="Emphasis"/>
          <w:highlight w:val="green"/>
        </w:rPr>
        <w:t xml:space="preserve">reason to prevent </w:t>
      </w:r>
      <w:r w:rsidRPr="003A0F6B">
        <w:rPr>
          <w:rStyle w:val="Emphasis"/>
        </w:rPr>
        <w:t xml:space="preserve">near-term human </w:t>
      </w:r>
      <w:r w:rsidRPr="00C36DC2">
        <w:rPr>
          <w:rStyle w:val="Emphasis"/>
          <w:highlight w:val="green"/>
        </w:rPr>
        <w:t>extinction</w:t>
      </w:r>
      <w:r w:rsidRPr="003A0F6B">
        <w:rPr>
          <w:sz w:val="14"/>
        </w:rPr>
        <w:t xml:space="preserve">. To see this, we must note three points. </w:t>
      </w:r>
      <w:r w:rsidRPr="003A0F6B">
        <w:rPr>
          <w:rStyle w:val="StyleUnderline"/>
        </w:rPr>
        <w:t>First</w:t>
      </w:r>
      <w:r w:rsidRPr="003A0F6B">
        <w:rPr>
          <w:sz w:val="14"/>
        </w:rPr>
        <w:t xml:space="preserve">, we should note that the </w:t>
      </w:r>
      <w:r w:rsidRPr="003A0F6B">
        <w:rPr>
          <w:rStyle w:val="StyleUnderline"/>
        </w:rPr>
        <w:t>extinction</w:t>
      </w:r>
      <w:r w:rsidRPr="003A0F6B">
        <w:rPr>
          <w:sz w:val="14"/>
        </w:rPr>
        <w:t xml:space="preserve"> of the human race </w:t>
      </w:r>
      <w:r w:rsidRPr="003A0F6B">
        <w:rPr>
          <w:rStyle w:val="StyleUnderline"/>
        </w:rPr>
        <w:t xml:space="preserve">is </w:t>
      </w:r>
      <w:r w:rsidRPr="003A0F6B">
        <w:rPr>
          <w:sz w:val="14"/>
        </w:rPr>
        <w:t xml:space="preserve">an </w:t>
      </w:r>
      <w:r w:rsidRPr="003A0F6B">
        <w:rPr>
          <w:rStyle w:val="StyleUnderline"/>
        </w:rPr>
        <w:t xml:space="preserve">extremely </w:t>
      </w:r>
      <w:r w:rsidRPr="003A0F6B">
        <w:rPr>
          <w:rStyle w:val="Emphasis"/>
        </w:rPr>
        <w:t>high stakes</w:t>
      </w:r>
      <w:r w:rsidRPr="003A0F6B">
        <w:rPr>
          <w:sz w:val="14"/>
        </w:rPr>
        <w:t xml:space="preserve"> moral issue. Humanity could be around for a very long time: if humans survive as long as the median mammal species, we will last another two million years. On this estimate, </w:t>
      </w:r>
      <w:r w:rsidRPr="003A0F6B">
        <w:rPr>
          <w:rStyle w:val="StyleUnderline"/>
        </w:rPr>
        <w:t xml:space="preserve">the number of humans in existence </w:t>
      </w:r>
      <w:r w:rsidRPr="003A0F6B">
        <w:rPr>
          <w:sz w:val="14"/>
        </w:rPr>
        <w:t>in the</w:t>
      </w:r>
      <w:r w:rsidRPr="003A0F6B">
        <w:rPr>
          <w:rStyle w:val="StyleUnderline"/>
        </w:rPr>
        <w:t xml:space="preserve"> </w:t>
      </w:r>
      <w:r w:rsidRPr="003A0F6B">
        <w:rPr>
          <w:sz w:val="14"/>
        </w:rPr>
        <w:t xml:space="preserve">The future, </w:t>
      </w:r>
      <w:r w:rsidRPr="003A0F6B">
        <w:rPr>
          <w:rStyle w:val="StyleUnderline"/>
        </w:rPr>
        <w:t>given that we don’t go extinct</w:t>
      </w:r>
      <w:r w:rsidRPr="003A0F6B">
        <w:rPr>
          <w:sz w:val="14"/>
        </w:rPr>
        <w:t xml:space="preserve"> any time soon, </w:t>
      </w:r>
      <w:r w:rsidRPr="003A0F6B">
        <w:rPr>
          <w:rStyle w:val="StyleUnderline"/>
        </w:rPr>
        <w:t xml:space="preserve">would be </w:t>
      </w:r>
      <w:r w:rsidRPr="00C36DC2">
        <w:rPr>
          <w:rStyle w:val="Emphasis"/>
          <w:highlight w:val="green"/>
        </w:rPr>
        <w:t>2×10^14</w:t>
      </w:r>
      <w:r w:rsidRPr="003A0F6B">
        <w:rPr>
          <w:sz w:val="14"/>
        </w:rPr>
        <w:t xml:space="preserve">. </w:t>
      </w:r>
      <w:r w:rsidRPr="003A0F6B">
        <w:rPr>
          <w:rStyle w:val="StyleUnderline"/>
        </w:rPr>
        <w:t xml:space="preserve">So if it is good to bring new people into existence, then it’s very good to prevent </w:t>
      </w:r>
      <w:r w:rsidRPr="003A0F6B">
        <w:rPr>
          <w:sz w:val="14"/>
        </w:rPr>
        <w:t>human</w:t>
      </w:r>
      <w:r w:rsidRPr="003A0F6B">
        <w:rPr>
          <w:rStyle w:val="StyleUnderline"/>
        </w:rPr>
        <w:t xml:space="preserve"> extinction. Second</w:t>
      </w:r>
      <w:r w:rsidRPr="003A0F6B">
        <w:rPr>
          <w:sz w:val="14"/>
        </w:rPr>
        <w:t xml:space="preserve">, human </w:t>
      </w:r>
      <w:r w:rsidRPr="003A0F6B">
        <w:rPr>
          <w:rStyle w:val="Emphasis"/>
        </w:rPr>
        <w:t xml:space="preserve">extinction is by its nature an </w:t>
      </w:r>
      <w:r w:rsidRPr="00C36DC2">
        <w:rPr>
          <w:rStyle w:val="Emphasis"/>
          <w:highlight w:val="green"/>
        </w:rPr>
        <w:t>irreversible</w:t>
      </w:r>
      <w:r w:rsidRPr="003A0F6B">
        <w:rPr>
          <w:rStyle w:val="Emphasis"/>
        </w:rPr>
        <w:t xml:space="preserve"> scenario</w:t>
      </w:r>
      <w:r w:rsidRPr="003A0F6B">
        <w:rPr>
          <w:sz w:val="14"/>
        </w:rPr>
        <w:t xml:space="preserve">. If we continue to exist, then we always have the option of letting ourselves go extinct in the future (or, perhaps more realistically, of considerably reducing population size). But if we go extinct, then we can’t magically bring ourselves back into existence at a later date. </w:t>
      </w:r>
      <w:r w:rsidRPr="003A0F6B">
        <w:rPr>
          <w:rStyle w:val="StyleUnderline"/>
        </w:rPr>
        <w:t>Third, we should expect</w:t>
      </w:r>
      <w:r w:rsidRPr="003A0F6B">
        <w:rPr>
          <w:sz w:val="14"/>
        </w:rPr>
        <w:t xml:space="preserve"> ourselves </w:t>
      </w:r>
      <w:r w:rsidRPr="003A0F6B">
        <w:rPr>
          <w:rStyle w:val="StyleUnderline"/>
        </w:rPr>
        <w:t>to progress, morally</w:t>
      </w:r>
      <w:r w:rsidRPr="003A0F6B">
        <w:rPr>
          <w:sz w:val="14"/>
        </w:rPr>
        <w:t xml:space="preserve">, over the next few centuries, </w:t>
      </w:r>
      <w:r w:rsidRPr="003A0F6B">
        <w:rPr>
          <w:rStyle w:val="StyleUnderline"/>
        </w:rPr>
        <w:t>as we have</w:t>
      </w:r>
      <w:r w:rsidRPr="003A0F6B">
        <w:rPr>
          <w:sz w:val="14"/>
        </w:rPr>
        <w:t xml:space="preserve"> progressed </w:t>
      </w:r>
      <w:r w:rsidRPr="003A0F6B">
        <w:rPr>
          <w:rStyle w:val="StyleUnderline"/>
        </w:rPr>
        <w:t>in the past.</w:t>
      </w:r>
      <w:r w:rsidRPr="003A0F6B">
        <w:rPr>
          <w:sz w:val="14"/>
        </w:rPr>
        <w:t xml:space="preserve"> So we should expect that </w:t>
      </w:r>
      <w:r w:rsidRPr="00C36DC2">
        <w:rPr>
          <w:rStyle w:val="StyleUnderline"/>
          <w:highlight w:val="green"/>
        </w:rPr>
        <w:t xml:space="preserve">in </w:t>
      </w:r>
      <w:r w:rsidRPr="003A0F6B">
        <w:rPr>
          <w:rStyle w:val="StyleUnderline"/>
        </w:rPr>
        <w:t xml:space="preserve">a few centuries’ </w:t>
      </w:r>
      <w:r w:rsidRPr="00C36DC2">
        <w:rPr>
          <w:rStyle w:val="StyleUnderline"/>
          <w:highlight w:val="green"/>
        </w:rPr>
        <w:t xml:space="preserve">time </w:t>
      </w:r>
      <w:r w:rsidRPr="003A0F6B">
        <w:rPr>
          <w:rStyle w:val="StyleUnderline"/>
        </w:rPr>
        <w:t xml:space="preserve">we will have </w:t>
      </w:r>
      <w:r w:rsidRPr="00C36DC2">
        <w:rPr>
          <w:rStyle w:val="Emphasis"/>
          <w:highlight w:val="green"/>
        </w:rPr>
        <w:t>better evidence</w:t>
      </w:r>
      <w:r w:rsidRPr="003A0F6B">
        <w:rPr>
          <w:rStyle w:val="Emphasis"/>
        </w:rPr>
        <w:t xml:space="preserve"> about </w:t>
      </w:r>
      <w:r w:rsidRPr="00C36DC2">
        <w:rPr>
          <w:rStyle w:val="Emphasis"/>
          <w:highlight w:val="green"/>
        </w:rPr>
        <w:t>how to evaluate</w:t>
      </w:r>
      <w:r w:rsidRPr="003A0F6B">
        <w:rPr>
          <w:rStyle w:val="Emphasis"/>
        </w:rPr>
        <w:t xml:space="preserve"> human extinction</w:t>
      </w:r>
      <w:r w:rsidRPr="003A0F6B">
        <w:rPr>
          <w:sz w:val="14"/>
        </w:rPr>
        <w:t xml:space="preserve"> than we currently have. Given these three factors, it would be better to prevent the near-term extinction of the human race, even if we thought that the extinction of the human race would actually be a very good thing. To make this concrete, I’ll give the following simple but illustrative model. </w:t>
      </w:r>
      <w:r w:rsidRPr="003A0F6B">
        <w:rPr>
          <w:rStyle w:val="StyleUnderline"/>
        </w:rPr>
        <w:t>Suppose that we have</w:t>
      </w:r>
      <w:r w:rsidRPr="003A0F6B">
        <w:rPr>
          <w:sz w:val="14"/>
        </w:rPr>
        <w:t xml:space="preserve"> 0.8 credence that it is a bad thing to produce new people, and </w:t>
      </w:r>
      <w:r w:rsidRPr="003A0F6B">
        <w:rPr>
          <w:rStyle w:val="StyleUnderline"/>
        </w:rPr>
        <w:t>0.2</w:t>
      </w:r>
      <w:r w:rsidRPr="003A0F6B">
        <w:rPr>
          <w:sz w:val="14"/>
        </w:rPr>
        <w:t xml:space="preserve"> </w:t>
      </w:r>
      <w:r w:rsidRPr="003A0F6B">
        <w:rPr>
          <w:rStyle w:val="StyleUnderline"/>
        </w:rPr>
        <w:t>certain that it’s a good thing to produce new people</w:t>
      </w:r>
      <w:r w:rsidRPr="003A0F6B">
        <w:rPr>
          <w:sz w:val="14"/>
        </w:rPr>
        <w:t>;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credences, the expected benefit of letting the human race go extinct now would be (.8-.2)×(2×10^14) = 1.2×(10^14). Suppose that,</w:t>
      </w:r>
      <w:r w:rsidRPr="003A0F6B">
        <w:rPr>
          <w:rStyle w:val="StyleUnderline"/>
        </w:rPr>
        <w:t xml:space="preserve"> </w:t>
      </w:r>
      <w:r w:rsidRPr="00C36DC2">
        <w:rPr>
          <w:rStyle w:val="StyleUnderline"/>
          <w:highlight w:val="green"/>
        </w:rPr>
        <w:t xml:space="preserve">if </w:t>
      </w:r>
      <w:r w:rsidRPr="003A0F6B">
        <w:rPr>
          <w:rStyle w:val="StyleUnderline"/>
        </w:rPr>
        <w:t xml:space="preserve">we </w:t>
      </w:r>
      <w:r w:rsidRPr="003A0F6B">
        <w:rPr>
          <w:sz w:val="14"/>
        </w:rPr>
        <w:t>let the human race continue and</w:t>
      </w:r>
      <w:r w:rsidRPr="003A0F6B">
        <w:rPr>
          <w:rStyle w:val="StyleUnderline"/>
        </w:rPr>
        <w:t xml:space="preserve"> did </w:t>
      </w:r>
      <w:r w:rsidRPr="00C36DC2">
        <w:rPr>
          <w:rStyle w:val="StyleUnderline"/>
          <w:highlight w:val="green"/>
        </w:rPr>
        <w:t>research</w:t>
      </w:r>
      <w:r w:rsidRPr="003A0F6B">
        <w:rPr>
          <w:rStyle w:val="StyleUnderline"/>
        </w:rPr>
        <w:t xml:space="preserve"> for 300 years, </w:t>
      </w:r>
      <w:r w:rsidRPr="00C36DC2">
        <w:rPr>
          <w:rStyle w:val="StyleUnderline"/>
          <w:highlight w:val="green"/>
        </w:rPr>
        <w:t xml:space="preserve">we would know </w:t>
      </w:r>
      <w:r w:rsidRPr="00C36DC2">
        <w:rPr>
          <w:rStyle w:val="Emphasis"/>
          <w:highlight w:val="green"/>
        </w:rPr>
        <w:t>for certain</w:t>
      </w:r>
      <w:r w:rsidRPr="00C36DC2">
        <w:rPr>
          <w:rStyle w:val="StyleUnderline"/>
          <w:highlight w:val="green"/>
        </w:rPr>
        <w:t xml:space="preserve"> whether </w:t>
      </w:r>
      <w:r w:rsidRPr="003A0F6B">
        <w:rPr>
          <w:rStyle w:val="StyleUnderline"/>
        </w:rPr>
        <w:t xml:space="preserve">or not additional </w:t>
      </w:r>
      <w:r w:rsidRPr="00C36DC2">
        <w:rPr>
          <w:rStyle w:val="StyleUnderline"/>
          <w:highlight w:val="green"/>
        </w:rPr>
        <w:t>people</w:t>
      </w:r>
      <w:r w:rsidRPr="003A0F6B">
        <w:rPr>
          <w:rStyle w:val="StyleUnderline"/>
        </w:rPr>
        <w:t xml:space="preserve"> are of </w:t>
      </w:r>
      <w:r w:rsidRPr="00C36DC2">
        <w:rPr>
          <w:rStyle w:val="Emphasis"/>
          <w:highlight w:val="green"/>
        </w:rPr>
        <w:t>positive</w:t>
      </w:r>
      <w:r w:rsidRPr="003A0F6B">
        <w:rPr>
          <w:rStyle w:val="Emphasis"/>
        </w:rPr>
        <w:t xml:space="preserve"> or negative value</w:t>
      </w:r>
      <w:r w:rsidRPr="003A0F6B">
        <w:rPr>
          <w:sz w:val="14"/>
        </w:rPr>
        <w:t xml:space="preserve">. If so, then with the credences above we should think it 80% likely that we will find out that it is a bad thing to produce new people, and 20% likely that we will find out that it’s a good thing to produce new people. So there’s an 80% chance of a loss of 3×(10^10) (because of the delay of letting the human race go extinct), the expected value of which is 2.4×(10^10). But </w:t>
      </w:r>
      <w:r w:rsidRPr="003A0F6B">
        <w:rPr>
          <w:rStyle w:val="StyleUnderline"/>
        </w:rPr>
        <w:t>there’s</w:t>
      </w:r>
      <w:r w:rsidRPr="003A0F6B">
        <w:rPr>
          <w:sz w:val="14"/>
        </w:rPr>
        <w:t xml:space="preserve"> also </w:t>
      </w:r>
      <w:r w:rsidRPr="003A0F6B">
        <w:rPr>
          <w:rStyle w:val="StyleUnderline"/>
        </w:rPr>
        <w:t>a 20% chance of a gain of 2×(10^14),</w:t>
      </w:r>
      <w:r w:rsidRPr="003A0F6B">
        <w:rPr>
          <w:sz w:val="14"/>
        </w:rPr>
        <w:t xml:space="preserve"> </w:t>
      </w:r>
      <w:r w:rsidRPr="003A0F6B">
        <w:rPr>
          <w:rStyle w:val="StyleUnderline"/>
        </w:rPr>
        <w:t>the expected value of which is 4×(10^13).</w:t>
      </w:r>
      <w:r w:rsidRPr="003A0F6B">
        <w:rPr>
          <w:sz w:val="14"/>
        </w:rPr>
        <w:t xml:space="preserve"> That is, </w:t>
      </w:r>
      <w:r w:rsidRPr="003A0F6B">
        <w:rPr>
          <w:rStyle w:val="StyleUnderline"/>
        </w:rPr>
        <w:t xml:space="preserve">in expected value terms, the cost of waiting </w:t>
      </w:r>
      <w:r w:rsidRPr="003A0F6B">
        <w:rPr>
          <w:sz w:val="14"/>
        </w:rPr>
        <w:t>for a few hundred years</w:t>
      </w:r>
      <w:r w:rsidRPr="003A0F6B">
        <w:rPr>
          <w:rStyle w:val="StyleUnderline"/>
        </w:rPr>
        <w:t xml:space="preserve"> is </w:t>
      </w:r>
      <w:r w:rsidRPr="003A0F6B">
        <w:rPr>
          <w:rStyle w:val="Emphasis"/>
        </w:rPr>
        <w:t>vanishingly small</w:t>
      </w:r>
      <w:r w:rsidRPr="003A0F6B">
        <w:rPr>
          <w:rStyle w:val="StyleUnderline"/>
        </w:rPr>
        <w:t xml:space="preserve"> compared with </w:t>
      </w:r>
      <w:r w:rsidRPr="003A0F6B">
        <w:rPr>
          <w:sz w:val="14"/>
        </w:rPr>
        <w:t xml:space="preserve">the </w:t>
      </w:r>
      <w:r w:rsidRPr="003A0F6B">
        <w:rPr>
          <w:rStyle w:val="Emphasis"/>
        </w:rPr>
        <w:t>benefit of keeping one’s options open</w:t>
      </w:r>
      <w:r w:rsidRPr="003A0F6B">
        <w:rPr>
          <w:rStyle w:val="StyleUnderline"/>
        </w:rPr>
        <w:t xml:space="preserve"> </w:t>
      </w:r>
      <w:r w:rsidRPr="003A0F6B">
        <w:rPr>
          <w:sz w:val="14"/>
        </w:rPr>
        <w:t>while one gains new information.</w:t>
      </w:r>
    </w:p>
    <w:p w14:paraId="17C74421" w14:textId="77777777" w:rsidR="00EA7049" w:rsidRPr="00522CA5" w:rsidRDefault="00EA7049" w:rsidP="00EA7049">
      <w:pPr>
        <w:pStyle w:val="Heading4"/>
        <w:numPr>
          <w:ilvl w:val="0"/>
          <w:numId w:val="57"/>
        </w:numPr>
        <w:tabs>
          <w:tab w:val="num" w:pos="360"/>
        </w:tabs>
      </w:pPr>
      <w:r>
        <w:lastRenderedPageBreak/>
        <w:t xml:space="preserve">Equalizing bargaining is </w:t>
      </w:r>
      <w:r>
        <w:rPr>
          <w:u w:val="single"/>
        </w:rPr>
        <w:t>good</w:t>
      </w:r>
      <w:r>
        <w:t xml:space="preserve"> under universalism. They can’t just misconstrue CX to get a link.</w:t>
      </w:r>
    </w:p>
    <w:p w14:paraId="528D5EA2" w14:textId="77777777" w:rsidR="00EA7049" w:rsidRPr="00117262" w:rsidRDefault="00EA7049" w:rsidP="00EA7049"/>
    <w:p w14:paraId="147452FB" w14:textId="77777777" w:rsidR="00EA7049" w:rsidRDefault="00EA7049" w:rsidP="00EA7049">
      <w:pPr>
        <w:pStyle w:val="Heading2"/>
      </w:pPr>
      <w:r>
        <w:lastRenderedPageBreak/>
        <w:t>Save DA</w:t>
      </w:r>
    </w:p>
    <w:p w14:paraId="4DA030C3" w14:textId="77777777" w:rsidR="00EA7049" w:rsidRPr="00030079" w:rsidRDefault="00EA7049" w:rsidP="00EA7049">
      <w:pPr>
        <w:pStyle w:val="Heading3"/>
      </w:pPr>
      <w:r w:rsidRPr="00030079">
        <w:lastRenderedPageBreak/>
        <w:t>Politics DA---2AC</w:t>
      </w:r>
    </w:p>
    <w:p w14:paraId="157B90EB" w14:textId="77777777" w:rsidR="00EA7049" w:rsidRPr="00030079" w:rsidRDefault="00EA7049" w:rsidP="00EA7049">
      <w:pPr>
        <w:pStyle w:val="Heading4"/>
      </w:pPr>
      <w:r w:rsidRPr="00030079">
        <w:t xml:space="preserve">1. Iran, DHS, and housing thump the DA. </w:t>
      </w:r>
    </w:p>
    <w:p w14:paraId="40734650" w14:textId="77777777" w:rsidR="00EA7049" w:rsidRPr="00030079" w:rsidRDefault="00EA7049" w:rsidP="00EA7049">
      <w:r w:rsidRPr="00030079">
        <w:t xml:space="preserve">Niels </w:t>
      </w:r>
      <w:r w:rsidRPr="00030079">
        <w:rPr>
          <w:rStyle w:val="Style13ptBold"/>
        </w:rPr>
        <w:t>Lesniewski 3/2</w:t>
      </w:r>
      <w:r w:rsidRPr="00030079">
        <w:t>, Lesniewski is Senior writer and chief congressional correspondent at CQ Roll Call, "This week: Iran war powers, DHS funding top congressional agenda," Roll Call, 03/02/2026, https://rollcall.com/2026/03/02/this-week-iran-war-powers-dhs-funding-top-congressional-agenda/</w:t>
      </w:r>
    </w:p>
    <w:p w14:paraId="215D34B8" w14:textId="77777777" w:rsidR="00EA7049" w:rsidRPr="00030079" w:rsidRDefault="00EA7049" w:rsidP="00EA7049">
      <w:r w:rsidRPr="00030079">
        <w:rPr>
          <w:sz w:val="16"/>
        </w:rPr>
        <w:t xml:space="preserve">This week: </w:t>
      </w:r>
      <w:r w:rsidRPr="00030079">
        <w:rPr>
          <w:rStyle w:val="Emphasis"/>
          <w:highlight w:val="yellow"/>
        </w:rPr>
        <w:t>Iran</w:t>
      </w:r>
      <w:r w:rsidRPr="00030079">
        <w:rPr>
          <w:rStyle w:val="Emphasis"/>
        </w:rPr>
        <w:t xml:space="preserve"> war powers,</w:t>
      </w:r>
      <w:r w:rsidRPr="00030079">
        <w:rPr>
          <w:rStyle w:val="Emphasis"/>
          <w:highlight w:val="yellow"/>
        </w:rPr>
        <w:t xml:space="preserve"> DHS funding top</w:t>
      </w:r>
      <w:r w:rsidRPr="00030079">
        <w:rPr>
          <w:rStyle w:val="Emphasis"/>
        </w:rPr>
        <w:t xml:space="preserve"> congressional </w:t>
      </w:r>
      <w:r w:rsidRPr="00030079">
        <w:rPr>
          <w:rStyle w:val="Emphasis"/>
          <w:highlight w:val="yellow"/>
        </w:rPr>
        <w:t>agenda</w:t>
      </w:r>
    </w:p>
    <w:p w14:paraId="0FBC3F87" w14:textId="77777777" w:rsidR="00EA7049" w:rsidRPr="00030079" w:rsidRDefault="00EA7049" w:rsidP="00EA7049">
      <w:r w:rsidRPr="00030079">
        <w:rPr>
          <w:rStyle w:val="StyleUnderline"/>
          <w:highlight w:val="yellow"/>
        </w:rPr>
        <w:t>It’s</w:t>
      </w:r>
      <w:r w:rsidRPr="00030079">
        <w:rPr>
          <w:sz w:val="16"/>
        </w:rPr>
        <w:t xml:space="preserve"> once again </w:t>
      </w:r>
      <w:r w:rsidRPr="00030079">
        <w:rPr>
          <w:rStyle w:val="StyleUnderline"/>
        </w:rPr>
        <w:t xml:space="preserve">a </w:t>
      </w:r>
      <w:r w:rsidRPr="00030079">
        <w:rPr>
          <w:rStyle w:val="Emphasis"/>
          <w:highlight w:val="yellow"/>
        </w:rPr>
        <w:t>war powers week</w:t>
      </w:r>
      <w:r w:rsidRPr="00030079">
        <w:rPr>
          <w:rStyle w:val="StyleUnderline"/>
        </w:rPr>
        <w:t xml:space="preserve"> on Capitol Hill, with both chambers poised to vote on efforts to halt the U.S. military action against Iran without congressional authorization</w:t>
      </w:r>
      <w:r w:rsidRPr="00030079">
        <w:rPr>
          <w:sz w:val="16"/>
        </w:rPr>
        <w:t>.</w:t>
      </w:r>
    </w:p>
    <w:p w14:paraId="43DDD8DD" w14:textId="77777777" w:rsidR="00EA7049" w:rsidRPr="00030079" w:rsidRDefault="00EA7049" w:rsidP="00EA7049">
      <w:r w:rsidRPr="00030079">
        <w:rPr>
          <w:rStyle w:val="StyleUnderline"/>
        </w:rPr>
        <w:t xml:space="preserve">Both the House and Senate were already expected to take up war powers resolutions this week, but since the United States and Israel launched attacks on Iran over the weekend, the </w:t>
      </w:r>
      <w:r w:rsidRPr="00030079">
        <w:rPr>
          <w:rStyle w:val="StyleUnderline"/>
          <w:highlight w:val="yellow"/>
        </w:rPr>
        <w:t xml:space="preserve">votes have taken on </w:t>
      </w:r>
      <w:r w:rsidRPr="00030079">
        <w:rPr>
          <w:rStyle w:val="Emphasis"/>
          <w:highlight w:val="yellow"/>
        </w:rPr>
        <w:t>new urgency</w:t>
      </w:r>
      <w:r w:rsidRPr="00030079">
        <w:rPr>
          <w:sz w:val="16"/>
        </w:rPr>
        <w:t>.</w:t>
      </w:r>
    </w:p>
    <w:p w14:paraId="30D56051" w14:textId="77777777" w:rsidR="00EA7049" w:rsidRPr="00030079" w:rsidRDefault="00EA7049" w:rsidP="00EA7049">
      <w:r w:rsidRPr="00030079">
        <w:rPr>
          <w:rStyle w:val="StyleUnderline"/>
        </w:rPr>
        <w:t xml:space="preserve">All senators are </w:t>
      </w:r>
      <w:r w:rsidRPr="00030079">
        <w:rPr>
          <w:rStyle w:val="Emphasis"/>
        </w:rPr>
        <w:t>scheduled to get an Iran briefing</w:t>
      </w:r>
      <w:r w:rsidRPr="00030079">
        <w:rPr>
          <w:rStyle w:val="StyleUnderline"/>
        </w:rPr>
        <w:t xml:space="preserve"> on </w:t>
      </w:r>
      <w:r w:rsidRPr="00030079">
        <w:rPr>
          <w:rStyle w:val="Emphasis"/>
        </w:rPr>
        <w:t>Tuesday</w:t>
      </w:r>
      <w:r w:rsidRPr="00030079">
        <w:rPr>
          <w:rStyle w:val="StyleUnderline"/>
        </w:rPr>
        <w:t xml:space="preserve"> from Secretary of State Marco </w:t>
      </w:r>
      <w:r w:rsidRPr="00030079">
        <w:rPr>
          <w:rStyle w:val="Emphasis"/>
        </w:rPr>
        <w:t>Rubio</w:t>
      </w:r>
      <w:r w:rsidRPr="00030079">
        <w:rPr>
          <w:rStyle w:val="StyleUnderline"/>
        </w:rPr>
        <w:t>, CIA Director John Ratcliffe, Defense Secretary Pete Hegseth and Air Force Gen. Dan Caine, chairman of the Joint Chiefs of Staff</w:t>
      </w:r>
      <w:r w:rsidRPr="00030079">
        <w:rPr>
          <w:sz w:val="16"/>
        </w:rPr>
        <w:t>.</w:t>
      </w:r>
    </w:p>
    <w:p w14:paraId="04DCC897" w14:textId="77777777" w:rsidR="00EA7049" w:rsidRPr="00030079" w:rsidRDefault="00EA7049" w:rsidP="00EA7049">
      <w:r w:rsidRPr="00030079">
        <w:rPr>
          <w:rStyle w:val="StyleUnderline"/>
        </w:rPr>
        <w:t xml:space="preserve">A briefing for the House is </w:t>
      </w:r>
      <w:r w:rsidRPr="00030079">
        <w:rPr>
          <w:rStyle w:val="Emphasis"/>
        </w:rPr>
        <w:t>scheduled later the same day</w:t>
      </w:r>
      <w:r w:rsidRPr="00030079">
        <w:rPr>
          <w:sz w:val="16"/>
        </w:rPr>
        <w:t>, but there are no roll call votes scheduled in the House on Tuesday.</w:t>
      </w:r>
    </w:p>
    <w:p w14:paraId="2507EF12" w14:textId="77777777" w:rsidR="00EA7049" w:rsidRPr="00030079" w:rsidRDefault="00EA7049" w:rsidP="00EA7049">
      <w:r w:rsidRPr="00030079">
        <w:rPr>
          <w:rStyle w:val="StyleUnderline"/>
        </w:rPr>
        <w:t xml:space="preserve">Rubio and the other </w:t>
      </w:r>
      <w:r w:rsidRPr="00030079">
        <w:rPr>
          <w:rStyle w:val="StyleUnderline"/>
          <w:highlight w:val="yellow"/>
        </w:rPr>
        <w:t>briefers</w:t>
      </w:r>
      <w:r w:rsidRPr="00030079">
        <w:rPr>
          <w:rStyle w:val="StyleUnderline"/>
        </w:rPr>
        <w:t xml:space="preserve"> are sure to </w:t>
      </w:r>
      <w:r w:rsidRPr="00030079">
        <w:rPr>
          <w:rStyle w:val="StyleUnderline"/>
          <w:highlight w:val="yellow"/>
        </w:rPr>
        <w:t>face questions about</w:t>
      </w:r>
      <w:r w:rsidRPr="00030079">
        <w:rPr>
          <w:rStyle w:val="StyleUnderline"/>
        </w:rPr>
        <w:t xml:space="preserve"> </w:t>
      </w:r>
      <w:r w:rsidRPr="00030079">
        <w:rPr>
          <w:rStyle w:val="Emphasis"/>
        </w:rPr>
        <w:t xml:space="preserve">what’s next for </w:t>
      </w:r>
      <w:r w:rsidRPr="00030079">
        <w:rPr>
          <w:rStyle w:val="Emphasis"/>
          <w:highlight w:val="yellow"/>
        </w:rPr>
        <w:t>leadership in Iran</w:t>
      </w:r>
      <w:r w:rsidRPr="00030079">
        <w:rPr>
          <w:rStyle w:val="StyleUnderline"/>
        </w:rPr>
        <w:t xml:space="preserve"> following the killing of Ayatollah Ali Khamenei</w:t>
      </w:r>
      <w:r w:rsidRPr="00030079">
        <w:rPr>
          <w:sz w:val="16"/>
        </w:rPr>
        <w:t xml:space="preserve">. President Donald </w:t>
      </w:r>
      <w:r w:rsidRPr="00030079">
        <w:rPr>
          <w:rStyle w:val="StyleUnderline"/>
        </w:rPr>
        <w:t>Trump told ABC News on Sunday, “The attack was so successful it knocked out most of the candidates” to lead the country.</w:t>
      </w:r>
    </w:p>
    <w:p w14:paraId="3C6B5171" w14:textId="77777777" w:rsidR="00EA7049" w:rsidRPr="00030079" w:rsidRDefault="00EA7049" w:rsidP="00EA7049">
      <w:r w:rsidRPr="00030079">
        <w:rPr>
          <w:sz w:val="16"/>
        </w:rPr>
        <w:t>“</w:t>
      </w:r>
      <w:r w:rsidRPr="00030079">
        <w:rPr>
          <w:rStyle w:val="StyleUnderline"/>
        </w:rPr>
        <w:t xml:space="preserve">It’s not going to be anybody that we were thinking of because </w:t>
      </w:r>
      <w:r w:rsidRPr="00030079">
        <w:rPr>
          <w:rStyle w:val="Emphasis"/>
        </w:rPr>
        <w:t>they are all dead</w:t>
      </w:r>
      <w:r w:rsidRPr="00030079">
        <w:rPr>
          <w:rStyle w:val="StyleUnderline"/>
        </w:rPr>
        <w:t>. Second or third place is dead,” Trump said.</w:t>
      </w:r>
    </w:p>
    <w:p w14:paraId="7C2035F6" w14:textId="77777777" w:rsidR="00EA7049" w:rsidRPr="00030079" w:rsidRDefault="00EA7049" w:rsidP="00EA7049">
      <w:r w:rsidRPr="00030079">
        <w:rPr>
          <w:rStyle w:val="StyleUnderline"/>
        </w:rPr>
        <w:t xml:space="preserve">The briefings will come ahead of floor action on the war powers measures in both chambers, with the Senate acting as early as </w:t>
      </w:r>
      <w:r w:rsidRPr="00030079">
        <w:rPr>
          <w:rStyle w:val="Emphasis"/>
        </w:rPr>
        <w:t>Tuesday</w:t>
      </w:r>
      <w:r w:rsidRPr="00030079">
        <w:rPr>
          <w:rStyle w:val="StyleUnderline"/>
        </w:rPr>
        <w:t>, according to a source familiar with the discussions</w:t>
      </w:r>
      <w:r w:rsidRPr="00030079">
        <w:rPr>
          <w:sz w:val="16"/>
        </w:rPr>
        <w:t>.</w:t>
      </w:r>
    </w:p>
    <w:p w14:paraId="7AC31D5E" w14:textId="77777777" w:rsidR="00EA7049" w:rsidRPr="00030079" w:rsidRDefault="00EA7049" w:rsidP="00EA7049">
      <w:r w:rsidRPr="00030079">
        <w:rPr>
          <w:rStyle w:val="StyleUnderline"/>
        </w:rPr>
        <w:t xml:space="preserve">Many </w:t>
      </w:r>
      <w:r w:rsidRPr="00030079">
        <w:rPr>
          <w:rStyle w:val="StyleUnderline"/>
          <w:highlight w:val="yellow"/>
        </w:rPr>
        <w:t>Democrats</w:t>
      </w:r>
      <w:r w:rsidRPr="00030079">
        <w:rPr>
          <w:rStyle w:val="StyleUnderline"/>
        </w:rPr>
        <w:t xml:space="preserve"> on Sunday </w:t>
      </w:r>
      <w:r w:rsidRPr="00030079">
        <w:rPr>
          <w:rStyle w:val="Emphasis"/>
          <w:highlight w:val="yellow"/>
        </w:rPr>
        <w:t>criticized Trump</w:t>
      </w:r>
      <w:r w:rsidRPr="00030079">
        <w:rPr>
          <w:rStyle w:val="Emphasis"/>
        </w:rPr>
        <w:t xml:space="preserve"> for the strikes</w:t>
      </w:r>
      <w:r w:rsidRPr="00030079">
        <w:rPr>
          <w:sz w:val="16"/>
        </w:rPr>
        <w:t>.</w:t>
      </w:r>
    </w:p>
    <w:p w14:paraId="2A4A9ADB" w14:textId="77777777" w:rsidR="00EA7049" w:rsidRPr="00030079" w:rsidRDefault="00EA7049" w:rsidP="00EA7049">
      <w:r w:rsidRPr="00030079">
        <w:rPr>
          <w:sz w:val="16"/>
        </w:rPr>
        <w:t>“</w:t>
      </w:r>
      <w:r w:rsidRPr="00030079">
        <w:rPr>
          <w:rStyle w:val="StyleUnderline"/>
          <w:highlight w:val="yellow"/>
        </w:rPr>
        <w:t>The president</w:t>
      </w:r>
      <w:r w:rsidRPr="00030079">
        <w:rPr>
          <w:rStyle w:val="StyleUnderline"/>
        </w:rPr>
        <w:t xml:space="preserve"> has </w:t>
      </w:r>
      <w:r w:rsidRPr="00030079">
        <w:rPr>
          <w:rStyle w:val="StyleUnderline"/>
          <w:highlight w:val="yellow"/>
        </w:rPr>
        <w:t xml:space="preserve">made </w:t>
      </w:r>
      <w:r w:rsidRPr="00030079">
        <w:rPr>
          <w:rStyle w:val="Emphasis"/>
          <w:highlight w:val="yellow"/>
        </w:rPr>
        <w:t>no case</w:t>
      </w:r>
      <w:r w:rsidRPr="00030079">
        <w:rPr>
          <w:rStyle w:val="StyleUnderline"/>
        </w:rPr>
        <w:t xml:space="preserve"> to the American people. He sought no authorization from Congress,” Sen. Adam B. Schiff, D-Calif., said on ABC’s “This Week.”</w:t>
      </w:r>
    </w:p>
    <w:p w14:paraId="0B239935" w14:textId="77777777" w:rsidR="00EA7049" w:rsidRPr="00030079" w:rsidRDefault="00EA7049" w:rsidP="00EA7049">
      <w:r w:rsidRPr="00030079">
        <w:rPr>
          <w:sz w:val="16"/>
        </w:rPr>
        <w:t>“</w:t>
      </w:r>
      <w:r w:rsidRPr="00030079">
        <w:rPr>
          <w:rStyle w:val="StyleUnderline"/>
        </w:rPr>
        <w:t xml:space="preserve">One thing is certainly true, though: The president </w:t>
      </w:r>
      <w:r w:rsidRPr="00030079">
        <w:rPr>
          <w:rStyle w:val="Emphasis"/>
          <w:highlight w:val="yellow"/>
        </w:rPr>
        <w:t>broke his promise</w:t>
      </w:r>
      <w:r w:rsidRPr="00030079">
        <w:rPr>
          <w:rStyle w:val="StyleUnderline"/>
        </w:rPr>
        <w:t xml:space="preserve"> to the American people </w:t>
      </w:r>
      <w:r w:rsidRPr="00030079">
        <w:rPr>
          <w:rStyle w:val="StyleUnderline"/>
          <w:highlight w:val="yellow"/>
        </w:rPr>
        <w:t xml:space="preserve">of </w:t>
      </w:r>
      <w:r w:rsidRPr="00030079">
        <w:rPr>
          <w:rStyle w:val="Emphasis"/>
          <w:highlight w:val="yellow"/>
        </w:rPr>
        <w:t>no more regime-change</w:t>
      </w:r>
      <w:r w:rsidRPr="00030079">
        <w:rPr>
          <w:rStyle w:val="Emphasis"/>
        </w:rPr>
        <w:t xml:space="preserve"> wars</w:t>
      </w:r>
      <w:r w:rsidRPr="00030079">
        <w:rPr>
          <w:rStyle w:val="StyleUnderline"/>
        </w:rPr>
        <w:t>,” Schiff said. “He broke his promise to focus on bringing down the cost for American families. There’s nothing in this action that’s going to improve the lives of Americans.”</w:t>
      </w:r>
    </w:p>
    <w:p w14:paraId="6FB92AF7" w14:textId="77777777" w:rsidR="00EA7049" w:rsidRPr="00030079" w:rsidRDefault="00EA7049" w:rsidP="00EA7049">
      <w:r w:rsidRPr="00030079">
        <w:rPr>
          <w:sz w:val="16"/>
        </w:rPr>
        <w:t xml:space="preserve">Sen. Lindsey </w:t>
      </w:r>
      <w:r w:rsidRPr="00030079">
        <w:rPr>
          <w:rStyle w:val="StyleUnderline"/>
        </w:rPr>
        <w:t>Graham</w:t>
      </w:r>
      <w:r w:rsidRPr="00030079">
        <w:rPr>
          <w:sz w:val="16"/>
        </w:rPr>
        <w:t xml:space="preserve">, R-S.C., appearing on NBC’s “Meet the Press,” </w:t>
      </w:r>
      <w:r w:rsidRPr="00030079">
        <w:rPr>
          <w:rStyle w:val="StyleUnderline"/>
        </w:rPr>
        <w:t>said he has “no desire” for a vote on the Iran strikes.</w:t>
      </w:r>
    </w:p>
    <w:p w14:paraId="2DB24616" w14:textId="77777777" w:rsidR="00EA7049" w:rsidRPr="00030079" w:rsidRDefault="00EA7049" w:rsidP="00EA7049">
      <w:r w:rsidRPr="00030079">
        <w:rPr>
          <w:sz w:val="16"/>
        </w:rPr>
        <w:t>“</w:t>
      </w:r>
      <w:r w:rsidRPr="00030079">
        <w:rPr>
          <w:rStyle w:val="StyleUnderline"/>
        </w:rPr>
        <w:t>I think the War Powers Act is unconstitutional,” Graham said. “This is a military operation designed to eliminate threats that have existed against our country.”</w:t>
      </w:r>
    </w:p>
    <w:p w14:paraId="2B377350" w14:textId="77777777" w:rsidR="00EA7049" w:rsidRPr="00030079" w:rsidRDefault="00EA7049" w:rsidP="00EA7049">
      <w:r w:rsidRPr="00030079">
        <w:rPr>
          <w:rStyle w:val="StyleUnderline"/>
        </w:rPr>
        <w:t xml:space="preserve">A House vote appears to be most likely on </w:t>
      </w:r>
      <w:r w:rsidRPr="00030079">
        <w:rPr>
          <w:rStyle w:val="Emphasis"/>
        </w:rPr>
        <w:t>Thursday</w:t>
      </w:r>
      <w:r w:rsidRPr="00030079">
        <w:rPr>
          <w:sz w:val="16"/>
        </w:rPr>
        <w:t>.</w:t>
      </w:r>
    </w:p>
    <w:p w14:paraId="094F9C2F" w14:textId="77777777" w:rsidR="00EA7049" w:rsidRPr="00030079" w:rsidRDefault="00EA7049" w:rsidP="00EA7049">
      <w:r w:rsidRPr="00030079">
        <w:rPr>
          <w:rStyle w:val="StyleUnderline"/>
          <w:highlight w:val="yellow"/>
        </w:rPr>
        <w:lastRenderedPageBreak/>
        <w:t>The Senate’s</w:t>
      </w:r>
      <w:r w:rsidRPr="00030079">
        <w:rPr>
          <w:rStyle w:val="StyleUnderline"/>
        </w:rPr>
        <w:t xml:space="preserve"> regularly scheduled floor </w:t>
      </w:r>
      <w:r w:rsidRPr="00030079">
        <w:rPr>
          <w:rStyle w:val="StyleUnderline"/>
          <w:highlight w:val="yellow"/>
        </w:rPr>
        <w:t>business is</w:t>
      </w:r>
      <w:r w:rsidRPr="00030079">
        <w:rPr>
          <w:rStyle w:val="StyleUnderline"/>
        </w:rPr>
        <w:t xml:space="preserve"> consideration of </w:t>
      </w:r>
      <w:r w:rsidRPr="00030079">
        <w:rPr>
          <w:rStyle w:val="StyleUnderline"/>
          <w:highlight w:val="yellow"/>
        </w:rPr>
        <w:t>a</w:t>
      </w:r>
      <w:r w:rsidRPr="00030079">
        <w:rPr>
          <w:rStyle w:val="StyleUnderline"/>
        </w:rPr>
        <w:t xml:space="preserve"> </w:t>
      </w:r>
      <w:r w:rsidRPr="00030079">
        <w:rPr>
          <w:rStyle w:val="Emphasis"/>
        </w:rPr>
        <w:t xml:space="preserve">bipartisan </w:t>
      </w:r>
      <w:r w:rsidRPr="00030079">
        <w:rPr>
          <w:rStyle w:val="Emphasis"/>
          <w:highlight w:val="yellow"/>
        </w:rPr>
        <w:t>housing bill</w:t>
      </w:r>
      <w:r w:rsidRPr="00030079">
        <w:rPr>
          <w:rStyle w:val="StyleUnderline"/>
          <w:highlight w:val="yellow"/>
        </w:rPr>
        <w:t xml:space="preserve">, which could take </w:t>
      </w:r>
      <w:r w:rsidRPr="00030079">
        <w:rPr>
          <w:rStyle w:val="Emphasis"/>
          <w:highlight w:val="yellow"/>
        </w:rPr>
        <w:t>two weeks of floor time</w:t>
      </w:r>
      <w:r w:rsidRPr="00030079">
        <w:rPr>
          <w:rStyle w:val="StyleUnderline"/>
          <w:highlight w:val="yellow"/>
        </w:rPr>
        <w:t xml:space="preserve"> to </w:t>
      </w:r>
      <w:r w:rsidRPr="00030079">
        <w:rPr>
          <w:rStyle w:val="Emphasis"/>
          <w:highlight w:val="yellow"/>
        </w:rPr>
        <w:t>clear procedural hurdles</w:t>
      </w:r>
      <w:r w:rsidRPr="00030079">
        <w:rPr>
          <w:rStyle w:val="StyleUnderline"/>
        </w:rPr>
        <w:t>.</w:t>
      </w:r>
    </w:p>
    <w:p w14:paraId="4E275B90" w14:textId="77777777" w:rsidR="00EA7049" w:rsidRPr="00030079" w:rsidRDefault="00EA7049" w:rsidP="00EA7049">
      <w:r w:rsidRPr="00030079">
        <w:rPr>
          <w:rStyle w:val="StyleUnderline"/>
        </w:rPr>
        <w:t xml:space="preserve">The Senate will vote Monday on whether to </w:t>
      </w:r>
      <w:r w:rsidRPr="00030079">
        <w:rPr>
          <w:rStyle w:val="Emphasis"/>
        </w:rPr>
        <w:t>end debate</w:t>
      </w:r>
      <w:r w:rsidRPr="00030079">
        <w:rPr>
          <w:rStyle w:val="StyleUnderline"/>
        </w:rPr>
        <w:t xml:space="preserve"> on the motion to proceed to a House-passed housing bill that is expected to be the vehicle for the Senate version, which the Senate Banking, Housing and Urban Affairs Committee approved last summer.</w:t>
      </w:r>
    </w:p>
    <w:p w14:paraId="56F08EC2" w14:textId="77777777" w:rsidR="00EA7049" w:rsidRPr="00030079" w:rsidRDefault="00EA7049" w:rsidP="00EA7049">
      <w:r w:rsidRPr="00030079">
        <w:rPr>
          <w:rStyle w:val="StyleUnderline"/>
          <w:highlight w:val="yellow"/>
        </w:rPr>
        <w:t xml:space="preserve">With the </w:t>
      </w:r>
      <w:r w:rsidRPr="00030079">
        <w:rPr>
          <w:rStyle w:val="Emphasis"/>
          <w:highlight w:val="yellow"/>
        </w:rPr>
        <w:t>D</w:t>
      </w:r>
      <w:r w:rsidRPr="00030079">
        <w:rPr>
          <w:rStyle w:val="StyleUnderline"/>
        </w:rPr>
        <w:t xml:space="preserve">epartment of </w:t>
      </w:r>
      <w:r w:rsidRPr="00030079">
        <w:rPr>
          <w:rStyle w:val="Emphasis"/>
          <w:highlight w:val="yellow"/>
        </w:rPr>
        <w:t>H</w:t>
      </w:r>
      <w:r w:rsidRPr="00030079">
        <w:rPr>
          <w:rStyle w:val="StyleUnderline"/>
        </w:rPr>
        <w:t xml:space="preserve">omeland </w:t>
      </w:r>
      <w:r w:rsidRPr="00030079">
        <w:rPr>
          <w:rStyle w:val="Emphasis"/>
          <w:highlight w:val="yellow"/>
        </w:rPr>
        <w:t>S</w:t>
      </w:r>
      <w:r w:rsidRPr="00030079">
        <w:rPr>
          <w:rStyle w:val="StyleUnderline"/>
        </w:rPr>
        <w:t xml:space="preserve">ecurity still partially </w:t>
      </w:r>
      <w:r w:rsidRPr="00030079">
        <w:rPr>
          <w:rStyle w:val="StyleUnderline"/>
          <w:highlight w:val="yellow"/>
        </w:rPr>
        <w:t>shut down</w:t>
      </w:r>
      <w:r w:rsidRPr="00030079">
        <w:rPr>
          <w:rStyle w:val="StyleUnderline"/>
        </w:rPr>
        <w:t xml:space="preserve">, House </w:t>
      </w:r>
      <w:r w:rsidRPr="00030079">
        <w:rPr>
          <w:rStyle w:val="Emphasis"/>
          <w:highlight w:val="yellow"/>
        </w:rPr>
        <w:t>Rep</w:t>
      </w:r>
      <w:r w:rsidRPr="00030079">
        <w:rPr>
          <w:rStyle w:val="StyleUnderline"/>
        </w:rPr>
        <w:t>ublican</w:t>
      </w:r>
      <w:r w:rsidRPr="00030079">
        <w:rPr>
          <w:rStyle w:val="Emphasis"/>
          <w:highlight w:val="yellow"/>
        </w:rPr>
        <w:t>s</w:t>
      </w:r>
      <w:r w:rsidRPr="00030079">
        <w:rPr>
          <w:rStyle w:val="StyleUnderline"/>
        </w:rPr>
        <w:t xml:space="preserve"> plan to </w:t>
      </w:r>
      <w:r w:rsidRPr="00030079">
        <w:rPr>
          <w:rStyle w:val="StyleUnderline"/>
          <w:highlight w:val="yellow"/>
        </w:rPr>
        <w:t xml:space="preserve">call up an </w:t>
      </w:r>
      <w:r w:rsidRPr="00030079">
        <w:rPr>
          <w:rStyle w:val="Emphasis"/>
          <w:highlight w:val="yellow"/>
        </w:rPr>
        <w:t>updated</w:t>
      </w:r>
      <w:r w:rsidRPr="00030079">
        <w:rPr>
          <w:rStyle w:val="Emphasis"/>
        </w:rPr>
        <w:t xml:space="preserve"> DHS </w:t>
      </w:r>
      <w:r w:rsidRPr="00030079">
        <w:rPr>
          <w:rStyle w:val="Emphasis"/>
          <w:highlight w:val="yellow"/>
        </w:rPr>
        <w:t>funding bill</w:t>
      </w:r>
      <w:r w:rsidRPr="00030079">
        <w:rPr>
          <w:rStyle w:val="Emphasis"/>
        </w:rPr>
        <w:t xml:space="preserve"> this week</w:t>
      </w:r>
      <w:r w:rsidRPr="00030079">
        <w:rPr>
          <w:rStyle w:val="StyleUnderline"/>
        </w:rPr>
        <w:t>.</w:t>
      </w:r>
    </w:p>
    <w:p w14:paraId="65A19472" w14:textId="77777777" w:rsidR="00EA7049" w:rsidRPr="00030079" w:rsidRDefault="00EA7049" w:rsidP="00EA7049">
      <w:r w:rsidRPr="00030079">
        <w:rPr>
          <w:sz w:val="16"/>
        </w:rPr>
        <w:t>“</w:t>
      </w:r>
      <w:r w:rsidRPr="00030079">
        <w:rPr>
          <w:rStyle w:val="StyleUnderline"/>
        </w:rPr>
        <w:t xml:space="preserve">Following the successful strikes on Iran and the FBI’s warning of elevated threats here at home, </w:t>
      </w:r>
      <w:r w:rsidRPr="00030079">
        <w:rPr>
          <w:rStyle w:val="StyleUnderline"/>
          <w:highlight w:val="yellow"/>
        </w:rPr>
        <w:t xml:space="preserve">it is </w:t>
      </w:r>
      <w:r w:rsidRPr="00030079">
        <w:rPr>
          <w:rStyle w:val="Emphasis"/>
          <w:highlight w:val="yellow"/>
        </w:rPr>
        <w:t>dangerous for Dem</w:t>
      </w:r>
      <w:r w:rsidRPr="00030079">
        <w:rPr>
          <w:rStyle w:val="StyleUnderline"/>
        </w:rPr>
        <w:t>ocra</w:t>
      </w:r>
      <w:r w:rsidRPr="00030079">
        <w:rPr>
          <w:rStyle w:val="StyleUnderline"/>
          <w:highlight w:val="yellow"/>
        </w:rPr>
        <w:t>t</w:t>
      </w:r>
      <w:r w:rsidRPr="00030079">
        <w:rPr>
          <w:rStyle w:val="Emphasis"/>
          <w:highlight w:val="yellow"/>
        </w:rPr>
        <w:t>s</w:t>
      </w:r>
      <w:r w:rsidRPr="00030079">
        <w:rPr>
          <w:rStyle w:val="StyleUnderline"/>
        </w:rPr>
        <w:t xml:space="preserve"> in Washington to keep the Department of Homeland Security shut down,” House Majority Leader Steve Scalise, R-La., posted on X. “This week, we are calling on House Democrats to end their dangerous games by bringing to the floor legislation to </w:t>
      </w:r>
      <w:r w:rsidRPr="00030079">
        <w:rPr>
          <w:rStyle w:val="Emphasis"/>
        </w:rPr>
        <w:t>end the DHS shutdown</w:t>
      </w:r>
      <w:r w:rsidRPr="00030079">
        <w:rPr>
          <w:rStyle w:val="StyleUnderline"/>
        </w:rPr>
        <w:t xml:space="preserve"> so we can ensure agencies can protect America during this dangerous time.”</w:t>
      </w:r>
    </w:p>
    <w:p w14:paraId="02C8CFCE" w14:textId="77777777" w:rsidR="00EA7049" w:rsidRPr="00030079" w:rsidRDefault="00EA7049" w:rsidP="00EA7049">
      <w:r w:rsidRPr="00030079">
        <w:rPr>
          <w:rStyle w:val="StyleUnderline"/>
        </w:rPr>
        <w:t xml:space="preserve">The appropriations bill is the </w:t>
      </w:r>
      <w:r w:rsidRPr="00030079">
        <w:rPr>
          <w:rStyle w:val="Emphasis"/>
        </w:rPr>
        <w:t>only one of the 12 fiscal 2026 measures</w:t>
      </w:r>
      <w:r w:rsidRPr="00030079">
        <w:rPr>
          <w:rStyle w:val="StyleUnderline"/>
        </w:rPr>
        <w:t xml:space="preserve"> that has not become law. House and Senate Democrats have </w:t>
      </w:r>
      <w:r w:rsidRPr="00030079">
        <w:rPr>
          <w:rStyle w:val="Emphasis"/>
        </w:rPr>
        <w:t>opposed the funding</w:t>
      </w:r>
      <w:r w:rsidRPr="00030079">
        <w:rPr>
          <w:rStyle w:val="StyleUnderline"/>
        </w:rPr>
        <w:t xml:space="preserve"> without changes to Immigrations and Customs Enforcement operations, and the White House has </w:t>
      </w:r>
      <w:r w:rsidRPr="00030079">
        <w:rPr>
          <w:rStyle w:val="Emphasis"/>
        </w:rPr>
        <w:t>rejected the proposed changes</w:t>
      </w:r>
      <w:r w:rsidRPr="00030079">
        <w:rPr>
          <w:rStyle w:val="StyleUnderline"/>
        </w:rPr>
        <w:t>.</w:t>
      </w:r>
    </w:p>
    <w:p w14:paraId="6CD8C502" w14:textId="77777777" w:rsidR="00EA7049" w:rsidRPr="00030079" w:rsidRDefault="00EA7049" w:rsidP="00EA7049">
      <w:r w:rsidRPr="00030079">
        <w:rPr>
          <w:rStyle w:val="StyleUnderline"/>
          <w:highlight w:val="yellow"/>
        </w:rPr>
        <w:t>The</w:t>
      </w:r>
      <w:r w:rsidRPr="00030079">
        <w:rPr>
          <w:rStyle w:val="StyleUnderline"/>
        </w:rPr>
        <w:t xml:space="preserve"> earlier House-passed DHS </w:t>
      </w:r>
      <w:r w:rsidRPr="00030079">
        <w:rPr>
          <w:rStyle w:val="StyleUnderline"/>
          <w:highlight w:val="yellow"/>
        </w:rPr>
        <w:t>measure is</w:t>
      </w:r>
      <w:r w:rsidRPr="00030079">
        <w:rPr>
          <w:rStyle w:val="StyleUnderline"/>
        </w:rPr>
        <w:t xml:space="preserve"> </w:t>
      </w:r>
      <w:r w:rsidRPr="00030079">
        <w:rPr>
          <w:rStyle w:val="Emphasis"/>
        </w:rPr>
        <w:t xml:space="preserve">currently </w:t>
      </w:r>
      <w:r w:rsidRPr="00030079">
        <w:rPr>
          <w:rStyle w:val="Emphasis"/>
          <w:highlight w:val="yellow"/>
        </w:rPr>
        <w:t>stalled in the Senate</w:t>
      </w:r>
      <w:r w:rsidRPr="00030079">
        <w:rPr>
          <w:rStyle w:val="StyleUnderline"/>
        </w:rPr>
        <w:t xml:space="preserve">, Senate Republican leaders’ decision to move on to the housing bill suggests </w:t>
      </w:r>
      <w:r w:rsidRPr="00030079">
        <w:rPr>
          <w:rStyle w:val="StyleUnderline"/>
          <w:highlight w:val="yellow"/>
        </w:rPr>
        <w:t xml:space="preserve">there may be </w:t>
      </w:r>
      <w:r w:rsidRPr="00030079">
        <w:rPr>
          <w:rStyle w:val="Emphasis"/>
          <w:highlight w:val="yellow"/>
        </w:rPr>
        <w:t>no quick resolution</w:t>
      </w:r>
      <w:r w:rsidRPr="00030079">
        <w:rPr>
          <w:rStyle w:val="StyleUnderline"/>
        </w:rPr>
        <w:t>.</w:t>
      </w:r>
    </w:p>
    <w:p w14:paraId="530AE041" w14:textId="77777777" w:rsidR="00EA7049" w:rsidRPr="00030079" w:rsidRDefault="00EA7049" w:rsidP="00EA7049">
      <w:r w:rsidRPr="00030079">
        <w:rPr>
          <w:rStyle w:val="StyleUnderline"/>
        </w:rPr>
        <w:t>Homeland Security Secretary Kristi Noem is scheduled to testify before the Senate Judiciary Committee on Tuesday morning for an oversight hearing. The House Judiciary Committee will hear from Noem on Wednesday.</w:t>
      </w:r>
    </w:p>
    <w:p w14:paraId="6349F80D" w14:textId="77777777" w:rsidR="00EA7049" w:rsidRPr="00030079" w:rsidRDefault="00EA7049" w:rsidP="00EA7049">
      <w:r w:rsidRPr="00030079">
        <w:rPr>
          <w:rStyle w:val="StyleUnderline"/>
        </w:rPr>
        <w:t xml:space="preserve">Some </w:t>
      </w:r>
      <w:r w:rsidRPr="00030079">
        <w:rPr>
          <w:rStyle w:val="Emphasis"/>
          <w:highlight w:val="yellow"/>
        </w:rPr>
        <w:t>other agenda items</w:t>
      </w:r>
      <w:r w:rsidRPr="00030079">
        <w:rPr>
          <w:rStyle w:val="StyleUnderline"/>
        </w:rPr>
        <w:t xml:space="preserve"> that were expected to be set up for the House floor this week </w:t>
      </w:r>
      <w:r w:rsidRPr="00030079">
        <w:rPr>
          <w:rStyle w:val="StyleUnderline"/>
          <w:highlight w:val="yellow"/>
        </w:rPr>
        <w:t xml:space="preserve">were </w:t>
      </w:r>
      <w:r w:rsidRPr="00030079">
        <w:rPr>
          <w:rStyle w:val="Emphasis"/>
          <w:highlight w:val="yellow"/>
        </w:rPr>
        <w:t>delayed</w:t>
      </w:r>
      <w:r w:rsidRPr="00030079">
        <w:rPr>
          <w:rStyle w:val="StyleUnderline"/>
        </w:rPr>
        <w:t>, but the House may still vote on a balanced-budget constitutional amendment.</w:t>
      </w:r>
    </w:p>
    <w:p w14:paraId="27BDEDC8" w14:textId="77777777" w:rsidR="00EA7049" w:rsidRPr="00030079" w:rsidRDefault="00EA7049" w:rsidP="00EA7049">
      <w:pPr>
        <w:pStyle w:val="Heading4"/>
      </w:pPr>
      <w:r w:rsidRPr="00030079">
        <w:t xml:space="preserve">2. MAHA grants thump ag backlash. </w:t>
      </w:r>
    </w:p>
    <w:p w14:paraId="3C57CA14" w14:textId="77777777" w:rsidR="00EA7049" w:rsidRPr="00030079" w:rsidRDefault="00EA7049" w:rsidP="00EA7049">
      <w:r w:rsidRPr="00030079">
        <w:t xml:space="preserve">Christopher </w:t>
      </w:r>
      <w:r w:rsidRPr="00030079">
        <w:rPr>
          <w:rStyle w:val="Style13ptBold"/>
        </w:rPr>
        <w:t>Neubert &amp;</w:t>
      </w:r>
      <w:r w:rsidRPr="00030079">
        <w:t xml:space="preserve"> Kathleen </w:t>
      </w:r>
      <w:r w:rsidRPr="00030079">
        <w:rPr>
          <w:rStyle w:val="Style13ptBold"/>
        </w:rPr>
        <w:t>Merrigan 1/7</w:t>
      </w:r>
      <w:r w:rsidRPr="00030079">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0EF0327E" w14:textId="77777777" w:rsidR="00EA7049" w:rsidRPr="00030079" w:rsidRDefault="00EA7049" w:rsidP="00EA7049">
      <w:pPr>
        <w:rPr>
          <w:sz w:val="16"/>
        </w:rPr>
      </w:pPr>
      <w:r w:rsidRPr="00030079">
        <w:rPr>
          <w:sz w:val="16"/>
        </w:rPr>
        <w:t xml:space="preserve">But unexpectedly, </w:t>
      </w:r>
      <w:r w:rsidRPr="00030079">
        <w:rPr>
          <w:rStyle w:val="StyleUnderline"/>
        </w:rPr>
        <w:t>the</w:t>
      </w:r>
      <w:r w:rsidRPr="00030079">
        <w:rPr>
          <w:sz w:val="16"/>
        </w:rPr>
        <w:t xml:space="preserve"> </w:t>
      </w:r>
      <w:r w:rsidRPr="00030079">
        <w:rPr>
          <w:rStyle w:val="Emphasis"/>
        </w:rPr>
        <w:t>Trump</w:t>
      </w:r>
      <w:r w:rsidRPr="00030079">
        <w:rPr>
          <w:sz w:val="16"/>
        </w:rPr>
        <w:t xml:space="preserve"> administration’s “Make America Healthy Again,” or </w:t>
      </w:r>
      <w:r w:rsidRPr="00030079">
        <w:rPr>
          <w:rStyle w:val="Emphasis"/>
          <w:highlight w:val="yellow"/>
        </w:rPr>
        <w:t>MAHA</w:t>
      </w:r>
      <w:r w:rsidRPr="00030079">
        <w:rPr>
          <w:sz w:val="16"/>
        </w:rPr>
        <w:t xml:space="preserve">, </w:t>
      </w:r>
      <w:r w:rsidRPr="00030079">
        <w:rPr>
          <w:rStyle w:val="StyleUnderline"/>
        </w:rPr>
        <w:t>agenda</w:t>
      </w:r>
      <w:r w:rsidRPr="00030079">
        <w:rPr>
          <w:sz w:val="16"/>
        </w:rPr>
        <w:t xml:space="preserve"> </w:t>
      </w:r>
      <w:r w:rsidRPr="00030079">
        <w:rPr>
          <w:rStyle w:val="StyleUnderline"/>
        </w:rPr>
        <w:t>contains</w:t>
      </w:r>
      <w:r w:rsidRPr="00030079">
        <w:rPr>
          <w:sz w:val="16"/>
        </w:rPr>
        <w:t xml:space="preserve"> some </w:t>
      </w:r>
      <w:r w:rsidRPr="00030079">
        <w:rPr>
          <w:rStyle w:val="StyleUnderline"/>
        </w:rPr>
        <w:t>ideas</w:t>
      </w:r>
      <w:r w:rsidRPr="00030079">
        <w:rPr>
          <w:sz w:val="16"/>
        </w:rPr>
        <w:t xml:space="preserve"> that </w:t>
      </w:r>
      <w:r w:rsidRPr="00030079">
        <w:rPr>
          <w:rStyle w:val="Emphasis"/>
        </w:rPr>
        <w:t>climate</w:t>
      </w:r>
      <w:r w:rsidRPr="00030079">
        <w:rPr>
          <w:sz w:val="16"/>
        </w:rPr>
        <w:t xml:space="preserve">-smart </w:t>
      </w:r>
      <w:r w:rsidRPr="00030079">
        <w:rPr>
          <w:rStyle w:val="Emphasis"/>
        </w:rPr>
        <w:t>advocates</w:t>
      </w:r>
      <w:r w:rsidRPr="00030079">
        <w:rPr>
          <w:sz w:val="16"/>
        </w:rPr>
        <w:t xml:space="preserve"> </w:t>
      </w:r>
      <w:r w:rsidRPr="00030079">
        <w:rPr>
          <w:rStyle w:val="StyleUnderline"/>
        </w:rPr>
        <w:t>have</w:t>
      </w:r>
      <w:r w:rsidRPr="00030079">
        <w:rPr>
          <w:sz w:val="16"/>
        </w:rPr>
        <w:t xml:space="preserve"> previously </w:t>
      </w:r>
      <w:r w:rsidRPr="00030079">
        <w:rPr>
          <w:rStyle w:val="Emphasis"/>
        </w:rPr>
        <w:t>advanced</w:t>
      </w:r>
      <w:r w:rsidRPr="00030079">
        <w:rPr>
          <w:rStyle w:val="StyleUnderline"/>
        </w:rPr>
        <w:t xml:space="preserve">. These include </w:t>
      </w:r>
      <w:r w:rsidRPr="00030079">
        <w:rPr>
          <w:rStyle w:val="Emphasis"/>
        </w:rPr>
        <w:t xml:space="preserve">scathing </w:t>
      </w:r>
      <w:r w:rsidRPr="00030079">
        <w:rPr>
          <w:rStyle w:val="Emphasis"/>
          <w:highlight w:val="yellow"/>
        </w:rPr>
        <w:t>indict</w:t>
      </w:r>
      <w:r w:rsidRPr="00030079">
        <w:rPr>
          <w:rStyle w:val="Emphasis"/>
        </w:rPr>
        <w:t>ments</w:t>
      </w:r>
      <w:r w:rsidRPr="00030079">
        <w:rPr>
          <w:rStyle w:val="StyleUnderline"/>
        </w:rPr>
        <w:t xml:space="preserve"> of</w:t>
      </w:r>
      <w:r w:rsidRPr="00030079">
        <w:rPr>
          <w:sz w:val="16"/>
        </w:rPr>
        <w:t xml:space="preserve"> the effects of </w:t>
      </w:r>
      <w:r w:rsidRPr="00030079">
        <w:rPr>
          <w:rStyle w:val="Emphasis"/>
          <w:highlight w:val="yellow"/>
        </w:rPr>
        <w:t>conventional ag</w:t>
      </w:r>
      <w:r w:rsidRPr="00030079">
        <w:rPr>
          <w:sz w:val="16"/>
        </w:rPr>
        <w:t xml:space="preserve">riculture on Americans’ health, </w:t>
      </w:r>
      <w:r w:rsidRPr="00030079">
        <w:rPr>
          <w:rStyle w:val="StyleUnderline"/>
        </w:rPr>
        <w:t>including</w:t>
      </w:r>
      <w:r w:rsidRPr="00030079">
        <w:rPr>
          <w:sz w:val="16"/>
        </w:rPr>
        <w:t xml:space="preserve"> concerns over </w:t>
      </w:r>
      <w:r w:rsidRPr="00030079">
        <w:rPr>
          <w:rStyle w:val="Emphasis"/>
        </w:rPr>
        <w:t>pesticide</w:t>
      </w:r>
      <w:r w:rsidRPr="00030079">
        <w:rPr>
          <w:sz w:val="16"/>
        </w:rPr>
        <w:t xml:space="preserve"> use and the so-far-undefined category of “ultra-processed foods.”</w:t>
      </w:r>
    </w:p>
    <w:p w14:paraId="2FCDBB5B" w14:textId="77777777" w:rsidR="00EA7049" w:rsidRPr="00030079" w:rsidRDefault="00EA7049" w:rsidP="00EA7049">
      <w:pPr>
        <w:rPr>
          <w:sz w:val="16"/>
        </w:rPr>
      </w:pPr>
      <w:r w:rsidRPr="00030079">
        <w:rPr>
          <w:sz w:val="16"/>
        </w:rPr>
        <w:t xml:space="preserve">The MAHA agenda could be </w:t>
      </w:r>
      <w:r w:rsidRPr="00030079">
        <w:rPr>
          <w:rStyle w:val="StyleUnderline"/>
        </w:rPr>
        <w:t>an opportunity for</w:t>
      </w:r>
      <w:r w:rsidRPr="00030079">
        <w:rPr>
          <w:sz w:val="16"/>
        </w:rPr>
        <w:t xml:space="preserve"> </w:t>
      </w:r>
      <w:r w:rsidRPr="00030079">
        <w:rPr>
          <w:rStyle w:val="Emphasis"/>
        </w:rPr>
        <w:t>organic</w:t>
      </w:r>
      <w:r w:rsidRPr="00030079">
        <w:rPr>
          <w:sz w:val="16"/>
        </w:rPr>
        <w:t xml:space="preserve"> </w:t>
      </w:r>
      <w:r w:rsidRPr="00030079">
        <w:rPr>
          <w:rStyle w:val="StyleUnderline"/>
        </w:rPr>
        <w:t>farmers to secure a</w:t>
      </w:r>
      <w:r w:rsidRPr="00030079">
        <w:rPr>
          <w:sz w:val="16"/>
        </w:rPr>
        <w:t xml:space="preserve"> </w:t>
      </w:r>
      <w:r w:rsidRPr="00030079">
        <w:rPr>
          <w:rStyle w:val="Emphasis"/>
        </w:rPr>
        <w:t>boost</w:t>
      </w:r>
      <w:r w:rsidRPr="00030079">
        <w:rPr>
          <w:sz w:val="16"/>
        </w:rPr>
        <w:t xml:space="preserve"> </w:t>
      </w:r>
      <w:r w:rsidRPr="00030079">
        <w:rPr>
          <w:rStyle w:val="StyleUnderline"/>
        </w:rPr>
        <w:t>in</w:t>
      </w:r>
      <w:r w:rsidRPr="00030079">
        <w:rPr>
          <w:sz w:val="16"/>
        </w:rPr>
        <w:t xml:space="preserve"> </w:t>
      </w:r>
      <w:r w:rsidRPr="00030079">
        <w:rPr>
          <w:rStyle w:val="Emphasis"/>
        </w:rPr>
        <w:t>federal funding</w:t>
      </w:r>
      <w:r w:rsidRPr="00030079">
        <w:rPr>
          <w:sz w:val="16"/>
        </w:rPr>
        <w:t>. In December, the Agriculture Department committed $700 million toward “regenerative” practices, but that’s a trifling amount compared with the billions commodity farmers received in 2025.</w:t>
      </w:r>
    </w:p>
    <w:p w14:paraId="029952A7" w14:textId="77777777" w:rsidR="00EA7049" w:rsidRPr="00030079" w:rsidRDefault="00EA7049" w:rsidP="00EA7049">
      <w:pPr>
        <w:rPr>
          <w:sz w:val="16"/>
        </w:rPr>
      </w:pPr>
      <w:r w:rsidRPr="00030079">
        <w:rPr>
          <w:rStyle w:val="StyleUnderline"/>
        </w:rPr>
        <w:lastRenderedPageBreak/>
        <w:t>And</w:t>
      </w:r>
      <w:r w:rsidRPr="00030079">
        <w:rPr>
          <w:sz w:val="16"/>
        </w:rPr>
        <w:t xml:space="preserve"> the administration’s </w:t>
      </w:r>
      <w:r w:rsidRPr="00030079">
        <w:rPr>
          <w:rStyle w:val="StyleUnderline"/>
          <w:highlight w:val="yellow"/>
        </w:rPr>
        <w:t>allies who support</w:t>
      </w:r>
      <w:r w:rsidRPr="00030079">
        <w:rPr>
          <w:sz w:val="16"/>
        </w:rPr>
        <w:t xml:space="preserve"> </w:t>
      </w:r>
      <w:r w:rsidRPr="00030079">
        <w:rPr>
          <w:rStyle w:val="Emphasis"/>
        </w:rPr>
        <w:t>conventional</w:t>
      </w:r>
      <w:r w:rsidRPr="00030079">
        <w:rPr>
          <w:sz w:val="16"/>
        </w:rPr>
        <w:t xml:space="preserve"> </w:t>
      </w:r>
      <w:r w:rsidRPr="00030079">
        <w:rPr>
          <w:rStyle w:val="Emphasis"/>
        </w:rPr>
        <w:t>ag</w:t>
      </w:r>
      <w:r w:rsidRPr="00030079">
        <w:rPr>
          <w:sz w:val="16"/>
        </w:rPr>
        <w:t xml:space="preserve">riculture </w:t>
      </w:r>
      <w:r w:rsidRPr="00030079">
        <w:rPr>
          <w:rStyle w:val="StyleUnderline"/>
        </w:rPr>
        <w:t>have</w:t>
      </w:r>
      <w:r w:rsidRPr="00030079">
        <w:rPr>
          <w:sz w:val="16"/>
        </w:rPr>
        <w:t xml:space="preserve"> </w:t>
      </w:r>
      <w:r w:rsidRPr="00030079">
        <w:rPr>
          <w:rStyle w:val="Emphasis"/>
          <w:highlight w:val="yellow"/>
        </w:rPr>
        <w:t>already expressed concerns</w:t>
      </w:r>
      <w:r w:rsidRPr="00030079">
        <w:rPr>
          <w:sz w:val="16"/>
        </w:rPr>
        <w:t xml:space="preserve"> </w:t>
      </w:r>
      <w:r w:rsidRPr="00030079">
        <w:rPr>
          <w:rStyle w:val="StyleUnderline"/>
        </w:rPr>
        <w:t>that</w:t>
      </w:r>
      <w:r w:rsidRPr="00030079">
        <w:rPr>
          <w:sz w:val="16"/>
        </w:rPr>
        <w:t xml:space="preserve"> </w:t>
      </w:r>
      <w:r w:rsidRPr="00030079">
        <w:rPr>
          <w:rStyle w:val="Emphasis"/>
          <w:highlight w:val="yellow"/>
        </w:rPr>
        <w:t>MAHA</w:t>
      </w:r>
      <w:r w:rsidRPr="00030079">
        <w:rPr>
          <w:sz w:val="16"/>
        </w:rPr>
        <w:t xml:space="preserve"> efforts </w:t>
      </w:r>
      <w:r w:rsidRPr="00030079">
        <w:rPr>
          <w:rStyle w:val="StyleUnderline"/>
          <w:highlight w:val="yellow"/>
        </w:rPr>
        <w:t xml:space="preserve">might </w:t>
      </w:r>
      <w:r w:rsidRPr="00030079">
        <w:rPr>
          <w:rStyle w:val="Emphasis"/>
          <w:highlight w:val="yellow"/>
        </w:rPr>
        <w:t>reduce</w:t>
      </w:r>
      <w:r w:rsidRPr="00030079">
        <w:rPr>
          <w:sz w:val="16"/>
        </w:rPr>
        <w:t xml:space="preserve"> </w:t>
      </w:r>
      <w:r w:rsidRPr="00030079">
        <w:rPr>
          <w:rStyle w:val="StyleUnderline"/>
        </w:rPr>
        <w:t>the nation’s</w:t>
      </w:r>
      <w:r w:rsidRPr="00030079">
        <w:rPr>
          <w:sz w:val="16"/>
        </w:rPr>
        <w:t xml:space="preserve"> </w:t>
      </w:r>
      <w:r w:rsidRPr="00030079">
        <w:rPr>
          <w:rStyle w:val="Emphasis"/>
          <w:highlight w:val="yellow"/>
        </w:rPr>
        <w:t>ag</w:t>
      </w:r>
      <w:r w:rsidRPr="00030079">
        <w:rPr>
          <w:sz w:val="16"/>
        </w:rPr>
        <w:t xml:space="preserve">ricultural </w:t>
      </w:r>
      <w:r w:rsidRPr="00030079">
        <w:rPr>
          <w:rStyle w:val="Emphasis"/>
          <w:highlight w:val="yellow"/>
        </w:rPr>
        <w:t>productivity</w:t>
      </w:r>
      <w:r w:rsidRPr="00030079">
        <w:rPr>
          <w:rStyle w:val="StyleUnderline"/>
        </w:rPr>
        <w:t>. The administration may end up</w:t>
      </w:r>
      <w:r w:rsidRPr="00030079">
        <w:rPr>
          <w:sz w:val="16"/>
        </w:rPr>
        <w:t xml:space="preserve"> </w:t>
      </w:r>
      <w:r w:rsidRPr="00030079">
        <w:rPr>
          <w:rStyle w:val="Emphasis"/>
        </w:rPr>
        <w:t>caught</w:t>
      </w:r>
      <w:r w:rsidRPr="00030079">
        <w:rPr>
          <w:sz w:val="16"/>
        </w:rPr>
        <w:t xml:space="preserve"> </w:t>
      </w:r>
      <w:r w:rsidRPr="00030079">
        <w:rPr>
          <w:rStyle w:val="StyleUnderline"/>
        </w:rPr>
        <w:t>between</w:t>
      </w:r>
      <w:r w:rsidRPr="00030079">
        <w:rPr>
          <w:sz w:val="16"/>
        </w:rPr>
        <w:t xml:space="preserve"> the </w:t>
      </w:r>
      <w:r w:rsidRPr="00030079">
        <w:rPr>
          <w:rStyle w:val="Emphasis"/>
        </w:rPr>
        <w:t>MAHA</w:t>
      </w:r>
      <w:r w:rsidRPr="00030079">
        <w:rPr>
          <w:sz w:val="16"/>
        </w:rPr>
        <w:t xml:space="preserve"> movement </w:t>
      </w:r>
      <w:r w:rsidRPr="00030079">
        <w:rPr>
          <w:rStyle w:val="StyleUnderline"/>
        </w:rPr>
        <w:t>and</w:t>
      </w:r>
      <w:r w:rsidRPr="00030079">
        <w:rPr>
          <w:sz w:val="16"/>
        </w:rPr>
        <w:t xml:space="preserve"> </w:t>
      </w:r>
      <w:r w:rsidRPr="00030079">
        <w:rPr>
          <w:rStyle w:val="Emphasis"/>
        </w:rPr>
        <w:t>Big Ag</w:t>
      </w:r>
      <w:r w:rsidRPr="00030079">
        <w:rPr>
          <w:sz w:val="16"/>
        </w:rPr>
        <w:t>.</w:t>
      </w:r>
    </w:p>
    <w:p w14:paraId="4F0473CF" w14:textId="77777777" w:rsidR="00EA7049" w:rsidRPr="00030079" w:rsidRDefault="00EA7049" w:rsidP="00EA7049">
      <w:pPr>
        <w:pStyle w:val="Heading4"/>
      </w:pPr>
      <w:r w:rsidRPr="00030079">
        <w:t xml:space="preserve">3. There's </w:t>
      </w:r>
      <w:r w:rsidRPr="00030079">
        <w:rPr>
          <w:u w:val="single"/>
        </w:rPr>
        <w:t>bipartisan support</w:t>
      </w:r>
      <w:r w:rsidRPr="00030079">
        <w:t xml:space="preserve"> for helping farmers deal with monopsony. </w:t>
      </w:r>
    </w:p>
    <w:p w14:paraId="78DBAD4E" w14:textId="77777777" w:rsidR="00EA7049" w:rsidRPr="00030079" w:rsidRDefault="00EA7049" w:rsidP="00EA7049">
      <w:r w:rsidRPr="00030079">
        <w:t xml:space="preserve">Michael </w:t>
      </w:r>
      <w:r w:rsidRPr="00030079">
        <w:rPr>
          <w:rStyle w:val="Style13ptBold"/>
        </w:rPr>
        <w:t>Hirtzer &amp;</w:t>
      </w:r>
      <w:r w:rsidRPr="00030079">
        <w:t xml:space="preserve"> Deena </w:t>
      </w:r>
      <w:r w:rsidRPr="00030079">
        <w:rPr>
          <w:rStyle w:val="Style13ptBold"/>
        </w:rPr>
        <w:t>Shanker 21</w:t>
      </w:r>
      <w:r w:rsidRPr="00030079">
        <w:t>, Hirtzer is Agriculture Reporter at Bloomberg LP; Shanker is Food reporter at Bloomberg, "Biden Is Taking On Big Ag With a Bid to Help Family Farmers," BNN, 7/9/2021, https://www.bnnbloomberg.ca/biden-is-taking-on-big-ag-with-a-bid-to-help-family-farmers-1.1627323</w:t>
      </w:r>
    </w:p>
    <w:p w14:paraId="1E9489C4" w14:textId="77777777" w:rsidR="00EA7049" w:rsidRPr="00030079" w:rsidRDefault="00EA7049" w:rsidP="00EA7049">
      <w:pPr>
        <w:rPr>
          <w:sz w:val="14"/>
        </w:rPr>
      </w:pPr>
      <w:r w:rsidRPr="00030079">
        <w:rPr>
          <w:rStyle w:val="StyleUnderline"/>
          <w:highlight w:val="yellow"/>
        </w:rPr>
        <w:t>Under Obama</w:t>
      </w:r>
      <w:r w:rsidRPr="00030079">
        <w:rPr>
          <w:sz w:val="14"/>
        </w:rPr>
        <w:t xml:space="preserve">, Vilsack and </w:t>
      </w:r>
      <w:r w:rsidRPr="00030079">
        <w:rPr>
          <w:rStyle w:val="Emphasis"/>
          <w:highlight w:val="yellow"/>
        </w:rPr>
        <w:t>Congress</w:t>
      </w:r>
      <w:r w:rsidRPr="00030079">
        <w:rPr>
          <w:rStyle w:val="StyleUnderline"/>
          <w:highlight w:val="yellow"/>
        </w:rPr>
        <w:t xml:space="preserve"> couldn’t make the case</w:t>
      </w:r>
      <w:r w:rsidRPr="00030079">
        <w:rPr>
          <w:sz w:val="14"/>
        </w:rPr>
        <w:t xml:space="preserve"> that </w:t>
      </w:r>
      <w:r w:rsidRPr="00030079">
        <w:rPr>
          <w:rStyle w:val="Emphasis"/>
          <w:highlight w:val="yellow"/>
        </w:rPr>
        <w:t>antitrust</w:t>
      </w:r>
      <w:r w:rsidRPr="00030079">
        <w:rPr>
          <w:sz w:val="14"/>
        </w:rPr>
        <w:t xml:space="preserve"> reforms </w:t>
      </w:r>
      <w:r w:rsidRPr="00030079">
        <w:rPr>
          <w:rStyle w:val="StyleUnderline"/>
          <w:highlight w:val="yellow"/>
        </w:rPr>
        <w:t>would boost</w:t>
      </w:r>
      <w:r w:rsidRPr="00030079">
        <w:rPr>
          <w:sz w:val="14"/>
        </w:rPr>
        <w:t xml:space="preserve"> economic </w:t>
      </w:r>
      <w:r w:rsidRPr="00030079">
        <w:rPr>
          <w:rStyle w:val="StyleUnderline"/>
          <w:highlight w:val="yellow"/>
        </w:rPr>
        <w:t>growth</w:t>
      </w:r>
      <w:r w:rsidRPr="00030079">
        <w:rPr>
          <w:rStyle w:val="StyleUnderline"/>
        </w:rPr>
        <w:t xml:space="preserve"> and encourage </w:t>
      </w:r>
      <w:r w:rsidRPr="00030079">
        <w:rPr>
          <w:rStyle w:val="Emphasis"/>
        </w:rPr>
        <w:t xml:space="preserve">entrepreneurs </w:t>
      </w:r>
      <w:r w:rsidRPr="00030079">
        <w:rPr>
          <w:rStyle w:val="Emphasis"/>
          <w:highlight w:val="yellow"/>
        </w:rPr>
        <w:t>in rural America</w:t>
      </w:r>
      <w:r w:rsidRPr="00030079">
        <w:rPr>
          <w:sz w:val="14"/>
        </w:rPr>
        <w:t>, according to Christopher Leonard, who wrote about the efforts to reform the industry in his book The Meat Racket.</w:t>
      </w:r>
    </w:p>
    <w:p w14:paraId="4375E46B" w14:textId="77777777" w:rsidR="00EA7049" w:rsidRPr="00030079" w:rsidRDefault="00EA7049" w:rsidP="00EA7049">
      <w:pPr>
        <w:rPr>
          <w:sz w:val="14"/>
        </w:rPr>
      </w:pPr>
      <w:r w:rsidRPr="00030079">
        <w:rPr>
          <w:sz w:val="14"/>
        </w:rPr>
        <w:t>“</w:t>
      </w:r>
      <w:r w:rsidRPr="00030079">
        <w:rPr>
          <w:rStyle w:val="Emphasis"/>
          <w:highlight w:val="yellow"/>
        </w:rPr>
        <w:t>This time s</w:t>
      </w:r>
      <w:r w:rsidRPr="00030079">
        <w:rPr>
          <w:rStyle w:val="Emphasis"/>
        </w:rPr>
        <w:t xml:space="preserve">eems to be </w:t>
      </w:r>
      <w:r w:rsidRPr="00030079">
        <w:rPr>
          <w:rStyle w:val="Emphasis"/>
          <w:highlight w:val="yellow"/>
        </w:rPr>
        <w:t>different</w:t>
      </w:r>
      <w:r w:rsidRPr="00030079">
        <w:rPr>
          <w:sz w:val="14"/>
        </w:rPr>
        <w:t>,” Leonard said in a message. “</w:t>
      </w:r>
      <w:r w:rsidRPr="00030079">
        <w:rPr>
          <w:rStyle w:val="Emphasis"/>
          <w:highlight w:val="yellow"/>
        </w:rPr>
        <w:t>There</w:t>
      </w:r>
      <w:r w:rsidRPr="00030079">
        <w:rPr>
          <w:rStyle w:val="Emphasis"/>
        </w:rPr>
        <w:t xml:space="preserve"> i</w:t>
      </w:r>
      <w:r w:rsidRPr="00030079">
        <w:rPr>
          <w:rStyle w:val="Emphasis"/>
          <w:highlight w:val="yellow"/>
        </w:rPr>
        <w:t>s</w:t>
      </w:r>
      <w:r w:rsidRPr="00030079">
        <w:rPr>
          <w:rStyle w:val="Emphasis"/>
        </w:rPr>
        <w:t xml:space="preserve"> a groundswell of </w:t>
      </w:r>
      <w:r w:rsidRPr="00030079">
        <w:rPr>
          <w:rStyle w:val="Emphasis"/>
          <w:highlight w:val="yellow"/>
        </w:rPr>
        <w:t>support for antitrust</w:t>
      </w:r>
      <w:r w:rsidRPr="00030079">
        <w:rPr>
          <w:rStyle w:val="Emphasis"/>
        </w:rPr>
        <w:t xml:space="preserve"> reforms </w:t>
      </w:r>
      <w:r w:rsidRPr="00030079">
        <w:rPr>
          <w:rStyle w:val="Emphasis"/>
          <w:highlight w:val="yellow"/>
        </w:rPr>
        <w:t>on both the left and right in Congress. If a program</w:t>
      </w:r>
      <w:r w:rsidRPr="00030079">
        <w:rPr>
          <w:rStyle w:val="Emphasis"/>
        </w:rPr>
        <w:t xml:space="preserve"> like this </w:t>
      </w:r>
      <w:r w:rsidRPr="00030079">
        <w:rPr>
          <w:rStyle w:val="Emphasis"/>
          <w:highlight w:val="yellow"/>
        </w:rPr>
        <w:t>could ever get implemented</w:t>
      </w:r>
      <w:r w:rsidRPr="00030079">
        <w:rPr>
          <w:rStyle w:val="Emphasis"/>
        </w:rPr>
        <w:t xml:space="preserve">, it seems like </w:t>
      </w:r>
      <w:r w:rsidRPr="00030079">
        <w:rPr>
          <w:rStyle w:val="Emphasis"/>
          <w:highlight w:val="yellow"/>
        </w:rPr>
        <w:t>now</w:t>
      </w:r>
      <w:r w:rsidRPr="00030079">
        <w:rPr>
          <w:rStyle w:val="Emphasis"/>
        </w:rPr>
        <w:t xml:space="preserve"> i</w:t>
      </w:r>
      <w:r w:rsidRPr="00030079">
        <w:rPr>
          <w:rStyle w:val="Emphasis"/>
          <w:highlight w:val="yellow"/>
        </w:rPr>
        <w:t>s the best time in the past 20 years</w:t>
      </w:r>
      <w:r w:rsidRPr="00030079">
        <w:rPr>
          <w:sz w:val="14"/>
        </w:rPr>
        <w:t>.”</w:t>
      </w:r>
    </w:p>
    <w:p w14:paraId="1CC8A9E6" w14:textId="77777777" w:rsidR="00EA7049" w:rsidRPr="00030079" w:rsidRDefault="00EA7049" w:rsidP="00EA7049">
      <w:pPr>
        <w:pStyle w:val="Heading4"/>
        <w:rPr>
          <w:sz w:val="16"/>
        </w:rPr>
      </w:pPr>
      <w:r w:rsidRPr="00030079">
        <w:t xml:space="preserve">4. Ag’s </w:t>
      </w:r>
      <w:r w:rsidRPr="00030079">
        <w:rPr>
          <w:u w:val="single"/>
        </w:rPr>
        <w:t>insulated</w:t>
      </w:r>
      <w:r w:rsidRPr="00030079">
        <w:t xml:space="preserve">, </w:t>
      </w:r>
      <w:r w:rsidRPr="00030079">
        <w:rPr>
          <w:u w:val="single"/>
        </w:rPr>
        <w:t>unique</w:t>
      </w:r>
      <w:r w:rsidRPr="00030079">
        <w:t xml:space="preserve"> and doesn’t </w:t>
      </w:r>
      <w:r w:rsidRPr="00030079">
        <w:rPr>
          <w:u w:val="single"/>
        </w:rPr>
        <w:t>spill over</w:t>
      </w:r>
    </w:p>
    <w:p w14:paraId="592AABE7" w14:textId="77777777" w:rsidR="00EA7049" w:rsidRPr="00030079" w:rsidRDefault="00EA7049" w:rsidP="00EA7049">
      <w:r w:rsidRPr="00030079">
        <w:t xml:space="preserve">John </w:t>
      </w:r>
      <w:r w:rsidRPr="00030079">
        <w:rPr>
          <w:rStyle w:val="Style13ptBold"/>
        </w:rPr>
        <w:t>Boozman 21</w:t>
      </w:r>
      <w:r w:rsidRPr="00030079">
        <w:t>, Former Master Sergeant in the United States Air Force, Graduated from the Southern College of Optometry, “Helping our Farmers, Ranchers and Rural America Succeed”, Guard Online, 2/15/2021, https://www.guardonline.com/opinion/helping-our-farmers-ranchers-and-rural-america-succeed/article_60e1f895-17b2-54c9-b768-e5b9dd7e56b7.html</w:t>
      </w:r>
    </w:p>
    <w:p w14:paraId="5511A478" w14:textId="77777777" w:rsidR="00EA7049" w:rsidRPr="00030079" w:rsidRDefault="00EA7049" w:rsidP="00EA7049">
      <w:pPr>
        <w:rPr>
          <w:sz w:val="16"/>
        </w:rPr>
      </w:pPr>
      <w:r w:rsidRPr="00030079">
        <w:rPr>
          <w:rStyle w:val="StyleUnderline"/>
        </w:rPr>
        <w:t xml:space="preserve">The Senate Committee on </w:t>
      </w:r>
      <w:r w:rsidRPr="00030079">
        <w:rPr>
          <w:rStyle w:val="Emphasis"/>
          <w:highlight w:val="yellow"/>
        </w:rPr>
        <w:t>Ag</w:t>
      </w:r>
      <w:r w:rsidRPr="00030079">
        <w:rPr>
          <w:sz w:val="16"/>
        </w:rPr>
        <w:t xml:space="preserve">riculture, Nutrition, and Forestry </w:t>
      </w:r>
      <w:r w:rsidRPr="00030079">
        <w:rPr>
          <w:rStyle w:val="StyleUnderline"/>
        </w:rPr>
        <w:t xml:space="preserve">has a well-deserved reputation as </w:t>
      </w:r>
      <w:r w:rsidRPr="00030079">
        <w:rPr>
          <w:rStyle w:val="StyleUnderline"/>
          <w:highlight w:val="yellow"/>
        </w:rPr>
        <w:t>being</w:t>
      </w:r>
      <w:r w:rsidRPr="00030079">
        <w:rPr>
          <w:rStyle w:val="StyleUnderline"/>
        </w:rPr>
        <w:t xml:space="preserve"> among the </w:t>
      </w:r>
      <w:r w:rsidRPr="00030079">
        <w:rPr>
          <w:rStyle w:val="Emphasis"/>
        </w:rPr>
        <w:t xml:space="preserve">most </w:t>
      </w:r>
      <w:r w:rsidRPr="00030079">
        <w:rPr>
          <w:rStyle w:val="Emphasis"/>
          <w:highlight w:val="yellow"/>
        </w:rPr>
        <w:t>bipartisan</w:t>
      </w:r>
      <w:r w:rsidRPr="00030079">
        <w:rPr>
          <w:rStyle w:val="Emphasis"/>
        </w:rPr>
        <w:t xml:space="preserve"> places</w:t>
      </w:r>
      <w:r w:rsidRPr="00030079">
        <w:rPr>
          <w:rStyle w:val="StyleUnderline"/>
        </w:rPr>
        <w:t xml:space="preserve"> on Capitol Hill. It </w:t>
      </w:r>
      <w:r w:rsidRPr="00030079">
        <w:rPr>
          <w:rStyle w:val="StyleUnderline"/>
          <w:highlight w:val="yellow"/>
        </w:rPr>
        <w:t>is</w:t>
      </w:r>
      <w:r w:rsidRPr="00030079">
        <w:rPr>
          <w:rStyle w:val="StyleUnderline"/>
        </w:rPr>
        <w:t xml:space="preserve"> a place </w:t>
      </w:r>
      <w:r w:rsidRPr="00030079">
        <w:rPr>
          <w:rStyle w:val="StyleUnderline"/>
          <w:highlight w:val="yellow"/>
        </w:rPr>
        <w:t>where</w:t>
      </w:r>
      <w:r w:rsidRPr="00030079">
        <w:rPr>
          <w:rStyle w:val="StyleUnderline"/>
        </w:rPr>
        <w:t xml:space="preserve"> committee </w:t>
      </w:r>
      <w:r w:rsidRPr="00030079">
        <w:rPr>
          <w:rStyle w:val="StyleUnderline"/>
          <w:highlight w:val="yellow"/>
        </w:rPr>
        <w:t xml:space="preserve">members </w:t>
      </w:r>
      <w:r w:rsidRPr="00030079">
        <w:rPr>
          <w:rStyle w:val="Emphasis"/>
          <w:highlight w:val="yellow"/>
        </w:rPr>
        <w:t>actually</w:t>
      </w:r>
      <w:r w:rsidRPr="00030079">
        <w:rPr>
          <w:rStyle w:val="Emphasis"/>
        </w:rPr>
        <w:t xml:space="preserve"> sit down</w:t>
      </w:r>
      <w:r w:rsidRPr="00030079">
        <w:rPr>
          <w:rStyle w:val="StyleUnderline"/>
        </w:rPr>
        <w:t xml:space="preserve"> around a table</w:t>
      </w:r>
      <w:r w:rsidRPr="00030079">
        <w:rPr>
          <w:sz w:val="16"/>
        </w:rPr>
        <w:t xml:space="preserve">, hash out our differences </w:t>
      </w:r>
      <w:r w:rsidRPr="00030079">
        <w:rPr>
          <w:rStyle w:val="StyleUnderline"/>
        </w:rPr>
        <w:t xml:space="preserve">and </w:t>
      </w:r>
      <w:r w:rsidRPr="00030079">
        <w:rPr>
          <w:rStyle w:val="Emphasis"/>
          <w:highlight w:val="yellow"/>
        </w:rPr>
        <w:t>create policy</w:t>
      </w:r>
      <w:r w:rsidRPr="00030079">
        <w:rPr>
          <w:sz w:val="16"/>
        </w:rPr>
        <w:t xml:space="preserve"> that is good for American agriculture.</w:t>
      </w:r>
    </w:p>
    <w:p w14:paraId="20DF6A7C" w14:textId="77777777" w:rsidR="00EA7049" w:rsidRPr="00030079" w:rsidRDefault="00EA7049" w:rsidP="00EA7049">
      <w:pPr>
        <w:rPr>
          <w:sz w:val="16"/>
        </w:rPr>
      </w:pPr>
      <w:r w:rsidRPr="00030079">
        <w:rPr>
          <w:rStyle w:val="StyleUnderline"/>
          <w:highlight w:val="yellow"/>
        </w:rPr>
        <w:t xml:space="preserve">Since </w:t>
      </w:r>
      <w:r w:rsidRPr="00030079">
        <w:rPr>
          <w:rStyle w:val="Emphasis"/>
          <w:highlight w:val="yellow"/>
        </w:rPr>
        <w:t>much</w:t>
      </w:r>
      <w:r w:rsidRPr="00030079">
        <w:rPr>
          <w:rStyle w:val="StyleUnderline"/>
        </w:rPr>
        <w:t xml:space="preserve"> of Congress’s work </w:t>
      </w:r>
      <w:r w:rsidRPr="00030079">
        <w:rPr>
          <w:rStyle w:val="StyleUnderline"/>
          <w:highlight w:val="yellow"/>
        </w:rPr>
        <w:t>is</w:t>
      </w:r>
      <w:r w:rsidRPr="00030079">
        <w:rPr>
          <w:rStyle w:val="StyleUnderline"/>
        </w:rPr>
        <w:t xml:space="preserve"> often </w:t>
      </w:r>
      <w:r w:rsidRPr="00030079">
        <w:rPr>
          <w:rStyle w:val="Emphasis"/>
          <w:highlight w:val="yellow"/>
        </w:rPr>
        <w:t>marred in gridlock</w:t>
      </w:r>
      <w:r w:rsidRPr="00030079">
        <w:rPr>
          <w:rStyle w:val="StyleUnderline"/>
        </w:rPr>
        <w:t xml:space="preserve">, the </w:t>
      </w:r>
      <w:r w:rsidRPr="00030079">
        <w:rPr>
          <w:rStyle w:val="Emphasis"/>
          <w:highlight w:val="yellow"/>
        </w:rPr>
        <w:t>bipart</w:t>
      </w:r>
      <w:r w:rsidRPr="00030079">
        <w:rPr>
          <w:rStyle w:val="StyleUnderline"/>
        </w:rPr>
        <w:t xml:space="preserve">isan accomplishments of the Senate Ag Committee </w:t>
      </w:r>
      <w:r w:rsidRPr="00030079">
        <w:rPr>
          <w:rStyle w:val="StyleUnderline"/>
          <w:highlight w:val="yellow"/>
        </w:rPr>
        <w:t>are</w:t>
      </w:r>
      <w:r w:rsidRPr="00030079">
        <w:rPr>
          <w:rStyle w:val="StyleUnderline"/>
        </w:rPr>
        <w:t xml:space="preserve"> often </w:t>
      </w:r>
      <w:r w:rsidRPr="00030079">
        <w:rPr>
          <w:rStyle w:val="Emphasis"/>
          <w:highlight w:val="yellow"/>
        </w:rPr>
        <w:t>easy to miss</w:t>
      </w:r>
      <w:r w:rsidRPr="00030079">
        <w:rPr>
          <w:rStyle w:val="StyleUnderline"/>
          <w:highlight w:val="yellow"/>
        </w:rPr>
        <w:t>. The result</w:t>
      </w:r>
      <w:r w:rsidRPr="00030079">
        <w:rPr>
          <w:rStyle w:val="StyleUnderline"/>
        </w:rPr>
        <w:t xml:space="preserve"> of</w:t>
      </w:r>
      <w:r w:rsidRPr="00030079">
        <w:rPr>
          <w:sz w:val="16"/>
        </w:rPr>
        <w:t xml:space="preserve"> the </w:t>
      </w:r>
      <w:r w:rsidRPr="00030079">
        <w:rPr>
          <w:rStyle w:val="StyleUnderline"/>
        </w:rPr>
        <w:t>collaborative approach</w:t>
      </w:r>
      <w:r w:rsidRPr="00030079">
        <w:rPr>
          <w:sz w:val="16"/>
        </w:rPr>
        <w:t xml:space="preserve"> which has traditionally defined the committee’s work </w:t>
      </w:r>
      <w:r w:rsidRPr="00030079">
        <w:rPr>
          <w:rStyle w:val="StyleUnderline"/>
          <w:highlight w:val="yellow"/>
        </w:rPr>
        <w:t>is</w:t>
      </w:r>
      <w:r w:rsidRPr="00030079">
        <w:rPr>
          <w:sz w:val="16"/>
        </w:rPr>
        <w:t xml:space="preserve"> perhaps </w:t>
      </w:r>
      <w:r w:rsidRPr="00030079">
        <w:rPr>
          <w:rStyle w:val="StyleUnderline"/>
        </w:rPr>
        <w:t xml:space="preserve">best </w:t>
      </w:r>
      <w:r w:rsidRPr="00030079">
        <w:rPr>
          <w:rStyle w:val="Emphasis"/>
          <w:highlight w:val="yellow"/>
        </w:rPr>
        <w:t>exemplified</w:t>
      </w:r>
      <w:r w:rsidRPr="00030079">
        <w:rPr>
          <w:rStyle w:val="StyleUnderline"/>
          <w:highlight w:val="yellow"/>
        </w:rPr>
        <w:t xml:space="preserve"> by</w:t>
      </w:r>
      <w:r w:rsidRPr="00030079">
        <w:rPr>
          <w:rStyle w:val="StyleUnderline"/>
        </w:rPr>
        <w:t xml:space="preserve"> the </w:t>
      </w:r>
      <w:r w:rsidRPr="00030079">
        <w:rPr>
          <w:rStyle w:val="Emphasis"/>
          <w:highlight w:val="yellow"/>
        </w:rPr>
        <w:t>record</w:t>
      </w:r>
      <w:r w:rsidRPr="00030079">
        <w:rPr>
          <w:rStyle w:val="Emphasis"/>
        </w:rPr>
        <w:t xml:space="preserve"> amount of </w:t>
      </w:r>
      <w:r w:rsidRPr="00030079">
        <w:rPr>
          <w:rStyle w:val="Emphasis"/>
          <w:highlight w:val="yellow"/>
        </w:rPr>
        <w:t>“yea” votes</w:t>
      </w:r>
      <w:r w:rsidRPr="00030079">
        <w:rPr>
          <w:rStyle w:val="StyleUnderline"/>
        </w:rPr>
        <w:t xml:space="preserve"> cast</w:t>
      </w:r>
      <w:r w:rsidRPr="00030079">
        <w:rPr>
          <w:sz w:val="16"/>
        </w:rPr>
        <w:t xml:space="preserve"> in the Senate </w:t>
      </w:r>
      <w:r w:rsidRPr="00030079">
        <w:rPr>
          <w:rStyle w:val="StyleUnderline"/>
          <w:highlight w:val="yellow"/>
        </w:rPr>
        <w:t>for the</w:t>
      </w:r>
      <w:r w:rsidRPr="00030079">
        <w:rPr>
          <w:sz w:val="16"/>
        </w:rPr>
        <w:t xml:space="preserve"> 2018 </w:t>
      </w:r>
      <w:r w:rsidRPr="00030079">
        <w:rPr>
          <w:rStyle w:val="StyleUnderline"/>
          <w:highlight w:val="yellow"/>
        </w:rPr>
        <w:t>Farm Bill</w:t>
      </w:r>
      <w:r w:rsidRPr="00030079">
        <w:rPr>
          <w:sz w:val="16"/>
        </w:rPr>
        <w:t>.</w:t>
      </w:r>
    </w:p>
    <w:p w14:paraId="3604D730" w14:textId="77777777" w:rsidR="00EA7049" w:rsidRPr="00030079" w:rsidRDefault="00EA7049" w:rsidP="00EA7049">
      <w:pPr>
        <w:pStyle w:val="Heading4"/>
      </w:pPr>
      <w:r w:rsidRPr="00030079">
        <w:t xml:space="preserve">5. H-2A fights thump ag labor links---it's top of the docket. </w:t>
      </w:r>
    </w:p>
    <w:p w14:paraId="72C0127E" w14:textId="77777777" w:rsidR="00EA7049" w:rsidRPr="00030079" w:rsidRDefault="00EA7049" w:rsidP="00EA7049">
      <w:r w:rsidRPr="00030079">
        <w:t xml:space="preserve">Rachel </w:t>
      </w:r>
      <w:r w:rsidRPr="00030079">
        <w:rPr>
          <w:rStyle w:val="Style13ptBold"/>
        </w:rPr>
        <w:t>Shin 1/12</w:t>
      </w:r>
      <w:r w:rsidRPr="00030079">
        <w:t>, food policy reporter at POLITICO, graduate of Yale University, "</w:t>
      </w:r>
      <w:r w:rsidRPr="00030079">
        <w:rPr>
          <w:rStyle w:val="StyleUnderline"/>
          <w:highlight w:val="yellow"/>
        </w:rPr>
        <w:t xml:space="preserve">Farm </w:t>
      </w:r>
      <w:r w:rsidRPr="00030079">
        <w:rPr>
          <w:rStyle w:val="Emphasis"/>
          <w:highlight w:val="yellow"/>
        </w:rPr>
        <w:t>labor reform</w:t>
      </w:r>
      <w:r w:rsidRPr="00030079">
        <w:rPr>
          <w:rStyle w:val="StyleUnderline"/>
          <w:highlight w:val="yellow"/>
        </w:rPr>
        <w:t xml:space="preserve"> takes </w:t>
      </w:r>
      <w:r w:rsidRPr="00030079">
        <w:rPr>
          <w:rStyle w:val="Emphasis"/>
          <w:highlight w:val="yellow"/>
        </w:rPr>
        <w:t>center stage</w:t>
      </w:r>
      <w:r w:rsidRPr="00030079">
        <w:t>," Politico, 01/12/2026, https://politico.com/newsletters/weekly-agriculture/2026/01/12/farm-labor-reform-takes-center-stage-00721717</w:t>
      </w:r>
    </w:p>
    <w:p w14:paraId="4D92659B" w14:textId="77777777" w:rsidR="00EA7049" w:rsidRPr="00030079" w:rsidRDefault="00EA7049" w:rsidP="00EA7049">
      <w:pPr>
        <w:rPr>
          <w:sz w:val="16"/>
        </w:rPr>
      </w:pPr>
      <w:r w:rsidRPr="00030079">
        <w:rPr>
          <w:sz w:val="16"/>
        </w:rPr>
        <w:t xml:space="preserve">ROUNDTABLE REMARKS: The </w:t>
      </w:r>
      <w:r w:rsidRPr="00030079">
        <w:rPr>
          <w:rStyle w:val="StyleUnderline"/>
          <w:highlight w:val="yellow"/>
        </w:rPr>
        <w:t>leaders</w:t>
      </w:r>
      <w:r w:rsidRPr="00030079">
        <w:rPr>
          <w:rStyle w:val="StyleUnderline"/>
        </w:rPr>
        <w:t xml:space="preserve"> of the House and Senate</w:t>
      </w:r>
      <w:r w:rsidRPr="00030079">
        <w:rPr>
          <w:sz w:val="16"/>
        </w:rPr>
        <w:t xml:space="preserve"> </w:t>
      </w:r>
      <w:r w:rsidRPr="00030079">
        <w:rPr>
          <w:rStyle w:val="Emphasis"/>
        </w:rPr>
        <w:t>ag</w:t>
      </w:r>
      <w:r w:rsidRPr="00030079">
        <w:rPr>
          <w:sz w:val="16"/>
        </w:rPr>
        <w:t xml:space="preserve"> </w:t>
      </w:r>
      <w:r w:rsidRPr="00030079">
        <w:rPr>
          <w:rStyle w:val="StyleUnderline"/>
        </w:rPr>
        <w:t xml:space="preserve">committees </w:t>
      </w:r>
      <w:r w:rsidRPr="00030079">
        <w:rPr>
          <w:rStyle w:val="StyleUnderline"/>
          <w:highlight w:val="yellow"/>
        </w:rPr>
        <w:t>highlighted</w:t>
      </w:r>
      <w:r w:rsidRPr="00030079">
        <w:rPr>
          <w:rStyle w:val="StyleUnderline"/>
        </w:rPr>
        <w:t xml:space="preserve"> the need for</w:t>
      </w:r>
      <w:r w:rsidRPr="00030079">
        <w:rPr>
          <w:sz w:val="16"/>
        </w:rPr>
        <w:t xml:space="preserve"> </w:t>
      </w:r>
      <w:r w:rsidRPr="00030079">
        <w:rPr>
          <w:rStyle w:val="Emphasis"/>
          <w:highlight w:val="yellow"/>
        </w:rPr>
        <w:t>urgent H-2A</w:t>
      </w:r>
      <w:r w:rsidRPr="00030079">
        <w:rPr>
          <w:rStyle w:val="Emphasis"/>
        </w:rPr>
        <w:t xml:space="preserve"> labor </w:t>
      </w:r>
      <w:r w:rsidRPr="00030079">
        <w:rPr>
          <w:rStyle w:val="Emphasis"/>
          <w:highlight w:val="yellow"/>
        </w:rPr>
        <w:t>reform</w:t>
      </w:r>
      <w:r w:rsidRPr="00030079">
        <w:rPr>
          <w:sz w:val="16"/>
        </w:rPr>
        <w:t xml:space="preserve"> while gathering at the American Farm Bureau Federation’s annual convention in Anaheim, California, on Sunday.</w:t>
      </w:r>
    </w:p>
    <w:p w14:paraId="0450D27D" w14:textId="77777777" w:rsidR="00EA7049" w:rsidRPr="00030079" w:rsidRDefault="00EA7049" w:rsidP="00EA7049">
      <w:pPr>
        <w:rPr>
          <w:sz w:val="16"/>
        </w:rPr>
      </w:pPr>
      <w:r w:rsidRPr="00030079">
        <w:rPr>
          <w:sz w:val="16"/>
        </w:rPr>
        <w:t>“</w:t>
      </w:r>
      <w:r w:rsidRPr="00030079">
        <w:rPr>
          <w:rStyle w:val="StyleUnderline"/>
        </w:rPr>
        <w:t xml:space="preserve">I </w:t>
      </w:r>
      <w:r w:rsidRPr="00030079">
        <w:rPr>
          <w:rStyle w:val="StyleUnderline"/>
          <w:highlight w:val="yellow"/>
        </w:rPr>
        <w:t>don’t think I’ve</w:t>
      </w:r>
      <w:r w:rsidRPr="00030079">
        <w:rPr>
          <w:sz w:val="16"/>
        </w:rPr>
        <w:t xml:space="preserve"> </w:t>
      </w:r>
      <w:r w:rsidRPr="00030079">
        <w:rPr>
          <w:rStyle w:val="Emphasis"/>
        </w:rPr>
        <w:t xml:space="preserve">ever </w:t>
      </w:r>
      <w:r w:rsidRPr="00030079">
        <w:rPr>
          <w:rStyle w:val="Emphasis"/>
          <w:highlight w:val="yellow"/>
        </w:rPr>
        <w:t>visited</w:t>
      </w:r>
      <w:r w:rsidRPr="00030079">
        <w:rPr>
          <w:sz w:val="16"/>
        </w:rPr>
        <w:t xml:space="preserve"> with </w:t>
      </w:r>
      <w:r w:rsidRPr="00030079">
        <w:rPr>
          <w:rStyle w:val="Emphasis"/>
          <w:highlight w:val="yellow"/>
        </w:rPr>
        <w:t>an ag group</w:t>
      </w:r>
      <w:r w:rsidRPr="00030079">
        <w:rPr>
          <w:rStyle w:val="StyleUnderline"/>
          <w:highlight w:val="yellow"/>
        </w:rPr>
        <w:t xml:space="preserve"> that</w:t>
      </w:r>
      <w:r w:rsidRPr="00030079">
        <w:rPr>
          <w:rStyle w:val="StyleUnderline"/>
        </w:rPr>
        <w:t xml:space="preserve"> one of </w:t>
      </w:r>
      <w:r w:rsidRPr="00030079">
        <w:rPr>
          <w:rStyle w:val="StyleUnderline"/>
          <w:highlight w:val="yellow"/>
        </w:rPr>
        <w:t xml:space="preserve">the </w:t>
      </w:r>
      <w:r w:rsidRPr="00030079">
        <w:rPr>
          <w:rStyle w:val="Emphasis"/>
          <w:highlight w:val="yellow"/>
        </w:rPr>
        <w:t>first thing</w:t>
      </w:r>
      <w:r w:rsidRPr="00030079">
        <w:rPr>
          <w:rStyle w:val="Emphasis"/>
        </w:rPr>
        <w:t>s that came up</w:t>
      </w:r>
      <w:r w:rsidRPr="00030079">
        <w:rPr>
          <w:sz w:val="16"/>
        </w:rPr>
        <w:t xml:space="preserve"> </w:t>
      </w:r>
      <w:r w:rsidRPr="00030079">
        <w:rPr>
          <w:rStyle w:val="StyleUnderline"/>
          <w:highlight w:val="yellow"/>
        </w:rPr>
        <w:t xml:space="preserve">wasn’t </w:t>
      </w:r>
      <w:r w:rsidRPr="00030079">
        <w:rPr>
          <w:rStyle w:val="Emphasis"/>
          <w:highlight w:val="yellow"/>
        </w:rPr>
        <w:t>labor</w:t>
      </w:r>
      <w:r w:rsidRPr="00030079">
        <w:rPr>
          <w:sz w:val="16"/>
        </w:rPr>
        <w:t>,” Senate Ag Chair John Boozman (R-Ark.) said during a panel discussion on the trajectory of ag policy for 2026. “</w:t>
      </w:r>
      <w:r w:rsidRPr="00030079">
        <w:rPr>
          <w:rStyle w:val="StyleUnderline"/>
        </w:rPr>
        <w:t>We need</w:t>
      </w:r>
      <w:r w:rsidRPr="00030079">
        <w:rPr>
          <w:sz w:val="16"/>
        </w:rPr>
        <w:t xml:space="preserve"> </w:t>
      </w:r>
      <w:r w:rsidRPr="00030079">
        <w:rPr>
          <w:rStyle w:val="Emphasis"/>
        </w:rPr>
        <w:t>massive reform</w:t>
      </w:r>
      <w:r w:rsidRPr="00030079">
        <w:rPr>
          <w:rStyle w:val="StyleUnderline"/>
        </w:rPr>
        <w:t>, and</w:t>
      </w:r>
      <w:r w:rsidRPr="00030079">
        <w:rPr>
          <w:sz w:val="16"/>
        </w:rPr>
        <w:t xml:space="preserve"> the good news is on </w:t>
      </w:r>
      <w:r w:rsidRPr="00030079">
        <w:rPr>
          <w:rStyle w:val="Emphasis"/>
          <w:highlight w:val="yellow"/>
        </w:rPr>
        <w:t>both sides</w:t>
      </w:r>
      <w:r w:rsidRPr="00030079">
        <w:rPr>
          <w:rStyle w:val="Emphasis"/>
        </w:rPr>
        <w:t xml:space="preserve"> of the aisle</w:t>
      </w:r>
      <w:r w:rsidRPr="00030079">
        <w:rPr>
          <w:sz w:val="16"/>
        </w:rPr>
        <w:t xml:space="preserve">, I think that we </w:t>
      </w:r>
      <w:r w:rsidRPr="00030079">
        <w:rPr>
          <w:rStyle w:val="StyleUnderline"/>
          <w:highlight w:val="yellow"/>
        </w:rPr>
        <w:t xml:space="preserve">are </w:t>
      </w:r>
      <w:r w:rsidRPr="00030079">
        <w:rPr>
          <w:rStyle w:val="Emphasis"/>
          <w:highlight w:val="yellow"/>
        </w:rPr>
        <w:t>getting that message</w:t>
      </w:r>
      <w:r w:rsidRPr="00030079">
        <w:rPr>
          <w:sz w:val="16"/>
        </w:rPr>
        <w:t>.”</w:t>
      </w:r>
    </w:p>
    <w:p w14:paraId="2BA7BD75" w14:textId="77777777" w:rsidR="00EA7049" w:rsidRPr="00030079" w:rsidRDefault="00EA7049" w:rsidP="00EA7049">
      <w:pPr>
        <w:rPr>
          <w:sz w:val="16"/>
        </w:rPr>
      </w:pPr>
      <w:r w:rsidRPr="00030079">
        <w:rPr>
          <w:rStyle w:val="StyleUnderline"/>
        </w:rPr>
        <w:lastRenderedPageBreak/>
        <w:t>Thompson</w:t>
      </w:r>
      <w:r w:rsidRPr="00030079">
        <w:rPr>
          <w:sz w:val="16"/>
        </w:rPr>
        <w:t xml:space="preserve"> said he </w:t>
      </w:r>
      <w:r w:rsidRPr="00030079">
        <w:rPr>
          <w:rStyle w:val="StyleUnderline"/>
        </w:rPr>
        <w:t>will</w:t>
      </w:r>
      <w:r w:rsidRPr="00030079">
        <w:rPr>
          <w:sz w:val="16"/>
        </w:rPr>
        <w:t xml:space="preserve"> </w:t>
      </w:r>
      <w:r w:rsidRPr="00030079">
        <w:rPr>
          <w:rStyle w:val="Emphasis"/>
        </w:rPr>
        <w:t>introduce</w:t>
      </w:r>
      <w:r w:rsidRPr="00030079">
        <w:rPr>
          <w:sz w:val="16"/>
        </w:rPr>
        <w:t xml:space="preserve"> </w:t>
      </w:r>
      <w:r w:rsidRPr="00030079">
        <w:rPr>
          <w:rStyle w:val="StyleUnderline"/>
        </w:rPr>
        <w:t>his</w:t>
      </w:r>
      <w:r w:rsidRPr="00030079">
        <w:rPr>
          <w:sz w:val="16"/>
        </w:rPr>
        <w:t xml:space="preserve"> </w:t>
      </w:r>
      <w:r w:rsidRPr="00030079">
        <w:rPr>
          <w:rStyle w:val="Emphasis"/>
        </w:rPr>
        <w:t>ag labor bill</w:t>
      </w:r>
      <w:r w:rsidRPr="00030079">
        <w:rPr>
          <w:sz w:val="16"/>
        </w:rPr>
        <w:t xml:space="preserve">, which is set to reform the H-2A seasonal farm worker program, </w:t>
      </w:r>
      <w:r w:rsidRPr="00030079">
        <w:rPr>
          <w:rStyle w:val="StyleUnderline"/>
        </w:rPr>
        <w:t>in the</w:t>
      </w:r>
      <w:r w:rsidRPr="00030079">
        <w:rPr>
          <w:sz w:val="16"/>
        </w:rPr>
        <w:t xml:space="preserve"> “</w:t>
      </w:r>
      <w:r w:rsidRPr="00030079">
        <w:rPr>
          <w:rStyle w:val="Emphasis"/>
        </w:rPr>
        <w:t>first quarter</w:t>
      </w:r>
      <w:r w:rsidRPr="00030079">
        <w:rPr>
          <w:sz w:val="16"/>
        </w:rPr>
        <w:t xml:space="preserve"> of this year,” as he told your host in December. He touted the legislation as a “strong, bipartisan document.”</w:t>
      </w:r>
    </w:p>
    <w:p w14:paraId="5D1C063F" w14:textId="77777777" w:rsidR="00EA7049" w:rsidRPr="00030079" w:rsidRDefault="00EA7049" w:rsidP="00EA7049">
      <w:pPr>
        <w:rPr>
          <w:sz w:val="16"/>
        </w:rPr>
      </w:pPr>
      <w:r w:rsidRPr="00030079">
        <w:rPr>
          <w:sz w:val="16"/>
        </w:rPr>
        <w:t>He added that he will probably ask Speaker Mike Johnson for the bill to run through the Ag Committee, rather than Judiciary, though he conceded it would be an unlikely switch.</w:t>
      </w:r>
    </w:p>
    <w:p w14:paraId="17288970" w14:textId="77777777" w:rsidR="00EA7049" w:rsidRPr="00030079" w:rsidRDefault="00EA7049" w:rsidP="00EA7049">
      <w:pPr>
        <w:rPr>
          <w:sz w:val="16"/>
        </w:rPr>
      </w:pPr>
      <w:r w:rsidRPr="00030079">
        <w:rPr>
          <w:sz w:val="16"/>
        </w:rPr>
        <w:t>“I’ve already had a discussion with the Judiciary Committee,” Thompson said at the convention. “I think they’re ready to entertain some serious work out of the House.”</w:t>
      </w:r>
    </w:p>
    <w:p w14:paraId="092D4C68" w14:textId="77777777" w:rsidR="00EA7049" w:rsidRPr="00030079" w:rsidRDefault="00EA7049" w:rsidP="00EA7049">
      <w:pPr>
        <w:rPr>
          <w:sz w:val="16"/>
        </w:rPr>
      </w:pPr>
      <w:r w:rsidRPr="00030079">
        <w:rPr>
          <w:sz w:val="16"/>
        </w:rPr>
        <w:t>House Ag ranking member Angie Craig (D-Minn.) said some bipartisan elements of the Farm Workforce Modernization Act of 2025, such as year-round workforce visas, will likely appear in the forthcoming farm labor bill.</w:t>
      </w:r>
    </w:p>
    <w:p w14:paraId="29D8E688" w14:textId="77777777" w:rsidR="00EA7049" w:rsidRPr="00030079" w:rsidRDefault="00EA7049" w:rsidP="00EA7049">
      <w:pPr>
        <w:rPr>
          <w:sz w:val="16"/>
        </w:rPr>
      </w:pPr>
      <w:r w:rsidRPr="00030079">
        <w:rPr>
          <w:sz w:val="16"/>
        </w:rPr>
        <w:t>But she added that beyond H-2A reform, immigration enforcement is disrupting the agricultural workforce, and she said she wants to see U.S. Immigration and Customs Enforcement’s crackdowns reined in.</w:t>
      </w:r>
    </w:p>
    <w:p w14:paraId="0110C474" w14:textId="77777777" w:rsidR="00EA7049" w:rsidRPr="00030079" w:rsidRDefault="00EA7049" w:rsidP="00EA7049">
      <w:pPr>
        <w:rPr>
          <w:sz w:val="16"/>
        </w:rPr>
      </w:pPr>
      <w:r w:rsidRPr="00030079">
        <w:rPr>
          <w:sz w:val="16"/>
        </w:rPr>
        <w:t>“I got a text a couple days ago from one of my dairy farmers, and ICE agents were sitting at a gas station near the dairy farm and people didn’t want to come to work,” Craig said. “This administration, at times, does not act like they actually want immigrant labor here in the United States of America, and we all know that we need them in this sector of the economy.”</w:t>
      </w:r>
    </w:p>
    <w:p w14:paraId="7B4D4FD5" w14:textId="77777777" w:rsidR="00EA7049" w:rsidRPr="00030079" w:rsidRDefault="00EA7049" w:rsidP="00EA7049">
      <w:pPr>
        <w:rPr>
          <w:sz w:val="16"/>
        </w:rPr>
      </w:pPr>
      <w:r w:rsidRPr="00030079">
        <w:rPr>
          <w:sz w:val="16"/>
        </w:rPr>
        <w:t>Senate Ag ranking member Amy Klobuchar (D-Minn.) said she recently attended a “three-hour meeting with some very conservative House members” to establish common ground for immigration reform. She added that she is co-sponsoring legislation led by Sen. Michael Bennet (D-Colo.) that proposes year-round visas for migrant workers.</w:t>
      </w:r>
    </w:p>
    <w:p w14:paraId="5FFC9956" w14:textId="77777777" w:rsidR="00EA7049" w:rsidRPr="00030079" w:rsidRDefault="00EA7049" w:rsidP="00EA7049">
      <w:r w:rsidRPr="00030079">
        <w:rPr>
          <w:sz w:val="16"/>
        </w:rPr>
        <w:t xml:space="preserve">They’re not alone: MA readers will remember that </w:t>
      </w:r>
      <w:r w:rsidRPr="00030079">
        <w:rPr>
          <w:rStyle w:val="Emphasis"/>
        </w:rPr>
        <w:t>several other lawmakers</w:t>
      </w:r>
      <w:r w:rsidRPr="00030079">
        <w:rPr>
          <w:sz w:val="16"/>
        </w:rPr>
        <w:t xml:space="preserve"> </w:t>
      </w:r>
      <w:r w:rsidRPr="00030079">
        <w:rPr>
          <w:rStyle w:val="StyleUnderline"/>
        </w:rPr>
        <w:t>have</w:t>
      </w:r>
      <w:r w:rsidRPr="00030079">
        <w:rPr>
          <w:sz w:val="16"/>
        </w:rPr>
        <w:t xml:space="preserve"> H-2A </w:t>
      </w:r>
      <w:r w:rsidRPr="00030079">
        <w:rPr>
          <w:rStyle w:val="StyleUnderline"/>
        </w:rPr>
        <w:t xml:space="preserve">reform </w:t>
      </w:r>
      <w:r w:rsidRPr="00030079">
        <w:rPr>
          <w:rStyle w:val="StyleUnderline"/>
          <w:highlight w:val="yellow"/>
        </w:rPr>
        <w:t xml:space="preserve">legislation </w:t>
      </w:r>
      <w:r w:rsidRPr="00030079">
        <w:rPr>
          <w:rStyle w:val="Emphasis"/>
          <w:highlight w:val="yellow"/>
        </w:rPr>
        <w:t>in the works</w:t>
      </w:r>
      <w:r w:rsidRPr="00030079">
        <w:rPr>
          <w:sz w:val="16"/>
        </w:rPr>
        <w:t>, including Rep. Derrick Van Orden (R-Wis.), who previously said he wants to “get rid of” H-2A visas, which he called a “broken, horrible program,” in favor of a touchback program.</w:t>
      </w:r>
    </w:p>
    <w:p w14:paraId="78936051" w14:textId="77777777" w:rsidR="00EA7049" w:rsidRDefault="00EA7049" w:rsidP="00EA7049">
      <w:pPr>
        <w:pStyle w:val="Heading4"/>
        <w:numPr>
          <w:ilvl w:val="0"/>
          <w:numId w:val="45"/>
        </w:numPr>
        <w:tabs>
          <w:tab w:val="num" w:pos="1440"/>
        </w:tabs>
        <w:ind w:left="1440"/>
      </w:pPr>
      <w:r>
        <w:t xml:space="preserve">Democracy is </w:t>
      </w:r>
      <w:r>
        <w:rPr>
          <w:u w:val="single"/>
        </w:rPr>
        <w:t>resilient</w:t>
      </w:r>
      <w:r>
        <w:t xml:space="preserve"> but </w:t>
      </w:r>
      <w:r>
        <w:rPr>
          <w:u w:val="single"/>
        </w:rPr>
        <w:t>fails</w:t>
      </w:r>
    </w:p>
    <w:p w14:paraId="48E2E8BB" w14:textId="77777777" w:rsidR="00EA7049" w:rsidRDefault="00EA7049" w:rsidP="00EA7049">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44071797" w14:textId="77777777" w:rsidR="00EA7049" w:rsidRDefault="00EA7049" w:rsidP="00EA7049">
      <w:r>
        <w:rPr>
          <w:sz w:val="16"/>
        </w:rPr>
        <w:t>Key Findings: Rethinking the Value of Democracy</w:t>
      </w:r>
    </w:p>
    <w:p w14:paraId="5F20C489" w14:textId="77777777" w:rsidR="00EA7049" w:rsidRDefault="00EA7049" w:rsidP="00EA7049">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07209CF5" w14:textId="77777777" w:rsidR="00EA7049" w:rsidRDefault="00EA7049" w:rsidP="00EA7049">
      <w:r>
        <w:rPr>
          <w:sz w:val="16"/>
        </w:rPr>
        <w:t xml:space="preserve">The frst fiding is that </w:t>
      </w:r>
      <w:r>
        <w:rPr>
          <w:rStyle w:val="Emphasis"/>
          <w:highlight w:val="yellow"/>
        </w:rPr>
        <w:t>a</w:t>
      </w:r>
      <w:r>
        <w:rPr>
          <w:rStyle w:val="Emphasis"/>
        </w:rPr>
        <w:t xml:space="preserve"> reverse </w:t>
      </w:r>
      <w:r>
        <w:rPr>
          <w:rStyle w:val="Emphasis"/>
          <w:highlight w:val="yellow"/>
        </w:rPr>
        <w:t>wave</w:t>
      </w:r>
      <w:r>
        <w:rPr>
          <w:rStyle w:val="Emphasis"/>
        </w:rPr>
        <w:t xml:space="preserve"> away </w:t>
      </w:r>
      <w:r>
        <w:rPr>
          <w:rStyle w:val="Emphasis"/>
          <w:highlight w:val="yellow"/>
        </w:rPr>
        <w:t>from democracy</w:t>
      </w:r>
      <w:r>
        <w:rPr>
          <w:rStyle w:val="StyleUnderline"/>
          <w:highlight w:val="yellow"/>
        </w:rPr>
        <w:t xml:space="preserve"> has </w:t>
      </w:r>
      <w:r>
        <w:rPr>
          <w:rStyle w:val="Emphasis"/>
          <w:highlight w:val="yellow"/>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093206AC" w14:textId="77777777" w:rsidR="00EA7049" w:rsidRDefault="00EA7049" w:rsidP="00EA7049">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w:t>
      </w:r>
      <w:r>
        <w:rPr>
          <w:rStyle w:val="StyleUnderline"/>
        </w:rPr>
        <w:lastRenderedPageBreak/>
        <w:t xml:space="preserve">the connections between democracy and expected </w:t>
      </w:r>
      <w:r>
        <w:rPr>
          <w:rStyle w:val="StyleUnderline"/>
          <w:highlight w:val="yellow"/>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5F36B9A4" w14:textId="77777777" w:rsidR="00EA7049" w:rsidRDefault="00EA7049" w:rsidP="00EA7049">
      <w:r>
        <w:rPr>
          <w:rStyle w:val="Emphasis"/>
        </w:rPr>
        <w:t>The overall evidence</w:t>
      </w:r>
      <w:r>
        <w:rPr>
          <w:rStyle w:val="StyleUnderline"/>
        </w:rPr>
        <w:t xml:space="preserve"> is </w:t>
      </w:r>
      <w:r>
        <w:rPr>
          <w:rStyle w:val="Emphasis"/>
          <w:highlight w:val="yellow"/>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Pr>
          <w:rStyle w:val="Emphasis"/>
          <w:highlight w:val="yellow"/>
        </w:rPr>
        <w:t>studies</w:t>
      </w:r>
      <w:r>
        <w:rPr>
          <w:rStyle w:val="StyleUnderline"/>
          <w:highlight w:val="yellow"/>
        </w:rPr>
        <w:t xml:space="preserve"> have not found </w:t>
      </w:r>
      <w:r>
        <w:rPr>
          <w:rStyle w:val="Emphasis"/>
          <w:highlight w:val="yellow"/>
        </w:rPr>
        <w:t>a</w:t>
      </w:r>
      <w:r>
        <w:rPr>
          <w:rStyle w:val="Emphasis"/>
        </w:rPr>
        <w:t xml:space="preserve"> strong </w:t>
      </w:r>
      <w:r>
        <w:rPr>
          <w:rStyle w:val="Emphasis"/>
          <w:highlight w:val="yellow"/>
        </w:rPr>
        <w:t>correlation</w:t>
      </w:r>
      <w:r>
        <w:rPr>
          <w:rStyle w:val="StyleUnderline"/>
          <w:highlight w:val="yellow"/>
        </w:rPr>
        <w:t xml:space="preserve"> between</w:t>
      </w:r>
      <w:r>
        <w:rPr>
          <w:rStyle w:val="StyleUnderline"/>
        </w:rPr>
        <w:t xml:space="preserve"> democracy and </w:t>
      </w:r>
      <w:r>
        <w:rPr>
          <w:rStyle w:val="Emphasis"/>
        </w:rPr>
        <w:t xml:space="preserve">interstate </w:t>
      </w:r>
      <w:r>
        <w:rPr>
          <w:rStyle w:val="Emphasis"/>
          <w:highlight w:val="yellow"/>
        </w:rPr>
        <w:t>war</w:t>
      </w:r>
      <w:r>
        <w:rPr>
          <w:rStyle w:val="StyleUnderline"/>
        </w:rPr>
        <w:t xml:space="preserve"> at </w:t>
      </w:r>
      <w:r>
        <w:rPr>
          <w:rStyle w:val="Emphasis"/>
        </w:rPr>
        <w:t>the dyadic level</w:t>
      </w:r>
      <w:r>
        <w:rPr>
          <w:sz w:val="16"/>
        </w:rPr>
        <w:t xml:space="preserve">. They show that </w:t>
      </w:r>
      <w:r>
        <w:rPr>
          <w:rStyle w:val="StyleUnderline"/>
          <w:highlight w:val="yellow"/>
        </w:rPr>
        <w:t>there are</w:t>
      </w:r>
      <w:r>
        <w:rPr>
          <w:rStyle w:val="StyleUnderline"/>
        </w:rPr>
        <w:t xml:space="preserve"> other—</w:t>
      </w:r>
      <w:r>
        <w:rPr>
          <w:rStyle w:val="Emphasis"/>
          <w:highlight w:val="yellow"/>
        </w:rPr>
        <w:t>more powerful</w:t>
      </w:r>
      <w:r>
        <w:rPr>
          <w:rStyle w:val="StyleUnderline"/>
          <w:highlight w:val="yellow"/>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517CBB84" w14:textId="77777777" w:rsidR="00EA7049" w:rsidRDefault="00EA7049" w:rsidP="00EA7049">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Pr>
          <w:rStyle w:val="StyleUnderline"/>
          <w:highlight w:val="yellow"/>
        </w:rPr>
        <w:t xml:space="preserve">civil wars are </w:t>
      </w:r>
      <w:r>
        <w:rPr>
          <w:rStyle w:val="Emphasis"/>
          <w:highlight w:val="yellow"/>
        </w:rPr>
        <w:t>just as unlikely</w:t>
      </w:r>
      <w:r>
        <w:rPr>
          <w:rStyle w:val="StyleUnderline"/>
        </w:rPr>
        <w:t xml:space="preserve"> in democracies as in dictatorships</w:t>
      </w:r>
      <w:r>
        <w:rPr>
          <w:sz w:val="16"/>
        </w:rPr>
        <w:t xml:space="preserve"> (caveat 2). Civil war is most likely in times of political change. </w:t>
      </w:r>
      <w:r>
        <w:rPr>
          <w:rStyle w:val="StyleUnderline"/>
          <w:highlight w:val="yellow"/>
        </w:rPr>
        <w:t>Democratization is</w:t>
      </w:r>
      <w:r>
        <w:rPr>
          <w:rStyle w:val="StyleUnderline"/>
        </w:rPr>
        <w:t xml:space="preserve"> </w:t>
      </w:r>
      <w:r>
        <w:rPr>
          <w:rStyle w:val="Emphasis"/>
        </w:rPr>
        <w:t xml:space="preserve">a very </w:t>
      </w:r>
      <w:r>
        <w:rPr>
          <w:rStyle w:val="Emphasis"/>
          <w:highlight w:val="yellow"/>
        </w:rPr>
        <w:t>unpredictable</w:t>
      </w:r>
      <w:r>
        <w:rPr>
          <w:rStyle w:val="StyleUnderline"/>
          <w:highlight w:val="yellow"/>
        </w:rPr>
        <w:t xml:space="preserve">, </w:t>
      </w:r>
      <w:r>
        <w:rPr>
          <w:rStyle w:val="Emphasis"/>
          <w:highlight w:val="yellow"/>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3932A938" w14:textId="77777777" w:rsidR="00EA7049" w:rsidRDefault="00EA7049" w:rsidP="00EA7049">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6792A341" w14:textId="77777777" w:rsidR="00EA7049" w:rsidRDefault="00EA7049" w:rsidP="00EA7049">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Pr>
          <w:rStyle w:val="StyleUnderline"/>
          <w:highlight w:val="yellow"/>
        </w:rPr>
        <w:t xml:space="preserve">there is </w:t>
      </w:r>
      <w:r>
        <w:rPr>
          <w:rStyle w:val="Emphasis"/>
          <w:highlight w:val="yellow"/>
        </w:rPr>
        <w:t>no</w:t>
      </w:r>
      <w:r>
        <w:rPr>
          <w:rStyle w:val="Emphasis"/>
        </w:rPr>
        <w:t xml:space="preserve"> direct </w:t>
      </w:r>
      <w:r>
        <w:rPr>
          <w:rStyle w:val="Emphasis"/>
          <w:highlight w:val="yellow"/>
        </w:rPr>
        <w:t>impact</w:t>
      </w:r>
      <w:r>
        <w:rPr>
          <w:rStyle w:val="StyleUnderline"/>
          <w:highlight w:val="yellow"/>
        </w:rPr>
        <w:t xml:space="preserve"> of democracy on</w:t>
      </w:r>
      <w:r>
        <w:rPr>
          <w:rStyle w:val="StyleUnderline"/>
        </w:rPr>
        <w:t xml:space="preserve"> development</w:t>
      </w:r>
      <w:r>
        <w:rPr>
          <w:sz w:val="16"/>
        </w:rPr>
        <w:t xml:space="preserve">. Hence, both approaches cannot be supported (see caveat 1). The </w:t>
      </w:r>
      <w:r>
        <w:rPr>
          <w:sz w:val="16"/>
        </w:rPr>
        <w:lastRenderedPageBreak/>
        <w:t xml:space="preserve">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Pr>
          <w:rStyle w:val="StyleUnderline"/>
          <w:highlight w:val="yellow"/>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7F8DF39D" w14:textId="77777777" w:rsidR="00EA7049" w:rsidRDefault="00EA7049" w:rsidP="00EA7049">
      <w:r>
        <w:rPr>
          <w:sz w:val="16"/>
        </w:rPr>
        <w:t xml:space="preserve">Overall, </w:t>
      </w:r>
      <w:r>
        <w:rPr>
          <w:rStyle w:val="Emphasis"/>
        </w:rPr>
        <w:t xml:space="preserve">the instrumental </w:t>
      </w:r>
      <w:r>
        <w:rPr>
          <w:rStyle w:val="Emphasis"/>
          <w:highlight w:val="yellow"/>
        </w:rPr>
        <w:t>value</w:t>
      </w:r>
      <w:r>
        <w:rPr>
          <w:rStyle w:val="Emphasis"/>
        </w:rPr>
        <w:t xml:space="preserve"> of democracy</w:t>
      </w:r>
      <w:r>
        <w:rPr>
          <w:rStyle w:val="StyleUnderline"/>
        </w:rPr>
        <w:t xml:space="preserve"> </w:t>
      </w:r>
      <w:r>
        <w:rPr>
          <w:rStyle w:val="StyleUnderline"/>
          <w:highlight w:val="yellow"/>
        </w:rPr>
        <w:t>is</w:t>
      </w:r>
      <w:r>
        <w:rPr>
          <w:sz w:val="16"/>
        </w:rPr>
        <w:t>—at best—tentative, or—if being less mild—</w:t>
      </w:r>
      <w:r>
        <w:rPr>
          <w:rStyle w:val="Emphasis"/>
        </w:rPr>
        <w:t xml:space="preserve">simply </w:t>
      </w:r>
      <w:r>
        <w:rPr>
          <w:rStyle w:val="Emphasis"/>
          <w:highlight w:val="yellow"/>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Pr>
          <w:rStyle w:val="StyleUnderline"/>
          <w:highlight w:val="yellow"/>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Pr>
          <w:rStyle w:val="StyleUnderline"/>
          <w:highlight w:val="yellow"/>
        </w:rPr>
        <w:t>war</w:t>
      </w:r>
      <w:r>
        <w:rPr>
          <w:rStyle w:val="StyleUnderline"/>
        </w:rPr>
        <w:t xml:space="preserve">, less </w:t>
      </w:r>
      <w:r>
        <w:rPr>
          <w:rStyle w:val="StyleUnderline"/>
          <w:highlight w:val="yellow"/>
        </w:rPr>
        <w:t>corruption and</w:t>
      </w:r>
      <w:r>
        <w:rPr>
          <w:rStyle w:val="StyleUnderline"/>
        </w:rPr>
        <w:t xml:space="preserve"> more economic </w:t>
      </w:r>
      <w:r>
        <w:rPr>
          <w:rStyle w:val="StyleUnderline"/>
          <w:highlight w:val="yellow"/>
        </w:rPr>
        <w:t xml:space="preserve">development—democracy </w:t>
      </w:r>
      <w:r>
        <w:rPr>
          <w:rStyle w:val="Emphasis"/>
          <w:highlight w:val="yellow"/>
        </w:rPr>
        <w:t>does deliver</w:t>
      </w:r>
      <w:r>
        <w:rPr>
          <w:rStyle w:val="Emphasis"/>
        </w:rPr>
        <w:t xml:space="preserve">, but </w:t>
      </w:r>
      <w:r>
        <w:rPr>
          <w:rStyle w:val="Emphasis"/>
          <w:highlight w:val="yellow"/>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03C7C9AC" w14:textId="77777777" w:rsidR="00EA7049" w:rsidRPr="00117262" w:rsidRDefault="00EA7049" w:rsidP="00EA7049"/>
    <w:p w14:paraId="229073B9" w14:textId="77777777" w:rsidR="00EA7049" w:rsidRDefault="00EA7049" w:rsidP="00EA7049">
      <w:pPr>
        <w:pStyle w:val="Heading2"/>
      </w:pPr>
      <w:r>
        <w:lastRenderedPageBreak/>
        <w:t>Midterms DA</w:t>
      </w:r>
    </w:p>
    <w:p w14:paraId="1AB44871" w14:textId="77777777" w:rsidR="00EA7049" w:rsidRPr="00030079" w:rsidRDefault="00EA7049" w:rsidP="00EA7049">
      <w:pPr>
        <w:pStyle w:val="Heading3"/>
      </w:pPr>
      <w:r w:rsidRPr="00030079">
        <w:lastRenderedPageBreak/>
        <w:t>Midterms DA---2AC</w:t>
      </w:r>
    </w:p>
    <w:p w14:paraId="114BCE6D" w14:textId="77777777" w:rsidR="00EA7049" w:rsidRPr="00030079" w:rsidRDefault="00EA7049" w:rsidP="00EA7049">
      <w:pPr>
        <w:pStyle w:val="Heading4"/>
        <w:rPr>
          <w:rFonts w:cs="Times New Roman"/>
        </w:rPr>
      </w:pPr>
      <w:r w:rsidRPr="00030079">
        <w:t xml:space="preserve">1. Trump MAHA grants thump OR farm bill end outweighs. </w:t>
      </w:r>
    </w:p>
    <w:p w14:paraId="243AE7FE" w14:textId="77777777" w:rsidR="00EA7049" w:rsidRPr="00030079" w:rsidRDefault="00EA7049" w:rsidP="00EA7049">
      <w:r w:rsidRPr="00030079">
        <w:t xml:space="preserve">Christopher </w:t>
      </w:r>
      <w:r w:rsidRPr="00030079">
        <w:rPr>
          <w:rStyle w:val="Style13ptBold"/>
        </w:rPr>
        <w:t>Neubert &amp;</w:t>
      </w:r>
      <w:r w:rsidRPr="00030079">
        <w:t xml:space="preserve"> Kathleen </w:t>
      </w:r>
      <w:r w:rsidRPr="00030079">
        <w:rPr>
          <w:rStyle w:val="Style13ptBold"/>
        </w:rPr>
        <w:t>Merrigan 26</w:t>
      </w:r>
      <w:r w:rsidRPr="00030079">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02E2BE30" w14:textId="77777777" w:rsidR="00EA7049" w:rsidRPr="00030079" w:rsidRDefault="00EA7049" w:rsidP="00EA7049">
      <w:pPr>
        <w:rPr>
          <w:sz w:val="16"/>
        </w:rPr>
      </w:pPr>
      <w:r w:rsidRPr="00030079">
        <w:rPr>
          <w:rStyle w:val="StyleUnderline"/>
        </w:rPr>
        <w:t xml:space="preserve">With </w:t>
      </w:r>
      <w:r w:rsidRPr="00030079">
        <w:rPr>
          <w:rStyle w:val="StyleUnderline"/>
          <w:highlight w:val="yellow"/>
        </w:rPr>
        <w:t>Congress</w:t>
      </w:r>
      <w:r w:rsidRPr="00030079">
        <w:rPr>
          <w:sz w:val="16"/>
        </w:rPr>
        <w:t xml:space="preserve"> </w:t>
      </w:r>
      <w:r w:rsidRPr="00030079">
        <w:rPr>
          <w:rStyle w:val="Emphasis"/>
        </w:rPr>
        <w:t>back</w:t>
      </w:r>
      <w:r w:rsidRPr="00030079">
        <w:rPr>
          <w:sz w:val="16"/>
        </w:rPr>
        <w:t xml:space="preserve"> in session, </w:t>
      </w:r>
      <w:r w:rsidRPr="00030079">
        <w:rPr>
          <w:rStyle w:val="StyleUnderline"/>
        </w:rPr>
        <w:t xml:space="preserve">legislators </w:t>
      </w:r>
      <w:r w:rsidRPr="00030079">
        <w:rPr>
          <w:rStyle w:val="StyleUnderline"/>
          <w:highlight w:val="yellow"/>
        </w:rPr>
        <w:t>will take up</w:t>
      </w:r>
      <w:r w:rsidRPr="00030079">
        <w:rPr>
          <w:sz w:val="16"/>
        </w:rPr>
        <w:t xml:space="preserve"> a set of </w:t>
      </w:r>
      <w:r w:rsidRPr="00030079">
        <w:rPr>
          <w:rStyle w:val="StyleUnderline"/>
        </w:rPr>
        <w:t>issues they haven’t comprehensively addressed since</w:t>
      </w:r>
      <w:r w:rsidRPr="00030079">
        <w:rPr>
          <w:sz w:val="16"/>
        </w:rPr>
        <w:t xml:space="preserve"> 2018 – the year </w:t>
      </w:r>
      <w:r w:rsidRPr="00030079">
        <w:rPr>
          <w:rStyle w:val="StyleUnderline"/>
          <w:highlight w:val="yellow"/>
        </w:rPr>
        <w:t>the</w:t>
      </w:r>
      <w:r w:rsidRPr="00030079">
        <w:rPr>
          <w:sz w:val="16"/>
        </w:rPr>
        <w:t xml:space="preserve"> </w:t>
      </w:r>
      <w:r w:rsidRPr="00030079">
        <w:rPr>
          <w:rStyle w:val="Emphasis"/>
        </w:rPr>
        <w:t xml:space="preserve">last </w:t>
      </w:r>
      <w:r w:rsidRPr="00030079">
        <w:rPr>
          <w:rStyle w:val="Emphasis"/>
          <w:highlight w:val="yellow"/>
        </w:rPr>
        <w:t>farm bill</w:t>
      </w:r>
      <w:r w:rsidRPr="00030079">
        <w:rPr>
          <w:sz w:val="16"/>
        </w:rPr>
        <w:t xml:space="preserve"> passed.</w:t>
      </w:r>
    </w:p>
    <w:p w14:paraId="4FA6F2C8" w14:textId="77777777" w:rsidR="00EA7049" w:rsidRPr="00030079" w:rsidRDefault="00EA7049" w:rsidP="00EA7049">
      <w:pPr>
        <w:rPr>
          <w:sz w:val="16"/>
        </w:rPr>
      </w:pPr>
      <w:r w:rsidRPr="00030079">
        <w:rPr>
          <w:sz w:val="16"/>
        </w:rPr>
        <w:t xml:space="preserve">Farm bills are massive pieces of legislation that address a diverse constellation of topics, including agricultural commodities, conservation, trade, nutrition, rural development, energy, forestry and more. </w:t>
      </w:r>
      <w:r w:rsidRPr="00030079">
        <w:rPr>
          <w:rStyle w:val="StyleUnderline"/>
        </w:rPr>
        <w:t>Because of their complexity, farm bills are</w:t>
      </w:r>
      <w:r w:rsidRPr="00030079">
        <w:rPr>
          <w:sz w:val="16"/>
        </w:rPr>
        <w:t xml:space="preserve"> </w:t>
      </w:r>
      <w:r w:rsidRPr="00030079">
        <w:rPr>
          <w:rStyle w:val="Emphasis"/>
          <w:highlight w:val="yellow"/>
        </w:rPr>
        <w:t>difficult</w:t>
      </w:r>
      <w:r w:rsidRPr="00030079">
        <w:rPr>
          <w:sz w:val="16"/>
        </w:rPr>
        <w:t xml:space="preserve"> to negotiate </w:t>
      </w:r>
      <w:r w:rsidRPr="00030079">
        <w:rPr>
          <w:rStyle w:val="StyleUnderline"/>
          <w:highlight w:val="yellow"/>
        </w:rPr>
        <w:t xml:space="preserve">in </w:t>
      </w:r>
      <w:r w:rsidRPr="00030079">
        <w:rPr>
          <w:rStyle w:val="Emphasis"/>
          <w:highlight w:val="yellow"/>
        </w:rPr>
        <w:t>any</w:t>
      </w:r>
      <w:r w:rsidRPr="00030079">
        <w:rPr>
          <w:sz w:val="16"/>
        </w:rPr>
        <w:t xml:space="preserve"> political </w:t>
      </w:r>
      <w:r w:rsidRPr="00030079">
        <w:rPr>
          <w:rStyle w:val="StyleUnderline"/>
          <w:highlight w:val="yellow"/>
        </w:rPr>
        <w:t>environment</w:t>
      </w:r>
      <w:r w:rsidRPr="00030079">
        <w:rPr>
          <w:sz w:val="16"/>
        </w:rPr>
        <w:t>. And as the topics have expanded since the first iteration in 1933, Congress has generally agreed to take the whole thing up once every five years or so.</w:t>
      </w:r>
    </w:p>
    <w:p w14:paraId="52BCB71A" w14:textId="77777777" w:rsidR="00EA7049" w:rsidRPr="00030079" w:rsidRDefault="00EA7049" w:rsidP="00EA7049">
      <w:pPr>
        <w:rPr>
          <w:sz w:val="16"/>
        </w:rPr>
      </w:pPr>
      <w:r w:rsidRPr="00030079">
        <w:rPr>
          <w:sz w:val="16"/>
        </w:rPr>
        <w:t xml:space="preserve">However, </w:t>
      </w:r>
      <w:r w:rsidRPr="00030079">
        <w:rPr>
          <w:rStyle w:val="StyleUnderline"/>
        </w:rPr>
        <w:t>the most</w:t>
      </w:r>
      <w:r w:rsidRPr="00030079">
        <w:rPr>
          <w:sz w:val="16"/>
        </w:rPr>
        <w:t xml:space="preserve"> </w:t>
      </w:r>
      <w:r w:rsidRPr="00030079">
        <w:rPr>
          <w:rStyle w:val="Emphasis"/>
        </w:rPr>
        <w:t>recent</w:t>
      </w:r>
      <w:r w:rsidRPr="00030079">
        <w:rPr>
          <w:sz w:val="16"/>
        </w:rPr>
        <w:t xml:space="preserve"> farm bill’s provisions </w:t>
      </w:r>
      <w:r w:rsidRPr="00030079">
        <w:rPr>
          <w:rStyle w:val="Emphasis"/>
        </w:rPr>
        <w:t>expired</w:t>
      </w:r>
      <w:r w:rsidRPr="00030079">
        <w:rPr>
          <w:sz w:val="16"/>
        </w:rPr>
        <w:t xml:space="preserve"> </w:t>
      </w:r>
      <w:r w:rsidRPr="00030079">
        <w:rPr>
          <w:rStyle w:val="StyleUnderline"/>
        </w:rPr>
        <w:t>in</w:t>
      </w:r>
      <w:r w:rsidRPr="00030079">
        <w:rPr>
          <w:sz w:val="16"/>
        </w:rPr>
        <w:t xml:space="preserve"> 20</w:t>
      </w:r>
      <w:r w:rsidRPr="00030079">
        <w:rPr>
          <w:rStyle w:val="Emphasis"/>
        </w:rPr>
        <w:t>23</w:t>
      </w:r>
      <w:r w:rsidRPr="00030079">
        <w:rPr>
          <w:sz w:val="16"/>
        </w:rPr>
        <w:t xml:space="preserve">. They have been </w:t>
      </w:r>
      <w:r w:rsidRPr="00030079">
        <w:rPr>
          <w:rStyle w:val="StyleUnderline"/>
        </w:rPr>
        <w:t>renewed one year at a time ever since, but without</w:t>
      </w:r>
      <w:r w:rsidRPr="00030079">
        <w:rPr>
          <w:sz w:val="16"/>
        </w:rPr>
        <w:t xml:space="preserve"> the </w:t>
      </w:r>
      <w:r w:rsidRPr="00030079">
        <w:rPr>
          <w:rStyle w:val="StyleUnderline"/>
        </w:rPr>
        <w:t>comprehensive overhaul that used to accompany farm bills</w:t>
      </w:r>
      <w:r w:rsidRPr="00030079">
        <w:rPr>
          <w:sz w:val="16"/>
        </w:rPr>
        <w:t>.</w:t>
      </w:r>
    </w:p>
    <w:p w14:paraId="2CC94620" w14:textId="77777777" w:rsidR="00EA7049" w:rsidRPr="00030079" w:rsidRDefault="00EA7049" w:rsidP="00EA7049">
      <w:pPr>
        <w:rPr>
          <w:sz w:val="16"/>
        </w:rPr>
      </w:pPr>
      <w:r w:rsidRPr="00030079">
        <w:rPr>
          <w:rStyle w:val="StyleUnderline"/>
        </w:rPr>
        <w:t>As</w:t>
      </w:r>
      <w:r w:rsidRPr="00030079">
        <w:rPr>
          <w:sz w:val="16"/>
        </w:rPr>
        <w:t xml:space="preserve"> former </w:t>
      </w:r>
      <w:r w:rsidRPr="00030079">
        <w:rPr>
          <w:rStyle w:val="Emphasis"/>
        </w:rPr>
        <w:t>federal employees</w:t>
      </w:r>
      <w:r w:rsidRPr="00030079">
        <w:rPr>
          <w:sz w:val="16"/>
        </w:rPr>
        <w:t xml:space="preserve"> </w:t>
      </w:r>
      <w:r w:rsidRPr="00030079">
        <w:rPr>
          <w:rStyle w:val="StyleUnderline"/>
        </w:rPr>
        <w:t>handling</w:t>
      </w:r>
      <w:r w:rsidRPr="00030079">
        <w:rPr>
          <w:sz w:val="16"/>
        </w:rPr>
        <w:t xml:space="preserve"> </w:t>
      </w:r>
      <w:r w:rsidRPr="00030079">
        <w:rPr>
          <w:rStyle w:val="Emphasis"/>
        </w:rPr>
        <w:t>ag</w:t>
      </w:r>
      <w:r w:rsidRPr="00030079">
        <w:rPr>
          <w:sz w:val="16"/>
        </w:rPr>
        <w:t xml:space="preserve">riculture policy </w:t>
      </w:r>
      <w:r w:rsidRPr="00030079">
        <w:rPr>
          <w:rStyle w:val="StyleUnderline"/>
        </w:rPr>
        <w:t>who now</w:t>
      </w:r>
      <w:r w:rsidRPr="00030079">
        <w:rPr>
          <w:sz w:val="16"/>
        </w:rPr>
        <w:t xml:space="preserve"> </w:t>
      </w:r>
      <w:r w:rsidRPr="00030079">
        <w:rPr>
          <w:rStyle w:val="Emphasis"/>
        </w:rPr>
        <w:t>study</w:t>
      </w:r>
      <w:r w:rsidRPr="00030079">
        <w:rPr>
          <w:sz w:val="16"/>
        </w:rPr>
        <w:t xml:space="preserve"> </w:t>
      </w:r>
      <w:r w:rsidRPr="00030079">
        <w:rPr>
          <w:rStyle w:val="StyleUnderline"/>
        </w:rPr>
        <w:t xml:space="preserve">that topic, </w:t>
      </w:r>
      <w:r w:rsidRPr="00030079">
        <w:rPr>
          <w:rStyle w:val="StyleUnderline"/>
          <w:highlight w:val="yellow"/>
        </w:rPr>
        <w:t xml:space="preserve">it’s </w:t>
      </w:r>
      <w:r w:rsidRPr="00030079">
        <w:rPr>
          <w:rStyle w:val="Emphasis"/>
          <w:highlight w:val="yellow"/>
        </w:rPr>
        <w:t>unclear</w:t>
      </w:r>
      <w:r w:rsidRPr="00030079">
        <w:rPr>
          <w:rStyle w:val="Emphasis"/>
        </w:rPr>
        <w:t xml:space="preserve"> to us</w:t>
      </w:r>
      <w:r w:rsidRPr="00030079">
        <w:rPr>
          <w:sz w:val="16"/>
        </w:rPr>
        <w:t xml:space="preserve"> </w:t>
      </w:r>
      <w:r w:rsidRPr="00030079">
        <w:rPr>
          <w:rStyle w:val="StyleUnderline"/>
        </w:rPr>
        <w:t>whether a comprehensive</w:t>
      </w:r>
      <w:r w:rsidRPr="00030079">
        <w:rPr>
          <w:sz w:val="16"/>
        </w:rPr>
        <w:t xml:space="preserve">, five-year </w:t>
      </w:r>
      <w:r w:rsidRPr="00030079">
        <w:rPr>
          <w:rStyle w:val="StyleUnderline"/>
          <w:highlight w:val="yellow"/>
        </w:rPr>
        <w:t>farm bill can</w:t>
      </w:r>
      <w:r w:rsidRPr="00030079">
        <w:rPr>
          <w:rStyle w:val="StyleUnderline"/>
        </w:rPr>
        <w:t xml:space="preserve"> be </w:t>
      </w:r>
      <w:r w:rsidRPr="00030079">
        <w:rPr>
          <w:rStyle w:val="StyleUnderline"/>
          <w:highlight w:val="yellow"/>
        </w:rPr>
        <w:t>pass</w:t>
      </w:r>
      <w:r w:rsidRPr="00030079">
        <w:rPr>
          <w:rStyle w:val="StyleUnderline"/>
        </w:rPr>
        <w:t xml:space="preserve">ed </w:t>
      </w:r>
      <w:r w:rsidRPr="00030079">
        <w:rPr>
          <w:rStyle w:val="StyleUnderline"/>
          <w:highlight w:val="yellow"/>
        </w:rPr>
        <w:t xml:space="preserve">in </w:t>
      </w:r>
      <w:r w:rsidRPr="00030079">
        <w:rPr>
          <w:rStyle w:val="Emphasis"/>
          <w:highlight w:val="yellow"/>
        </w:rPr>
        <w:t>2026</w:t>
      </w:r>
      <w:r w:rsidRPr="00030079">
        <w:rPr>
          <w:rStyle w:val="StyleUnderline"/>
          <w:highlight w:val="yellow"/>
        </w:rPr>
        <w:t xml:space="preserve">, or </w:t>
      </w:r>
      <w:r w:rsidRPr="00030079">
        <w:rPr>
          <w:rStyle w:val="Emphasis"/>
          <w:highlight w:val="yellow"/>
        </w:rPr>
        <w:t>ever</w:t>
      </w:r>
      <w:r w:rsidRPr="00030079">
        <w:rPr>
          <w:rStyle w:val="Emphasis"/>
        </w:rPr>
        <w:t xml:space="preserve"> again</w:t>
      </w:r>
      <w:r w:rsidRPr="00030079">
        <w:rPr>
          <w:sz w:val="16"/>
        </w:rPr>
        <w:t>.</w:t>
      </w:r>
    </w:p>
    <w:p w14:paraId="4093FFC2" w14:textId="77777777" w:rsidR="00EA7049" w:rsidRPr="00030079" w:rsidRDefault="00EA7049" w:rsidP="00EA7049">
      <w:pPr>
        <w:rPr>
          <w:sz w:val="16"/>
        </w:rPr>
      </w:pPr>
      <w:r w:rsidRPr="00030079">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08C78FEB" w14:textId="77777777" w:rsidR="00EA7049" w:rsidRPr="00030079" w:rsidRDefault="00EA7049" w:rsidP="00EA7049">
      <w:pPr>
        <w:rPr>
          <w:sz w:val="16"/>
        </w:rPr>
      </w:pPr>
      <w:r w:rsidRPr="00030079">
        <w:rPr>
          <w:sz w:val="16"/>
        </w:rPr>
        <w:t>Those changes and current divisions in Congress mean the nation’s food and agriculture policy may remain stuck in limbo for yet another year.</w:t>
      </w:r>
    </w:p>
    <w:p w14:paraId="6AE8E710" w14:textId="77777777" w:rsidR="00EA7049" w:rsidRPr="00030079" w:rsidRDefault="00EA7049" w:rsidP="00EA7049">
      <w:pPr>
        <w:rPr>
          <w:sz w:val="16"/>
        </w:rPr>
      </w:pPr>
      <w:r w:rsidRPr="00030079">
        <w:rPr>
          <w:sz w:val="16"/>
        </w:rPr>
        <w:t>Cuts to SNAP used for farm subsidies</w:t>
      </w:r>
    </w:p>
    <w:p w14:paraId="03F52F9A" w14:textId="77777777" w:rsidR="00EA7049" w:rsidRPr="00030079" w:rsidRDefault="00EA7049" w:rsidP="00EA7049">
      <w:pPr>
        <w:rPr>
          <w:sz w:val="16"/>
        </w:rPr>
      </w:pPr>
      <w:r w:rsidRPr="00030079">
        <w:rPr>
          <w:sz w:val="16"/>
        </w:rPr>
        <w:t>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actually pass a bill.</w:t>
      </w:r>
    </w:p>
    <w:p w14:paraId="702FD1E0" w14:textId="77777777" w:rsidR="00EA7049" w:rsidRPr="00030079" w:rsidRDefault="00EA7049" w:rsidP="00EA7049">
      <w:pPr>
        <w:rPr>
          <w:sz w:val="16"/>
        </w:rPr>
      </w:pPr>
      <w:r w:rsidRPr="00030079">
        <w:rPr>
          <w:sz w:val="16"/>
        </w:rPr>
        <w:t xml:space="preserve">But </w:t>
      </w:r>
      <w:r w:rsidRPr="00030079">
        <w:rPr>
          <w:rStyle w:val="StyleUnderline"/>
        </w:rPr>
        <w:t>the</w:t>
      </w:r>
      <w:r w:rsidRPr="00030079">
        <w:rPr>
          <w:sz w:val="16"/>
        </w:rPr>
        <w:t xml:space="preserve"> </w:t>
      </w:r>
      <w:r w:rsidRPr="00030079">
        <w:rPr>
          <w:rStyle w:val="Emphasis"/>
        </w:rPr>
        <w:t>O</w:t>
      </w:r>
      <w:r w:rsidRPr="00030079">
        <w:rPr>
          <w:sz w:val="16"/>
        </w:rPr>
        <w:t xml:space="preserve">ne </w:t>
      </w:r>
      <w:r w:rsidRPr="00030079">
        <w:rPr>
          <w:rStyle w:val="Emphasis"/>
          <w:highlight w:val="yellow"/>
        </w:rPr>
        <w:t>B</w:t>
      </w:r>
      <w:r w:rsidRPr="00030079">
        <w:rPr>
          <w:sz w:val="16"/>
        </w:rPr>
        <w:t xml:space="preserve">ig </w:t>
      </w:r>
      <w:r w:rsidRPr="00030079">
        <w:rPr>
          <w:rStyle w:val="Emphasis"/>
          <w:highlight w:val="yellow"/>
        </w:rPr>
        <w:t>B</w:t>
      </w:r>
      <w:r w:rsidRPr="00030079">
        <w:rPr>
          <w:sz w:val="16"/>
        </w:rPr>
        <w:t xml:space="preserve">eautiful </w:t>
      </w:r>
      <w:r w:rsidRPr="00030079">
        <w:rPr>
          <w:rStyle w:val="Emphasis"/>
          <w:highlight w:val="yellow"/>
        </w:rPr>
        <w:t>B</w:t>
      </w:r>
      <w:r w:rsidRPr="00030079">
        <w:rPr>
          <w:sz w:val="16"/>
        </w:rPr>
        <w:t xml:space="preserve">ill Act tax and spending law did not create a compromise between those competing interests. It </w:t>
      </w:r>
      <w:r w:rsidRPr="00030079">
        <w:rPr>
          <w:rStyle w:val="StyleUnderline"/>
          <w:highlight w:val="yellow"/>
        </w:rPr>
        <w:t xml:space="preserve">slashed </w:t>
      </w:r>
      <w:r w:rsidRPr="00030079">
        <w:rPr>
          <w:rStyle w:val="Emphasis"/>
          <w:highlight w:val="yellow"/>
        </w:rPr>
        <w:t>SNAP</w:t>
      </w:r>
      <w:r w:rsidRPr="00030079">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759381A5" w14:textId="77777777" w:rsidR="00EA7049" w:rsidRPr="00030079" w:rsidRDefault="00EA7049" w:rsidP="00EA7049">
      <w:pPr>
        <w:rPr>
          <w:sz w:val="16"/>
        </w:rPr>
      </w:pPr>
      <w:r w:rsidRPr="00030079">
        <w:rPr>
          <w:sz w:val="16"/>
        </w:rPr>
        <w:t>Supporters of anti-hunger programs are furious that these funds for farmers are being paid for by cutting SNAP benefits to families.</w:t>
      </w:r>
    </w:p>
    <w:p w14:paraId="36E1A023" w14:textId="77777777" w:rsidR="00EA7049" w:rsidRPr="00030079" w:rsidRDefault="00EA7049" w:rsidP="00EA7049">
      <w:pPr>
        <w:rPr>
          <w:sz w:val="16"/>
        </w:rPr>
      </w:pPr>
      <w:r w:rsidRPr="00030079">
        <w:rPr>
          <w:sz w:val="16"/>
        </w:rPr>
        <w:t>In addition, about one-third of the SNAP cuts came by shifting the program’s cost to state budgets. States have always carried some of the costs to administer SNAP, but they have never before been required to fund billions of dollars in benefits. Many states will be unable to cover these increased costs and will be forced to either reduce benefits or opt out of SNAP altogether, dramatically cutting the help available to hungry Americans.</w:t>
      </w:r>
    </w:p>
    <w:p w14:paraId="08C928AC" w14:textId="77777777" w:rsidR="00EA7049" w:rsidRPr="00030079" w:rsidRDefault="00EA7049" w:rsidP="00EA7049">
      <w:pPr>
        <w:rPr>
          <w:sz w:val="16"/>
        </w:rPr>
      </w:pPr>
      <w:r w:rsidRPr="00030079">
        <w:rPr>
          <w:rStyle w:val="StyleUnderline"/>
          <w:highlight w:val="yellow"/>
        </w:rPr>
        <w:t>Groups</w:t>
      </w:r>
      <w:r w:rsidRPr="00030079">
        <w:rPr>
          <w:rStyle w:val="StyleUnderline"/>
        </w:rPr>
        <w:t xml:space="preserve"> that</w:t>
      </w:r>
      <w:r w:rsidRPr="00030079">
        <w:rPr>
          <w:sz w:val="16"/>
        </w:rPr>
        <w:t xml:space="preserve"> </w:t>
      </w:r>
      <w:r w:rsidRPr="00030079">
        <w:rPr>
          <w:rStyle w:val="Emphasis"/>
        </w:rPr>
        <w:t>support SNAP</w:t>
      </w:r>
      <w:r w:rsidRPr="00030079">
        <w:rPr>
          <w:sz w:val="16"/>
        </w:rPr>
        <w:t xml:space="preserve"> </w:t>
      </w:r>
      <w:r w:rsidRPr="00030079">
        <w:rPr>
          <w:rStyle w:val="StyleUnderline"/>
          <w:highlight w:val="yellow"/>
        </w:rPr>
        <w:t xml:space="preserve">are </w:t>
      </w:r>
      <w:r w:rsidRPr="00030079">
        <w:rPr>
          <w:rStyle w:val="Emphasis"/>
          <w:highlight w:val="yellow"/>
        </w:rPr>
        <w:t>unlikely</w:t>
      </w:r>
      <w:r w:rsidRPr="00030079">
        <w:rPr>
          <w:rStyle w:val="StyleUnderline"/>
          <w:highlight w:val="yellow"/>
        </w:rPr>
        <w:t xml:space="preserve"> to help</w:t>
      </w:r>
      <w:r w:rsidRPr="00030079">
        <w:rPr>
          <w:sz w:val="16"/>
        </w:rPr>
        <w:t xml:space="preserve"> </w:t>
      </w:r>
      <w:r w:rsidRPr="00030079">
        <w:rPr>
          <w:rStyle w:val="StyleUnderline"/>
        </w:rPr>
        <w:t xml:space="preserve">pass </w:t>
      </w:r>
      <w:r w:rsidRPr="00030079">
        <w:rPr>
          <w:rStyle w:val="Emphasis"/>
        </w:rPr>
        <w:t>any bill</w:t>
      </w:r>
      <w:r w:rsidRPr="00030079">
        <w:rPr>
          <w:sz w:val="16"/>
        </w:rPr>
        <w:t xml:space="preserve"> </w:t>
      </w:r>
      <w:r w:rsidRPr="00030079">
        <w:rPr>
          <w:rStyle w:val="StyleUnderline"/>
        </w:rPr>
        <w:t>relating to</w:t>
      </w:r>
      <w:r w:rsidRPr="00030079">
        <w:rPr>
          <w:sz w:val="16"/>
        </w:rPr>
        <w:t xml:space="preserve"> food or </w:t>
      </w:r>
      <w:r w:rsidRPr="00030079">
        <w:rPr>
          <w:rStyle w:val="Emphasis"/>
          <w:highlight w:val="yellow"/>
        </w:rPr>
        <w:t>farm policy</w:t>
      </w:r>
      <w:r w:rsidRPr="00030079">
        <w:rPr>
          <w:sz w:val="16"/>
        </w:rPr>
        <w:t xml:space="preserve"> </w:t>
      </w:r>
      <w:r w:rsidRPr="00030079">
        <w:rPr>
          <w:rStyle w:val="StyleUnderline"/>
          <w:highlight w:val="yellow"/>
        </w:rPr>
        <w:t xml:space="preserve">that does </w:t>
      </w:r>
      <w:r w:rsidRPr="00030079">
        <w:rPr>
          <w:rStyle w:val="Emphasis"/>
          <w:highlight w:val="yellow"/>
        </w:rPr>
        <w:t>not</w:t>
      </w:r>
      <w:r w:rsidRPr="00030079">
        <w:rPr>
          <w:sz w:val="16"/>
        </w:rPr>
        <w:t xml:space="preserve"> substantially </w:t>
      </w:r>
      <w:r w:rsidRPr="00030079">
        <w:rPr>
          <w:rStyle w:val="Emphasis"/>
          <w:highlight w:val="yellow"/>
        </w:rPr>
        <w:t>reverse</w:t>
      </w:r>
      <w:r w:rsidRPr="00030079">
        <w:rPr>
          <w:sz w:val="16"/>
        </w:rPr>
        <w:t xml:space="preserve"> the </w:t>
      </w:r>
      <w:r w:rsidRPr="00030079">
        <w:rPr>
          <w:rStyle w:val="Emphasis"/>
        </w:rPr>
        <w:t>cuts</w:t>
      </w:r>
      <w:r w:rsidRPr="00030079">
        <w:rPr>
          <w:sz w:val="16"/>
        </w:rPr>
        <w:t xml:space="preserve"> </w:t>
      </w:r>
      <w:r w:rsidRPr="00030079">
        <w:rPr>
          <w:rStyle w:val="StyleUnderline"/>
        </w:rPr>
        <w:t>to</w:t>
      </w:r>
      <w:r w:rsidRPr="00030079">
        <w:rPr>
          <w:sz w:val="16"/>
        </w:rPr>
        <w:t xml:space="preserve"> </w:t>
      </w:r>
      <w:r w:rsidRPr="00030079">
        <w:rPr>
          <w:rStyle w:val="Emphasis"/>
        </w:rPr>
        <w:t>SNAP</w:t>
      </w:r>
      <w:r w:rsidRPr="00030079">
        <w:rPr>
          <w:sz w:val="16"/>
        </w:rPr>
        <w:t>.</w:t>
      </w:r>
    </w:p>
    <w:p w14:paraId="282A0CAD" w14:textId="77777777" w:rsidR="00EA7049" w:rsidRPr="00030079" w:rsidRDefault="00EA7049" w:rsidP="00EA7049">
      <w:pPr>
        <w:rPr>
          <w:sz w:val="16"/>
        </w:rPr>
      </w:pPr>
      <w:r w:rsidRPr="00030079">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7035198B" w14:textId="77777777" w:rsidR="00EA7049" w:rsidRPr="00030079" w:rsidRDefault="00EA7049" w:rsidP="00EA7049">
      <w:pPr>
        <w:rPr>
          <w:sz w:val="16"/>
        </w:rPr>
      </w:pPr>
      <w:r w:rsidRPr="00030079">
        <w:rPr>
          <w:sz w:val="16"/>
        </w:rPr>
        <w:lastRenderedPageBreak/>
        <w:t>Farmers have repeatedly said they would prefer federal farm policies that support markets and create conditions for stable, fair commodity prices. And evidence shows that spending more money on farm subsidies does little to actually improve underlying economic conditions affecting the costs of farming or the prices of what is grown.</w:t>
      </w:r>
    </w:p>
    <w:p w14:paraId="4021DB63" w14:textId="77777777" w:rsidR="00EA7049" w:rsidRPr="00030079" w:rsidRDefault="00EA7049" w:rsidP="00EA7049">
      <w:pPr>
        <w:rPr>
          <w:sz w:val="16"/>
        </w:rPr>
      </w:pPr>
      <w:r w:rsidRPr="00030079">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6DEA4266" w14:textId="77777777" w:rsidR="00EA7049" w:rsidRPr="00030079" w:rsidRDefault="00EA7049" w:rsidP="00EA7049">
      <w:pPr>
        <w:rPr>
          <w:sz w:val="16"/>
        </w:rPr>
      </w:pPr>
      <w:r w:rsidRPr="00030079">
        <w:rPr>
          <w:sz w:val="16"/>
        </w:rPr>
        <w:t>A regular five-year farm bill may be out of reach</w:t>
      </w:r>
    </w:p>
    <w:p w14:paraId="4F02304D" w14:textId="77777777" w:rsidR="00EA7049" w:rsidRPr="00030079" w:rsidRDefault="00EA7049" w:rsidP="00EA7049">
      <w:pPr>
        <w:rPr>
          <w:sz w:val="16"/>
        </w:rPr>
      </w:pPr>
      <w:r w:rsidRPr="00030079">
        <w:rPr>
          <w:sz w:val="16"/>
        </w:rPr>
        <w:t>The success of any bill depends on political will in Congress and outside pressure coming together to deliver the required number of votes.</w:t>
      </w:r>
    </w:p>
    <w:p w14:paraId="2203CD5F" w14:textId="77777777" w:rsidR="00EA7049" w:rsidRPr="00030079" w:rsidRDefault="00EA7049" w:rsidP="00EA7049">
      <w:pPr>
        <w:rPr>
          <w:sz w:val="16"/>
        </w:rPr>
      </w:pPr>
      <w:r w:rsidRPr="00030079">
        <w:rPr>
          <w:sz w:val="16"/>
        </w:rPr>
        <w:t xml:space="preserve">Some leaders in Congress remain optimistic about the prospects of a farm bill passing in 2026, but </w:t>
      </w:r>
      <w:r w:rsidRPr="00030079">
        <w:rPr>
          <w:rStyle w:val="Emphasis"/>
        </w:rPr>
        <w:t>major legislation</w:t>
      </w:r>
      <w:r w:rsidRPr="00030079">
        <w:rPr>
          <w:sz w:val="16"/>
        </w:rPr>
        <w:t xml:space="preserve"> </w:t>
      </w:r>
      <w:r w:rsidRPr="00030079">
        <w:rPr>
          <w:rStyle w:val="StyleUnderline"/>
        </w:rPr>
        <w:t>is</w:t>
      </w:r>
      <w:r w:rsidRPr="00030079">
        <w:rPr>
          <w:sz w:val="16"/>
        </w:rPr>
        <w:t xml:space="preserve"> </w:t>
      </w:r>
      <w:r w:rsidRPr="00030079">
        <w:rPr>
          <w:rStyle w:val="Emphasis"/>
        </w:rPr>
        <w:t>rare</w:t>
      </w:r>
      <w:r w:rsidRPr="00030079">
        <w:rPr>
          <w:sz w:val="16"/>
        </w:rPr>
        <w:t xml:space="preserve"> </w:t>
      </w:r>
      <w:r w:rsidRPr="00030079">
        <w:rPr>
          <w:rStyle w:val="StyleUnderline"/>
        </w:rPr>
        <w:t>with</w:t>
      </w:r>
      <w:r w:rsidRPr="00030079">
        <w:rPr>
          <w:sz w:val="16"/>
        </w:rPr>
        <w:t xml:space="preserve"> </w:t>
      </w:r>
      <w:r w:rsidRPr="00030079">
        <w:rPr>
          <w:rStyle w:val="Emphasis"/>
        </w:rPr>
        <w:t>midterm</w:t>
      </w:r>
      <w:r w:rsidRPr="00030079">
        <w:rPr>
          <w:sz w:val="16"/>
        </w:rPr>
        <w:t xml:space="preserve"> election</w:t>
      </w:r>
      <w:r w:rsidRPr="00030079">
        <w:rPr>
          <w:rStyle w:val="Emphasis"/>
        </w:rPr>
        <w:t>s</w:t>
      </w:r>
      <w:r w:rsidRPr="00030079">
        <w:rPr>
          <w:sz w:val="16"/>
        </w:rPr>
        <w:t xml:space="preserve"> </w:t>
      </w:r>
      <w:r w:rsidRPr="00030079">
        <w:rPr>
          <w:rStyle w:val="Emphasis"/>
        </w:rPr>
        <w:t>looming</w:t>
      </w:r>
      <w:r w:rsidRPr="00030079">
        <w:rPr>
          <w:rStyle w:val="StyleUnderline"/>
        </w:rPr>
        <w:t>, so</w:t>
      </w:r>
      <w:r w:rsidRPr="00030079">
        <w:rPr>
          <w:sz w:val="16"/>
        </w:rPr>
        <w:t xml:space="preserve"> </w:t>
      </w:r>
      <w:r w:rsidRPr="00030079">
        <w:rPr>
          <w:rStyle w:val="Emphasis"/>
        </w:rPr>
        <w:t>meaningful progress</w:t>
      </w:r>
      <w:r w:rsidRPr="00030079">
        <w:rPr>
          <w:sz w:val="16"/>
        </w:rPr>
        <w:t xml:space="preserve"> </w:t>
      </w:r>
      <w:r w:rsidRPr="00030079">
        <w:rPr>
          <w:rStyle w:val="StyleUnderline"/>
        </w:rPr>
        <w:t>appears</w:t>
      </w:r>
      <w:r w:rsidRPr="00030079">
        <w:rPr>
          <w:sz w:val="16"/>
        </w:rPr>
        <w:t xml:space="preserve"> </w:t>
      </w:r>
      <w:r w:rsidRPr="00030079">
        <w:rPr>
          <w:rStyle w:val="Emphasis"/>
        </w:rPr>
        <w:t>unlikely</w:t>
      </w:r>
      <w:r w:rsidRPr="00030079">
        <w:rPr>
          <w:sz w:val="16"/>
        </w:rPr>
        <w:t xml:space="preserve">. It seems to us </w:t>
      </w:r>
      <w:r w:rsidRPr="00030079">
        <w:rPr>
          <w:rStyle w:val="StyleUnderline"/>
        </w:rPr>
        <w:t>more likely</w:t>
      </w:r>
      <w:r w:rsidRPr="00030079">
        <w:rPr>
          <w:sz w:val="16"/>
        </w:rPr>
        <w:t xml:space="preserve"> that </w:t>
      </w:r>
      <w:r w:rsidRPr="00030079">
        <w:rPr>
          <w:rStyle w:val="StyleUnderline"/>
        </w:rPr>
        <w:t>the</w:t>
      </w:r>
      <w:r w:rsidRPr="00030079">
        <w:rPr>
          <w:sz w:val="16"/>
        </w:rPr>
        <w:t xml:space="preserve"> ongoing </w:t>
      </w:r>
      <w:r w:rsidRPr="00030079">
        <w:rPr>
          <w:rStyle w:val="Emphasis"/>
        </w:rPr>
        <w:t>stalemate</w:t>
      </w:r>
      <w:r w:rsidRPr="00030079">
        <w:rPr>
          <w:sz w:val="16"/>
        </w:rPr>
        <w:t xml:space="preserve"> </w:t>
      </w:r>
      <w:r w:rsidRPr="00030079">
        <w:rPr>
          <w:rStyle w:val="StyleUnderline"/>
        </w:rPr>
        <w:t>will</w:t>
      </w:r>
      <w:r w:rsidRPr="00030079">
        <w:rPr>
          <w:sz w:val="16"/>
        </w:rPr>
        <w:t xml:space="preserve"> </w:t>
      </w:r>
      <w:r w:rsidRPr="00030079">
        <w:rPr>
          <w:rStyle w:val="Emphasis"/>
        </w:rPr>
        <w:t>continue</w:t>
      </w:r>
      <w:r w:rsidRPr="00030079">
        <w:rPr>
          <w:sz w:val="16"/>
        </w:rPr>
        <w:t xml:space="preserve"> indefinitely.</w:t>
      </w:r>
    </w:p>
    <w:p w14:paraId="06EA6F5C" w14:textId="77777777" w:rsidR="00EA7049" w:rsidRPr="00030079" w:rsidRDefault="00EA7049" w:rsidP="00EA7049">
      <w:pPr>
        <w:rPr>
          <w:sz w:val="16"/>
        </w:rPr>
      </w:pPr>
      <w:r w:rsidRPr="00030079">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6ABED896" w14:textId="77777777" w:rsidR="00EA7049" w:rsidRPr="00030079" w:rsidRDefault="00EA7049" w:rsidP="00EA7049">
      <w:pPr>
        <w:rPr>
          <w:sz w:val="16"/>
        </w:rPr>
      </w:pPr>
      <w:r w:rsidRPr="00030079">
        <w:rPr>
          <w:sz w:val="16"/>
        </w:rPr>
        <w:t>Prospects for sustainable farm policy</w:t>
      </w:r>
    </w:p>
    <w:p w14:paraId="3687ED3A" w14:textId="77777777" w:rsidR="00EA7049" w:rsidRPr="00030079" w:rsidRDefault="00EA7049" w:rsidP="00EA7049">
      <w:pPr>
        <w:rPr>
          <w:sz w:val="16"/>
        </w:rPr>
      </w:pPr>
      <w:r w:rsidRPr="00030079">
        <w:rPr>
          <w:sz w:val="16"/>
        </w:rPr>
        <w:t>By using financial incentives cleverly, Congress has shifted farming practices over time in ways that lawmakers determined were in the public’s interest.</w:t>
      </w:r>
    </w:p>
    <w:p w14:paraId="17A491C8" w14:textId="77777777" w:rsidR="00EA7049" w:rsidRPr="00030079" w:rsidRDefault="00EA7049" w:rsidP="00EA7049">
      <w:pPr>
        <w:rPr>
          <w:sz w:val="16"/>
        </w:rPr>
      </w:pPr>
      <w:r w:rsidRPr="00030079">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1F79529E" w14:textId="77777777" w:rsidR="00EA7049" w:rsidRPr="00030079" w:rsidRDefault="00EA7049" w:rsidP="00EA7049">
      <w:pPr>
        <w:rPr>
          <w:sz w:val="16"/>
        </w:rPr>
      </w:pPr>
      <w:r w:rsidRPr="00030079">
        <w:rPr>
          <w:sz w:val="16"/>
        </w:rPr>
        <w:t>The One Big Beautiful Bill Act tax and spending law cut those funds and repurposed them for traditional Agriculture Department programs for farmers who want to implement conservation practices on their land.</w:t>
      </w:r>
    </w:p>
    <w:p w14:paraId="0C632A47" w14:textId="77777777" w:rsidR="00EA7049" w:rsidRPr="00030079" w:rsidRDefault="00EA7049" w:rsidP="00EA7049">
      <w:pPr>
        <w:rPr>
          <w:sz w:val="16"/>
        </w:rPr>
      </w:pPr>
      <w:r w:rsidRPr="00030079">
        <w:rPr>
          <w:rStyle w:val="StyleUnderline"/>
        </w:rPr>
        <w:t>But unexpectedly</w:t>
      </w:r>
      <w:r w:rsidRPr="00030079">
        <w:rPr>
          <w:sz w:val="16"/>
        </w:rPr>
        <w:t xml:space="preserve">, the Trump administration’s “Make America Healthy Again,” or </w:t>
      </w:r>
      <w:r w:rsidRPr="00030079">
        <w:rPr>
          <w:rStyle w:val="Emphasis"/>
          <w:highlight w:val="yellow"/>
        </w:rPr>
        <w:t>MAHA</w:t>
      </w:r>
      <w:r w:rsidRPr="00030079">
        <w:rPr>
          <w:sz w:val="16"/>
        </w:rPr>
        <w:t xml:space="preserve">, agenda </w:t>
      </w:r>
      <w:r w:rsidRPr="00030079">
        <w:rPr>
          <w:rStyle w:val="StyleUnderline"/>
        </w:rPr>
        <w:t>contains</w:t>
      </w:r>
      <w:r w:rsidRPr="00030079">
        <w:rPr>
          <w:sz w:val="16"/>
        </w:rPr>
        <w:t xml:space="preserve"> some </w:t>
      </w:r>
      <w:r w:rsidRPr="00030079">
        <w:rPr>
          <w:rStyle w:val="StyleUnderline"/>
        </w:rPr>
        <w:t>ideas that</w:t>
      </w:r>
      <w:r w:rsidRPr="00030079">
        <w:rPr>
          <w:sz w:val="16"/>
        </w:rPr>
        <w:t xml:space="preserve"> </w:t>
      </w:r>
      <w:r w:rsidRPr="00030079">
        <w:rPr>
          <w:rStyle w:val="Emphasis"/>
        </w:rPr>
        <w:t>climate</w:t>
      </w:r>
      <w:r w:rsidRPr="00030079">
        <w:rPr>
          <w:sz w:val="16"/>
        </w:rPr>
        <w:t xml:space="preserve">-smart </w:t>
      </w:r>
      <w:r w:rsidRPr="00030079">
        <w:rPr>
          <w:rStyle w:val="StyleUnderline"/>
        </w:rPr>
        <w:t xml:space="preserve">advocates have </w:t>
      </w:r>
      <w:r w:rsidRPr="00030079">
        <w:rPr>
          <w:rStyle w:val="Emphasis"/>
        </w:rPr>
        <w:t>previously advanced</w:t>
      </w:r>
      <w:r w:rsidRPr="00030079">
        <w:rPr>
          <w:rStyle w:val="StyleUnderline"/>
        </w:rPr>
        <w:t>. These include</w:t>
      </w:r>
      <w:r w:rsidRPr="00030079">
        <w:rPr>
          <w:sz w:val="16"/>
        </w:rPr>
        <w:t xml:space="preserve"> scathing </w:t>
      </w:r>
      <w:r w:rsidRPr="00030079">
        <w:rPr>
          <w:rStyle w:val="Emphasis"/>
          <w:highlight w:val="yellow"/>
        </w:rPr>
        <w:t>indict</w:t>
      </w:r>
      <w:r w:rsidRPr="00030079">
        <w:rPr>
          <w:rStyle w:val="Emphasis"/>
        </w:rPr>
        <w:t>ments</w:t>
      </w:r>
      <w:r w:rsidRPr="00030079">
        <w:rPr>
          <w:sz w:val="16"/>
        </w:rPr>
        <w:t xml:space="preserve"> </w:t>
      </w:r>
      <w:r w:rsidRPr="00030079">
        <w:rPr>
          <w:rStyle w:val="StyleUnderline"/>
        </w:rPr>
        <w:t>of</w:t>
      </w:r>
      <w:r w:rsidRPr="00030079">
        <w:rPr>
          <w:sz w:val="16"/>
        </w:rPr>
        <w:t xml:space="preserve"> the effects of </w:t>
      </w:r>
      <w:r w:rsidRPr="00030079">
        <w:rPr>
          <w:rStyle w:val="Emphasis"/>
          <w:highlight w:val="yellow"/>
        </w:rPr>
        <w:t>conventional ag</w:t>
      </w:r>
      <w:r w:rsidRPr="00030079">
        <w:rPr>
          <w:sz w:val="16"/>
        </w:rPr>
        <w:t xml:space="preserve">riculture on Americans’ health, </w:t>
      </w:r>
      <w:r w:rsidRPr="00030079">
        <w:rPr>
          <w:rStyle w:val="StyleUnderline"/>
          <w:highlight w:val="yellow"/>
        </w:rPr>
        <w:t>including</w:t>
      </w:r>
      <w:r w:rsidRPr="00030079">
        <w:rPr>
          <w:rStyle w:val="StyleUnderline"/>
        </w:rPr>
        <w:t xml:space="preserve"> concerns over</w:t>
      </w:r>
      <w:r w:rsidRPr="00030079">
        <w:rPr>
          <w:sz w:val="16"/>
        </w:rPr>
        <w:t xml:space="preserve"> </w:t>
      </w:r>
      <w:r w:rsidRPr="00030079">
        <w:rPr>
          <w:rStyle w:val="Emphasis"/>
          <w:highlight w:val="yellow"/>
        </w:rPr>
        <w:t>pesticide</w:t>
      </w:r>
      <w:r w:rsidRPr="00030079">
        <w:rPr>
          <w:rStyle w:val="Emphasis"/>
        </w:rPr>
        <w:t xml:space="preserve"> use</w:t>
      </w:r>
      <w:r w:rsidRPr="00030079">
        <w:rPr>
          <w:sz w:val="16"/>
        </w:rPr>
        <w:t xml:space="preserve"> </w:t>
      </w:r>
      <w:r w:rsidRPr="00030079">
        <w:rPr>
          <w:rStyle w:val="StyleUnderline"/>
          <w:highlight w:val="yellow"/>
        </w:rPr>
        <w:t>and</w:t>
      </w:r>
      <w:r w:rsidRPr="00030079">
        <w:rPr>
          <w:sz w:val="16"/>
        </w:rPr>
        <w:t xml:space="preserve"> the so-far-undefined category of “ultra-</w:t>
      </w:r>
      <w:r w:rsidRPr="00030079">
        <w:rPr>
          <w:rStyle w:val="Emphasis"/>
          <w:highlight w:val="yellow"/>
        </w:rPr>
        <w:t>processed foods</w:t>
      </w:r>
      <w:r w:rsidRPr="00030079">
        <w:rPr>
          <w:sz w:val="16"/>
        </w:rPr>
        <w:t>.”</w:t>
      </w:r>
    </w:p>
    <w:p w14:paraId="5359A615" w14:textId="77777777" w:rsidR="00EA7049" w:rsidRPr="00030079" w:rsidRDefault="00EA7049" w:rsidP="00EA7049">
      <w:pPr>
        <w:rPr>
          <w:sz w:val="16"/>
        </w:rPr>
      </w:pPr>
      <w:r w:rsidRPr="00030079">
        <w:rPr>
          <w:sz w:val="16"/>
        </w:rPr>
        <w:t xml:space="preserve">The </w:t>
      </w:r>
      <w:r w:rsidRPr="00030079">
        <w:rPr>
          <w:rStyle w:val="StyleUnderline"/>
        </w:rPr>
        <w:t>MAHA</w:t>
      </w:r>
      <w:r w:rsidRPr="00030079">
        <w:rPr>
          <w:sz w:val="16"/>
        </w:rPr>
        <w:t xml:space="preserve"> agenda </w:t>
      </w:r>
      <w:r w:rsidRPr="00030079">
        <w:rPr>
          <w:rStyle w:val="StyleUnderline"/>
        </w:rPr>
        <w:t xml:space="preserve">could be </w:t>
      </w:r>
      <w:r w:rsidRPr="00030079">
        <w:rPr>
          <w:rStyle w:val="StyleUnderline"/>
          <w:highlight w:val="yellow"/>
        </w:rPr>
        <w:t xml:space="preserve">an opportunity for </w:t>
      </w:r>
      <w:r w:rsidRPr="00030079">
        <w:rPr>
          <w:rStyle w:val="Emphasis"/>
          <w:highlight w:val="yellow"/>
        </w:rPr>
        <w:t>organic</w:t>
      </w:r>
      <w:r w:rsidRPr="00030079">
        <w:rPr>
          <w:sz w:val="16"/>
        </w:rPr>
        <w:t xml:space="preserve"> farmers </w:t>
      </w:r>
      <w:r w:rsidRPr="00030079">
        <w:rPr>
          <w:rStyle w:val="StyleUnderline"/>
          <w:highlight w:val="yellow"/>
        </w:rPr>
        <w:t>to</w:t>
      </w:r>
      <w:r w:rsidRPr="00030079">
        <w:rPr>
          <w:rStyle w:val="StyleUnderline"/>
        </w:rPr>
        <w:t xml:space="preserve"> secure a </w:t>
      </w:r>
      <w:r w:rsidRPr="00030079">
        <w:rPr>
          <w:rStyle w:val="Emphasis"/>
          <w:highlight w:val="yellow"/>
        </w:rPr>
        <w:t>boost</w:t>
      </w:r>
      <w:r w:rsidRPr="00030079">
        <w:rPr>
          <w:sz w:val="16"/>
        </w:rPr>
        <w:t xml:space="preserve"> </w:t>
      </w:r>
      <w:r w:rsidRPr="00030079">
        <w:rPr>
          <w:rStyle w:val="StyleUnderline"/>
        </w:rPr>
        <w:t>in</w:t>
      </w:r>
      <w:r w:rsidRPr="00030079">
        <w:rPr>
          <w:sz w:val="16"/>
        </w:rPr>
        <w:t xml:space="preserve"> federal </w:t>
      </w:r>
      <w:r w:rsidRPr="00030079">
        <w:rPr>
          <w:rStyle w:val="Emphasis"/>
        </w:rPr>
        <w:t>funding</w:t>
      </w:r>
      <w:r w:rsidRPr="00030079">
        <w:rPr>
          <w:rStyle w:val="StyleUnderline"/>
        </w:rPr>
        <w:t>. In</w:t>
      </w:r>
      <w:r w:rsidRPr="00030079">
        <w:rPr>
          <w:sz w:val="16"/>
        </w:rPr>
        <w:t xml:space="preserve"> </w:t>
      </w:r>
      <w:r w:rsidRPr="00030079">
        <w:rPr>
          <w:rStyle w:val="Emphasis"/>
        </w:rPr>
        <w:t>December</w:t>
      </w:r>
      <w:r w:rsidRPr="00030079">
        <w:rPr>
          <w:rStyle w:val="StyleUnderline"/>
        </w:rPr>
        <w:t xml:space="preserve">, </w:t>
      </w:r>
      <w:r w:rsidRPr="00030079">
        <w:rPr>
          <w:rStyle w:val="StyleUnderline"/>
          <w:highlight w:val="yellow"/>
        </w:rPr>
        <w:t xml:space="preserve">the </w:t>
      </w:r>
      <w:r w:rsidRPr="00030079">
        <w:rPr>
          <w:rStyle w:val="Emphasis"/>
          <w:highlight w:val="yellow"/>
        </w:rPr>
        <w:t>Ag</w:t>
      </w:r>
      <w:r w:rsidRPr="00030079">
        <w:rPr>
          <w:sz w:val="16"/>
        </w:rPr>
        <w:t xml:space="preserve">riculture </w:t>
      </w:r>
      <w:r w:rsidRPr="00030079">
        <w:rPr>
          <w:rStyle w:val="Emphasis"/>
          <w:highlight w:val="yellow"/>
        </w:rPr>
        <w:t>Department</w:t>
      </w:r>
      <w:r w:rsidRPr="00030079">
        <w:rPr>
          <w:rStyle w:val="StyleUnderline"/>
          <w:highlight w:val="yellow"/>
        </w:rPr>
        <w:t xml:space="preserve"> committed </w:t>
      </w:r>
      <w:r w:rsidRPr="00030079">
        <w:rPr>
          <w:rStyle w:val="Emphasis"/>
          <w:highlight w:val="yellow"/>
        </w:rPr>
        <w:t>$700 million</w:t>
      </w:r>
      <w:r w:rsidRPr="00030079">
        <w:rPr>
          <w:sz w:val="16"/>
        </w:rPr>
        <w:t xml:space="preserve"> </w:t>
      </w:r>
      <w:r w:rsidRPr="00030079">
        <w:rPr>
          <w:rStyle w:val="StyleUnderline"/>
        </w:rPr>
        <w:t>toward</w:t>
      </w:r>
      <w:r w:rsidRPr="00030079">
        <w:rPr>
          <w:sz w:val="16"/>
        </w:rPr>
        <w:t xml:space="preserve"> </w:t>
      </w:r>
      <w:r w:rsidRPr="00030079">
        <w:rPr>
          <w:rStyle w:val="Emphasis"/>
        </w:rPr>
        <w:t>“regenerative” practices</w:t>
      </w:r>
      <w:r w:rsidRPr="00030079">
        <w:rPr>
          <w:sz w:val="16"/>
        </w:rPr>
        <w:t>, but that’s a trifling amount compared with the billions commodity farmers received in 2025.</w:t>
      </w:r>
    </w:p>
    <w:p w14:paraId="314547A0" w14:textId="77777777" w:rsidR="00EA7049" w:rsidRDefault="00EA7049" w:rsidP="00EA7049">
      <w:pPr>
        <w:pStyle w:val="Analytic"/>
      </w:pPr>
    </w:p>
    <w:p w14:paraId="49D9905A" w14:textId="77777777" w:rsidR="00EA7049" w:rsidRPr="00030079" w:rsidRDefault="00EA7049" w:rsidP="00EA7049">
      <w:pPr>
        <w:pStyle w:val="Heading4"/>
      </w:pPr>
      <w:r w:rsidRPr="00030079">
        <w:t xml:space="preserve">4. Farmers won't swing because of policy. </w:t>
      </w:r>
    </w:p>
    <w:p w14:paraId="3A83B49F" w14:textId="77777777" w:rsidR="00EA7049" w:rsidRPr="00030079" w:rsidRDefault="00EA7049" w:rsidP="00EA7049">
      <w:r w:rsidRPr="00030079">
        <w:t xml:space="preserve">Rebecca </w:t>
      </w:r>
      <w:r w:rsidRPr="00030079">
        <w:rPr>
          <w:rStyle w:val="Style13ptBold"/>
        </w:rPr>
        <w:t>Beyer 22</w:t>
      </w:r>
      <w:r w:rsidRPr="00030079">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69B50F20" w14:textId="77777777" w:rsidR="00EA7049" w:rsidRPr="00030079" w:rsidRDefault="00EA7049" w:rsidP="00EA7049">
      <w:pPr>
        <w:rPr>
          <w:sz w:val="16"/>
        </w:rPr>
      </w:pPr>
      <w:r w:rsidRPr="00030079">
        <w:rPr>
          <w:rStyle w:val="StyleUnderline"/>
        </w:rPr>
        <w:t>Billions of dollars in</w:t>
      </w:r>
      <w:r w:rsidRPr="00030079">
        <w:rPr>
          <w:sz w:val="16"/>
        </w:rPr>
        <w:t xml:space="preserve"> federal </w:t>
      </w:r>
      <w:r w:rsidRPr="00030079">
        <w:rPr>
          <w:rStyle w:val="Emphasis"/>
          <w:highlight w:val="yellow"/>
        </w:rPr>
        <w:t>aid</w:t>
      </w:r>
      <w:r w:rsidRPr="00030079">
        <w:rPr>
          <w:sz w:val="16"/>
        </w:rPr>
        <w:t xml:space="preserve"> </w:t>
      </w:r>
      <w:r w:rsidRPr="00030079">
        <w:rPr>
          <w:rStyle w:val="StyleUnderline"/>
        </w:rPr>
        <w:t xml:space="preserve">flow </w:t>
      </w:r>
      <w:r w:rsidRPr="00030079">
        <w:rPr>
          <w:rStyle w:val="StyleUnderline"/>
          <w:highlight w:val="yellow"/>
        </w:rPr>
        <w:t>to</w:t>
      </w:r>
      <w:r w:rsidRPr="00030079">
        <w:rPr>
          <w:sz w:val="16"/>
        </w:rPr>
        <w:t xml:space="preserve"> </w:t>
      </w:r>
      <w:r w:rsidRPr="00030079">
        <w:rPr>
          <w:rStyle w:val="Emphasis"/>
        </w:rPr>
        <w:t xml:space="preserve">millions of </w:t>
      </w:r>
      <w:r w:rsidRPr="00030079">
        <w:rPr>
          <w:rStyle w:val="Emphasis"/>
          <w:highlight w:val="yellow"/>
        </w:rPr>
        <w:t>farmers</w:t>
      </w:r>
      <w:r w:rsidRPr="00030079">
        <w:rPr>
          <w:sz w:val="16"/>
        </w:rPr>
        <w:t xml:space="preserve"> </w:t>
      </w:r>
      <w:r w:rsidRPr="00030079">
        <w:rPr>
          <w:rStyle w:val="StyleUnderline"/>
        </w:rPr>
        <w:t>in the</w:t>
      </w:r>
      <w:r w:rsidRPr="00030079">
        <w:rPr>
          <w:sz w:val="16"/>
        </w:rPr>
        <w:t xml:space="preserve"> </w:t>
      </w:r>
      <w:r w:rsidRPr="00030079">
        <w:rPr>
          <w:rStyle w:val="Emphasis"/>
        </w:rPr>
        <w:t>U</w:t>
      </w:r>
      <w:r w:rsidRPr="00030079">
        <w:rPr>
          <w:sz w:val="16"/>
        </w:rPr>
        <w:t xml:space="preserve">nited </w:t>
      </w:r>
      <w:r w:rsidRPr="00030079">
        <w:rPr>
          <w:rStyle w:val="Emphasis"/>
        </w:rPr>
        <w:t>S</w:t>
      </w:r>
      <w:r w:rsidRPr="00030079">
        <w:rPr>
          <w:sz w:val="16"/>
        </w:rPr>
        <w:t xml:space="preserve">tates </w:t>
      </w:r>
      <w:r w:rsidRPr="00030079">
        <w:rPr>
          <w:rStyle w:val="StyleUnderline"/>
        </w:rPr>
        <w:t>each year</w:t>
      </w:r>
      <w:r w:rsidRPr="00030079">
        <w:rPr>
          <w:sz w:val="16"/>
        </w:rPr>
        <w:t xml:space="preserve"> in the form of various subsidies that many rely on as part of their income. </w:t>
      </w:r>
      <w:r w:rsidRPr="00030079">
        <w:rPr>
          <w:rStyle w:val="StyleUnderline"/>
        </w:rPr>
        <w:t xml:space="preserve">Although the benefits </w:t>
      </w:r>
      <w:r w:rsidRPr="00030079">
        <w:rPr>
          <w:rStyle w:val="StyleUnderline"/>
          <w:highlight w:val="yellow"/>
        </w:rPr>
        <w:t>make</w:t>
      </w:r>
      <w:r w:rsidRPr="00030079">
        <w:rPr>
          <w:sz w:val="16"/>
        </w:rPr>
        <w:t xml:space="preserve"> </w:t>
      </w:r>
      <w:r w:rsidRPr="00030079">
        <w:rPr>
          <w:rStyle w:val="Emphasis"/>
        </w:rPr>
        <w:t xml:space="preserve">some </w:t>
      </w:r>
      <w:r w:rsidRPr="00030079">
        <w:rPr>
          <w:rStyle w:val="Emphasis"/>
          <w:highlight w:val="yellow"/>
        </w:rPr>
        <w:t>programs</w:t>
      </w:r>
      <w:r w:rsidRPr="00030079">
        <w:rPr>
          <w:rStyle w:val="StyleUnderline"/>
          <w:highlight w:val="yellow"/>
        </w:rPr>
        <w:t xml:space="preserve"> popular</w:t>
      </w:r>
      <w:r w:rsidRPr="00030079">
        <w:rPr>
          <w:rStyle w:val="StyleUnderline"/>
        </w:rPr>
        <w:t>, that positivity</w:t>
      </w:r>
      <w:r w:rsidRPr="00030079">
        <w:rPr>
          <w:sz w:val="16"/>
        </w:rPr>
        <w:t xml:space="preserve"> </w:t>
      </w:r>
      <w:r w:rsidRPr="00030079">
        <w:rPr>
          <w:rStyle w:val="Emphasis"/>
        </w:rPr>
        <w:t>doesn’t</w:t>
      </w:r>
      <w:r w:rsidRPr="00030079">
        <w:rPr>
          <w:sz w:val="16"/>
        </w:rPr>
        <w:t xml:space="preserve"> </w:t>
      </w:r>
      <w:r w:rsidRPr="00030079">
        <w:rPr>
          <w:rStyle w:val="StyleUnderline"/>
        </w:rPr>
        <w:t xml:space="preserve">[does </w:t>
      </w:r>
      <w:r w:rsidRPr="00030079">
        <w:rPr>
          <w:rStyle w:val="StyleUnderline"/>
          <w:highlight w:val="yellow"/>
        </w:rPr>
        <w:t>not</w:t>
      </w:r>
      <w:r w:rsidRPr="00030079">
        <w:rPr>
          <w:rStyle w:val="StyleUnderline"/>
        </w:rPr>
        <w:t>]</w:t>
      </w:r>
      <w:r w:rsidRPr="00030079">
        <w:rPr>
          <w:sz w:val="16"/>
        </w:rPr>
        <w:t xml:space="preserve"> seem to </w:t>
      </w:r>
      <w:r w:rsidRPr="00030079">
        <w:rPr>
          <w:rStyle w:val="Emphasis"/>
        </w:rPr>
        <w:t>carry over</w:t>
      </w:r>
      <w:r w:rsidRPr="00030079">
        <w:rPr>
          <w:sz w:val="16"/>
        </w:rPr>
        <w:t xml:space="preserve"> </w:t>
      </w:r>
      <w:r w:rsidRPr="00030079">
        <w:rPr>
          <w:rStyle w:val="StyleUnderline"/>
        </w:rPr>
        <w:t>to</w:t>
      </w:r>
      <w:r w:rsidRPr="00030079">
        <w:rPr>
          <w:sz w:val="16"/>
        </w:rPr>
        <w:t xml:space="preserve"> farmers’ attitudes toward </w:t>
      </w:r>
      <w:r w:rsidRPr="00030079">
        <w:rPr>
          <w:rStyle w:val="StyleUnderline"/>
        </w:rPr>
        <w:t>the</w:t>
      </w:r>
      <w:r w:rsidRPr="00030079">
        <w:rPr>
          <w:sz w:val="16"/>
        </w:rPr>
        <w:t xml:space="preserve"> </w:t>
      </w:r>
      <w:r w:rsidRPr="00030079">
        <w:rPr>
          <w:rStyle w:val="Emphasis"/>
          <w:highlight w:val="yellow"/>
        </w:rPr>
        <w:t>government</w:t>
      </w:r>
      <w:r w:rsidRPr="00030079">
        <w:rPr>
          <w:rStyle w:val="StyleUnderline"/>
          <w:highlight w:val="yellow"/>
        </w:rPr>
        <w:t xml:space="preserve"> as a </w:t>
      </w:r>
      <w:r w:rsidRPr="00030079">
        <w:rPr>
          <w:rStyle w:val="Emphasis"/>
          <w:highlight w:val="yellow"/>
        </w:rPr>
        <w:t>whole</w:t>
      </w:r>
      <w:r w:rsidRPr="00030079">
        <w:rPr>
          <w:sz w:val="16"/>
        </w:rPr>
        <w:t>.</w:t>
      </w:r>
    </w:p>
    <w:p w14:paraId="621236E2" w14:textId="77777777" w:rsidR="00EA7049" w:rsidRPr="00030079" w:rsidRDefault="00EA7049" w:rsidP="00EA7049">
      <w:pPr>
        <w:rPr>
          <w:sz w:val="16"/>
        </w:rPr>
      </w:pPr>
      <w:r w:rsidRPr="00030079">
        <w:rPr>
          <w:sz w:val="16"/>
        </w:rPr>
        <w:lastRenderedPageBreak/>
        <w:t xml:space="preserve">It turns out that </w:t>
      </w:r>
      <w:r w:rsidRPr="00030079">
        <w:rPr>
          <w:rStyle w:val="StyleUnderline"/>
        </w:rPr>
        <w:t>no matter</w:t>
      </w:r>
      <w:r w:rsidRPr="00030079">
        <w:rPr>
          <w:sz w:val="16"/>
        </w:rPr>
        <w:t xml:space="preserve"> </w:t>
      </w:r>
      <w:r w:rsidRPr="00030079">
        <w:rPr>
          <w:rStyle w:val="Emphasis"/>
        </w:rPr>
        <w:t>how much money you get from the government</w:t>
      </w:r>
      <w:r w:rsidRPr="00030079">
        <w:rPr>
          <w:rStyle w:val="StyleUnderline"/>
        </w:rPr>
        <w:t>, you</w:t>
      </w:r>
      <w:r w:rsidRPr="00030079">
        <w:rPr>
          <w:sz w:val="16"/>
        </w:rPr>
        <w:t xml:space="preserve"> </w:t>
      </w:r>
      <w:r w:rsidRPr="00030079">
        <w:rPr>
          <w:rStyle w:val="Emphasis"/>
        </w:rPr>
        <w:t>won’t like the government any better</w:t>
      </w:r>
      <w:r w:rsidRPr="00030079">
        <w:rPr>
          <w:sz w:val="16"/>
        </w:rPr>
        <w:t xml:space="preserve"> if you didn’t like it to begin with.</w:t>
      </w:r>
    </w:p>
    <w:p w14:paraId="6FD06A65" w14:textId="77777777" w:rsidR="00EA7049" w:rsidRPr="00030079" w:rsidRDefault="00EA7049" w:rsidP="00EA7049">
      <w:pPr>
        <w:rPr>
          <w:sz w:val="16"/>
        </w:rPr>
      </w:pPr>
      <w:r w:rsidRPr="00030079">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298E8CEB" w14:textId="77777777" w:rsidR="00EA7049" w:rsidRPr="00030079" w:rsidRDefault="00EA7049" w:rsidP="00EA7049">
      <w:pPr>
        <w:rPr>
          <w:sz w:val="16"/>
        </w:rPr>
      </w:pPr>
      <w:r w:rsidRPr="00030079">
        <w:rPr>
          <w:sz w:val="16"/>
        </w:rPr>
        <w:t>“This is some of the most concrete evidence of the limits of policy feedback theory,” Jares says. “</w:t>
      </w:r>
      <w:r w:rsidRPr="00030079">
        <w:rPr>
          <w:rStyle w:val="StyleUnderline"/>
        </w:rPr>
        <w:t>At</w:t>
      </w:r>
      <w:r w:rsidRPr="00030079">
        <w:rPr>
          <w:sz w:val="16"/>
        </w:rPr>
        <w:t xml:space="preserve"> </w:t>
      </w:r>
      <w:r w:rsidRPr="00030079">
        <w:rPr>
          <w:rStyle w:val="Emphasis"/>
        </w:rPr>
        <w:t>most</w:t>
      </w:r>
      <w:r w:rsidRPr="00030079">
        <w:rPr>
          <w:sz w:val="16"/>
        </w:rPr>
        <w:t xml:space="preserve">, these </w:t>
      </w:r>
      <w:r w:rsidRPr="00030079">
        <w:rPr>
          <w:rStyle w:val="StyleUnderline"/>
        </w:rPr>
        <w:t>individuals seem to be made more positive toward</w:t>
      </w:r>
      <w:r w:rsidRPr="00030079">
        <w:rPr>
          <w:sz w:val="16"/>
        </w:rPr>
        <w:t xml:space="preserve"> </w:t>
      </w:r>
      <w:r w:rsidRPr="00030079">
        <w:rPr>
          <w:rStyle w:val="Emphasis"/>
        </w:rPr>
        <w:t>individual policies</w:t>
      </w:r>
      <w:r w:rsidRPr="00030079">
        <w:rPr>
          <w:rStyle w:val="StyleUnderline"/>
        </w:rPr>
        <w:t>, with</w:t>
      </w:r>
      <w:r w:rsidRPr="00030079">
        <w:rPr>
          <w:sz w:val="16"/>
        </w:rPr>
        <w:t xml:space="preserve"> </w:t>
      </w:r>
      <w:r w:rsidRPr="00030079">
        <w:rPr>
          <w:rStyle w:val="Emphasis"/>
        </w:rPr>
        <w:t>caveats</w:t>
      </w:r>
      <w:r w:rsidRPr="00030079">
        <w:rPr>
          <w:rStyle w:val="StyleUnderline"/>
        </w:rPr>
        <w:t xml:space="preserve">. But </w:t>
      </w:r>
      <w:r w:rsidRPr="00030079">
        <w:rPr>
          <w:rStyle w:val="StyleUnderline"/>
          <w:highlight w:val="yellow"/>
        </w:rPr>
        <w:t xml:space="preserve">we can’t find </w:t>
      </w:r>
      <w:r w:rsidRPr="00030079">
        <w:rPr>
          <w:rStyle w:val="Emphasis"/>
          <w:highlight w:val="yellow"/>
        </w:rPr>
        <w:t>any</w:t>
      </w:r>
      <w:r w:rsidRPr="00030079">
        <w:rPr>
          <w:sz w:val="16"/>
        </w:rPr>
        <w:t xml:space="preserve"> general </w:t>
      </w:r>
      <w:r w:rsidRPr="00030079">
        <w:rPr>
          <w:rStyle w:val="Emphasis"/>
          <w:highlight w:val="yellow"/>
        </w:rPr>
        <w:t>spillover effects</w:t>
      </w:r>
      <w:r w:rsidRPr="00030079">
        <w:rPr>
          <w:sz w:val="16"/>
        </w:rPr>
        <w:t xml:space="preserve"> to policy preferences </w:t>
      </w:r>
      <w:r w:rsidRPr="00030079">
        <w:rPr>
          <w:rStyle w:val="StyleUnderline"/>
        </w:rPr>
        <w:t>more</w:t>
      </w:r>
      <w:r w:rsidRPr="00030079">
        <w:rPr>
          <w:sz w:val="16"/>
        </w:rPr>
        <w:t xml:space="preserve"> </w:t>
      </w:r>
      <w:r w:rsidRPr="00030079">
        <w:rPr>
          <w:rStyle w:val="Emphasis"/>
        </w:rPr>
        <w:t>broadly</w:t>
      </w:r>
      <w:r w:rsidRPr="00030079">
        <w:rPr>
          <w:sz w:val="16"/>
        </w:rPr>
        <w:t>.”</w:t>
      </w:r>
    </w:p>
    <w:p w14:paraId="5CC0E052" w14:textId="77777777" w:rsidR="00EA7049" w:rsidRPr="00030079" w:rsidRDefault="00EA7049" w:rsidP="00EA7049">
      <w:pPr>
        <w:rPr>
          <w:sz w:val="16"/>
        </w:rPr>
      </w:pPr>
      <w:r w:rsidRPr="00030079">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6E6A9888" w14:textId="77777777" w:rsidR="00EA7049" w:rsidRPr="00030079" w:rsidRDefault="00EA7049" w:rsidP="00EA7049">
      <w:pPr>
        <w:rPr>
          <w:sz w:val="16"/>
        </w:rPr>
      </w:pPr>
      <w:r w:rsidRPr="00030079">
        <w:rPr>
          <w:sz w:val="16"/>
        </w:rPr>
        <w:t xml:space="preserve">Jares, Malhotra, and Anzia didn’t have that problem. In their paper, </w:t>
      </w:r>
      <w:r w:rsidRPr="00030079">
        <w:rPr>
          <w:rStyle w:val="StyleUnderline"/>
        </w:rPr>
        <w:t>they examine</w:t>
      </w:r>
      <w:r w:rsidRPr="00030079">
        <w:rPr>
          <w:sz w:val="16"/>
        </w:rPr>
        <w:t xml:space="preserve"> </w:t>
      </w:r>
      <w:r w:rsidRPr="00030079">
        <w:rPr>
          <w:rStyle w:val="Emphasis"/>
        </w:rPr>
        <w:t>ag</w:t>
      </w:r>
      <w:r w:rsidRPr="00030079">
        <w:rPr>
          <w:sz w:val="16"/>
        </w:rPr>
        <w:t xml:space="preserve">ricultural </w:t>
      </w:r>
      <w:r w:rsidRPr="00030079">
        <w:rPr>
          <w:rStyle w:val="StyleUnderline"/>
        </w:rPr>
        <w:t>programs administered by the</w:t>
      </w:r>
      <w:r w:rsidRPr="00030079">
        <w:rPr>
          <w:sz w:val="16"/>
        </w:rPr>
        <w:t xml:space="preserve"> </w:t>
      </w:r>
      <w:r w:rsidRPr="00030079">
        <w:rPr>
          <w:rStyle w:val="Emphasis"/>
        </w:rPr>
        <w:t>U.S. D</w:t>
      </w:r>
      <w:r w:rsidRPr="00030079">
        <w:rPr>
          <w:sz w:val="16"/>
        </w:rPr>
        <w:t xml:space="preserve">epartment of </w:t>
      </w:r>
      <w:r w:rsidRPr="00030079">
        <w:rPr>
          <w:rStyle w:val="Emphasis"/>
        </w:rPr>
        <w:t>A</w:t>
      </w:r>
      <w:r w:rsidRPr="00030079">
        <w:rPr>
          <w:sz w:val="16"/>
        </w:rPr>
        <w:t xml:space="preserve">griculture, </w:t>
      </w:r>
      <w:r w:rsidRPr="00030079">
        <w:rPr>
          <w:rStyle w:val="StyleUnderline"/>
        </w:rPr>
        <w:t>whose</w:t>
      </w:r>
      <w:r w:rsidRPr="00030079">
        <w:rPr>
          <w:sz w:val="16"/>
        </w:rPr>
        <w:t xml:space="preserve"> </w:t>
      </w:r>
      <w:r w:rsidRPr="00030079">
        <w:rPr>
          <w:rStyle w:val="Emphasis"/>
        </w:rPr>
        <w:t>beneficiaries</w:t>
      </w:r>
      <w:r w:rsidRPr="00030079">
        <w:rPr>
          <w:sz w:val="16"/>
        </w:rPr>
        <w:t xml:space="preserve"> </w:t>
      </w:r>
      <w:r w:rsidRPr="00030079">
        <w:rPr>
          <w:rStyle w:val="StyleUnderline"/>
        </w:rPr>
        <w:t>tend to</w:t>
      </w:r>
      <w:r w:rsidRPr="00030079">
        <w:rPr>
          <w:sz w:val="16"/>
        </w:rPr>
        <w:t xml:space="preserve"> be white, live in rural areas, and </w:t>
      </w:r>
      <w:r w:rsidRPr="00030079">
        <w:rPr>
          <w:rStyle w:val="Emphasis"/>
        </w:rPr>
        <w:t>vote Republican</w:t>
      </w:r>
      <w:r w:rsidRPr="00030079">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0A6A8515" w14:textId="77777777" w:rsidR="00EA7049" w:rsidRPr="00030079" w:rsidRDefault="00EA7049" w:rsidP="00EA7049">
      <w:pPr>
        <w:rPr>
          <w:sz w:val="10"/>
        </w:rPr>
      </w:pPr>
      <w:r w:rsidRPr="00030079">
        <w:rPr>
          <w:sz w:val="10"/>
        </w:rPr>
        <w:t>“In political science, you just don’t have this kind of good data on how individual people benefit from the government,” Jares explains. “Your Social Security check is not public; your IRS tax bill is not public.”</w:t>
      </w:r>
    </w:p>
    <w:p w14:paraId="33802ADB" w14:textId="77777777" w:rsidR="00EA7049" w:rsidRPr="00030079" w:rsidRDefault="00EA7049" w:rsidP="00EA7049">
      <w:pPr>
        <w:rPr>
          <w:sz w:val="10"/>
        </w:rPr>
      </w:pPr>
      <w:r w:rsidRPr="00030079">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56F8DE30" w14:textId="77777777" w:rsidR="00EA7049" w:rsidRPr="00030079" w:rsidRDefault="00EA7049" w:rsidP="00EA7049">
      <w:pPr>
        <w:rPr>
          <w:sz w:val="10"/>
        </w:rPr>
      </w:pPr>
      <w:r w:rsidRPr="00030079">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2470ADFB" w14:textId="77777777" w:rsidR="00EA7049" w:rsidRPr="00030079" w:rsidRDefault="00EA7049" w:rsidP="00EA7049">
      <w:pPr>
        <w:rPr>
          <w:sz w:val="10"/>
        </w:rPr>
      </w:pPr>
      <w:r w:rsidRPr="00030079">
        <w:rPr>
          <w:sz w:val="10"/>
        </w:rPr>
        <w:t>The effect of the payments on people’s support for the programs providing the funds was different depending on the political nature of the program and political leanings of recipients.</w:t>
      </w:r>
    </w:p>
    <w:p w14:paraId="11CF4829" w14:textId="77777777" w:rsidR="00EA7049" w:rsidRPr="00030079" w:rsidRDefault="00EA7049" w:rsidP="00EA7049">
      <w:pPr>
        <w:rPr>
          <w:sz w:val="10"/>
        </w:rPr>
      </w:pPr>
      <w:r w:rsidRPr="00030079">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580FF56E" w14:textId="77777777" w:rsidR="00EA7049" w:rsidRPr="00030079" w:rsidRDefault="00EA7049" w:rsidP="00EA7049">
      <w:pPr>
        <w:rPr>
          <w:sz w:val="16"/>
        </w:rPr>
      </w:pPr>
      <w:r w:rsidRPr="00030079">
        <w:rPr>
          <w:rStyle w:val="StyleUnderline"/>
        </w:rPr>
        <w:t>Across</w:t>
      </w:r>
      <w:r w:rsidRPr="00030079">
        <w:rPr>
          <w:sz w:val="16"/>
        </w:rPr>
        <w:t xml:space="preserve"> </w:t>
      </w:r>
      <w:r w:rsidRPr="00030079">
        <w:rPr>
          <w:rStyle w:val="Emphasis"/>
        </w:rPr>
        <w:t>all</w:t>
      </w:r>
      <w:r w:rsidRPr="00030079">
        <w:rPr>
          <w:sz w:val="16"/>
        </w:rPr>
        <w:t xml:space="preserve"> three </w:t>
      </w:r>
      <w:r w:rsidRPr="00030079">
        <w:rPr>
          <w:rStyle w:val="Emphasis"/>
        </w:rPr>
        <w:t>programs</w:t>
      </w:r>
      <w:r w:rsidRPr="00030079">
        <w:rPr>
          <w:sz w:val="16"/>
        </w:rPr>
        <w:t xml:space="preserve">, </w:t>
      </w:r>
      <w:r w:rsidRPr="00030079">
        <w:rPr>
          <w:rStyle w:val="Emphasis"/>
        </w:rPr>
        <w:t>bigger payments</w:t>
      </w:r>
      <w:r w:rsidRPr="00030079">
        <w:rPr>
          <w:sz w:val="16"/>
        </w:rPr>
        <w:t xml:space="preserve"> </w:t>
      </w:r>
      <w:r w:rsidRPr="00030079">
        <w:rPr>
          <w:rStyle w:val="StyleUnderline"/>
        </w:rPr>
        <w:t>did</w:t>
      </w:r>
      <w:r w:rsidRPr="00030079">
        <w:rPr>
          <w:sz w:val="16"/>
        </w:rPr>
        <w:t xml:space="preserve"> </w:t>
      </w:r>
      <w:r w:rsidRPr="00030079">
        <w:rPr>
          <w:rStyle w:val="Emphasis"/>
        </w:rPr>
        <w:t>not correspond</w:t>
      </w:r>
      <w:r w:rsidRPr="00030079">
        <w:rPr>
          <w:sz w:val="16"/>
        </w:rPr>
        <w:t xml:space="preserve"> </w:t>
      </w:r>
      <w:r w:rsidRPr="00030079">
        <w:rPr>
          <w:rStyle w:val="StyleUnderline"/>
        </w:rPr>
        <w:t>with</w:t>
      </w:r>
      <w:r w:rsidRPr="00030079">
        <w:rPr>
          <w:sz w:val="16"/>
        </w:rPr>
        <w:t xml:space="preserve"> </w:t>
      </w:r>
      <w:r w:rsidRPr="00030079">
        <w:rPr>
          <w:rStyle w:val="Emphasis"/>
        </w:rPr>
        <w:t>more positive views</w:t>
      </w:r>
      <w:r w:rsidRPr="00030079">
        <w:rPr>
          <w:sz w:val="16"/>
        </w:rPr>
        <w:t xml:space="preserve"> </w:t>
      </w:r>
      <w:r w:rsidRPr="00030079">
        <w:rPr>
          <w:rStyle w:val="StyleUnderline"/>
        </w:rPr>
        <w:t>of the</w:t>
      </w:r>
      <w:r w:rsidRPr="00030079">
        <w:rPr>
          <w:sz w:val="16"/>
        </w:rPr>
        <w:t xml:space="preserve"> federal </w:t>
      </w:r>
      <w:r w:rsidRPr="00030079">
        <w:rPr>
          <w:rStyle w:val="Emphasis"/>
        </w:rPr>
        <w:t>government</w:t>
      </w:r>
      <w:r w:rsidRPr="00030079">
        <w:rPr>
          <w:sz w:val="16"/>
        </w:rPr>
        <w:t xml:space="preserve"> </w:t>
      </w:r>
      <w:r w:rsidRPr="00030079">
        <w:rPr>
          <w:rStyle w:val="StyleUnderline"/>
        </w:rPr>
        <w:t>in</w:t>
      </w:r>
      <w:r w:rsidRPr="00030079">
        <w:rPr>
          <w:sz w:val="16"/>
        </w:rPr>
        <w:t xml:space="preserve"> </w:t>
      </w:r>
      <w:r w:rsidRPr="00030079">
        <w:rPr>
          <w:rStyle w:val="Emphasis"/>
        </w:rPr>
        <w:t>general</w:t>
      </w:r>
      <w:r w:rsidRPr="00030079">
        <w:rPr>
          <w:sz w:val="16"/>
        </w:rPr>
        <w:t>, a finding that is consistent with prior research on social benefits and support for the government.</w:t>
      </w:r>
    </w:p>
    <w:p w14:paraId="77476110" w14:textId="77777777" w:rsidR="00EA7049" w:rsidRPr="00030079" w:rsidRDefault="00EA7049" w:rsidP="00EA7049">
      <w:pPr>
        <w:rPr>
          <w:sz w:val="16"/>
        </w:rPr>
      </w:pPr>
      <w:r w:rsidRPr="00030079">
        <w:rPr>
          <w:rStyle w:val="StyleUnderline"/>
        </w:rPr>
        <w:t>“</w:t>
      </w:r>
      <w:r w:rsidRPr="00030079">
        <w:rPr>
          <w:rStyle w:val="StyleUnderline"/>
          <w:highlight w:val="yellow"/>
        </w:rPr>
        <w:t xml:space="preserve">You </w:t>
      </w:r>
      <w:r w:rsidRPr="00030079">
        <w:rPr>
          <w:rStyle w:val="Emphasis"/>
          <w:highlight w:val="yellow"/>
        </w:rPr>
        <w:t>can’t take conservative</w:t>
      </w:r>
      <w:r w:rsidRPr="00030079">
        <w:rPr>
          <w:sz w:val="16"/>
        </w:rPr>
        <w:t xml:space="preserve"> libertarian</w:t>
      </w:r>
      <w:r w:rsidRPr="00030079">
        <w:rPr>
          <w:rStyle w:val="Emphasis"/>
          <w:highlight w:val="yellow"/>
        </w:rPr>
        <w:t>s</w:t>
      </w:r>
      <w:r w:rsidRPr="00030079">
        <w:rPr>
          <w:rStyle w:val="StyleUnderline"/>
          <w:highlight w:val="yellow"/>
        </w:rPr>
        <w:t xml:space="preserve"> and </w:t>
      </w:r>
      <w:r w:rsidRPr="00030079">
        <w:rPr>
          <w:rStyle w:val="Emphasis"/>
          <w:highlight w:val="yellow"/>
        </w:rPr>
        <w:t>make them support</w:t>
      </w:r>
      <w:r w:rsidRPr="00030079">
        <w:rPr>
          <w:sz w:val="16"/>
        </w:rPr>
        <w:t xml:space="preserve"> the government </w:t>
      </w:r>
      <w:r w:rsidRPr="00030079">
        <w:rPr>
          <w:rStyle w:val="StyleUnderline"/>
          <w:highlight w:val="yellow"/>
        </w:rPr>
        <w:t xml:space="preserve">by </w:t>
      </w:r>
      <w:r w:rsidRPr="00030079">
        <w:rPr>
          <w:rStyle w:val="Emphasis"/>
          <w:highlight w:val="yellow"/>
        </w:rPr>
        <w:t>giving them money</w:t>
      </w:r>
      <w:r w:rsidRPr="00030079">
        <w:rPr>
          <w:sz w:val="16"/>
        </w:rPr>
        <w:t xml:space="preserve">,” Jares says. “The upside is that </w:t>
      </w:r>
      <w:r w:rsidRPr="00030079">
        <w:rPr>
          <w:rStyle w:val="StyleUnderline"/>
          <w:highlight w:val="yellow"/>
        </w:rPr>
        <w:t xml:space="preserve">people are </w:t>
      </w:r>
      <w:r w:rsidRPr="00030079">
        <w:rPr>
          <w:rStyle w:val="Emphasis"/>
          <w:highlight w:val="yellow"/>
        </w:rPr>
        <w:t>not</w:t>
      </w:r>
      <w:r w:rsidRPr="00030079">
        <w:rPr>
          <w:sz w:val="16"/>
        </w:rPr>
        <w:t xml:space="preserve"> so </w:t>
      </w:r>
      <w:r w:rsidRPr="00030079">
        <w:rPr>
          <w:rStyle w:val="Emphasis"/>
          <w:highlight w:val="yellow"/>
        </w:rPr>
        <w:t>vulnerable</w:t>
      </w:r>
      <w:r w:rsidRPr="00030079">
        <w:rPr>
          <w:rStyle w:val="StyleUnderline"/>
          <w:highlight w:val="yellow"/>
        </w:rPr>
        <w:t xml:space="preserve"> to </w:t>
      </w:r>
      <w:r w:rsidRPr="00030079">
        <w:rPr>
          <w:rStyle w:val="Emphasis"/>
          <w:highlight w:val="yellow"/>
        </w:rPr>
        <w:t>politicians</w:t>
      </w:r>
      <w:r w:rsidRPr="00030079">
        <w:rPr>
          <w:sz w:val="16"/>
        </w:rPr>
        <w:t xml:space="preserve"> </w:t>
      </w:r>
      <w:r w:rsidRPr="00030079">
        <w:rPr>
          <w:rStyle w:val="StyleUnderline"/>
        </w:rPr>
        <w:t>who are</w:t>
      </w:r>
      <w:r w:rsidRPr="00030079">
        <w:rPr>
          <w:sz w:val="16"/>
        </w:rPr>
        <w:t xml:space="preserve"> </w:t>
      </w:r>
      <w:r w:rsidRPr="00030079">
        <w:rPr>
          <w:rStyle w:val="Emphasis"/>
          <w:highlight w:val="yellow"/>
        </w:rPr>
        <w:t>spraying money</w:t>
      </w:r>
      <w:r w:rsidRPr="00030079">
        <w:rPr>
          <w:rStyle w:val="Emphasis"/>
        </w:rPr>
        <w:t xml:space="preserve"> around everywhere</w:t>
      </w:r>
      <w:r w:rsidRPr="00030079">
        <w:rPr>
          <w:rStyle w:val="StyleUnderline"/>
        </w:rPr>
        <w:t xml:space="preserve">. </w:t>
      </w:r>
      <w:r w:rsidRPr="00030079">
        <w:rPr>
          <w:rStyle w:val="StyleUnderline"/>
          <w:highlight w:val="yellow"/>
        </w:rPr>
        <w:t>Ideology</w:t>
      </w:r>
      <w:r w:rsidRPr="00030079">
        <w:rPr>
          <w:rStyle w:val="StyleUnderline"/>
        </w:rPr>
        <w:t xml:space="preserve"> and values </w:t>
      </w:r>
      <w:r w:rsidRPr="00030079">
        <w:rPr>
          <w:rStyle w:val="StyleUnderline"/>
          <w:highlight w:val="yellow"/>
        </w:rPr>
        <w:t>are</w:t>
      </w:r>
      <w:r w:rsidRPr="00030079">
        <w:rPr>
          <w:rStyle w:val="StyleUnderline"/>
        </w:rPr>
        <w:t xml:space="preserve"> still a </w:t>
      </w:r>
      <w:r w:rsidRPr="00030079">
        <w:rPr>
          <w:rStyle w:val="Emphasis"/>
          <w:highlight w:val="yellow"/>
        </w:rPr>
        <w:t>powerful</w:t>
      </w:r>
      <w:r w:rsidRPr="00030079">
        <w:rPr>
          <w:rStyle w:val="Emphasis"/>
        </w:rPr>
        <w:t xml:space="preserve"> currency</w:t>
      </w:r>
      <w:r w:rsidRPr="00030079">
        <w:rPr>
          <w:sz w:val="16"/>
        </w:rPr>
        <w:t xml:space="preserve"> in the democratic discourse.”</w:t>
      </w:r>
    </w:p>
    <w:p w14:paraId="0863966E" w14:textId="77777777" w:rsidR="00EA7049" w:rsidRPr="00030079" w:rsidRDefault="00EA7049" w:rsidP="00EA7049">
      <w:pPr>
        <w:pStyle w:val="Heading4"/>
      </w:pPr>
      <w:r w:rsidRPr="00030079">
        <w:t xml:space="preserve">5. OR </w:t>
      </w:r>
      <w:r w:rsidRPr="00030079">
        <w:rPr>
          <w:u w:val="single"/>
        </w:rPr>
        <w:t>ever</w:t>
      </w:r>
    </w:p>
    <w:p w14:paraId="6F8EB7ED" w14:textId="77777777" w:rsidR="00EA7049" w:rsidRPr="00030079" w:rsidRDefault="00EA7049" w:rsidP="00EA7049">
      <w:r w:rsidRPr="00030079">
        <w:t xml:space="preserve">Michael </w:t>
      </w:r>
      <w:r w:rsidRPr="00030079">
        <w:rPr>
          <w:rStyle w:val="Style13ptBold"/>
        </w:rPr>
        <w:t>Grunwald 25</w:t>
      </w:r>
      <w:r w:rsidRPr="00030079">
        <w:t>, contributing Opinion writer based in Miami and the author of "We Are Eating the Earth: The Race to Fix Our Food System and Save Our Climate," "Democrats Can Finally Stop Pandering to Farmers," The New York Times, July 12, 2025, https://www.nytimes.com/2025/07/12/opinion/democrats-farmers.html</w:t>
      </w:r>
    </w:p>
    <w:p w14:paraId="5132E141" w14:textId="77777777" w:rsidR="00EA7049" w:rsidRPr="00030079" w:rsidRDefault="00EA7049" w:rsidP="00EA7049">
      <w:pPr>
        <w:rPr>
          <w:sz w:val="16"/>
        </w:rPr>
      </w:pPr>
      <w:r w:rsidRPr="00030079">
        <w:rPr>
          <w:sz w:val="16"/>
        </w:rPr>
        <w:t xml:space="preserve">But here’s a potential silver lining: </w:t>
      </w:r>
      <w:r w:rsidRPr="00030079">
        <w:rPr>
          <w:rStyle w:val="StyleUnderline"/>
        </w:rPr>
        <w:t>The G.O.P.’s decision to sever</w:t>
      </w:r>
      <w:r w:rsidRPr="00030079">
        <w:rPr>
          <w:sz w:val="16"/>
        </w:rPr>
        <w:t xml:space="preserve"> the half-century-old pairing of </w:t>
      </w:r>
      <w:r w:rsidRPr="00030079">
        <w:rPr>
          <w:rStyle w:val="StyleUnderline"/>
        </w:rPr>
        <w:t>farm handouts</w:t>
      </w:r>
      <w:r w:rsidRPr="00030079">
        <w:rPr>
          <w:sz w:val="16"/>
        </w:rPr>
        <w:t xml:space="preserve"> with food assistance </w:t>
      </w:r>
      <w:r w:rsidRPr="00030079">
        <w:rPr>
          <w:rStyle w:val="StyleUnderline"/>
        </w:rPr>
        <w:t>offers</w:t>
      </w:r>
      <w:r w:rsidRPr="00030079">
        <w:rPr>
          <w:sz w:val="16"/>
        </w:rPr>
        <w:t xml:space="preserve"> </w:t>
      </w:r>
      <w:r w:rsidRPr="00030079">
        <w:rPr>
          <w:rStyle w:val="Emphasis"/>
        </w:rPr>
        <w:t>Dem</w:t>
      </w:r>
      <w:r w:rsidRPr="00030079">
        <w:rPr>
          <w:sz w:val="16"/>
        </w:rPr>
        <w:t>ocratic politician</w:t>
      </w:r>
      <w:r w:rsidRPr="00030079">
        <w:rPr>
          <w:rStyle w:val="Emphasis"/>
        </w:rPr>
        <w:t>s</w:t>
      </w:r>
      <w:r w:rsidRPr="00030079">
        <w:rPr>
          <w:sz w:val="16"/>
        </w:rPr>
        <w:t xml:space="preserve"> </w:t>
      </w:r>
      <w:r w:rsidRPr="00030079">
        <w:rPr>
          <w:rStyle w:val="StyleUnderline"/>
        </w:rPr>
        <w:t>an opportunity to</w:t>
      </w:r>
      <w:r w:rsidRPr="00030079">
        <w:rPr>
          <w:sz w:val="16"/>
        </w:rPr>
        <w:t xml:space="preserve"> </w:t>
      </w:r>
      <w:r w:rsidRPr="00030079">
        <w:rPr>
          <w:rStyle w:val="Emphasis"/>
        </w:rPr>
        <w:t>stop</w:t>
      </w:r>
      <w:r w:rsidRPr="00030079">
        <w:rPr>
          <w:sz w:val="16"/>
        </w:rPr>
        <w:t xml:space="preserve"> </w:t>
      </w:r>
      <w:r w:rsidRPr="00030079">
        <w:rPr>
          <w:rStyle w:val="StyleUnderline"/>
        </w:rPr>
        <w:t>supporting</w:t>
      </w:r>
      <w:r w:rsidRPr="00030079">
        <w:rPr>
          <w:sz w:val="16"/>
        </w:rPr>
        <w:t xml:space="preserve"> environmentally and fiscally ludicrous subsidies for </w:t>
      </w:r>
      <w:r w:rsidRPr="00030079">
        <w:rPr>
          <w:rStyle w:val="Emphasis"/>
          <w:highlight w:val="yellow"/>
        </w:rPr>
        <w:t>farmers</w:t>
      </w:r>
      <w:r w:rsidRPr="00030079">
        <w:rPr>
          <w:sz w:val="16"/>
        </w:rPr>
        <w:t xml:space="preserve"> </w:t>
      </w:r>
      <w:r w:rsidRPr="00030079">
        <w:rPr>
          <w:rStyle w:val="StyleUnderline"/>
        </w:rPr>
        <w:t>who</w:t>
      </w:r>
      <w:r w:rsidRPr="00030079">
        <w:rPr>
          <w:sz w:val="16"/>
        </w:rPr>
        <w:t xml:space="preserve"> </w:t>
      </w:r>
      <w:r w:rsidRPr="00030079">
        <w:rPr>
          <w:rStyle w:val="Emphasis"/>
          <w:highlight w:val="yellow"/>
        </w:rPr>
        <w:t>wouldn’t dream</w:t>
      </w:r>
      <w:r w:rsidRPr="00030079">
        <w:rPr>
          <w:rStyle w:val="StyleUnderline"/>
          <w:highlight w:val="yellow"/>
        </w:rPr>
        <w:t xml:space="preserve"> of </w:t>
      </w:r>
      <w:r w:rsidRPr="00030079">
        <w:rPr>
          <w:rStyle w:val="Emphasis"/>
          <w:highlight w:val="yellow"/>
        </w:rPr>
        <w:t>voting</w:t>
      </w:r>
      <w:r w:rsidRPr="00030079">
        <w:rPr>
          <w:rStyle w:val="Emphasis"/>
        </w:rPr>
        <w:t xml:space="preserve"> for </w:t>
      </w:r>
      <w:r w:rsidRPr="00030079">
        <w:rPr>
          <w:rStyle w:val="Emphasis"/>
          <w:highlight w:val="yellow"/>
        </w:rPr>
        <w:t>Dem</w:t>
      </w:r>
      <w:r w:rsidRPr="00030079">
        <w:rPr>
          <w:rStyle w:val="Emphasis"/>
        </w:rPr>
        <w:t>ocrats</w:t>
      </w:r>
      <w:r w:rsidRPr="00030079">
        <w:rPr>
          <w:sz w:val="16"/>
        </w:rPr>
        <w:t>. Instead, they could start pushing sensible policies focused on eaters instead of growers. It’s time someone in Washington did.</w:t>
      </w:r>
    </w:p>
    <w:p w14:paraId="27F85282" w14:textId="77777777" w:rsidR="00EA7049" w:rsidRPr="00030079" w:rsidRDefault="00EA7049" w:rsidP="00EA7049">
      <w:pPr>
        <w:rPr>
          <w:sz w:val="16"/>
        </w:rPr>
      </w:pPr>
      <w:r w:rsidRPr="00030079">
        <w:rPr>
          <w:sz w:val="16"/>
        </w:rPr>
        <w:t xml:space="preserve">For decades, U.S. farm policy has been a bipartisan festival of ag-lobby pandering, shoveling enormous piles of cash to farmers through grants, heavily subsidized loans, even more heavily subsidized insurance, disaster aid and an alphabet soup of other thinly disguised welfare programs. </w:t>
      </w:r>
      <w:r w:rsidRPr="00030079">
        <w:rPr>
          <w:sz w:val="16"/>
        </w:rPr>
        <w:lastRenderedPageBreak/>
        <w:t>Large farms that grow the most common row crops get the largest subsidies, with extra incentives for corn and soybean growers to produce supposedly eco-friendly biofuels that actually threaten forests and the climate.</w:t>
      </w:r>
    </w:p>
    <w:p w14:paraId="7C81FB2C" w14:textId="77777777" w:rsidR="00EA7049" w:rsidRPr="00030079" w:rsidRDefault="00EA7049" w:rsidP="00EA7049">
      <w:pPr>
        <w:rPr>
          <w:sz w:val="16"/>
        </w:rPr>
      </w:pPr>
      <w:r w:rsidRPr="00030079">
        <w:rPr>
          <w:sz w:val="16"/>
        </w:rPr>
        <w:t>Republican support for this kind of agricultural socialism is philosophically hypocritical but politically understandable, as rural America has trended overwhelmingly Republican. In the One Big, Beautiful Bill Act, the G.O.P. provided more goodies than ever for its loyal base of multimillionaires in John Deere caps, relaxing payment and income limits for the wealthiest farmers, creating new insurance subsidies for big poultry producers and demanding absurdly lenient sustainability analyses of crop-based aviation fuels.</w:t>
      </w:r>
    </w:p>
    <w:p w14:paraId="218DBECC" w14:textId="77777777" w:rsidR="00EA7049" w:rsidRPr="00030079" w:rsidRDefault="00EA7049" w:rsidP="00EA7049">
      <w:pPr>
        <w:rPr>
          <w:sz w:val="16"/>
        </w:rPr>
      </w:pPr>
      <w:r w:rsidRPr="00030079">
        <w:rPr>
          <w:sz w:val="16"/>
        </w:rPr>
        <w:t xml:space="preserve">In the past, </w:t>
      </w:r>
      <w:r w:rsidRPr="00030079">
        <w:rPr>
          <w:rStyle w:val="StyleUnderline"/>
        </w:rPr>
        <w:t xml:space="preserve">even as </w:t>
      </w:r>
      <w:r w:rsidRPr="00030079">
        <w:rPr>
          <w:rStyle w:val="StyleUnderline"/>
          <w:highlight w:val="yellow"/>
        </w:rPr>
        <w:t xml:space="preserve">their brand became </w:t>
      </w:r>
      <w:r w:rsidRPr="00030079">
        <w:rPr>
          <w:rStyle w:val="Emphasis"/>
          <w:highlight w:val="yellow"/>
        </w:rPr>
        <w:t>poison</w:t>
      </w:r>
      <w:r w:rsidRPr="00030079">
        <w:rPr>
          <w:rStyle w:val="Emphasis"/>
        </w:rPr>
        <w:t>ous</w:t>
      </w:r>
      <w:r w:rsidRPr="00030079">
        <w:rPr>
          <w:sz w:val="16"/>
        </w:rPr>
        <w:t xml:space="preserve"> </w:t>
      </w:r>
      <w:r w:rsidRPr="00030079">
        <w:rPr>
          <w:rStyle w:val="StyleUnderline"/>
        </w:rPr>
        <w:t>in</w:t>
      </w:r>
      <w:r w:rsidRPr="00030079">
        <w:rPr>
          <w:sz w:val="16"/>
        </w:rPr>
        <w:t xml:space="preserve"> </w:t>
      </w:r>
      <w:r w:rsidRPr="00030079">
        <w:rPr>
          <w:rStyle w:val="Emphasis"/>
        </w:rPr>
        <w:t>rural America</w:t>
      </w:r>
      <w:r w:rsidRPr="00030079">
        <w:rPr>
          <w:rStyle w:val="StyleUnderline"/>
        </w:rPr>
        <w:t>, many</w:t>
      </w:r>
      <w:r w:rsidRPr="00030079">
        <w:rPr>
          <w:sz w:val="16"/>
        </w:rPr>
        <w:t xml:space="preserve"> </w:t>
      </w:r>
      <w:r w:rsidRPr="00030079">
        <w:rPr>
          <w:rStyle w:val="Emphasis"/>
        </w:rPr>
        <w:t>Dem</w:t>
      </w:r>
      <w:r w:rsidRPr="00030079">
        <w:rPr>
          <w:sz w:val="16"/>
        </w:rPr>
        <w:t>ocrat</w:t>
      </w:r>
      <w:r w:rsidRPr="00030079">
        <w:rPr>
          <w:rStyle w:val="Emphasis"/>
        </w:rPr>
        <w:t>s</w:t>
      </w:r>
      <w:r w:rsidRPr="00030079">
        <w:rPr>
          <w:sz w:val="16"/>
        </w:rPr>
        <w:t xml:space="preserve"> </w:t>
      </w:r>
      <w:r w:rsidRPr="00030079">
        <w:rPr>
          <w:rStyle w:val="Emphasis"/>
        </w:rPr>
        <w:t>pandered</w:t>
      </w:r>
      <w:r w:rsidRPr="00030079">
        <w:rPr>
          <w:sz w:val="16"/>
        </w:rPr>
        <w:t xml:space="preserve"> </w:t>
      </w:r>
      <w:r w:rsidRPr="00030079">
        <w:rPr>
          <w:rStyle w:val="StyleUnderline"/>
        </w:rPr>
        <w:t>to</w:t>
      </w:r>
      <w:r w:rsidRPr="00030079">
        <w:rPr>
          <w:sz w:val="16"/>
        </w:rPr>
        <w:t xml:space="preserve"> big </w:t>
      </w:r>
      <w:r w:rsidRPr="00030079">
        <w:rPr>
          <w:rStyle w:val="Emphasis"/>
        </w:rPr>
        <w:t>farmers</w:t>
      </w:r>
      <w:r w:rsidRPr="00030079">
        <w:rPr>
          <w:sz w:val="16"/>
        </w:rPr>
        <w:t xml:space="preserve"> just as relentlessly as Republicans, supporting most of the same subsidies while </w:t>
      </w:r>
      <w:r w:rsidRPr="00030079">
        <w:rPr>
          <w:rStyle w:val="StyleUnderline"/>
        </w:rPr>
        <w:t>echoing the</w:t>
      </w:r>
      <w:r w:rsidRPr="00030079">
        <w:rPr>
          <w:sz w:val="16"/>
        </w:rPr>
        <w:t xml:space="preserve"> </w:t>
      </w:r>
      <w:r w:rsidRPr="00030079">
        <w:rPr>
          <w:rStyle w:val="Emphasis"/>
        </w:rPr>
        <w:t>same clichés</w:t>
      </w:r>
      <w:r w:rsidRPr="00030079">
        <w:rPr>
          <w:sz w:val="16"/>
        </w:rPr>
        <w:t xml:space="preserve"> </w:t>
      </w:r>
      <w:r w:rsidRPr="00030079">
        <w:rPr>
          <w:rStyle w:val="StyleUnderline"/>
        </w:rPr>
        <w:t>about</w:t>
      </w:r>
      <w:r w:rsidRPr="00030079">
        <w:rPr>
          <w:sz w:val="16"/>
        </w:rPr>
        <w:t xml:space="preserve"> </w:t>
      </w:r>
      <w:r w:rsidRPr="00030079">
        <w:rPr>
          <w:rStyle w:val="Emphasis"/>
        </w:rPr>
        <w:t>“heartland values.”</w:t>
      </w:r>
      <w:r w:rsidRPr="00030079">
        <w:rPr>
          <w:sz w:val="16"/>
        </w:rPr>
        <w:t xml:space="preserve"> Urban Democrats who might have otherwise fought farm bills reliably supported them as long as the bills funded food stamps.</w:t>
      </w:r>
    </w:p>
    <w:p w14:paraId="55DD5CAB" w14:textId="77777777" w:rsidR="00EA7049" w:rsidRPr="00030079" w:rsidRDefault="00EA7049" w:rsidP="00EA7049">
      <w:pPr>
        <w:rPr>
          <w:sz w:val="16"/>
        </w:rPr>
      </w:pPr>
      <w:r w:rsidRPr="00030079">
        <w:rPr>
          <w:rStyle w:val="StyleUnderline"/>
        </w:rPr>
        <w:t>But</w:t>
      </w:r>
      <w:r w:rsidRPr="00030079">
        <w:rPr>
          <w:sz w:val="16"/>
        </w:rPr>
        <w:t xml:space="preserve"> </w:t>
      </w:r>
      <w:r w:rsidRPr="00030079">
        <w:rPr>
          <w:rStyle w:val="Emphasis"/>
        </w:rPr>
        <w:t>now</w:t>
      </w:r>
      <w:r w:rsidRPr="00030079">
        <w:rPr>
          <w:sz w:val="16"/>
        </w:rPr>
        <w:t xml:space="preserve"> that the deal is off, </w:t>
      </w:r>
      <w:r w:rsidRPr="00030079">
        <w:rPr>
          <w:rStyle w:val="Emphasis"/>
        </w:rPr>
        <w:t>urban</w:t>
      </w:r>
      <w:r w:rsidRPr="00030079">
        <w:rPr>
          <w:sz w:val="16"/>
        </w:rPr>
        <w:t xml:space="preserve"> Democrats can stop backing expensive and destructive rural giveaways, </w:t>
      </w:r>
      <w:r w:rsidRPr="00030079">
        <w:rPr>
          <w:rStyle w:val="StyleUnderline"/>
        </w:rPr>
        <w:t>and</w:t>
      </w:r>
      <w:r w:rsidRPr="00030079">
        <w:rPr>
          <w:sz w:val="16"/>
        </w:rPr>
        <w:t xml:space="preserve"> </w:t>
      </w:r>
      <w:r w:rsidRPr="00030079">
        <w:rPr>
          <w:rStyle w:val="Emphasis"/>
        </w:rPr>
        <w:t>other Dem</w:t>
      </w:r>
      <w:r w:rsidRPr="00030079">
        <w:rPr>
          <w:sz w:val="16"/>
        </w:rPr>
        <w:t>ocrat</w:t>
      </w:r>
      <w:r w:rsidRPr="00030079">
        <w:rPr>
          <w:rStyle w:val="Emphasis"/>
        </w:rPr>
        <w:t>s</w:t>
      </w:r>
      <w:r w:rsidRPr="00030079">
        <w:rPr>
          <w:sz w:val="16"/>
        </w:rPr>
        <w:t xml:space="preserve"> </w:t>
      </w:r>
      <w:r w:rsidRPr="00030079">
        <w:rPr>
          <w:rStyle w:val="StyleUnderline"/>
        </w:rPr>
        <w:t>can</w:t>
      </w:r>
      <w:r w:rsidRPr="00030079">
        <w:rPr>
          <w:sz w:val="16"/>
        </w:rPr>
        <w:t xml:space="preserve"> </w:t>
      </w:r>
      <w:r w:rsidRPr="00030079">
        <w:rPr>
          <w:rStyle w:val="Emphasis"/>
          <w:highlight w:val="yellow"/>
        </w:rPr>
        <w:t>stop deluding themselves</w:t>
      </w:r>
      <w:r w:rsidRPr="00030079">
        <w:rPr>
          <w:rStyle w:val="StyleUnderline"/>
          <w:highlight w:val="yellow"/>
        </w:rPr>
        <w:t xml:space="preserve"> that</w:t>
      </w:r>
      <w:r w:rsidRPr="00030079">
        <w:rPr>
          <w:rStyle w:val="StyleUnderline"/>
        </w:rPr>
        <w:t xml:space="preserve"> their</w:t>
      </w:r>
      <w:r w:rsidRPr="00030079">
        <w:rPr>
          <w:sz w:val="16"/>
        </w:rPr>
        <w:t xml:space="preserve"> </w:t>
      </w:r>
      <w:r w:rsidRPr="00030079">
        <w:rPr>
          <w:rStyle w:val="Emphasis"/>
        </w:rPr>
        <w:t xml:space="preserve">obsequious support for </w:t>
      </w:r>
      <w:r w:rsidRPr="00030079">
        <w:rPr>
          <w:rStyle w:val="Emphasis"/>
          <w:highlight w:val="yellow"/>
        </w:rPr>
        <w:t>the dole</w:t>
      </w:r>
      <w:r w:rsidRPr="00030079">
        <w:rPr>
          <w:rStyle w:val="StyleUnderline"/>
          <w:highlight w:val="yellow"/>
        </w:rPr>
        <w:t xml:space="preserve"> will </w:t>
      </w:r>
      <w:r w:rsidRPr="00030079">
        <w:rPr>
          <w:rStyle w:val="Emphasis"/>
          <w:highlight w:val="yellow"/>
        </w:rPr>
        <w:t>earn them good will</w:t>
      </w:r>
      <w:r w:rsidRPr="00030079">
        <w:rPr>
          <w:rStyle w:val="Emphasis"/>
        </w:rPr>
        <w:t xml:space="preserve"> in farm country</w:t>
      </w:r>
      <w:r w:rsidRPr="00030079">
        <w:rPr>
          <w:rStyle w:val="StyleUnderline"/>
        </w:rPr>
        <w:t xml:space="preserve">. </w:t>
      </w:r>
      <w:r w:rsidRPr="00030079">
        <w:rPr>
          <w:rStyle w:val="StyleUnderline"/>
          <w:highlight w:val="yellow"/>
        </w:rPr>
        <w:t>They’re</w:t>
      </w:r>
      <w:r w:rsidRPr="00030079">
        <w:rPr>
          <w:sz w:val="16"/>
        </w:rPr>
        <w:t xml:space="preserve"> </w:t>
      </w:r>
      <w:r w:rsidRPr="00030079">
        <w:rPr>
          <w:rStyle w:val="Emphasis"/>
        </w:rPr>
        <w:t xml:space="preserve">simply </w:t>
      </w:r>
      <w:r w:rsidRPr="00030079">
        <w:rPr>
          <w:rStyle w:val="Emphasis"/>
          <w:highlight w:val="yellow"/>
        </w:rPr>
        <w:t>on the wrong side</w:t>
      </w:r>
      <w:r w:rsidRPr="00030079">
        <w:rPr>
          <w:rStyle w:val="StyleUnderline"/>
          <w:highlight w:val="yellow"/>
        </w:rPr>
        <w:t xml:space="preserve"> of the</w:t>
      </w:r>
      <w:r w:rsidRPr="00030079">
        <w:rPr>
          <w:sz w:val="16"/>
        </w:rPr>
        <w:t xml:space="preserve"> political </w:t>
      </w:r>
      <w:r w:rsidRPr="00030079">
        <w:rPr>
          <w:rStyle w:val="Emphasis"/>
          <w:highlight w:val="yellow"/>
        </w:rPr>
        <w:t>culture war</w:t>
      </w:r>
      <w:r w:rsidRPr="00030079">
        <w:rPr>
          <w:rStyle w:val="StyleUnderline"/>
        </w:rPr>
        <w:t>s</w:t>
      </w:r>
      <w:r w:rsidRPr="00030079">
        <w:rPr>
          <w:sz w:val="16"/>
        </w:rPr>
        <w:t>.</w:t>
      </w:r>
    </w:p>
    <w:p w14:paraId="2838EDAE" w14:textId="77777777" w:rsidR="00EA7049" w:rsidRPr="00030079" w:rsidRDefault="00EA7049" w:rsidP="00EA7049">
      <w:pPr>
        <w:rPr>
          <w:rStyle w:val="Emphasis"/>
        </w:rPr>
      </w:pPr>
      <w:r w:rsidRPr="00030079">
        <w:rPr>
          <w:rStyle w:val="StyleUnderline"/>
        </w:rPr>
        <w:t>It</w:t>
      </w:r>
      <w:r w:rsidRPr="00030079">
        <w:rPr>
          <w:sz w:val="16"/>
        </w:rPr>
        <w:t xml:space="preserve"> </w:t>
      </w:r>
      <w:r w:rsidRPr="00030079">
        <w:rPr>
          <w:rStyle w:val="Emphasis"/>
        </w:rPr>
        <w:t>doesn’t matter how loyally</w:t>
      </w:r>
      <w:r w:rsidRPr="00030079">
        <w:rPr>
          <w:sz w:val="16"/>
        </w:rPr>
        <w:t xml:space="preserve"> </w:t>
      </w:r>
      <w:r w:rsidRPr="00030079">
        <w:rPr>
          <w:rStyle w:val="StyleUnderline"/>
        </w:rPr>
        <w:t>they</w:t>
      </w:r>
      <w:r w:rsidRPr="00030079">
        <w:rPr>
          <w:sz w:val="16"/>
        </w:rPr>
        <w:t xml:space="preserve"> </w:t>
      </w:r>
      <w:r w:rsidRPr="00030079">
        <w:rPr>
          <w:rStyle w:val="Emphasis"/>
        </w:rPr>
        <w:t>support ag</w:t>
      </w:r>
      <w:r w:rsidRPr="00030079">
        <w:rPr>
          <w:sz w:val="16"/>
        </w:rPr>
        <w:t xml:space="preserve">ricultural largess </w:t>
      </w:r>
      <w:r w:rsidRPr="00030079">
        <w:rPr>
          <w:rStyle w:val="StyleUnderline"/>
          <w:highlight w:val="yellow"/>
        </w:rPr>
        <w:t xml:space="preserve">when the </w:t>
      </w:r>
      <w:r w:rsidRPr="00030079">
        <w:rPr>
          <w:rStyle w:val="Emphasis"/>
          <w:highlight w:val="yellow"/>
        </w:rPr>
        <w:t>Farm Bureau’s statement</w:t>
      </w:r>
      <w:r w:rsidRPr="00030079">
        <w:rPr>
          <w:rStyle w:val="Emphasis"/>
        </w:rPr>
        <w:t xml:space="preserve"> of</w:t>
      </w:r>
      <w:r w:rsidRPr="00030079">
        <w:rPr>
          <w:sz w:val="16"/>
        </w:rPr>
        <w:t xml:space="preserve"> its </w:t>
      </w:r>
      <w:r w:rsidRPr="00030079">
        <w:rPr>
          <w:rStyle w:val="Emphasis"/>
        </w:rPr>
        <w:t>belief</w:t>
      </w:r>
      <w:r w:rsidRPr="00030079">
        <w:rPr>
          <w:sz w:val="16"/>
        </w:rPr>
        <w:t xml:space="preserve">s </w:t>
      </w:r>
      <w:r w:rsidRPr="00030079">
        <w:rPr>
          <w:rStyle w:val="Emphasis"/>
          <w:highlight w:val="yellow"/>
        </w:rPr>
        <w:t>begins</w:t>
      </w:r>
      <w:r w:rsidRPr="00030079">
        <w:rPr>
          <w:rStyle w:val="StyleUnderline"/>
          <w:highlight w:val="yellow"/>
        </w:rPr>
        <w:t xml:space="preserve"> by </w:t>
      </w:r>
      <w:r w:rsidRPr="00030079">
        <w:rPr>
          <w:rStyle w:val="Emphasis"/>
          <w:highlight w:val="yellow"/>
        </w:rPr>
        <w:t>defining marriage</w:t>
      </w:r>
      <w:r w:rsidRPr="00030079">
        <w:rPr>
          <w:rStyle w:val="Emphasis"/>
        </w:rPr>
        <w:t xml:space="preserve"> as between a man and woman</w:t>
      </w:r>
      <w:r w:rsidRPr="00030079">
        <w:rPr>
          <w:sz w:val="16"/>
        </w:rPr>
        <w:t xml:space="preserve">, then goes on to oppose minority business funding quotas </w:t>
      </w:r>
      <w:r w:rsidRPr="00030079">
        <w:rPr>
          <w:rStyle w:val="StyleUnderline"/>
        </w:rPr>
        <w:t>and</w:t>
      </w:r>
      <w:r w:rsidRPr="00030079">
        <w:rPr>
          <w:sz w:val="16"/>
        </w:rPr>
        <w:t xml:space="preserve"> support </w:t>
      </w:r>
      <w:r w:rsidRPr="00030079">
        <w:rPr>
          <w:rStyle w:val="Emphasis"/>
        </w:rPr>
        <w:t>English</w:t>
      </w:r>
      <w:r w:rsidRPr="00030079">
        <w:rPr>
          <w:sz w:val="16"/>
        </w:rPr>
        <w:t xml:space="preserve"> </w:t>
      </w:r>
      <w:r w:rsidRPr="00030079">
        <w:rPr>
          <w:rStyle w:val="StyleUnderline"/>
        </w:rPr>
        <w:t>as the</w:t>
      </w:r>
      <w:r w:rsidRPr="00030079">
        <w:rPr>
          <w:sz w:val="16"/>
        </w:rPr>
        <w:t xml:space="preserve"> </w:t>
      </w:r>
      <w:r w:rsidRPr="00030079">
        <w:rPr>
          <w:rStyle w:val="Emphasis"/>
        </w:rPr>
        <w:t>official U.S. language.</w:t>
      </w:r>
    </w:p>
    <w:p w14:paraId="2B02F2B8" w14:textId="77777777" w:rsidR="00EA7049" w:rsidRDefault="00EA7049" w:rsidP="00EA7049">
      <w:pPr>
        <w:pStyle w:val="Analytic"/>
      </w:pPr>
    </w:p>
    <w:p w14:paraId="2B2653C3" w14:textId="77777777" w:rsidR="00EA7049" w:rsidRPr="00030079" w:rsidRDefault="00EA7049" w:rsidP="00EA7049">
      <w:pPr>
        <w:pStyle w:val="Heading4"/>
      </w:pPr>
      <w:r w:rsidRPr="00030079">
        <w:t>7. Healthcare thumps!</w:t>
      </w:r>
    </w:p>
    <w:p w14:paraId="78682E49" w14:textId="77777777" w:rsidR="00EA7049" w:rsidRPr="00030079" w:rsidRDefault="00EA7049" w:rsidP="00EA7049">
      <w:r w:rsidRPr="00030079">
        <w:t xml:space="preserve">Matthew </w:t>
      </w:r>
      <w:r w:rsidRPr="00030079">
        <w:rPr>
          <w:rStyle w:val="Style13ptBold"/>
        </w:rPr>
        <w:t>Zachary 26</w:t>
      </w:r>
      <w:r w:rsidRPr="00030079">
        <w:t>, co-founder of We the Patients, author of "We the Patients: Understanding, Navigating, and Surviving America's Healthcare Nightmare," "The next election will be decided by America's sick," The Hill, Jan 3, 2026, https://www.aol.com/articles/opinion-next-election-decided-america-180000158.html</w:t>
      </w:r>
    </w:p>
    <w:p w14:paraId="4FC4AD8A" w14:textId="77777777" w:rsidR="00EA7049" w:rsidRPr="00030079" w:rsidRDefault="00EA7049" w:rsidP="00EA7049">
      <w:pPr>
        <w:rPr>
          <w:sz w:val="16"/>
        </w:rPr>
      </w:pPr>
      <w:r w:rsidRPr="00030079">
        <w:rPr>
          <w:rStyle w:val="StyleUnderline"/>
          <w:highlight w:val="yellow"/>
        </w:rPr>
        <w:t>The</w:t>
      </w:r>
      <w:r w:rsidRPr="00030079">
        <w:rPr>
          <w:sz w:val="16"/>
        </w:rPr>
        <w:t xml:space="preserve"> 2026 </w:t>
      </w:r>
      <w:r w:rsidRPr="00030079">
        <w:rPr>
          <w:rStyle w:val="Emphasis"/>
          <w:highlight w:val="yellow"/>
        </w:rPr>
        <w:t>midterm</w:t>
      </w:r>
      <w:r w:rsidRPr="00030079">
        <w:rPr>
          <w:sz w:val="16"/>
        </w:rPr>
        <w:t xml:space="preserve"> elections </w:t>
      </w:r>
      <w:r w:rsidRPr="00030079">
        <w:rPr>
          <w:rStyle w:val="StyleUnderline"/>
          <w:highlight w:val="yellow"/>
        </w:rPr>
        <w:t xml:space="preserve">will be </w:t>
      </w:r>
      <w:r w:rsidRPr="00030079">
        <w:rPr>
          <w:rStyle w:val="Emphasis"/>
          <w:highlight w:val="yellow"/>
        </w:rPr>
        <w:t>decided</w:t>
      </w:r>
      <w:r w:rsidRPr="00030079">
        <w:rPr>
          <w:rStyle w:val="StyleUnderline"/>
          <w:highlight w:val="yellow"/>
        </w:rPr>
        <w:t xml:space="preserve"> by </w:t>
      </w:r>
      <w:r w:rsidRPr="00030079">
        <w:rPr>
          <w:rStyle w:val="Emphasis"/>
          <w:highlight w:val="yellow"/>
        </w:rPr>
        <w:t>America’s sick</w:t>
      </w:r>
      <w:r w:rsidRPr="00030079">
        <w:rPr>
          <w:sz w:val="16"/>
        </w:rPr>
        <w:t xml:space="preserve"> — the people who spend their annual health insurance deductibles by Valentine’s Day each year. The ones who stay in dead-end jobs for the health care benefits. The ones </w:t>
      </w:r>
      <w:r w:rsidRPr="00030079">
        <w:rPr>
          <w:rStyle w:val="StyleUnderline"/>
          <w:highlight w:val="yellow"/>
        </w:rPr>
        <w:t xml:space="preserve">who </w:t>
      </w:r>
      <w:r w:rsidRPr="00030079">
        <w:rPr>
          <w:rStyle w:val="Emphasis"/>
          <w:highlight w:val="yellow"/>
        </w:rPr>
        <w:t>fear</w:t>
      </w:r>
      <w:r w:rsidRPr="00030079">
        <w:rPr>
          <w:sz w:val="16"/>
        </w:rPr>
        <w:t xml:space="preserve"> </w:t>
      </w:r>
      <w:r w:rsidRPr="00030079">
        <w:rPr>
          <w:rStyle w:val="StyleUnderline"/>
        </w:rPr>
        <w:t>returning to</w:t>
      </w:r>
      <w:r w:rsidRPr="00030079">
        <w:rPr>
          <w:sz w:val="16"/>
        </w:rPr>
        <w:t xml:space="preserve"> the days </w:t>
      </w:r>
      <w:r w:rsidRPr="00030079">
        <w:rPr>
          <w:rStyle w:val="Emphasis"/>
          <w:highlight w:val="yellow"/>
        </w:rPr>
        <w:t>before ObamaCare</w:t>
      </w:r>
      <w:r w:rsidRPr="00030079">
        <w:rPr>
          <w:sz w:val="16"/>
        </w:rPr>
        <w:t xml:space="preserve"> when insurance companies could knock you off the rolls just for getting sick.</w:t>
      </w:r>
    </w:p>
    <w:p w14:paraId="47426D1C" w14:textId="77777777" w:rsidR="00EA7049" w:rsidRPr="00030079" w:rsidRDefault="00EA7049" w:rsidP="00EA7049">
      <w:pPr>
        <w:rPr>
          <w:sz w:val="10"/>
        </w:rPr>
      </w:pPr>
      <w:r w:rsidRPr="00030079">
        <w:rPr>
          <w:sz w:val="10"/>
        </w:rPr>
        <w:t>As Congress continues to fight over the fate of Affordable Care Act subsidies that lower costs for millions of Americans, it is important to understand that the American health care system is not broken. It was designed this way.</w:t>
      </w:r>
    </w:p>
    <w:p w14:paraId="5A60AD2D" w14:textId="77777777" w:rsidR="00EA7049" w:rsidRPr="00030079" w:rsidRDefault="00EA7049" w:rsidP="00EA7049">
      <w:pPr>
        <w:rPr>
          <w:sz w:val="10"/>
        </w:rPr>
      </w:pPr>
      <w:r w:rsidRPr="00030079">
        <w:rPr>
          <w:sz w:val="10"/>
        </w:rPr>
        <w:t>Ever since President Richard Nixon privatized American health insurance through the HMO Act of 1973, the system has been working exactly the way it was created: to put patients at the bottom of the funnel for maximum profits at the top. It’s why the first question patients get is, “What insurance do you have?”</w:t>
      </w:r>
    </w:p>
    <w:p w14:paraId="49E087AA" w14:textId="77777777" w:rsidR="00EA7049" w:rsidRPr="00030079" w:rsidRDefault="00EA7049" w:rsidP="00EA7049">
      <w:pPr>
        <w:rPr>
          <w:sz w:val="10"/>
        </w:rPr>
      </w:pPr>
      <w:r w:rsidRPr="00030079">
        <w:rPr>
          <w:sz w:val="10"/>
        </w:rPr>
        <w:t>America is the only country in the developed world where health insurance is tied to work, where access to health care is not a right and where a single diagnosis can wipe out a family’s savings. But there’s a growing constituency that longs to rig the entire American health care system in favor of patients instead.</w:t>
      </w:r>
    </w:p>
    <w:p w14:paraId="45C16950" w14:textId="77777777" w:rsidR="00EA7049" w:rsidRPr="00030079" w:rsidRDefault="00EA7049" w:rsidP="00EA7049">
      <w:pPr>
        <w:rPr>
          <w:sz w:val="10"/>
        </w:rPr>
      </w:pPr>
      <w:r w:rsidRPr="00030079">
        <w:rPr>
          <w:sz w:val="10"/>
        </w:rPr>
        <w:t>Consider the state of our system: Two-thirds of all bankruptcies are medical, and visiting your primary care doctor often feels like being a product on an assembly line. Doctors are burned out, pharmacies are understaffed, and nurses are leaving the industry. Everyone is getting screwed except shareholders. When it comes to the health of Americans, it’s all about the bottom line.</w:t>
      </w:r>
    </w:p>
    <w:p w14:paraId="27F1F2C3" w14:textId="77777777" w:rsidR="00EA7049" w:rsidRPr="00030079" w:rsidRDefault="00EA7049" w:rsidP="00EA7049">
      <w:pPr>
        <w:rPr>
          <w:sz w:val="10"/>
        </w:rPr>
      </w:pPr>
      <w:r w:rsidRPr="00030079">
        <w:rPr>
          <w:sz w:val="10"/>
        </w:rPr>
        <w:t>After the murder of UnitedHealthcare’s CEO Brian Thompson a year ago, stockholders sued the company for failing to disclose their decision to shift away from aggressive health insurance claim denials that favor profits over patients.</w:t>
      </w:r>
    </w:p>
    <w:p w14:paraId="07FAEE5F" w14:textId="77777777" w:rsidR="00EA7049" w:rsidRPr="00030079" w:rsidRDefault="00EA7049" w:rsidP="00EA7049">
      <w:pPr>
        <w:rPr>
          <w:sz w:val="10"/>
        </w:rPr>
      </w:pPr>
      <w:r w:rsidRPr="00030079">
        <w:rPr>
          <w:sz w:val="10"/>
        </w:rPr>
        <w:t>Thanks to the effects of the One Big Beautiful Bill Act, Affordable Care Act health plan premiums are expected to rise by an average of 114 percent in 2026. As a result, one in four Americans enrolled in ObamaCare recently said they’d go without insurance next year if the subsidies that had capped prices in recent years aren’t extended.</w:t>
      </w:r>
    </w:p>
    <w:p w14:paraId="40976996" w14:textId="77777777" w:rsidR="00EA7049" w:rsidRPr="00030079" w:rsidRDefault="00EA7049" w:rsidP="00EA7049">
      <w:pPr>
        <w:rPr>
          <w:sz w:val="10"/>
        </w:rPr>
      </w:pPr>
      <w:r w:rsidRPr="00030079">
        <w:rPr>
          <w:sz w:val="10"/>
        </w:rPr>
        <w:t>Our health care system is rapidly becoming the Hunger Games, where the young and healthy and the desperate gamble on not getting sick, and the losers set up GoFundMe accounts and file for bankruptcy.</w:t>
      </w:r>
    </w:p>
    <w:p w14:paraId="0BBA6661" w14:textId="77777777" w:rsidR="00EA7049" w:rsidRPr="00030079" w:rsidRDefault="00EA7049" w:rsidP="00EA7049">
      <w:pPr>
        <w:rPr>
          <w:sz w:val="10"/>
        </w:rPr>
      </w:pPr>
      <w:r w:rsidRPr="00030079">
        <w:rPr>
          <w:sz w:val="10"/>
        </w:rPr>
        <w:t>America’s “high-use” patients have seen Explanation of Benefits equal to the price of a used Toyota Corolla and even a house. We’ve arrived at the hospital for surgery only to be handed a four-figure estimate and asked, “How would you like to pay today?” We’ve taken pills every other dose to make the $500 bottle of medicine we need last.</w:t>
      </w:r>
    </w:p>
    <w:p w14:paraId="08F64446" w14:textId="77777777" w:rsidR="00EA7049" w:rsidRPr="00030079" w:rsidRDefault="00EA7049" w:rsidP="00EA7049">
      <w:pPr>
        <w:rPr>
          <w:sz w:val="16"/>
        </w:rPr>
      </w:pPr>
      <w:r w:rsidRPr="00030079">
        <w:rPr>
          <w:sz w:val="16"/>
        </w:rPr>
        <w:t xml:space="preserve">No wonder Cynthia Cox, director of the Affordable Care Act program at KFF, said that </w:t>
      </w:r>
      <w:r w:rsidRPr="00030079">
        <w:rPr>
          <w:rStyle w:val="StyleUnderline"/>
        </w:rPr>
        <w:t>it would be</w:t>
      </w:r>
      <w:r w:rsidRPr="00030079">
        <w:rPr>
          <w:sz w:val="16"/>
        </w:rPr>
        <w:t xml:space="preserve"> </w:t>
      </w:r>
      <w:r w:rsidRPr="00030079">
        <w:rPr>
          <w:rStyle w:val="Emphasis"/>
        </w:rPr>
        <w:t>ObamaCare enrollees</w:t>
      </w:r>
      <w:r w:rsidRPr="00030079">
        <w:rPr>
          <w:sz w:val="16"/>
        </w:rPr>
        <w:t xml:space="preserve"> </w:t>
      </w:r>
      <w:r w:rsidRPr="00030079">
        <w:rPr>
          <w:rStyle w:val="StyleUnderline"/>
          <w:highlight w:val="yellow"/>
        </w:rPr>
        <w:t>in</w:t>
      </w:r>
      <w:r w:rsidRPr="00030079">
        <w:rPr>
          <w:sz w:val="16"/>
        </w:rPr>
        <w:t xml:space="preserve"> several </w:t>
      </w:r>
      <w:r w:rsidRPr="00030079">
        <w:rPr>
          <w:rStyle w:val="Emphasis"/>
          <w:highlight w:val="yellow"/>
        </w:rPr>
        <w:t>swing districts</w:t>
      </w:r>
      <w:r w:rsidRPr="00030079">
        <w:rPr>
          <w:rStyle w:val="StyleUnderline"/>
          <w:highlight w:val="yellow"/>
        </w:rPr>
        <w:t xml:space="preserve"> who</w:t>
      </w:r>
      <w:r w:rsidRPr="00030079">
        <w:rPr>
          <w:sz w:val="16"/>
        </w:rPr>
        <w:t xml:space="preserve"> could “</w:t>
      </w:r>
      <w:r w:rsidRPr="00030079">
        <w:rPr>
          <w:rStyle w:val="Emphasis"/>
          <w:highlight w:val="yellow"/>
        </w:rPr>
        <w:t>make or break an election</w:t>
      </w:r>
      <w:r w:rsidRPr="00030079">
        <w:rPr>
          <w:sz w:val="16"/>
        </w:rPr>
        <w:t>.” I think that’s a good start, but it’s America’s patients, our sick, who will be the ones to cast our votes for lawmakers that have our backs. Perhaps the rest will be considered “not medically necessary,” like some of the care prescribed by our doctors and denied by our insurance companies.</w:t>
      </w:r>
    </w:p>
    <w:p w14:paraId="6AA5EB46" w14:textId="77777777" w:rsidR="00EA7049" w:rsidRDefault="00EA7049" w:rsidP="00EA7049">
      <w:pPr>
        <w:pStyle w:val="Analytic"/>
      </w:pPr>
    </w:p>
    <w:p w14:paraId="7A3FBEF5" w14:textId="77777777" w:rsidR="00EA7049" w:rsidRPr="00030079" w:rsidRDefault="00EA7049" w:rsidP="00EA7049">
      <w:pPr>
        <w:pStyle w:val="Heading4"/>
        <w:rPr>
          <w:rFonts w:cs="Times New Roman"/>
        </w:rPr>
      </w:pPr>
      <w:r w:rsidRPr="00030079">
        <w:t xml:space="preserve">10. Plan </w:t>
      </w:r>
      <w:r w:rsidRPr="00030079">
        <w:rPr>
          <w:u w:val="single"/>
        </w:rPr>
        <w:t>not perceived</w:t>
      </w:r>
      <w:r w:rsidRPr="00030079">
        <w:t xml:space="preserve"> by non-farmers. </w:t>
      </w:r>
    </w:p>
    <w:p w14:paraId="7A8DB7BC" w14:textId="77777777" w:rsidR="00EA7049" w:rsidRPr="00030079" w:rsidRDefault="00EA7049" w:rsidP="00EA7049">
      <w:r w:rsidRPr="00030079">
        <w:t xml:space="preserve">Jonathan </w:t>
      </w:r>
      <w:r w:rsidRPr="00030079">
        <w:rPr>
          <w:rStyle w:val="Style13ptBold"/>
        </w:rPr>
        <w:t>Ahl 20</w:t>
      </w:r>
      <w:r w:rsidRPr="00030079">
        <w:t>, Newscast Editor and Rolla correspondent at St. Louis Public Radio, "Trump And Biden Differ On Agriculture Policy, But It May Not Matter In The Election," STLPR,, 2020, https://www.stlpr.org/government-politics-issues/2020-10-16/trump-and-biden-differ-on-agriculture-policy-but-it-may-not-matter-in-the-election</w:t>
      </w:r>
    </w:p>
    <w:p w14:paraId="29CE955E" w14:textId="77777777" w:rsidR="00EA7049" w:rsidRPr="00030079" w:rsidRDefault="00EA7049" w:rsidP="00EA7049">
      <w:pPr>
        <w:rPr>
          <w:sz w:val="16"/>
        </w:rPr>
      </w:pPr>
      <w:r w:rsidRPr="00030079">
        <w:rPr>
          <w:rStyle w:val="Emphasis"/>
          <w:highlight w:val="yellow"/>
        </w:rPr>
        <w:t>Farmers</w:t>
      </w:r>
      <w:r w:rsidRPr="00030079">
        <w:rPr>
          <w:sz w:val="16"/>
        </w:rPr>
        <w:t xml:space="preserve"> </w:t>
      </w:r>
      <w:r w:rsidRPr="00030079">
        <w:rPr>
          <w:rStyle w:val="StyleUnderline"/>
        </w:rPr>
        <w:t>are looking</w:t>
      </w:r>
      <w:r w:rsidRPr="00030079">
        <w:rPr>
          <w:sz w:val="16"/>
        </w:rPr>
        <w:t xml:space="preserve"> closely </w:t>
      </w:r>
      <w:r w:rsidRPr="00030079">
        <w:rPr>
          <w:rStyle w:val="StyleUnderline"/>
        </w:rPr>
        <w:t>at what they might</w:t>
      </w:r>
      <w:r w:rsidRPr="00030079">
        <w:rPr>
          <w:sz w:val="16"/>
        </w:rPr>
        <w:t xml:space="preserve"> be able to </w:t>
      </w:r>
      <w:r w:rsidRPr="00030079">
        <w:rPr>
          <w:rStyle w:val="StyleUnderline"/>
        </w:rPr>
        <w:t>expect</w:t>
      </w:r>
      <w:r w:rsidRPr="00030079">
        <w:rPr>
          <w:sz w:val="16"/>
        </w:rPr>
        <w:t xml:space="preserve"> from four more years of Donald Trump versus a Joe Biden administration, </w:t>
      </w:r>
      <w:r w:rsidRPr="00030079">
        <w:rPr>
          <w:rStyle w:val="StyleUnderline"/>
        </w:rPr>
        <w:t>but</w:t>
      </w:r>
      <w:r w:rsidRPr="00030079">
        <w:rPr>
          <w:sz w:val="16"/>
        </w:rPr>
        <w:t xml:space="preserve"> they </w:t>
      </w:r>
      <w:r w:rsidRPr="00030079">
        <w:rPr>
          <w:rStyle w:val="Emphasis"/>
        </w:rPr>
        <w:t>aren't finding</w:t>
      </w:r>
      <w:r w:rsidRPr="00030079">
        <w:rPr>
          <w:sz w:val="16"/>
        </w:rPr>
        <w:t xml:space="preserve"> a lot of solid </w:t>
      </w:r>
      <w:r w:rsidRPr="00030079">
        <w:rPr>
          <w:rStyle w:val="Emphasis"/>
        </w:rPr>
        <w:t>answers</w:t>
      </w:r>
      <w:r w:rsidRPr="00030079">
        <w:rPr>
          <w:rStyle w:val="StyleUnderline"/>
        </w:rPr>
        <w:t>. And</w:t>
      </w:r>
      <w:r w:rsidRPr="00030079">
        <w:rPr>
          <w:sz w:val="16"/>
        </w:rPr>
        <w:t xml:space="preserve"> </w:t>
      </w:r>
      <w:r w:rsidRPr="00030079">
        <w:rPr>
          <w:rStyle w:val="Emphasis"/>
        </w:rPr>
        <w:t>any difference</w:t>
      </w:r>
      <w:r w:rsidRPr="00030079">
        <w:rPr>
          <w:sz w:val="16"/>
        </w:rPr>
        <w:t xml:space="preserve"> </w:t>
      </w:r>
      <w:r w:rsidRPr="00030079">
        <w:rPr>
          <w:rStyle w:val="StyleUnderline"/>
          <w:highlight w:val="yellow"/>
        </w:rPr>
        <w:t xml:space="preserve">may </w:t>
      </w:r>
      <w:r w:rsidRPr="00030079">
        <w:rPr>
          <w:rStyle w:val="Emphasis"/>
          <w:highlight w:val="yellow"/>
        </w:rPr>
        <w:t>not matter</w:t>
      </w:r>
      <w:r w:rsidRPr="00030079">
        <w:rPr>
          <w:rStyle w:val="Emphasis"/>
        </w:rPr>
        <w:t>, anyway</w:t>
      </w:r>
      <w:r w:rsidRPr="00030079">
        <w:rPr>
          <w:sz w:val="16"/>
        </w:rPr>
        <w:t>.</w:t>
      </w:r>
    </w:p>
    <w:p w14:paraId="75450A8A" w14:textId="77777777" w:rsidR="00EA7049" w:rsidRPr="00030079" w:rsidRDefault="00EA7049" w:rsidP="00EA7049">
      <w:pPr>
        <w:rPr>
          <w:sz w:val="16"/>
        </w:rPr>
      </w:pPr>
      <w:r w:rsidRPr="00030079">
        <w:rPr>
          <w:sz w:val="16"/>
        </w:rPr>
        <w:t xml:space="preserve">To evaluate </w:t>
      </w:r>
      <w:r w:rsidRPr="00030079">
        <w:rPr>
          <w:rStyle w:val="Emphasis"/>
        </w:rPr>
        <w:t>Trump’s</w:t>
      </w:r>
      <w:r w:rsidRPr="00030079">
        <w:rPr>
          <w:sz w:val="16"/>
        </w:rPr>
        <w:t xml:space="preserve"> agriculture position, the best evidence is his actions and policies over the past 3½ years.</w:t>
      </w:r>
    </w:p>
    <w:p w14:paraId="74B256B3" w14:textId="77777777" w:rsidR="00EA7049" w:rsidRPr="00030079" w:rsidRDefault="00EA7049" w:rsidP="00EA7049">
      <w:pPr>
        <w:rPr>
          <w:sz w:val="16"/>
        </w:rPr>
      </w:pPr>
      <w:r w:rsidRPr="00030079">
        <w:rPr>
          <w:sz w:val="16"/>
        </w:rPr>
        <w:t>The highlight of that time has been creating a series of tariffs that has led to retaliation and a trade war with China and other countries, largely hurting foreign markets for farmers.</w:t>
      </w:r>
    </w:p>
    <w:p w14:paraId="78B519EB" w14:textId="77777777" w:rsidR="00EA7049" w:rsidRPr="00030079" w:rsidRDefault="00EA7049" w:rsidP="00EA7049">
      <w:pPr>
        <w:rPr>
          <w:sz w:val="16"/>
        </w:rPr>
      </w:pPr>
      <w:r w:rsidRPr="00030079">
        <w:rPr>
          <w:sz w:val="16"/>
        </w:rPr>
        <w:t xml:space="preserve">“The president’s </w:t>
      </w:r>
      <w:r w:rsidRPr="00030079">
        <w:rPr>
          <w:rStyle w:val="StyleUnderline"/>
        </w:rPr>
        <w:t>been</w:t>
      </w:r>
      <w:r w:rsidRPr="00030079">
        <w:rPr>
          <w:sz w:val="16"/>
        </w:rPr>
        <w:t xml:space="preserve"> </w:t>
      </w:r>
      <w:r w:rsidRPr="00030079">
        <w:rPr>
          <w:rStyle w:val="Emphasis"/>
        </w:rPr>
        <w:t>very clear</w:t>
      </w:r>
      <w:r w:rsidRPr="00030079">
        <w:rPr>
          <w:sz w:val="16"/>
        </w:rPr>
        <w:t>. He sees the approach he’s taking, this hard-line approach, as one that, in his mind, works, and I think it’s likely to continue. We have no reason to expect anything different,” said Jim Mulhern, president of the National Milk Producers Federation during a virtual roundtable with farmers and agriculture leaders.</w:t>
      </w:r>
    </w:p>
    <w:p w14:paraId="56B0472D" w14:textId="77777777" w:rsidR="00EA7049" w:rsidRPr="00030079" w:rsidRDefault="00EA7049" w:rsidP="00EA7049">
      <w:pPr>
        <w:rPr>
          <w:sz w:val="10"/>
        </w:rPr>
      </w:pPr>
      <w:r w:rsidRPr="00030079">
        <w:rPr>
          <w:sz w:val="10"/>
        </w:rPr>
        <w:t>Trump also increased payments to farmers to help make up for losses and has directed some Coronavirus Aid, Relief, and Economic Security Act money to agriculture interests.</w:t>
      </w:r>
    </w:p>
    <w:p w14:paraId="43A77E76" w14:textId="77777777" w:rsidR="00EA7049" w:rsidRPr="00030079" w:rsidRDefault="00EA7049" w:rsidP="00EA7049">
      <w:pPr>
        <w:rPr>
          <w:sz w:val="10"/>
        </w:rPr>
      </w:pPr>
      <w:r w:rsidRPr="00030079">
        <w:rPr>
          <w:sz w:val="10"/>
        </w:rPr>
        <w:t>Joe Biden’s agriculture policy is a little more difficult to ascertain.</w:t>
      </w:r>
    </w:p>
    <w:p w14:paraId="0BAB4B0A" w14:textId="77777777" w:rsidR="00EA7049" w:rsidRPr="00030079" w:rsidRDefault="00EA7049" w:rsidP="00EA7049">
      <w:pPr>
        <w:rPr>
          <w:sz w:val="10"/>
        </w:rPr>
      </w:pPr>
      <w:r w:rsidRPr="00030079">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456A6DC3" w14:textId="77777777" w:rsidR="00EA7049" w:rsidRPr="00030079" w:rsidRDefault="00EA7049" w:rsidP="00EA7049">
      <w:pPr>
        <w:rPr>
          <w:sz w:val="10"/>
        </w:rPr>
      </w:pPr>
      <w:r w:rsidRPr="00030079">
        <w:rPr>
          <w:sz w:val="10"/>
        </w:rPr>
        <w:t>Biden has presented his “Plan For Rural America,” which includes general language without specifics on a number of policies that affect agriculture.</w:t>
      </w:r>
    </w:p>
    <w:p w14:paraId="1F01B559" w14:textId="77777777" w:rsidR="00EA7049" w:rsidRPr="00030079" w:rsidRDefault="00EA7049" w:rsidP="00EA7049">
      <w:pPr>
        <w:rPr>
          <w:sz w:val="10"/>
        </w:rPr>
      </w:pPr>
      <w:r w:rsidRPr="00030079">
        <w:rPr>
          <w:sz w:val="10"/>
        </w:rPr>
        <w:t>It includes language about creating trade policies that “work for farmers,” promoting biofuels, expanding broadband access to rural areas and improving health care in rural areas.</w:t>
      </w:r>
    </w:p>
    <w:p w14:paraId="1F96D334" w14:textId="77777777" w:rsidR="00EA7049" w:rsidRPr="00030079" w:rsidRDefault="00EA7049" w:rsidP="00EA7049">
      <w:pPr>
        <w:rPr>
          <w:sz w:val="10"/>
        </w:rPr>
      </w:pPr>
      <w:r w:rsidRPr="00030079">
        <w:rPr>
          <w:sz w:val="10"/>
        </w:rPr>
        <w:t>That’s exactly what some farmers want to hear, including Pam Johnson, who grows corn and soybeans on her 1,000-acre farm near Floyd, Iowa, in the northern part of the state.</w:t>
      </w:r>
    </w:p>
    <w:p w14:paraId="78312A62" w14:textId="77777777" w:rsidR="00EA7049" w:rsidRPr="00030079" w:rsidRDefault="00EA7049" w:rsidP="00EA7049">
      <w:pPr>
        <w:rPr>
          <w:sz w:val="10"/>
        </w:rPr>
      </w:pPr>
      <w:r w:rsidRPr="00030079">
        <w:rPr>
          <w:sz w:val="10"/>
        </w:rPr>
        <w:t>Johnson said the focus on biofuels is critical to her.</w:t>
      </w:r>
    </w:p>
    <w:p w14:paraId="1133F029" w14:textId="77777777" w:rsidR="00EA7049" w:rsidRPr="00030079" w:rsidRDefault="00EA7049" w:rsidP="00EA7049">
      <w:pPr>
        <w:rPr>
          <w:sz w:val="10"/>
        </w:rPr>
      </w:pPr>
      <w:r w:rsidRPr="00030079">
        <w:rPr>
          <w:sz w:val="10"/>
        </w:rPr>
        <w:t>“My farm’s success and ability to survive depends on support of that market, that domestic ethanol market,” she said.</w:t>
      </w:r>
    </w:p>
    <w:p w14:paraId="1091006E" w14:textId="77777777" w:rsidR="00EA7049" w:rsidRPr="00030079" w:rsidRDefault="00EA7049" w:rsidP="00EA7049">
      <w:pPr>
        <w:rPr>
          <w:sz w:val="10"/>
        </w:rPr>
      </w:pPr>
      <w:r w:rsidRPr="00030079">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25CA43E5" w14:textId="77777777" w:rsidR="00EA7049" w:rsidRPr="00030079" w:rsidRDefault="00EA7049" w:rsidP="00EA7049">
      <w:pPr>
        <w:rPr>
          <w:sz w:val="16"/>
        </w:rPr>
      </w:pPr>
      <w:r w:rsidRPr="00030079">
        <w:rPr>
          <w:rStyle w:val="StyleUnderline"/>
        </w:rPr>
        <w:t>But</w:t>
      </w:r>
      <w:r w:rsidRPr="00030079">
        <w:rPr>
          <w:sz w:val="16"/>
        </w:rPr>
        <w:t xml:space="preserve"> Trump </w:t>
      </w:r>
      <w:r w:rsidRPr="00030079">
        <w:rPr>
          <w:rStyle w:val="StyleUnderline"/>
        </w:rPr>
        <w:t>still enjoys</w:t>
      </w:r>
      <w:r w:rsidRPr="00030079">
        <w:rPr>
          <w:sz w:val="16"/>
        </w:rPr>
        <w:t xml:space="preserve"> </w:t>
      </w:r>
      <w:r w:rsidRPr="00030079">
        <w:rPr>
          <w:rStyle w:val="Emphasis"/>
        </w:rPr>
        <w:t>widespread support</w:t>
      </w:r>
      <w:r w:rsidRPr="00030079">
        <w:rPr>
          <w:sz w:val="16"/>
        </w:rPr>
        <w:t xml:space="preserve"> </w:t>
      </w:r>
      <w:r w:rsidRPr="00030079">
        <w:rPr>
          <w:rStyle w:val="StyleUnderline"/>
        </w:rPr>
        <w:t>in</w:t>
      </w:r>
      <w:r w:rsidRPr="00030079">
        <w:rPr>
          <w:sz w:val="16"/>
        </w:rPr>
        <w:t xml:space="preserve"> </w:t>
      </w:r>
      <w:r w:rsidRPr="00030079">
        <w:rPr>
          <w:rStyle w:val="Emphasis"/>
        </w:rPr>
        <w:t>rural areas</w:t>
      </w:r>
      <w:r w:rsidRPr="00030079">
        <w:rPr>
          <w:sz w:val="16"/>
        </w:rPr>
        <w:t>.</w:t>
      </w:r>
    </w:p>
    <w:p w14:paraId="5B9B6A0D" w14:textId="77777777" w:rsidR="00EA7049" w:rsidRPr="00030079" w:rsidRDefault="00EA7049" w:rsidP="00EA7049">
      <w:pPr>
        <w:rPr>
          <w:sz w:val="16"/>
        </w:rPr>
      </w:pPr>
      <w:r w:rsidRPr="00030079">
        <w:rPr>
          <w:sz w:val="16"/>
        </w:rPr>
        <w:t xml:space="preserve">Scott Long said </w:t>
      </w:r>
      <w:r w:rsidRPr="00030079">
        <w:rPr>
          <w:rStyle w:val="StyleUnderline"/>
        </w:rPr>
        <w:t>even though Trump</w:t>
      </w:r>
      <w:r w:rsidRPr="00030079">
        <w:rPr>
          <w:sz w:val="16"/>
        </w:rPr>
        <w:t xml:space="preserve"> </w:t>
      </w:r>
      <w:r w:rsidRPr="00030079">
        <w:rPr>
          <w:rStyle w:val="Emphasis"/>
        </w:rPr>
        <w:t>doesn’t know</w:t>
      </w:r>
      <w:r w:rsidRPr="00030079">
        <w:rPr>
          <w:sz w:val="16"/>
        </w:rPr>
        <w:t xml:space="preserve"> a lot </w:t>
      </w:r>
      <w:r w:rsidRPr="00030079">
        <w:rPr>
          <w:rStyle w:val="StyleUnderline"/>
        </w:rPr>
        <w:t>about</w:t>
      </w:r>
      <w:r w:rsidRPr="00030079">
        <w:rPr>
          <w:sz w:val="16"/>
        </w:rPr>
        <w:t xml:space="preserve"> </w:t>
      </w:r>
      <w:r w:rsidRPr="00030079">
        <w:rPr>
          <w:rStyle w:val="Emphasis"/>
        </w:rPr>
        <w:t>ag</w:t>
      </w:r>
      <w:r w:rsidRPr="00030079">
        <w:rPr>
          <w:sz w:val="16"/>
        </w:rPr>
        <w:t xml:space="preserve">riculture, </w:t>
      </w:r>
      <w:r w:rsidRPr="00030079">
        <w:rPr>
          <w:rStyle w:val="StyleUnderline"/>
        </w:rPr>
        <w:t>he</w:t>
      </w:r>
      <w:r w:rsidRPr="00030079">
        <w:rPr>
          <w:sz w:val="16"/>
        </w:rPr>
        <w:t xml:space="preserve"> has </w:t>
      </w:r>
      <w:r w:rsidRPr="00030079">
        <w:rPr>
          <w:rStyle w:val="Emphasis"/>
        </w:rPr>
        <w:t>surrounded himself</w:t>
      </w:r>
      <w:r w:rsidRPr="00030079">
        <w:rPr>
          <w:sz w:val="16"/>
        </w:rPr>
        <w:t xml:space="preserve"> </w:t>
      </w:r>
      <w:r w:rsidRPr="00030079">
        <w:rPr>
          <w:rStyle w:val="StyleUnderline"/>
        </w:rPr>
        <w:t>with people who</w:t>
      </w:r>
      <w:r w:rsidRPr="00030079">
        <w:rPr>
          <w:sz w:val="16"/>
        </w:rPr>
        <w:t xml:space="preserve"> </w:t>
      </w:r>
      <w:r w:rsidRPr="00030079">
        <w:rPr>
          <w:rStyle w:val="Emphasis"/>
        </w:rPr>
        <w:t>do</w:t>
      </w:r>
      <w:r w:rsidRPr="00030079">
        <w:rPr>
          <w:sz w:val="16"/>
        </w:rPr>
        <w:t>. Long raises cattle on 1,000 acres in southern Missouri near Cabool. He also owns a 10-employee meat processing operation.</w:t>
      </w:r>
    </w:p>
    <w:p w14:paraId="744067F6" w14:textId="77777777" w:rsidR="00EA7049" w:rsidRPr="00030079" w:rsidRDefault="00EA7049" w:rsidP="00EA7049">
      <w:pPr>
        <w:rPr>
          <w:sz w:val="10"/>
        </w:rPr>
      </w:pPr>
      <w:r w:rsidRPr="00030079">
        <w:rPr>
          <w:sz w:val="10"/>
        </w:rPr>
        <w:t>Long said he likes Trump’s secretary of agriculture, Sonny Perdue, and the administration’s commitment to reducing regulation.</w:t>
      </w:r>
    </w:p>
    <w:p w14:paraId="65E13024" w14:textId="77777777" w:rsidR="00EA7049" w:rsidRPr="00030079" w:rsidRDefault="00EA7049" w:rsidP="00EA7049">
      <w:pPr>
        <w:rPr>
          <w:sz w:val="10"/>
        </w:rPr>
      </w:pPr>
      <w:r w:rsidRPr="00030079">
        <w:rPr>
          <w:sz w:val="10"/>
        </w:rPr>
        <w:t>“As long as people have the right to farm, and the right to run cattle, hogs, sheep, whatever they want to do, we need people in there that are going to respect that. And I think Sonny Perdue has that type of attitude toward it,” Long said.</w:t>
      </w:r>
    </w:p>
    <w:p w14:paraId="0B00C4F3" w14:textId="77777777" w:rsidR="00EA7049" w:rsidRPr="00030079" w:rsidRDefault="00EA7049" w:rsidP="00EA7049">
      <w:pPr>
        <w:rPr>
          <w:sz w:val="10"/>
        </w:rPr>
      </w:pPr>
      <w:r w:rsidRPr="00030079">
        <w:rPr>
          <w:sz w:val="10"/>
        </w:rPr>
        <w:t>Long said Trump’s hard-line position on trade will be worth it in the long run to all Americans, including farmers, and he supports the administration’s policies.</w:t>
      </w:r>
    </w:p>
    <w:p w14:paraId="37905906" w14:textId="77777777" w:rsidR="00EA7049" w:rsidRPr="00030079" w:rsidRDefault="00EA7049" w:rsidP="00EA7049">
      <w:pPr>
        <w:rPr>
          <w:sz w:val="16"/>
        </w:rPr>
      </w:pPr>
      <w:r w:rsidRPr="00030079">
        <w:rPr>
          <w:rStyle w:val="StyleUnderline"/>
        </w:rPr>
        <w:t xml:space="preserve">Even </w:t>
      </w:r>
      <w:r w:rsidRPr="00030079">
        <w:rPr>
          <w:rStyle w:val="Emphasis"/>
        </w:rPr>
        <w:t>with</w:t>
      </w:r>
      <w:r w:rsidRPr="00030079">
        <w:rPr>
          <w:sz w:val="16"/>
        </w:rPr>
        <w:t xml:space="preserve"> those </w:t>
      </w:r>
      <w:r w:rsidRPr="00030079">
        <w:rPr>
          <w:rStyle w:val="Emphasis"/>
        </w:rPr>
        <w:t>differences</w:t>
      </w:r>
      <w:r w:rsidRPr="00030079">
        <w:rPr>
          <w:sz w:val="16"/>
        </w:rPr>
        <w:t xml:space="preserve">, </w:t>
      </w:r>
      <w:r w:rsidRPr="00030079">
        <w:rPr>
          <w:rStyle w:val="StyleUnderline"/>
          <w:highlight w:val="yellow"/>
        </w:rPr>
        <w:t xml:space="preserve">the </w:t>
      </w:r>
      <w:r w:rsidRPr="00030079">
        <w:rPr>
          <w:rStyle w:val="Emphasis"/>
          <w:highlight w:val="yellow"/>
        </w:rPr>
        <w:t>farm vote</w:t>
      </w:r>
      <w:r w:rsidRPr="00030079">
        <w:rPr>
          <w:sz w:val="16"/>
        </w:rPr>
        <w:t xml:space="preserve"> </w:t>
      </w:r>
      <w:r w:rsidRPr="00030079">
        <w:rPr>
          <w:rStyle w:val="StyleUnderline"/>
        </w:rPr>
        <w:t>may</w:t>
      </w:r>
      <w:r w:rsidRPr="00030079">
        <w:rPr>
          <w:sz w:val="16"/>
        </w:rPr>
        <w:t xml:space="preserve"> </w:t>
      </w:r>
      <w:r w:rsidRPr="00030079">
        <w:rPr>
          <w:rStyle w:val="Emphasis"/>
        </w:rPr>
        <w:t>not mean much</w:t>
      </w:r>
      <w:r w:rsidRPr="00030079">
        <w:rPr>
          <w:sz w:val="16"/>
        </w:rPr>
        <w:t xml:space="preserve"> this election.</w:t>
      </w:r>
    </w:p>
    <w:p w14:paraId="37B3FE3E" w14:textId="77777777" w:rsidR="00EA7049" w:rsidRPr="00030079" w:rsidRDefault="00EA7049" w:rsidP="00EA7049">
      <w:pPr>
        <w:rPr>
          <w:sz w:val="16"/>
        </w:rPr>
      </w:pPr>
      <w:r w:rsidRPr="00030079">
        <w:rPr>
          <w:sz w:val="16"/>
        </w:rPr>
        <w:t xml:space="preserve">David Kimball, a political science professor at the University of Missouri-St. Louis, said </w:t>
      </w:r>
      <w:r w:rsidRPr="00030079">
        <w:rPr>
          <w:rStyle w:val="StyleUnderline"/>
        </w:rPr>
        <w:t>rural voters</w:t>
      </w:r>
      <w:r w:rsidRPr="00030079">
        <w:rPr>
          <w:sz w:val="16"/>
        </w:rPr>
        <w:t xml:space="preserve"> </w:t>
      </w:r>
      <w:r w:rsidRPr="00030079">
        <w:rPr>
          <w:rStyle w:val="Emphasis"/>
        </w:rPr>
        <w:t xml:space="preserve">overwhelmingly </w:t>
      </w:r>
      <w:r w:rsidRPr="00030079">
        <w:rPr>
          <w:rStyle w:val="Emphasis"/>
          <w:highlight w:val="yellow"/>
        </w:rPr>
        <w:t>supported Trump</w:t>
      </w:r>
      <w:r w:rsidRPr="00030079">
        <w:rPr>
          <w:sz w:val="16"/>
        </w:rPr>
        <w:t xml:space="preserve"> in 2016 </w:t>
      </w:r>
      <w:r w:rsidRPr="00030079">
        <w:rPr>
          <w:rStyle w:val="StyleUnderline"/>
          <w:highlight w:val="yellow"/>
        </w:rPr>
        <w:t xml:space="preserve">and </w:t>
      </w:r>
      <w:r w:rsidRPr="00030079">
        <w:rPr>
          <w:rStyle w:val="Emphasis"/>
          <w:highlight w:val="yellow"/>
        </w:rPr>
        <w:t>will again</w:t>
      </w:r>
      <w:r w:rsidRPr="00030079">
        <w:rPr>
          <w:rStyle w:val="StyleUnderline"/>
          <w:highlight w:val="yellow"/>
        </w:rPr>
        <w:t xml:space="preserve">, </w:t>
      </w:r>
      <w:r w:rsidRPr="00030079">
        <w:rPr>
          <w:rStyle w:val="Emphasis"/>
          <w:highlight w:val="yellow"/>
        </w:rPr>
        <w:t>regardless</w:t>
      </w:r>
      <w:r w:rsidRPr="00030079">
        <w:rPr>
          <w:rStyle w:val="StyleUnderline"/>
          <w:highlight w:val="yellow"/>
        </w:rPr>
        <w:t xml:space="preserve"> of </w:t>
      </w:r>
      <w:r w:rsidRPr="00030079">
        <w:rPr>
          <w:rStyle w:val="Emphasis"/>
          <w:highlight w:val="yellow"/>
        </w:rPr>
        <w:t>how they feel about</w:t>
      </w:r>
      <w:r w:rsidRPr="00030079">
        <w:rPr>
          <w:rStyle w:val="Emphasis"/>
        </w:rPr>
        <w:t xml:space="preserve"> his </w:t>
      </w:r>
      <w:r w:rsidRPr="00030079">
        <w:rPr>
          <w:rStyle w:val="Emphasis"/>
          <w:highlight w:val="yellow"/>
        </w:rPr>
        <w:t>ag</w:t>
      </w:r>
      <w:r w:rsidRPr="00030079">
        <w:rPr>
          <w:sz w:val="16"/>
        </w:rPr>
        <w:t xml:space="preserve">riculture </w:t>
      </w:r>
      <w:r w:rsidRPr="00030079">
        <w:rPr>
          <w:rStyle w:val="Emphasis"/>
          <w:highlight w:val="yellow"/>
        </w:rPr>
        <w:t>policy</w:t>
      </w:r>
      <w:r w:rsidRPr="00030079">
        <w:rPr>
          <w:sz w:val="16"/>
        </w:rPr>
        <w:t>.</w:t>
      </w:r>
    </w:p>
    <w:p w14:paraId="0F2D59CE" w14:textId="77777777" w:rsidR="00EA7049" w:rsidRPr="00030079" w:rsidRDefault="00EA7049" w:rsidP="00EA7049">
      <w:pPr>
        <w:rPr>
          <w:sz w:val="16"/>
        </w:rPr>
      </w:pPr>
      <w:r w:rsidRPr="00030079">
        <w:rPr>
          <w:sz w:val="16"/>
        </w:rPr>
        <w:t>“</w:t>
      </w:r>
      <w:r w:rsidRPr="00030079">
        <w:rPr>
          <w:rStyle w:val="StyleUnderline"/>
        </w:rPr>
        <w:t>A lot of rural voters are</w:t>
      </w:r>
      <w:r w:rsidRPr="00030079">
        <w:rPr>
          <w:sz w:val="16"/>
        </w:rPr>
        <w:t xml:space="preserve"> </w:t>
      </w:r>
      <w:r w:rsidRPr="00030079">
        <w:rPr>
          <w:rStyle w:val="Emphasis"/>
        </w:rPr>
        <w:t>not farmers</w:t>
      </w:r>
      <w:r w:rsidRPr="00030079">
        <w:rPr>
          <w:sz w:val="16"/>
        </w:rPr>
        <w:t xml:space="preserve">, necessarily, either, </w:t>
      </w:r>
      <w:r w:rsidRPr="00030079">
        <w:rPr>
          <w:rStyle w:val="StyleUnderline"/>
        </w:rPr>
        <w:t>so</w:t>
      </w:r>
      <w:r w:rsidRPr="00030079">
        <w:rPr>
          <w:sz w:val="16"/>
        </w:rPr>
        <w:t xml:space="preserve"> the </w:t>
      </w:r>
      <w:r w:rsidRPr="00030079">
        <w:rPr>
          <w:rStyle w:val="StyleUnderline"/>
          <w:highlight w:val="yellow"/>
        </w:rPr>
        <w:t>people</w:t>
      </w:r>
      <w:r w:rsidRPr="00030079">
        <w:rPr>
          <w:sz w:val="16"/>
        </w:rPr>
        <w:t xml:space="preserve"> </w:t>
      </w:r>
      <w:r w:rsidRPr="00030079">
        <w:rPr>
          <w:rStyle w:val="Emphasis"/>
        </w:rPr>
        <w:t xml:space="preserve">working </w:t>
      </w:r>
      <w:r w:rsidRPr="00030079">
        <w:rPr>
          <w:rStyle w:val="Emphasis"/>
          <w:highlight w:val="yellow"/>
        </w:rPr>
        <w:t>in</w:t>
      </w:r>
      <w:r w:rsidRPr="00030079">
        <w:rPr>
          <w:sz w:val="16"/>
        </w:rPr>
        <w:t xml:space="preserve"> the </w:t>
      </w:r>
      <w:r w:rsidRPr="00030079">
        <w:rPr>
          <w:rStyle w:val="Emphasis"/>
          <w:highlight w:val="yellow"/>
        </w:rPr>
        <w:t>ag</w:t>
      </w:r>
      <w:r w:rsidRPr="00030079">
        <w:rPr>
          <w:sz w:val="16"/>
        </w:rPr>
        <w:t xml:space="preserve"> industry </w:t>
      </w:r>
      <w:r w:rsidRPr="00030079">
        <w:rPr>
          <w:rStyle w:val="StyleUnderline"/>
          <w:highlight w:val="yellow"/>
        </w:rPr>
        <w:t>is a</w:t>
      </w:r>
      <w:r w:rsidRPr="00030079">
        <w:rPr>
          <w:sz w:val="16"/>
        </w:rPr>
        <w:t xml:space="preserve"> fairly </w:t>
      </w:r>
      <w:r w:rsidRPr="00030079">
        <w:rPr>
          <w:rStyle w:val="Emphasis"/>
          <w:highlight w:val="yellow"/>
        </w:rPr>
        <w:t>small portion</w:t>
      </w:r>
      <w:r w:rsidRPr="00030079">
        <w:rPr>
          <w:rStyle w:val="StyleUnderline"/>
          <w:highlight w:val="yellow"/>
        </w:rPr>
        <w:t xml:space="preserve"> of the</w:t>
      </w:r>
      <w:r w:rsidRPr="00030079">
        <w:rPr>
          <w:sz w:val="16"/>
        </w:rPr>
        <w:t xml:space="preserve"> </w:t>
      </w:r>
      <w:r w:rsidRPr="00030079">
        <w:rPr>
          <w:rStyle w:val="Emphasis"/>
        </w:rPr>
        <w:t xml:space="preserve">American </w:t>
      </w:r>
      <w:r w:rsidRPr="00030079">
        <w:rPr>
          <w:rStyle w:val="Emphasis"/>
          <w:highlight w:val="yellow"/>
        </w:rPr>
        <w:t>electorate</w:t>
      </w:r>
      <w:r w:rsidRPr="00030079">
        <w:rPr>
          <w:rStyle w:val="StyleUnderline"/>
        </w:rPr>
        <w:t>, which is another reason</w:t>
      </w:r>
      <w:r w:rsidRPr="00030079">
        <w:rPr>
          <w:sz w:val="16"/>
        </w:rPr>
        <w:t xml:space="preserve"> </w:t>
      </w:r>
      <w:r w:rsidRPr="00030079">
        <w:rPr>
          <w:rStyle w:val="Emphasis"/>
          <w:highlight w:val="yellow"/>
        </w:rPr>
        <w:t>ag</w:t>
      </w:r>
      <w:r w:rsidRPr="00030079">
        <w:rPr>
          <w:sz w:val="16"/>
        </w:rPr>
        <w:t xml:space="preserve">riculture </w:t>
      </w:r>
      <w:r w:rsidRPr="00030079">
        <w:rPr>
          <w:rStyle w:val="Emphasis"/>
          <w:highlight w:val="yellow"/>
        </w:rPr>
        <w:t>policy</w:t>
      </w:r>
      <w:r w:rsidRPr="00030079">
        <w:rPr>
          <w:rStyle w:val="StyleUnderline"/>
          <w:highlight w:val="yellow"/>
        </w:rPr>
        <w:t xml:space="preserve"> may not be </w:t>
      </w:r>
      <w:r w:rsidRPr="00030079">
        <w:rPr>
          <w:rStyle w:val="Emphasis"/>
          <w:highlight w:val="yellow"/>
        </w:rPr>
        <w:t>top of mind</w:t>
      </w:r>
      <w:r w:rsidRPr="00030079">
        <w:rPr>
          <w:rStyle w:val="StyleUnderline"/>
          <w:highlight w:val="yellow"/>
        </w:rPr>
        <w:t xml:space="preserve"> for </w:t>
      </w:r>
      <w:r w:rsidRPr="00030079">
        <w:rPr>
          <w:rStyle w:val="Emphasis"/>
          <w:highlight w:val="yellow"/>
        </w:rPr>
        <w:t>many</w:t>
      </w:r>
      <w:r w:rsidRPr="00030079">
        <w:rPr>
          <w:sz w:val="16"/>
        </w:rPr>
        <w:t xml:space="preserve"> voters,” Long said.</w:t>
      </w:r>
    </w:p>
    <w:p w14:paraId="59DB0009" w14:textId="77777777" w:rsidR="00EA7049" w:rsidRPr="00030079" w:rsidRDefault="00EA7049" w:rsidP="00EA7049">
      <w:pPr>
        <w:rPr>
          <w:sz w:val="16"/>
        </w:rPr>
      </w:pPr>
      <w:r w:rsidRPr="00030079">
        <w:rPr>
          <w:sz w:val="16"/>
        </w:rPr>
        <w:lastRenderedPageBreak/>
        <w:t xml:space="preserve">Kimball said </w:t>
      </w:r>
      <w:r w:rsidRPr="00030079">
        <w:rPr>
          <w:rStyle w:val="StyleUnderline"/>
        </w:rPr>
        <w:t>the</w:t>
      </w:r>
      <w:r w:rsidRPr="00030079">
        <w:rPr>
          <w:sz w:val="16"/>
        </w:rPr>
        <w:t xml:space="preserve"> </w:t>
      </w:r>
      <w:r w:rsidRPr="00030079">
        <w:rPr>
          <w:rStyle w:val="Emphasis"/>
        </w:rPr>
        <w:t>only way ag</w:t>
      </w:r>
      <w:r w:rsidRPr="00030079">
        <w:rPr>
          <w:sz w:val="16"/>
        </w:rPr>
        <w:t xml:space="preserve">riculture </w:t>
      </w:r>
      <w:r w:rsidRPr="00030079">
        <w:rPr>
          <w:rStyle w:val="StyleUnderline"/>
        </w:rPr>
        <w:t>might be the</w:t>
      </w:r>
      <w:r w:rsidRPr="00030079">
        <w:rPr>
          <w:sz w:val="16"/>
        </w:rPr>
        <w:t xml:space="preserve"> </w:t>
      </w:r>
      <w:r w:rsidRPr="00030079">
        <w:rPr>
          <w:rStyle w:val="Emphasis"/>
        </w:rPr>
        <w:t>difference</w:t>
      </w:r>
      <w:r w:rsidRPr="00030079">
        <w:rPr>
          <w:sz w:val="16"/>
        </w:rPr>
        <w:t xml:space="preserve"> </w:t>
      </w:r>
      <w:r w:rsidRPr="00030079">
        <w:rPr>
          <w:rStyle w:val="StyleUnderline"/>
        </w:rPr>
        <w:t xml:space="preserve">is if </w:t>
      </w:r>
      <w:r w:rsidRPr="00030079">
        <w:rPr>
          <w:rStyle w:val="StyleUnderline"/>
          <w:highlight w:val="yellow"/>
        </w:rPr>
        <w:t xml:space="preserve">the election </w:t>
      </w:r>
      <w:r w:rsidRPr="00030079">
        <w:rPr>
          <w:rStyle w:val="Emphasis"/>
          <w:highlight w:val="yellow"/>
        </w:rPr>
        <w:t>comes down</w:t>
      </w:r>
      <w:r w:rsidRPr="00030079">
        <w:rPr>
          <w:rStyle w:val="StyleUnderline"/>
          <w:highlight w:val="yellow"/>
        </w:rPr>
        <w:t xml:space="preserve"> to</w:t>
      </w:r>
      <w:r w:rsidRPr="00030079">
        <w:rPr>
          <w:sz w:val="16"/>
        </w:rPr>
        <w:t xml:space="preserve"> one or two </w:t>
      </w:r>
      <w:r w:rsidRPr="00030079">
        <w:rPr>
          <w:rStyle w:val="Emphasis"/>
          <w:highlight w:val="yellow"/>
        </w:rPr>
        <w:t>swing states</w:t>
      </w:r>
      <w:r w:rsidRPr="00030079">
        <w:rPr>
          <w:rStyle w:val="StyleUnderline"/>
          <w:highlight w:val="yellow"/>
        </w:rPr>
        <w:t xml:space="preserve"> with</w:t>
      </w:r>
      <w:r w:rsidRPr="00030079">
        <w:rPr>
          <w:sz w:val="16"/>
        </w:rPr>
        <w:t xml:space="preserve"> </w:t>
      </w:r>
      <w:r w:rsidRPr="00030079">
        <w:rPr>
          <w:rStyle w:val="Emphasis"/>
        </w:rPr>
        <w:t xml:space="preserve">large </w:t>
      </w:r>
      <w:r w:rsidRPr="00030079">
        <w:rPr>
          <w:rStyle w:val="Emphasis"/>
          <w:highlight w:val="yellow"/>
        </w:rPr>
        <w:t>rural areas</w:t>
      </w:r>
      <w:r w:rsidRPr="00030079">
        <w:rPr>
          <w:rStyle w:val="StyleUnderline"/>
          <w:highlight w:val="yellow"/>
        </w:rPr>
        <w:t xml:space="preserve">. That's </w:t>
      </w:r>
      <w:r w:rsidRPr="00030079">
        <w:rPr>
          <w:rStyle w:val="Emphasis"/>
          <w:highlight w:val="yellow"/>
        </w:rPr>
        <w:t>unlikely</w:t>
      </w:r>
      <w:r w:rsidRPr="00030079">
        <w:rPr>
          <w:sz w:val="16"/>
        </w:rPr>
        <w:t>, he said.</w:t>
      </w:r>
    </w:p>
    <w:p w14:paraId="419D4F0F" w14:textId="77777777" w:rsidR="00EA7049" w:rsidRPr="00030079" w:rsidRDefault="00EA7049" w:rsidP="00EA7049">
      <w:pPr>
        <w:rPr>
          <w:sz w:val="16"/>
        </w:rPr>
      </w:pPr>
      <w:r w:rsidRPr="00030079">
        <w:rPr>
          <w:sz w:val="16"/>
        </w:rPr>
        <w:t xml:space="preserve">And </w:t>
      </w:r>
      <w:r w:rsidRPr="00030079">
        <w:rPr>
          <w:rStyle w:val="StyleUnderline"/>
          <w:highlight w:val="yellow"/>
        </w:rPr>
        <w:t>with</w:t>
      </w:r>
      <w:r w:rsidRPr="00030079">
        <w:rPr>
          <w:rStyle w:val="StyleUnderline"/>
        </w:rPr>
        <w:t xml:space="preserve"> issues like</w:t>
      </w:r>
      <w:r w:rsidRPr="00030079">
        <w:rPr>
          <w:sz w:val="16"/>
        </w:rPr>
        <w:t xml:space="preserve"> the coronavirus, </w:t>
      </w:r>
      <w:r w:rsidRPr="00030079">
        <w:rPr>
          <w:rStyle w:val="StyleUnderline"/>
          <w:highlight w:val="yellow"/>
        </w:rPr>
        <w:t xml:space="preserve">the </w:t>
      </w:r>
      <w:r w:rsidRPr="00030079">
        <w:rPr>
          <w:rStyle w:val="Emphasis"/>
          <w:highlight w:val="yellow"/>
        </w:rPr>
        <w:t>economy</w:t>
      </w:r>
      <w:r w:rsidRPr="00030079">
        <w:rPr>
          <w:rStyle w:val="StyleUnderline"/>
          <w:highlight w:val="yellow"/>
        </w:rPr>
        <w:t xml:space="preserve"> and</w:t>
      </w:r>
      <w:r w:rsidRPr="00030079">
        <w:rPr>
          <w:sz w:val="16"/>
        </w:rPr>
        <w:t xml:space="preserve"> Supreme </w:t>
      </w:r>
      <w:r w:rsidRPr="00030079">
        <w:rPr>
          <w:rStyle w:val="Emphasis"/>
          <w:highlight w:val="yellow"/>
        </w:rPr>
        <w:t>Court</w:t>
      </w:r>
      <w:r w:rsidRPr="00030079">
        <w:rPr>
          <w:sz w:val="16"/>
        </w:rPr>
        <w:t xml:space="preserve"> nominations looming large, </w:t>
      </w:r>
      <w:r w:rsidRPr="00030079">
        <w:rPr>
          <w:rStyle w:val="Emphasis"/>
          <w:highlight w:val="yellow"/>
        </w:rPr>
        <w:t>ag</w:t>
      </w:r>
      <w:r w:rsidRPr="00030079">
        <w:rPr>
          <w:sz w:val="16"/>
        </w:rPr>
        <w:t xml:space="preserve">riculture issues </w:t>
      </w:r>
      <w:r w:rsidRPr="00030079">
        <w:rPr>
          <w:rStyle w:val="StyleUnderline"/>
          <w:highlight w:val="yellow"/>
        </w:rPr>
        <w:t>won’t get</w:t>
      </w:r>
      <w:r w:rsidRPr="00030079">
        <w:rPr>
          <w:sz w:val="16"/>
        </w:rPr>
        <w:t xml:space="preserve"> </w:t>
      </w:r>
      <w:r w:rsidRPr="00030079">
        <w:rPr>
          <w:rStyle w:val="Emphasis"/>
        </w:rPr>
        <w:t xml:space="preserve">much </w:t>
      </w:r>
      <w:r w:rsidRPr="00030079">
        <w:rPr>
          <w:rStyle w:val="Emphasis"/>
          <w:highlight w:val="yellow"/>
        </w:rPr>
        <w:t>attention</w:t>
      </w:r>
      <w:r w:rsidRPr="00030079">
        <w:rPr>
          <w:sz w:val="16"/>
        </w:rPr>
        <w:t xml:space="preserve"> </w:t>
      </w:r>
      <w:r w:rsidRPr="00030079">
        <w:rPr>
          <w:rStyle w:val="StyleUnderline"/>
        </w:rPr>
        <w:t>between now and Nov</w:t>
      </w:r>
      <w:r w:rsidRPr="00030079">
        <w:rPr>
          <w:sz w:val="16"/>
        </w:rPr>
        <w:t>. 3.</w:t>
      </w:r>
    </w:p>
    <w:p w14:paraId="4AEEBA9B" w14:textId="77777777" w:rsidR="00EA7049" w:rsidRPr="00030079" w:rsidRDefault="00EA7049" w:rsidP="00EA7049">
      <w:pPr>
        <w:pStyle w:val="Heading4"/>
      </w:pPr>
      <w:r w:rsidRPr="00030079">
        <w:t xml:space="preserve">11. Iran war thumps---economic effects devastate the midterms. </w:t>
      </w:r>
    </w:p>
    <w:p w14:paraId="4379A313" w14:textId="77777777" w:rsidR="00EA7049" w:rsidRPr="00030079" w:rsidRDefault="00EA7049" w:rsidP="00EA7049">
      <w:r w:rsidRPr="00030079">
        <w:t xml:space="preserve">Jonathan </w:t>
      </w:r>
      <w:r w:rsidRPr="00030079">
        <w:rPr>
          <w:rStyle w:val="Style13ptBold"/>
        </w:rPr>
        <w:t>Allen 03/04</w:t>
      </w:r>
      <w:r w:rsidRPr="00030079">
        <w:t>, Allen is Senior national politics reporter for NBC News, NYT-bestselling author, winner of the Dirksen Award for congressional reporting, "Iran strikes risk more voter frustration on the economy with rising gas prices," NBC News, 03/04/2026, https://www.nbcnews.com/politics/2026-election/iran-strikes-risk-voter-frustration-economy-rising-gas-prices-rcna261346</w:t>
      </w:r>
    </w:p>
    <w:p w14:paraId="2C71F6C8" w14:textId="77777777" w:rsidR="00EA7049" w:rsidRPr="00030079" w:rsidRDefault="00EA7049" w:rsidP="00EA7049">
      <w:r w:rsidRPr="00030079">
        <w:rPr>
          <w:sz w:val="16"/>
        </w:rPr>
        <w:t xml:space="preserve">Barely </w:t>
      </w:r>
      <w:r w:rsidRPr="00030079">
        <w:rPr>
          <w:rStyle w:val="StyleUnderline"/>
        </w:rPr>
        <w:t>a week after</w:t>
      </w:r>
      <w:r w:rsidRPr="00030079">
        <w:rPr>
          <w:sz w:val="16"/>
        </w:rPr>
        <w:t xml:space="preserve"> President Donald </w:t>
      </w:r>
      <w:r w:rsidRPr="00030079">
        <w:rPr>
          <w:rStyle w:val="StyleUnderline"/>
          <w:highlight w:val="yellow"/>
        </w:rPr>
        <w:t>Trump</w:t>
      </w:r>
      <w:r w:rsidRPr="00030079">
        <w:rPr>
          <w:rStyle w:val="StyleUnderline"/>
        </w:rPr>
        <w:t xml:space="preserve"> </w:t>
      </w:r>
      <w:r w:rsidRPr="00030079">
        <w:rPr>
          <w:rStyle w:val="Emphasis"/>
        </w:rPr>
        <w:t>hailed falling gas prices</w:t>
      </w:r>
      <w:r w:rsidRPr="00030079">
        <w:rPr>
          <w:rStyle w:val="StyleUnderline"/>
        </w:rPr>
        <w:t xml:space="preserve"> as one of his economic triumphs, his actions are sending the cost per gallon back up</w:t>
      </w:r>
      <w:r w:rsidRPr="00030079">
        <w:rPr>
          <w:sz w:val="16"/>
        </w:rPr>
        <w:t>.</w:t>
      </w:r>
    </w:p>
    <w:p w14:paraId="2B151932" w14:textId="77777777" w:rsidR="00EA7049" w:rsidRPr="00030079" w:rsidRDefault="00EA7049" w:rsidP="00EA7049">
      <w:r w:rsidRPr="00030079">
        <w:rPr>
          <w:rStyle w:val="StyleUnderline"/>
        </w:rPr>
        <w:t xml:space="preserve">The </w:t>
      </w:r>
      <w:r w:rsidRPr="00030079">
        <w:rPr>
          <w:rStyle w:val="Emphasis"/>
          <w:highlight w:val="yellow"/>
        </w:rPr>
        <w:t>war</w:t>
      </w:r>
      <w:r w:rsidRPr="00030079">
        <w:rPr>
          <w:rStyle w:val="Emphasis"/>
        </w:rPr>
        <w:t xml:space="preserve"> Trump launched</w:t>
      </w:r>
      <w:r w:rsidRPr="00030079">
        <w:rPr>
          <w:rStyle w:val="StyleUnderline"/>
        </w:rPr>
        <w:t xml:space="preserve"> </w:t>
      </w:r>
      <w:r w:rsidRPr="00030079">
        <w:rPr>
          <w:rStyle w:val="StyleUnderline"/>
          <w:highlight w:val="yellow"/>
        </w:rPr>
        <w:t>with</w:t>
      </w:r>
      <w:r w:rsidRPr="00030079">
        <w:rPr>
          <w:rStyle w:val="StyleUnderline"/>
        </w:rPr>
        <w:t xml:space="preserve"> </w:t>
      </w:r>
      <w:r w:rsidRPr="00030079">
        <w:rPr>
          <w:rStyle w:val="Emphasis"/>
        </w:rPr>
        <w:t xml:space="preserve">strikes on </w:t>
      </w:r>
      <w:r w:rsidRPr="00030079">
        <w:rPr>
          <w:rStyle w:val="Emphasis"/>
          <w:highlight w:val="yellow"/>
        </w:rPr>
        <w:t>Iran</w:t>
      </w:r>
      <w:r w:rsidRPr="00030079">
        <w:rPr>
          <w:rStyle w:val="StyleUnderline"/>
        </w:rPr>
        <w:t xml:space="preserve"> has </w:t>
      </w:r>
      <w:r w:rsidRPr="00030079">
        <w:rPr>
          <w:rStyle w:val="Emphasis"/>
          <w:highlight w:val="yellow"/>
        </w:rPr>
        <w:t>spread</w:t>
      </w:r>
      <w:r w:rsidRPr="00030079">
        <w:rPr>
          <w:rStyle w:val="Emphasis"/>
        </w:rPr>
        <w:t xml:space="preserve"> across the Middle East, where more than a quarter</w:t>
      </w:r>
      <w:r w:rsidRPr="00030079">
        <w:rPr>
          <w:rStyle w:val="StyleUnderline"/>
        </w:rPr>
        <w:t xml:space="preserve"> of the </w:t>
      </w:r>
      <w:r w:rsidRPr="00030079">
        <w:rPr>
          <w:rStyle w:val="Emphasis"/>
        </w:rPr>
        <w:t>world’s oil is produced</w:t>
      </w:r>
      <w:r w:rsidRPr="00030079">
        <w:rPr>
          <w:sz w:val="16"/>
        </w:rPr>
        <w:t>.</w:t>
      </w:r>
    </w:p>
    <w:p w14:paraId="63745207" w14:textId="77777777" w:rsidR="00EA7049" w:rsidRPr="00030079" w:rsidRDefault="00EA7049" w:rsidP="00EA7049">
      <w:r w:rsidRPr="00030079">
        <w:rPr>
          <w:rStyle w:val="Emphasis"/>
          <w:highlight w:val="yellow"/>
        </w:rPr>
        <w:t>Gas prices spiked</w:t>
      </w:r>
      <w:r w:rsidRPr="00030079">
        <w:rPr>
          <w:sz w:val="16"/>
        </w:rPr>
        <w:t xml:space="preserve"> almost </w:t>
      </w:r>
      <w:r w:rsidRPr="00030079">
        <w:rPr>
          <w:rStyle w:val="StyleUnderline"/>
        </w:rPr>
        <w:t xml:space="preserve">immediately, </w:t>
      </w:r>
      <w:r w:rsidRPr="00030079">
        <w:rPr>
          <w:rStyle w:val="StyleUnderline"/>
          <w:highlight w:val="yellow"/>
        </w:rPr>
        <w:t>undercutting</w:t>
      </w:r>
      <w:r w:rsidRPr="00030079">
        <w:rPr>
          <w:rStyle w:val="StyleUnderline"/>
        </w:rPr>
        <w:t xml:space="preserve"> a key data point in </w:t>
      </w:r>
      <w:r w:rsidRPr="00030079">
        <w:rPr>
          <w:rStyle w:val="StyleUnderline"/>
          <w:highlight w:val="yellow"/>
        </w:rPr>
        <w:t>Trump's argument</w:t>
      </w:r>
      <w:r w:rsidRPr="00030079">
        <w:rPr>
          <w:rStyle w:val="StyleUnderline"/>
        </w:rPr>
        <w:t xml:space="preserve"> to skeptical Americans that </w:t>
      </w:r>
      <w:r w:rsidRPr="00030079">
        <w:rPr>
          <w:rStyle w:val="StyleUnderline"/>
          <w:highlight w:val="yellow"/>
        </w:rPr>
        <w:t>the economy is soaring</w:t>
      </w:r>
      <w:r w:rsidRPr="00030079">
        <w:rPr>
          <w:sz w:val="16"/>
        </w:rPr>
        <w:t>.</w:t>
      </w:r>
    </w:p>
    <w:p w14:paraId="007BBF99" w14:textId="77777777" w:rsidR="00EA7049" w:rsidRPr="00030079" w:rsidRDefault="00EA7049" w:rsidP="00EA7049">
      <w:r w:rsidRPr="00030079">
        <w:rPr>
          <w:sz w:val="16"/>
        </w:rPr>
        <w:t>"Gasoline, which reached a peak of over $6 a gallon in some states under my predecessor — it was, quite honestly, a disaster — is now below $2.30 a gallon in most states, and in some places, $1.99 a gallon," Trump said in his State of the Union address.</w:t>
      </w:r>
    </w:p>
    <w:p w14:paraId="2671F706" w14:textId="77777777" w:rsidR="00EA7049" w:rsidRPr="00030079" w:rsidRDefault="00EA7049" w:rsidP="00EA7049">
      <w:r w:rsidRPr="00030079">
        <w:rPr>
          <w:sz w:val="16"/>
        </w:rPr>
        <w:t xml:space="preserve">Though his numbers were rosier than the real figures, </w:t>
      </w:r>
      <w:r w:rsidRPr="00030079">
        <w:rPr>
          <w:rStyle w:val="StyleUnderline"/>
        </w:rPr>
        <w:t xml:space="preserve">gas prices looked to be a </w:t>
      </w:r>
      <w:r w:rsidRPr="00030079">
        <w:rPr>
          <w:rStyle w:val="Emphasis"/>
        </w:rPr>
        <w:t>strong talking point</w:t>
      </w:r>
      <w:r w:rsidRPr="00030079">
        <w:rPr>
          <w:rStyle w:val="StyleUnderline"/>
        </w:rPr>
        <w:t xml:space="preserve"> for </w:t>
      </w:r>
      <w:r w:rsidRPr="00030079">
        <w:rPr>
          <w:rStyle w:val="Emphasis"/>
        </w:rPr>
        <w:t>Republicans</w:t>
      </w:r>
      <w:r w:rsidRPr="00030079">
        <w:rPr>
          <w:rStyle w:val="StyleUnderline"/>
        </w:rPr>
        <w:t xml:space="preserve"> heading into November's midterm elections</w:t>
      </w:r>
      <w:r w:rsidRPr="00030079">
        <w:rPr>
          <w:sz w:val="16"/>
        </w:rPr>
        <w:t>.</w:t>
      </w:r>
    </w:p>
    <w:p w14:paraId="7D1E5B9F" w14:textId="77777777" w:rsidR="00EA7049" w:rsidRPr="00030079" w:rsidRDefault="00EA7049" w:rsidP="00EA7049">
      <w:r w:rsidRPr="00030079">
        <w:rPr>
          <w:sz w:val="16"/>
        </w:rPr>
        <w:t>Energy Secretary Chris Wright pumped gas to underscore the message that the administration was making fuel cheaper for Americans.</w:t>
      </w:r>
    </w:p>
    <w:p w14:paraId="10ADE22E" w14:textId="77777777" w:rsidR="00EA7049" w:rsidRPr="00030079" w:rsidRDefault="00EA7049" w:rsidP="00EA7049">
      <w:r w:rsidRPr="00030079">
        <w:rPr>
          <w:rStyle w:val="StyleUnderline"/>
        </w:rPr>
        <w:t xml:space="preserve">But that was </w:t>
      </w:r>
      <w:r w:rsidRPr="00030079">
        <w:rPr>
          <w:rStyle w:val="Emphasis"/>
        </w:rPr>
        <w:t>last week</w:t>
      </w:r>
      <w:r w:rsidRPr="00030079">
        <w:rPr>
          <w:sz w:val="16"/>
        </w:rPr>
        <w:t>.</w:t>
      </w:r>
    </w:p>
    <w:p w14:paraId="79CAC0B8" w14:textId="77777777" w:rsidR="00EA7049" w:rsidRPr="00030079" w:rsidRDefault="00EA7049" w:rsidP="00EA7049">
      <w:r w:rsidRPr="00030079">
        <w:rPr>
          <w:rStyle w:val="StyleUnderline"/>
        </w:rPr>
        <w:t xml:space="preserve">In the week since the State of the Union address, the average price of a gallon of gas in America </w:t>
      </w:r>
      <w:r w:rsidRPr="00030079">
        <w:rPr>
          <w:rStyle w:val="Emphasis"/>
        </w:rPr>
        <w:t xml:space="preserve">rose 16 cents to nearly $3.11, according to AAA. It’s impossible to know how much of that is attributable to war in the Middle East, but many </w:t>
      </w:r>
      <w:r w:rsidRPr="00030079">
        <w:rPr>
          <w:rStyle w:val="StyleUnderline"/>
        </w:rPr>
        <w:t xml:space="preserve">experts believe there is a </w:t>
      </w:r>
      <w:r w:rsidRPr="00030079">
        <w:rPr>
          <w:rStyle w:val="Emphasis"/>
        </w:rPr>
        <w:t>strong correlation</w:t>
      </w:r>
      <w:r w:rsidRPr="00030079">
        <w:rPr>
          <w:sz w:val="16"/>
        </w:rPr>
        <w:t xml:space="preserve">. </w:t>
      </w:r>
      <w:r w:rsidRPr="00030079">
        <w:rPr>
          <w:rStyle w:val="StyleUnderline"/>
        </w:rPr>
        <w:t xml:space="preserve">Prices do </w:t>
      </w:r>
      <w:r w:rsidRPr="00030079">
        <w:rPr>
          <w:rStyle w:val="Emphasis"/>
        </w:rPr>
        <w:t>tend to rise</w:t>
      </w:r>
      <w:r w:rsidRPr="00030079">
        <w:rPr>
          <w:rStyle w:val="StyleUnderline"/>
        </w:rPr>
        <w:t xml:space="preserve"> anyway from lows in February into the peak summer season</w:t>
      </w:r>
      <w:r w:rsidRPr="00030079">
        <w:rPr>
          <w:sz w:val="16"/>
        </w:rPr>
        <w:t>.</w:t>
      </w:r>
    </w:p>
    <w:p w14:paraId="72505404" w14:textId="77777777" w:rsidR="00EA7049" w:rsidRPr="00030079" w:rsidRDefault="00EA7049" w:rsidP="00EA7049">
      <w:r w:rsidRPr="00030079">
        <w:rPr>
          <w:sz w:val="16"/>
        </w:rPr>
        <w:t xml:space="preserve">Asked about the issue Tuesday, Secretary of State Marco </w:t>
      </w:r>
      <w:r w:rsidRPr="00030079">
        <w:rPr>
          <w:rStyle w:val="StyleUnderline"/>
        </w:rPr>
        <w:t xml:space="preserve">Rubio said the administration </w:t>
      </w:r>
      <w:r w:rsidRPr="00030079">
        <w:rPr>
          <w:rStyle w:val="Emphasis"/>
        </w:rPr>
        <w:t>expected prices might go up.</w:t>
      </w:r>
    </w:p>
    <w:p w14:paraId="0EB4235A" w14:textId="77777777" w:rsidR="00EA7049" w:rsidRPr="00030079" w:rsidRDefault="00EA7049" w:rsidP="00EA7049">
      <w:r w:rsidRPr="00030079">
        <w:rPr>
          <w:sz w:val="16"/>
        </w:rPr>
        <w:t>"</w:t>
      </w:r>
      <w:r w:rsidRPr="00030079">
        <w:rPr>
          <w:rStyle w:val="Emphasis"/>
        </w:rPr>
        <w:t xml:space="preserve">We knew </w:t>
      </w:r>
      <w:r w:rsidRPr="00030079">
        <w:rPr>
          <w:rStyle w:val="StyleUnderline"/>
        </w:rPr>
        <w:t xml:space="preserve">that </w:t>
      </w:r>
      <w:r w:rsidRPr="00030079">
        <w:rPr>
          <w:rStyle w:val="Emphasis"/>
        </w:rPr>
        <w:t>going in would be a factor," he said</w:t>
      </w:r>
      <w:r w:rsidRPr="00030079">
        <w:rPr>
          <w:rStyle w:val="StyleUnderline"/>
        </w:rPr>
        <w:t>.</w:t>
      </w:r>
    </w:p>
    <w:p w14:paraId="2FBCFDF3" w14:textId="77777777" w:rsidR="00EA7049" w:rsidRPr="00030079" w:rsidRDefault="00EA7049" w:rsidP="00EA7049">
      <w:r w:rsidRPr="00030079">
        <w:rPr>
          <w:rStyle w:val="StyleUnderline"/>
        </w:rPr>
        <w:t xml:space="preserve">Trump said he believes the increase would be a short-term problem. However, administration officials have given a </w:t>
      </w:r>
      <w:r w:rsidRPr="00030079">
        <w:rPr>
          <w:rStyle w:val="Emphasis"/>
        </w:rPr>
        <w:t>range of projections</w:t>
      </w:r>
      <w:r w:rsidRPr="00030079">
        <w:rPr>
          <w:rStyle w:val="StyleUnderline"/>
        </w:rPr>
        <w:t xml:space="preserve"> for how long the hostilities will last, and </w:t>
      </w:r>
      <w:r w:rsidRPr="00030079">
        <w:rPr>
          <w:rStyle w:val="StyleUnderline"/>
          <w:highlight w:val="yellow"/>
        </w:rPr>
        <w:t xml:space="preserve">it would be </w:t>
      </w:r>
      <w:r w:rsidRPr="00030079">
        <w:rPr>
          <w:rStyle w:val="Emphasis"/>
          <w:highlight w:val="yellow"/>
        </w:rPr>
        <w:t>hard</w:t>
      </w:r>
      <w:r w:rsidRPr="00030079">
        <w:rPr>
          <w:rStyle w:val="Emphasis"/>
        </w:rPr>
        <w:t xml:space="preserve"> for the U.S.</w:t>
      </w:r>
      <w:r w:rsidRPr="00030079">
        <w:rPr>
          <w:rStyle w:val="StyleUnderline"/>
        </w:rPr>
        <w:t xml:space="preserve"> </w:t>
      </w:r>
      <w:r w:rsidRPr="00030079">
        <w:rPr>
          <w:rStyle w:val="StyleUnderline"/>
          <w:highlight w:val="yellow"/>
        </w:rPr>
        <w:t xml:space="preserve">to </w:t>
      </w:r>
      <w:r w:rsidRPr="00030079">
        <w:rPr>
          <w:rStyle w:val="Emphasis"/>
          <w:highlight w:val="yellow"/>
        </w:rPr>
        <w:t>stop fighting</w:t>
      </w:r>
      <w:r w:rsidRPr="00030079">
        <w:rPr>
          <w:rStyle w:val="StyleUnderline"/>
          <w:highlight w:val="yellow"/>
        </w:rPr>
        <w:t xml:space="preserve"> if Iran continues to strike</w:t>
      </w:r>
      <w:r w:rsidRPr="00030079">
        <w:rPr>
          <w:rStyle w:val="StyleUnderline"/>
        </w:rPr>
        <w:t xml:space="preserve"> American </w:t>
      </w:r>
      <w:r w:rsidRPr="00030079">
        <w:rPr>
          <w:rStyle w:val="StyleUnderline"/>
          <w:highlight w:val="yellow"/>
        </w:rPr>
        <w:t>assets and allies</w:t>
      </w:r>
      <w:r w:rsidRPr="00030079">
        <w:rPr>
          <w:sz w:val="16"/>
        </w:rPr>
        <w:t>.</w:t>
      </w:r>
    </w:p>
    <w:p w14:paraId="00672D58" w14:textId="77777777" w:rsidR="00EA7049" w:rsidRPr="00030079" w:rsidRDefault="00EA7049" w:rsidP="00EA7049">
      <w:r w:rsidRPr="00030079">
        <w:rPr>
          <w:sz w:val="16"/>
        </w:rPr>
        <w:t>"</w:t>
      </w:r>
      <w:r w:rsidRPr="00030079">
        <w:rPr>
          <w:rStyle w:val="Emphasis"/>
        </w:rPr>
        <w:t>As soon as this ends</w:t>
      </w:r>
      <w:r w:rsidRPr="00030079">
        <w:rPr>
          <w:rStyle w:val="StyleUnderline"/>
        </w:rPr>
        <w:t xml:space="preserve">, those </w:t>
      </w:r>
      <w:r w:rsidRPr="00030079">
        <w:rPr>
          <w:rStyle w:val="Emphasis"/>
        </w:rPr>
        <w:t>prices are going to drop</w:t>
      </w:r>
      <w:r w:rsidRPr="00030079">
        <w:rPr>
          <w:sz w:val="16"/>
        </w:rPr>
        <w:t xml:space="preserve">, I believe, </w:t>
      </w:r>
      <w:r w:rsidRPr="00030079">
        <w:rPr>
          <w:rStyle w:val="Emphasis"/>
        </w:rPr>
        <w:t>lower than even before</w:t>
      </w:r>
      <w:r w:rsidRPr="00030079">
        <w:rPr>
          <w:sz w:val="16"/>
        </w:rPr>
        <w:t>," Trump said Tuesday at the White House.</w:t>
      </w:r>
    </w:p>
    <w:p w14:paraId="1143492F" w14:textId="77777777" w:rsidR="00EA7049" w:rsidRPr="00030079" w:rsidRDefault="00EA7049" w:rsidP="00EA7049">
      <w:r w:rsidRPr="00030079">
        <w:rPr>
          <w:rStyle w:val="Emphasis"/>
        </w:rPr>
        <w:t>Republican strategists hope</w:t>
      </w:r>
      <w:r w:rsidRPr="00030079">
        <w:rPr>
          <w:rStyle w:val="StyleUnderline"/>
        </w:rPr>
        <w:t xml:space="preserve"> he is right. Their party is trying to </w:t>
      </w:r>
      <w:r w:rsidRPr="00030079">
        <w:rPr>
          <w:rStyle w:val="Emphasis"/>
        </w:rPr>
        <w:t>hold on to majorities</w:t>
      </w:r>
      <w:r w:rsidRPr="00030079">
        <w:rPr>
          <w:rStyle w:val="StyleUnderline"/>
        </w:rPr>
        <w:t xml:space="preserve"> in the House and the Senate at a time when </w:t>
      </w:r>
      <w:r w:rsidRPr="00030079">
        <w:rPr>
          <w:rStyle w:val="Emphasis"/>
        </w:rPr>
        <w:t>Trump's approval ratings</w:t>
      </w:r>
      <w:r w:rsidRPr="00030079">
        <w:rPr>
          <w:rStyle w:val="StyleUnderline"/>
        </w:rPr>
        <w:t xml:space="preserve"> </w:t>
      </w:r>
      <w:r w:rsidRPr="00030079">
        <w:rPr>
          <w:rStyle w:val="Emphasis"/>
        </w:rPr>
        <w:t>remain far underwater</w:t>
      </w:r>
      <w:r w:rsidRPr="00030079">
        <w:rPr>
          <w:rStyle w:val="StyleUnderline"/>
        </w:rPr>
        <w:t xml:space="preserve">. In particular, </w:t>
      </w:r>
      <w:r w:rsidRPr="00030079">
        <w:rPr>
          <w:rStyle w:val="StyleUnderline"/>
          <w:highlight w:val="yellow"/>
        </w:rPr>
        <w:t>voters</w:t>
      </w:r>
      <w:r w:rsidRPr="00030079">
        <w:rPr>
          <w:rStyle w:val="StyleUnderline"/>
        </w:rPr>
        <w:t xml:space="preserve"> have </w:t>
      </w:r>
      <w:r w:rsidRPr="00030079">
        <w:rPr>
          <w:rStyle w:val="StyleUnderline"/>
        </w:rPr>
        <w:lastRenderedPageBreak/>
        <w:t xml:space="preserve">said in poll after poll that they </w:t>
      </w:r>
      <w:r w:rsidRPr="00030079">
        <w:rPr>
          <w:rStyle w:val="StyleUnderline"/>
          <w:highlight w:val="yellow"/>
        </w:rPr>
        <w:t>are dissatisfied with</w:t>
      </w:r>
      <w:r w:rsidRPr="00030079">
        <w:rPr>
          <w:rStyle w:val="StyleUnderline"/>
        </w:rPr>
        <w:t xml:space="preserve"> the state of Trump's economy broadly and the </w:t>
      </w:r>
      <w:r w:rsidRPr="00030079">
        <w:rPr>
          <w:rStyle w:val="Emphasis"/>
          <w:highlight w:val="yellow"/>
        </w:rPr>
        <w:t>prices of staple goods</w:t>
      </w:r>
      <w:r w:rsidRPr="00030079">
        <w:rPr>
          <w:rStyle w:val="StyleUnderline"/>
        </w:rPr>
        <w:t xml:space="preserve"> specifically</w:t>
      </w:r>
      <w:r w:rsidRPr="00030079">
        <w:rPr>
          <w:sz w:val="16"/>
        </w:rPr>
        <w:t>.</w:t>
      </w:r>
    </w:p>
    <w:p w14:paraId="5D5B5D1A" w14:textId="77777777" w:rsidR="00EA7049" w:rsidRPr="00030079" w:rsidRDefault="00EA7049" w:rsidP="00EA7049">
      <w:r w:rsidRPr="00030079">
        <w:rPr>
          <w:rStyle w:val="StyleUnderline"/>
        </w:rPr>
        <w:t xml:space="preserve">The </w:t>
      </w:r>
      <w:r w:rsidRPr="00030079">
        <w:rPr>
          <w:rStyle w:val="Emphasis"/>
          <w:highlight w:val="yellow"/>
        </w:rPr>
        <w:t>duration could be meaningful</w:t>
      </w:r>
      <w:r w:rsidRPr="00030079">
        <w:rPr>
          <w:rStyle w:val="StyleUnderline"/>
          <w:highlight w:val="yellow"/>
        </w:rPr>
        <w:t xml:space="preserve"> for </w:t>
      </w:r>
      <w:r w:rsidRPr="00030079">
        <w:rPr>
          <w:rStyle w:val="Emphasis"/>
          <w:highlight w:val="yellow"/>
        </w:rPr>
        <w:t>GOP candidates</w:t>
      </w:r>
      <w:r w:rsidRPr="00030079">
        <w:rPr>
          <w:sz w:val="16"/>
        </w:rPr>
        <w:t>.</w:t>
      </w:r>
    </w:p>
    <w:p w14:paraId="150F8C2A" w14:textId="77777777" w:rsidR="00EA7049" w:rsidRPr="00030079" w:rsidRDefault="00EA7049" w:rsidP="00EA7049">
      <w:r w:rsidRPr="00030079">
        <w:rPr>
          <w:sz w:val="16"/>
        </w:rPr>
        <w:t>"</w:t>
      </w:r>
      <w:r w:rsidRPr="00030079">
        <w:rPr>
          <w:rStyle w:val="StyleUnderline"/>
        </w:rPr>
        <w:t xml:space="preserve">A small, short spike — even if it happens — won't be an issue," said </w:t>
      </w:r>
      <w:r w:rsidRPr="00030079">
        <w:rPr>
          <w:sz w:val="16"/>
        </w:rPr>
        <w:t xml:space="preserve">Matt </w:t>
      </w:r>
      <w:r w:rsidRPr="00030079">
        <w:rPr>
          <w:rStyle w:val="Emphasis"/>
        </w:rPr>
        <w:t>Gorman, a veteran Republican political operative</w:t>
      </w:r>
      <w:r w:rsidRPr="00030079">
        <w:rPr>
          <w:sz w:val="16"/>
        </w:rPr>
        <w:t>.</w:t>
      </w:r>
    </w:p>
    <w:p w14:paraId="1080EB85" w14:textId="77777777" w:rsidR="00EA7049" w:rsidRPr="00030079" w:rsidRDefault="00EA7049" w:rsidP="00EA7049">
      <w:r w:rsidRPr="00030079">
        <w:rPr>
          <w:rStyle w:val="StyleUnderline"/>
        </w:rPr>
        <w:t xml:space="preserve">A </w:t>
      </w:r>
      <w:r w:rsidRPr="00030079">
        <w:rPr>
          <w:rStyle w:val="Emphasis"/>
        </w:rPr>
        <w:t xml:space="preserve">second GOP operative who is working on midterm campaigns </w:t>
      </w:r>
      <w:r w:rsidRPr="00030079">
        <w:rPr>
          <w:rStyle w:val="StyleUnderline"/>
        </w:rPr>
        <w:t xml:space="preserve">said the price increase will probably be temporary. But </w:t>
      </w:r>
      <w:r w:rsidRPr="00030079">
        <w:rPr>
          <w:rStyle w:val="Emphasis"/>
        </w:rPr>
        <w:t>if it is not</w:t>
      </w:r>
      <w:r w:rsidRPr="00030079">
        <w:rPr>
          <w:rStyle w:val="StyleUnderline"/>
        </w:rPr>
        <w:t xml:space="preserve">, he said, the effects could be </w:t>
      </w:r>
      <w:r w:rsidRPr="00030079">
        <w:rPr>
          <w:rStyle w:val="Emphasis"/>
        </w:rPr>
        <w:t>devastating</w:t>
      </w:r>
      <w:r w:rsidRPr="00030079">
        <w:rPr>
          <w:sz w:val="16"/>
        </w:rPr>
        <w:t>.</w:t>
      </w:r>
    </w:p>
    <w:p w14:paraId="3CD81300" w14:textId="77777777" w:rsidR="00EA7049" w:rsidRPr="00030079" w:rsidRDefault="00EA7049" w:rsidP="00EA7049">
      <w:r w:rsidRPr="00030079">
        <w:rPr>
          <w:sz w:val="16"/>
        </w:rPr>
        <w:t>"</w:t>
      </w:r>
      <w:r w:rsidRPr="00030079">
        <w:rPr>
          <w:rStyle w:val="Emphasis"/>
          <w:highlight w:val="yellow"/>
        </w:rPr>
        <w:t>If it sustains at all,</w:t>
      </w:r>
      <w:r w:rsidRPr="00030079">
        <w:rPr>
          <w:rStyle w:val="StyleUnderline"/>
          <w:highlight w:val="yellow"/>
        </w:rPr>
        <w:t xml:space="preserve"> it's </w:t>
      </w:r>
      <w:r w:rsidRPr="00030079">
        <w:rPr>
          <w:rStyle w:val="Emphasis"/>
          <w:highlight w:val="yellow"/>
        </w:rPr>
        <w:t>really bad</w:t>
      </w:r>
      <w:r w:rsidRPr="00030079">
        <w:rPr>
          <w:rStyle w:val="StyleUnderline"/>
          <w:highlight w:val="yellow"/>
        </w:rPr>
        <w:t>,</w:t>
      </w:r>
      <w:r w:rsidRPr="00030079">
        <w:rPr>
          <w:sz w:val="16"/>
        </w:rPr>
        <w:t>" said the second operative, who spoke on the condition of anonymity to avoid angering the White House. "</w:t>
      </w:r>
      <w:r w:rsidRPr="00030079">
        <w:rPr>
          <w:rStyle w:val="StyleUnderline"/>
        </w:rPr>
        <w:t xml:space="preserve">Grocery prices are still high. Housing prices are still high. </w:t>
      </w:r>
      <w:r w:rsidRPr="00030079">
        <w:rPr>
          <w:rStyle w:val="Emphasis"/>
        </w:rPr>
        <w:t>Gas is lower</w:t>
      </w:r>
      <w:r w:rsidRPr="00030079">
        <w:rPr>
          <w:rStyle w:val="StyleUnderline"/>
        </w:rPr>
        <w:t xml:space="preserve"> than it was. </w:t>
      </w:r>
      <w:r w:rsidRPr="00030079">
        <w:rPr>
          <w:rStyle w:val="Emphasis"/>
        </w:rPr>
        <w:t>If that changes</w:t>
      </w:r>
      <w:r w:rsidRPr="00030079">
        <w:rPr>
          <w:rStyle w:val="StyleUnderline"/>
        </w:rPr>
        <w:t xml:space="preserve">, and obviously </w:t>
      </w:r>
      <w:r w:rsidRPr="00030079">
        <w:rPr>
          <w:rStyle w:val="Emphasis"/>
        </w:rPr>
        <w:t>high fuel prices</w:t>
      </w:r>
      <w:r w:rsidRPr="00030079">
        <w:rPr>
          <w:rStyle w:val="StyleUnderline"/>
        </w:rPr>
        <w:t xml:space="preserve"> </w:t>
      </w:r>
      <w:r w:rsidRPr="00030079">
        <w:rPr>
          <w:rStyle w:val="Emphasis"/>
        </w:rPr>
        <w:t>increase the price of goods</w:t>
      </w:r>
      <w:r w:rsidRPr="00030079">
        <w:rPr>
          <w:rStyle w:val="StyleUnderline"/>
        </w:rPr>
        <w:t>, where does that end?"</w:t>
      </w:r>
    </w:p>
    <w:p w14:paraId="485DBDFE" w14:textId="77777777" w:rsidR="00EA7049" w:rsidRPr="00117262" w:rsidRDefault="00EA7049" w:rsidP="00EA7049"/>
    <w:p w14:paraId="4F4E8EB1" w14:textId="77777777" w:rsidR="00EA7049" w:rsidRDefault="00EA7049" w:rsidP="00EA7049">
      <w:pPr>
        <w:pStyle w:val="Heading4"/>
      </w:pPr>
      <w:r>
        <w:t xml:space="preserve">Golden Dome fails. At best it’s </w:t>
      </w:r>
      <w:r w:rsidRPr="00D84A88">
        <w:rPr>
          <w:u w:val="single"/>
        </w:rPr>
        <w:t>tracking</w:t>
      </w:r>
      <w:r>
        <w:t xml:space="preserve"> not interception.</w:t>
      </w:r>
    </w:p>
    <w:p w14:paraId="13C4F8D7" w14:textId="77777777" w:rsidR="00EA7049" w:rsidRDefault="00EA7049" w:rsidP="00EA7049">
      <w:r>
        <w:t xml:space="preserve">Dr Liviu </w:t>
      </w:r>
      <w:r w:rsidRPr="002C322E">
        <w:rPr>
          <w:rStyle w:val="Style13ptBold"/>
        </w:rPr>
        <w:t>Horovitz</w:t>
      </w:r>
      <w:r>
        <w:t xml:space="preserve"> &amp; Juliana </w:t>
      </w:r>
      <w:r w:rsidRPr="002C322E">
        <w:rPr>
          <w:rStyle w:val="Style13ptBold"/>
        </w:rPr>
        <w:t>Süß 25</w:t>
      </w:r>
      <w:r>
        <w:t>, Horovitz and Süß are researchers in SWP's International Security Research Division, "'Golden Dome' and the Illusory Promise of Invulnerability: US Missile Defense under Trump: Risks and Opportunities for Europe," SWP Comment 2025/C 50, 05/12/2025, 8 Pages, https://www.swp-berlin.org/en/publication/golden-dome-and-the-illusory-promise-of-invulnerability, doi:10.18449/2025C50</w:t>
      </w:r>
    </w:p>
    <w:p w14:paraId="068B1019" w14:textId="77777777" w:rsidR="00EA7049" w:rsidRPr="002C322E" w:rsidRDefault="00EA7049" w:rsidP="00EA7049">
      <w:pPr>
        <w:rPr>
          <w:u w:val="single"/>
        </w:rPr>
      </w:pPr>
      <w:r w:rsidRPr="002C322E">
        <w:rPr>
          <w:sz w:val="16"/>
        </w:rPr>
        <w:t xml:space="preserve">Timeline. </w:t>
      </w:r>
      <w:r w:rsidRPr="00E85098">
        <w:rPr>
          <w:rStyle w:val="StyleUnderline"/>
          <w:highlight w:val="green"/>
        </w:rPr>
        <w:t xml:space="preserve">It is </w:t>
      </w:r>
      <w:r w:rsidRPr="00E85098">
        <w:rPr>
          <w:rStyle w:val="Emphasis"/>
          <w:highlight w:val="green"/>
        </w:rPr>
        <w:t>extremely unrealistic</w:t>
      </w:r>
      <w:r w:rsidRPr="002C322E">
        <w:rPr>
          <w:rStyle w:val="StyleUnderline"/>
        </w:rPr>
        <w:t xml:space="preserve"> that </w:t>
      </w:r>
      <w:r w:rsidRPr="00E85098">
        <w:rPr>
          <w:rStyle w:val="StyleUnderline"/>
          <w:highlight w:val="green"/>
        </w:rPr>
        <w:t>Trump’s</w:t>
      </w:r>
      <w:r w:rsidRPr="002C322E">
        <w:rPr>
          <w:rStyle w:val="StyleUnderline"/>
        </w:rPr>
        <w:t xml:space="preserve"> ambitious </w:t>
      </w:r>
      <w:r w:rsidRPr="00E85098">
        <w:rPr>
          <w:rStyle w:val="StyleUnderline"/>
          <w:highlight w:val="green"/>
        </w:rPr>
        <w:t>plan can be</w:t>
      </w:r>
      <w:r w:rsidRPr="002C322E">
        <w:rPr>
          <w:rStyle w:val="StyleUnderline"/>
        </w:rPr>
        <w:t xml:space="preserve"> fully </w:t>
      </w:r>
      <w:r w:rsidRPr="00E85098">
        <w:rPr>
          <w:rStyle w:val="StyleUnderline"/>
          <w:highlight w:val="green"/>
        </w:rPr>
        <w:t xml:space="preserve">imple­mented by </w:t>
      </w:r>
      <w:r w:rsidRPr="00E85098">
        <w:rPr>
          <w:rStyle w:val="Emphasis"/>
          <w:highlight w:val="green"/>
        </w:rPr>
        <w:t>2029</w:t>
      </w:r>
      <w:r w:rsidRPr="002C322E">
        <w:rPr>
          <w:sz w:val="16"/>
        </w:rPr>
        <w:t xml:space="preserve">. For one thing, </w:t>
      </w:r>
      <w:r w:rsidRPr="002C322E">
        <w:rPr>
          <w:rStyle w:val="StyleUnderline"/>
        </w:rPr>
        <w:t xml:space="preserve">many </w:t>
      </w:r>
      <w:r w:rsidRPr="00E85098">
        <w:rPr>
          <w:rStyle w:val="Emphasis"/>
          <w:highlight w:val="green"/>
        </w:rPr>
        <w:t>key technologies</w:t>
      </w:r>
      <w:r w:rsidRPr="002C322E">
        <w:rPr>
          <w:rStyle w:val="StyleUnderline"/>
        </w:rPr>
        <w:t xml:space="preserve"> are likely still </w:t>
      </w:r>
      <w:r w:rsidRPr="00E85098">
        <w:rPr>
          <w:rStyle w:val="StyleUnderline"/>
          <w:highlight w:val="green"/>
        </w:rPr>
        <w:t>needed</w:t>
      </w:r>
      <w:r w:rsidRPr="002C322E">
        <w:rPr>
          <w:rStyle w:val="StyleUnderline"/>
        </w:rPr>
        <w:t xml:space="preserve"> and their </w:t>
      </w:r>
      <w:r w:rsidRPr="00E85098">
        <w:rPr>
          <w:rStyle w:val="StyleUnderline"/>
          <w:highlight w:val="green"/>
        </w:rPr>
        <w:t>development</w:t>
      </w:r>
      <w:r w:rsidRPr="00E85098">
        <w:rPr>
          <w:sz w:val="16"/>
          <w:highlight w:val="green"/>
        </w:rPr>
        <w:t xml:space="preserve"> </w:t>
      </w:r>
      <w:r w:rsidRPr="00E85098">
        <w:rPr>
          <w:rStyle w:val="StyleUnderline"/>
          <w:highlight w:val="green"/>
        </w:rPr>
        <w:t>would</w:t>
      </w:r>
      <w:r w:rsidRPr="002C322E">
        <w:rPr>
          <w:sz w:val="16"/>
        </w:rPr>
        <w:t xml:space="preserve"> </w:t>
      </w:r>
      <w:r w:rsidRPr="00E85098">
        <w:rPr>
          <w:rStyle w:val="Emphasis"/>
          <w:highlight w:val="green"/>
        </w:rPr>
        <w:t>take decades</w:t>
      </w:r>
      <w:r w:rsidRPr="002C322E">
        <w:rPr>
          <w:sz w:val="16"/>
        </w:rPr>
        <w:t xml:space="preserve"> </w:t>
      </w:r>
      <w:r w:rsidRPr="002C322E">
        <w:rPr>
          <w:rStyle w:val="StyleUnderline"/>
        </w:rPr>
        <w:t xml:space="preserve">or at least be subject to a </w:t>
      </w:r>
      <w:r w:rsidRPr="002C322E">
        <w:rPr>
          <w:rStyle w:val="Emphasis"/>
        </w:rPr>
        <w:t>highly unpredictable time­line</w:t>
      </w:r>
      <w:r w:rsidRPr="002C322E">
        <w:rPr>
          <w:sz w:val="16"/>
        </w:rPr>
        <w:t xml:space="preserve">. </w:t>
      </w:r>
      <w:r w:rsidRPr="002C322E">
        <w:rPr>
          <w:rStyle w:val="StyleUnderline"/>
        </w:rPr>
        <w:t xml:space="preserve">Even if Golden Dome required that only existing technologies be integrated, </w:t>
      </w:r>
      <w:r w:rsidRPr="00E85098">
        <w:rPr>
          <w:rStyle w:val="StyleUnderline"/>
          <w:highlight w:val="green"/>
        </w:rPr>
        <w:t>no</w:t>
      </w:r>
      <w:r w:rsidRPr="002C322E">
        <w:rPr>
          <w:sz w:val="16"/>
        </w:rPr>
        <w:t xml:space="preserve"> military or civilian </w:t>
      </w:r>
      <w:r w:rsidRPr="00E85098">
        <w:rPr>
          <w:rStyle w:val="StyleUnderline"/>
          <w:highlight w:val="green"/>
        </w:rPr>
        <w:t>government</w:t>
      </w:r>
      <w:r w:rsidRPr="002C322E">
        <w:rPr>
          <w:sz w:val="16"/>
        </w:rPr>
        <w:t xml:space="preserve"> program in peacetime </w:t>
      </w:r>
      <w:r w:rsidRPr="002C322E">
        <w:rPr>
          <w:rStyle w:val="StyleUnderline"/>
        </w:rPr>
        <w:t xml:space="preserve">has </w:t>
      </w:r>
      <w:r w:rsidRPr="00E85098">
        <w:rPr>
          <w:rStyle w:val="Emphasis"/>
          <w:highlight w:val="green"/>
        </w:rPr>
        <w:t>ever</w:t>
      </w:r>
      <w:r w:rsidRPr="002C322E">
        <w:rPr>
          <w:rStyle w:val="StyleUnderline"/>
        </w:rPr>
        <w:t xml:space="preserve"> </w:t>
      </w:r>
      <w:r w:rsidRPr="00E85098">
        <w:rPr>
          <w:rStyle w:val="StyleUnderline"/>
          <w:highlight w:val="green"/>
        </w:rPr>
        <w:t>achieved</w:t>
      </w:r>
      <w:r w:rsidRPr="002C322E">
        <w:rPr>
          <w:rStyle w:val="StyleUnderline"/>
        </w:rPr>
        <w:t xml:space="preserve"> </w:t>
      </w:r>
      <w:r w:rsidRPr="004C3947">
        <w:rPr>
          <w:rStyle w:val="StyleUnderline"/>
        </w:rPr>
        <w:t xml:space="preserve">such </w:t>
      </w:r>
      <w:r w:rsidRPr="00E85098">
        <w:rPr>
          <w:rStyle w:val="StyleUnderline"/>
          <w:highlight w:val="green"/>
        </w:rPr>
        <w:t xml:space="preserve">a </w:t>
      </w:r>
      <w:r w:rsidRPr="00E85098">
        <w:rPr>
          <w:rStyle w:val="Emphasis"/>
          <w:highlight w:val="green"/>
        </w:rPr>
        <w:t>complex integration</w:t>
      </w:r>
      <w:r w:rsidRPr="002C322E">
        <w:rPr>
          <w:rStyle w:val="StyleUnderline"/>
        </w:rPr>
        <w:t xml:space="preserve"> </w:t>
      </w:r>
      <w:r w:rsidRPr="00E85098">
        <w:rPr>
          <w:rStyle w:val="StyleUnderline"/>
          <w:highlight w:val="green"/>
        </w:rPr>
        <w:t>within</w:t>
      </w:r>
      <w:r w:rsidRPr="002C322E">
        <w:rPr>
          <w:rStyle w:val="StyleUnderline"/>
        </w:rPr>
        <w:t xml:space="preserve"> </w:t>
      </w:r>
      <w:r w:rsidRPr="00E85098">
        <w:rPr>
          <w:rStyle w:val="StyleUnderline"/>
          <w:highlight w:val="green"/>
        </w:rPr>
        <w:t>such a</w:t>
      </w:r>
      <w:r w:rsidRPr="002C322E">
        <w:rPr>
          <w:rStyle w:val="StyleUnderline"/>
        </w:rPr>
        <w:t xml:space="preserve"> </w:t>
      </w:r>
      <w:r w:rsidRPr="002C322E">
        <w:rPr>
          <w:rStyle w:val="Emphasis"/>
        </w:rPr>
        <w:t xml:space="preserve">short </w:t>
      </w:r>
      <w:r w:rsidRPr="00E85098">
        <w:rPr>
          <w:rStyle w:val="Emphasis"/>
          <w:highlight w:val="green"/>
        </w:rPr>
        <w:t>timeframe</w:t>
      </w:r>
      <w:r w:rsidRPr="002C322E">
        <w:rPr>
          <w:rStyle w:val="StyleUnderline"/>
        </w:rPr>
        <w:t>.</w:t>
      </w:r>
    </w:p>
    <w:p w14:paraId="1FF54735" w14:textId="77777777" w:rsidR="00EA7049" w:rsidRPr="002C322E" w:rsidRDefault="00EA7049" w:rsidP="00EA7049">
      <w:pPr>
        <w:rPr>
          <w:sz w:val="16"/>
        </w:rPr>
      </w:pPr>
      <w:r w:rsidRPr="002C322E">
        <w:rPr>
          <w:sz w:val="16"/>
        </w:rPr>
        <w:t xml:space="preserve">The </w:t>
      </w:r>
      <w:r w:rsidRPr="002C322E">
        <w:rPr>
          <w:rStyle w:val="StyleUnderline"/>
        </w:rPr>
        <w:t>Trump administration</w:t>
      </w:r>
      <w:r w:rsidRPr="002C322E">
        <w:rPr>
          <w:sz w:val="16"/>
        </w:rPr>
        <w:t xml:space="preserve"> – its habitual overconfidence notwithstanding – </w:t>
      </w:r>
      <w:r w:rsidRPr="002C322E">
        <w:rPr>
          <w:rStyle w:val="StyleUnderline"/>
        </w:rPr>
        <w:t>appears to have recognized that more time is needed</w:t>
      </w:r>
      <w:r w:rsidRPr="002C322E">
        <w:rPr>
          <w:sz w:val="16"/>
        </w:rPr>
        <w:t xml:space="preserve">. </w:t>
      </w:r>
      <w:r w:rsidRPr="002C322E">
        <w:rPr>
          <w:rStyle w:val="StyleUnderline"/>
        </w:rPr>
        <w:t xml:space="preserve">The </w:t>
      </w:r>
      <w:r w:rsidRPr="00E85098">
        <w:rPr>
          <w:rStyle w:val="StyleUnderline"/>
          <w:highlight w:val="green"/>
        </w:rPr>
        <w:t>Pentagon</w:t>
      </w:r>
      <w:r w:rsidRPr="002C322E">
        <w:rPr>
          <w:rStyle w:val="StyleUnderline"/>
        </w:rPr>
        <w:t xml:space="preserve"> seems to be </w:t>
      </w:r>
      <w:r w:rsidRPr="00E85098">
        <w:rPr>
          <w:rStyle w:val="Emphasis"/>
          <w:highlight w:val="green"/>
        </w:rPr>
        <w:t>prioritizing</w:t>
      </w:r>
      <w:r w:rsidRPr="002C322E">
        <w:rPr>
          <w:rStyle w:val="StyleUnderline"/>
        </w:rPr>
        <w:t xml:space="preserve"> the integration of</w:t>
      </w:r>
      <w:r w:rsidRPr="002C322E">
        <w:rPr>
          <w:sz w:val="16"/>
        </w:rPr>
        <w:t xml:space="preserve"> </w:t>
      </w:r>
      <w:r w:rsidRPr="00E85098">
        <w:rPr>
          <w:rStyle w:val="Emphasis"/>
          <w:highlight w:val="green"/>
        </w:rPr>
        <w:t xml:space="preserve">data </w:t>
      </w:r>
      <w:r w:rsidRPr="004C3947">
        <w:rPr>
          <w:rStyle w:val="Emphasis"/>
        </w:rPr>
        <w:t>and</w:t>
      </w:r>
      <w:r w:rsidRPr="002C322E">
        <w:rPr>
          <w:rStyle w:val="Emphasis"/>
        </w:rPr>
        <w:t xml:space="preserve"> sensor </w:t>
      </w:r>
      <w:r w:rsidRPr="00E85098">
        <w:rPr>
          <w:rStyle w:val="Emphasis"/>
          <w:highlight w:val="green"/>
        </w:rPr>
        <w:t>networks</w:t>
      </w:r>
      <w:r w:rsidRPr="00E85098">
        <w:rPr>
          <w:sz w:val="16"/>
          <w:highlight w:val="green"/>
        </w:rPr>
        <w:t xml:space="preserve"> </w:t>
      </w:r>
      <w:r w:rsidRPr="00E85098">
        <w:rPr>
          <w:rStyle w:val="StyleUnderline"/>
          <w:highlight w:val="green"/>
        </w:rPr>
        <w:t>before</w:t>
      </w:r>
      <w:r w:rsidRPr="00E85098">
        <w:rPr>
          <w:sz w:val="16"/>
          <w:highlight w:val="green"/>
        </w:rPr>
        <w:t xml:space="preserve"> </w:t>
      </w:r>
      <w:r w:rsidRPr="00E85098">
        <w:rPr>
          <w:rStyle w:val="Emphasis"/>
          <w:highlight w:val="green"/>
        </w:rPr>
        <w:t>tackling</w:t>
      </w:r>
      <w:r w:rsidRPr="002C322E">
        <w:rPr>
          <w:sz w:val="16"/>
        </w:rPr>
        <w:t xml:space="preserve"> the ability to deploy </w:t>
      </w:r>
      <w:r w:rsidRPr="00E85098">
        <w:rPr>
          <w:rStyle w:val="Emphasis"/>
          <w:highlight w:val="green"/>
        </w:rPr>
        <w:t>space-based weapons</w:t>
      </w:r>
      <w:r w:rsidRPr="00E85098">
        <w:rPr>
          <w:sz w:val="16"/>
          <w:highlight w:val="green"/>
        </w:rPr>
        <w:t xml:space="preserve">. </w:t>
      </w:r>
      <w:r w:rsidRPr="00E85098">
        <w:rPr>
          <w:rStyle w:val="StyleUnderline"/>
          <w:highlight w:val="green"/>
        </w:rPr>
        <w:t>The first step is</w:t>
      </w:r>
      <w:r w:rsidRPr="002C322E">
        <w:rPr>
          <w:rStyle w:val="StyleUnderline"/>
        </w:rPr>
        <w:t xml:space="preserve"> to build a </w:t>
      </w:r>
      <w:r w:rsidRPr="002C322E">
        <w:rPr>
          <w:rStyle w:val="Emphasis"/>
        </w:rPr>
        <w:t>satellite constellation</w:t>
      </w:r>
      <w:r w:rsidRPr="002C322E">
        <w:rPr>
          <w:rStyle w:val="StyleUnderline"/>
        </w:rPr>
        <w:t xml:space="preserve"> for </w:t>
      </w:r>
      <w:r w:rsidRPr="002C322E">
        <w:rPr>
          <w:rStyle w:val="Emphasis"/>
        </w:rPr>
        <w:t xml:space="preserve">missile </w:t>
      </w:r>
      <w:r w:rsidRPr="00E85098">
        <w:rPr>
          <w:rStyle w:val="Emphasis"/>
          <w:highlight w:val="green"/>
        </w:rPr>
        <w:t>tracking</w:t>
      </w:r>
      <w:r w:rsidRPr="002C322E">
        <w:rPr>
          <w:sz w:val="16"/>
        </w:rPr>
        <w:t xml:space="preserve">, </w:t>
      </w:r>
      <w:r w:rsidRPr="00E85098">
        <w:rPr>
          <w:rStyle w:val="StyleUnderline"/>
          <w:highlight w:val="green"/>
        </w:rPr>
        <w:t>but</w:t>
      </w:r>
      <w:r w:rsidRPr="002C322E">
        <w:rPr>
          <w:rStyle w:val="StyleUnderline"/>
        </w:rPr>
        <w:t xml:space="preserve"> </w:t>
      </w:r>
      <w:r w:rsidRPr="002C322E">
        <w:rPr>
          <w:rStyle w:val="Emphasis"/>
        </w:rPr>
        <w:t xml:space="preserve">even </w:t>
      </w:r>
      <w:r w:rsidRPr="00E85098">
        <w:rPr>
          <w:rStyle w:val="Emphasis"/>
          <w:highlight w:val="green"/>
        </w:rPr>
        <w:t>this is unlikely</w:t>
      </w:r>
      <w:r w:rsidRPr="002C322E">
        <w:rPr>
          <w:sz w:val="16"/>
        </w:rPr>
        <w:t xml:space="preserve"> </w:t>
      </w:r>
      <w:r w:rsidRPr="002C322E">
        <w:rPr>
          <w:rStyle w:val="StyleUnderline"/>
        </w:rPr>
        <w:t xml:space="preserve">to be achievable before the </w:t>
      </w:r>
      <w:r w:rsidRPr="002C322E">
        <w:rPr>
          <w:rStyle w:val="Emphasis"/>
        </w:rPr>
        <w:t>end of 2029</w:t>
      </w:r>
      <w:r w:rsidRPr="002C322E">
        <w:rPr>
          <w:sz w:val="16"/>
        </w:rPr>
        <w:t>. In fact, the Penta­gon’s own implementation plan assumes that by the end of 2028, it will only be pos­sible to carry out a controlled demonstra­tion under ideal conditions.</w:t>
      </w:r>
    </w:p>
    <w:p w14:paraId="1FB9719B" w14:textId="77777777" w:rsidR="00EA7049" w:rsidRPr="00117262" w:rsidRDefault="00EA7049" w:rsidP="00EA7049"/>
    <w:p w14:paraId="2BB9DB44" w14:textId="77777777" w:rsidR="00EA7049" w:rsidRPr="00EA7049" w:rsidRDefault="00EA7049" w:rsidP="00EA7049"/>
    <w:p w14:paraId="74687FD4" w14:textId="0FE22259" w:rsidR="00EA7049" w:rsidRDefault="00EA7049" w:rsidP="00EA7049">
      <w:pPr>
        <w:pStyle w:val="Heading1"/>
      </w:pPr>
      <w:r>
        <w:lastRenderedPageBreak/>
        <w:t>1AR</w:t>
      </w:r>
    </w:p>
    <w:p w14:paraId="5F5AC987" w14:textId="3481D8D7" w:rsidR="00EA7049" w:rsidRDefault="00EA7049" w:rsidP="00EA7049">
      <w:pPr>
        <w:pStyle w:val="Heading2"/>
      </w:pPr>
      <w:r>
        <w:lastRenderedPageBreak/>
        <w:t>Kant</w:t>
      </w:r>
    </w:p>
    <w:p w14:paraId="526F5D09" w14:textId="6585F6D2" w:rsidR="00EA7049" w:rsidRDefault="00EA7049" w:rsidP="00EA7049">
      <w:pPr>
        <w:pStyle w:val="Heading3"/>
      </w:pPr>
      <w:r>
        <w:lastRenderedPageBreak/>
        <w:t xml:space="preserve">AT: </w:t>
      </w:r>
      <w:r>
        <w:t>Kant</w:t>
      </w:r>
      <w:r>
        <w:t xml:space="preserve"> DA---1AR</w:t>
      </w:r>
    </w:p>
    <w:p w14:paraId="15510806" w14:textId="77777777" w:rsidR="00EA7049" w:rsidRDefault="00EA7049" w:rsidP="00EA7049">
      <w:pPr>
        <w:pStyle w:val="Heading4"/>
      </w:pPr>
      <w:r>
        <w:t xml:space="preserve">Universalism is </w:t>
      </w:r>
      <w:r w:rsidRPr="00946A02">
        <w:t>mandated</w:t>
      </w:r>
      <w:r>
        <w:t xml:space="preserve"> by </w:t>
      </w:r>
      <w:r w:rsidRPr="002D743E">
        <w:rPr>
          <w:u w:val="single"/>
        </w:rPr>
        <w:t>practical re</w:t>
      </w:r>
      <w:r w:rsidRPr="007543C0">
        <w:rPr>
          <w:u w:val="single"/>
        </w:rPr>
        <w:t>ason</w:t>
      </w:r>
      <w:r>
        <w:t xml:space="preserve"> and acts as a </w:t>
      </w:r>
      <w:r w:rsidRPr="007543C0">
        <w:rPr>
          <w:u w:val="single"/>
        </w:rPr>
        <w:t>side constraint</w:t>
      </w:r>
      <w:r>
        <w:t xml:space="preserve"> on all actions.</w:t>
      </w:r>
    </w:p>
    <w:p w14:paraId="60AD9B47" w14:textId="77777777" w:rsidR="00EA7049" w:rsidRDefault="00EA7049" w:rsidP="00EA7049">
      <w:r>
        <w:t xml:space="preserve">Brian </w:t>
      </w:r>
      <w:r w:rsidRPr="00DD45FC">
        <w:rPr>
          <w:rStyle w:val="Style13ptBold"/>
        </w:rPr>
        <w:t>Orend 99</w:t>
      </w:r>
      <w:r>
        <w:t>. Director of International Studies, Professor of Philosophy, University of Waterloo; PhD in Philosophy, Columbia University. “Kant’s Just War Theory.” Journal of the History of Philosophy. 37(2). pg. 323-353. April 1999.</w:t>
      </w:r>
    </w:p>
    <w:p w14:paraId="7F2AEF78" w14:textId="77777777" w:rsidR="00EA7049" w:rsidRPr="007543C0" w:rsidRDefault="00EA7049" w:rsidP="00EA7049">
      <w:pPr>
        <w:rPr>
          <w:sz w:val="16"/>
        </w:rPr>
      </w:pPr>
      <w:r w:rsidRPr="007543C0">
        <w:rPr>
          <w:sz w:val="16"/>
        </w:rPr>
        <w:t xml:space="preserve">Kant's foundational proposition is that </w:t>
      </w:r>
      <w:r w:rsidRPr="007543C0">
        <w:rPr>
          <w:rStyle w:val="Emphasis"/>
          <w:highlight w:val="cyan"/>
        </w:rPr>
        <w:t>human</w:t>
      </w:r>
      <w:r w:rsidRPr="007543C0">
        <w:rPr>
          <w:sz w:val="16"/>
        </w:rPr>
        <w:t xml:space="preserve"> being</w:t>
      </w:r>
      <w:r w:rsidRPr="007543C0">
        <w:rPr>
          <w:rStyle w:val="Emphasis"/>
          <w:highlight w:val="cyan"/>
        </w:rPr>
        <w:t>s</w:t>
      </w:r>
      <w:r w:rsidRPr="007543C0">
        <w:rPr>
          <w:sz w:val="16"/>
        </w:rPr>
        <w:t xml:space="preserve">, while </w:t>
      </w:r>
      <w:r w:rsidRPr="007543C0">
        <w:rPr>
          <w:rStyle w:val="StyleUnderline"/>
          <w:highlight w:val="cyan"/>
        </w:rPr>
        <w:t>composite</w:t>
      </w:r>
      <w:r w:rsidRPr="007543C0">
        <w:rPr>
          <w:sz w:val="14"/>
        </w:rPr>
        <w:t>s</w:t>
      </w:r>
      <w:r w:rsidRPr="007543C0">
        <w:rPr>
          <w:sz w:val="16"/>
        </w:rPr>
        <w:t xml:space="preserve"> of both animal </w:t>
      </w:r>
      <w:r w:rsidRPr="007543C0">
        <w:rPr>
          <w:rStyle w:val="Emphasis"/>
        </w:rPr>
        <w:t>instinctuality</w:t>
      </w:r>
      <w:r w:rsidRPr="007543C0">
        <w:rPr>
          <w:rStyle w:val="StyleUnderline"/>
        </w:rPr>
        <w:t xml:space="preserve"> and</w:t>
      </w:r>
      <w:r w:rsidRPr="007543C0">
        <w:rPr>
          <w:sz w:val="16"/>
        </w:rPr>
        <w:t xml:space="preserve"> free </w:t>
      </w:r>
      <w:r w:rsidRPr="007543C0">
        <w:rPr>
          <w:rStyle w:val="Emphasis"/>
          <w:highlight w:val="cyan"/>
        </w:rPr>
        <w:t>rationality</w:t>
      </w:r>
      <w:r w:rsidRPr="007543C0">
        <w:rPr>
          <w:sz w:val="16"/>
        </w:rPr>
        <w:t xml:space="preserve">, nevertheless find their deepest sense of personal identity and interest in their rational natures. </w:t>
      </w:r>
      <w:r w:rsidRPr="007543C0">
        <w:rPr>
          <w:rStyle w:val="StyleUnderline"/>
        </w:rPr>
        <w:t>Reason is thus the foremost source of orientation</w:t>
      </w:r>
      <w:r w:rsidRPr="007543C0">
        <w:rPr>
          <w:sz w:val="16"/>
        </w:rPr>
        <w:t xml:space="preserve"> and direction in our lives. The function or purpose of reason is to seek a unified and coherent web of concepts which: 1) </w:t>
      </w:r>
      <w:r w:rsidRPr="007543C0">
        <w:rPr>
          <w:rStyle w:val="StyleUnderline"/>
        </w:rPr>
        <w:t xml:space="preserve">provides us with </w:t>
      </w:r>
      <w:r w:rsidRPr="007543C0">
        <w:rPr>
          <w:rStyle w:val="Emphasis"/>
        </w:rPr>
        <w:t>orientation</w:t>
      </w:r>
      <w:r w:rsidRPr="007543C0">
        <w:rPr>
          <w:rStyle w:val="StyleUnderline"/>
        </w:rPr>
        <w:t xml:space="preserve"> and direction</w:t>
      </w:r>
      <w:r w:rsidRPr="007543C0">
        <w:rPr>
          <w:sz w:val="16"/>
        </w:rPr>
        <w:t xml:space="preserve"> in our lives (both in the theoretical and practical spheres); and 2) does not overstep its bounds and is therefore self-limiting or critical. For Kant, </w:t>
      </w:r>
      <w:r w:rsidRPr="007543C0">
        <w:rPr>
          <w:rStyle w:val="Emphasis"/>
          <w:highlight w:val="cyan"/>
        </w:rPr>
        <w:t>reason</w:t>
      </w:r>
      <w:r w:rsidRPr="007543C0">
        <w:rPr>
          <w:sz w:val="16"/>
        </w:rPr>
        <w:t xml:space="preserve"> itself </w:t>
      </w:r>
      <w:r w:rsidRPr="007543C0">
        <w:rPr>
          <w:rStyle w:val="StyleUnderline"/>
        </w:rPr>
        <w:t xml:space="preserve">actively </w:t>
      </w:r>
      <w:r w:rsidRPr="007543C0">
        <w:rPr>
          <w:rStyle w:val="StyleUnderline"/>
          <w:highlight w:val="cyan"/>
        </w:rPr>
        <w:t>provides us with ends</w:t>
      </w:r>
      <w:r w:rsidRPr="007543C0">
        <w:rPr>
          <w:sz w:val="16"/>
        </w:rPr>
        <w:t xml:space="preserve"> or goals proper to our nature </w:t>
      </w:r>
      <w:r w:rsidRPr="007543C0">
        <w:rPr>
          <w:rStyle w:val="StyleUnderline"/>
        </w:rPr>
        <w:t>as rational beings</w:t>
      </w:r>
      <w:r w:rsidRPr="007543C0">
        <w:rPr>
          <w:sz w:val="16"/>
        </w:rPr>
        <w:t xml:space="preserve">, and it provides us with an ordered set of rules, directives, and imperatives which are to guide us towards the realization of such ends. The most general of these goals or ends of human reason are: 1) formally, to enhance its own coherence and unity; and 2) materially, to promote its own realization in the world. The most general of the means-providing, action-guiding directives towards these ends is, of course, the categorical imperative.' </w:t>
      </w:r>
    </w:p>
    <w:p w14:paraId="2D31D863" w14:textId="77777777" w:rsidR="00EA7049" w:rsidRPr="007543C0" w:rsidRDefault="00EA7049" w:rsidP="00EA7049">
      <w:pPr>
        <w:rPr>
          <w:sz w:val="16"/>
        </w:rPr>
      </w:pPr>
      <w:r w:rsidRPr="007543C0">
        <w:rPr>
          <w:sz w:val="16"/>
        </w:rPr>
        <w:t xml:space="preserve">As </w:t>
      </w:r>
      <w:r w:rsidRPr="007543C0">
        <w:rPr>
          <w:rStyle w:val="Emphasis"/>
        </w:rPr>
        <w:t>rational</w:t>
      </w:r>
      <w:r w:rsidRPr="007543C0">
        <w:rPr>
          <w:rStyle w:val="StyleUnderline"/>
        </w:rPr>
        <w:t xml:space="preserve"> agents</w:t>
      </w:r>
      <w:r w:rsidRPr="007543C0">
        <w:rPr>
          <w:sz w:val="16"/>
        </w:rPr>
        <w:t xml:space="preserve">, human beings </w:t>
      </w:r>
      <w:r w:rsidRPr="007543C0">
        <w:rPr>
          <w:rStyle w:val="StyleUnderline"/>
        </w:rPr>
        <w:t>are</w:t>
      </w:r>
      <w:r w:rsidRPr="007543C0">
        <w:rPr>
          <w:sz w:val="16"/>
        </w:rPr>
        <w:t xml:space="preserve"> negatively </w:t>
      </w:r>
      <w:r w:rsidRPr="007543C0">
        <w:rPr>
          <w:rStyle w:val="StyleUnderline"/>
          <w:highlight w:val="cyan"/>
        </w:rPr>
        <w:t>free from utter</w:t>
      </w:r>
      <w:r w:rsidRPr="007543C0">
        <w:rPr>
          <w:sz w:val="16"/>
        </w:rPr>
        <w:t xml:space="preserve"> determination by </w:t>
      </w:r>
      <w:r w:rsidRPr="007543C0">
        <w:rPr>
          <w:rStyle w:val="Emphasis"/>
          <w:highlight w:val="cyan"/>
        </w:rPr>
        <w:t>instinct</w:t>
      </w:r>
      <w:r w:rsidRPr="007543C0">
        <w:rPr>
          <w:sz w:val="16"/>
        </w:rPr>
        <w:t xml:space="preserve">ual inclinations. We can, if we desire, be moved by considerations other than those of raw impulse. So, </w:t>
      </w:r>
      <w:r w:rsidRPr="007543C0">
        <w:rPr>
          <w:rStyle w:val="StyleUnderline"/>
        </w:rPr>
        <w:t>we are capable of making choices</w:t>
      </w:r>
      <w:r w:rsidRPr="007543C0">
        <w:rPr>
          <w:sz w:val="16"/>
        </w:rPr>
        <w:t xml:space="preserve"> between alternative principles, and courses, of action, </w:t>
      </w:r>
      <w:r w:rsidRPr="007543C0">
        <w:rPr>
          <w:rStyle w:val="StyleUnderline"/>
        </w:rPr>
        <w:t xml:space="preserve">and of being held </w:t>
      </w:r>
      <w:r w:rsidRPr="007543C0">
        <w:rPr>
          <w:rStyle w:val="Emphasis"/>
        </w:rPr>
        <w:t>responsible</w:t>
      </w:r>
      <w:r w:rsidRPr="007543C0">
        <w:rPr>
          <w:rStyle w:val="StyleUnderline"/>
        </w:rPr>
        <w:t xml:space="preserve"> for</w:t>
      </w:r>
      <w:r w:rsidRPr="007543C0">
        <w:rPr>
          <w:sz w:val="16"/>
        </w:rPr>
        <w:t xml:space="preserve"> the quality of </w:t>
      </w:r>
      <w:r w:rsidRPr="007543C0">
        <w:rPr>
          <w:rStyle w:val="StyleUnderline"/>
        </w:rPr>
        <w:t>these choices</w:t>
      </w:r>
      <w:r w:rsidRPr="007543C0">
        <w:rPr>
          <w:sz w:val="16"/>
        </w:rPr>
        <w:t xml:space="preserve">. Furthermore, human beings are positively free to act in accord with the dictates of their own reason. In short, we can employ our indigenous negative freedom (in the executive aspect of our will) so that it accords with the imperatives and principles of our own practical reason (in the legislative aspect of our will). When we do so, we act from a self-directing or autonomous will because we act from our own motivation on our own principles. </w:t>
      </w:r>
      <w:r w:rsidRPr="007543C0">
        <w:rPr>
          <w:rStyle w:val="StyleUnderline"/>
        </w:rPr>
        <w:t xml:space="preserve">Our </w:t>
      </w:r>
      <w:r w:rsidRPr="007543C0">
        <w:rPr>
          <w:rStyle w:val="StyleUnderline"/>
          <w:highlight w:val="cyan"/>
        </w:rPr>
        <w:t>reason mandates</w:t>
      </w:r>
      <w:r w:rsidRPr="007543C0">
        <w:rPr>
          <w:rStyle w:val="StyleUnderline"/>
        </w:rPr>
        <w:t xml:space="preserve"> that we undertake</w:t>
      </w:r>
      <w:r w:rsidRPr="007543C0">
        <w:rPr>
          <w:sz w:val="16"/>
        </w:rPr>
        <w:t xml:space="preserve"> this move from negative to positive freedom--that we undertake this process of enlightenment and </w:t>
      </w:r>
      <w:r w:rsidRPr="007543C0">
        <w:rPr>
          <w:rStyle w:val="Emphasis"/>
          <w:highlight w:val="cyan"/>
        </w:rPr>
        <w:t>emancipation</w:t>
      </w:r>
      <w:r w:rsidRPr="007543C0">
        <w:rPr>
          <w:sz w:val="16"/>
        </w:rPr>
        <w:t xml:space="preserve">--in order to realize itself, and thereby our deepest selves, in the world. Freedom is thus "the keystone" of the entire structure of Kant's political philosophy.'~ </w:t>
      </w:r>
    </w:p>
    <w:p w14:paraId="6C47294D" w14:textId="77777777" w:rsidR="00EA7049" w:rsidRPr="007543C0" w:rsidRDefault="00EA7049" w:rsidP="00EA7049">
      <w:pPr>
        <w:rPr>
          <w:sz w:val="16"/>
        </w:rPr>
      </w:pPr>
      <w:r w:rsidRPr="007543C0">
        <w:rPr>
          <w:rStyle w:val="StyleUnderline"/>
        </w:rPr>
        <w:t xml:space="preserve">The </w:t>
      </w:r>
      <w:r w:rsidRPr="007543C0">
        <w:rPr>
          <w:rStyle w:val="StyleUnderline"/>
          <w:highlight w:val="cyan"/>
        </w:rPr>
        <w:t>deepest</w:t>
      </w:r>
      <w:r w:rsidRPr="007543C0">
        <w:rPr>
          <w:sz w:val="16"/>
        </w:rPr>
        <w:t xml:space="preserve"> practical </w:t>
      </w:r>
      <w:r w:rsidRPr="007543C0">
        <w:rPr>
          <w:rStyle w:val="StyleUnderline"/>
          <w:highlight w:val="cyan"/>
        </w:rPr>
        <w:t>aspect</w:t>
      </w:r>
      <w:r w:rsidRPr="007543C0">
        <w:rPr>
          <w:rStyle w:val="StyleUnderline"/>
        </w:rPr>
        <w:t xml:space="preserve"> of our</w:t>
      </w:r>
      <w:r w:rsidRPr="007543C0">
        <w:rPr>
          <w:sz w:val="16"/>
        </w:rPr>
        <w:t xml:space="preserve"> rational </w:t>
      </w:r>
      <w:r w:rsidRPr="007543C0">
        <w:rPr>
          <w:rStyle w:val="StyleUnderline"/>
        </w:rPr>
        <w:t xml:space="preserve">natures </w:t>
      </w:r>
      <w:r w:rsidRPr="007543C0">
        <w:rPr>
          <w:rStyle w:val="StyleUnderline"/>
          <w:highlight w:val="cyan"/>
        </w:rPr>
        <w:t>is</w:t>
      </w:r>
      <w:r w:rsidRPr="007543C0">
        <w:rPr>
          <w:rStyle w:val="StyleUnderline"/>
        </w:rPr>
        <w:t xml:space="preserve"> composed of </w:t>
      </w:r>
      <w:r w:rsidRPr="007543C0">
        <w:rPr>
          <w:rStyle w:val="StyleUnderline"/>
          <w:highlight w:val="cyan"/>
        </w:rPr>
        <w:t xml:space="preserve">the </w:t>
      </w:r>
      <w:r w:rsidRPr="007543C0">
        <w:rPr>
          <w:rStyle w:val="Emphasis"/>
          <w:highlight w:val="cyan"/>
        </w:rPr>
        <w:t>categorical imperative</w:t>
      </w:r>
      <w:r w:rsidRPr="007543C0">
        <w:rPr>
          <w:sz w:val="16"/>
        </w:rPr>
        <w:t xml:space="preserve"> (or CI). The CI is an unconditional command of our own practical reason and forms the foremost source of normative orientation regarding the practical sphere of our lives. It specifies what, above all, we ought to do. Especially relevant in the various formulations of the CI':~ is the formal emphasis on the need for universality, consistency and systematicity in a moral system, on the one hand, and the material emphasis on respecting humanity and dignity, on the other. Most centrally, </w:t>
      </w:r>
      <w:r w:rsidRPr="007543C0">
        <w:rPr>
          <w:rStyle w:val="StyleUnderline"/>
        </w:rPr>
        <w:t xml:space="preserve">the </w:t>
      </w:r>
      <w:r w:rsidRPr="007543C0">
        <w:rPr>
          <w:rStyle w:val="Emphasis"/>
        </w:rPr>
        <w:t>CI</w:t>
      </w:r>
      <w:r w:rsidRPr="007543C0">
        <w:rPr>
          <w:rStyle w:val="StyleUnderline"/>
        </w:rPr>
        <w:t xml:space="preserve"> </w:t>
      </w:r>
      <w:r w:rsidRPr="007543C0">
        <w:rPr>
          <w:rStyle w:val="StyleUnderline"/>
          <w:highlight w:val="cyan"/>
        </w:rPr>
        <w:t>mandates</w:t>
      </w:r>
      <w:r w:rsidRPr="007543C0">
        <w:rPr>
          <w:rStyle w:val="StyleUnderline"/>
        </w:rPr>
        <w:t xml:space="preserve"> that </w:t>
      </w:r>
      <w:r w:rsidRPr="007543C0">
        <w:rPr>
          <w:rStyle w:val="StyleUnderline"/>
          <w:highlight w:val="cyan"/>
        </w:rPr>
        <w:t>all</w:t>
      </w:r>
      <w:r w:rsidRPr="007543C0">
        <w:rPr>
          <w:sz w:val="16"/>
        </w:rPr>
        <w:t xml:space="preserve"> of us </w:t>
      </w:r>
      <w:r w:rsidRPr="007543C0">
        <w:rPr>
          <w:rStyle w:val="StyleUnderline"/>
        </w:rPr>
        <w:t>act in</w:t>
      </w:r>
      <w:r w:rsidRPr="007543C0">
        <w:rPr>
          <w:sz w:val="16"/>
        </w:rPr>
        <w:t xml:space="preserve"> such </w:t>
      </w:r>
      <w:r w:rsidRPr="007543C0">
        <w:rPr>
          <w:rStyle w:val="StyleUnderline"/>
        </w:rPr>
        <w:t>a way that</w:t>
      </w:r>
      <w:r w:rsidRPr="007543C0">
        <w:rPr>
          <w:sz w:val="16"/>
        </w:rPr>
        <w:t xml:space="preserve">: 1) </w:t>
      </w:r>
      <w:r w:rsidRPr="007543C0">
        <w:rPr>
          <w:rStyle w:val="StyleUnderline"/>
        </w:rPr>
        <w:t>all rational agents could</w:t>
      </w:r>
      <w:r w:rsidRPr="007543C0">
        <w:rPr>
          <w:sz w:val="16"/>
        </w:rPr>
        <w:t xml:space="preserve"> (also) </w:t>
      </w:r>
      <w:r w:rsidRPr="007543C0">
        <w:rPr>
          <w:rStyle w:val="StyleUnderline"/>
          <w:highlight w:val="cyan"/>
        </w:rPr>
        <w:t>act on the</w:t>
      </w:r>
      <w:r w:rsidRPr="007543C0">
        <w:rPr>
          <w:sz w:val="16"/>
        </w:rPr>
        <w:t xml:space="preserve"> exact </w:t>
      </w:r>
      <w:r w:rsidRPr="007543C0">
        <w:rPr>
          <w:rStyle w:val="StyleUnderline"/>
          <w:highlight w:val="cyan"/>
        </w:rPr>
        <w:t xml:space="preserve">same </w:t>
      </w:r>
      <w:r w:rsidRPr="007543C0">
        <w:rPr>
          <w:rStyle w:val="Emphasis"/>
          <w:highlight w:val="cyan"/>
        </w:rPr>
        <w:t>principle</w:t>
      </w:r>
      <w:r w:rsidRPr="007543C0">
        <w:rPr>
          <w:sz w:val="16"/>
        </w:rPr>
        <w:t xml:space="preserve"> of action as our own; and 2) </w:t>
      </w:r>
      <w:r w:rsidRPr="00003B05">
        <w:rPr>
          <w:rStyle w:val="StyleUnderline"/>
        </w:rPr>
        <w:t xml:space="preserve">we </w:t>
      </w:r>
      <w:r w:rsidRPr="00003B05">
        <w:rPr>
          <w:rStyle w:val="StyleUnderline"/>
          <w:highlight w:val="cyan"/>
        </w:rPr>
        <w:t xml:space="preserve">pay full </w:t>
      </w:r>
      <w:r w:rsidRPr="00003B05">
        <w:rPr>
          <w:rStyle w:val="Emphasis"/>
          <w:highlight w:val="cyan"/>
        </w:rPr>
        <w:t>respect</w:t>
      </w:r>
      <w:r w:rsidRPr="00003B05">
        <w:rPr>
          <w:rStyle w:val="StyleUnderline"/>
          <w:highlight w:val="cyan"/>
        </w:rPr>
        <w:t xml:space="preserve"> to</w:t>
      </w:r>
      <w:r w:rsidRPr="00003B05">
        <w:rPr>
          <w:rStyle w:val="StyleUnderline"/>
        </w:rPr>
        <w:t xml:space="preserve"> the rational </w:t>
      </w:r>
      <w:r w:rsidRPr="00003B05">
        <w:rPr>
          <w:rStyle w:val="StyleUnderline"/>
          <w:highlight w:val="cyan"/>
        </w:rPr>
        <w:t>agency</w:t>
      </w:r>
      <w:r w:rsidRPr="007543C0">
        <w:rPr>
          <w:sz w:val="16"/>
        </w:rPr>
        <w:t xml:space="preserve"> which is </w:t>
      </w:r>
      <w:r w:rsidRPr="00003B05">
        <w:rPr>
          <w:rStyle w:val="StyleUnderline"/>
        </w:rPr>
        <w:t xml:space="preserve">the </w:t>
      </w:r>
      <w:r w:rsidRPr="00003B05">
        <w:rPr>
          <w:rStyle w:val="Emphasis"/>
        </w:rPr>
        <w:t>hallmark</w:t>
      </w:r>
      <w:r w:rsidRPr="00003B05">
        <w:rPr>
          <w:rStyle w:val="StyleUnderline"/>
        </w:rPr>
        <w:t xml:space="preserve"> of our humanity</w:t>
      </w:r>
      <w:r w:rsidRPr="007543C0">
        <w:rPr>
          <w:sz w:val="16"/>
        </w:rPr>
        <w:t xml:space="preserve">. Kant stresses the idea that morality forms one rational, universal and coherent system of imperatives or duties, as detailed by the CI. Violation of the CI thus constitutes a contradiction in the system of practical rationality. It is only when a person wills a principle or maxim of action which is in accord with the CI (i.e., it does not conflict with any of the CI formulations) and when that person performs the corresponding action for the sake of adhering to the CI, that the person acts morally, which is to say from a good will.14 </w:t>
      </w:r>
    </w:p>
    <w:p w14:paraId="010858ED" w14:textId="77777777" w:rsidR="00EA7049" w:rsidRPr="007543C0" w:rsidRDefault="00EA7049" w:rsidP="00EA7049">
      <w:pPr>
        <w:rPr>
          <w:sz w:val="16"/>
        </w:rPr>
      </w:pPr>
      <w:r w:rsidRPr="007543C0">
        <w:rPr>
          <w:sz w:val="16"/>
        </w:rPr>
        <w:t xml:space="preserve">It is crucial to note that, for Kant, </w:t>
      </w:r>
      <w:r w:rsidRPr="008C50E8">
        <w:rPr>
          <w:rStyle w:val="StyleUnderline"/>
          <w:highlight w:val="cyan"/>
        </w:rPr>
        <w:t>the only thing in</w:t>
      </w:r>
      <w:r w:rsidRPr="008C50E8">
        <w:rPr>
          <w:rStyle w:val="StyleUnderline"/>
        </w:rPr>
        <w:t xml:space="preserve"> the </w:t>
      </w:r>
      <w:r w:rsidRPr="008C50E8">
        <w:rPr>
          <w:rStyle w:val="Emphasis"/>
          <w:highlight w:val="cyan"/>
        </w:rPr>
        <w:t>universe</w:t>
      </w:r>
      <w:r w:rsidRPr="007543C0">
        <w:rPr>
          <w:sz w:val="16"/>
        </w:rPr>
        <w:t xml:space="preserve"> possessed </w:t>
      </w:r>
      <w:r w:rsidRPr="008C50E8">
        <w:rPr>
          <w:rStyle w:val="StyleUnderline"/>
          <w:highlight w:val="cyan"/>
        </w:rPr>
        <w:t xml:space="preserve">of </w:t>
      </w:r>
      <w:r w:rsidRPr="008C50E8">
        <w:rPr>
          <w:rStyle w:val="Emphasis"/>
          <w:highlight w:val="cyan"/>
        </w:rPr>
        <w:t>intrinsic</w:t>
      </w:r>
      <w:r w:rsidRPr="008C50E8">
        <w:rPr>
          <w:rStyle w:val="StyleUnderline"/>
          <w:highlight w:val="cyan"/>
        </w:rPr>
        <w:t xml:space="preserve"> value is</w:t>
      </w:r>
      <w:r w:rsidRPr="008C50E8">
        <w:rPr>
          <w:rStyle w:val="StyleUnderline"/>
        </w:rPr>
        <w:t xml:space="preserve"> a </w:t>
      </w:r>
      <w:r w:rsidRPr="008C50E8">
        <w:rPr>
          <w:rStyle w:val="Emphasis"/>
          <w:highlight w:val="cyan"/>
        </w:rPr>
        <w:t>good will</w:t>
      </w:r>
      <w:r w:rsidRPr="007543C0">
        <w:rPr>
          <w:sz w:val="16"/>
        </w:rPr>
        <w:t xml:space="preserve">; he even suggests, in a famous and charming metaphor, that a good will is like a jewel which shines by its own light. Indeed, Kant goes so far as to say that the development and maturation of good will-- acting from our own motivation on our own deepest principles--is what justities and gives sense and purpose not only to our lives but to the very existence of the world itself. "Without man [and his potential for moral progress]," he intones, "the whole of creation would be a mere wilderness, a thing in vain, and have no final end."15 </w:t>
      </w:r>
    </w:p>
    <w:p w14:paraId="3848296E" w14:textId="77777777" w:rsidR="00EA7049" w:rsidRPr="00A64859" w:rsidRDefault="00EA7049" w:rsidP="00EA7049">
      <w:pPr>
        <w:rPr>
          <w:sz w:val="16"/>
        </w:rPr>
      </w:pPr>
      <w:r w:rsidRPr="007543C0">
        <w:rPr>
          <w:sz w:val="16"/>
        </w:rPr>
        <w:t xml:space="preserve">Many have contended, quite plausibly, that </w:t>
      </w:r>
      <w:r w:rsidRPr="007543C0">
        <w:rPr>
          <w:rStyle w:val="StyleUnderline"/>
        </w:rPr>
        <w:t xml:space="preserve">Kant's general </w:t>
      </w:r>
      <w:r w:rsidRPr="007543C0">
        <w:rPr>
          <w:rStyle w:val="Emphasis"/>
        </w:rPr>
        <w:t>moral</w:t>
      </w:r>
      <w:r w:rsidRPr="007543C0">
        <w:rPr>
          <w:rStyle w:val="StyleUnderline"/>
        </w:rPr>
        <w:t xml:space="preserve"> outlook</w:t>
      </w:r>
      <w:r w:rsidRPr="007543C0">
        <w:rPr>
          <w:sz w:val="16"/>
        </w:rPr>
        <w:t xml:space="preserve">, thus characterized, </w:t>
      </w:r>
      <w:r w:rsidRPr="007543C0">
        <w:rPr>
          <w:rStyle w:val="StyleUnderline"/>
        </w:rPr>
        <w:t>is</w:t>
      </w:r>
      <w:r w:rsidRPr="007543C0">
        <w:rPr>
          <w:sz w:val="16"/>
        </w:rPr>
        <w:t xml:space="preserve"> deontological, as </w:t>
      </w:r>
      <w:r w:rsidRPr="007543C0">
        <w:rPr>
          <w:rStyle w:val="StyleUnderline"/>
        </w:rPr>
        <w:t xml:space="preserve">opposed to </w:t>
      </w:r>
      <w:r w:rsidRPr="007543C0">
        <w:rPr>
          <w:rStyle w:val="Emphasis"/>
        </w:rPr>
        <w:t>consequentialist</w:t>
      </w:r>
      <w:r w:rsidRPr="007543C0">
        <w:rPr>
          <w:sz w:val="16"/>
        </w:rPr>
        <w:t xml:space="preserve">, in structure. 16 It is deontological, or anti-consequentialist, in at least three senses: 1) </w:t>
      </w:r>
      <w:r w:rsidRPr="007543C0">
        <w:rPr>
          <w:rStyle w:val="StyleUnderline"/>
        </w:rPr>
        <w:t xml:space="preserve">because </w:t>
      </w:r>
      <w:r w:rsidRPr="007543C0">
        <w:rPr>
          <w:rStyle w:val="StyleUnderline"/>
          <w:highlight w:val="cyan"/>
        </w:rPr>
        <w:t>duty is</w:t>
      </w:r>
      <w:r w:rsidRPr="007543C0">
        <w:rPr>
          <w:rStyle w:val="StyleUnderline"/>
        </w:rPr>
        <w:t xml:space="preserve"> the </w:t>
      </w:r>
      <w:r w:rsidRPr="007543C0">
        <w:rPr>
          <w:rStyle w:val="StyleUnderline"/>
          <w:highlight w:val="cyan"/>
        </w:rPr>
        <w:t>central</w:t>
      </w:r>
      <w:r w:rsidRPr="007543C0">
        <w:rPr>
          <w:rStyle w:val="StyleUnderline"/>
        </w:rPr>
        <w:t xml:space="preserve"> concept</w:t>
      </w:r>
      <w:r w:rsidRPr="007543C0">
        <w:rPr>
          <w:sz w:val="16"/>
        </w:rPr>
        <w:t xml:space="preserve"> in Kant's moral philosophy; 2) because Kant deems it at least permissible (indeed, perhaps even obligatory) for an agent not to intend, and/or to act so as, to maximize overall best consequences; and 3) </w:t>
      </w:r>
      <w:r w:rsidRPr="007543C0">
        <w:rPr>
          <w:rStyle w:val="StyleUnderline"/>
        </w:rPr>
        <w:t xml:space="preserve">because he </w:t>
      </w:r>
      <w:r w:rsidRPr="007543C0">
        <w:rPr>
          <w:rStyle w:val="StyleUnderline"/>
          <w:highlight w:val="cyan"/>
        </w:rPr>
        <w:t>stipulates</w:t>
      </w:r>
      <w:r w:rsidRPr="007543C0">
        <w:rPr>
          <w:sz w:val="16"/>
        </w:rPr>
        <w:t xml:space="preserve"> firm </w:t>
      </w:r>
      <w:r w:rsidRPr="007543C0">
        <w:rPr>
          <w:rStyle w:val="Emphasis"/>
          <w:highlight w:val="cyan"/>
        </w:rPr>
        <w:t>side-constraints</w:t>
      </w:r>
      <w:r w:rsidRPr="007543C0">
        <w:rPr>
          <w:rStyle w:val="StyleUnderline"/>
          <w:highlight w:val="cyan"/>
        </w:rPr>
        <w:t xml:space="preserve"> on</w:t>
      </w:r>
      <w:r w:rsidRPr="007543C0">
        <w:rPr>
          <w:sz w:val="16"/>
        </w:rPr>
        <w:t xml:space="preserve"> </w:t>
      </w:r>
      <w:r w:rsidRPr="007543C0">
        <w:rPr>
          <w:sz w:val="16"/>
        </w:rPr>
        <w:lastRenderedPageBreak/>
        <w:t xml:space="preserve">the promotion of ends, such as </w:t>
      </w:r>
      <w:r w:rsidRPr="007543C0">
        <w:rPr>
          <w:rStyle w:val="StyleUnderline"/>
          <w:highlight w:val="cyan"/>
        </w:rPr>
        <w:t>maximizing</w:t>
      </w:r>
      <w:r w:rsidRPr="007543C0">
        <w:rPr>
          <w:rStyle w:val="StyleUnderline"/>
        </w:rPr>
        <w:t xml:space="preserve"> overall</w:t>
      </w:r>
      <w:r w:rsidRPr="007543C0">
        <w:rPr>
          <w:sz w:val="16"/>
        </w:rPr>
        <w:t xml:space="preserve"> best </w:t>
      </w:r>
      <w:r w:rsidRPr="007543C0">
        <w:rPr>
          <w:rStyle w:val="Emphasis"/>
          <w:highlight w:val="cyan"/>
        </w:rPr>
        <w:t>consequences</w:t>
      </w:r>
      <w:r w:rsidRPr="007543C0">
        <w:rPr>
          <w:sz w:val="16"/>
        </w:rPr>
        <w:t xml:space="preserve">.'7 These properties of his anti-consequentialist conception shall become, so to speak, of consequence when we consider the substance of his just war theory. In the meantime, one clear and illustrative anti-consequentialist quote from Kant is his insistence that "(w)hat is essentially good in the action consists in the mental disposition, let the consequences be what they may."8 The actual </w:t>
      </w:r>
      <w:r w:rsidRPr="007543C0">
        <w:rPr>
          <w:rStyle w:val="StyleUnderline"/>
        </w:rPr>
        <w:t>consequences</w:t>
      </w:r>
      <w:r w:rsidRPr="007543C0">
        <w:rPr>
          <w:sz w:val="16"/>
        </w:rPr>
        <w:t xml:space="preserve"> of an action </w:t>
      </w:r>
      <w:r w:rsidRPr="007543C0">
        <w:rPr>
          <w:rStyle w:val="StyleUnderline"/>
        </w:rPr>
        <w:t>do not exhaust</w:t>
      </w:r>
      <w:r w:rsidRPr="007543C0">
        <w:rPr>
          <w:sz w:val="16"/>
        </w:rPr>
        <w:t xml:space="preserve">, or perhaps even affect, its </w:t>
      </w:r>
      <w:r w:rsidRPr="007543C0">
        <w:rPr>
          <w:rStyle w:val="Emphasis"/>
        </w:rPr>
        <w:t>moral calibre</w:t>
      </w:r>
      <w:r w:rsidRPr="007543C0">
        <w:rPr>
          <w:sz w:val="16"/>
        </w:rPr>
        <w:t xml:space="preserve">. </w:t>
      </w:r>
      <w:r w:rsidRPr="007543C0">
        <w:rPr>
          <w:rStyle w:val="StyleUnderline"/>
        </w:rPr>
        <w:t>What matters</w:t>
      </w:r>
      <w:r w:rsidRPr="007543C0">
        <w:rPr>
          <w:sz w:val="16"/>
        </w:rPr>
        <w:t xml:space="preserve"> morally </w:t>
      </w:r>
      <w:r w:rsidRPr="007543C0">
        <w:rPr>
          <w:rStyle w:val="StyleUnderline"/>
        </w:rPr>
        <w:t>is</w:t>
      </w:r>
      <w:r w:rsidRPr="007543C0">
        <w:rPr>
          <w:sz w:val="16"/>
        </w:rPr>
        <w:t xml:space="preserve"> having a good will, which is to say: 1) intending to do </w:t>
      </w:r>
      <w:r w:rsidRPr="007543C0">
        <w:rPr>
          <w:rStyle w:val="StyleUnderline"/>
        </w:rPr>
        <w:t xml:space="preserve">one's </w:t>
      </w:r>
      <w:r w:rsidRPr="007543C0">
        <w:rPr>
          <w:rStyle w:val="Emphasis"/>
        </w:rPr>
        <w:t>duty</w:t>
      </w:r>
      <w:r w:rsidRPr="007543C0">
        <w:rPr>
          <w:sz w:val="16"/>
        </w:rPr>
        <w:t xml:space="preserve"> (as disclosed by the CI) for its own sake; and 2) conscientiously making serious efforts to realize that intention.19</w:t>
      </w:r>
    </w:p>
    <w:p w14:paraId="436A36AE" w14:textId="77777777" w:rsidR="00EA7049" w:rsidRDefault="00EA7049" w:rsidP="00EA7049">
      <w:pPr>
        <w:pStyle w:val="Heading4"/>
      </w:pPr>
      <w:r>
        <w:t xml:space="preserve">And entails a </w:t>
      </w:r>
      <w:r w:rsidRPr="004F6F2D">
        <w:rPr>
          <w:u w:val="single"/>
        </w:rPr>
        <w:t>reflective</w:t>
      </w:r>
      <w:r>
        <w:t xml:space="preserve"> assessment---proving why </w:t>
      </w:r>
      <w:r w:rsidRPr="004F6F2D">
        <w:rPr>
          <w:u w:val="single"/>
        </w:rPr>
        <w:t>ethics</w:t>
      </w:r>
      <w:r>
        <w:t xml:space="preserve"> ought to be </w:t>
      </w:r>
      <w:r w:rsidRPr="004F6F2D">
        <w:rPr>
          <w:u w:val="single"/>
        </w:rPr>
        <w:t>binding</w:t>
      </w:r>
      <w:r>
        <w:t>.</w:t>
      </w:r>
    </w:p>
    <w:p w14:paraId="5CC08EB8" w14:textId="77777777" w:rsidR="00EA7049" w:rsidRDefault="00EA7049" w:rsidP="00EA7049">
      <w:r>
        <w:t xml:space="preserve">Jesse </w:t>
      </w:r>
      <w:r w:rsidRPr="00BF2496">
        <w:rPr>
          <w:rStyle w:val="Style13ptBold"/>
        </w:rPr>
        <w:t>Vriend 22</w:t>
      </w:r>
      <w:r>
        <w:t>. Executive Assistant, Philosophy Graduate Student Association, MA in Philosophy, University of Guelph; BA in Philosophy, Queen’s University. “Agency and Practical Reason: A Consideration of Some Objections to Constitutivism.” University of Guelph Library. August 2022.</w:t>
      </w:r>
    </w:p>
    <w:p w14:paraId="62301D0E" w14:textId="77777777" w:rsidR="00EA7049" w:rsidRPr="00AA68A0" w:rsidRDefault="00EA7049" w:rsidP="00EA7049">
      <w:pPr>
        <w:rPr>
          <w:sz w:val="16"/>
        </w:rPr>
      </w:pPr>
      <w:r w:rsidRPr="00AA68A0">
        <w:rPr>
          <w:sz w:val="16"/>
        </w:rPr>
        <w:t xml:space="preserve">The first of these features is </w:t>
      </w:r>
      <w:r w:rsidRPr="00AA68A0">
        <w:rPr>
          <w:rStyle w:val="StyleUnderline"/>
          <w:highlight w:val="cyan"/>
        </w:rPr>
        <w:t xml:space="preserve">agency’s </w:t>
      </w:r>
      <w:r w:rsidRPr="00AA68A0">
        <w:rPr>
          <w:rStyle w:val="Emphasis"/>
          <w:highlight w:val="cyan"/>
        </w:rPr>
        <w:t>global</w:t>
      </w:r>
      <w:r w:rsidRPr="00AA68A0">
        <w:rPr>
          <w:rStyle w:val="StyleUnderline"/>
          <w:highlight w:val="cyan"/>
        </w:rPr>
        <w:t xml:space="preserve"> jurisdiction</w:t>
      </w:r>
      <w:r w:rsidRPr="00AA68A0">
        <w:rPr>
          <w:sz w:val="16"/>
        </w:rPr>
        <w:t xml:space="preserve">. This </w:t>
      </w:r>
      <w:r w:rsidRPr="00AA68A0">
        <w:rPr>
          <w:rStyle w:val="StyleUnderline"/>
        </w:rPr>
        <w:t>is a fairly intuitive</w:t>
      </w:r>
      <w:r w:rsidRPr="006115ED">
        <w:rPr>
          <w:rStyle w:val="StyleUnderline"/>
        </w:rPr>
        <w:t xml:space="preserve"> idea</w:t>
      </w:r>
      <w:r w:rsidRPr="00AA68A0">
        <w:rPr>
          <w:sz w:val="16"/>
        </w:rPr>
        <w:t>: “</w:t>
      </w:r>
      <w:r w:rsidRPr="00AA68A0">
        <w:rPr>
          <w:rStyle w:val="StyleUnderline"/>
        </w:rPr>
        <w:t>all</w:t>
      </w:r>
      <w:r w:rsidRPr="00AA68A0">
        <w:rPr>
          <w:sz w:val="16"/>
        </w:rPr>
        <w:t xml:space="preserve"> ordinary </w:t>
      </w:r>
      <w:r w:rsidRPr="00AA68A0">
        <w:rPr>
          <w:rStyle w:val="StyleUnderline"/>
        </w:rPr>
        <w:t>enterprises</w:t>
      </w:r>
      <w:r w:rsidRPr="006115ED">
        <w:rPr>
          <w:rStyle w:val="StyleUnderline"/>
        </w:rPr>
        <w:t xml:space="preserve"> fall under</w:t>
      </w:r>
      <w:r w:rsidRPr="00AA68A0">
        <w:rPr>
          <w:sz w:val="16"/>
        </w:rPr>
        <w:t xml:space="preserve"> [</w:t>
      </w:r>
      <w:r w:rsidRPr="006115ED">
        <w:rPr>
          <w:rStyle w:val="StyleUnderline"/>
        </w:rPr>
        <w:t>agency</w:t>
      </w:r>
      <w:r w:rsidRPr="00AA68A0">
        <w:rPr>
          <w:sz w:val="16"/>
        </w:rPr>
        <w:t xml:space="preserve">]. To engage in any ordinary enterprise is ipso facto to engage in the enterprise of agency” (p. 308). </w:t>
      </w:r>
      <w:r w:rsidRPr="006115ED">
        <w:rPr>
          <w:rStyle w:val="StyleUnderline"/>
        </w:rPr>
        <w:t>Ordinary</w:t>
      </w:r>
      <w:r w:rsidRPr="00AA68A0">
        <w:rPr>
          <w:sz w:val="16"/>
        </w:rPr>
        <w:t xml:space="preserve"> practical </w:t>
      </w:r>
      <w:r w:rsidRPr="006115ED">
        <w:rPr>
          <w:rStyle w:val="StyleUnderline"/>
        </w:rPr>
        <w:t xml:space="preserve">enterprises </w:t>
      </w:r>
      <w:r w:rsidRPr="00AA68A0">
        <w:rPr>
          <w:rStyle w:val="StyleUnderline"/>
          <w:highlight w:val="cyan"/>
        </w:rPr>
        <w:t>call on us to reflect on</w:t>
      </w:r>
      <w:r w:rsidRPr="00AA68A0">
        <w:rPr>
          <w:sz w:val="16"/>
        </w:rPr>
        <w:t xml:space="preserve"> our </w:t>
      </w:r>
      <w:r w:rsidRPr="00AA68A0">
        <w:rPr>
          <w:rStyle w:val="Emphasis"/>
        </w:rPr>
        <w:t>options</w:t>
      </w:r>
      <w:r w:rsidRPr="006115ED">
        <w:rPr>
          <w:rStyle w:val="StyleUnderline"/>
        </w:rPr>
        <w:t xml:space="preserve"> and </w:t>
      </w:r>
      <w:r w:rsidRPr="00AA68A0">
        <w:rPr>
          <w:rStyle w:val="Emphasis"/>
          <w:highlight w:val="cyan"/>
        </w:rPr>
        <w:t>motivations</w:t>
      </w:r>
      <w:r w:rsidRPr="00AA68A0">
        <w:rPr>
          <w:sz w:val="16"/>
        </w:rPr>
        <w:t xml:space="preserve">, and to arrive at decisions; they call on us to exercise the reflective powers we have in virtue of being rational agents. </w:t>
      </w:r>
      <w:r w:rsidRPr="006115ED">
        <w:rPr>
          <w:rStyle w:val="StyleUnderline"/>
        </w:rPr>
        <w:t>To</w:t>
      </w:r>
      <w:r w:rsidRPr="00AA68A0">
        <w:rPr>
          <w:sz w:val="16"/>
        </w:rPr>
        <w:t xml:space="preserve"> engage in a </w:t>
      </w:r>
      <w:r w:rsidRPr="006115ED">
        <w:rPr>
          <w:rStyle w:val="StyleUnderline"/>
        </w:rPr>
        <w:t>practice is to engage</w:t>
      </w:r>
      <w:r w:rsidRPr="00AA68A0">
        <w:rPr>
          <w:sz w:val="16"/>
        </w:rPr>
        <w:t xml:space="preserve"> our </w:t>
      </w:r>
      <w:r w:rsidRPr="00AA68A0">
        <w:rPr>
          <w:rStyle w:val="Emphasis"/>
        </w:rPr>
        <w:t>agency</w:t>
      </w:r>
      <w:r w:rsidRPr="00AA68A0">
        <w:rPr>
          <w:sz w:val="16"/>
        </w:rPr>
        <w:t xml:space="preserve">. Moreover, agency “would still keep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AA68A0">
        <w:rPr>
          <w:rStyle w:val="StyleUnderline"/>
        </w:rPr>
        <w:t>agency has the widest scope</w:t>
      </w:r>
      <w:r w:rsidRPr="006115ED">
        <w:rPr>
          <w:rStyle w:val="StyleUnderline"/>
        </w:rPr>
        <w:t xml:space="preserve"> of</w:t>
      </w:r>
      <w:r w:rsidRPr="00AA68A0">
        <w:rPr>
          <w:sz w:val="16"/>
        </w:rPr>
        <w:t xml:space="preserve"> any of our practical </w:t>
      </w:r>
      <w:r w:rsidRPr="006115ED">
        <w:rPr>
          <w:rStyle w:val="StyleUnderline"/>
        </w:rPr>
        <w:t>activities</w:t>
      </w:r>
      <w:r w:rsidRPr="00AA68A0">
        <w:rPr>
          <w:sz w:val="16"/>
        </w:rPr>
        <w:t xml:space="preserve">. Our whole practical world lies under its shadow. This is one way in which </w:t>
      </w:r>
      <w:r w:rsidRPr="00AA68A0">
        <w:rPr>
          <w:rStyle w:val="StyleUnderline"/>
          <w:highlight w:val="cyan"/>
        </w:rPr>
        <w:t xml:space="preserve">agency is </w:t>
      </w:r>
      <w:r w:rsidRPr="00AA68A0">
        <w:rPr>
          <w:rStyle w:val="Emphasis"/>
          <w:highlight w:val="cyan"/>
        </w:rPr>
        <w:t>inescapable</w:t>
      </w:r>
      <w:r w:rsidRPr="006115ED">
        <w:rPr>
          <w:rStyle w:val="StyleUnderline"/>
        </w:rPr>
        <w:t xml:space="preserve"> for us</w:t>
      </w:r>
      <w:r w:rsidRPr="00AA68A0">
        <w:rPr>
          <w:sz w:val="16"/>
        </w:rPr>
        <w:t>, as inhabitants of practical worlds.</w:t>
      </w:r>
    </w:p>
    <w:p w14:paraId="6AD797B9" w14:textId="77777777" w:rsidR="00EA7049" w:rsidRDefault="00EA7049" w:rsidP="00EA7049">
      <w:pPr>
        <w:rPr>
          <w:sz w:val="16"/>
        </w:rPr>
      </w:pPr>
      <w:r w:rsidRPr="00AA68A0">
        <w:rPr>
          <w:sz w:val="16"/>
        </w:rPr>
        <w:t xml:space="preserve">The second feature that distinguishes agency from ordinary activities is </w:t>
      </w:r>
      <w:r w:rsidRPr="00AA68A0">
        <w:rPr>
          <w:rStyle w:val="StyleUnderline"/>
          <w:highlight w:val="cyan"/>
        </w:rPr>
        <w:t xml:space="preserve">agency’s </w:t>
      </w:r>
      <w:r w:rsidRPr="00AA68A0">
        <w:rPr>
          <w:rStyle w:val="Emphasis"/>
          <w:highlight w:val="cyan"/>
        </w:rPr>
        <w:t>closure</w:t>
      </w:r>
      <w:r w:rsidRPr="008F7736">
        <w:rPr>
          <w:rStyle w:val="StyleUnderline"/>
        </w:rPr>
        <w:t xml:space="preserve"> under itself</w:t>
      </w:r>
      <w:r w:rsidRPr="00AA68A0">
        <w:rPr>
          <w:sz w:val="16"/>
        </w:rPr>
        <w:t xml:space="preserve">, or, more precisely, its closure under “the operation of reflective rational assessment” (p. 308). In my view, this idea </w:t>
      </w:r>
      <w:r w:rsidRPr="008F7736">
        <w:rPr>
          <w:rStyle w:val="StyleUnderline"/>
        </w:rPr>
        <w:t>is underexplained</w:t>
      </w:r>
      <w:r w:rsidRPr="00AA68A0">
        <w:rPr>
          <w:sz w:val="16"/>
        </w:rPr>
        <w:t xml:space="preserve"> in “... the Inescapability of Agency”, raising some questions about how it can do everything Ferrero requires of it. That said, the minimal sense of ‘closure’ which Ferrero recruits in responding to the shmagency problems is not totally opaque. Ferrero’s use of ‘closure under’ appears to be a loose application of a set-theoretical relation more commonly used in epistemology. A set X is said to be closed under operation Y iff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8F7736">
        <w:rPr>
          <w:rStyle w:val="StyleUnderline"/>
        </w:rPr>
        <w:t xml:space="preserve">Ferrero </w:t>
      </w:r>
      <w:r w:rsidRPr="00AA68A0">
        <w:rPr>
          <w:rStyle w:val="StyleUnderline"/>
          <w:highlight w:val="cyan"/>
        </w:rPr>
        <w:t>means</w:t>
      </w:r>
      <w:r w:rsidRPr="00AA68A0">
        <w:rPr>
          <w:sz w:val="16"/>
        </w:rPr>
        <w:t xml:space="preserve"> that </w:t>
      </w:r>
      <w:r w:rsidRPr="00AA68A0">
        <w:rPr>
          <w:rStyle w:val="StyleUnderline"/>
        </w:rPr>
        <w:t>if you apply</w:t>
      </w:r>
      <w:r w:rsidRPr="008F7736">
        <w:rPr>
          <w:rStyle w:val="StyleUnderline"/>
        </w:rPr>
        <w:t xml:space="preserve"> the</w:t>
      </w:r>
      <w:r w:rsidRPr="00AA68A0">
        <w:rPr>
          <w:sz w:val="16"/>
        </w:rPr>
        <w:t xml:space="preserve"> operation of </w:t>
      </w:r>
      <w:r w:rsidRPr="00AA68A0">
        <w:rPr>
          <w:rStyle w:val="Emphasis"/>
          <w:highlight w:val="cyan"/>
        </w:rPr>
        <w:t>reflective</w:t>
      </w:r>
      <w:r w:rsidRPr="00AA68A0">
        <w:rPr>
          <w:rStyle w:val="StyleUnderline"/>
          <w:highlight w:val="cyan"/>
        </w:rPr>
        <w:t xml:space="preserve"> assessment</w:t>
      </w:r>
      <w:r w:rsidRPr="00AA68A0">
        <w:rPr>
          <w:sz w:val="16"/>
        </w:rPr>
        <w:t xml:space="preserve"> (the exercise of your reflective powers) </w:t>
      </w:r>
      <w:r w:rsidRPr="008F7736">
        <w:rPr>
          <w:rStyle w:val="StyleUnderline"/>
        </w:rPr>
        <w:t>to any</w:t>
      </w:r>
      <w:r w:rsidRPr="00AA68A0">
        <w:rPr>
          <w:sz w:val="16"/>
        </w:rPr>
        <w:t xml:space="preserve"> practical </w:t>
      </w:r>
      <w:r w:rsidRPr="00AA68A0">
        <w:rPr>
          <w:rStyle w:val="Emphasis"/>
        </w:rPr>
        <w:t>object</w:t>
      </w:r>
      <w:r w:rsidRPr="00AA68A0">
        <w:rPr>
          <w:sz w:val="16"/>
        </w:rPr>
        <w:t xml:space="preserve">,11 </w:t>
      </w:r>
      <w:r w:rsidRPr="00AA68A0">
        <w:rPr>
          <w:rStyle w:val="StyleUnderline"/>
        </w:rPr>
        <w:t>you will be</w:t>
      </w:r>
      <w:r w:rsidRPr="008F7736">
        <w:rPr>
          <w:rStyle w:val="StyleUnderline"/>
        </w:rPr>
        <w:t xml:space="preserve"> instantiating agency</w:t>
      </w:r>
      <w:r w:rsidRPr="00AA68A0">
        <w:rPr>
          <w:sz w:val="16"/>
        </w:rPr>
        <w:t>. And, since reflective assessment is “agency’s own distinctive operation,” this means that “</w:t>
      </w:r>
      <w:r w:rsidRPr="00AA68A0">
        <w:rPr>
          <w:rStyle w:val="StyleUnderline"/>
        </w:rPr>
        <w:t xml:space="preserve">agency </w:t>
      </w:r>
      <w:r w:rsidRPr="00AA68A0">
        <w:rPr>
          <w:rStyle w:val="StyleUnderline"/>
          <w:highlight w:val="cyan"/>
        </w:rPr>
        <w:t>is closed under itself</w:t>
      </w:r>
      <w:r w:rsidRPr="00AA68A0">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A68A0">
        <w:rPr>
          <w:rStyle w:val="StyleUnderline"/>
          <w:highlight w:val="cyan"/>
        </w:rPr>
        <w:t>One</w:t>
      </w:r>
      <w:r w:rsidRPr="00AA68A0">
        <w:rPr>
          <w:sz w:val="16"/>
        </w:rPr>
        <w:t xml:space="preserve"> </w:t>
      </w:r>
      <w:r w:rsidRPr="00AA68A0">
        <w:rPr>
          <w:rStyle w:val="StyleUnderline"/>
          <w:highlight w:val="cyan"/>
        </w:rPr>
        <w:t>can</w:t>
      </w:r>
      <w:r w:rsidRPr="00AA68A0">
        <w:rPr>
          <w:sz w:val="16"/>
        </w:rPr>
        <w:t>no</w:t>
      </w:r>
      <w:r w:rsidRPr="00AA68A0">
        <w:rPr>
          <w:rStyle w:val="StyleUnderline"/>
          <w:highlight w:val="cyan"/>
        </w:rPr>
        <w:t>t</w:t>
      </w:r>
      <w:r w:rsidRPr="00AA68A0">
        <w:rPr>
          <w:sz w:val="16"/>
        </w:rPr>
        <w:t xml:space="preserve"> </w:t>
      </w:r>
      <w:r w:rsidRPr="00AA68A0">
        <w:rPr>
          <w:rStyle w:val="StyleUnderline"/>
          <w:highlight w:val="cyan"/>
        </w:rPr>
        <w:t xml:space="preserve">put </w:t>
      </w:r>
      <w:r w:rsidRPr="00AA68A0">
        <w:rPr>
          <w:rStyle w:val="Emphasis"/>
          <w:highlight w:val="cyan"/>
        </w:rPr>
        <w:t>agency</w:t>
      </w:r>
      <w:r w:rsidRPr="00AA68A0">
        <w:rPr>
          <w:rStyle w:val="StyleUnderline"/>
          <w:highlight w:val="cyan"/>
        </w:rPr>
        <w:t xml:space="preserve"> on hold</w:t>
      </w:r>
      <w:r w:rsidRPr="00AA68A0">
        <w:rPr>
          <w:sz w:val="16"/>
        </w:rPr>
        <w:t xml:space="preserve"> while trying to determine whether agency is justified…. This does not mean that agency falls outside the reach of reflection. But </w:t>
      </w:r>
      <w:r w:rsidRPr="008F7736">
        <w:rPr>
          <w:rStyle w:val="StyleUnderline"/>
        </w:rPr>
        <w:t>even reflection about agency is</w:t>
      </w:r>
      <w:r w:rsidRPr="00AA68A0">
        <w:rPr>
          <w:sz w:val="16"/>
        </w:rPr>
        <w:t xml:space="preserve"> a manifestation of </w:t>
      </w:r>
      <w:r w:rsidRPr="008F7736">
        <w:rPr>
          <w:rStyle w:val="StyleUnderline"/>
        </w:rPr>
        <w:t>agency</w:t>
      </w:r>
      <w:r w:rsidRPr="00AA68A0">
        <w:rPr>
          <w:sz w:val="16"/>
        </w:rPr>
        <w:t xml:space="preserve">” (p. 309). </w:t>
      </w:r>
      <w:r w:rsidRPr="00AA68A0">
        <w:rPr>
          <w:rStyle w:val="StyleUnderline"/>
          <w:highlight w:val="cyan"/>
        </w:rPr>
        <w:t>We</w:t>
      </w:r>
      <w:r w:rsidRPr="00AA68A0">
        <w:rPr>
          <w:sz w:val="16"/>
        </w:rPr>
        <w:t xml:space="preserve"> </w:t>
      </w:r>
      <w:r w:rsidRPr="00AA68A0">
        <w:rPr>
          <w:rStyle w:val="StyleUnderline"/>
          <w:highlight w:val="cyan"/>
        </w:rPr>
        <w:t>can</w:t>
      </w:r>
      <w:r w:rsidRPr="00AA68A0">
        <w:rPr>
          <w:sz w:val="16"/>
        </w:rPr>
        <w:t>no</w:t>
      </w:r>
      <w:r w:rsidRPr="00AA68A0">
        <w:rPr>
          <w:rStyle w:val="StyleUnderline"/>
          <w:highlight w:val="cyan"/>
        </w:rPr>
        <w:t>t</w:t>
      </w:r>
      <w:r w:rsidRPr="00AA68A0">
        <w:rPr>
          <w:sz w:val="16"/>
        </w:rPr>
        <w:t xml:space="preserve"> </w:t>
      </w:r>
      <w:r w:rsidRPr="00AA68A0">
        <w:rPr>
          <w:rStyle w:val="StyleUnderline"/>
          <w:highlight w:val="cyan"/>
        </w:rPr>
        <w:t>suspend</w:t>
      </w:r>
      <w:r w:rsidRPr="00AA68A0">
        <w:rPr>
          <w:sz w:val="16"/>
        </w:rPr>
        <w:t xml:space="preserve"> our engagement in </w:t>
      </w:r>
      <w:r w:rsidRPr="00AA68A0">
        <w:rPr>
          <w:rStyle w:val="StyleUnderline"/>
          <w:highlight w:val="cyan"/>
        </w:rPr>
        <w:t>agency</w:t>
      </w:r>
      <w:r w:rsidRPr="00AA68A0">
        <w:rPr>
          <w:sz w:val="16"/>
        </w:rPr>
        <w:t xml:space="preserve"> in order </w:t>
      </w:r>
      <w:r w:rsidRPr="00AA68A0">
        <w:rPr>
          <w:rStyle w:val="StyleUnderline"/>
          <w:highlight w:val="cyan"/>
        </w:rPr>
        <w:t>to</w:t>
      </w:r>
      <w:r w:rsidRPr="00AA68A0">
        <w:rPr>
          <w:rStyle w:val="StyleUnderline"/>
        </w:rPr>
        <w:t xml:space="preserve"> reflectively </w:t>
      </w:r>
      <w:r w:rsidRPr="00AA68A0">
        <w:rPr>
          <w:rStyle w:val="StyleUnderline"/>
          <w:highlight w:val="cyan"/>
        </w:rPr>
        <w:t>assess it</w:t>
      </w:r>
      <w:r w:rsidRPr="00AA68A0">
        <w:rPr>
          <w:sz w:val="16"/>
        </w:rPr>
        <w:t xml:space="preserve">, </w:t>
      </w:r>
      <w:r w:rsidRPr="00AA68A0">
        <w:rPr>
          <w:rStyle w:val="StyleUnderline"/>
        </w:rPr>
        <w:t>thereby escaping</w:t>
      </w:r>
      <w:r w:rsidRPr="00AA68A0">
        <w:rPr>
          <w:sz w:val="16"/>
        </w:rPr>
        <w:t xml:space="preserve"> its </w:t>
      </w:r>
      <w:r w:rsidRPr="00AA68A0">
        <w:rPr>
          <w:rStyle w:val="Emphasis"/>
        </w:rPr>
        <w:t>jurisdiction</w:t>
      </w:r>
      <w:r w:rsidRPr="00AA68A0">
        <w:rPr>
          <w:sz w:val="16"/>
        </w:rPr>
        <w:t xml:space="preserve">, because reflective assessment extends its jurisdiction. This is another way in which agency is inescapable for us: </w:t>
      </w:r>
      <w:r w:rsidRPr="00AA68A0">
        <w:rPr>
          <w:rStyle w:val="StyleUnderline"/>
          <w:highlight w:val="cyan"/>
        </w:rPr>
        <w:t>we cannot escape</w:t>
      </w:r>
      <w:r w:rsidRPr="00AA68A0">
        <w:rPr>
          <w:sz w:val="16"/>
        </w:rPr>
        <w:t xml:space="preserve"> it across </w:t>
      </w:r>
      <w:r w:rsidRPr="00AA68A0">
        <w:rPr>
          <w:rStyle w:val="StyleUnderline"/>
          <w:highlight w:val="cyan"/>
        </w:rPr>
        <w:t>the</w:t>
      </w:r>
      <w:r w:rsidRPr="00AA68A0">
        <w:rPr>
          <w:rStyle w:val="StyleUnderline"/>
        </w:rPr>
        <w:t xml:space="preserve"> </w:t>
      </w:r>
      <w:r w:rsidRPr="00AA68A0">
        <w:rPr>
          <w:rStyle w:val="Emphasis"/>
        </w:rPr>
        <w:t>reflective</w:t>
      </w:r>
      <w:r w:rsidRPr="00AA68A0">
        <w:rPr>
          <w:rStyle w:val="StyleUnderline"/>
        </w:rPr>
        <w:t xml:space="preserve"> </w:t>
      </w:r>
      <w:r w:rsidRPr="00AA68A0">
        <w:rPr>
          <w:rStyle w:val="StyleUnderline"/>
          <w:highlight w:val="cyan"/>
        </w:rPr>
        <w:t>gap</w:t>
      </w:r>
      <w:r w:rsidRPr="00AA68A0">
        <w:rPr>
          <w:sz w:val="16"/>
        </w:rPr>
        <w:t>.</w:t>
      </w:r>
    </w:p>
    <w:p w14:paraId="6BE474CA" w14:textId="77777777" w:rsidR="00EA7049" w:rsidRDefault="00EA7049" w:rsidP="00EA7049">
      <w:pPr>
        <w:pStyle w:val="Heading4"/>
      </w:pPr>
      <w:r>
        <w:t xml:space="preserve">Anything else is </w:t>
      </w:r>
      <w:r w:rsidRPr="00321C72">
        <w:rPr>
          <w:u w:val="single"/>
        </w:rPr>
        <w:t>non-binding</w:t>
      </w:r>
      <w:r>
        <w:t xml:space="preserve"> and </w:t>
      </w:r>
      <w:r w:rsidRPr="00003B05">
        <w:rPr>
          <w:u w:val="single"/>
        </w:rPr>
        <w:t>escapable</w:t>
      </w:r>
      <w:r>
        <w:t xml:space="preserve"> since it can be </w:t>
      </w:r>
      <w:r w:rsidRPr="0005352F">
        <w:rPr>
          <w:u w:val="single"/>
        </w:rPr>
        <w:t>questioned</w:t>
      </w:r>
      <w:r>
        <w:t>. That outweighs any non-perfect deontological objections.</w:t>
      </w:r>
    </w:p>
    <w:p w14:paraId="36614878" w14:textId="77777777" w:rsidR="00EA7049" w:rsidRPr="00321C72" w:rsidRDefault="00EA7049" w:rsidP="00EA7049">
      <w:r>
        <w:t xml:space="preserve">David </w:t>
      </w:r>
      <w:r w:rsidRPr="00321C72">
        <w:rPr>
          <w:rStyle w:val="Style13ptBold"/>
        </w:rPr>
        <w:t>Velleman 6</w:t>
      </w:r>
      <w:r>
        <w:t xml:space="preserve">. </w:t>
      </w:r>
      <w:r w:rsidRPr="00321C72">
        <w:t>Professor Emeritus of Philosophy and Bioethics, New York University; PhD, Princeton University; MA, Oxford University</w:t>
      </w:r>
      <w:r>
        <w:t>. “Self to Self.” A Brief Introduction to Kantian Ethics. 2006.</w:t>
      </w:r>
    </w:p>
    <w:p w14:paraId="4D25EA67" w14:textId="77777777" w:rsidR="00EA7049" w:rsidRPr="00321C72" w:rsidRDefault="00EA7049" w:rsidP="00EA7049">
      <w:pPr>
        <w:rPr>
          <w:sz w:val="16"/>
        </w:rPr>
      </w:pPr>
      <w:r w:rsidRPr="00321C72">
        <w:rPr>
          <w:sz w:val="16"/>
        </w:rPr>
        <w:lastRenderedPageBreak/>
        <w:t xml:space="preserve">As we have seen, </w:t>
      </w:r>
      <w:r w:rsidRPr="00321C72">
        <w:rPr>
          <w:rStyle w:val="StyleUnderline"/>
        </w:rPr>
        <w:t>requirements that depend</w:t>
      </w:r>
      <w:r w:rsidRPr="00321C72">
        <w:rPr>
          <w:sz w:val="16"/>
        </w:rPr>
        <w:t xml:space="preserve"> for their force </w:t>
      </w:r>
      <w:r w:rsidRPr="00321C72">
        <w:rPr>
          <w:rStyle w:val="StyleUnderline"/>
        </w:rPr>
        <w:t xml:space="preserve">on some </w:t>
      </w:r>
      <w:r w:rsidRPr="00321C72">
        <w:rPr>
          <w:rStyle w:val="Emphasis"/>
          <w:highlight w:val="cyan"/>
        </w:rPr>
        <w:t>external</w:t>
      </w:r>
      <w:r w:rsidRPr="00321C72">
        <w:rPr>
          <w:rStyle w:val="StyleUnderline"/>
        </w:rPr>
        <w:t xml:space="preserve"> source</w:t>
      </w:r>
      <w:r w:rsidRPr="00321C72">
        <w:rPr>
          <w:sz w:val="16"/>
        </w:rPr>
        <w:t xml:space="preserve"> of authority </w:t>
      </w:r>
      <w:r w:rsidRPr="00321C72">
        <w:rPr>
          <w:rStyle w:val="StyleUnderline"/>
        </w:rPr>
        <w:t>turn out to be escapable</w:t>
      </w:r>
      <w:r w:rsidRPr="00321C72">
        <w:rPr>
          <w:sz w:val="16"/>
        </w:rPr>
        <w:t xml:space="preserve"> because </w:t>
      </w:r>
      <w:r w:rsidRPr="00321C72">
        <w:rPr>
          <w:rStyle w:val="StyleUnderline"/>
        </w:rPr>
        <w:t xml:space="preserve">the </w:t>
      </w:r>
      <w:r w:rsidRPr="00321C72">
        <w:rPr>
          <w:rStyle w:val="StyleUnderline"/>
          <w:highlight w:val="cyan"/>
        </w:rPr>
        <w:t>authority</w:t>
      </w:r>
      <w:r w:rsidRPr="00321C72">
        <w:rPr>
          <w:sz w:val="16"/>
        </w:rPr>
        <w:t xml:space="preserve"> behind them </w:t>
      </w:r>
      <w:r w:rsidRPr="00321C72">
        <w:rPr>
          <w:rStyle w:val="StyleUnderline"/>
          <w:highlight w:val="cyan"/>
        </w:rPr>
        <w:t>can be questioned</w:t>
      </w:r>
      <w:r w:rsidRPr="00321C72">
        <w:rPr>
          <w:sz w:val="16"/>
        </w:rPr>
        <w:t xml:space="preserve">. We can ask, "Why should I act on this desire?" or "Why should I obey the U.S. Government?" or even "Why should I obey God?" And as we observed in the case of the desire to punch someone in the nose, this question demands a reason for acting. The </w:t>
      </w:r>
      <w:r w:rsidRPr="00321C72">
        <w:rPr>
          <w:rStyle w:val="StyleUnderline"/>
          <w:highlight w:val="cyan"/>
        </w:rPr>
        <w:t>authority</w:t>
      </w:r>
      <w:r w:rsidRPr="00321C72">
        <w:rPr>
          <w:sz w:val="16"/>
        </w:rPr>
        <w:t xml:space="preserve"> we are questioning </w:t>
      </w:r>
      <w:r w:rsidRPr="00321C72">
        <w:rPr>
          <w:rStyle w:val="StyleUnderline"/>
          <w:highlight w:val="cyan"/>
        </w:rPr>
        <w:t xml:space="preserve">would be </w:t>
      </w:r>
      <w:r w:rsidRPr="00321C72">
        <w:rPr>
          <w:rStyle w:val="Emphasis"/>
          <w:highlight w:val="cyan"/>
        </w:rPr>
        <w:t>vindicated</w:t>
      </w:r>
      <w:r w:rsidRPr="00321C72">
        <w:rPr>
          <w:sz w:val="16"/>
        </w:rPr>
        <w:t xml:space="preserve">, in each case, </w:t>
      </w:r>
      <w:r w:rsidRPr="00321C72">
        <w:rPr>
          <w:rStyle w:val="StyleUnderline"/>
          <w:highlight w:val="cyan"/>
        </w:rPr>
        <w:t>by</w:t>
      </w:r>
      <w:r w:rsidRPr="00321C72">
        <w:rPr>
          <w:sz w:val="16"/>
        </w:rPr>
        <w:t xml:space="preserve"> the production of a </w:t>
      </w:r>
      <w:r w:rsidRPr="00321C72">
        <w:rPr>
          <w:rStyle w:val="Emphasis"/>
        </w:rPr>
        <w:t>sufficient</w:t>
      </w:r>
      <w:r w:rsidRPr="00321C72">
        <w:rPr>
          <w:rStyle w:val="StyleUnderline"/>
        </w:rPr>
        <w:t xml:space="preserve"> </w:t>
      </w:r>
      <w:r w:rsidRPr="00321C72">
        <w:rPr>
          <w:rStyle w:val="StyleUnderline"/>
          <w:highlight w:val="cyan"/>
        </w:rPr>
        <w:t>reason</w:t>
      </w:r>
      <w:r w:rsidRPr="00321C72">
        <w:rPr>
          <w:sz w:val="16"/>
        </w:rPr>
        <w:t>.</w:t>
      </w:r>
    </w:p>
    <w:p w14:paraId="429E3DD8" w14:textId="77777777" w:rsidR="00EA7049" w:rsidRPr="00321C72" w:rsidRDefault="00EA7049" w:rsidP="00EA7049">
      <w:pPr>
        <w:rPr>
          <w:sz w:val="16"/>
        </w:rPr>
      </w:pPr>
      <w:r w:rsidRPr="00321C72">
        <w:rPr>
          <w:sz w:val="16"/>
        </w:rPr>
        <w:t xml:space="preserve">What this observation suggests is that any purported source of practical authority depends on reasons for obeying it - and hence on the authority of reasons. </w:t>
      </w:r>
      <w:r w:rsidRPr="00321C72">
        <w:rPr>
          <w:rStyle w:val="StyleUnderline"/>
        </w:rPr>
        <w:t>Suppose</w:t>
      </w:r>
      <w:r w:rsidRPr="00321C72">
        <w:rPr>
          <w:sz w:val="16"/>
        </w:rPr>
        <w:t xml:space="preserve">, then, that </w:t>
      </w:r>
      <w:r w:rsidRPr="00321C72">
        <w:rPr>
          <w:rStyle w:val="StyleUnderline"/>
        </w:rPr>
        <w:t xml:space="preserve">we </w:t>
      </w:r>
      <w:r w:rsidRPr="00321C72">
        <w:rPr>
          <w:rStyle w:val="Emphasis"/>
        </w:rPr>
        <w:t>attempted</w:t>
      </w:r>
      <w:r w:rsidRPr="00321C72">
        <w:rPr>
          <w:rStyle w:val="StyleUnderline"/>
        </w:rPr>
        <w:t xml:space="preserve"> </w:t>
      </w:r>
      <w:r w:rsidRPr="00321C72">
        <w:rPr>
          <w:rStyle w:val="StyleUnderline"/>
          <w:highlight w:val="cyan"/>
        </w:rPr>
        <w:t>to question</w:t>
      </w:r>
      <w:r w:rsidRPr="00321C72">
        <w:rPr>
          <w:sz w:val="16"/>
        </w:rPr>
        <w:t xml:space="preserve"> the authority of </w:t>
      </w:r>
      <w:r w:rsidRPr="00321C72">
        <w:rPr>
          <w:rStyle w:val="StyleUnderline"/>
        </w:rPr>
        <w:t>reason</w:t>
      </w:r>
      <w:r w:rsidRPr="00321C72">
        <w:rPr>
          <w:sz w:val="16"/>
        </w:rPr>
        <w:t>s themselves, as we earlier questioned other authorities. Where we previously asked "Why should I act on my desire?" let us now ask "</w:t>
      </w:r>
      <w:r w:rsidRPr="00321C72">
        <w:rPr>
          <w:rStyle w:val="StyleUnderline"/>
        </w:rPr>
        <w:t>Why should I act</w:t>
      </w:r>
      <w:r w:rsidRPr="00321C72">
        <w:rPr>
          <w:sz w:val="16"/>
        </w:rPr>
        <w:t xml:space="preserve"> for reasons?" Shouldn't this question open up a route of escape from all requirements?</w:t>
      </w:r>
    </w:p>
    <w:p w14:paraId="4BB76BCC" w14:textId="77777777" w:rsidR="00EA7049" w:rsidRPr="00AA68A0" w:rsidRDefault="00EA7049" w:rsidP="00EA7049">
      <w:pPr>
        <w:rPr>
          <w:sz w:val="16"/>
        </w:rPr>
      </w:pPr>
      <w:r w:rsidRPr="00321C72">
        <w:rPr>
          <w:sz w:val="16"/>
        </w:rPr>
        <w:t xml:space="preserve">As soon as we ask why we should act for reasons, however, we can hear something odd in our question. </w:t>
      </w:r>
      <w:r w:rsidRPr="00321C72">
        <w:rPr>
          <w:rStyle w:val="StyleUnderline"/>
        </w:rPr>
        <w:t>To ask</w:t>
      </w:r>
      <w:r w:rsidRPr="00321C72">
        <w:rPr>
          <w:sz w:val="16"/>
        </w:rPr>
        <w:t xml:space="preserve"> "</w:t>
      </w:r>
      <w:r w:rsidRPr="00321C72">
        <w:rPr>
          <w:rStyle w:val="StyleUnderline"/>
        </w:rPr>
        <w:t>Why should I</w:t>
      </w:r>
      <w:r w:rsidRPr="00321C72">
        <w:rPr>
          <w:sz w:val="16"/>
        </w:rPr>
        <w:t xml:space="preserve">?" </w:t>
      </w:r>
      <w:r w:rsidRPr="00321C72">
        <w:rPr>
          <w:rStyle w:val="StyleUnderline"/>
        </w:rPr>
        <w:t xml:space="preserve">is to </w:t>
      </w:r>
      <w:r w:rsidRPr="00321C72">
        <w:rPr>
          <w:rStyle w:val="Emphasis"/>
        </w:rPr>
        <w:t>demand</w:t>
      </w:r>
      <w:r w:rsidRPr="00321C72">
        <w:rPr>
          <w:rStyle w:val="StyleUnderline"/>
        </w:rPr>
        <w:t xml:space="preserve"> a reason</w:t>
      </w:r>
      <w:r w:rsidRPr="00321C72">
        <w:rPr>
          <w:sz w:val="16"/>
        </w:rPr>
        <w:t>; and so to ask "</w:t>
      </w:r>
      <w:r w:rsidRPr="00321C72">
        <w:rPr>
          <w:rStyle w:val="StyleUnderline"/>
          <w:highlight w:val="cyan"/>
        </w:rPr>
        <w:t>Why should I</w:t>
      </w:r>
      <w:r w:rsidRPr="00321C72">
        <w:rPr>
          <w:rStyle w:val="StyleUnderline"/>
        </w:rPr>
        <w:t xml:space="preserve"> act for </w:t>
      </w:r>
      <w:r w:rsidRPr="00321C72">
        <w:rPr>
          <w:rStyle w:val="StyleUnderline"/>
          <w:highlight w:val="cyan"/>
        </w:rPr>
        <w:t>reason</w:t>
      </w:r>
      <w:r w:rsidRPr="00321C72">
        <w:rPr>
          <w:sz w:val="14"/>
        </w:rPr>
        <w:t>s</w:t>
      </w:r>
      <w:r w:rsidRPr="00321C72">
        <w:rPr>
          <w:sz w:val="16"/>
        </w:rPr>
        <w:t xml:space="preserve">?" is to demand a reason for acting for reasons. </w:t>
      </w:r>
      <w:r w:rsidRPr="00321C72">
        <w:rPr>
          <w:rStyle w:val="StyleUnderline"/>
        </w:rPr>
        <w:t>This demand</w:t>
      </w:r>
      <w:r w:rsidRPr="00321C72">
        <w:rPr>
          <w:sz w:val="16"/>
        </w:rPr>
        <w:t xml:space="preserve"> implicitly </w:t>
      </w:r>
      <w:r w:rsidRPr="00321C72">
        <w:rPr>
          <w:rStyle w:val="Emphasis"/>
          <w:highlight w:val="cyan"/>
        </w:rPr>
        <w:t>concedes</w:t>
      </w:r>
      <w:r w:rsidRPr="00321C72">
        <w:rPr>
          <w:rStyle w:val="StyleUnderline"/>
        </w:rPr>
        <w:t xml:space="preserve"> the</w:t>
      </w:r>
      <w:r w:rsidRPr="00321C72">
        <w:rPr>
          <w:sz w:val="16"/>
        </w:rPr>
        <w:t xml:space="preserve"> very authority that it purports to question - namely, the </w:t>
      </w:r>
      <w:r w:rsidRPr="00321C72">
        <w:rPr>
          <w:rStyle w:val="Emphasis"/>
        </w:rPr>
        <w:t>authority</w:t>
      </w:r>
      <w:r w:rsidRPr="00321C72">
        <w:rPr>
          <w:rStyle w:val="StyleUnderline"/>
        </w:rPr>
        <w:t xml:space="preserve"> of </w:t>
      </w:r>
      <w:r w:rsidRPr="00321C72">
        <w:rPr>
          <w:rStyle w:val="StyleUnderline"/>
          <w:highlight w:val="cyan"/>
        </w:rPr>
        <w:t>reason</w:t>
      </w:r>
      <w:r w:rsidRPr="00321C72">
        <w:rPr>
          <w:sz w:val="14"/>
        </w:rPr>
        <w:t>s</w:t>
      </w:r>
      <w:r w:rsidRPr="00321C72">
        <w:rPr>
          <w:sz w:val="16"/>
        </w:rPr>
        <w:t>. Why would we demand a reason if we didn't envision acting for it? If we really didn't feel required to act for reasons, then a reason for doing so certainly wouldn't help. So there is something self-defeating about asking for a reason to act for reasons.</w:t>
      </w:r>
    </w:p>
    <w:p w14:paraId="56AF5344" w14:textId="77777777" w:rsidR="00EA7049" w:rsidRPr="00654243" w:rsidRDefault="00EA7049" w:rsidP="00EA7049">
      <w:pPr>
        <w:pStyle w:val="Heading4"/>
      </w:pPr>
      <w:r>
        <w:t xml:space="preserve">That formulates the </w:t>
      </w:r>
      <w:r w:rsidRPr="00804792">
        <w:rPr>
          <w:u w:val="single"/>
        </w:rPr>
        <w:t>categorical imperative</w:t>
      </w:r>
      <w:r>
        <w:t xml:space="preserve"> as the universalization of </w:t>
      </w:r>
      <w:r w:rsidRPr="00F9729D">
        <w:rPr>
          <w:u w:val="single"/>
        </w:rPr>
        <w:t>external freedoms</w:t>
      </w:r>
      <w:r>
        <w:t>.</w:t>
      </w:r>
    </w:p>
    <w:p w14:paraId="1F1A2F99" w14:textId="77777777" w:rsidR="00EA7049" w:rsidRDefault="00EA7049" w:rsidP="00EA7049">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4AA0B688" w14:textId="77777777" w:rsidR="00EA7049" w:rsidRPr="00935BE8" w:rsidRDefault="00EA7049" w:rsidP="00EA7049">
      <w:pPr>
        <w:rPr>
          <w:sz w:val="16"/>
        </w:rPr>
      </w:pPr>
      <w:r w:rsidRPr="00935BE8">
        <w:rPr>
          <w:sz w:val="16"/>
        </w:rPr>
        <w:t>2. Kant’s Synthetic A Priori Moral Truths</w:t>
      </w:r>
    </w:p>
    <w:p w14:paraId="128750DB" w14:textId="77777777" w:rsidR="00EA7049" w:rsidRPr="00935BE8" w:rsidRDefault="00EA7049" w:rsidP="00EA7049">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220424">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6C35A60A" w14:textId="77777777" w:rsidR="00EA7049" w:rsidRPr="00935BE8" w:rsidRDefault="00EA7049" w:rsidP="00EA7049">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612FCE95" w14:textId="77777777" w:rsidR="00EA7049" w:rsidRPr="00321C72" w:rsidRDefault="00EA7049" w:rsidP="00EA7049">
      <w:pPr>
        <w:rPr>
          <w:sz w:val="16"/>
        </w:rPr>
      </w:pPr>
      <w:r w:rsidRPr="00935BE8">
        <w:rPr>
          <w:sz w:val="16"/>
        </w:rPr>
        <w:lastRenderedPageBreak/>
        <w:t xml:space="preserve">Moreover, we can see why Kant may have thought that the necessity and </w:t>
      </w:r>
      <w:r w:rsidRPr="00220424">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02151B33" w14:textId="77777777" w:rsidR="00EA7049" w:rsidRDefault="00EA7049" w:rsidP="00EA7049">
      <w:pPr>
        <w:pStyle w:val="Heading4"/>
      </w:pPr>
      <w:r>
        <w:t xml:space="preserve">Universalization authorizes </w:t>
      </w:r>
      <w:r w:rsidRPr="00CA4FF9">
        <w:rPr>
          <w:u w:val="single"/>
        </w:rPr>
        <w:t>coercion</w:t>
      </w:r>
      <w:r>
        <w:t xml:space="preserve"> through an </w:t>
      </w:r>
      <w:r w:rsidRPr="001F15FA">
        <w:rPr>
          <w:u w:val="single"/>
        </w:rPr>
        <w:t>omnilateral will</w:t>
      </w:r>
      <w:r>
        <w:t>.</w:t>
      </w:r>
    </w:p>
    <w:p w14:paraId="7EC12AAC" w14:textId="77777777" w:rsidR="00EA7049" w:rsidRDefault="00EA7049" w:rsidP="00EA7049">
      <w:r w:rsidRPr="00605F9F">
        <w:t xml:space="preserve">Japa </w:t>
      </w:r>
      <w:r w:rsidRPr="00605F9F">
        <w:rPr>
          <w:rStyle w:val="Style13ptBold"/>
        </w:rPr>
        <w:t>Pallikkathayil 24</w:t>
      </w:r>
      <w:r>
        <w:t>. Associate Professor of Philosophy, University of Pittsburgh; PhD in Philosophy, Harvard University. “Kant on the State.” The Oxford Handbook of Kant. pg. 431-448. 10-22.</w:t>
      </w:r>
    </w:p>
    <w:p w14:paraId="538EFCB3" w14:textId="77777777" w:rsidR="00EA7049" w:rsidRPr="00337FB9" w:rsidRDefault="00EA7049" w:rsidP="00EA7049">
      <w:pPr>
        <w:rPr>
          <w:sz w:val="16"/>
        </w:rPr>
      </w:pPr>
      <w:r w:rsidRPr="00337FB9">
        <w:rPr>
          <w:sz w:val="16"/>
        </w:rPr>
        <w:t>1. Kant’s Argument for the State</w:t>
      </w:r>
    </w:p>
    <w:p w14:paraId="2F81454E" w14:textId="77777777" w:rsidR="00EA7049" w:rsidRPr="00337FB9" w:rsidRDefault="00EA7049" w:rsidP="00EA7049">
      <w:pPr>
        <w:ind w:firstLine="720"/>
        <w:rPr>
          <w:sz w:val="16"/>
        </w:rPr>
      </w:pPr>
      <w:r w:rsidRPr="00337FB9">
        <w:rPr>
          <w:sz w:val="16"/>
        </w:rPr>
        <w:t xml:space="preserve">Kant begins </w:t>
      </w:r>
      <w:r w:rsidRPr="00FA4D81">
        <w:rPr>
          <w:rStyle w:val="StyleUnderline"/>
        </w:rPr>
        <w:t xml:space="preserve">the </w:t>
      </w:r>
      <w:r w:rsidRPr="00B417EF">
        <w:rPr>
          <w:rStyle w:val="Emphasis"/>
          <w:highlight w:val="cyan"/>
        </w:rPr>
        <w:t>Doctrine</w:t>
      </w:r>
      <w:r w:rsidRPr="00B417EF">
        <w:rPr>
          <w:rStyle w:val="StyleUnderline"/>
          <w:highlight w:val="cyan"/>
        </w:rPr>
        <w:t xml:space="preserve"> of Right</w:t>
      </w:r>
      <w:r w:rsidRPr="00337FB9">
        <w:rPr>
          <w:sz w:val="16"/>
        </w:rPr>
        <w:t xml:space="preserve"> with the Universal Principle of Right: </w:t>
      </w:r>
    </w:p>
    <w:p w14:paraId="0D4C98DB" w14:textId="77777777" w:rsidR="00EA7049" w:rsidRPr="00B417EF" w:rsidRDefault="00EA7049" w:rsidP="00EA7049">
      <w:pPr>
        <w:ind w:left="720"/>
        <w:rPr>
          <w:sz w:val="16"/>
        </w:rPr>
      </w:pPr>
      <w:r w:rsidRPr="00B417EF">
        <w:rPr>
          <w:rStyle w:val="StyleUnderline"/>
        </w:rPr>
        <w:t>Any action is right if it can coexist</w:t>
      </w:r>
      <w:r w:rsidRPr="00B417EF">
        <w:rPr>
          <w:sz w:val="16"/>
        </w:rPr>
        <w:t xml:space="preserve"> with everyone’s freedom </w:t>
      </w:r>
      <w:r w:rsidRPr="00B417EF">
        <w:rPr>
          <w:rStyle w:val="StyleUnderline"/>
        </w:rPr>
        <w:t>in accordance with</w:t>
      </w:r>
      <w:r w:rsidRPr="00B417EF">
        <w:rPr>
          <w:sz w:val="16"/>
        </w:rPr>
        <w:t xml:space="preserve"> a </w:t>
      </w:r>
      <w:r w:rsidRPr="00B417EF">
        <w:rPr>
          <w:rStyle w:val="Emphasis"/>
        </w:rPr>
        <w:t>universal law</w:t>
      </w:r>
      <w:r w:rsidRPr="00B417EF">
        <w:rPr>
          <w:sz w:val="16"/>
        </w:rPr>
        <w:t xml:space="preserve">, or if on its maxim the freedom of choice of each can coexist with everyone’s freedom in accordance with a universal law. (MM 6: 230) </w:t>
      </w:r>
    </w:p>
    <w:p w14:paraId="4E90C307" w14:textId="77777777" w:rsidR="00EA7049" w:rsidRPr="00337FB9" w:rsidRDefault="00EA7049" w:rsidP="00EA7049">
      <w:pPr>
        <w:rPr>
          <w:sz w:val="16"/>
        </w:rPr>
      </w:pPr>
      <w:r w:rsidRPr="00B417EF">
        <w:rPr>
          <w:sz w:val="16"/>
        </w:rPr>
        <w:t xml:space="preserve">The kind of </w:t>
      </w:r>
      <w:r w:rsidRPr="00B417EF">
        <w:rPr>
          <w:rStyle w:val="StyleUnderline"/>
        </w:rPr>
        <w:t>freedom</w:t>
      </w:r>
      <w:r w:rsidRPr="00B417EF">
        <w:rPr>
          <w:sz w:val="16"/>
        </w:rPr>
        <w:t xml:space="preserve"> relevant </w:t>
      </w:r>
      <w:r w:rsidRPr="00B417EF">
        <w:rPr>
          <w:rStyle w:val="StyleUnderline"/>
        </w:rPr>
        <w:t xml:space="preserve">to this principle is </w:t>
      </w:r>
      <w:r w:rsidRPr="00B417EF">
        <w:rPr>
          <w:rStyle w:val="Emphasis"/>
        </w:rPr>
        <w:t>external</w:t>
      </w:r>
      <w:r w:rsidRPr="00B417EF">
        <w:rPr>
          <w:rStyle w:val="StyleUnderline"/>
        </w:rPr>
        <w:t xml:space="preserve"> freedom</w:t>
      </w:r>
      <w:r w:rsidRPr="00B417EF">
        <w:rPr>
          <w:sz w:val="16"/>
        </w:rPr>
        <w:t>, which Kant glosses as ‘i</w:t>
      </w:r>
      <w:r w:rsidRPr="00337FB9">
        <w:rPr>
          <w:sz w:val="16"/>
        </w:rPr>
        <w:t xml:space="preserve">ndependence from being constrained by another’s choice’ (MM 6: 237). Kant does not explicitly say much more about what independence from being constrained by another’s choice involves. In his prominent reconstruction of Kant’s political philosophy, Arthur Ripstein interprets Kant as holding that ‘[y]ou are independent if you are the one who decides what ends you will use your means to pursue, as opposed to having someone else decide for you’ (Ripstein 2009: 33).2 </w:t>
      </w:r>
      <w:r w:rsidRPr="00FA4D81">
        <w:rPr>
          <w:rStyle w:val="StyleUnderline"/>
        </w:rPr>
        <w:t>In other words</w:t>
      </w:r>
      <w:r w:rsidRPr="00337FB9">
        <w:rPr>
          <w:sz w:val="16"/>
        </w:rPr>
        <w:t xml:space="preserve">, </w:t>
      </w:r>
      <w:r w:rsidRPr="00B417EF">
        <w:rPr>
          <w:rStyle w:val="StyleUnderline"/>
          <w:highlight w:val="cyan"/>
        </w:rPr>
        <w:t>one is</w:t>
      </w:r>
      <w:r w:rsidRPr="00FA4D81">
        <w:rPr>
          <w:rStyle w:val="StyleUnderline"/>
        </w:rPr>
        <w:t xml:space="preserve"> externally </w:t>
      </w:r>
      <w:r w:rsidRPr="00B417EF">
        <w:rPr>
          <w:rStyle w:val="StyleUnderline"/>
          <w:highlight w:val="cyan"/>
        </w:rPr>
        <w:t>free when</w:t>
      </w:r>
      <w:r w:rsidRPr="00FA4D81">
        <w:rPr>
          <w:rStyle w:val="StyleUnderline"/>
        </w:rPr>
        <w:t xml:space="preserve"> one’s</w:t>
      </w:r>
      <w:r w:rsidRPr="00337FB9">
        <w:rPr>
          <w:sz w:val="16"/>
        </w:rPr>
        <w:t xml:space="preserve"> means are </w:t>
      </w:r>
      <w:r w:rsidRPr="00B417EF">
        <w:rPr>
          <w:rStyle w:val="StyleUnderline"/>
          <w:highlight w:val="cyan"/>
        </w:rPr>
        <w:t xml:space="preserve">not </w:t>
      </w:r>
      <w:r w:rsidRPr="00B417EF">
        <w:rPr>
          <w:rStyle w:val="Emphasis"/>
          <w:highlight w:val="cyan"/>
        </w:rPr>
        <w:t>controlled</w:t>
      </w:r>
      <w:r w:rsidRPr="00B417EF">
        <w:rPr>
          <w:rStyle w:val="StyleUnderline"/>
          <w:highlight w:val="cyan"/>
        </w:rPr>
        <w:t xml:space="preserve"> by others</w:t>
      </w:r>
      <w:r w:rsidRPr="00337FB9">
        <w:rPr>
          <w:sz w:val="16"/>
        </w:rPr>
        <w:t>.</w:t>
      </w:r>
    </w:p>
    <w:p w14:paraId="2296C999" w14:textId="77777777" w:rsidR="00EA7049" w:rsidRPr="00337FB9" w:rsidRDefault="00EA7049" w:rsidP="00EA7049">
      <w:pPr>
        <w:rPr>
          <w:sz w:val="16"/>
        </w:rPr>
      </w:pPr>
      <w:r w:rsidRPr="00337FB9">
        <w:rPr>
          <w:sz w:val="16"/>
        </w:rPr>
        <w:t>Kant argues that ‘</w:t>
      </w:r>
      <w:r w:rsidRPr="00B417EF">
        <w:rPr>
          <w:rStyle w:val="StyleUnderline"/>
        </w:rPr>
        <w:t>there is</w:t>
      </w:r>
      <w:r w:rsidRPr="00FA4D81">
        <w:rPr>
          <w:rStyle w:val="StyleUnderline"/>
        </w:rPr>
        <w:t xml:space="preserve"> connected with</w:t>
      </w:r>
      <w:r w:rsidRPr="00337FB9">
        <w:rPr>
          <w:sz w:val="16"/>
        </w:rPr>
        <w:t xml:space="preserve"> right by the principle of contradiction </w:t>
      </w:r>
      <w:r w:rsidRPr="00FA4D81">
        <w:rPr>
          <w:rStyle w:val="StyleUnderline"/>
        </w:rPr>
        <w:t xml:space="preserve">an </w:t>
      </w:r>
      <w:r w:rsidRPr="00B417EF">
        <w:rPr>
          <w:rStyle w:val="Emphasis"/>
          <w:highlight w:val="cyan"/>
        </w:rPr>
        <w:t>authorization</w:t>
      </w:r>
      <w:r w:rsidRPr="00B417EF">
        <w:rPr>
          <w:rStyle w:val="StyleUnderline"/>
          <w:highlight w:val="cyan"/>
        </w:rPr>
        <w:t xml:space="preserve"> to coerce</w:t>
      </w:r>
      <w:r w:rsidRPr="00FA4D81">
        <w:rPr>
          <w:rStyle w:val="StyleUnderline"/>
        </w:rPr>
        <w:t xml:space="preserve"> someone who </w:t>
      </w:r>
      <w:r w:rsidRPr="00B417EF">
        <w:rPr>
          <w:rStyle w:val="Emphasis"/>
        </w:rPr>
        <w:t>infringes</w:t>
      </w:r>
      <w:r w:rsidRPr="00FA4D81">
        <w:rPr>
          <w:rStyle w:val="StyleUnderline"/>
        </w:rPr>
        <w:t xml:space="preserve"> upon it</w:t>
      </w:r>
      <w:r w:rsidRPr="00337FB9">
        <w:rPr>
          <w:sz w:val="16"/>
        </w:rPr>
        <w:t xml:space="preserve">’ (MM 6: 231). Hindering the freedom of someone who is infringing someone’s freedom is merely </w:t>
      </w:r>
      <w:r w:rsidRPr="00B417EF">
        <w:rPr>
          <w:rStyle w:val="StyleUnderline"/>
          <w:highlight w:val="cyan"/>
        </w:rPr>
        <w:t xml:space="preserve">hindering a </w:t>
      </w:r>
      <w:r w:rsidRPr="00B417EF">
        <w:rPr>
          <w:rStyle w:val="Emphasis"/>
          <w:highlight w:val="cyan"/>
        </w:rPr>
        <w:t>hindrance</w:t>
      </w:r>
      <w:r w:rsidRPr="00FA4D81">
        <w:rPr>
          <w:rStyle w:val="StyleUnderline"/>
        </w:rPr>
        <w:t xml:space="preserve"> to freedom</w:t>
      </w:r>
      <w:r w:rsidRPr="00337FB9">
        <w:rPr>
          <w:sz w:val="16"/>
        </w:rPr>
        <w:t xml:space="preserve"> and </w:t>
      </w:r>
      <w:r w:rsidRPr="00FA4D81">
        <w:rPr>
          <w:rStyle w:val="StyleUnderline"/>
        </w:rPr>
        <w:t xml:space="preserve">hence </w:t>
      </w:r>
      <w:r w:rsidRPr="00B417EF">
        <w:rPr>
          <w:rStyle w:val="StyleUnderline"/>
          <w:highlight w:val="cyan"/>
        </w:rPr>
        <w:t>consistent with</w:t>
      </w:r>
      <w:r w:rsidRPr="00FA4D81">
        <w:rPr>
          <w:rStyle w:val="StyleUnderline"/>
        </w:rPr>
        <w:t xml:space="preserve"> freedom under</w:t>
      </w:r>
      <w:r w:rsidRPr="00337FB9">
        <w:rPr>
          <w:sz w:val="16"/>
        </w:rPr>
        <w:t xml:space="preserve"> </w:t>
      </w:r>
      <w:r w:rsidRPr="00B417EF">
        <w:rPr>
          <w:rStyle w:val="Emphasis"/>
          <w:highlight w:val="cyan"/>
        </w:rPr>
        <w:t>universal</w:t>
      </w:r>
      <w:r w:rsidRPr="00337FB9">
        <w:rPr>
          <w:sz w:val="16"/>
        </w:rPr>
        <w:t xml:space="preserve"> law</w:t>
      </w:r>
      <w:r w:rsidRPr="00B417EF">
        <w:rPr>
          <w:rStyle w:val="Emphasis"/>
          <w:highlight w:val="cyan"/>
        </w:rPr>
        <w:t>s</w:t>
      </w:r>
      <w:r w:rsidRPr="00337FB9">
        <w:rPr>
          <w:sz w:val="16"/>
        </w:rPr>
        <w:t>.3 Since right may be coercively enforced, we should understand Kant’s argument for the state as not merely an argument that we are morally required to establish a state (though we are),4 but an argument that we may coerce people to enter a state with us.</w:t>
      </w:r>
    </w:p>
    <w:p w14:paraId="0DC0B532" w14:textId="77777777" w:rsidR="00EA7049" w:rsidRPr="00337FB9" w:rsidRDefault="00EA7049" w:rsidP="00EA7049">
      <w:pPr>
        <w:rPr>
          <w:sz w:val="16"/>
        </w:rPr>
      </w:pPr>
      <w:r w:rsidRPr="00337FB9">
        <w:rPr>
          <w:sz w:val="16"/>
        </w:rPr>
        <w:t>[Condensed]</w:t>
      </w:r>
    </w:p>
    <w:p w14:paraId="34F40500" w14:textId="77777777" w:rsidR="00EA7049" w:rsidRPr="00337FB9" w:rsidRDefault="00EA7049" w:rsidP="00EA7049">
      <w:pPr>
        <w:rPr>
          <w:sz w:val="8"/>
          <w:szCs w:val="8"/>
        </w:rPr>
      </w:pPr>
      <w:r w:rsidRPr="00337FB9">
        <w:rPr>
          <w:sz w:val="8"/>
          <w:szCs w:val="8"/>
        </w:rPr>
        <w:t xml:space="preserve">Kant’s argument for the state begins with the innate right to freedom, which articulates what the Universal Principle of Right requires for each individual: Freedom (independence from being constrained by another’s choice), insofar as it can coexist with the freedom of every other in accordance with a universal law, is the only original right belonging to every man by virtue of his humanity. (MM 6: 237) Kant indicates that wresting an apple from someone’s hand or dragging him from his resting place would wrong that person with regard to what was internally his (MM 6: 247). This suggests that Kant takes one’s body to be innately among one’s means.5 Kant also identifies three potential external objects of choice: external corporeal things, another’s choice to perform a specific deed, and another’s status in relationship to oneself (MM 6: 247). Innate right alone does not make any external object of choice one’s own. If one puts down an apple, innate right does not prohibit others from picking it up. Nonetheless, Kant argues that innate right requires the possibility of having external objects of choice as one’s own. His Postulate of Practical Reason with Regard to Right holds: It is possible for me to have any external object of my choice as mine, that is, a  maxim by which, if it were to become a law, an object of choice would in itself (objectively) have to belong to no one (res nullius) is contrary to rights. (MM 6: 250) Kant defends the Postulate by arguing that taking external objects to be potentially mine or yours is the only way to satisfy the demand that </w:t>
      </w:r>
      <w:r w:rsidRPr="00337FB9">
        <w:rPr>
          <w:rStyle w:val="StyleUnderline"/>
          <w:sz w:val="8"/>
          <w:szCs w:val="8"/>
          <w:u w:val="none"/>
        </w:rPr>
        <w:t>freedom be limited only by the</w:t>
      </w:r>
      <w:r w:rsidRPr="00337FB9">
        <w:rPr>
          <w:sz w:val="8"/>
          <w:szCs w:val="8"/>
        </w:rPr>
        <w:t xml:space="preserve"> requirement of </w:t>
      </w:r>
      <w:r w:rsidRPr="00337FB9">
        <w:rPr>
          <w:rStyle w:val="StyleUnderline"/>
          <w:sz w:val="8"/>
          <w:szCs w:val="8"/>
          <w:u w:val="none"/>
        </w:rPr>
        <w:t>consistency with</w:t>
      </w:r>
      <w:r w:rsidRPr="00337FB9">
        <w:rPr>
          <w:sz w:val="8"/>
          <w:szCs w:val="8"/>
        </w:rPr>
        <w:t xml:space="preserve"> </w:t>
      </w:r>
      <w:r w:rsidRPr="00337FB9">
        <w:rPr>
          <w:rStyle w:val="StyleUnderline"/>
          <w:sz w:val="8"/>
          <w:szCs w:val="8"/>
          <w:u w:val="none"/>
        </w:rPr>
        <w:t>universal</w:t>
      </w:r>
      <w:r w:rsidRPr="00337FB9">
        <w:rPr>
          <w:sz w:val="8"/>
          <w:szCs w:val="8"/>
        </w:rPr>
        <w:t xml:space="preserve"> law</w:t>
      </w:r>
      <w:r w:rsidRPr="00337FB9">
        <w:rPr>
          <w:rStyle w:val="StyleUnderline"/>
          <w:sz w:val="8"/>
          <w:szCs w:val="8"/>
          <w:u w:val="none"/>
        </w:rPr>
        <w:t>s</w:t>
      </w:r>
      <w:r w:rsidRPr="00337FB9">
        <w:rPr>
          <w:sz w:val="8"/>
          <w:szCs w:val="8"/>
        </w:rPr>
        <w:t>.6  But the Postulate tells us only that it must be possible for external objects to belong to someone. It does not tell us how rights to such objects may be acquired. Kant holds that rights to external objects can be acquired only provisionally in the state of nature, i.e., in the absence of political institutions.7 Kant goes on to argue that since it must be possible for external objects to belong to someone but they cannot be acquired conclusively in the state of nature, we must establish the state. Understanding Kant’s argument for the state thus requires understanding why he takes attempts to acquire external objects to be problematic in the state of nature. He is less than fully perspicuous about why this is, though some passages are suggestive (especially MM 6: 255-256, 266, 312). Here I begin by laying out my preferred interpretation of the problems faced by attempts to acquire external objects in the state of nature. I will then note the ways in which this interpretation is controversial. In order to identify the problems faced by attempts to acquire external objects in the state of nature, I find it helpful to work backwards, beginning from Kant’s characterization of the state: Every state contains three authorities within it, that is, the general united will consists of three persons (trias politica): the sovereign authority (sovereignty) in the person of the legislator; the executive authority in the person of the ruler (in conformity to law); and the judicial authority (to award to each what is his in accordance with the law) in the person of the judge (potestas legislatoria, rectoria et iudiciaria). (MM 6: 313) We may see each of these authorities as solving a problem faced by attempts to acquire external objects in the state of nature. Let us begin with the legislative authority. What problem does public lawgiving solve? Kant claims that, in the state of nature, matters of right are subject to disagreement: ‘before a public lawful condition is established individual human beings, peoples and states can never be secure from violence from one another, since each has its own right to do what seems right and good to it and not to be dependent upon another’s opinion about this’ (MM 6: 312). Two distinctions Kant does not explicitly make may be helpful in understanding this problem. First, consider two potential levels of disagreement. We might disagree about the principles governing acquisition or we might disagree about the application of those principles to particular cases. Second, consider two potential kinds of disagreement. We might disagree about something with respect to which there is a fact of the matter about what right requires. Here one or both of us may simply be wrong. Alternatively, we might disagree about what to do when there is no fact of the matter about what right requires. What level and kind of disagreement might public lawgiving resolve? Consider first the level of disagreement. Since laws are general, the disagreement to which public lawgiving responds must be disagreement about the principles that govern acquisition of external objects. Is this disagreement over something about which there is a fact of the matter? Here Kant is not completely clear. On the one hand, Kant claims: in terms of their form, laws concerning what is mine or yours in the state of nature contain the same thing that they prescribe in the civil condition, insofar as the civil condition is thought of by pure rational concepts alone. The difference is only that the civil condition provides the conditions under which these laws are put into effect (in keeping with distributive justice). (MM 6: 312)  This suggests that at least the form of principles of acquisition is settled by reason such that there is a fact of the matter about what form right requires that principles of acquisition have. On the other hand, Kant identifies ‘indeterminacy, with respect to quantity as well as quality, of the external object that can be acquired’ (MM 6: 266) as a problem.8 One might then think that the kind of disagreement to which public lawgiving responds is disagreement about a matter not settled by reason. This reading might be reconciled with the previous passage by reflecting on how principles of acquisition may stand in need of further specification. Kant, for example, says that acquiring an external object requires giving others a sign that this is what one is doing (MM 6: 258- 259). But this principle does not by itself settle what constitutes giving such a sign. Hence, there may be a sense in which the form of principles of acquisition is given by reason and yet that these principles are indeterminate.9 I thus take the problem to which the legislative authority is a solution to be aptly described as the indeterminacy problem. No one can have a unilateral right to resolve the indeterminacy problem because such a right would not be universalizable. Hence the need for public (omnilateral) lawgiving. I take the judicial authority to solve a closely related problem concerning the potential for disagreement about how the law applies to particular cases, i.e. disagreement at the second of the two levels identified above. We might call this the adjudication problem. The only textual reason for taking indeterminacy and adjudication to be separate problems is the distinction Kant draws between the role of the legislator and the role of the judge. If we do not treat the problem of settling principles for acquisition and settling the application of those principles to cases as two separate problems, it is unclear why the state needs separate legislative and judicial authorities. In any case, much like with the indeterminacy problem, the state resolves the problem of adjudication by replacing unilateral choice with the united will of the people in the person of the judge. The executive authority solves a problem of assurance rather than a problem stemming from disagreement at either of the two levels identified above. Kant claims that I am “not under obligation to leave external objects belonging to others untouched unless everyone else provides me assurance that he will behave in accordance with the same principle” (MM 6: 256). Since the relevant kind of assurance must be reciprocal, this is not something that we can unilaterally provide one another. The state resolves this problem by providing “lawgiving accompanied with power” (MM 6: 256). 10</w:t>
      </w:r>
    </w:p>
    <w:p w14:paraId="10708F91" w14:textId="77777777" w:rsidR="00EA7049" w:rsidRPr="00337FB9" w:rsidRDefault="00EA7049" w:rsidP="00EA7049">
      <w:pPr>
        <w:rPr>
          <w:sz w:val="16"/>
        </w:rPr>
      </w:pPr>
      <w:r w:rsidRPr="00337FB9">
        <w:rPr>
          <w:sz w:val="16"/>
        </w:rPr>
        <w:t>[Breaks]</w:t>
      </w:r>
    </w:p>
    <w:p w14:paraId="49407ADA" w14:textId="77777777" w:rsidR="00EA7049" w:rsidRPr="00337FB9" w:rsidRDefault="00EA7049" w:rsidP="00EA7049">
      <w:pPr>
        <w:rPr>
          <w:sz w:val="16"/>
        </w:rPr>
      </w:pPr>
      <w:r w:rsidRPr="00337FB9">
        <w:rPr>
          <w:sz w:val="16"/>
        </w:rPr>
        <w:t xml:space="preserve">This interpretation treats the inadequacy of unilateral willing as an element of each of the problems faced by anyone attempting to acquire an external object in the state of nature. An alternative interpretation treats </w:t>
      </w:r>
      <w:r w:rsidRPr="00B417EF">
        <w:rPr>
          <w:rStyle w:val="Emphasis"/>
          <w:highlight w:val="cyan"/>
        </w:rPr>
        <w:t>unilateralism</w:t>
      </w:r>
      <w:r w:rsidRPr="00337FB9">
        <w:rPr>
          <w:rStyle w:val="StyleUnderline"/>
        </w:rPr>
        <w:t xml:space="preserve"> as</w:t>
      </w:r>
      <w:r w:rsidRPr="00337FB9">
        <w:rPr>
          <w:sz w:val="16"/>
        </w:rPr>
        <w:t xml:space="preserve"> itself a distinct problem in the state of nature (Ripstein 2009: 148-159). Here the problem is purportedly that a unilateral act </w:t>
      </w:r>
      <w:r w:rsidRPr="00B417EF">
        <w:rPr>
          <w:rStyle w:val="StyleUnderline"/>
          <w:highlight w:val="cyan"/>
        </w:rPr>
        <w:t>cannot</w:t>
      </w:r>
      <w:r w:rsidRPr="00337FB9">
        <w:rPr>
          <w:rStyle w:val="StyleUnderline"/>
        </w:rPr>
        <w:t xml:space="preserve"> put others under obligation</w:t>
      </w:r>
      <w:r w:rsidRPr="00337FB9">
        <w:rPr>
          <w:sz w:val="16"/>
        </w:rPr>
        <w:t>. This is a theme that appears in several passages. 11 The following passages are representative:</w:t>
      </w:r>
    </w:p>
    <w:p w14:paraId="49B5DA7B" w14:textId="77777777" w:rsidR="00EA7049" w:rsidRPr="00337FB9" w:rsidRDefault="00EA7049" w:rsidP="00EA7049">
      <w:pPr>
        <w:ind w:left="720"/>
        <w:rPr>
          <w:sz w:val="16"/>
        </w:rPr>
      </w:pPr>
      <w:r w:rsidRPr="00337FB9">
        <w:rPr>
          <w:sz w:val="16"/>
        </w:rPr>
        <w:lastRenderedPageBreak/>
        <w:t xml:space="preserve">For a unilateral will… cannot put everyone under an obligation that is in itself contingent; </w:t>
      </w:r>
      <w:r w:rsidRPr="00337FB9">
        <w:rPr>
          <w:rStyle w:val="StyleUnderline"/>
        </w:rPr>
        <w:t xml:space="preserve">this requires a will that is </w:t>
      </w:r>
      <w:r w:rsidRPr="00B417EF">
        <w:rPr>
          <w:rStyle w:val="Emphasis"/>
        </w:rPr>
        <w:t>omnilateral</w:t>
      </w:r>
      <w:r w:rsidRPr="00337FB9">
        <w:rPr>
          <w:sz w:val="16"/>
        </w:rPr>
        <w:t xml:space="preserve">, that is united not contingently but a priori and therefore necessarily, and because of this is the only will that is lawgiving. (MM 6: 263). </w:t>
      </w:r>
    </w:p>
    <w:p w14:paraId="608B7FFE" w14:textId="77777777" w:rsidR="00EA7049" w:rsidRPr="00337FB9" w:rsidRDefault="00EA7049" w:rsidP="00EA7049">
      <w:pPr>
        <w:ind w:left="720"/>
        <w:rPr>
          <w:sz w:val="16"/>
        </w:rPr>
      </w:pPr>
      <w:r w:rsidRPr="00337FB9">
        <w:rPr>
          <w:sz w:val="16"/>
        </w:rPr>
        <w:t xml:space="preserve">Now a </w:t>
      </w:r>
      <w:r w:rsidRPr="00B417EF">
        <w:rPr>
          <w:rStyle w:val="Emphasis"/>
        </w:rPr>
        <w:t>unilat</w:t>
      </w:r>
      <w:r w:rsidRPr="00337FB9">
        <w:rPr>
          <w:sz w:val="16"/>
        </w:rPr>
        <w:t xml:space="preserve">eral will </w:t>
      </w:r>
      <w:r w:rsidRPr="00337FB9">
        <w:rPr>
          <w:rStyle w:val="StyleUnderline"/>
        </w:rPr>
        <w:t>cannot</w:t>
      </w:r>
      <w:r w:rsidRPr="00337FB9">
        <w:rPr>
          <w:sz w:val="16"/>
        </w:rPr>
        <w:t xml:space="preserve"> serve as a coercive law for everyone with regard to possession that is external and therefore contingent, since that would </w:t>
      </w:r>
      <w:r w:rsidRPr="00B417EF">
        <w:rPr>
          <w:rStyle w:val="StyleUnderline"/>
          <w:highlight w:val="cyan"/>
        </w:rPr>
        <w:t>infringe upon freedom</w:t>
      </w:r>
      <w:r w:rsidRPr="00337FB9">
        <w:rPr>
          <w:rStyle w:val="StyleUnderline"/>
        </w:rPr>
        <w:t xml:space="preserve"> in accordance with</w:t>
      </w:r>
      <w:r w:rsidRPr="00337FB9">
        <w:rPr>
          <w:sz w:val="16"/>
        </w:rPr>
        <w:t xml:space="preserve"> </w:t>
      </w:r>
      <w:r w:rsidRPr="00B417EF">
        <w:rPr>
          <w:rStyle w:val="Emphasis"/>
        </w:rPr>
        <w:t>universal</w:t>
      </w:r>
      <w:r w:rsidRPr="00337FB9">
        <w:rPr>
          <w:sz w:val="16"/>
        </w:rPr>
        <w:t xml:space="preserve"> law</w:t>
      </w:r>
      <w:r w:rsidRPr="00B417EF">
        <w:rPr>
          <w:rStyle w:val="Emphasis"/>
        </w:rPr>
        <w:t>s</w:t>
      </w:r>
      <w:r w:rsidRPr="00337FB9">
        <w:rPr>
          <w:sz w:val="16"/>
        </w:rPr>
        <w:t>. (MM 6: 256)</w:t>
      </w:r>
    </w:p>
    <w:p w14:paraId="62BA0EE9" w14:textId="77777777" w:rsidR="00EA7049" w:rsidRPr="00337FB9" w:rsidRDefault="00EA7049" w:rsidP="00EA7049">
      <w:pPr>
        <w:rPr>
          <w:sz w:val="16"/>
        </w:rPr>
      </w:pPr>
      <w:r w:rsidRPr="00337FB9">
        <w:rPr>
          <w:sz w:val="16"/>
        </w:rPr>
        <w:t>Disagreement about the two ways of thinking about unilateralism reflects disagreement about whether these passages should be read as treating unilateralism as a basic problem or whether a unilateral will cannot impose obligations on others because it cannot successfully resolve the indeterminacy, adjudication, and assurance problems.12</w:t>
      </w:r>
    </w:p>
    <w:p w14:paraId="16DAE01B" w14:textId="77777777" w:rsidR="00EA7049" w:rsidRPr="00337FB9" w:rsidRDefault="00EA7049" w:rsidP="00EA7049">
      <w:pPr>
        <w:rPr>
          <w:sz w:val="16"/>
        </w:rPr>
      </w:pPr>
      <w:r w:rsidRPr="00337FB9">
        <w:rPr>
          <w:sz w:val="16"/>
        </w:rPr>
        <w:t>Treating unilateralism as a distinct problem suggests a somewhat different way of understanding the object of legislative authority in the state. On this view, legislative authority may be understood as focused on authorizing acquisition (Ripstein 2009: 154-155). But since this authorization takes place through public lawgiving, it seems to me that the legislative authority must be understood as determining principles of acquisition on this view as well.</w:t>
      </w:r>
    </w:p>
    <w:p w14:paraId="65D42F04" w14:textId="77777777" w:rsidR="00EA7049" w:rsidRPr="00337FB9" w:rsidRDefault="00EA7049" w:rsidP="00EA7049">
      <w:pPr>
        <w:rPr>
          <w:sz w:val="16"/>
        </w:rPr>
      </w:pPr>
      <w:r w:rsidRPr="00337FB9">
        <w:rPr>
          <w:sz w:val="16"/>
        </w:rPr>
        <w:t xml:space="preserve">Despite these interpretative controversies, the broad outlines of Kant’s argument for the state are clear. </w:t>
      </w:r>
      <w:r w:rsidRPr="00B417EF">
        <w:rPr>
          <w:rStyle w:val="StyleUnderline"/>
          <w:highlight w:val="cyan"/>
        </w:rPr>
        <w:t>The</w:t>
      </w:r>
      <w:r w:rsidRPr="00337FB9">
        <w:rPr>
          <w:sz w:val="16"/>
        </w:rPr>
        <w:t xml:space="preserve"> innate </w:t>
      </w:r>
      <w:r w:rsidRPr="005079C6">
        <w:rPr>
          <w:rStyle w:val="Emphasis"/>
          <w:highlight w:val="cyan"/>
        </w:rPr>
        <w:t>right</w:t>
      </w:r>
      <w:r w:rsidRPr="005079C6">
        <w:rPr>
          <w:rStyle w:val="StyleUnderline"/>
          <w:highlight w:val="cyan"/>
        </w:rPr>
        <w:t xml:space="preserve"> to freedom</w:t>
      </w:r>
      <w:r w:rsidRPr="00337FB9">
        <w:rPr>
          <w:sz w:val="16"/>
        </w:rPr>
        <w:t xml:space="preserve"> together </w:t>
      </w:r>
      <w:r w:rsidRPr="00337FB9">
        <w:rPr>
          <w:rStyle w:val="StyleUnderline"/>
        </w:rPr>
        <w:t xml:space="preserve">with the </w:t>
      </w:r>
      <w:r w:rsidRPr="00B417EF">
        <w:rPr>
          <w:rStyle w:val="Emphasis"/>
        </w:rPr>
        <w:t>Postulate</w:t>
      </w:r>
      <w:r w:rsidRPr="00337FB9">
        <w:rPr>
          <w:rStyle w:val="StyleUnderline"/>
        </w:rPr>
        <w:t xml:space="preserve"> of Practical </w:t>
      </w:r>
      <w:r w:rsidRPr="00B417EF">
        <w:rPr>
          <w:rStyle w:val="Emphasis"/>
        </w:rPr>
        <w:t>Reason</w:t>
      </w:r>
      <w:r w:rsidRPr="00337FB9">
        <w:rPr>
          <w:sz w:val="16"/>
        </w:rPr>
        <w:t xml:space="preserve"> with Regard to Right </w:t>
      </w:r>
      <w:r w:rsidRPr="00B417EF">
        <w:rPr>
          <w:rStyle w:val="StyleUnderline"/>
          <w:highlight w:val="cyan"/>
        </w:rPr>
        <w:t>requires</w:t>
      </w:r>
      <w:r w:rsidRPr="00337FB9">
        <w:rPr>
          <w:sz w:val="16"/>
        </w:rPr>
        <w:t xml:space="preserve"> the </w:t>
      </w:r>
      <w:r w:rsidRPr="00337FB9">
        <w:rPr>
          <w:rStyle w:val="StyleUnderline"/>
        </w:rPr>
        <w:t>possibility of acquiring</w:t>
      </w:r>
      <w:r w:rsidRPr="00337FB9">
        <w:rPr>
          <w:sz w:val="16"/>
        </w:rPr>
        <w:t xml:space="preserve"> external </w:t>
      </w:r>
      <w:r w:rsidRPr="00337FB9">
        <w:rPr>
          <w:rStyle w:val="StyleUnderline"/>
        </w:rPr>
        <w:t>objects of choice</w:t>
      </w:r>
      <w:r w:rsidRPr="00337FB9">
        <w:rPr>
          <w:sz w:val="16"/>
        </w:rPr>
        <w:t xml:space="preserve">. But external objects cannot be acquired unilaterally consistently with the innate right to freedom. </w:t>
      </w:r>
      <w:r w:rsidRPr="00337FB9">
        <w:rPr>
          <w:rStyle w:val="StyleUnderline"/>
        </w:rPr>
        <w:t xml:space="preserve">Hence </w:t>
      </w:r>
      <w:r w:rsidRPr="00B417EF">
        <w:rPr>
          <w:rStyle w:val="StyleUnderline"/>
          <w:highlight w:val="cyan"/>
        </w:rPr>
        <w:t>the need for a</w:t>
      </w:r>
      <w:r w:rsidRPr="00337FB9">
        <w:rPr>
          <w:rStyle w:val="StyleUnderline"/>
        </w:rPr>
        <w:t xml:space="preserve"> state</w:t>
      </w:r>
      <w:r w:rsidRPr="00337FB9">
        <w:rPr>
          <w:sz w:val="16"/>
        </w:rPr>
        <w:t xml:space="preserve"> that replaces unilateral willing </w:t>
      </w:r>
      <w:r w:rsidRPr="00337FB9">
        <w:rPr>
          <w:rStyle w:val="StyleUnderline"/>
        </w:rPr>
        <w:t xml:space="preserve">with </w:t>
      </w:r>
      <w:r w:rsidRPr="00B417EF">
        <w:rPr>
          <w:rStyle w:val="StyleUnderline"/>
          <w:highlight w:val="cyan"/>
        </w:rPr>
        <w:t xml:space="preserve">omnilateral </w:t>
      </w:r>
      <w:r w:rsidRPr="00B417EF">
        <w:rPr>
          <w:rStyle w:val="Emphasis"/>
          <w:highlight w:val="cyan"/>
        </w:rPr>
        <w:t>willing</w:t>
      </w:r>
      <w:r w:rsidRPr="00337FB9">
        <w:rPr>
          <w:sz w:val="16"/>
        </w:rPr>
        <w:t>. And since we may coerce people to abide by the requirements of right, we may coerce people to enter such a state.</w:t>
      </w:r>
    </w:p>
    <w:p w14:paraId="181CAA09" w14:textId="77777777" w:rsidR="00EA7049" w:rsidRPr="00337FB9" w:rsidRDefault="00EA7049" w:rsidP="00EA7049">
      <w:pPr>
        <w:rPr>
          <w:sz w:val="16"/>
        </w:rPr>
      </w:pPr>
      <w:r w:rsidRPr="00337FB9">
        <w:rPr>
          <w:sz w:val="16"/>
        </w:rPr>
        <w:t xml:space="preserve">2. Conditions on Omnilateral Willing </w:t>
      </w:r>
    </w:p>
    <w:p w14:paraId="1EB3DF3B" w14:textId="77777777" w:rsidR="00EA7049" w:rsidRPr="00337FB9" w:rsidRDefault="00EA7049" w:rsidP="00EA7049">
      <w:pPr>
        <w:rPr>
          <w:sz w:val="16"/>
        </w:rPr>
      </w:pPr>
      <w:r w:rsidRPr="00337FB9">
        <w:rPr>
          <w:sz w:val="16"/>
        </w:rPr>
        <w:t xml:space="preserve">We have considered why Kant holds that omnilateral willing is required to enable people to acquire external objects as their own. But what exactly is an omnilateral will? Kant writes: </w:t>
      </w:r>
    </w:p>
    <w:p w14:paraId="7587AA9B" w14:textId="77777777" w:rsidR="00EA7049" w:rsidRPr="00337FB9" w:rsidRDefault="00EA7049" w:rsidP="00EA7049">
      <w:pPr>
        <w:ind w:left="720"/>
        <w:rPr>
          <w:sz w:val="16"/>
        </w:rPr>
      </w:pPr>
      <w:r w:rsidRPr="00B417EF">
        <w:rPr>
          <w:rStyle w:val="StyleUnderline"/>
          <w:highlight w:val="cyan"/>
        </w:rPr>
        <w:t>The act</w:t>
      </w:r>
      <w:r w:rsidRPr="00337FB9">
        <w:rPr>
          <w:rStyle w:val="StyleUnderline"/>
        </w:rPr>
        <w:t xml:space="preserve"> by which</w:t>
      </w:r>
      <w:r w:rsidRPr="00337FB9">
        <w:rPr>
          <w:sz w:val="16"/>
        </w:rPr>
        <w:t xml:space="preserve"> a </w:t>
      </w:r>
      <w:r w:rsidRPr="00337FB9">
        <w:rPr>
          <w:rStyle w:val="StyleUnderline"/>
        </w:rPr>
        <w:t>people</w:t>
      </w:r>
      <w:r w:rsidRPr="00337FB9">
        <w:rPr>
          <w:sz w:val="16"/>
        </w:rPr>
        <w:t xml:space="preserve"> </w:t>
      </w:r>
      <w:r w:rsidRPr="00337FB9">
        <w:rPr>
          <w:rStyle w:val="StyleUnderline"/>
        </w:rPr>
        <w:t>form</w:t>
      </w:r>
      <w:r w:rsidRPr="00337FB9">
        <w:rPr>
          <w:sz w:val="16"/>
        </w:rPr>
        <w:t xml:space="preserve">s itself into </w:t>
      </w:r>
      <w:r w:rsidRPr="00337FB9">
        <w:rPr>
          <w:rStyle w:val="StyleUnderline"/>
        </w:rPr>
        <w:t xml:space="preserve">a state </w:t>
      </w:r>
      <w:r w:rsidRPr="00B417EF">
        <w:rPr>
          <w:rStyle w:val="StyleUnderline"/>
          <w:highlight w:val="cyan"/>
        </w:rPr>
        <w:t xml:space="preserve">is the </w:t>
      </w:r>
      <w:r w:rsidRPr="00B417EF">
        <w:rPr>
          <w:rStyle w:val="Emphasis"/>
          <w:highlight w:val="cyan"/>
        </w:rPr>
        <w:t>original contract</w:t>
      </w:r>
      <w:r w:rsidRPr="00337FB9">
        <w:rPr>
          <w:sz w:val="16"/>
        </w:rPr>
        <w:t xml:space="preserve">. Properly speaking, the original contract is only the idea of this act, in terms of which alone we can think of the legitimacy of a state. In accordance with the original contract, </w:t>
      </w:r>
      <w:r w:rsidRPr="00B417EF">
        <w:rPr>
          <w:rStyle w:val="StyleUnderline"/>
          <w:highlight w:val="cyan"/>
        </w:rPr>
        <w:t>everyone</w:t>
      </w:r>
      <w:r w:rsidRPr="00337FB9">
        <w:rPr>
          <w:sz w:val="16"/>
        </w:rPr>
        <w:t xml:space="preserve"> (omnes et singuli) within a people </w:t>
      </w:r>
      <w:r w:rsidRPr="00B417EF">
        <w:rPr>
          <w:rStyle w:val="StyleUnderline"/>
          <w:highlight w:val="cyan"/>
        </w:rPr>
        <w:t>gives up</w:t>
      </w:r>
      <w:r w:rsidRPr="00337FB9">
        <w:rPr>
          <w:sz w:val="16"/>
        </w:rPr>
        <w:t xml:space="preserve"> his </w:t>
      </w:r>
      <w:r w:rsidRPr="00337FB9">
        <w:rPr>
          <w:rStyle w:val="StyleUnderline"/>
        </w:rPr>
        <w:t xml:space="preserve">external </w:t>
      </w:r>
      <w:r w:rsidRPr="00B417EF">
        <w:rPr>
          <w:rStyle w:val="StyleUnderline"/>
          <w:highlight w:val="cyan"/>
        </w:rPr>
        <w:t>freedom</w:t>
      </w:r>
      <w:r w:rsidRPr="00337FB9">
        <w:rPr>
          <w:sz w:val="16"/>
        </w:rPr>
        <w:t xml:space="preserve"> in order </w:t>
      </w:r>
      <w:r w:rsidRPr="00B417EF">
        <w:rPr>
          <w:rStyle w:val="StyleUnderline"/>
          <w:highlight w:val="cyan"/>
        </w:rPr>
        <w:t>to take</w:t>
      </w:r>
      <w:r w:rsidRPr="00337FB9">
        <w:rPr>
          <w:rStyle w:val="StyleUnderline"/>
        </w:rPr>
        <w:t xml:space="preserve"> it </w:t>
      </w:r>
      <w:r w:rsidRPr="00B417EF">
        <w:rPr>
          <w:rStyle w:val="StyleUnderline"/>
          <w:highlight w:val="cyan"/>
        </w:rPr>
        <w:t>up again</w:t>
      </w:r>
      <w:r w:rsidRPr="00337FB9">
        <w:rPr>
          <w:sz w:val="16"/>
        </w:rPr>
        <w:t xml:space="preserve"> immediately </w:t>
      </w:r>
      <w:r w:rsidRPr="00B417EF">
        <w:rPr>
          <w:rStyle w:val="StyleUnderline"/>
          <w:highlight w:val="cyan"/>
        </w:rPr>
        <w:t>as</w:t>
      </w:r>
      <w:r w:rsidRPr="00337FB9">
        <w:rPr>
          <w:rStyle w:val="StyleUnderline"/>
        </w:rPr>
        <w:t xml:space="preserve"> a member of </w:t>
      </w:r>
      <w:r w:rsidRPr="00B417EF">
        <w:rPr>
          <w:rStyle w:val="StyleUnderline"/>
          <w:highlight w:val="cyan"/>
        </w:rPr>
        <w:t xml:space="preserve">a </w:t>
      </w:r>
      <w:r w:rsidRPr="00B417EF">
        <w:rPr>
          <w:rStyle w:val="Emphasis"/>
          <w:highlight w:val="cyan"/>
        </w:rPr>
        <w:t>commonwealth</w:t>
      </w:r>
      <w:r w:rsidRPr="00337FB9">
        <w:rPr>
          <w:sz w:val="16"/>
        </w:rPr>
        <w:t>, that is, of a people considered as a state (universi). (MM 6: 316)</w:t>
      </w:r>
    </w:p>
    <w:p w14:paraId="70A8E3C8" w14:textId="77777777" w:rsidR="00EA7049" w:rsidRPr="00337FB9" w:rsidRDefault="00EA7049" w:rsidP="00EA7049">
      <w:pPr>
        <w:rPr>
          <w:sz w:val="16"/>
        </w:rPr>
      </w:pPr>
      <w:r w:rsidRPr="00337FB9">
        <w:rPr>
          <w:sz w:val="16"/>
        </w:rPr>
        <w:t>Since the original contract is an idea rather than a historical event, it is not immediately obvious how this idea relates to actual states, and Kant’s own guidance about this matter is not entirely clear. In what follows, I canvas some potential conditions on omnilateral willing.</w:t>
      </w:r>
    </w:p>
    <w:p w14:paraId="1A376A04" w14:textId="77777777" w:rsidR="00EA7049" w:rsidRPr="00337FB9" w:rsidRDefault="00EA7049" w:rsidP="00EA7049">
      <w:pPr>
        <w:rPr>
          <w:sz w:val="16"/>
        </w:rPr>
      </w:pPr>
      <w:r w:rsidRPr="00337FB9">
        <w:rPr>
          <w:sz w:val="16"/>
        </w:rPr>
        <w:t>First, let us consider whether a certain kind of separation of powers might be needed to constitute an omnilateral will. Kant distinguishes between republican and despotic forms of governments. Unlike a despotic form of government, a republican form of government is one in which the legislative and executive powers are separate (PP 8: 352)13. Although the idea of the separation of powers is familiar in modern states, Kant’s reasons for emphasizing this organizational form seem to have less to do with the contemporary idea of checks and balances and more to do with a conceptual concern about the same entity making and enforcing laws: ‘Republicanism is the political principle of separation of the executive power (the government) from the legislative power; despotism is that of the high-handed management of the state by laws the regent has himself given, inasmuch as he handles the public will as his private will’ (PP 8: 352). Why should a lack of separation between the legislative and executive authorities problematize the distinction between public (omnilateral) willing and private (unilateral willing)? B. Sharon Byrd and Joachim Hruschka suggest this helpful interpretation:</w:t>
      </w:r>
    </w:p>
    <w:p w14:paraId="5AEAE6C1" w14:textId="77777777" w:rsidR="00EA7049" w:rsidRPr="00337FB9" w:rsidRDefault="00EA7049" w:rsidP="00EA7049">
      <w:pPr>
        <w:ind w:left="720"/>
        <w:rPr>
          <w:sz w:val="16"/>
        </w:rPr>
      </w:pPr>
      <w:r w:rsidRPr="00337FB9">
        <w:rPr>
          <w:sz w:val="16"/>
        </w:rPr>
        <w:t>Since in a despotism the government is ‘simultaneously lawgiving,’ the despot (as executive) is not bound by the laws that he (as lawgiver) can change anytime. Without any separate lawgiver to bind him, the executive can make ad hoc arbitrary decisions. The subjects have no laws on which they may rely when challenging the executive. In other words, the iustitia tutatrix, protective justice, is gone and with her the very possibility of a juridical state. (Byrd and Hruschka 2010: 184</w:t>
      </w:r>
    </w:p>
    <w:p w14:paraId="00A36903" w14:textId="77777777" w:rsidR="00EA7049" w:rsidRPr="00337FB9" w:rsidRDefault="00EA7049" w:rsidP="00EA7049">
      <w:pPr>
        <w:rPr>
          <w:sz w:val="16"/>
        </w:rPr>
      </w:pPr>
      <w:r w:rsidRPr="00337FB9">
        <w:rPr>
          <w:sz w:val="16"/>
        </w:rPr>
        <w:t>The suggestion here is that the despot is just another (very powerful) unilateral will. In order to move beyond unilateral willing, the executive must be bound by law, which is possibly only with the separation of legislative and executive authority. Rule by law thus emerges from the discussion of the separation of powers as a (perhaps partial) way of characterizing omnilateral willing.</w:t>
      </w:r>
    </w:p>
    <w:p w14:paraId="180044FA" w14:textId="77777777" w:rsidR="00EA7049" w:rsidRPr="009D1F1D" w:rsidRDefault="00EA7049" w:rsidP="00EA7049">
      <w:pPr>
        <w:rPr>
          <w:sz w:val="16"/>
        </w:rPr>
      </w:pPr>
      <w:r w:rsidRPr="00337FB9">
        <w:rPr>
          <w:sz w:val="16"/>
        </w:rPr>
        <w:t xml:space="preserve">Separation between legislative and executive authority may be necessary but not sufficient for rule by law and hence for omnilateral willing. </w:t>
      </w:r>
      <w:r w:rsidRPr="00337FB9">
        <w:rPr>
          <w:rStyle w:val="StyleUnderline"/>
        </w:rPr>
        <w:t xml:space="preserve">Ripstein takes </w:t>
      </w:r>
      <w:r w:rsidRPr="00B417EF">
        <w:rPr>
          <w:rStyle w:val="Emphasis"/>
          <w:highlight w:val="cyan"/>
        </w:rPr>
        <w:t>rule by law</w:t>
      </w:r>
      <w:r w:rsidRPr="00337FB9">
        <w:rPr>
          <w:rStyle w:val="StyleUnderline"/>
        </w:rPr>
        <w:t xml:space="preserve"> to be </w:t>
      </w:r>
      <w:r w:rsidRPr="00B417EF">
        <w:rPr>
          <w:rStyle w:val="StyleUnderline"/>
          <w:highlight w:val="cyan"/>
        </w:rPr>
        <w:t>realized when</w:t>
      </w:r>
      <w:r w:rsidRPr="00337FB9">
        <w:rPr>
          <w:sz w:val="16"/>
        </w:rPr>
        <w:t xml:space="preserve"> public </w:t>
      </w:r>
      <w:r w:rsidRPr="00B417EF">
        <w:rPr>
          <w:rStyle w:val="StyleUnderline"/>
          <w:highlight w:val="cyan"/>
        </w:rPr>
        <w:t>officials</w:t>
      </w:r>
      <w:r w:rsidRPr="00337FB9">
        <w:rPr>
          <w:rStyle w:val="StyleUnderline"/>
        </w:rPr>
        <w:t xml:space="preserve"> act for </w:t>
      </w:r>
      <w:r w:rsidRPr="00B417EF">
        <w:rPr>
          <w:rStyle w:val="Emphasis"/>
        </w:rPr>
        <w:t>public purposes</w:t>
      </w:r>
      <w:r w:rsidRPr="00337FB9">
        <w:rPr>
          <w:sz w:val="16"/>
        </w:rPr>
        <w:t xml:space="preserve">: ‘All that is required for the legislative will to be omnilateral is for the distinction between public and private purposes to apply to it in the right way’ (Ripstein 2009: 292). </w:t>
      </w:r>
      <w:r w:rsidRPr="00337FB9">
        <w:rPr>
          <w:rStyle w:val="StyleUnderline"/>
        </w:rPr>
        <w:lastRenderedPageBreak/>
        <w:t>Officials act for public purposes when they</w:t>
      </w:r>
      <w:r w:rsidRPr="00337FB9">
        <w:rPr>
          <w:sz w:val="16"/>
        </w:rPr>
        <w:t xml:space="preserve"> ‘</w:t>
      </w:r>
      <w:r w:rsidRPr="00B417EF">
        <w:rPr>
          <w:rStyle w:val="StyleUnderline"/>
          <w:highlight w:val="cyan"/>
        </w:rPr>
        <w:t>act for</w:t>
      </w:r>
      <w:r w:rsidRPr="00337FB9">
        <w:rPr>
          <w:sz w:val="16"/>
        </w:rPr>
        <w:t xml:space="preserve"> the purpose of creating and sustaining </w:t>
      </w:r>
      <w:r w:rsidRPr="00337FB9">
        <w:rPr>
          <w:rStyle w:val="StyleUnderline"/>
        </w:rPr>
        <w:t xml:space="preserve">a </w:t>
      </w:r>
      <w:r w:rsidRPr="00B417EF">
        <w:rPr>
          <w:rStyle w:val="Emphasis"/>
          <w:highlight w:val="cyan"/>
        </w:rPr>
        <w:t>rightful condition</w:t>
      </w:r>
      <w:r w:rsidRPr="00B417EF">
        <w:rPr>
          <w:sz w:val="16"/>
        </w:rPr>
        <w:t>’</w:t>
      </w:r>
      <w:r w:rsidRPr="00337FB9">
        <w:rPr>
          <w:sz w:val="16"/>
        </w:rPr>
        <w:t xml:space="preserve"> (Ripstein 2009: 292).</w:t>
      </w:r>
    </w:p>
    <w:p w14:paraId="5D62D6BA" w14:textId="77777777" w:rsidR="00EA7049" w:rsidRDefault="00EA7049" w:rsidP="00EA7049">
      <w:pPr>
        <w:pStyle w:val="Heading4"/>
      </w:pPr>
      <w:r>
        <w:t xml:space="preserve">Exceptions to </w:t>
      </w:r>
      <w:r w:rsidRPr="009D1F1D">
        <w:rPr>
          <w:u w:val="single"/>
        </w:rPr>
        <w:t>universal</w:t>
      </w:r>
      <w:r>
        <w:t xml:space="preserve"> law constitute a </w:t>
      </w:r>
      <w:r w:rsidRPr="009D1F1D">
        <w:rPr>
          <w:u w:val="single"/>
        </w:rPr>
        <w:t>moral failure</w:t>
      </w:r>
      <w:r>
        <w:t>.</w:t>
      </w:r>
    </w:p>
    <w:p w14:paraId="33D493D8" w14:textId="77777777" w:rsidR="00EA7049" w:rsidRDefault="00EA7049" w:rsidP="00EA7049">
      <w:r>
        <w:t xml:space="preserve">Kate </w:t>
      </w:r>
      <w:r w:rsidRPr="004415C6">
        <w:rPr>
          <w:rStyle w:val="Style13ptBold"/>
        </w:rPr>
        <w:t>Moran 23</w:t>
      </w:r>
      <w:r>
        <w:t>. Professor of Philosophy, Brandeis University; PhD in Philosophy, University of Pennsylvania. “</w:t>
      </w:r>
      <w:r w:rsidRPr="004415C6">
        <w:t>Kant on Despondent Moral Failure</w:t>
      </w:r>
      <w:r>
        <w:t>.” Kantian Review. 28(0). pg. 125-141. 1-6.</w:t>
      </w:r>
    </w:p>
    <w:p w14:paraId="7D38A7C5" w14:textId="77777777" w:rsidR="00EA7049" w:rsidRPr="009D1F1D" w:rsidRDefault="00EA7049" w:rsidP="00EA7049">
      <w:pPr>
        <w:rPr>
          <w:sz w:val="16"/>
        </w:rPr>
      </w:pPr>
      <w:r w:rsidRPr="009D1F1D">
        <w:rPr>
          <w:sz w:val="16"/>
        </w:rPr>
        <w:t>5. Despondency and duties to others</w:t>
      </w:r>
    </w:p>
    <w:p w14:paraId="01893CC3" w14:textId="77777777" w:rsidR="00EA7049" w:rsidRPr="009D1F1D" w:rsidRDefault="00EA7049" w:rsidP="00EA7049">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08ECB2A0" w14:textId="77777777" w:rsidR="00EA7049" w:rsidRPr="00003B05" w:rsidRDefault="00EA7049" w:rsidP="00EA7049">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7B8D56ED" w14:textId="77777777" w:rsidR="00EA7049" w:rsidRDefault="00EA7049" w:rsidP="00EA7049">
      <w:pPr>
        <w:pStyle w:val="Heading4"/>
      </w:pPr>
      <w:r>
        <w:t xml:space="preserve">Workers that are </w:t>
      </w:r>
      <w:r w:rsidRPr="00003B05">
        <w:rPr>
          <w:u w:val="single"/>
        </w:rPr>
        <w:t>excluded</w:t>
      </w:r>
      <w:r>
        <w:t xml:space="preserve"> from CBRs are such an </w:t>
      </w:r>
      <w:r w:rsidRPr="00003B05">
        <w:rPr>
          <w:u w:val="single"/>
        </w:rPr>
        <w:t>exception</w:t>
      </w:r>
      <w:r>
        <w:t>.</w:t>
      </w:r>
    </w:p>
    <w:p w14:paraId="784CAD48" w14:textId="77777777" w:rsidR="00EA7049" w:rsidRDefault="00EA7049" w:rsidP="00EA7049">
      <w:r w:rsidRPr="006D318F">
        <w:rPr>
          <w:rStyle w:val="Style13ptBold"/>
        </w:rPr>
        <w:t>NLRB ND</w:t>
      </w:r>
      <w:r>
        <w:t xml:space="preserve">. National Labor Review Board. “Employee Rights.” </w:t>
      </w:r>
      <w:r w:rsidRPr="006D318F">
        <w:t>https://www.nlrb.gov/about-nlrb/rights-we-protect/your-rights/employee-rights</w:t>
      </w:r>
    </w:p>
    <w:p w14:paraId="30A089E2" w14:textId="77777777" w:rsidR="00EA7049" w:rsidRPr="00003B05" w:rsidRDefault="00EA7049" w:rsidP="00EA7049">
      <w:pPr>
        <w:rPr>
          <w:sz w:val="16"/>
        </w:rPr>
      </w:pPr>
      <w:r w:rsidRPr="00003B05">
        <w:rPr>
          <w:sz w:val="16"/>
        </w:rPr>
        <w:t>Who is covered?</w:t>
      </w:r>
    </w:p>
    <w:p w14:paraId="19D67E24" w14:textId="77777777" w:rsidR="00EA7049" w:rsidRPr="00003B05" w:rsidRDefault="00EA7049" w:rsidP="00EA7049">
      <w:pPr>
        <w:rPr>
          <w:rStyle w:val="Emphasis"/>
        </w:rPr>
      </w:pPr>
      <w:r w:rsidRPr="00003B05">
        <w:rPr>
          <w:rStyle w:val="StyleUnderline"/>
        </w:rPr>
        <w:t>Most</w:t>
      </w:r>
      <w:r w:rsidRPr="00003B05">
        <w:rPr>
          <w:sz w:val="16"/>
        </w:rPr>
        <w:t xml:space="preserve"> employees in the private sector </w:t>
      </w:r>
      <w:r w:rsidRPr="00003B05">
        <w:rPr>
          <w:rStyle w:val="StyleUnderline"/>
        </w:rPr>
        <w:t xml:space="preserve">are </w:t>
      </w:r>
      <w:r w:rsidRPr="00003B05">
        <w:rPr>
          <w:rStyle w:val="Emphasis"/>
        </w:rPr>
        <w:t>covered</w:t>
      </w:r>
      <w:r w:rsidRPr="00003B05">
        <w:rPr>
          <w:rStyle w:val="StyleUnderline"/>
        </w:rPr>
        <w:t xml:space="preserve"> by the </w:t>
      </w:r>
      <w:r w:rsidRPr="00003B05">
        <w:rPr>
          <w:rStyle w:val="Emphasis"/>
          <w:highlight w:val="cyan"/>
        </w:rPr>
        <w:t>NLRA</w:t>
      </w:r>
      <w:r w:rsidRPr="00003B05">
        <w:rPr>
          <w:sz w:val="16"/>
        </w:rPr>
        <w:t xml:space="preserve">. However, </w:t>
      </w:r>
      <w:r w:rsidRPr="00003B05">
        <w:rPr>
          <w:rStyle w:val="StyleUnderline"/>
        </w:rPr>
        <w:t>the Act</w:t>
      </w:r>
      <w:r w:rsidRPr="00003B05">
        <w:rPr>
          <w:sz w:val="16"/>
        </w:rPr>
        <w:t xml:space="preserve"> specifically </w:t>
      </w:r>
      <w:r w:rsidRPr="00003B05">
        <w:rPr>
          <w:rStyle w:val="StyleUnderline"/>
          <w:highlight w:val="cyan"/>
        </w:rPr>
        <w:t>excludes individuals</w:t>
      </w:r>
      <w:r w:rsidRPr="00003B05">
        <w:rPr>
          <w:sz w:val="16"/>
        </w:rPr>
        <w:t xml:space="preserve"> who are:</w:t>
      </w:r>
    </w:p>
    <w:p w14:paraId="54B1F927" w14:textId="77777777" w:rsidR="00EA7049" w:rsidRPr="00003B05" w:rsidRDefault="00EA7049" w:rsidP="00EA7049">
      <w:pPr>
        <w:rPr>
          <w:sz w:val="16"/>
        </w:rPr>
      </w:pPr>
      <w:r w:rsidRPr="00003B05">
        <w:rPr>
          <w:rStyle w:val="StyleUnderline"/>
          <w:highlight w:val="cyan"/>
        </w:rPr>
        <w:t>employed by</w:t>
      </w:r>
      <w:r w:rsidRPr="00003B05">
        <w:rPr>
          <w:sz w:val="16"/>
        </w:rPr>
        <w:t xml:space="preserve"> Federal, state, or local </w:t>
      </w:r>
      <w:r w:rsidRPr="00003B05">
        <w:rPr>
          <w:rStyle w:val="Emphasis"/>
          <w:highlight w:val="cyan"/>
        </w:rPr>
        <w:t>government</w:t>
      </w:r>
    </w:p>
    <w:p w14:paraId="4AB03159" w14:textId="77777777" w:rsidR="00EA7049" w:rsidRPr="00003B05" w:rsidRDefault="00EA7049" w:rsidP="00EA7049">
      <w:pPr>
        <w:rPr>
          <w:sz w:val="16"/>
        </w:rPr>
      </w:pPr>
      <w:r w:rsidRPr="00003B05">
        <w:rPr>
          <w:rStyle w:val="StyleUnderline"/>
        </w:rPr>
        <w:t>employed as</w:t>
      </w:r>
      <w:r w:rsidRPr="00003B05">
        <w:rPr>
          <w:sz w:val="16"/>
        </w:rPr>
        <w:t xml:space="preserve"> </w:t>
      </w:r>
      <w:r w:rsidRPr="00003B05">
        <w:rPr>
          <w:rStyle w:val="Emphasis"/>
          <w:highlight w:val="cyan"/>
        </w:rPr>
        <w:t>ag</w:t>
      </w:r>
      <w:r w:rsidRPr="00003B05">
        <w:rPr>
          <w:sz w:val="16"/>
        </w:rPr>
        <w:t xml:space="preserve">ricultural </w:t>
      </w:r>
      <w:r w:rsidRPr="00003B05">
        <w:rPr>
          <w:rStyle w:val="StyleUnderline"/>
        </w:rPr>
        <w:t>laborers</w:t>
      </w:r>
    </w:p>
    <w:p w14:paraId="6461F78D" w14:textId="77777777" w:rsidR="00EA7049" w:rsidRPr="00003B05" w:rsidRDefault="00EA7049" w:rsidP="00EA7049">
      <w:pPr>
        <w:rPr>
          <w:sz w:val="16"/>
        </w:rPr>
      </w:pPr>
      <w:r w:rsidRPr="00003B05">
        <w:rPr>
          <w:rStyle w:val="StyleUnderline"/>
        </w:rPr>
        <w:t>employed in</w:t>
      </w:r>
      <w:r w:rsidRPr="00003B05">
        <w:rPr>
          <w:sz w:val="16"/>
        </w:rPr>
        <w:t xml:space="preserve"> the </w:t>
      </w:r>
      <w:r w:rsidRPr="00003B05">
        <w:rPr>
          <w:rStyle w:val="Emphasis"/>
          <w:highlight w:val="cyan"/>
        </w:rPr>
        <w:t>domestic</w:t>
      </w:r>
      <w:r w:rsidRPr="00003B05">
        <w:rPr>
          <w:rStyle w:val="StyleUnderline"/>
        </w:rPr>
        <w:t xml:space="preserve"> service</w:t>
      </w:r>
      <w:r w:rsidRPr="00003B05">
        <w:rPr>
          <w:sz w:val="16"/>
        </w:rPr>
        <w:t xml:space="preserve"> of any person or family in a home</w:t>
      </w:r>
    </w:p>
    <w:p w14:paraId="1D62BC5C" w14:textId="77777777" w:rsidR="00EA7049" w:rsidRPr="00003B05" w:rsidRDefault="00EA7049" w:rsidP="00EA7049">
      <w:pPr>
        <w:rPr>
          <w:sz w:val="16"/>
        </w:rPr>
      </w:pPr>
      <w:r w:rsidRPr="00003B05">
        <w:rPr>
          <w:rStyle w:val="StyleUnderline"/>
        </w:rPr>
        <w:t>employed by</w:t>
      </w:r>
      <w:r w:rsidRPr="00003B05">
        <w:rPr>
          <w:sz w:val="16"/>
        </w:rPr>
        <w:t xml:space="preserve"> a parent or </w:t>
      </w:r>
      <w:r w:rsidRPr="00003B05">
        <w:rPr>
          <w:rStyle w:val="Emphasis"/>
          <w:highlight w:val="cyan"/>
        </w:rPr>
        <w:t>spouse</w:t>
      </w:r>
    </w:p>
    <w:p w14:paraId="6FE0CA9E" w14:textId="77777777" w:rsidR="00EA7049" w:rsidRPr="00003B05" w:rsidRDefault="00EA7049" w:rsidP="00EA7049">
      <w:pPr>
        <w:rPr>
          <w:sz w:val="16"/>
        </w:rPr>
      </w:pPr>
      <w:r w:rsidRPr="00003B05">
        <w:rPr>
          <w:rStyle w:val="StyleUnderline"/>
        </w:rPr>
        <w:lastRenderedPageBreak/>
        <w:t>employed as</w:t>
      </w:r>
      <w:r w:rsidRPr="00003B05">
        <w:rPr>
          <w:sz w:val="16"/>
        </w:rPr>
        <w:t xml:space="preserve"> an </w:t>
      </w:r>
      <w:r w:rsidRPr="00003B05">
        <w:rPr>
          <w:rStyle w:val="Emphasis"/>
          <w:highlight w:val="cyan"/>
        </w:rPr>
        <w:t>independent</w:t>
      </w:r>
      <w:r w:rsidRPr="00003B05">
        <w:rPr>
          <w:rStyle w:val="StyleUnderline"/>
        </w:rPr>
        <w:t xml:space="preserve"> contractor</w:t>
      </w:r>
    </w:p>
    <w:p w14:paraId="1DCA0E41" w14:textId="77777777" w:rsidR="00EA7049" w:rsidRPr="00003B05" w:rsidRDefault="00EA7049" w:rsidP="00EA7049">
      <w:pPr>
        <w:rPr>
          <w:sz w:val="16"/>
        </w:rPr>
      </w:pPr>
      <w:r w:rsidRPr="00003B05">
        <w:rPr>
          <w:rStyle w:val="StyleUnderline"/>
        </w:rPr>
        <w:t>employed as</w:t>
      </w:r>
      <w:r w:rsidRPr="00003B05">
        <w:rPr>
          <w:sz w:val="16"/>
        </w:rPr>
        <w:t xml:space="preserve"> a </w:t>
      </w:r>
      <w:r w:rsidRPr="00003B05">
        <w:rPr>
          <w:rStyle w:val="Emphasis"/>
          <w:highlight w:val="cyan"/>
        </w:rPr>
        <w:t>supervisor</w:t>
      </w:r>
      <w:r w:rsidRPr="00003B05">
        <w:rPr>
          <w:sz w:val="16"/>
        </w:rPr>
        <w:t xml:space="preserve"> (supervisors who have been discriminated against for refusing to violate the NLRA may be covered)</w:t>
      </w:r>
    </w:p>
    <w:p w14:paraId="6B919B05" w14:textId="77777777" w:rsidR="00EA7049" w:rsidRPr="00003B05" w:rsidRDefault="00EA7049" w:rsidP="00EA7049">
      <w:pPr>
        <w:rPr>
          <w:sz w:val="16"/>
        </w:rPr>
      </w:pPr>
      <w:r w:rsidRPr="00003B05">
        <w:rPr>
          <w:rStyle w:val="StyleUnderline"/>
        </w:rPr>
        <w:t>employed by</w:t>
      </w:r>
      <w:r w:rsidRPr="00003B05">
        <w:rPr>
          <w:sz w:val="16"/>
        </w:rPr>
        <w:t xml:space="preserve"> an employer subject to the </w:t>
      </w:r>
      <w:r w:rsidRPr="00003B05">
        <w:rPr>
          <w:rStyle w:val="Emphasis"/>
        </w:rPr>
        <w:t>Railway Labor Act</w:t>
      </w:r>
      <w:r w:rsidRPr="00003B05">
        <w:rPr>
          <w:sz w:val="16"/>
        </w:rPr>
        <w:t xml:space="preserve">, </w:t>
      </w:r>
      <w:r w:rsidRPr="00003B05">
        <w:rPr>
          <w:rStyle w:val="StyleUnderline"/>
        </w:rPr>
        <w:t xml:space="preserve">such as </w:t>
      </w:r>
      <w:r w:rsidRPr="00003B05">
        <w:rPr>
          <w:rStyle w:val="Emphasis"/>
          <w:highlight w:val="cyan"/>
        </w:rPr>
        <w:t>railroads</w:t>
      </w:r>
      <w:r w:rsidRPr="00003B05">
        <w:rPr>
          <w:rStyle w:val="StyleUnderline"/>
        </w:rPr>
        <w:t xml:space="preserve"> and </w:t>
      </w:r>
      <w:r w:rsidRPr="00003B05">
        <w:rPr>
          <w:rStyle w:val="Emphasis"/>
          <w:highlight w:val="cyan"/>
        </w:rPr>
        <w:t>airlines</w:t>
      </w:r>
    </w:p>
    <w:p w14:paraId="4BF4ECA0" w14:textId="77777777" w:rsidR="00EA7049" w:rsidRPr="00FF19EF" w:rsidRDefault="00EA7049" w:rsidP="00EA7049">
      <w:pPr>
        <w:rPr>
          <w:sz w:val="16"/>
        </w:rPr>
      </w:pPr>
      <w:r w:rsidRPr="00003B05">
        <w:rPr>
          <w:rStyle w:val="StyleUnderline"/>
        </w:rPr>
        <w:t xml:space="preserve">employed by </w:t>
      </w:r>
      <w:r w:rsidRPr="00003B05">
        <w:rPr>
          <w:rStyle w:val="StyleUnderline"/>
          <w:highlight w:val="cyan"/>
        </w:rPr>
        <w:t>any other</w:t>
      </w:r>
      <w:r w:rsidRPr="00003B05">
        <w:rPr>
          <w:rStyle w:val="StyleUnderline"/>
        </w:rPr>
        <w:t xml:space="preserve"> </w:t>
      </w:r>
      <w:r w:rsidRPr="00003B05">
        <w:rPr>
          <w:rStyle w:val="Emphasis"/>
        </w:rPr>
        <w:t>person</w:t>
      </w:r>
      <w:r w:rsidRPr="00003B05">
        <w:rPr>
          <w:sz w:val="16"/>
        </w:rPr>
        <w:t xml:space="preserve"> who is </w:t>
      </w:r>
      <w:r w:rsidRPr="00003B05">
        <w:rPr>
          <w:rStyle w:val="StyleUnderline"/>
          <w:highlight w:val="cyan"/>
        </w:rPr>
        <w:t>not</w:t>
      </w:r>
      <w:r w:rsidRPr="00003B05">
        <w:rPr>
          <w:sz w:val="16"/>
        </w:rPr>
        <w:t xml:space="preserve"> an employer </w:t>
      </w:r>
      <w:r w:rsidRPr="00003B05">
        <w:rPr>
          <w:rStyle w:val="StyleUnderline"/>
        </w:rPr>
        <w:t xml:space="preserve">as </w:t>
      </w:r>
      <w:r w:rsidRPr="00003B05">
        <w:rPr>
          <w:rStyle w:val="StyleUnderline"/>
          <w:highlight w:val="cyan"/>
        </w:rPr>
        <w:t>defined</w:t>
      </w:r>
      <w:r w:rsidRPr="00003B05">
        <w:rPr>
          <w:rStyle w:val="StyleUnderline"/>
        </w:rPr>
        <w:t xml:space="preserve"> in the NLRA</w:t>
      </w:r>
    </w:p>
    <w:p w14:paraId="0E269FDA" w14:textId="77777777" w:rsidR="00EA7049" w:rsidRDefault="00EA7049" w:rsidP="00EA7049">
      <w:pPr>
        <w:pStyle w:val="Heading4"/>
      </w:pPr>
      <w:r>
        <w:t xml:space="preserve">That isolates </w:t>
      </w:r>
      <w:r>
        <w:rPr>
          <w:u w:val="single"/>
        </w:rPr>
        <w:t>them</w:t>
      </w:r>
      <w:r>
        <w:t xml:space="preserve"> from the </w:t>
      </w:r>
      <w:r w:rsidRPr="000E482E">
        <w:rPr>
          <w:u w:val="single"/>
        </w:rPr>
        <w:t>rational collective</w:t>
      </w:r>
      <w:r>
        <w:t>.</w:t>
      </w:r>
    </w:p>
    <w:p w14:paraId="7ACF2CFB" w14:textId="77777777" w:rsidR="00EA7049" w:rsidRDefault="00EA7049" w:rsidP="00EA7049">
      <w:r>
        <w:t xml:space="preserve">Elisabeth </w:t>
      </w:r>
      <w:r w:rsidRPr="007303B0">
        <w:rPr>
          <w:rStyle w:val="Style13ptBold"/>
        </w:rPr>
        <w:t>Widmer 24</w:t>
      </w:r>
      <w:r>
        <w:t>. Associate Editor, Kantian Review; Postdoctoral Researcher, London School of Economics. “Hermann Cohen’s Neo-Kantian Ethical Socialism.” Kantian Review. 29(4). pg. 607-628. 12-9.</w:t>
      </w:r>
    </w:p>
    <w:p w14:paraId="78FDA1A0" w14:textId="77777777" w:rsidR="00EA7049" w:rsidRPr="000E482E" w:rsidRDefault="00EA7049" w:rsidP="00EA7049">
      <w:pPr>
        <w:rPr>
          <w:sz w:val="16"/>
        </w:rPr>
      </w:pPr>
      <w:r w:rsidRPr="000E482E">
        <w:rPr>
          <w:sz w:val="16"/>
        </w:rPr>
        <w:t xml:space="preserve">Keeping this in mind, the framework against which Cohen defines work and other normative concepts shifts. His examination of the division of labour and worker </w:t>
      </w:r>
      <w:r w:rsidRPr="000E482E">
        <w:rPr>
          <w:rStyle w:val="Emphasis"/>
          <w:highlight w:val="cyan"/>
        </w:rPr>
        <w:t>unions</w:t>
      </w:r>
      <w:r w:rsidRPr="000E482E">
        <w:rPr>
          <w:rStyle w:val="StyleUnderline"/>
          <w:highlight w:val="cyan"/>
        </w:rPr>
        <w:t xml:space="preserve"> is</w:t>
      </w:r>
      <w:r w:rsidRPr="000E482E">
        <w:rPr>
          <w:sz w:val="16"/>
        </w:rPr>
        <w:t xml:space="preserve"> not meant to lay the groundwork for a prescriptive theory of work; rather, </w:t>
      </w:r>
      <w:r w:rsidRPr="000E482E">
        <w:rPr>
          <w:rStyle w:val="StyleUnderline"/>
        </w:rPr>
        <w:t>a detailed examination of</w:t>
      </w:r>
      <w:r w:rsidRPr="000E482E">
        <w:rPr>
          <w:sz w:val="16"/>
        </w:rPr>
        <w:t xml:space="preserve"> his wording on </w:t>
      </w:r>
      <w:r w:rsidRPr="000E482E">
        <w:rPr>
          <w:rStyle w:val="StyleUnderline"/>
        </w:rPr>
        <w:t>the backdrop of</w:t>
      </w:r>
      <w:r w:rsidRPr="000E482E">
        <w:rPr>
          <w:sz w:val="16"/>
        </w:rPr>
        <w:t xml:space="preserve"> his ethical theory suggests that he aims to offer </w:t>
      </w:r>
      <w:r w:rsidRPr="005648AF">
        <w:rPr>
          <w:rStyle w:val="StyleUnderline"/>
          <w:highlight w:val="cyan"/>
        </w:rPr>
        <w:t>an alternative</w:t>
      </w:r>
      <w:r w:rsidRPr="000E482E">
        <w:rPr>
          <w:rStyle w:val="StyleUnderline"/>
        </w:rPr>
        <w:t xml:space="preserve"> </w:t>
      </w:r>
      <w:r w:rsidRPr="000E482E">
        <w:rPr>
          <w:rStyle w:val="Emphasis"/>
        </w:rPr>
        <w:t>viewpoint</w:t>
      </w:r>
      <w:r w:rsidRPr="000E482E">
        <w:rPr>
          <w:rStyle w:val="StyleUnderline"/>
        </w:rPr>
        <w:t xml:space="preserve"> </w:t>
      </w:r>
      <w:r w:rsidRPr="000E482E">
        <w:rPr>
          <w:rStyle w:val="StyleUnderline"/>
          <w:highlight w:val="cyan"/>
        </w:rPr>
        <w:t>to</w:t>
      </w:r>
      <w:r w:rsidRPr="000E482E">
        <w:rPr>
          <w:sz w:val="16"/>
        </w:rPr>
        <w:t xml:space="preserve"> both </w:t>
      </w:r>
      <w:r w:rsidRPr="000E482E">
        <w:rPr>
          <w:rStyle w:val="StyleUnderline"/>
        </w:rPr>
        <w:t>capitalist and Marxist frameworks</w:t>
      </w:r>
      <w:r w:rsidRPr="000E482E">
        <w:rPr>
          <w:sz w:val="16"/>
        </w:rPr>
        <w:t xml:space="preserve">, which dominated the framing of socialist issues at the time. For example, in his discussion of the capitalist division of labour, Cohen argues that </w:t>
      </w:r>
      <w:r w:rsidRPr="000E482E">
        <w:rPr>
          <w:rStyle w:val="StyleUnderline"/>
        </w:rPr>
        <w:t>the</w:t>
      </w:r>
      <w:r w:rsidRPr="000E482E">
        <w:rPr>
          <w:sz w:val="16"/>
        </w:rPr>
        <w:t xml:space="preserve"> ‘</w:t>
      </w:r>
      <w:r w:rsidRPr="005648AF">
        <w:rPr>
          <w:rStyle w:val="Emphasis"/>
          <w:highlight w:val="cyan"/>
        </w:rPr>
        <w:t>isolation</w:t>
      </w:r>
      <w:r w:rsidRPr="005648AF">
        <w:rPr>
          <w:rStyle w:val="StyleUnderline"/>
        </w:rPr>
        <w:t xml:space="preserve"> of action</w:t>
      </w:r>
      <w:r w:rsidRPr="005648AF">
        <w:rPr>
          <w:sz w:val="16"/>
        </w:rPr>
        <w:t>’ in</w:t>
      </w:r>
      <w:r w:rsidRPr="000E482E">
        <w:rPr>
          <w:sz w:val="16"/>
        </w:rPr>
        <w:t xml:space="preserve"> the capitalist division of labour </w:t>
      </w:r>
      <w:r w:rsidRPr="000E482E">
        <w:rPr>
          <w:rStyle w:val="StyleUnderline"/>
        </w:rPr>
        <w:t>disrupts the</w:t>
      </w:r>
      <w:r w:rsidRPr="000E482E">
        <w:rPr>
          <w:sz w:val="16"/>
        </w:rPr>
        <w:t xml:space="preserve"> ‘</w:t>
      </w:r>
      <w:r w:rsidRPr="000E482E">
        <w:rPr>
          <w:rStyle w:val="Emphasis"/>
        </w:rPr>
        <w:t>unity</w:t>
      </w:r>
      <w:r w:rsidRPr="000E482E">
        <w:rPr>
          <w:rStyle w:val="StyleUnderline"/>
        </w:rPr>
        <w:t xml:space="preserve"> of culture</w:t>
      </w:r>
      <w:r w:rsidRPr="000E482E">
        <w:rPr>
          <w:sz w:val="16"/>
        </w:rPr>
        <w:t xml:space="preserve">’ (1981: 607). Behind this statement, two judgements hover: (i) that prioritising capitalist objectives over the aim of humanity is erroneous, and (ii) that understanding society primarily in terms of their material class differences, rather than on the background of a unified end, is wrong. While the capitalist rendering of the division of labour disregards workers in their relational end-setting nature, the Marxist perspective disables the normative viewpoint from which reformist changes can be properly articulated. </w:t>
      </w:r>
    </w:p>
    <w:p w14:paraId="352E6E7D" w14:textId="77777777" w:rsidR="00EA7049" w:rsidRPr="000E482E" w:rsidRDefault="00EA7049" w:rsidP="00EA7049">
      <w:pPr>
        <w:rPr>
          <w:sz w:val="16"/>
        </w:rPr>
      </w:pPr>
      <w:r w:rsidRPr="000E482E">
        <w:rPr>
          <w:sz w:val="16"/>
        </w:rPr>
        <w:t xml:space="preserve">In the same vein, Cohen’s discussion of worker </w:t>
      </w:r>
      <w:r w:rsidRPr="000E482E">
        <w:rPr>
          <w:rStyle w:val="StyleUnderline"/>
        </w:rPr>
        <w:t>unions</w:t>
      </w:r>
      <w:r w:rsidRPr="000E482E">
        <w:rPr>
          <w:sz w:val="16"/>
        </w:rPr>
        <w:t xml:space="preserve"> </w:t>
      </w:r>
      <w:r w:rsidRPr="000E482E">
        <w:rPr>
          <w:rStyle w:val="StyleUnderline"/>
        </w:rPr>
        <w:t>emerge</w:t>
      </w:r>
      <w:r w:rsidRPr="000E482E">
        <w:rPr>
          <w:sz w:val="16"/>
        </w:rPr>
        <w:t xml:space="preserve">s </w:t>
      </w:r>
      <w:r w:rsidRPr="000E482E">
        <w:rPr>
          <w:rStyle w:val="StyleUnderline"/>
        </w:rPr>
        <w:t xml:space="preserve">as an ethical </w:t>
      </w:r>
      <w:r w:rsidRPr="000E482E">
        <w:rPr>
          <w:rStyle w:val="Emphasis"/>
        </w:rPr>
        <w:t>reexamination</w:t>
      </w:r>
      <w:r w:rsidRPr="000E482E">
        <w:rPr>
          <w:sz w:val="16"/>
        </w:rPr>
        <w:t xml:space="preserve"> of a matter of controversy at the time. While the radical Marxist wing considered the pursuit of proletarian interests through worker unions – an idea originating from the liberal party in Germany – to be futile, Cohen maintains that </w:t>
      </w:r>
      <w:r w:rsidRPr="000E482E">
        <w:rPr>
          <w:rStyle w:val="StyleUnderline"/>
        </w:rPr>
        <w:t xml:space="preserve">unions </w:t>
      </w:r>
      <w:r w:rsidRPr="000E482E">
        <w:rPr>
          <w:rStyle w:val="StyleUnderline"/>
          <w:highlight w:val="cyan"/>
        </w:rPr>
        <w:t>facilitate</w:t>
      </w:r>
      <w:r w:rsidRPr="000E482E">
        <w:rPr>
          <w:sz w:val="16"/>
        </w:rPr>
        <w:t xml:space="preserve"> a </w:t>
      </w:r>
      <w:r w:rsidRPr="000E482E">
        <w:rPr>
          <w:rStyle w:val="StyleUnderline"/>
          <w:highlight w:val="cyan"/>
        </w:rPr>
        <w:t xml:space="preserve">rational </w:t>
      </w:r>
      <w:r w:rsidRPr="000E482E">
        <w:rPr>
          <w:rStyle w:val="Emphasis"/>
          <w:highlight w:val="cyan"/>
        </w:rPr>
        <w:t>collective</w:t>
      </w:r>
      <w:r w:rsidRPr="000E482E">
        <w:rPr>
          <w:rStyle w:val="StyleUnderline"/>
          <w:highlight w:val="cyan"/>
        </w:rPr>
        <w:t xml:space="preserve"> deliberation</w:t>
      </w:r>
      <w:r w:rsidRPr="000E482E">
        <w:rPr>
          <w:rStyle w:val="StyleUnderline"/>
        </w:rPr>
        <w:t xml:space="preserve"> process</w:t>
      </w:r>
      <w:r w:rsidRPr="000E482E">
        <w:rPr>
          <w:sz w:val="16"/>
        </w:rPr>
        <w:t xml:space="preserve">, in which workers act according </w:t>
      </w:r>
      <w:r w:rsidRPr="000E482E">
        <w:rPr>
          <w:rStyle w:val="StyleUnderline"/>
        </w:rPr>
        <w:t xml:space="preserve">to their </w:t>
      </w:r>
      <w:r w:rsidRPr="000E482E">
        <w:rPr>
          <w:rStyle w:val="Emphasis"/>
        </w:rPr>
        <w:t>inherent</w:t>
      </w:r>
      <w:r w:rsidRPr="000E482E">
        <w:rPr>
          <w:sz w:val="16"/>
        </w:rPr>
        <w:t xml:space="preserve"> nature of setting </w:t>
      </w:r>
      <w:r w:rsidRPr="000E482E">
        <w:rPr>
          <w:rStyle w:val="StyleUnderline"/>
        </w:rPr>
        <w:t>ends</w:t>
      </w:r>
      <w:r w:rsidRPr="000E482E">
        <w:rPr>
          <w:sz w:val="16"/>
        </w:rPr>
        <w:t xml:space="preserve">. ‘It is precisely in this independence from the current individual aspect that they [the worker </w:t>
      </w:r>
      <w:r w:rsidRPr="000E482E">
        <w:rPr>
          <w:rStyle w:val="StyleUnderline"/>
        </w:rPr>
        <w:t>unions</w:t>
      </w:r>
      <w:r w:rsidRPr="000E482E">
        <w:rPr>
          <w:sz w:val="16"/>
        </w:rPr>
        <w:t xml:space="preserve">] differ from a majority [voting system]; it </w:t>
      </w:r>
      <w:r w:rsidRPr="000E482E">
        <w:rPr>
          <w:rStyle w:val="StyleUnderline"/>
          <w:highlight w:val="cyan"/>
        </w:rPr>
        <w:t>constitute</w:t>
      </w:r>
      <w:r w:rsidRPr="000E482E">
        <w:rPr>
          <w:sz w:val="16"/>
        </w:rPr>
        <w:t xml:space="preserve">s their value as </w:t>
      </w:r>
      <w:r w:rsidRPr="000E482E">
        <w:rPr>
          <w:rStyle w:val="StyleUnderline"/>
          <w:highlight w:val="cyan"/>
        </w:rPr>
        <w:t>a</w:t>
      </w:r>
      <w:r w:rsidRPr="000E482E">
        <w:rPr>
          <w:rStyle w:val="StyleUnderline"/>
        </w:rPr>
        <w:t xml:space="preserve"> </w:t>
      </w:r>
      <w:r w:rsidRPr="000E482E">
        <w:rPr>
          <w:rStyle w:val="Emphasis"/>
        </w:rPr>
        <w:t>totality</w:t>
      </w:r>
      <w:r w:rsidRPr="000E482E">
        <w:rPr>
          <w:rStyle w:val="StyleUnderline"/>
        </w:rPr>
        <w:t xml:space="preserve"> and </w:t>
      </w:r>
      <w:r w:rsidRPr="000E482E">
        <w:rPr>
          <w:rStyle w:val="StyleUnderline"/>
          <w:highlight w:val="cyan"/>
        </w:rPr>
        <w:t xml:space="preserve">legal </w:t>
      </w:r>
      <w:r w:rsidRPr="000E482E">
        <w:rPr>
          <w:rStyle w:val="Emphasis"/>
          <w:highlight w:val="cyan"/>
        </w:rPr>
        <w:t>entity</w:t>
      </w:r>
      <w:r w:rsidRPr="000E482E">
        <w:rPr>
          <w:sz w:val="16"/>
        </w:rPr>
        <w:t xml:space="preserve">’ (1981: 243). His defence of worker unions implicitly criticises both: (i) the capitalist organisation of work, which undermines the personhood status of labourers, and (ii) the orthodox Marxist stance, which dismisses unions as mere reinforcements of existing class differences, thereby prioritising subjective interests over the rational united will. </w:t>
      </w:r>
    </w:p>
    <w:p w14:paraId="51517286" w14:textId="77777777" w:rsidR="00EA7049" w:rsidRPr="00263ABC" w:rsidRDefault="00EA7049" w:rsidP="00EA7049">
      <w:pPr>
        <w:rPr>
          <w:sz w:val="16"/>
        </w:rPr>
      </w:pPr>
      <w:r w:rsidRPr="000E482E">
        <w:rPr>
          <w:sz w:val="16"/>
        </w:rPr>
        <w:t>Though the ‘</w:t>
      </w:r>
      <w:r w:rsidRPr="000E482E">
        <w:rPr>
          <w:rStyle w:val="Emphasis"/>
          <w:highlight w:val="cyan"/>
        </w:rPr>
        <w:t>purposive</w:t>
      </w:r>
      <w:r w:rsidRPr="000E482E">
        <w:rPr>
          <w:rStyle w:val="StyleUnderline"/>
          <w:highlight w:val="cyan"/>
        </w:rPr>
        <w:t xml:space="preserve"> labour</w:t>
      </w:r>
      <w:r w:rsidRPr="000E482E">
        <w:rPr>
          <w:sz w:val="16"/>
        </w:rPr>
        <w:t xml:space="preserve">’ interpretation </w:t>
      </w:r>
      <w:r w:rsidRPr="000E482E">
        <w:rPr>
          <w:rStyle w:val="StyleUnderline"/>
          <w:highlight w:val="cyan"/>
        </w:rPr>
        <w:t>offers</w:t>
      </w:r>
      <w:r w:rsidRPr="000E482E">
        <w:rPr>
          <w:sz w:val="16"/>
        </w:rPr>
        <w:t xml:space="preserve"> valuable </w:t>
      </w:r>
      <w:r w:rsidRPr="000E482E">
        <w:rPr>
          <w:rStyle w:val="StyleUnderline"/>
          <w:highlight w:val="cyan"/>
        </w:rPr>
        <w:t>insights</w:t>
      </w:r>
      <w:r w:rsidRPr="000E482E">
        <w:rPr>
          <w:rStyle w:val="StyleUnderline"/>
        </w:rPr>
        <w:t xml:space="preserve"> into</w:t>
      </w:r>
      <w:r w:rsidRPr="000E482E">
        <w:rPr>
          <w:sz w:val="16"/>
        </w:rPr>
        <w:t xml:space="preserve"> how Cohen’s </w:t>
      </w:r>
      <w:r w:rsidRPr="000E482E">
        <w:rPr>
          <w:rStyle w:val="StyleUnderline"/>
        </w:rPr>
        <w:t>prescriptive statements</w:t>
      </w:r>
      <w:r w:rsidRPr="000E482E">
        <w:rPr>
          <w:sz w:val="16"/>
        </w:rPr>
        <w:t xml:space="preserve"> could lead to a normative theory of work, Cohen’s primary goal was to re-examine concepts previously defined by Marxist or, worse, capitalist frameworks. While Marx has done a great deal to provide a framework that puts the focus on the right issues, </w:t>
      </w:r>
      <w:r w:rsidRPr="000E482E">
        <w:rPr>
          <w:rStyle w:val="StyleUnderline"/>
        </w:rPr>
        <w:t>Cohen seeks to</w:t>
      </w:r>
      <w:r w:rsidRPr="000E482E">
        <w:rPr>
          <w:sz w:val="16"/>
        </w:rPr>
        <w:t xml:space="preserve"> correct the Marxist worldview by </w:t>
      </w:r>
      <w:r w:rsidRPr="000E482E">
        <w:rPr>
          <w:rStyle w:val="StyleUnderline"/>
        </w:rPr>
        <w:t>provid</w:t>
      </w:r>
      <w:r w:rsidRPr="000E482E">
        <w:rPr>
          <w:sz w:val="16"/>
        </w:rPr>
        <w:t xml:space="preserve">ing </w:t>
      </w:r>
      <w:r w:rsidRPr="000E482E">
        <w:rPr>
          <w:rStyle w:val="StyleUnderline"/>
        </w:rPr>
        <w:t xml:space="preserve">a </w:t>
      </w:r>
      <w:r w:rsidRPr="000E482E">
        <w:rPr>
          <w:rStyle w:val="Emphasis"/>
        </w:rPr>
        <w:t>philosophical</w:t>
      </w:r>
      <w:r w:rsidRPr="000E482E">
        <w:rPr>
          <w:rStyle w:val="StyleUnderline"/>
        </w:rPr>
        <w:t xml:space="preserve"> foundation</w:t>
      </w:r>
      <w:r w:rsidRPr="000E482E">
        <w:rPr>
          <w:sz w:val="16"/>
        </w:rPr>
        <w:t xml:space="preserve"> reflecting the ethical assumptions inherent in their critique. Similar to the Protestant worldview that reintroduced a liberal epistemology to the religious consciousness, </w:t>
      </w:r>
      <w:r w:rsidRPr="000E482E">
        <w:rPr>
          <w:rStyle w:val="StyleUnderline"/>
        </w:rPr>
        <w:t>Cohen believes</w:t>
      </w:r>
      <w:r w:rsidRPr="000E482E">
        <w:rPr>
          <w:sz w:val="16"/>
        </w:rPr>
        <w:t xml:space="preserve"> that </w:t>
      </w:r>
      <w:r w:rsidRPr="000E482E">
        <w:rPr>
          <w:rStyle w:val="StyleUnderline"/>
        </w:rPr>
        <w:t xml:space="preserve">the most </w:t>
      </w:r>
      <w:r w:rsidRPr="000E482E">
        <w:rPr>
          <w:rStyle w:val="Emphasis"/>
        </w:rPr>
        <w:t>crucial</w:t>
      </w:r>
      <w:r w:rsidRPr="000E482E">
        <w:rPr>
          <w:rStyle w:val="StyleUnderline"/>
        </w:rPr>
        <w:t xml:space="preserve"> task</w:t>
      </w:r>
      <w:r w:rsidRPr="000E482E">
        <w:rPr>
          <w:sz w:val="16"/>
        </w:rPr>
        <w:t xml:space="preserve"> of his age </w:t>
      </w:r>
      <w:r w:rsidRPr="000E482E">
        <w:rPr>
          <w:rStyle w:val="StyleUnderline"/>
        </w:rPr>
        <w:t xml:space="preserve">is </w:t>
      </w:r>
      <w:r w:rsidRPr="000E482E">
        <w:rPr>
          <w:rStyle w:val="StyleUnderline"/>
          <w:highlight w:val="cyan"/>
        </w:rPr>
        <w:t>to replace</w:t>
      </w:r>
      <w:r w:rsidRPr="000E482E">
        <w:rPr>
          <w:sz w:val="16"/>
        </w:rPr>
        <w:t xml:space="preserve"> the </w:t>
      </w:r>
      <w:r w:rsidRPr="000E482E">
        <w:rPr>
          <w:rStyle w:val="Emphasis"/>
          <w:highlight w:val="cyan"/>
        </w:rPr>
        <w:t>myths</w:t>
      </w:r>
      <w:r w:rsidRPr="000E482E">
        <w:rPr>
          <w:sz w:val="16"/>
        </w:rPr>
        <w:t xml:space="preserve"> introduced and perpetuated by capitalism </w:t>
      </w:r>
      <w:r w:rsidRPr="000E482E">
        <w:rPr>
          <w:rStyle w:val="StyleUnderline"/>
          <w:highlight w:val="cyan"/>
        </w:rPr>
        <w:t>with an</w:t>
      </w:r>
      <w:r w:rsidRPr="000E482E">
        <w:rPr>
          <w:rStyle w:val="StyleUnderline"/>
        </w:rPr>
        <w:t xml:space="preserve"> ethical</w:t>
      </w:r>
      <w:r w:rsidRPr="000E482E">
        <w:rPr>
          <w:sz w:val="16"/>
        </w:rPr>
        <w:t xml:space="preserve">ly corrected Marxist account that places the </w:t>
      </w:r>
      <w:r w:rsidRPr="000E482E">
        <w:rPr>
          <w:rStyle w:val="Emphasis"/>
          <w:highlight w:val="cyan"/>
        </w:rPr>
        <w:t>end-setting</w:t>
      </w:r>
      <w:r w:rsidRPr="000E482E">
        <w:rPr>
          <w:rStyle w:val="StyleUnderline"/>
          <w:highlight w:val="cyan"/>
        </w:rPr>
        <w:t xml:space="preserve"> being</w:t>
      </w:r>
      <w:r w:rsidRPr="000E482E">
        <w:rPr>
          <w:sz w:val="16"/>
        </w:rPr>
        <w:t xml:space="preserve"> at the heart of legal theorising.</w:t>
      </w:r>
    </w:p>
    <w:p w14:paraId="3CA3529A" w14:textId="77777777" w:rsidR="00EA7049" w:rsidRPr="00834617" w:rsidRDefault="00EA7049" w:rsidP="00EA7049">
      <w:pPr>
        <w:pStyle w:val="Heading4"/>
      </w:pPr>
      <w:r>
        <w:t xml:space="preserve">Kantian ethics </w:t>
      </w:r>
      <w:r w:rsidRPr="000D21A7">
        <w:t>demand</w:t>
      </w:r>
      <w:r>
        <w:t xml:space="preserve"> </w:t>
      </w:r>
      <w:r w:rsidRPr="000D21A7">
        <w:rPr>
          <w:u w:val="single"/>
        </w:rPr>
        <w:t>workplace democratization</w:t>
      </w:r>
      <w:r>
        <w:t xml:space="preserve"> and </w:t>
      </w:r>
      <w:r>
        <w:rPr>
          <w:u w:val="single"/>
        </w:rPr>
        <w:t xml:space="preserve">union </w:t>
      </w:r>
      <w:r w:rsidRPr="000D21A7">
        <w:rPr>
          <w:u w:val="single"/>
        </w:rPr>
        <w:t>density</w:t>
      </w:r>
      <w:r>
        <w:t xml:space="preserve">. </w:t>
      </w:r>
    </w:p>
    <w:p w14:paraId="60A4A234" w14:textId="77777777" w:rsidR="00EA7049" w:rsidRPr="009849C4" w:rsidRDefault="00EA7049" w:rsidP="00EA7049">
      <w:r w:rsidRPr="009849C4">
        <w:t xml:space="preserve">Roy J. </w:t>
      </w:r>
      <w:r w:rsidRPr="009849C4">
        <w:rPr>
          <w:rStyle w:val="Style13ptBold"/>
        </w:rPr>
        <w:t>Adams 05</w:t>
      </w:r>
      <w:r w:rsidRPr="009849C4">
        <w:t xml:space="preserve">, </w:t>
      </w:r>
      <w:r w:rsidRPr="002A7F8C">
        <w:t>Emeritus Professor of Industrial Relations, McMaster University</w:t>
      </w:r>
      <w:r>
        <w:t xml:space="preserve">, </w:t>
      </w:r>
      <w:r w:rsidRPr="009849C4">
        <w:t>“Efficiency, Equity, and Voice as Moral Imperatives,” Employee Responsibilities and Rights Journal, vol. 17, no. 2, 06/2005, pp. 111–117</w:t>
      </w:r>
    </w:p>
    <w:p w14:paraId="26EF90F0" w14:textId="77777777" w:rsidR="00EA7049" w:rsidRPr="00607D7F" w:rsidRDefault="00EA7049" w:rsidP="00EA7049">
      <w:pPr>
        <w:rPr>
          <w:sz w:val="16"/>
        </w:rPr>
      </w:pPr>
      <w:r w:rsidRPr="00607D7F">
        <w:rPr>
          <w:sz w:val="16"/>
        </w:rPr>
        <w:t xml:space="preserve">Immanuel </w:t>
      </w:r>
      <w:r w:rsidRPr="00A82FB6">
        <w:rPr>
          <w:rStyle w:val="StyleUnderline"/>
        </w:rPr>
        <w:t>Kant’s categorical imperative</w:t>
      </w:r>
      <w:r w:rsidRPr="00607D7F">
        <w:rPr>
          <w:sz w:val="16"/>
        </w:rPr>
        <w:t>—“</w:t>
      </w:r>
      <w:r w:rsidRPr="00A82FB6">
        <w:rPr>
          <w:rStyle w:val="StyleUnderline"/>
        </w:rPr>
        <w:t>Act only on the maxim</w:t>
      </w:r>
      <w:r w:rsidRPr="00607D7F">
        <w:rPr>
          <w:sz w:val="16"/>
        </w:rPr>
        <w:t xml:space="preserve"> by </w:t>
      </w:r>
      <w:r w:rsidRPr="00A82FB6">
        <w:rPr>
          <w:rStyle w:val="StyleUnderline"/>
        </w:rPr>
        <w:t>which</w:t>
      </w:r>
      <w:r w:rsidRPr="00607D7F">
        <w:rPr>
          <w:sz w:val="16"/>
        </w:rPr>
        <w:t xml:space="preserve"> you </w:t>
      </w:r>
      <w:r w:rsidRPr="00A82FB6">
        <w:rPr>
          <w:rStyle w:val="StyleUnderline"/>
        </w:rPr>
        <w:t>can</w:t>
      </w:r>
      <w:r w:rsidRPr="00607D7F">
        <w:rPr>
          <w:sz w:val="16"/>
        </w:rPr>
        <w:t xml:space="preserve"> at the same time will that it should </w:t>
      </w:r>
      <w:r w:rsidRPr="00A82FB6">
        <w:rPr>
          <w:rStyle w:val="StyleUnderline"/>
        </w:rPr>
        <w:t>become a universal law</w:t>
      </w:r>
      <w:r w:rsidRPr="00607D7F">
        <w:rPr>
          <w:sz w:val="16"/>
        </w:rPr>
        <w:t xml:space="preserve">”—includes the notion that </w:t>
      </w:r>
      <w:r w:rsidRPr="00A82FB6">
        <w:rPr>
          <w:rStyle w:val="StyleUnderline"/>
        </w:rPr>
        <w:t>one must always treat human beings</w:t>
      </w:r>
      <w:r w:rsidRPr="00607D7F">
        <w:rPr>
          <w:sz w:val="16"/>
        </w:rPr>
        <w:t xml:space="preserve"> “</w:t>
      </w:r>
      <w:r w:rsidRPr="00A82FB6">
        <w:rPr>
          <w:rStyle w:val="StyleUnderline"/>
        </w:rPr>
        <w:t xml:space="preserve">never simply as a </w:t>
      </w:r>
      <w:r w:rsidRPr="00A82FB6">
        <w:rPr>
          <w:rStyle w:val="Emphasis"/>
        </w:rPr>
        <w:t>means</w:t>
      </w:r>
      <w:r w:rsidRPr="00607D7F">
        <w:rPr>
          <w:sz w:val="16"/>
        </w:rPr>
        <w:t xml:space="preserve">, </w:t>
      </w:r>
      <w:r w:rsidRPr="00A82FB6">
        <w:rPr>
          <w:rStyle w:val="StyleUnderline"/>
        </w:rPr>
        <w:t xml:space="preserve">but </w:t>
      </w:r>
      <w:r w:rsidRPr="00A82FB6">
        <w:rPr>
          <w:rStyle w:val="Emphasis"/>
        </w:rPr>
        <w:t>always</w:t>
      </w:r>
      <w:r w:rsidRPr="00A82FB6">
        <w:rPr>
          <w:rStyle w:val="StyleUnderline"/>
        </w:rPr>
        <w:t xml:space="preserve"> at the </w:t>
      </w:r>
      <w:r w:rsidRPr="00A82FB6">
        <w:rPr>
          <w:rStyle w:val="Emphasis"/>
        </w:rPr>
        <w:t>same time</w:t>
      </w:r>
      <w:r w:rsidRPr="00A82FB6">
        <w:rPr>
          <w:rStyle w:val="StyleUnderline"/>
        </w:rPr>
        <w:t xml:space="preserve"> as an </w:t>
      </w:r>
      <w:r w:rsidRPr="00A82FB6">
        <w:rPr>
          <w:rStyle w:val="Emphasis"/>
        </w:rPr>
        <w:t>end</w:t>
      </w:r>
      <w:r w:rsidRPr="00607D7F">
        <w:rPr>
          <w:sz w:val="16"/>
        </w:rPr>
        <w:t xml:space="preserve">” (p. 71). </w:t>
      </w:r>
      <w:r w:rsidRPr="00A82FB6">
        <w:rPr>
          <w:rStyle w:val="StyleUnderline"/>
        </w:rPr>
        <w:t>To treat human beings</w:t>
      </w:r>
      <w:r w:rsidRPr="00607D7F">
        <w:rPr>
          <w:sz w:val="16"/>
        </w:rPr>
        <w:t xml:space="preserve"> simply </w:t>
      </w:r>
      <w:r w:rsidRPr="00A82FB6">
        <w:rPr>
          <w:rStyle w:val="StyleUnderline"/>
        </w:rPr>
        <w:t xml:space="preserve">as a means to </w:t>
      </w:r>
      <w:r w:rsidRPr="00A82FB6">
        <w:rPr>
          <w:rStyle w:val="Emphasis"/>
        </w:rPr>
        <w:t>increase wealth</w:t>
      </w:r>
      <w:r w:rsidRPr="00607D7F">
        <w:rPr>
          <w:sz w:val="16"/>
        </w:rPr>
        <w:t xml:space="preserve"> </w:t>
      </w:r>
      <w:r w:rsidRPr="00A82FB6">
        <w:rPr>
          <w:rStyle w:val="StyleUnderline"/>
        </w:rPr>
        <w:t>or</w:t>
      </w:r>
      <w:r w:rsidRPr="00607D7F">
        <w:rPr>
          <w:sz w:val="16"/>
        </w:rPr>
        <w:t xml:space="preserve"> even </w:t>
      </w:r>
      <w:r w:rsidRPr="00A82FB6">
        <w:rPr>
          <w:rStyle w:val="Emphasis"/>
        </w:rPr>
        <w:t>aggregate welfare</w:t>
      </w:r>
      <w:r w:rsidRPr="00607D7F">
        <w:rPr>
          <w:sz w:val="16"/>
        </w:rPr>
        <w:t xml:space="preserve"> “</w:t>
      </w:r>
      <w:r w:rsidRPr="00A82FB6">
        <w:rPr>
          <w:rStyle w:val="StyleUnderline"/>
        </w:rPr>
        <w:t>violates the intrinsic value</w:t>
      </w:r>
      <w:r w:rsidRPr="00607D7F">
        <w:rPr>
          <w:sz w:val="16"/>
        </w:rPr>
        <w:t xml:space="preserve"> and sanctity </w:t>
      </w:r>
      <w:r w:rsidRPr="00A82FB6">
        <w:rPr>
          <w:rStyle w:val="StyleUnderline"/>
        </w:rPr>
        <w:t>of human life</w:t>
      </w:r>
      <w:r w:rsidRPr="00607D7F">
        <w:rPr>
          <w:sz w:val="16"/>
        </w:rPr>
        <w:t xml:space="preserve">.” Regarding </w:t>
      </w:r>
      <w:r w:rsidRPr="00607D7F">
        <w:rPr>
          <w:sz w:val="16"/>
        </w:rPr>
        <w:lastRenderedPageBreak/>
        <w:t>voice specifically, Bowie, quoted by Budd says: “</w:t>
      </w:r>
      <w:r w:rsidRPr="006E5607">
        <w:rPr>
          <w:rStyle w:val="StyleUnderline"/>
          <w:highlight w:val="green"/>
        </w:rPr>
        <w:t>Kant</w:t>
      </w:r>
      <w:r w:rsidRPr="00A82FB6">
        <w:rPr>
          <w:rStyle w:val="StyleUnderline"/>
        </w:rPr>
        <w:t>ian</w:t>
      </w:r>
      <w:r w:rsidRPr="00607D7F">
        <w:rPr>
          <w:sz w:val="16"/>
        </w:rPr>
        <w:t xml:space="preserve"> moral </w:t>
      </w:r>
      <w:r w:rsidRPr="00A82FB6">
        <w:rPr>
          <w:rStyle w:val="StyleUnderline"/>
        </w:rPr>
        <w:t xml:space="preserve">philosophy </w:t>
      </w:r>
      <w:r w:rsidRPr="006E5607">
        <w:rPr>
          <w:rStyle w:val="StyleUnderline"/>
          <w:highlight w:val="green"/>
        </w:rPr>
        <w:t>requires</w:t>
      </w:r>
      <w:r w:rsidRPr="00A82FB6">
        <w:rPr>
          <w:rStyle w:val="StyleUnderline"/>
        </w:rPr>
        <w:t xml:space="preserve"> a </w:t>
      </w:r>
      <w:r w:rsidRPr="00A82FB6">
        <w:rPr>
          <w:rStyle w:val="Emphasis"/>
        </w:rPr>
        <w:t xml:space="preserve">vast </w:t>
      </w:r>
      <w:r w:rsidRPr="006E5607">
        <w:rPr>
          <w:rStyle w:val="Emphasis"/>
          <w:highlight w:val="green"/>
        </w:rPr>
        <w:t>democratization of the workplace</w:t>
      </w:r>
      <w:r w:rsidRPr="00607D7F">
        <w:rPr>
          <w:sz w:val="16"/>
        </w:rPr>
        <w:t>” because, “</w:t>
      </w:r>
      <w:r w:rsidRPr="006E5607">
        <w:rPr>
          <w:rStyle w:val="Emphasis"/>
          <w:highlight w:val="green"/>
        </w:rPr>
        <w:t>unilateral rule making</w:t>
      </w:r>
      <w:r w:rsidRPr="00607D7F">
        <w:rPr>
          <w:sz w:val="16"/>
        </w:rPr>
        <w:t xml:space="preserve"> </w:t>
      </w:r>
      <w:r w:rsidRPr="006E5607">
        <w:rPr>
          <w:rStyle w:val="StyleUnderline"/>
          <w:highlight w:val="green"/>
        </w:rPr>
        <w:t xml:space="preserve">treats workers as </w:t>
      </w:r>
      <w:r w:rsidRPr="006E5607">
        <w:rPr>
          <w:rStyle w:val="Emphasis"/>
          <w:highlight w:val="green"/>
        </w:rPr>
        <w:t>means</w:t>
      </w:r>
      <w:r w:rsidRPr="00A82FB6">
        <w:rPr>
          <w:rStyle w:val="Emphasis"/>
        </w:rPr>
        <w:t xml:space="preserve"> only</w:t>
      </w:r>
      <w:r w:rsidRPr="00607D7F">
        <w:rPr>
          <w:sz w:val="16"/>
        </w:rPr>
        <w:t xml:space="preserve">” </w:t>
      </w:r>
      <w:r w:rsidRPr="006E5607">
        <w:rPr>
          <w:rStyle w:val="StyleUnderline"/>
          <w:highlight w:val="green"/>
        </w:rPr>
        <w:t>which</w:t>
      </w:r>
      <w:r w:rsidRPr="00A82FB6">
        <w:rPr>
          <w:rStyle w:val="StyleUnderline"/>
        </w:rPr>
        <w:t xml:space="preserve"> demeans </w:t>
      </w:r>
      <w:r w:rsidRPr="00A82FB6">
        <w:rPr>
          <w:rStyle w:val="Emphasis"/>
        </w:rPr>
        <w:t>human dignity</w:t>
      </w:r>
      <w:r w:rsidRPr="00607D7F">
        <w:rPr>
          <w:sz w:val="16"/>
        </w:rPr>
        <w:t xml:space="preserve"> </w:t>
      </w:r>
      <w:r w:rsidRPr="00A82FB6">
        <w:rPr>
          <w:rStyle w:val="StyleUnderline"/>
        </w:rPr>
        <w:t>and</w:t>
      </w:r>
      <w:r w:rsidRPr="00607D7F">
        <w:rPr>
          <w:sz w:val="16"/>
        </w:rPr>
        <w:t xml:space="preserve"> </w:t>
      </w:r>
      <w:r w:rsidRPr="006E5607">
        <w:rPr>
          <w:rStyle w:val="Emphasis"/>
          <w:highlight w:val="green"/>
        </w:rPr>
        <w:t>violates the categorical imperative</w:t>
      </w:r>
      <w:r w:rsidRPr="00607D7F">
        <w:rPr>
          <w:sz w:val="16"/>
        </w:rPr>
        <w:t xml:space="preserve"> (p. 72).</w:t>
      </w:r>
    </w:p>
    <w:p w14:paraId="4F981E2E" w14:textId="77777777" w:rsidR="00EA7049" w:rsidRPr="00607D7F" w:rsidRDefault="00EA7049" w:rsidP="00EA7049">
      <w:pPr>
        <w:rPr>
          <w:sz w:val="16"/>
        </w:rPr>
      </w:pPr>
      <w:r w:rsidRPr="00607D7F">
        <w:rPr>
          <w:sz w:val="16"/>
        </w:rPr>
        <w:t xml:space="preserve">Consistent with Kantian philosophy, Budd finds that all of the major religions incorporate notions of the primacy of human dignity and the rights necessary to function as a human being with dignity. Additionally, </w:t>
      </w:r>
      <w:r w:rsidRPr="00A82FB6">
        <w:rPr>
          <w:rStyle w:val="Emphasis"/>
        </w:rPr>
        <w:t>human rights</w:t>
      </w:r>
      <w:r w:rsidRPr="00607D7F">
        <w:rPr>
          <w:sz w:val="16"/>
        </w:rPr>
        <w:t xml:space="preserve">, “was central to the founding of the United Nations.” They “stem from the basic quality of being human. . .” and thus are universal. </w:t>
      </w:r>
      <w:r w:rsidRPr="00A82FB6">
        <w:rPr>
          <w:rStyle w:val="StyleUnderline"/>
        </w:rPr>
        <w:t>Among the rights</w:t>
      </w:r>
      <w:r w:rsidRPr="00607D7F">
        <w:rPr>
          <w:sz w:val="16"/>
        </w:rPr>
        <w:t xml:space="preserve"> “recognized worldwide as human rights. . .” </w:t>
      </w:r>
      <w:r w:rsidRPr="00A82FB6">
        <w:rPr>
          <w:rStyle w:val="StyleUnderline"/>
        </w:rPr>
        <w:t xml:space="preserve">are </w:t>
      </w:r>
      <w:r w:rsidRPr="00A82FB6">
        <w:rPr>
          <w:rStyle w:val="Emphasis"/>
        </w:rPr>
        <w:t>equity</w:t>
      </w:r>
      <w:r w:rsidRPr="00A82FB6">
        <w:rPr>
          <w:rStyle w:val="StyleUnderline"/>
        </w:rPr>
        <w:t xml:space="preserve">, and </w:t>
      </w:r>
      <w:r w:rsidRPr="00A82FB6">
        <w:rPr>
          <w:rStyle w:val="Emphasis"/>
        </w:rPr>
        <w:t>voice</w:t>
      </w:r>
      <w:r w:rsidRPr="00607D7F">
        <w:rPr>
          <w:sz w:val="16"/>
        </w:rPr>
        <w:t xml:space="preserve"> (pp. 42–44).</w:t>
      </w:r>
    </w:p>
    <w:p w14:paraId="19CAA022" w14:textId="77777777" w:rsidR="00EA7049" w:rsidRPr="00607D7F" w:rsidRDefault="00EA7049" w:rsidP="00EA7049">
      <w:pPr>
        <w:rPr>
          <w:sz w:val="16"/>
        </w:rPr>
      </w:pPr>
      <w:r w:rsidRPr="00607D7F">
        <w:rPr>
          <w:sz w:val="16"/>
        </w:rPr>
        <w:t>John Rawls’ Theory of Justice also would seem to lead to the conclusion that voice is justified for all. “Rawlsian justice is based on a veil of ignorance; individuals must determine the principles of justice behind a veil of ignorance in which they do not know their own characteristics (such as race, gender, social status, and abilities)” (p. 74). Without knowing their place in it would rational human beings choose authoritarian workplaces without employee representation? “Faced with the prospect of being on the subservient end of an autocratic employment relationship once the veil is lifted, I suspect” Budd says, “that most would instead create workplaces with a voice mechanism from behind the veil of ignorance” (p. 75).</w:t>
      </w:r>
    </w:p>
    <w:p w14:paraId="0D6DEE87" w14:textId="77777777" w:rsidR="00EA7049" w:rsidRPr="00607D7F" w:rsidRDefault="00EA7049" w:rsidP="00EA7049">
      <w:pPr>
        <w:rPr>
          <w:sz w:val="16"/>
        </w:rPr>
      </w:pPr>
      <w:r w:rsidRPr="00607D7F">
        <w:rPr>
          <w:sz w:val="16"/>
        </w:rPr>
        <w:t>Efficiency, Equity, and Voice as Moral Imperatives 113</w:t>
      </w:r>
    </w:p>
    <w:p w14:paraId="4D647108" w14:textId="77777777" w:rsidR="00EA7049" w:rsidRPr="00607D7F" w:rsidRDefault="00EA7049" w:rsidP="00EA7049">
      <w:pPr>
        <w:rPr>
          <w:sz w:val="16"/>
        </w:rPr>
      </w:pPr>
      <w:r w:rsidRPr="00607D7F">
        <w:rPr>
          <w:sz w:val="16"/>
        </w:rPr>
        <w:t xml:space="preserve">The </w:t>
      </w:r>
      <w:r w:rsidRPr="00B51FD8">
        <w:rPr>
          <w:rStyle w:val="StyleUnderline"/>
        </w:rPr>
        <w:t xml:space="preserve">philosophy underlying </w:t>
      </w:r>
      <w:r w:rsidRPr="006E5607">
        <w:rPr>
          <w:rStyle w:val="Emphasis"/>
          <w:highlight w:val="green"/>
        </w:rPr>
        <w:t>democracy</w:t>
      </w:r>
      <w:r w:rsidRPr="00607D7F">
        <w:rPr>
          <w:sz w:val="16"/>
        </w:rPr>
        <w:t xml:space="preserve"> as a scheme for organizing human affairs </w:t>
      </w:r>
      <w:r w:rsidRPr="00B51FD8">
        <w:rPr>
          <w:rStyle w:val="StyleUnderline"/>
        </w:rPr>
        <w:t xml:space="preserve">also </w:t>
      </w:r>
      <w:r w:rsidRPr="006E5607">
        <w:rPr>
          <w:rStyle w:val="StyleUnderline"/>
          <w:highlight w:val="green"/>
        </w:rPr>
        <w:t xml:space="preserve">justifies the imperative of </w:t>
      </w:r>
      <w:r w:rsidRPr="006E5607">
        <w:rPr>
          <w:rStyle w:val="Emphasis"/>
          <w:highlight w:val="green"/>
        </w:rPr>
        <w:t>voice at work</w:t>
      </w:r>
      <w:r w:rsidRPr="00607D7F">
        <w:rPr>
          <w:sz w:val="16"/>
        </w:rPr>
        <w:t>. In his 1928 book Estey, quoted by Budd, put it this way: “</w:t>
      </w:r>
      <w:r w:rsidRPr="00B51FD8">
        <w:rPr>
          <w:rStyle w:val="StyleUnderline"/>
        </w:rPr>
        <w:t xml:space="preserve">It is a fundamental doctrine of </w:t>
      </w:r>
      <w:r w:rsidRPr="00B51FD8">
        <w:rPr>
          <w:rStyle w:val="Emphasis"/>
        </w:rPr>
        <w:t>political democracy</w:t>
      </w:r>
      <w:r w:rsidRPr="00607D7F">
        <w:rPr>
          <w:sz w:val="16"/>
        </w:rPr>
        <w:t xml:space="preserve"> </w:t>
      </w:r>
      <w:r w:rsidRPr="00B51FD8">
        <w:rPr>
          <w:rStyle w:val="StyleUnderline"/>
        </w:rPr>
        <w:t>that one should have</w:t>
      </w:r>
      <w:r w:rsidRPr="00607D7F">
        <w:rPr>
          <w:sz w:val="16"/>
        </w:rPr>
        <w:t xml:space="preserve"> some </w:t>
      </w:r>
      <w:r w:rsidRPr="00B51FD8">
        <w:rPr>
          <w:rStyle w:val="Emphasis"/>
        </w:rPr>
        <w:t>voice</w:t>
      </w:r>
      <w:r w:rsidRPr="00607D7F">
        <w:rPr>
          <w:sz w:val="16"/>
        </w:rPr>
        <w:t xml:space="preserve"> </w:t>
      </w:r>
      <w:r w:rsidRPr="00B51FD8">
        <w:rPr>
          <w:rStyle w:val="StyleUnderline"/>
        </w:rPr>
        <w:t>in regard to matters that vitally affect him</w:t>
      </w:r>
      <w:r w:rsidRPr="00607D7F">
        <w:rPr>
          <w:sz w:val="16"/>
        </w:rPr>
        <w:t xml:space="preserve">. . . ” for </w:t>
      </w:r>
      <w:r w:rsidRPr="006E5607">
        <w:rPr>
          <w:rStyle w:val="StyleUnderline"/>
          <w:highlight w:val="green"/>
        </w:rPr>
        <w:t>without it</w:t>
      </w:r>
      <w:r w:rsidRPr="00607D7F">
        <w:rPr>
          <w:sz w:val="16"/>
        </w:rPr>
        <w:t xml:space="preserve"> “</w:t>
      </w:r>
      <w:r w:rsidRPr="006E5607">
        <w:rPr>
          <w:rStyle w:val="StyleUnderline"/>
          <w:highlight w:val="green"/>
        </w:rPr>
        <w:t>the most important incidents</w:t>
      </w:r>
      <w:r w:rsidRPr="00B51FD8">
        <w:rPr>
          <w:rStyle w:val="StyleUnderline"/>
        </w:rPr>
        <w:t xml:space="preserve"> of his life</w:t>
      </w:r>
      <w:r w:rsidRPr="00607D7F">
        <w:rPr>
          <w:sz w:val="16"/>
        </w:rPr>
        <w:t xml:space="preserve">, his wealth, his property, indeed his very life itself </w:t>
      </w:r>
      <w:r w:rsidRPr="006E5607">
        <w:rPr>
          <w:rStyle w:val="StyleUnderline"/>
          <w:highlight w:val="green"/>
        </w:rPr>
        <w:t>are removed from</w:t>
      </w:r>
      <w:r w:rsidRPr="00B51FD8">
        <w:rPr>
          <w:rStyle w:val="StyleUnderline"/>
        </w:rPr>
        <w:t xml:space="preserve"> out of his </w:t>
      </w:r>
      <w:r w:rsidRPr="006E5607">
        <w:rPr>
          <w:rStyle w:val="StyleUnderline"/>
          <w:highlight w:val="green"/>
        </w:rPr>
        <w:t>control</w:t>
      </w:r>
      <w:r w:rsidRPr="00607D7F">
        <w:rPr>
          <w:sz w:val="16"/>
        </w:rPr>
        <w:t xml:space="preserve"> . . . . </w:t>
      </w:r>
      <w:r w:rsidRPr="00B51FD8">
        <w:rPr>
          <w:rStyle w:val="StyleUnderline"/>
        </w:rPr>
        <w:t>If there is an argument for giving [a worker] a vote</w:t>
      </w:r>
      <w:r w:rsidRPr="00607D7F">
        <w:rPr>
          <w:sz w:val="16"/>
        </w:rPr>
        <w:t xml:space="preserve">, </w:t>
      </w:r>
      <w:r w:rsidRPr="00B51FD8">
        <w:rPr>
          <w:rStyle w:val="StyleUnderline"/>
        </w:rPr>
        <w:t>even more is there an argument for</w:t>
      </w:r>
      <w:r w:rsidRPr="00607D7F">
        <w:rPr>
          <w:sz w:val="16"/>
        </w:rPr>
        <w:t xml:space="preserve"> giving him </w:t>
      </w:r>
      <w:r w:rsidRPr="00B51FD8">
        <w:rPr>
          <w:rStyle w:val="StyleUnderline"/>
        </w:rPr>
        <w:t>a voice in the</w:t>
      </w:r>
      <w:r w:rsidRPr="00607D7F">
        <w:rPr>
          <w:sz w:val="16"/>
        </w:rPr>
        <w:t xml:space="preserve"> conditions of </w:t>
      </w:r>
      <w:r w:rsidRPr="00B51FD8">
        <w:rPr>
          <w:rStyle w:val="StyleUnderline"/>
        </w:rPr>
        <w:t>shop and factory</w:t>
      </w:r>
      <w:r w:rsidRPr="00607D7F">
        <w:rPr>
          <w:sz w:val="16"/>
        </w:rPr>
        <w:t xml:space="preserve">” (p. 24). Budd concludes his review by saying “For reasons stemming from political theory, religious thought, human dignity, and elsewhere, </w:t>
      </w:r>
      <w:r w:rsidRPr="006E5607">
        <w:rPr>
          <w:rStyle w:val="Emphasis"/>
          <w:highlight w:val="green"/>
        </w:rPr>
        <w:t>extending voice</w:t>
      </w:r>
      <w:r w:rsidRPr="006E5607">
        <w:rPr>
          <w:rStyle w:val="StyleUnderline"/>
          <w:highlight w:val="green"/>
        </w:rPr>
        <w:t xml:space="preserve"> into</w:t>
      </w:r>
      <w:r w:rsidRPr="006E5607">
        <w:rPr>
          <w:rStyle w:val="StyleUnderline"/>
        </w:rPr>
        <w:t xml:space="preserve"> the </w:t>
      </w:r>
      <w:r w:rsidRPr="006E5607">
        <w:rPr>
          <w:rStyle w:val="StyleUnderline"/>
          <w:highlight w:val="green"/>
        </w:rPr>
        <w:t>work</w:t>
      </w:r>
      <w:r w:rsidRPr="006E5607">
        <w:rPr>
          <w:rStyle w:val="StyleUnderline"/>
        </w:rPr>
        <w:t xml:space="preserve">place </w:t>
      </w:r>
      <w:r w:rsidRPr="006E5607">
        <w:rPr>
          <w:rStyle w:val="StyleUnderline"/>
          <w:highlight w:val="green"/>
        </w:rPr>
        <w:t xml:space="preserve">is a </w:t>
      </w:r>
      <w:r w:rsidRPr="006E5607">
        <w:rPr>
          <w:rStyle w:val="Emphasis"/>
          <w:highlight w:val="green"/>
        </w:rPr>
        <w:t>“moral imperative”</w:t>
      </w:r>
      <w:r w:rsidRPr="00607D7F">
        <w:rPr>
          <w:sz w:val="16"/>
        </w:rPr>
        <w:t xml:space="preserve"> (p. 28).</w:t>
      </w:r>
    </w:p>
    <w:p w14:paraId="21511E65" w14:textId="77777777" w:rsidR="00EA7049" w:rsidRPr="00607D7F" w:rsidRDefault="00EA7049" w:rsidP="00EA7049">
      <w:pPr>
        <w:rPr>
          <w:sz w:val="16"/>
        </w:rPr>
      </w:pPr>
      <w:r w:rsidRPr="00607D7F">
        <w:rPr>
          <w:sz w:val="16"/>
        </w:rPr>
        <w:t xml:space="preserve">Budd identifies </w:t>
      </w:r>
      <w:r w:rsidRPr="006E5607">
        <w:rPr>
          <w:rStyle w:val="StyleUnderline"/>
        </w:rPr>
        <w:t>two dimensions of voice</w:t>
      </w:r>
      <w:r w:rsidRPr="00607D7F">
        <w:rPr>
          <w:sz w:val="16"/>
        </w:rPr>
        <w:t>—</w:t>
      </w:r>
      <w:r w:rsidRPr="006E5607">
        <w:rPr>
          <w:rStyle w:val="StyleUnderline"/>
        </w:rPr>
        <w:t>collective and individual</w:t>
      </w:r>
      <w:r w:rsidRPr="00607D7F">
        <w:rPr>
          <w:sz w:val="16"/>
        </w:rPr>
        <w:t xml:space="preserve">—and concludes that </w:t>
      </w:r>
      <w:r w:rsidRPr="006E5607">
        <w:rPr>
          <w:rStyle w:val="StyleUnderline"/>
        </w:rPr>
        <w:t>both are essential if the moral imperative is to be achieved</w:t>
      </w:r>
      <w:r w:rsidRPr="00607D7F">
        <w:rPr>
          <w:sz w:val="16"/>
        </w:rPr>
        <w:t xml:space="preserve">: “The </w:t>
      </w:r>
      <w:r w:rsidRPr="006E5607">
        <w:rPr>
          <w:rStyle w:val="StyleUnderline"/>
        </w:rPr>
        <w:t>industrial democracy</w:t>
      </w:r>
      <w:r w:rsidRPr="00607D7F">
        <w:rPr>
          <w:sz w:val="16"/>
        </w:rPr>
        <w:t xml:space="preserve"> dimension of voice </w:t>
      </w:r>
      <w:r w:rsidRPr="006E5607">
        <w:rPr>
          <w:rStyle w:val="StyleUnderline"/>
        </w:rPr>
        <w:t>suggests</w:t>
      </w:r>
      <w:r w:rsidRPr="00607D7F">
        <w:rPr>
          <w:sz w:val="16"/>
        </w:rPr>
        <w:t xml:space="preserve"> that </w:t>
      </w:r>
      <w:r w:rsidRPr="006E5607">
        <w:rPr>
          <w:rStyle w:val="StyleUnderline"/>
        </w:rPr>
        <w:t xml:space="preserve">a </w:t>
      </w:r>
      <w:r w:rsidRPr="006E5607">
        <w:rPr>
          <w:rStyle w:val="StyleUnderline"/>
          <w:highlight w:val="green"/>
        </w:rPr>
        <w:t>collective voice</w:t>
      </w:r>
      <w:r w:rsidRPr="00607D7F">
        <w:rPr>
          <w:sz w:val="16"/>
        </w:rPr>
        <w:t xml:space="preserve"> component </w:t>
      </w:r>
      <w:r w:rsidRPr="006E5607">
        <w:rPr>
          <w:rStyle w:val="Emphasis"/>
          <w:highlight w:val="green"/>
        </w:rPr>
        <w:t>is necessary</w:t>
      </w:r>
      <w:r w:rsidRPr="00607D7F">
        <w:rPr>
          <w:sz w:val="16"/>
        </w:rPr>
        <w:t xml:space="preserve"> while the self- determination dimension implies that individual voice mechanisms are also important” (p. 28). Thus for the voice imperative to be fulfilled, </w:t>
      </w:r>
      <w:r w:rsidRPr="006E5607">
        <w:rPr>
          <w:rStyle w:val="StyleUnderline"/>
        </w:rPr>
        <w:t>employees must be provided</w:t>
      </w:r>
      <w:r w:rsidRPr="00607D7F">
        <w:rPr>
          <w:sz w:val="16"/>
        </w:rPr>
        <w:t xml:space="preserve"> with </w:t>
      </w:r>
      <w:r w:rsidRPr="006E5607">
        <w:rPr>
          <w:rStyle w:val="StyleUnderline"/>
        </w:rPr>
        <w:t>an opportunity</w:t>
      </w:r>
      <w:r w:rsidRPr="00607D7F">
        <w:rPr>
          <w:sz w:val="16"/>
        </w:rPr>
        <w:t xml:space="preserve"> individually </w:t>
      </w:r>
      <w:r w:rsidRPr="006E5607">
        <w:rPr>
          <w:rStyle w:val="StyleUnderline"/>
          <w:highlight w:val="green"/>
        </w:rPr>
        <w:t xml:space="preserve">to participate in </w:t>
      </w:r>
      <w:r w:rsidRPr="006E5607">
        <w:rPr>
          <w:rStyle w:val="Emphasis"/>
          <w:highlight w:val="green"/>
        </w:rPr>
        <w:t>work organization</w:t>
      </w:r>
      <w:r w:rsidRPr="00607D7F">
        <w:rPr>
          <w:sz w:val="16"/>
        </w:rPr>
        <w:t xml:space="preserve"> </w:t>
      </w:r>
      <w:r w:rsidRPr="006E5607">
        <w:rPr>
          <w:rStyle w:val="StyleUnderline"/>
          <w:highlight w:val="green"/>
        </w:rPr>
        <w:t>and</w:t>
      </w:r>
      <w:r w:rsidRPr="00607D7F">
        <w:rPr>
          <w:sz w:val="16"/>
        </w:rPr>
        <w:t xml:space="preserve"> </w:t>
      </w:r>
      <w:r w:rsidRPr="006E5607">
        <w:rPr>
          <w:rStyle w:val="StyleUnderline"/>
        </w:rPr>
        <w:t xml:space="preserve">employment </w:t>
      </w:r>
      <w:r w:rsidRPr="006E5607">
        <w:rPr>
          <w:rStyle w:val="Emphasis"/>
          <w:highlight w:val="green"/>
        </w:rPr>
        <w:t>decision making</w:t>
      </w:r>
      <w:r w:rsidRPr="00607D7F">
        <w:rPr>
          <w:sz w:val="16"/>
        </w:rPr>
        <w:t xml:space="preserve"> but they must also have an agent </w:t>
      </w:r>
      <w:r w:rsidRPr="006E5607">
        <w:rPr>
          <w:rStyle w:val="StyleUnderline"/>
        </w:rPr>
        <w:t xml:space="preserve">to represent their </w:t>
      </w:r>
      <w:r w:rsidRPr="006E5607">
        <w:rPr>
          <w:rStyle w:val="Emphasis"/>
        </w:rPr>
        <w:t>collective interests</w:t>
      </w:r>
      <w:r w:rsidRPr="00607D7F">
        <w:rPr>
          <w:sz w:val="16"/>
        </w:rPr>
        <w:t>.</w:t>
      </w:r>
    </w:p>
    <w:p w14:paraId="4007BE0A" w14:textId="77777777" w:rsidR="00EA7049" w:rsidRPr="00607D7F" w:rsidRDefault="00EA7049" w:rsidP="00EA7049">
      <w:pPr>
        <w:rPr>
          <w:sz w:val="16"/>
        </w:rPr>
      </w:pPr>
      <w:r w:rsidRPr="00607D7F">
        <w:rPr>
          <w:sz w:val="16"/>
        </w:rPr>
        <w:t xml:space="preserve">This is a strong statement that, it seems to me, is justified by the philosophical and ethical theories from which it springs. One of the unfortunate aspects of Budd’s presentation is that he does not consistently apply this standard but instead suggests that something less than universality might fulfil the voice imperative. For example, Budd reviews the state of </w:t>
      </w:r>
      <w:r w:rsidRPr="006E5607">
        <w:rPr>
          <w:rStyle w:val="StyleUnderline"/>
          <w:highlight w:val="green"/>
        </w:rPr>
        <w:t>US</w:t>
      </w:r>
      <w:r w:rsidRPr="006E5607">
        <w:rPr>
          <w:rStyle w:val="StyleUnderline"/>
        </w:rPr>
        <w:t xml:space="preserve"> industrial relations</w:t>
      </w:r>
      <w:r w:rsidRPr="00607D7F">
        <w:rPr>
          <w:sz w:val="16"/>
        </w:rPr>
        <w:t xml:space="preserve"> and notes that </w:t>
      </w:r>
      <w:r w:rsidRPr="006E5607">
        <w:rPr>
          <w:rStyle w:val="Emphasis"/>
          <w:highlight w:val="green"/>
        </w:rPr>
        <w:t>union density</w:t>
      </w:r>
      <w:r w:rsidRPr="006E5607">
        <w:rPr>
          <w:rStyle w:val="StyleUnderline"/>
          <w:highlight w:val="green"/>
        </w:rPr>
        <w:t xml:space="preserve"> has fallen</w:t>
      </w:r>
      <w:r w:rsidRPr="006E5607">
        <w:rPr>
          <w:rStyle w:val="StyleUnderline"/>
        </w:rPr>
        <w:t xml:space="preserve"> to </w:t>
      </w:r>
      <w:r w:rsidRPr="006E5607">
        <w:rPr>
          <w:rStyle w:val="Emphasis"/>
        </w:rPr>
        <w:t>very low levels</w:t>
      </w:r>
      <w:r w:rsidRPr="00607D7F">
        <w:rPr>
          <w:sz w:val="16"/>
        </w:rPr>
        <w:t>. Commenting on that situation he says “</w:t>
      </w:r>
      <w:r w:rsidRPr="006E5607">
        <w:rPr>
          <w:rStyle w:val="StyleUnderline"/>
        </w:rPr>
        <w:t>If low levels of unionization represent limited demand</w:t>
      </w:r>
      <w:r w:rsidRPr="00607D7F">
        <w:rPr>
          <w:sz w:val="16"/>
        </w:rPr>
        <w:t xml:space="preserve"> for union representation, </w:t>
      </w:r>
      <w:r w:rsidRPr="006E5607">
        <w:rPr>
          <w:rStyle w:val="StyleUnderline"/>
        </w:rPr>
        <w:t>then perhaps employees are satisfied with the current</w:t>
      </w:r>
      <w:r w:rsidRPr="00607D7F">
        <w:rPr>
          <w:sz w:val="16"/>
        </w:rPr>
        <w:t xml:space="preserve"> balance of efficiency, equity and </w:t>
      </w:r>
      <w:r w:rsidRPr="006E5607">
        <w:rPr>
          <w:rStyle w:val="StyleUnderline"/>
        </w:rPr>
        <w:t>voice</w:t>
      </w:r>
      <w:r w:rsidRPr="00607D7F">
        <w:rPr>
          <w:sz w:val="16"/>
        </w:rPr>
        <w:t xml:space="preserve">” (p. 112). Since the voice imperative is rooted in human rights </w:t>
      </w:r>
      <w:r w:rsidRPr="006E5607">
        <w:rPr>
          <w:rStyle w:val="StyleUnderline"/>
        </w:rPr>
        <w:t>this</w:t>
      </w:r>
      <w:r w:rsidRPr="00607D7F">
        <w:rPr>
          <w:sz w:val="16"/>
        </w:rPr>
        <w:t xml:space="preserve"> statement </w:t>
      </w:r>
      <w:r w:rsidRPr="006E5607">
        <w:rPr>
          <w:rStyle w:val="StyleUnderline"/>
        </w:rPr>
        <w:t>is tantamount to saying</w:t>
      </w:r>
      <w:r w:rsidRPr="00607D7F">
        <w:rPr>
          <w:sz w:val="16"/>
        </w:rPr>
        <w:t xml:space="preserve"> that </w:t>
      </w:r>
      <w:r w:rsidRPr="006E5607">
        <w:rPr>
          <w:rStyle w:val="StyleUnderline"/>
        </w:rPr>
        <w:t>the absence of Black bankers on Wall Street in the 1950s might have been due to the lack of demand</w:t>
      </w:r>
      <w:r w:rsidRPr="00607D7F">
        <w:rPr>
          <w:sz w:val="16"/>
        </w:rPr>
        <w:t xml:space="preserve"> among the Black population for banking jobs. </w:t>
      </w:r>
      <w:r w:rsidRPr="006E5607">
        <w:rPr>
          <w:rStyle w:val="StyleUnderline"/>
        </w:rPr>
        <w:t>Either the voice imperative is an imperative or it is not</w:t>
      </w:r>
      <w:r w:rsidRPr="00607D7F">
        <w:rPr>
          <w:sz w:val="16"/>
        </w:rPr>
        <w:t xml:space="preserve">. If it is, </w:t>
      </w:r>
      <w:r w:rsidRPr="006E5607">
        <w:rPr>
          <w:rStyle w:val="StyleUnderline"/>
        </w:rPr>
        <w:t xml:space="preserve">the objective must be </w:t>
      </w:r>
      <w:r w:rsidRPr="006E5607">
        <w:rPr>
          <w:rStyle w:val="Emphasis"/>
        </w:rPr>
        <w:t>universality</w:t>
      </w:r>
      <w:r w:rsidRPr="00607D7F">
        <w:rPr>
          <w:sz w:val="16"/>
        </w:rPr>
        <w:t xml:space="preserve"> and </w:t>
      </w:r>
      <w:r w:rsidRPr="006E5607">
        <w:rPr>
          <w:rStyle w:val="Emphasis"/>
        </w:rPr>
        <w:t>anything less</w:t>
      </w:r>
      <w:r w:rsidRPr="00607D7F">
        <w:rPr>
          <w:sz w:val="16"/>
        </w:rPr>
        <w:t xml:space="preserve">, whether “chosen” or not </w:t>
      </w:r>
      <w:r w:rsidRPr="006E5607">
        <w:rPr>
          <w:rStyle w:val="Emphasis"/>
          <w:highlight w:val="green"/>
        </w:rPr>
        <w:t>fails</w:t>
      </w:r>
      <w:r w:rsidRPr="006E5607">
        <w:rPr>
          <w:rStyle w:val="StyleUnderline"/>
          <w:highlight w:val="green"/>
        </w:rPr>
        <w:t xml:space="preserve"> the </w:t>
      </w:r>
      <w:r w:rsidRPr="006E5607">
        <w:rPr>
          <w:rStyle w:val="Emphasis"/>
          <w:highlight w:val="green"/>
        </w:rPr>
        <w:t>moral imperative test</w:t>
      </w:r>
      <w:r w:rsidRPr="00607D7F">
        <w:rPr>
          <w:sz w:val="16"/>
        </w:rPr>
        <w:t xml:space="preserve">. </w:t>
      </w:r>
      <w:r w:rsidRPr="006E5607">
        <w:rPr>
          <w:rStyle w:val="StyleUnderline"/>
        </w:rPr>
        <w:t xml:space="preserve">Systemic exclusion is a </w:t>
      </w:r>
      <w:r w:rsidRPr="006E5607">
        <w:rPr>
          <w:rStyle w:val="Emphasis"/>
        </w:rPr>
        <w:t>human rights offence</w:t>
      </w:r>
      <w:r w:rsidRPr="00607D7F">
        <w:rPr>
          <w:sz w:val="16"/>
        </w:rPr>
        <w:t xml:space="preserve"> no less heinous than systemic discrimination.</w:t>
      </w:r>
    </w:p>
    <w:p w14:paraId="598C982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966B" w14:textId="77777777" w:rsidR="00376F0E" w:rsidRDefault="00376F0E" w:rsidP="00066D2C">
      <w:r>
        <w:separator/>
      </w:r>
    </w:p>
  </w:endnote>
  <w:endnote w:type="continuationSeparator" w:id="0">
    <w:p w14:paraId="77398C13" w14:textId="77777777" w:rsidR="00376F0E" w:rsidRDefault="00376F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3D5A8" w14:textId="77777777" w:rsidR="00376F0E" w:rsidRDefault="00376F0E" w:rsidP="00066D2C">
      <w:r>
        <w:separator/>
      </w:r>
    </w:p>
  </w:footnote>
  <w:footnote w:type="continuationSeparator" w:id="0">
    <w:p w14:paraId="29FA1366" w14:textId="77777777" w:rsidR="00376F0E" w:rsidRDefault="00376F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26AFF"/>
    <w:multiLevelType w:val="hybridMultilevel"/>
    <w:tmpl w:val="D35866AC"/>
    <w:lvl w:ilvl="0" w:tplc="4EB2903E">
      <w:start w:val="1"/>
      <w:numFmt w:val="decimal"/>
      <w:lvlText w:val="%1."/>
      <w:lvlJc w:val="left"/>
      <w:pPr>
        <w:ind w:left="-180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36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1800" w:hanging="180"/>
      </w:pPr>
    </w:lvl>
    <w:lvl w:ilvl="6" w:tplc="0409000F" w:tentative="1">
      <w:start w:val="1"/>
      <w:numFmt w:val="decimal"/>
      <w:lvlText w:val="%7."/>
      <w:lvlJc w:val="left"/>
      <w:pPr>
        <w:ind w:left="2520" w:hanging="360"/>
      </w:pPr>
    </w:lvl>
    <w:lvl w:ilvl="7" w:tplc="04090019" w:tentative="1">
      <w:start w:val="1"/>
      <w:numFmt w:val="lowerLetter"/>
      <w:lvlText w:val="%8."/>
      <w:lvlJc w:val="left"/>
      <w:pPr>
        <w:ind w:left="3240" w:hanging="360"/>
      </w:pPr>
    </w:lvl>
    <w:lvl w:ilvl="8" w:tplc="0409001B" w:tentative="1">
      <w:start w:val="1"/>
      <w:numFmt w:val="lowerRoman"/>
      <w:lvlText w:val="%9."/>
      <w:lvlJc w:val="right"/>
      <w:pPr>
        <w:ind w:left="3960" w:hanging="180"/>
      </w:pPr>
    </w:lvl>
  </w:abstractNum>
  <w:abstractNum w:abstractNumId="12" w15:restartNumberingAfterBreak="0">
    <w:nsid w:val="1BD85F90"/>
    <w:multiLevelType w:val="hybridMultilevel"/>
    <w:tmpl w:val="DBB433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C770E2"/>
    <w:multiLevelType w:val="hybridMultilevel"/>
    <w:tmpl w:val="AB86B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4B196F"/>
    <w:multiLevelType w:val="hybridMultilevel"/>
    <w:tmpl w:val="916A1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675750"/>
    <w:multiLevelType w:val="hybridMultilevel"/>
    <w:tmpl w:val="2506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6A0DAA"/>
    <w:multiLevelType w:val="hybridMultilevel"/>
    <w:tmpl w:val="283C0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B03D01"/>
    <w:multiLevelType w:val="hybridMultilevel"/>
    <w:tmpl w:val="62B0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3D1AC6"/>
    <w:multiLevelType w:val="hybridMultilevel"/>
    <w:tmpl w:val="2A7C5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AE5F64"/>
    <w:multiLevelType w:val="multilevel"/>
    <w:tmpl w:val="0AA0E06E"/>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Calibri" w:eastAsiaTheme="majorEastAsia" w:hAnsi="Calibri"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90A61A9"/>
    <w:multiLevelType w:val="hybridMultilevel"/>
    <w:tmpl w:val="7B02A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1E6CB9"/>
    <w:multiLevelType w:val="hybridMultilevel"/>
    <w:tmpl w:val="4D4C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560CFE"/>
    <w:multiLevelType w:val="hybridMultilevel"/>
    <w:tmpl w:val="F54AD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AD1A4E"/>
    <w:multiLevelType w:val="hybridMultilevel"/>
    <w:tmpl w:val="0494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03F9E"/>
    <w:multiLevelType w:val="hybridMultilevel"/>
    <w:tmpl w:val="FEA82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0"/>
  </w:num>
  <w:num w:numId="45" w16cid:durableId="1219900491">
    <w:abstractNumId w:val="12"/>
  </w:num>
  <w:num w:numId="46" w16cid:durableId="883949910">
    <w:abstractNumId w:val="11"/>
    <w:lvlOverride w:ilvl="0">
      <w:startOverride w:val="1"/>
    </w:lvlOverride>
  </w:num>
  <w:num w:numId="47" w16cid:durableId="1428497570">
    <w:abstractNumId w:val="18"/>
  </w:num>
  <w:num w:numId="48" w16cid:durableId="1632588965">
    <w:abstractNumId w:val="28"/>
  </w:num>
  <w:num w:numId="49" w16cid:durableId="1772899269">
    <w:abstractNumId w:val="23"/>
  </w:num>
  <w:num w:numId="50" w16cid:durableId="1119763159">
    <w:abstractNumId w:val="19"/>
  </w:num>
  <w:num w:numId="51" w16cid:durableId="561478825">
    <w:abstractNumId w:val="27"/>
  </w:num>
  <w:num w:numId="52" w16cid:durableId="2124034144">
    <w:abstractNumId w:val="29"/>
  </w:num>
  <w:num w:numId="53" w16cid:durableId="1943754702">
    <w:abstractNumId w:val="26"/>
  </w:num>
  <w:num w:numId="54" w16cid:durableId="638648604">
    <w:abstractNumId w:val="22"/>
  </w:num>
  <w:num w:numId="55" w16cid:durableId="137112818">
    <w:abstractNumId w:val="30"/>
  </w:num>
  <w:num w:numId="56" w16cid:durableId="344942772">
    <w:abstractNumId w:val="14"/>
  </w:num>
  <w:num w:numId="57" w16cid:durableId="156000871">
    <w:abstractNumId w:val="24"/>
  </w:num>
  <w:num w:numId="58" w16cid:durableId="379937747">
    <w:abstractNumId w:val="16"/>
  </w:num>
  <w:num w:numId="59" w16cid:durableId="1718771533">
    <w:abstractNumId w:val="17"/>
  </w:num>
  <w:num w:numId="60" w16cid:durableId="1092821213">
    <w:abstractNumId w:val="20"/>
  </w:num>
  <w:num w:numId="61" w16cid:durableId="17377748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A7049"/>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4A"/>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1D6"/>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0E"/>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C9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F75"/>
    <w:rsid w:val="00EA5878"/>
    <w:rsid w:val="00EA7049"/>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FCA"/>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AB386"/>
  <w15:chartTrackingRefBased/>
  <w15:docId w15:val="{7B21D6A2-9160-7148-83AB-1EEBDCDD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7049"/>
    <w:rPr>
      <w:rFonts w:ascii="Calibri" w:hAnsi="Calibri" w:cs="Calibri"/>
    </w:rPr>
  </w:style>
  <w:style w:type="paragraph" w:styleId="Heading1">
    <w:name w:val="heading 1"/>
    <w:aliases w:val="Pocket"/>
    <w:basedOn w:val="Normal"/>
    <w:next w:val="Normal"/>
    <w:link w:val="Heading1Char"/>
    <w:qFormat/>
    <w:rsid w:val="00EA7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EA7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EA7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EA70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704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7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04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A70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A7049"/>
    <w:rPr>
      <w:color w:val="auto"/>
      <w:u w:val="none"/>
    </w:rPr>
  </w:style>
  <w:style w:type="character" w:customStyle="1" w:styleId="Heading1Char">
    <w:name w:val="Heading 1 Char"/>
    <w:aliases w:val="Pocket Char"/>
    <w:basedOn w:val="DefaultParagraphFont"/>
    <w:link w:val="Heading1"/>
    <w:rsid w:val="00EA7049"/>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EA704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EA704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EA704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EA7049"/>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EA7049"/>
    <w:rPr>
      <w:b w:val="0"/>
      <w:sz w:val="22"/>
      <w:u w:val="single"/>
    </w:rPr>
  </w:style>
  <w:style w:type="character" w:styleId="Strong">
    <w:name w:val="Strong"/>
    <w:basedOn w:val="DefaultParagraphFont"/>
    <w:uiPriority w:val="22"/>
    <w:qFormat/>
    <w:rsid w:val="00EA7049"/>
    <w:rPr>
      <w:b/>
      <w:bCs/>
    </w:rPr>
  </w:style>
  <w:style w:type="character" w:styleId="BookTitle">
    <w:name w:val="Book Title"/>
    <w:basedOn w:val="DefaultParagraphFont"/>
    <w:uiPriority w:val="33"/>
    <w:qFormat/>
    <w:rsid w:val="00EA7049"/>
    <w:rPr>
      <w:b/>
      <w:bCs/>
      <w:i/>
      <w:iCs/>
      <w:spacing w:val="5"/>
    </w:rPr>
  </w:style>
  <w:style w:type="character" w:customStyle="1" w:styleId="Heading5Char">
    <w:name w:val="Heading 5 Char"/>
    <w:basedOn w:val="DefaultParagraphFont"/>
    <w:link w:val="Heading5"/>
    <w:uiPriority w:val="9"/>
    <w:rsid w:val="00EA70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7049"/>
  </w:style>
  <w:style w:type="paragraph" w:styleId="Header">
    <w:name w:val="header"/>
    <w:basedOn w:val="Normal"/>
    <w:link w:val="HeaderChar"/>
    <w:uiPriority w:val="99"/>
    <w:rsid w:val="00EA7049"/>
    <w:pPr>
      <w:tabs>
        <w:tab w:val="center" w:pos="4680"/>
        <w:tab w:val="right" w:pos="9360"/>
      </w:tabs>
    </w:pPr>
  </w:style>
  <w:style w:type="character" w:customStyle="1" w:styleId="HeaderChar">
    <w:name w:val="Header Char"/>
    <w:basedOn w:val="DefaultParagraphFont"/>
    <w:link w:val="Header"/>
    <w:uiPriority w:val="99"/>
    <w:rsid w:val="00EA7049"/>
    <w:rPr>
      <w:rFonts w:ascii="Calibri" w:hAnsi="Calibri" w:cs="Calibri"/>
    </w:rPr>
  </w:style>
  <w:style w:type="paragraph" w:styleId="Footer">
    <w:name w:val="footer"/>
    <w:basedOn w:val="Normal"/>
    <w:link w:val="FooterChar"/>
    <w:uiPriority w:val="99"/>
    <w:rsid w:val="00EA7049"/>
    <w:pPr>
      <w:tabs>
        <w:tab w:val="center" w:pos="4680"/>
        <w:tab w:val="right" w:pos="9360"/>
      </w:tabs>
    </w:pPr>
  </w:style>
  <w:style w:type="character" w:customStyle="1" w:styleId="FooterChar">
    <w:name w:val="Footer Char"/>
    <w:basedOn w:val="DefaultParagraphFont"/>
    <w:link w:val="Footer"/>
    <w:uiPriority w:val="99"/>
    <w:rsid w:val="00EA7049"/>
    <w:rPr>
      <w:rFonts w:ascii="Calibri" w:hAnsi="Calibri" w:cs="Calibri"/>
    </w:rPr>
  </w:style>
  <w:style w:type="paragraph" w:styleId="BodyText">
    <w:name w:val="Body Text"/>
    <w:basedOn w:val="Normal"/>
    <w:link w:val="BodyTextChar"/>
    <w:uiPriority w:val="99"/>
    <w:unhideWhenUsed/>
    <w:rsid w:val="00EA7049"/>
    <w:pPr>
      <w:spacing w:after="120"/>
    </w:pPr>
  </w:style>
  <w:style w:type="character" w:customStyle="1" w:styleId="BodyTextChar">
    <w:name w:val="Body Text Char"/>
    <w:basedOn w:val="DefaultParagraphFont"/>
    <w:link w:val="BodyText"/>
    <w:uiPriority w:val="99"/>
    <w:rsid w:val="00EA7049"/>
    <w:rPr>
      <w:rFonts w:ascii="Calibri" w:hAnsi="Calibri" w:cs="Calibri"/>
    </w:rPr>
  </w:style>
  <w:style w:type="paragraph" w:styleId="NoSpacing">
    <w:name w:val="No Spacing"/>
    <w:link w:val="NoSpacingChar"/>
    <w:uiPriority w:val="99"/>
    <w:unhideWhenUsed/>
    <w:qFormat/>
    <w:rsid w:val="00EA70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7049"/>
    <w:rPr>
      <w:rFonts w:ascii="Calibri" w:hAnsi="Calibri" w:cs="Calibri"/>
    </w:rPr>
  </w:style>
  <w:style w:type="character" w:styleId="Hyperlink">
    <w:name w:val="Hyperlink"/>
    <w:basedOn w:val="DefaultParagraphFont"/>
    <w:uiPriority w:val="99"/>
    <w:unhideWhenUsed/>
    <w:rsid w:val="00EA7049"/>
    <w:rPr>
      <w:color w:val="0563C1" w:themeColor="hyperlink"/>
      <w:u w:val="single"/>
    </w:rPr>
  </w:style>
  <w:style w:type="character" w:styleId="UnresolvedMention">
    <w:name w:val="Unresolved Mention"/>
    <w:basedOn w:val="DefaultParagraphFont"/>
    <w:uiPriority w:val="99"/>
    <w:semiHidden/>
    <w:unhideWhenUsed/>
    <w:rsid w:val="00EA7049"/>
    <w:rPr>
      <w:color w:val="605E5C"/>
      <w:shd w:val="clear" w:color="auto" w:fill="E1DFDD"/>
    </w:rPr>
  </w:style>
  <w:style w:type="paragraph" w:customStyle="1" w:styleId="Undertag">
    <w:name w:val="Undertag"/>
    <w:link w:val="UndertagChar"/>
    <w:autoRedefine/>
    <w:uiPriority w:val="5"/>
    <w:qFormat/>
    <w:rsid w:val="00EA704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04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7049"/>
    <w:rPr>
      <w:color w:val="1F3864" w:themeColor="accent1" w:themeShade="80"/>
    </w:rPr>
  </w:style>
  <w:style w:type="character" w:customStyle="1" w:styleId="AnalyticChar">
    <w:name w:val="Analytic Char"/>
    <w:basedOn w:val="DefaultParagraphFont"/>
    <w:link w:val="Analytic"/>
    <w:uiPriority w:val="5"/>
    <w:rsid w:val="00EA704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A704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uiPriority w:val="8"/>
    <w:qFormat/>
    <w:rsid w:val="00EA704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EA7049"/>
    <w:pPr>
      <w:ind w:left="720"/>
      <w:contextualSpacing/>
    </w:pPr>
  </w:style>
  <w:style w:type="numbering" w:customStyle="1" w:styleId="1ai1">
    <w:name w:val="1ai1"/>
    <w:rsid w:val="00EA7049"/>
    <w:pPr>
      <w:numPr>
        <w:numId w:val="60"/>
      </w:numPr>
    </w:pPr>
  </w:style>
  <w:style w:type="numbering" w:customStyle="1" w:styleId="1ai">
    <w:name w:val="1ai"/>
    <w:rsid w:val="00EA7049"/>
    <w:pPr>
      <w:numPr>
        <w:numId w:val="6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132</Pages>
  <Words>117246</Words>
  <Characters>612027</Characters>
  <Application>Microsoft Office Word</Application>
  <DocSecurity>0</DocSecurity>
  <Lines>5773</Lines>
  <Paragraphs>1548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2026-03-08T15:48:00Z</dcterms:created>
  <dcterms:modified xsi:type="dcterms:W3CDTF">2026-03-08T15:50:00Z</dcterms:modified>
</cp:coreProperties>
</file>