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88E70" w14:textId="77777777" w:rsidR="000E775F" w:rsidRDefault="000E775F" w:rsidP="000E775F">
      <w:pPr>
        <w:pStyle w:val="Heading1"/>
      </w:pPr>
      <w:r>
        <w:t>1NC</w:t>
      </w:r>
    </w:p>
    <w:p w14:paraId="165D2CD7" w14:textId="77777777" w:rsidR="000E775F" w:rsidRDefault="000E775F" w:rsidP="000E775F">
      <w:pPr>
        <w:pStyle w:val="Heading2"/>
      </w:pPr>
      <w:r>
        <w:lastRenderedPageBreak/>
        <w:t>OFF</w:t>
      </w:r>
    </w:p>
    <w:p w14:paraId="0F8DF8E5" w14:textId="77777777" w:rsidR="000E775F" w:rsidRPr="00FC0492" w:rsidRDefault="000E775F" w:rsidP="000E775F">
      <w:pPr>
        <w:pStyle w:val="Heading3"/>
        <w:rPr>
          <w:rFonts w:cs="Calibri"/>
        </w:rPr>
      </w:pPr>
      <w:bookmarkStart w:id="0" w:name="_Hlk191640811"/>
      <w:r w:rsidRPr="00FC0492">
        <w:rPr>
          <w:rFonts w:cs="Calibri"/>
        </w:rPr>
        <w:lastRenderedPageBreak/>
        <w:t>1NC</w:t>
      </w:r>
    </w:p>
    <w:p w14:paraId="549212ED" w14:textId="77777777" w:rsidR="000E775F" w:rsidRPr="00FC0492" w:rsidRDefault="000E775F" w:rsidP="000E775F">
      <w:r w:rsidRPr="00FC0492">
        <w:t>Topicality</w:t>
      </w:r>
    </w:p>
    <w:p w14:paraId="02ECEE9C" w14:textId="77777777" w:rsidR="000E775F" w:rsidRPr="00FC0492" w:rsidRDefault="000E775F" w:rsidP="000E775F">
      <w:pPr>
        <w:pStyle w:val="Heading4"/>
        <w:rPr>
          <w:rFonts w:cs="Calibri"/>
        </w:rPr>
      </w:pPr>
      <w:r w:rsidRPr="00FC0492">
        <w:rPr>
          <w:rFonts w:cs="Calibri"/>
        </w:rPr>
        <w:t xml:space="preserve">The negative need not rejoin </w:t>
      </w:r>
      <w:r w:rsidRPr="00FC0492">
        <w:rPr>
          <w:rStyle w:val="Heading4Char"/>
          <w:rFonts w:cs="Calibri"/>
          <w:bCs/>
        </w:rPr>
        <w:t>non-topical</w:t>
      </w:r>
      <w:r w:rsidRPr="00FC0492">
        <w:rPr>
          <w:rFonts w:cs="Calibri"/>
        </w:rPr>
        <w:t xml:space="preserve"> advocacies.</w:t>
      </w:r>
    </w:p>
    <w:p w14:paraId="568A8859" w14:textId="77777777" w:rsidR="000E775F" w:rsidRPr="00FC0492" w:rsidRDefault="000E775F" w:rsidP="000E775F">
      <w:pPr>
        <w:keepNext/>
        <w:keepLines/>
        <w:spacing w:before="40"/>
        <w:outlineLvl w:val="3"/>
        <w:rPr>
          <w:rFonts w:eastAsiaTheme="majorEastAsia"/>
          <w:b/>
          <w:iCs/>
          <w:sz w:val="26"/>
        </w:rPr>
      </w:pPr>
      <w:r w:rsidRPr="00FC0492">
        <w:rPr>
          <w:rFonts w:eastAsiaTheme="majorEastAsia"/>
          <w:b/>
          <w:iCs/>
          <w:sz w:val="26"/>
        </w:rPr>
        <w:t xml:space="preserve">‘Resolved’ before </w:t>
      </w:r>
      <w:r w:rsidRPr="00FC0492">
        <w:rPr>
          <w:rFonts w:eastAsiaTheme="majorEastAsia"/>
          <w:b/>
          <w:iCs/>
          <w:sz w:val="26"/>
          <w:u w:val="single"/>
        </w:rPr>
        <w:t>colon</w:t>
      </w:r>
      <w:r w:rsidRPr="00FC0492">
        <w:rPr>
          <w:rFonts w:eastAsiaTheme="majorEastAsia"/>
          <w:b/>
          <w:iCs/>
          <w:sz w:val="26"/>
        </w:rPr>
        <w:t xml:space="preserve"> denotes a </w:t>
      </w:r>
      <w:r w:rsidRPr="00FC0492">
        <w:rPr>
          <w:rFonts w:eastAsiaTheme="majorEastAsia"/>
          <w:b/>
          <w:iCs/>
          <w:sz w:val="26"/>
          <w:u w:val="single"/>
        </w:rPr>
        <w:t>formal resolution</w:t>
      </w:r>
      <w:r w:rsidRPr="00FC0492">
        <w:rPr>
          <w:rFonts w:eastAsiaTheme="majorEastAsia"/>
          <w:b/>
          <w:iCs/>
          <w:sz w:val="26"/>
        </w:rPr>
        <w:t>.</w:t>
      </w:r>
    </w:p>
    <w:p w14:paraId="1B9DA896" w14:textId="77777777" w:rsidR="000E775F" w:rsidRPr="00FC0492" w:rsidRDefault="000E775F" w:rsidP="000E775F">
      <w:r w:rsidRPr="00FC0492">
        <w:rPr>
          <w:b/>
          <w:bCs/>
          <w:sz w:val="26"/>
        </w:rPr>
        <w:t>AWS ’13</w:t>
      </w:r>
      <w:r w:rsidRPr="00FC0492">
        <w:t xml:space="preserve"> [Army Writing Style; August 24th; Online resource dedicated to all major writing requirements in the Army; Army Writing Style, "Punctuation — The Colon and Semicolon," </w:t>
      </w:r>
      <w:hyperlink r:id="rId8" w:history="1">
        <w:r w:rsidRPr="00FC0492">
          <w:rPr>
            <w:color w:val="0563C1" w:themeColor="hyperlink"/>
            <w:u w:val="single"/>
          </w:rPr>
          <w:t>https://armywritingstyle.com/punctuation-the-colon-and-semicolon/</w:t>
        </w:r>
      </w:hyperlink>
      <w:r w:rsidRPr="00FC0492">
        <w:t>; GR]</w:t>
      </w:r>
    </w:p>
    <w:p w14:paraId="0A593C57" w14:textId="77777777" w:rsidR="000E775F" w:rsidRPr="00FC0492" w:rsidRDefault="000E775F" w:rsidP="000E775F">
      <w:pPr>
        <w:rPr>
          <w:sz w:val="16"/>
          <w:szCs w:val="24"/>
        </w:rPr>
      </w:pPr>
      <w:r w:rsidRPr="00FC0492">
        <w:rPr>
          <w:highlight w:val="cyan"/>
          <w:u w:val="single"/>
        </w:rPr>
        <w:t xml:space="preserve">The </w:t>
      </w:r>
      <w:r w:rsidRPr="00FC0492">
        <w:rPr>
          <w:b/>
          <w:iCs/>
          <w:highlight w:val="cyan"/>
          <w:u w:val="single"/>
          <w:bdr w:val="single" w:sz="8" w:space="0" w:color="auto"/>
        </w:rPr>
        <w:t>colon</w:t>
      </w:r>
      <w:r w:rsidRPr="00FC0492">
        <w:rPr>
          <w:highlight w:val="cyan"/>
          <w:u w:val="single"/>
        </w:rPr>
        <w:t xml:space="preserve"> introduces</w:t>
      </w:r>
      <w:r w:rsidRPr="00FC0492">
        <w:rPr>
          <w:sz w:val="16"/>
          <w:szCs w:val="24"/>
        </w:rPr>
        <w:t xml:space="preserve"> the following: </w:t>
      </w:r>
    </w:p>
    <w:p w14:paraId="1C6C91C6" w14:textId="77777777" w:rsidR="000E775F" w:rsidRPr="00FC0492" w:rsidRDefault="000E775F" w:rsidP="000E775F">
      <w:pPr>
        <w:rPr>
          <w:sz w:val="16"/>
          <w:szCs w:val="16"/>
        </w:rPr>
      </w:pPr>
      <w:r w:rsidRPr="00FC0492">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C212D4D" w14:textId="77777777" w:rsidR="000E775F" w:rsidRPr="00FC0492" w:rsidRDefault="000E775F" w:rsidP="000E775F">
      <w:pPr>
        <w:rPr>
          <w:sz w:val="16"/>
          <w:szCs w:val="16"/>
        </w:rPr>
      </w:pPr>
      <w:r w:rsidRPr="00FC0492">
        <w:rPr>
          <w:sz w:val="16"/>
          <w:szCs w:val="16"/>
        </w:rPr>
        <w:t xml:space="preserve">b.  A long quotation (one or more paragraphs): In </w:t>
      </w:r>
      <w:proofErr w:type="gramStart"/>
      <w:r w:rsidRPr="00FC0492">
        <w:rPr>
          <w:sz w:val="16"/>
          <w:szCs w:val="16"/>
        </w:rPr>
        <w:t>The</w:t>
      </w:r>
      <w:proofErr w:type="gramEnd"/>
      <w:r w:rsidRPr="00FC0492">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6FD3AAAD" w14:textId="77777777" w:rsidR="000E775F" w:rsidRPr="00FC0492" w:rsidRDefault="000E775F" w:rsidP="000E775F">
      <w:pPr>
        <w:rPr>
          <w:sz w:val="16"/>
          <w:szCs w:val="16"/>
        </w:rPr>
      </w:pPr>
      <w:r w:rsidRPr="00FC0492">
        <w:rPr>
          <w:sz w:val="16"/>
          <w:szCs w:val="16"/>
        </w:rPr>
        <w:t xml:space="preserve">c.  A formal quotation or question: The President declared: (colon) "The only thing we have to fear is fear itself."  The question is: (colon) what can we do about it? </w:t>
      </w:r>
    </w:p>
    <w:p w14:paraId="2647A888" w14:textId="77777777" w:rsidR="000E775F" w:rsidRPr="00FC0492" w:rsidRDefault="000E775F" w:rsidP="000E775F">
      <w:pPr>
        <w:rPr>
          <w:sz w:val="16"/>
          <w:szCs w:val="16"/>
        </w:rPr>
      </w:pPr>
      <w:r w:rsidRPr="00FC0492">
        <w:rPr>
          <w:sz w:val="16"/>
          <w:szCs w:val="16"/>
        </w:rPr>
        <w:t>d.  A second independent clause which explains the first: Potter's motive is clear: (colon) he wants the assignment.</w:t>
      </w:r>
    </w:p>
    <w:p w14:paraId="261942A6" w14:textId="77777777" w:rsidR="000E775F" w:rsidRPr="00FC0492" w:rsidRDefault="000E775F" w:rsidP="000E775F">
      <w:pPr>
        <w:rPr>
          <w:sz w:val="16"/>
          <w:szCs w:val="24"/>
        </w:rPr>
      </w:pPr>
      <w:r w:rsidRPr="00FC0492">
        <w:rPr>
          <w:sz w:val="16"/>
          <w:szCs w:val="24"/>
        </w:rPr>
        <w:t xml:space="preserve">e.  After the introduction of a business letter: Dear Sirs: (colon) Dear Madam: (colon) f.  The details following an announcement </w:t>
      </w:r>
      <w:proofErr w:type="gramStart"/>
      <w:r w:rsidRPr="00FC0492">
        <w:rPr>
          <w:sz w:val="16"/>
          <w:szCs w:val="24"/>
        </w:rPr>
        <w:t>For</w:t>
      </w:r>
      <w:proofErr w:type="gramEnd"/>
      <w:r w:rsidRPr="00FC0492">
        <w:rPr>
          <w:sz w:val="16"/>
          <w:szCs w:val="24"/>
        </w:rPr>
        <w:t xml:space="preserve"> sale: (colon) large lakeside cabin with dock </w:t>
      </w:r>
    </w:p>
    <w:p w14:paraId="321E9A98" w14:textId="77777777" w:rsidR="000E775F" w:rsidRPr="00FC0492" w:rsidRDefault="000E775F" w:rsidP="000E775F">
      <w:pPr>
        <w:rPr>
          <w:u w:val="single"/>
        </w:rPr>
      </w:pPr>
      <w:r w:rsidRPr="00FC0492">
        <w:rPr>
          <w:sz w:val="16"/>
        </w:rPr>
        <w:t xml:space="preserve">g.  </w:t>
      </w:r>
      <w:r w:rsidRPr="00FC0492">
        <w:rPr>
          <w:highlight w:val="cyan"/>
          <w:u w:val="single"/>
        </w:rPr>
        <w:t xml:space="preserve">A </w:t>
      </w:r>
      <w:r w:rsidRPr="00FC0492">
        <w:rPr>
          <w:b/>
          <w:iCs/>
          <w:highlight w:val="cyan"/>
          <w:u w:val="single"/>
          <w:bdr w:val="single" w:sz="8" w:space="0" w:color="auto"/>
        </w:rPr>
        <w:t>formal resolution</w:t>
      </w:r>
      <w:r w:rsidRPr="00FC0492">
        <w:rPr>
          <w:highlight w:val="cyan"/>
          <w:u w:val="single"/>
        </w:rPr>
        <w:t>, after the word "</w:t>
      </w:r>
      <w:r w:rsidRPr="00FC0492">
        <w:rPr>
          <w:b/>
          <w:iCs/>
          <w:highlight w:val="cyan"/>
          <w:u w:val="single"/>
          <w:bdr w:val="single" w:sz="8" w:space="0" w:color="auto"/>
        </w:rPr>
        <w:t>resolved</w:t>
      </w:r>
      <w:r w:rsidRPr="00FC0492">
        <w:rPr>
          <w:highlight w:val="cyan"/>
          <w:u w:val="single"/>
        </w:rPr>
        <w:t>:"</w:t>
      </w:r>
      <w:r w:rsidRPr="00FC0492">
        <w:rPr>
          <w:u w:val="single"/>
        </w:rPr>
        <w:t>.  Resolved</w:t>
      </w:r>
      <w:r w:rsidRPr="00FC0492">
        <w:rPr>
          <w:sz w:val="16"/>
        </w:rPr>
        <w:t xml:space="preserve">: (colon) That </w:t>
      </w:r>
      <w:r w:rsidRPr="00FC0492">
        <w:rPr>
          <w:u w:val="single"/>
        </w:rPr>
        <w:t>this council petition the mayor.</w:t>
      </w:r>
    </w:p>
    <w:p w14:paraId="5B1D8D36" w14:textId="77777777" w:rsidR="000E775F" w:rsidRPr="00FC0492" w:rsidRDefault="000E775F" w:rsidP="000E775F">
      <w:pPr>
        <w:pStyle w:val="Heading4"/>
        <w:rPr>
          <w:rFonts w:cs="Calibri"/>
        </w:rPr>
      </w:pPr>
      <w:r w:rsidRPr="00FC0492">
        <w:rPr>
          <w:rFonts w:cs="Calibri"/>
        </w:rPr>
        <w:t xml:space="preserve">The ‘United States federal government’ is the three federal branches. </w:t>
      </w:r>
    </w:p>
    <w:p w14:paraId="17BF4236" w14:textId="77777777" w:rsidR="000E775F" w:rsidRPr="00FC0492" w:rsidRDefault="000E775F" w:rsidP="000E775F">
      <w:pPr>
        <w:rPr>
          <w:rFonts w:eastAsia="Cambria"/>
        </w:rPr>
      </w:pPr>
      <w:r w:rsidRPr="00FC0492">
        <w:rPr>
          <w:rStyle w:val="Style13ptBold"/>
        </w:rPr>
        <w:t>U.S. Legal ’16</w:t>
      </w:r>
      <w:r w:rsidRPr="00FC0492">
        <w:t xml:space="preserve"> </w:t>
      </w:r>
      <w:r w:rsidRPr="00FC0492">
        <w:rPr>
          <w:rFonts w:eastAsia="Cambria"/>
        </w:rPr>
        <w:t xml:space="preserve">[U.S. Legal; 2016; Organization offering legal assistance and attorney access; U.S. Legal, “United States Federal Government Law and Legal Definition,” </w:t>
      </w:r>
      <w:hyperlink r:id="rId9" w:history="1">
        <w:r w:rsidRPr="00FC0492">
          <w:rPr>
            <w:rFonts w:eastAsia="Cambria"/>
          </w:rPr>
          <w:t>https://definitions.uslegal.com/u/united-states-federal-government/</w:t>
        </w:r>
      </w:hyperlink>
      <w:r w:rsidRPr="00FC0492">
        <w:rPr>
          <w:rFonts w:eastAsia="Cambria"/>
        </w:rPr>
        <w:t>]</w:t>
      </w:r>
    </w:p>
    <w:p w14:paraId="1F5BD32F" w14:textId="77777777" w:rsidR="000E775F" w:rsidRPr="00FC0492" w:rsidRDefault="000E775F" w:rsidP="000E775F">
      <w:pPr>
        <w:rPr>
          <w:rFonts w:eastAsia="Cambria"/>
          <w:sz w:val="16"/>
        </w:rPr>
      </w:pPr>
      <w:r w:rsidRPr="00FC0492">
        <w:rPr>
          <w:rFonts w:eastAsia="Cambria"/>
          <w:highlight w:val="cyan"/>
          <w:u w:val="single"/>
        </w:rPr>
        <w:t xml:space="preserve">The </w:t>
      </w:r>
      <w:r w:rsidRPr="00FC0492">
        <w:rPr>
          <w:rStyle w:val="Emphasis"/>
          <w:highlight w:val="cyan"/>
        </w:rPr>
        <w:t>U</w:t>
      </w:r>
      <w:r w:rsidRPr="00FC0492">
        <w:rPr>
          <w:rFonts w:eastAsia="Cambria"/>
          <w:sz w:val="16"/>
        </w:rPr>
        <w:t xml:space="preserve">nited </w:t>
      </w:r>
      <w:r w:rsidRPr="00FC0492">
        <w:rPr>
          <w:rStyle w:val="Emphasis"/>
          <w:highlight w:val="cyan"/>
        </w:rPr>
        <w:t>S</w:t>
      </w:r>
      <w:r w:rsidRPr="00FC0492">
        <w:rPr>
          <w:rFonts w:eastAsia="Cambria"/>
          <w:sz w:val="16"/>
        </w:rPr>
        <w:t xml:space="preserve">tates </w:t>
      </w:r>
      <w:r w:rsidRPr="00FC0492">
        <w:rPr>
          <w:rStyle w:val="Emphasis"/>
          <w:highlight w:val="cyan"/>
        </w:rPr>
        <w:t>F</w:t>
      </w:r>
      <w:r w:rsidRPr="00FC0492">
        <w:rPr>
          <w:rFonts w:eastAsia="Cambria"/>
          <w:sz w:val="16"/>
        </w:rPr>
        <w:t xml:space="preserve">ederal </w:t>
      </w:r>
      <w:r w:rsidRPr="00FC0492">
        <w:rPr>
          <w:rStyle w:val="Emphasis"/>
          <w:highlight w:val="cyan"/>
        </w:rPr>
        <w:t>G</w:t>
      </w:r>
      <w:r w:rsidRPr="00FC0492">
        <w:rPr>
          <w:rFonts w:eastAsia="Cambria"/>
          <w:sz w:val="16"/>
        </w:rPr>
        <w:t xml:space="preserve">overnment </w:t>
      </w:r>
      <w:r w:rsidRPr="00FC0492">
        <w:rPr>
          <w:rFonts w:eastAsia="Cambria"/>
          <w:highlight w:val="cyan"/>
          <w:u w:val="single"/>
        </w:rPr>
        <w:t>is</w:t>
      </w:r>
      <w:r w:rsidRPr="00FC0492">
        <w:rPr>
          <w:rFonts w:eastAsia="Cambria"/>
          <w:sz w:val="16"/>
        </w:rPr>
        <w:t xml:space="preserve"> established by the US Constitution. The Federal Government shares sovereignty over the United Sates with the individual governments of the States of US. The Federal government has </w:t>
      </w:r>
      <w:r w:rsidRPr="00FC0492">
        <w:rPr>
          <w:rFonts w:eastAsia="Cambria"/>
          <w:highlight w:val="cyan"/>
          <w:u w:val="single"/>
        </w:rPr>
        <w:t>three branches</w:t>
      </w:r>
      <w:r w:rsidRPr="00FC0492">
        <w:rPr>
          <w:rFonts w:eastAsia="Cambria"/>
          <w:u w:val="single"/>
        </w:rPr>
        <w:t xml:space="preserve">: </w:t>
      </w:r>
      <w:proofErr w:type="spellStart"/>
      <w:r w:rsidRPr="00FC0492">
        <w:rPr>
          <w:rFonts w:eastAsia="Cambria"/>
          <w:u w:val="single"/>
        </w:rPr>
        <w:t>i</w:t>
      </w:r>
      <w:proofErr w:type="spellEnd"/>
      <w:r w:rsidRPr="00FC0492">
        <w:rPr>
          <w:rFonts w:eastAsia="Cambria"/>
          <w:u w:val="single"/>
        </w:rPr>
        <w:t>)</w:t>
      </w:r>
      <w:r w:rsidRPr="00FC0492">
        <w:rPr>
          <w:rFonts w:eastAsia="Cambria"/>
          <w:sz w:val="16"/>
        </w:rPr>
        <w:t xml:space="preserve"> the</w:t>
      </w:r>
      <w:r w:rsidRPr="00FC0492">
        <w:rPr>
          <w:rFonts w:eastAsia="Cambria"/>
          <w:u w:val="single"/>
        </w:rPr>
        <w:t xml:space="preserve"> </w:t>
      </w:r>
      <w:r w:rsidRPr="00FC0492">
        <w:rPr>
          <w:rStyle w:val="Emphasis"/>
          <w:highlight w:val="cyan"/>
        </w:rPr>
        <w:t>legislature</w:t>
      </w:r>
      <w:r w:rsidRPr="00FC0492">
        <w:rPr>
          <w:rFonts w:eastAsia="Cambria"/>
          <w:u w:val="single"/>
        </w:rPr>
        <w:t>, which is the</w:t>
      </w:r>
      <w:r w:rsidRPr="00FC0492">
        <w:rPr>
          <w:rFonts w:eastAsia="Cambria"/>
          <w:sz w:val="16"/>
        </w:rPr>
        <w:t xml:space="preserve"> US </w:t>
      </w:r>
      <w:r w:rsidRPr="00FC0492">
        <w:rPr>
          <w:rFonts w:eastAsia="Cambria"/>
          <w:u w:val="single"/>
        </w:rPr>
        <w:t xml:space="preserve">Congress, ii) </w:t>
      </w:r>
      <w:r w:rsidRPr="00FC0492">
        <w:rPr>
          <w:rStyle w:val="Emphasis"/>
          <w:highlight w:val="cyan"/>
        </w:rPr>
        <w:t>Executive</w:t>
      </w:r>
      <w:r w:rsidRPr="00FC0492">
        <w:rPr>
          <w:rFonts w:eastAsia="Cambria"/>
          <w:sz w:val="16"/>
        </w:rPr>
        <w:t xml:space="preserve">, comprised of </w:t>
      </w:r>
      <w:r w:rsidRPr="00FC0492">
        <w:rPr>
          <w:rFonts w:eastAsia="Cambria"/>
          <w:u w:val="single"/>
        </w:rPr>
        <w:t>the President</w:t>
      </w:r>
      <w:r w:rsidRPr="00FC0492">
        <w:rPr>
          <w:rFonts w:eastAsia="Cambria"/>
          <w:sz w:val="16"/>
        </w:rPr>
        <w:t xml:space="preserve"> and Vice president of the US </w:t>
      </w:r>
      <w:r w:rsidRPr="00FC0492">
        <w:rPr>
          <w:rFonts w:eastAsia="Cambria"/>
          <w:highlight w:val="cyan"/>
          <w:u w:val="single"/>
        </w:rPr>
        <w:t>and</w:t>
      </w:r>
      <w:r w:rsidRPr="00FC0492">
        <w:rPr>
          <w:rFonts w:eastAsia="Cambria"/>
          <w:u w:val="single"/>
        </w:rPr>
        <w:t xml:space="preserve"> iii) </w:t>
      </w:r>
      <w:r w:rsidRPr="00FC0492">
        <w:rPr>
          <w:rStyle w:val="Emphasis"/>
          <w:highlight w:val="cyan"/>
        </w:rPr>
        <w:t>Judiciary</w:t>
      </w:r>
      <w:r w:rsidRPr="00FC0492">
        <w:rPr>
          <w:rFonts w:eastAsia="Cambria"/>
          <w:sz w:val="16"/>
        </w:rPr>
        <w:t xml:space="preserve">. The US Constitution prescribes a system of separation of powers and ‘checks and balances’ for the smooth functioning of all the three branches of the Federal Government. </w:t>
      </w:r>
      <w:r w:rsidRPr="00FC0492">
        <w:rPr>
          <w:rFonts w:eastAsia="Cambria"/>
          <w:u w:val="single"/>
        </w:rPr>
        <w:t>The</w:t>
      </w:r>
      <w:r w:rsidRPr="00FC0492">
        <w:rPr>
          <w:rFonts w:eastAsia="Cambria"/>
          <w:sz w:val="16"/>
        </w:rPr>
        <w:t xml:space="preserve"> US </w:t>
      </w:r>
      <w:r w:rsidRPr="00FC0492">
        <w:rPr>
          <w:rFonts w:eastAsia="Cambria"/>
          <w:u w:val="single"/>
        </w:rPr>
        <w:t xml:space="preserve">Constitution </w:t>
      </w:r>
      <w:r w:rsidRPr="00FC0492">
        <w:rPr>
          <w:rStyle w:val="Emphasis"/>
        </w:rPr>
        <w:t>limits</w:t>
      </w:r>
      <w:r w:rsidRPr="00FC0492">
        <w:rPr>
          <w:rFonts w:eastAsia="Cambria"/>
          <w:sz w:val="16"/>
        </w:rPr>
        <w:t xml:space="preserve"> the powers of </w:t>
      </w:r>
      <w:r w:rsidRPr="00FC0492">
        <w:rPr>
          <w:rFonts w:eastAsia="Cambria"/>
          <w:u w:val="single"/>
        </w:rPr>
        <w:t>the Federal Government</w:t>
      </w:r>
      <w:r w:rsidRPr="00FC0492">
        <w:rPr>
          <w:rFonts w:eastAsia="Cambria"/>
          <w:sz w:val="16"/>
        </w:rPr>
        <w:t xml:space="preserve"> to the powers assigned to it; </w:t>
      </w:r>
      <w:r w:rsidRPr="00FC0492">
        <w:rPr>
          <w:rFonts w:eastAsia="Cambria"/>
          <w:u w:val="single"/>
        </w:rPr>
        <w:t xml:space="preserve">all powers not </w:t>
      </w:r>
      <w:r w:rsidRPr="00FC0492">
        <w:rPr>
          <w:rStyle w:val="Emphasis"/>
        </w:rPr>
        <w:t>expressly assigned</w:t>
      </w:r>
      <w:r w:rsidRPr="00FC0492">
        <w:rPr>
          <w:rFonts w:eastAsia="Cambria"/>
          <w:u w:val="single"/>
        </w:rPr>
        <w:t xml:space="preserve"> to the Federal Government are </w:t>
      </w:r>
      <w:r w:rsidRPr="00FC0492">
        <w:rPr>
          <w:rStyle w:val="Emphasis"/>
        </w:rPr>
        <w:t>reserved</w:t>
      </w:r>
      <w:r w:rsidRPr="00FC0492">
        <w:rPr>
          <w:rFonts w:eastAsia="Cambria"/>
          <w:u w:val="single"/>
        </w:rPr>
        <w:t xml:space="preserve"> to the </w:t>
      </w:r>
      <w:r w:rsidRPr="00FC0492">
        <w:rPr>
          <w:rStyle w:val="Emphasis"/>
        </w:rPr>
        <w:t>States</w:t>
      </w:r>
      <w:r w:rsidRPr="00FC0492">
        <w:rPr>
          <w:rFonts w:eastAsia="Cambria"/>
          <w:sz w:val="16"/>
        </w:rPr>
        <w:t xml:space="preserve"> or to the people.</w:t>
      </w:r>
    </w:p>
    <w:p w14:paraId="20C16314" w14:textId="77777777" w:rsidR="000E775F" w:rsidRPr="00FC0492" w:rsidRDefault="000E775F" w:rsidP="000E775F">
      <w:pPr>
        <w:keepNext/>
        <w:keepLines/>
        <w:spacing w:before="40"/>
        <w:outlineLvl w:val="3"/>
        <w:rPr>
          <w:rFonts w:eastAsiaTheme="majorEastAsia"/>
          <w:b/>
          <w:iCs/>
          <w:sz w:val="26"/>
        </w:rPr>
      </w:pPr>
      <w:r w:rsidRPr="00FC0492">
        <w:rPr>
          <w:rFonts w:eastAsiaTheme="majorEastAsia"/>
          <w:b/>
          <w:iCs/>
          <w:sz w:val="26"/>
        </w:rPr>
        <w:t xml:space="preserve">‘Should’ urges </w:t>
      </w:r>
      <w:r w:rsidRPr="00FC0492">
        <w:rPr>
          <w:rFonts w:eastAsiaTheme="majorEastAsia"/>
          <w:b/>
          <w:iCs/>
          <w:sz w:val="26"/>
          <w:u w:val="single"/>
        </w:rPr>
        <w:t>action</w:t>
      </w:r>
      <w:r w:rsidRPr="00FC0492">
        <w:rPr>
          <w:rFonts w:eastAsiaTheme="majorEastAsia"/>
          <w:b/>
          <w:iCs/>
          <w:sz w:val="26"/>
        </w:rPr>
        <w:t xml:space="preserve"> by </w:t>
      </w:r>
      <w:r w:rsidRPr="00FC0492">
        <w:rPr>
          <w:rFonts w:eastAsiaTheme="majorEastAsia"/>
          <w:b/>
          <w:iCs/>
          <w:sz w:val="26"/>
          <w:u w:val="single"/>
        </w:rPr>
        <w:t>governmental</w:t>
      </w:r>
      <w:r w:rsidRPr="00FC0492">
        <w:rPr>
          <w:rFonts w:eastAsiaTheme="majorEastAsia"/>
          <w:b/>
          <w:iCs/>
          <w:sz w:val="26"/>
        </w:rPr>
        <w:t xml:space="preserve"> means.</w:t>
      </w:r>
    </w:p>
    <w:p w14:paraId="3602C82A" w14:textId="77777777" w:rsidR="000E775F" w:rsidRPr="00FC0492" w:rsidRDefault="000E775F" w:rsidP="000E775F">
      <w:pPr>
        <w:spacing w:line="254" w:lineRule="auto"/>
        <w:rPr>
          <w:rFonts w:eastAsia="Calibri"/>
        </w:rPr>
      </w:pPr>
      <w:r w:rsidRPr="00FC0492">
        <w:rPr>
          <w:b/>
          <w:bCs/>
          <w:sz w:val="26"/>
        </w:rPr>
        <w:t>Ericson ‘3</w:t>
      </w:r>
      <w:r w:rsidRPr="00FC0492">
        <w:rPr>
          <w:rFonts w:eastAsia="Calibri"/>
        </w:rPr>
        <w:t xml:space="preserve"> [Jon, et al.; 2003; Dean Emeritus of the College of Liberal Arts at California Polytechnic University, “The Debater’s Guide, Third Edition,” p. 4] </w:t>
      </w:r>
    </w:p>
    <w:p w14:paraId="23C5BB31" w14:textId="77777777" w:rsidR="000E775F" w:rsidRPr="00FC0492" w:rsidRDefault="000E775F" w:rsidP="000E775F">
      <w:pPr>
        <w:rPr>
          <w:sz w:val="16"/>
        </w:rPr>
      </w:pPr>
      <w:r w:rsidRPr="00FC0492">
        <w:rPr>
          <w:sz w:val="16"/>
        </w:rPr>
        <w:t xml:space="preserve">The </w:t>
      </w:r>
      <w:r w:rsidRPr="00FC0492">
        <w:rPr>
          <w:u w:val="single"/>
        </w:rPr>
        <w:t xml:space="preserve">Proposition of </w:t>
      </w:r>
      <w:r w:rsidRPr="00FC0492">
        <w:rPr>
          <w:b/>
          <w:iCs/>
          <w:u w:val="single"/>
          <w:bdr w:val="single" w:sz="8" w:space="0" w:color="auto"/>
        </w:rPr>
        <w:t>Policy</w:t>
      </w:r>
      <w:r w:rsidRPr="00FC0492">
        <w:rPr>
          <w:sz w:val="16"/>
        </w:rPr>
        <w:t xml:space="preserve">: </w:t>
      </w:r>
      <w:r w:rsidRPr="00FC0492">
        <w:rPr>
          <w:u w:val="single"/>
        </w:rPr>
        <w:t xml:space="preserve">Urging </w:t>
      </w:r>
      <w:r w:rsidRPr="00FC0492">
        <w:rPr>
          <w:b/>
          <w:iCs/>
          <w:u w:val="single"/>
          <w:bdr w:val="single" w:sz="8" w:space="0" w:color="auto"/>
        </w:rPr>
        <w:t>Future</w:t>
      </w:r>
      <w:r w:rsidRPr="00FC0492">
        <w:rPr>
          <w:u w:val="single"/>
        </w:rPr>
        <w:t xml:space="preserve"> </w:t>
      </w:r>
      <w:r w:rsidRPr="00FC0492">
        <w:rPr>
          <w:b/>
          <w:iCs/>
          <w:u w:val="single"/>
          <w:bdr w:val="single" w:sz="8" w:space="0" w:color="auto"/>
        </w:rPr>
        <w:t>Action</w:t>
      </w:r>
      <w:r w:rsidRPr="00FC0492">
        <w:rPr>
          <w:u w:val="single"/>
        </w:rPr>
        <w:t xml:space="preserve"> In policy propositions</w:t>
      </w:r>
      <w:r w:rsidRPr="00FC0492">
        <w:rPr>
          <w:sz w:val="16"/>
        </w:rPr>
        <w:t xml:space="preserve">, each </w:t>
      </w:r>
      <w:r w:rsidRPr="00FC0492">
        <w:rPr>
          <w:b/>
          <w:iCs/>
          <w:highlight w:val="cyan"/>
          <w:u w:val="single"/>
          <w:bdr w:val="single" w:sz="8" w:space="0" w:color="auto"/>
        </w:rPr>
        <w:t>topic</w:t>
      </w:r>
      <w:r w:rsidRPr="00FC0492">
        <w:rPr>
          <w:highlight w:val="cyan"/>
          <w:u w:val="single"/>
        </w:rPr>
        <w:t xml:space="preserve"> contains</w:t>
      </w:r>
      <w:r w:rsidRPr="00FC0492">
        <w:rPr>
          <w:u w:val="single"/>
        </w:rPr>
        <w:t xml:space="preserve"> certain </w:t>
      </w:r>
      <w:r w:rsidRPr="00FC0492">
        <w:rPr>
          <w:b/>
          <w:iCs/>
          <w:u w:val="single"/>
          <w:bdr w:val="single" w:sz="8" w:space="0" w:color="auto"/>
        </w:rPr>
        <w:t>key</w:t>
      </w:r>
      <w:r w:rsidRPr="00FC0492">
        <w:rPr>
          <w:u w:val="single"/>
        </w:rPr>
        <w:t xml:space="preserve"> elements</w:t>
      </w:r>
      <w:r w:rsidRPr="00FC0492">
        <w:rPr>
          <w:sz w:val="16"/>
        </w:rPr>
        <w:t>, although they have slightly different functions from comparable elements of value-oriented propositions. 1---</w:t>
      </w:r>
      <w:r w:rsidRPr="00FC0492">
        <w:rPr>
          <w:u w:val="single"/>
        </w:rPr>
        <w:t xml:space="preserve">An </w:t>
      </w:r>
      <w:r w:rsidRPr="00FC0492">
        <w:rPr>
          <w:b/>
          <w:iCs/>
          <w:highlight w:val="cyan"/>
          <w:u w:val="single"/>
          <w:bdr w:val="single" w:sz="8" w:space="0" w:color="auto"/>
        </w:rPr>
        <w:t>agent</w:t>
      </w:r>
      <w:r w:rsidRPr="00FC0492">
        <w:rPr>
          <w:highlight w:val="cyan"/>
          <w:u w:val="single"/>
        </w:rPr>
        <w:t xml:space="preserve"> doing the</w:t>
      </w:r>
      <w:r w:rsidRPr="00FC0492">
        <w:rPr>
          <w:u w:val="single"/>
        </w:rPr>
        <w:t xml:space="preserve"> </w:t>
      </w:r>
      <w:r w:rsidRPr="00FC0492">
        <w:rPr>
          <w:highlight w:val="cyan"/>
          <w:u w:val="single"/>
        </w:rPr>
        <w:t>acting</w:t>
      </w:r>
      <w:r w:rsidRPr="00FC0492">
        <w:rPr>
          <w:sz w:val="16"/>
        </w:rPr>
        <w:t xml:space="preserve"> </w:t>
      </w:r>
      <w:proofErr w:type="gramStart"/>
      <w:r w:rsidRPr="00FC0492">
        <w:rPr>
          <w:sz w:val="16"/>
        </w:rPr>
        <w:t>–“</w:t>
      </w:r>
      <w:proofErr w:type="gramEnd"/>
      <w:r w:rsidRPr="00FC0492">
        <w:rPr>
          <w:highlight w:val="cyan"/>
          <w:u w:val="single"/>
        </w:rPr>
        <w:t xml:space="preserve">The </w:t>
      </w:r>
      <w:r w:rsidRPr="00FC0492">
        <w:rPr>
          <w:b/>
          <w:iCs/>
          <w:highlight w:val="cyan"/>
          <w:u w:val="single"/>
          <w:bdr w:val="single" w:sz="8" w:space="0" w:color="auto"/>
        </w:rPr>
        <w:t>U</w:t>
      </w:r>
      <w:r w:rsidRPr="00FC0492">
        <w:rPr>
          <w:u w:val="single"/>
        </w:rPr>
        <w:t xml:space="preserve">nited </w:t>
      </w:r>
      <w:r w:rsidRPr="00FC0492">
        <w:rPr>
          <w:b/>
          <w:iCs/>
          <w:highlight w:val="cyan"/>
          <w:u w:val="single"/>
          <w:bdr w:val="single" w:sz="8" w:space="0" w:color="auto"/>
        </w:rPr>
        <w:t>S</w:t>
      </w:r>
      <w:r w:rsidRPr="00FC0492">
        <w:rPr>
          <w:u w:val="single"/>
        </w:rPr>
        <w:t>tates</w:t>
      </w:r>
      <w:r w:rsidRPr="00FC0492">
        <w:rPr>
          <w:sz w:val="16"/>
        </w:rPr>
        <w:t xml:space="preserve">” in “The United States should adopt a policy of free trade.” Like the object of evaluation in a proposition of value, </w:t>
      </w:r>
      <w:r w:rsidRPr="00FC0492">
        <w:rPr>
          <w:u w:val="single"/>
        </w:rPr>
        <w:t xml:space="preserve">the </w:t>
      </w:r>
      <w:r w:rsidRPr="00FC0492">
        <w:rPr>
          <w:b/>
          <w:iCs/>
          <w:u w:val="single"/>
          <w:bdr w:val="single" w:sz="8" w:space="0" w:color="auto"/>
        </w:rPr>
        <w:t>agent</w:t>
      </w:r>
      <w:r w:rsidRPr="00FC0492">
        <w:rPr>
          <w:u w:val="single"/>
        </w:rPr>
        <w:t xml:space="preserve"> is the </w:t>
      </w:r>
      <w:r w:rsidRPr="00FC0492">
        <w:rPr>
          <w:b/>
          <w:iCs/>
          <w:u w:val="single"/>
          <w:bdr w:val="single" w:sz="8" w:space="0" w:color="auto"/>
        </w:rPr>
        <w:t>subject</w:t>
      </w:r>
      <w:r w:rsidRPr="00FC0492">
        <w:rPr>
          <w:u w:val="single"/>
        </w:rPr>
        <w:t xml:space="preserve"> of the sentence</w:t>
      </w:r>
      <w:r w:rsidRPr="00FC0492">
        <w:rPr>
          <w:sz w:val="16"/>
        </w:rPr>
        <w:t>. 2---</w:t>
      </w:r>
      <w:r w:rsidRPr="00FC0492">
        <w:rPr>
          <w:u w:val="single"/>
        </w:rPr>
        <w:t xml:space="preserve">The </w:t>
      </w:r>
      <w:r w:rsidRPr="00FC0492">
        <w:rPr>
          <w:highlight w:val="cyan"/>
          <w:u w:val="single"/>
        </w:rPr>
        <w:t xml:space="preserve">verb </w:t>
      </w:r>
      <w:r w:rsidRPr="00FC0492">
        <w:rPr>
          <w:b/>
          <w:iCs/>
          <w:highlight w:val="cyan"/>
          <w:u w:val="single"/>
          <w:bdr w:val="single" w:sz="8" w:space="0" w:color="auto"/>
        </w:rPr>
        <w:t>should</w:t>
      </w:r>
      <w:r w:rsidRPr="00FC0492">
        <w:rPr>
          <w:sz w:val="16"/>
        </w:rPr>
        <w:t xml:space="preserve">—the first part of a verb phrase </w:t>
      </w:r>
      <w:r w:rsidRPr="00FC0492">
        <w:rPr>
          <w:u w:val="single"/>
        </w:rPr>
        <w:t xml:space="preserve">that </w:t>
      </w:r>
      <w:r w:rsidRPr="00FC0492">
        <w:rPr>
          <w:b/>
          <w:iCs/>
          <w:highlight w:val="cyan"/>
          <w:u w:val="single"/>
          <w:bdr w:val="single" w:sz="8" w:space="0" w:color="auto"/>
        </w:rPr>
        <w:t>urges</w:t>
      </w:r>
      <w:r w:rsidRPr="00FC0492">
        <w:rPr>
          <w:highlight w:val="cyan"/>
          <w:u w:val="single"/>
        </w:rPr>
        <w:t xml:space="preserve"> action</w:t>
      </w:r>
      <w:r w:rsidRPr="00FC0492">
        <w:rPr>
          <w:sz w:val="16"/>
        </w:rPr>
        <w:t>. 3---</w:t>
      </w:r>
      <w:r w:rsidRPr="00FC0492">
        <w:rPr>
          <w:u w:val="single"/>
        </w:rPr>
        <w:t xml:space="preserve">An </w:t>
      </w:r>
      <w:r w:rsidRPr="00FC0492">
        <w:rPr>
          <w:b/>
          <w:iCs/>
          <w:u w:val="single"/>
          <w:bdr w:val="single" w:sz="8" w:space="0" w:color="auto"/>
        </w:rPr>
        <w:t>action</w:t>
      </w:r>
      <w:r w:rsidRPr="00FC0492">
        <w:rPr>
          <w:u w:val="single"/>
        </w:rPr>
        <w:t xml:space="preserve"> verb to </w:t>
      </w:r>
      <w:r w:rsidRPr="00FC0492">
        <w:rPr>
          <w:b/>
          <w:iCs/>
          <w:u w:val="single"/>
          <w:bdr w:val="single" w:sz="8" w:space="0" w:color="auto"/>
        </w:rPr>
        <w:t>follow</w:t>
      </w:r>
      <w:r w:rsidRPr="00FC0492">
        <w:rPr>
          <w:u w:val="single"/>
        </w:rPr>
        <w:t xml:space="preserve"> should in the should-verb combination</w:t>
      </w:r>
      <w:r w:rsidRPr="00FC0492">
        <w:rPr>
          <w:sz w:val="16"/>
        </w:rPr>
        <w:t xml:space="preserve">. For example, </w:t>
      </w:r>
      <w:r w:rsidRPr="00FC0492">
        <w:rPr>
          <w:u w:val="single"/>
        </w:rPr>
        <w:t xml:space="preserve">should </w:t>
      </w:r>
      <w:r w:rsidRPr="00FC0492">
        <w:rPr>
          <w:b/>
          <w:iCs/>
          <w:u w:val="single"/>
          <w:bdr w:val="single" w:sz="8" w:space="0" w:color="auto"/>
        </w:rPr>
        <w:t>adopt</w:t>
      </w:r>
      <w:r w:rsidRPr="00FC0492">
        <w:rPr>
          <w:u w:val="single"/>
        </w:rPr>
        <w:t xml:space="preserve"> here means to put a </w:t>
      </w:r>
      <w:r w:rsidRPr="00FC0492">
        <w:rPr>
          <w:b/>
          <w:iCs/>
          <w:u w:val="single"/>
          <w:bdr w:val="single" w:sz="8" w:space="0" w:color="auto"/>
        </w:rPr>
        <w:t>program</w:t>
      </w:r>
      <w:r w:rsidRPr="00FC0492">
        <w:rPr>
          <w:u w:val="single"/>
        </w:rPr>
        <w:t xml:space="preserve"> or </w:t>
      </w:r>
      <w:r w:rsidRPr="00FC0492">
        <w:rPr>
          <w:b/>
          <w:iCs/>
          <w:u w:val="single"/>
          <w:bdr w:val="single" w:sz="8" w:space="0" w:color="auto"/>
        </w:rPr>
        <w:t>policy</w:t>
      </w:r>
      <w:r w:rsidRPr="00FC0492">
        <w:rPr>
          <w:u w:val="single"/>
        </w:rPr>
        <w:t xml:space="preserve"> into action </w:t>
      </w:r>
      <w:r w:rsidRPr="00FC0492">
        <w:rPr>
          <w:highlight w:val="cyan"/>
          <w:u w:val="single"/>
        </w:rPr>
        <w:t xml:space="preserve">though </w:t>
      </w:r>
      <w:r w:rsidRPr="00FC0492">
        <w:rPr>
          <w:b/>
          <w:iCs/>
          <w:highlight w:val="cyan"/>
          <w:u w:val="single"/>
          <w:bdr w:val="single" w:sz="8" w:space="0" w:color="auto"/>
        </w:rPr>
        <w:t>governmental</w:t>
      </w:r>
      <w:r w:rsidRPr="00FC0492">
        <w:rPr>
          <w:highlight w:val="cyan"/>
          <w:u w:val="single"/>
        </w:rPr>
        <w:t xml:space="preserve"> means</w:t>
      </w:r>
      <w:r w:rsidRPr="00FC0492">
        <w:rPr>
          <w:sz w:val="16"/>
        </w:rPr>
        <w:t>. 4---</w:t>
      </w:r>
      <w:r w:rsidRPr="00FC0492">
        <w:rPr>
          <w:u w:val="single"/>
        </w:rPr>
        <w:t xml:space="preserve">A specification of </w:t>
      </w:r>
      <w:r w:rsidRPr="00FC0492">
        <w:rPr>
          <w:b/>
          <w:iCs/>
          <w:u w:val="single"/>
          <w:bdr w:val="single" w:sz="8" w:space="0" w:color="auto"/>
        </w:rPr>
        <w:t>directions</w:t>
      </w:r>
      <w:r w:rsidRPr="00FC0492">
        <w:rPr>
          <w:u w:val="single"/>
        </w:rPr>
        <w:t xml:space="preserve"> or a </w:t>
      </w:r>
      <w:r w:rsidRPr="00FC0492">
        <w:rPr>
          <w:b/>
          <w:iCs/>
          <w:u w:val="single"/>
          <w:bdr w:val="single" w:sz="8" w:space="0" w:color="auto"/>
        </w:rPr>
        <w:t>limitation</w:t>
      </w:r>
      <w:r w:rsidRPr="00FC0492">
        <w:rPr>
          <w:u w:val="single"/>
        </w:rPr>
        <w:t xml:space="preserve"> of the action desired</w:t>
      </w:r>
      <w:r w:rsidRPr="00FC0492">
        <w:rPr>
          <w:sz w:val="16"/>
        </w:rPr>
        <w:t xml:space="preserve">. The </w:t>
      </w:r>
      <w:r w:rsidRPr="00FC0492">
        <w:rPr>
          <w:highlight w:val="cyan"/>
          <w:u w:val="single"/>
        </w:rPr>
        <w:t>phrase</w:t>
      </w:r>
      <w:r w:rsidRPr="00FC0492">
        <w:rPr>
          <w:sz w:val="16"/>
        </w:rPr>
        <w:t xml:space="preserve"> free trade, for example, </w:t>
      </w:r>
      <w:r w:rsidRPr="00FC0492">
        <w:rPr>
          <w:highlight w:val="cyan"/>
          <w:u w:val="single"/>
        </w:rPr>
        <w:t>gives</w:t>
      </w:r>
      <w:r w:rsidRPr="00FC0492">
        <w:rPr>
          <w:u w:val="single"/>
        </w:rPr>
        <w:t xml:space="preserve"> </w:t>
      </w:r>
      <w:r w:rsidRPr="00FC0492">
        <w:rPr>
          <w:b/>
          <w:iCs/>
          <w:u w:val="single"/>
          <w:bdr w:val="single" w:sz="8" w:space="0" w:color="auto"/>
        </w:rPr>
        <w:t>direction</w:t>
      </w:r>
      <w:r w:rsidRPr="00FC0492">
        <w:rPr>
          <w:u w:val="single"/>
        </w:rPr>
        <w:t xml:space="preserve"> and </w:t>
      </w:r>
      <w:r w:rsidRPr="00FC0492">
        <w:rPr>
          <w:b/>
          <w:iCs/>
          <w:highlight w:val="cyan"/>
          <w:u w:val="single"/>
          <w:bdr w:val="single" w:sz="8" w:space="0" w:color="auto"/>
        </w:rPr>
        <w:t>limits</w:t>
      </w:r>
      <w:r w:rsidRPr="00FC0492">
        <w:rPr>
          <w:u w:val="single"/>
        </w:rPr>
        <w:t xml:space="preserve"> to the topic</w:t>
      </w:r>
      <w:r w:rsidRPr="00FC0492">
        <w:rPr>
          <w:sz w:val="16"/>
        </w:rPr>
        <w:t xml:space="preserve">, which would, for example, eliminate consideration of increasing tariffs, discussing diplomatic recognition, or discussing interstate commerce. </w:t>
      </w:r>
      <w:r w:rsidRPr="00FC0492">
        <w:rPr>
          <w:u w:val="single"/>
        </w:rPr>
        <w:t xml:space="preserve">Propositions of policy deal with </w:t>
      </w:r>
      <w:r w:rsidRPr="00FC0492">
        <w:rPr>
          <w:b/>
          <w:iCs/>
          <w:u w:val="single"/>
          <w:bdr w:val="single" w:sz="8" w:space="0" w:color="auto"/>
        </w:rPr>
        <w:t>future</w:t>
      </w:r>
      <w:r w:rsidRPr="00FC0492">
        <w:rPr>
          <w:u w:val="single"/>
        </w:rPr>
        <w:t xml:space="preserve"> action</w:t>
      </w:r>
      <w:r w:rsidRPr="00FC0492">
        <w:rPr>
          <w:sz w:val="16"/>
        </w:rPr>
        <w:t xml:space="preserve">. </w:t>
      </w:r>
      <w:r w:rsidRPr="00FC0492">
        <w:rPr>
          <w:b/>
          <w:iCs/>
          <w:u w:val="single"/>
          <w:bdr w:val="single" w:sz="8" w:space="0" w:color="auto"/>
        </w:rPr>
        <w:t>Nothing</w:t>
      </w:r>
      <w:r w:rsidRPr="00FC0492">
        <w:rPr>
          <w:u w:val="single"/>
        </w:rPr>
        <w:t xml:space="preserve"> has yet </w:t>
      </w:r>
      <w:r w:rsidRPr="00FC0492">
        <w:rPr>
          <w:b/>
          <w:iCs/>
          <w:u w:val="single"/>
          <w:bdr w:val="single" w:sz="8" w:space="0" w:color="auto"/>
        </w:rPr>
        <w:t>occurred</w:t>
      </w:r>
      <w:r w:rsidRPr="00FC0492">
        <w:rPr>
          <w:sz w:val="16"/>
        </w:rPr>
        <w:t xml:space="preserve">. </w:t>
      </w:r>
      <w:r w:rsidRPr="00FC0492">
        <w:rPr>
          <w:u w:val="single"/>
        </w:rPr>
        <w:t xml:space="preserve">The entire </w:t>
      </w:r>
      <w:r w:rsidRPr="00FC0492">
        <w:rPr>
          <w:highlight w:val="cyan"/>
          <w:u w:val="single"/>
        </w:rPr>
        <w:t>debate</w:t>
      </w:r>
      <w:r w:rsidRPr="00FC0492">
        <w:rPr>
          <w:u w:val="single"/>
        </w:rPr>
        <w:t xml:space="preserve"> is </w:t>
      </w:r>
      <w:r w:rsidRPr="00FC0492">
        <w:rPr>
          <w:highlight w:val="cyan"/>
          <w:u w:val="single"/>
        </w:rPr>
        <w:t xml:space="preserve">about whether something </w:t>
      </w:r>
      <w:r w:rsidRPr="00FC0492">
        <w:rPr>
          <w:b/>
          <w:iCs/>
          <w:highlight w:val="cyan"/>
          <w:u w:val="single"/>
          <w:bdr w:val="single" w:sz="8" w:space="0" w:color="auto"/>
        </w:rPr>
        <w:t>ought</w:t>
      </w:r>
      <w:r w:rsidRPr="00FC0492">
        <w:rPr>
          <w:highlight w:val="cyan"/>
          <w:u w:val="single"/>
        </w:rPr>
        <w:t xml:space="preserve"> to occur</w:t>
      </w:r>
      <w:r w:rsidRPr="00FC0492">
        <w:rPr>
          <w:sz w:val="16"/>
        </w:rPr>
        <w:t xml:space="preserve">. What you agree to do, then, when you accept </w:t>
      </w:r>
      <w:r w:rsidRPr="00FC0492">
        <w:rPr>
          <w:u w:val="single"/>
        </w:rPr>
        <w:t xml:space="preserve">the </w:t>
      </w:r>
      <w:r w:rsidRPr="00FC0492">
        <w:rPr>
          <w:b/>
          <w:iCs/>
          <w:highlight w:val="cyan"/>
          <w:u w:val="single"/>
          <w:bdr w:val="single" w:sz="8" w:space="0" w:color="auto"/>
        </w:rPr>
        <w:t>aff</w:t>
      </w:r>
      <w:r w:rsidRPr="00FC0492">
        <w:rPr>
          <w:b/>
          <w:iCs/>
          <w:u w:val="single"/>
          <w:bdr w:val="single" w:sz="8" w:space="0" w:color="auto"/>
        </w:rPr>
        <w:t>irmative</w:t>
      </w:r>
      <w:r w:rsidRPr="00FC0492">
        <w:rPr>
          <w:u w:val="single"/>
        </w:rPr>
        <w:t xml:space="preserve"> side</w:t>
      </w:r>
      <w:r w:rsidRPr="00FC0492">
        <w:rPr>
          <w:sz w:val="16"/>
        </w:rPr>
        <w:t xml:space="preserve"> in such a debate </w:t>
      </w:r>
      <w:r w:rsidRPr="00FC0492">
        <w:rPr>
          <w:u w:val="single"/>
        </w:rPr>
        <w:t xml:space="preserve">is to </w:t>
      </w:r>
      <w:r w:rsidRPr="00FC0492">
        <w:rPr>
          <w:highlight w:val="cyan"/>
          <w:u w:val="single"/>
        </w:rPr>
        <w:t>offer</w:t>
      </w:r>
      <w:r w:rsidRPr="00FC0492">
        <w:rPr>
          <w:u w:val="single"/>
        </w:rPr>
        <w:t xml:space="preserve"> </w:t>
      </w:r>
      <w:r w:rsidRPr="00FC0492">
        <w:rPr>
          <w:b/>
          <w:iCs/>
          <w:u w:val="single"/>
          <w:bdr w:val="single" w:sz="8" w:space="0" w:color="auto"/>
        </w:rPr>
        <w:t>sufficient</w:t>
      </w:r>
      <w:r w:rsidRPr="00FC0492">
        <w:rPr>
          <w:u w:val="single"/>
        </w:rPr>
        <w:t xml:space="preserve"> and </w:t>
      </w:r>
      <w:r w:rsidRPr="00FC0492">
        <w:rPr>
          <w:b/>
          <w:iCs/>
          <w:u w:val="single"/>
          <w:bdr w:val="single" w:sz="8" w:space="0" w:color="auto"/>
        </w:rPr>
        <w:t>compelling</w:t>
      </w:r>
      <w:r w:rsidRPr="00FC0492">
        <w:rPr>
          <w:u w:val="single"/>
        </w:rPr>
        <w:t xml:space="preserve"> </w:t>
      </w:r>
      <w:r w:rsidRPr="00FC0492">
        <w:rPr>
          <w:highlight w:val="cyan"/>
          <w:u w:val="single"/>
        </w:rPr>
        <w:t>reasons</w:t>
      </w:r>
      <w:r w:rsidRPr="00FC0492">
        <w:rPr>
          <w:u w:val="single"/>
        </w:rPr>
        <w:t xml:space="preserve"> for an audience </w:t>
      </w:r>
      <w:r w:rsidRPr="00FC0492">
        <w:rPr>
          <w:highlight w:val="cyan"/>
          <w:u w:val="single"/>
        </w:rPr>
        <w:t xml:space="preserve">to </w:t>
      </w:r>
      <w:r w:rsidRPr="00FC0492">
        <w:rPr>
          <w:b/>
          <w:iCs/>
          <w:highlight w:val="cyan"/>
          <w:u w:val="single"/>
          <w:bdr w:val="single" w:sz="8" w:space="0" w:color="auto"/>
        </w:rPr>
        <w:t>perform</w:t>
      </w:r>
      <w:r w:rsidRPr="00FC0492">
        <w:rPr>
          <w:u w:val="single"/>
        </w:rPr>
        <w:t xml:space="preserve"> the future </w:t>
      </w:r>
      <w:r w:rsidRPr="00FC0492">
        <w:rPr>
          <w:b/>
          <w:iCs/>
          <w:highlight w:val="cyan"/>
          <w:u w:val="single"/>
          <w:bdr w:val="single" w:sz="8" w:space="0" w:color="auto"/>
        </w:rPr>
        <w:t>action</w:t>
      </w:r>
      <w:r w:rsidRPr="00FC0492">
        <w:rPr>
          <w:u w:val="single"/>
        </w:rPr>
        <w:t xml:space="preserve"> that you </w:t>
      </w:r>
      <w:r w:rsidRPr="00FC0492">
        <w:rPr>
          <w:b/>
          <w:iCs/>
          <w:u w:val="single"/>
          <w:bdr w:val="single" w:sz="8" w:space="0" w:color="auto"/>
        </w:rPr>
        <w:t>propose</w:t>
      </w:r>
      <w:r w:rsidRPr="00FC0492">
        <w:rPr>
          <w:sz w:val="16"/>
        </w:rPr>
        <w:t xml:space="preserve">. </w:t>
      </w:r>
    </w:p>
    <w:p w14:paraId="73AB08A9" w14:textId="77777777" w:rsidR="000E775F" w:rsidRPr="00FC0492" w:rsidRDefault="000E775F" w:rsidP="000E775F">
      <w:pPr>
        <w:pStyle w:val="Heading4"/>
        <w:rPr>
          <w:rFonts w:cs="Calibri"/>
        </w:rPr>
      </w:pPr>
      <w:r w:rsidRPr="00FC0492">
        <w:rPr>
          <w:rFonts w:cs="Calibri"/>
        </w:rPr>
        <w:lastRenderedPageBreak/>
        <w:t xml:space="preserve">‘Policy’ requires </w:t>
      </w:r>
      <w:r w:rsidRPr="00FC0492">
        <w:rPr>
          <w:rFonts w:cs="Calibri"/>
          <w:u w:val="single"/>
        </w:rPr>
        <w:t>governmental action.</w:t>
      </w:r>
    </w:p>
    <w:p w14:paraId="03782EA3" w14:textId="77777777" w:rsidR="000E775F" w:rsidRPr="00FC0492" w:rsidRDefault="000E775F" w:rsidP="000E775F">
      <w:r w:rsidRPr="00FC0492">
        <w:rPr>
          <w:rStyle w:val="Style13ptBold"/>
        </w:rPr>
        <w:t>CDC 15</w:t>
      </w:r>
      <w:r w:rsidRPr="00FC0492">
        <w:t>. Centers for Disease Control and Prevention, 5-29-15. “Definition of Policy.” https://www.cdc.gov/policy/paeo/process/definition.html</w:t>
      </w:r>
    </w:p>
    <w:p w14:paraId="34A1E4A1" w14:textId="77777777" w:rsidR="000E775F" w:rsidRPr="00FC0492" w:rsidRDefault="000E775F" w:rsidP="000E775F">
      <w:pPr>
        <w:rPr>
          <w:sz w:val="16"/>
        </w:rPr>
      </w:pPr>
      <w:r w:rsidRPr="00FC0492">
        <w:rPr>
          <w:rStyle w:val="StyleUnderline"/>
          <w:highlight w:val="cyan"/>
        </w:rPr>
        <w:t>What is “Policy</w:t>
      </w:r>
      <w:r w:rsidRPr="00FC0492">
        <w:rPr>
          <w:sz w:val="16"/>
          <w:highlight w:val="cyan"/>
        </w:rPr>
        <w:t>”</w:t>
      </w:r>
      <w:r w:rsidRPr="00FC0492">
        <w:rPr>
          <w:sz w:val="16"/>
        </w:rPr>
        <w:t>?</w:t>
      </w:r>
    </w:p>
    <w:p w14:paraId="41CCBDEB" w14:textId="77777777" w:rsidR="000E775F" w:rsidRPr="00FC0492" w:rsidRDefault="000E775F" w:rsidP="000E775F">
      <w:pPr>
        <w:rPr>
          <w:sz w:val="16"/>
        </w:rPr>
      </w:pPr>
      <w:r w:rsidRPr="00FC0492">
        <w:rPr>
          <w:rStyle w:val="StyleUnderline"/>
          <w:highlight w:val="cyan"/>
        </w:rPr>
        <w:t xml:space="preserve">Policy is a </w:t>
      </w:r>
      <w:r w:rsidRPr="00FC0492">
        <w:rPr>
          <w:rStyle w:val="Emphasis"/>
          <w:highlight w:val="cyan"/>
        </w:rPr>
        <w:t>law</w:t>
      </w:r>
      <w:r w:rsidRPr="00FC0492">
        <w:rPr>
          <w:sz w:val="16"/>
        </w:rPr>
        <w:t xml:space="preserve">, </w:t>
      </w:r>
      <w:r w:rsidRPr="00FC0492">
        <w:rPr>
          <w:rStyle w:val="StyleUnderline"/>
          <w:highlight w:val="cyan"/>
        </w:rPr>
        <w:t>regulation</w:t>
      </w:r>
      <w:r w:rsidRPr="00FC0492">
        <w:rPr>
          <w:sz w:val="16"/>
        </w:rPr>
        <w:t xml:space="preserve">, procedure, </w:t>
      </w:r>
      <w:r w:rsidRPr="00FC0492">
        <w:rPr>
          <w:rStyle w:val="StyleUnderline"/>
          <w:highlight w:val="cyan"/>
        </w:rPr>
        <w:t>administrative action</w:t>
      </w:r>
      <w:r w:rsidRPr="00FC0492">
        <w:rPr>
          <w:sz w:val="16"/>
        </w:rPr>
        <w:t xml:space="preserve">, incentive, or voluntary practice </w:t>
      </w:r>
      <w:r w:rsidRPr="00FC0492">
        <w:rPr>
          <w:rStyle w:val="StyleUnderline"/>
          <w:highlight w:val="cyan"/>
        </w:rPr>
        <w:t>of governments</w:t>
      </w:r>
      <w:r w:rsidRPr="00FC0492">
        <w:rPr>
          <w:sz w:val="16"/>
        </w:rPr>
        <w:t xml:space="preserve"> and other institutions. </w:t>
      </w:r>
      <w:r w:rsidRPr="00FC0492">
        <w:rPr>
          <w:rStyle w:val="StyleUnderline"/>
        </w:rPr>
        <w:t>Policy decisions are frequently reflected in resource allocations</w:t>
      </w:r>
      <w:r w:rsidRPr="00FC0492">
        <w:rPr>
          <w:sz w:val="16"/>
        </w:rPr>
        <w:t>. Health can be influenced by policies in many different sectors. For example, transportation policies can encourage physical activity (pedestrian- and bicycle-friendly community design); policies in schools can improve nutritional content of school meals.</w:t>
      </w:r>
      <w:r w:rsidRPr="00FC0492">
        <w:t xml:space="preserve"> </w:t>
      </w:r>
    </w:p>
    <w:p w14:paraId="669EBA82" w14:textId="77777777" w:rsidR="000E775F" w:rsidRPr="00FC0492" w:rsidRDefault="000E775F" w:rsidP="000E775F">
      <w:pPr>
        <w:pStyle w:val="Analytics"/>
        <w:rPr>
          <w:rFonts w:cs="Calibri"/>
        </w:rPr>
      </w:pPr>
      <w:r w:rsidRPr="00FC0492">
        <w:rPr>
          <w:rFonts w:cs="Calibri"/>
        </w:rPr>
        <w:t xml:space="preserve">Vote </w:t>
      </w:r>
      <w:r w:rsidRPr="00FC0492">
        <w:rPr>
          <w:rFonts w:cs="Calibri"/>
          <w:u w:val="single"/>
        </w:rPr>
        <w:t>neg</w:t>
      </w:r>
      <w:r w:rsidRPr="00FC0492">
        <w:rPr>
          <w:rFonts w:cs="Calibri"/>
        </w:rPr>
        <w:t>:</w:t>
      </w:r>
    </w:p>
    <w:p w14:paraId="7265FAC5" w14:textId="77777777" w:rsidR="000E775F" w:rsidRPr="00FC0492" w:rsidRDefault="000E775F" w:rsidP="000E775F">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w:t>
      </w:r>
      <w:proofErr w:type="gramStart"/>
      <w:r w:rsidRPr="00FC0492">
        <w:rPr>
          <w:rFonts w:cs="Calibri"/>
        </w:rPr>
        <w:t>all of</w:t>
      </w:r>
      <w:proofErr w:type="gramEnd"/>
      <w:r w:rsidRPr="00FC0492">
        <w:rPr>
          <w:rFonts w:cs="Calibri"/>
        </w:rPr>
        <w:t xml:space="preserve"> their offense AND controls any </w:t>
      </w:r>
      <w:r w:rsidRPr="00FC0492">
        <w:rPr>
          <w:rFonts w:cs="Calibri"/>
          <w:u w:val="single"/>
        </w:rPr>
        <w:t>benefit</w:t>
      </w:r>
      <w:r w:rsidRPr="00FC0492">
        <w:rPr>
          <w:rFonts w:cs="Calibri"/>
        </w:rPr>
        <w:t xml:space="preserve"> to debate.</w:t>
      </w:r>
    </w:p>
    <w:p w14:paraId="4D5246D6" w14:textId="77777777" w:rsidR="000E775F" w:rsidRPr="00FC0492" w:rsidRDefault="000E775F" w:rsidP="000E775F">
      <w:pPr>
        <w:pStyle w:val="Analytics"/>
        <w:rPr>
          <w:rFonts w:cs="Calibri"/>
        </w:rPr>
      </w:pPr>
      <w:r w:rsidRPr="00FC0492">
        <w:rPr>
          <w:rFonts w:cs="Calibri"/>
        </w:rPr>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p>
    <w:bookmarkEnd w:id="0"/>
    <w:p w14:paraId="68744F8A" w14:textId="77777777" w:rsidR="000E775F" w:rsidRDefault="000E775F" w:rsidP="000E775F"/>
    <w:p w14:paraId="511C4C21" w14:textId="77777777" w:rsidR="000E775F" w:rsidRDefault="000E775F" w:rsidP="000E775F">
      <w:pPr>
        <w:pStyle w:val="Heading3"/>
      </w:pPr>
      <w:r>
        <w:lastRenderedPageBreak/>
        <w:t>1NC</w:t>
      </w:r>
    </w:p>
    <w:p w14:paraId="45A17683" w14:textId="77777777" w:rsidR="000E775F" w:rsidRPr="002A557A" w:rsidRDefault="000E775F" w:rsidP="000E775F">
      <w:r>
        <w:t>Cap K</w:t>
      </w:r>
    </w:p>
    <w:p w14:paraId="5E4C6857" w14:textId="77777777" w:rsidR="000E775F" w:rsidRPr="00867193" w:rsidRDefault="000E775F" w:rsidP="000E775F">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344BA8E6" w14:textId="77777777" w:rsidR="000E775F" w:rsidRPr="00867193" w:rsidRDefault="000E775F" w:rsidP="000E775F">
      <w:bookmarkStart w:id="1" w:name="_Hlk176455006"/>
      <w:r w:rsidRPr="00867193">
        <w:t xml:space="preserve">Charisse </w:t>
      </w:r>
      <w:r w:rsidRPr="00867193">
        <w:rPr>
          <w:rStyle w:val="Style13ptBold"/>
        </w:rPr>
        <w:t>Burden-</w:t>
      </w:r>
      <w:proofErr w:type="spellStart"/>
      <w:r w:rsidRPr="00867193">
        <w:rPr>
          <w:rStyle w:val="Style13ptBold"/>
        </w:rPr>
        <w:t>Stelly</w:t>
      </w:r>
      <w:proofErr w:type="spellEnd"/>
      <w:r w:rsidRPr="00867193">
        <w:rPr>
          <w:rStyle w:val="Style13ptBold"/>
        </w:rPr>
        <w:t xml:space="preserve"> 20</w:t>
      </w:r>
      <w:r w:rsidRPr="00867193">
        <w:t xml:space="preserve">. Assistant Professor of Africana Studies and Political Science </w:t>
      </w:r>
      <w:proofErr w:type="gramStart"/>
      <w:r w:rsidRPr="00867193">
        <w:t>At</w:t>
      </w:r>
      <w:proofErr w:type="gramEnd"/>
      <w:r w:rsidRPr="00867193">
        <w:t xml:space="preserve"> </w:t>
      </w:r>
      <w:proofErr w:type="spellStart"/>
      <w:r w:rsidRPr="00867193">
        <w:t>Carelton</w:t>
      </w:r>
      <w:proofErr w:type="spellEnd"/>
      <w:r w:rsidRPr="00867193">
        <w:t xml:space="preserve"> University. “Modern U.S. Racial Capitalism/” EBSCOhost. 7-1-2020. JMH</w:t>
      </w:r>
    </w:p>
    <w:p w14:paraId="559B4A7B" w14:textId="77777777" w:rsidR="000E775F" w:rsidRPr="00867193" w:rsidRDefault="000E775F" w:rsidP="000E775F">
      <w:pPr>
        <w:rPr>
          <w:u w:val="single"/>
        </w:rPr>
      </w:pPr>
      <w:bookmarkStart w:id="2" w:name="_Hlk176451916"/>
      <w:bookmarkEnd w:id="1"/>
      <w:r w:rsidRPr="00867193">
        <w:rPr>
          <w:sz w:val="16"/>
        </w:rPr>
        <w:t xml:space="preserve">Drawing on the intellectual production of twentieth-century Black </w:t>
      </w:r>
      <w:proofErr w:type="spellStart"/>
      <w:r w:rsidRPr="00867193">
        <w:rPr>
          <w:sz w:val="16"/>
        </w:rPr>
        <w:t>anticapitalists</w:t>
      </w:r>
      <w:proofErr w:type="spellEnd"/>
      <w:r w:rsidRPr="00867193">
        <w:rPr>
          <w:rStyle w:val="StyleUnderline"/>
        </w:rPr>
        <w:t xml:space="preserve">, I theorize modern U.S. </w:t>
      </w:r>
      <w:r w:rsidRPr="00867193">
        <w:rPr>
          <w:rStyle w:val="StyleUnderline"/>
          <w:highlight w:val="cyan"/>
        </w:rPr>
        <w:t>racial capitalism</w:t>
      </w:r>
      <w:r w:rsidRPr="00867193">
        <w:rPr>
          <w:rStyle w:val="StyleUnderline"/>
        </w:rPr>
        <w:t xml:space="preserve"> as </w:t>
      </w:r>
      <w:r w:rsidRPr="00867193">
        <w:rPr>
          <w:rStyle w:val="StyleUnderline"/>
          <w:highlight w:val="cyan"/>
        </w:rPr>
        <w:t xml:space="preserve">a </w:t>
      </w:r>
      <w:r w:rsidRPr="00867193">
        <w:rPr>
          <w:rStyle w:val="Emphasis"/>
          <w:highlight w:val="cyan"/>
        </w:rPr>
        <w:t>racially hierarchical political economy</w:t>
      </w:r>
      <w:r w:rsidRPr="00867193">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 xml:space="preserve">Blackness is a capacious category of surplus value extraction essential to an array of political-economic functions, including accumulation, </w:t>
      </w:r>
      <w:proofErr w:type="spellStart"/>
      <w:r w:rsidRPr="00867193">
        <w:rPr>
          <w:u w:val="single"/>
        </w:rPr>
        <w:t>disaccumulation</w:t>
      </w:r>
      <w:proofErr w:type="spellEnd"/>
      <w:r w:rsidRPr="00867193">
        <w:rPr>
          <w:u w:val="single"/>
        </w:rPr>
        <w:t>, debt, planned obsolescence, and absorption of the burdens of economic crises.1</w:t>
      </w:r>
      <w:r w:rsidRPr="00867193">
        <w:rPr>
          <w:sz w:val="16"/>
        </w:rPr>
        <w:t>6 At the same time</w:t>
      </w:r>
      <w:r w:rsidRPr="00867193">
        <w:rPr>
          <w:rStyle w:val="StyleUnderline"/>
        </w:rPr>
        <w:t xml:space="preserve">, </w:t>
      </w:r>
      <w:r w:rsidRPr="00867193">
        <w:rPr>
          <w:rStyle w:val="StyleUnderline"/>
          <w:highlight w:val="cyan"/>
        </w:rPr>
        <w:t xml:space="preserve">Blackness is the </w:t>
      </w:r>
      <w:r w:rsidRPr="00867193">
        <w:rPr>
          <w:rStyle w:val="Emphasis"/>
          <w:highlight w:val="cyan"/>
        </w:rPr>
        <w:t>quintessential condition</w:t>
      </w:r>
      <w:r w:rsidRPr="00867193">
        <w:rPr>
          <w:rStyle w:val="StyleUnderline"/>
          <w:highlight w:val="cyan"/>
        </w:rPr>
        <w:t xml:space="preserve"> of disposability, expendability, and </w:t>
      </w:r>
      <w:proofErr w:type="spellStart"/>
      <w:r w:rsidRPr="00867193">
        <w:rPr>
          <w:rStyle w:val="StyleUnderline"/>
          <w:highlight w:val="cyan"/>
        </w:rPr>
        <w:t>devalorization</w:t>
      </w:r>
      <w:proofErr w:type="spellEnd"/>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867193">
        <w:rPr>
          <w:sz w:val="16"/>
        </w:rPr>
        <w:t>ever widening</w:t>
      </w:r>
      <w:proofErr w:type="gramEnd"/>
      <w:r w:rsidRPr="00867193">
        <w:rPr>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867193">
        <w:rPr>
          <w:rStyle w:val="StyleUnderline"/>
          <w:highlight w:val="cyan"/>
        </w:rPr>
        <w:t>racial capitalism is</w:t>
      </w:r>
      <w:r w:rsidRPr="00867193">
        <w:rPr>
          <w:rStyle w:val="StyleUnderline"/>
        </w:rPr>
        <w:t xml:space="preserve"> thus </w:t>
      </w:r>
      <w:r w:rsidRPr="00867193">
        <w:rPr>
          <w:rStyle w:val="StyleUnderline"/>
          <w:highlight w:val="cyan"/>
        </w:rPr>
        <w:t>sustained by military expenditure,</w:t>
      </w:r>
      <w:r w:rsidRPr="00867193">
        <w:rPr>
          <w:rStyle w:val="StyleUnderline"/>
        </w:rPr>
        <w:t xml:space="preserve"> the maintenance of an extremely </w:t>
      </w:r>
      <w:r w:rsidRPr="00867193">
        <w:rPr>
          <w:rStyle w:val="StyleUnderline"/>
          <w:highlight w:val="cyan"/>
        </w:rPr>
        <w:t>low standard of living</w:t>
      </w:r>
      <w:r w:rsidRPr="00867193">
        <w:rPr>
          <w:rStyle w:val="StyleUnderline"/>
        </w:rPr>
        <w:t xml:space="preserve"> in “dependent” countries, and the </w:t>
      </w:r>
      <w:r w:rsidRPr="00867193">
        <w:rPr>
          <w:rStyle w:val="StyleUnderline"/>
          <w:highlight w:val="cyan"/>
        </w:rPr>
        <w:t xml:space="preserve">domestic </w:t>
      </w:r>
      <w:proofErr w:type="spellStart"/>
      <w:r w:rsidRPr="00867193">
        <w:rPr>
          <w:rStyle w:val="StyleUnderline"/>
          <w:highlight w:val="cyan"/>
        </w:rPr>
        <w:t>superexploitation</w:t>
      </w:r>
      <w:proofErr w:type="spellEnd"/>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867193">
        <w:rPr>
          <w:rStyle w:val="StyleUnderline"/>
          <w:highlight w:val="cyan"/>
        </w:rPr>
        <w:t xml:space="preserve">Blackness expresses a </w:t>
      </w:r>
      <w:r w:rsidRPr="00867193">
        <w:rPr>
          <w:rStyle w:val="Emphasis"/>
          <w:highlight w:val="cyan"/>
        </w:rPr>
        <w:t>structural location</w:t>
      </w:r>
      <w:r w:rsidRPr="00867193">
        <w:rPr>
          <w:rStyle w:val="StyleUnderline"/>
          <w:highlight w:val="cyan"/>
        </w:rPr>
        <w:t xml:space="preserve"> at the </w:t>
      </w:r>
      <w:r w:rsidRPr="00867193">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w:t>
      </w:r>
      <w:proofErr w:type="spellStart"/>
      <w:r w:rsidRPr="00867193">
        <w:rPr>
          <w:rStyle w:val="StyleUnderline"/>
        </w:rPr>
        <w:t>anticapitalist</w:t>
      </w:r>
      <w:proofErr w:type="spellEnd"/>
      <w:r w:rsidRPr="00867193">
        <w:rPr>
          <w:rStyle w:val="StyleUnderline"/>
        </w:rPr>
        <w:t xml:space="preserve">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w:t>
      </w:r>
      <w:proofErr w:type="spellStart"/>
      <w:r w:rsidRPr="00867193">
        <w:rPr>
          <w:sz w:val="16"/>
        </w:rPr>
        <w:t>antisexism</w:t>
      </w:r>
      <w:proofErr w:type="spellEnd"/>
      <w:r w:rsidRPr="00867193">
        <w:rPr>
          <w:sz w:val="16"/>
        </w:rPr>
        <w:t xml:space="preserve">. </w:t>
      </w:r>
      <w:r w:rsidRPr="00867193">
        <w:rPr>
          <w:u w:val="single"/>
        </w:rPr>
        <w:t xml:space="preserve">Anti-Blackness and antiradicalism function </w:t>
      </w:r>
      <w:r w:rsidRPr="00867193">
        <w:rPr>
          <w:u w:val="single"/>
        </w:rPr>
        <w:lastRenderedPageBreak/>
        <w:t xml:space="preserve">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w:t>
      </w:r>
      <w:proofErr w:type="gramStart"/>
      <w:r w:rsidRPr="00867193">
        <w:rPr>
          <w:sz w:val="16"/>
        </w:rPr>
        <w:t>all the more</w:t>
      </w:r>
      <w:proofErr w:type="gramEnd"/>
      <w:r w:rsidRPr="00867193">
        <w:rPr>
          <w:sz w:val="16"/>
        </w:rPr>
        <w:t xml:space="preserv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867193">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867193">
        <w:rPr>
          <w:highlight w:val="cyan"/>
          <w:u w:val="single"/>
        </w:rPr>
        <w:t>perfected in slavery’s time-motion</w:t>
      </w:r>
      <w:r w:rsidRPr="00867193">
        <w:rPr>
          <w:u w:val="single"/>
        </w:rPr>
        <w:t xml:space="preserve">, field factory choreography, </w:t>
      </w:r>
      <w:proofErr w:type="spellStart"/>
      <w:r w:rsidRPr="00867193">
        <w:rPr>
          <w:u w:val="single"/>
        </w:rPr>
        <w:t>its</w:t>
      </w:r>
      <w:proofErr w:type="spellEnd"/>
      <w:r w:rsidRPr="00867193">
        <w:rPr>
          <w:u w:val="single"/>
        </w:rPr>
        <w:t xml:space="preserve"> imperative forged on the anvils of imperial war-making monarchs</w:t>
      </w:r>
      <w:r w:rsidRPr="00867193">
        <w:rPr>
          <w:sz w:val="16"/>
        </w:rPr>
        <w:t>.”</w:t>
      </w:r>
      <w:r w:rsidRPr="00867193">
        <w:rPr>
          <w:rStyle w:val="StyleUnderline"/>
        </w:rPr>
        <w:t>30 Racial capitalism, she continues, “</w:t>
      </w:r>
      <w:r w:rsidRPr="00867193">
        <w:rPr>
          <w:rStyle w:val="StyleUnderline"/>
          <w:highlight w:val="cyan"/>
        </w:rPr>
        <w:t xml:space="preserve">requires all kinds of </w:t>
      </w:r>
      <w:r w:rsidRPr="00867193">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867193">
        <w:rPr>
          <w:rStyle w:val="StyleUnderline"/>
          <w:highlight w:val="cyan"/>
        </w:rPr>
        <w:t xml:space="preserve">They </w:t>
      </w:r>
      <w:r w:rsidRPr="00867193">
        <w:rPr>
          <w:rStyle w:val="Emphasis"/>
          <w:highlight w:val="cyan"/>
        </w:rPr>
        <w:t>build and dismantle and reconfigure states</w:t>
      </w:r>
      <w:r w:rsidRPr="00867193">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867193">
        <w:rPr>
          <w:highlight w:val="cyan"/>
          <w:u w:val="single"/>
        </w:rPr>
        <w:t>theory of</w:t>
      </w:r>
      <w:r w:rsidRPr="00867193">
        <w:rPr>
          <w:u w:val="single"/>
        </w:rPr>
        <w:t xml:space="preserve"> modern U.S. </w:t>
      </w:r>
      <w:r w:rsidRPr="00867193">
        <w:rPr>
          <w:highlight w:val="cyan"/>
          <w:u w:val="single"/>
        </w:rPr>
        <w:t>racial capitalism is rooted in the work of Black freedom fighters who</w:t>
      </w:r>
      <w:r w:rsidRPr="00867193">
        <w:rPr>
          <w:u w:val="single"/>
        </w:rPr>
        <w:t xml:space="preserve">, as Marxist-Leninists, were able to </w:t>
      </w:r>
      <w:r w:rsidRPr="00867193">
        <w:rPr>
          <w:highlight w:val="cyan"/>
          <w:u w:val="single"/>
        </w:rPr>
        <w:t>offer</w:t>
      </w:r>
      <w:r w:rsidRPr="00867193">
        <w:rPr>
          <w:u w:val="single"/>
        </w:rPr>
        <w:t xml:space="preserve"> potent and enduring analyses and critiques of the conjunctural </w:t>
      </w:r>
      <w:r w:rsidRPr="00867193">
        <w:rPr>
          <w:highlight w:val="cyan"/>
          <w:u w:val="single"/>
        </w:rPr>
        <w:t xml:space="preserve">entanglements of </w:t>
      </w:r>
      <w:r w:rsidRPr="00867193">
        <w:rPr>
          <w:rStyle w:val="Emphasis"/>
          <w:highlight w:val="cyan"/>
        </w:rPr>
        <w:t>racialism</w:t>
      </w:r>
      <w:r w:rsidRPr="00867193">
        <w:rPr>
          <w:u w:val="single"/>
        </w:rPr>
        <w:t xml:space="preserve">, white supremacy, and anti-Blackness, on the one hand, </w:t>
      </w:r>
      <w:r w:rsidRPr="00867193">
        <w:rPr>
          <w:highlight w:val="cyan"/>
          <w:u w:val="single"/>
        </w:rPr>
        <w:t xml:space="preserve">and </w:t>
      </w:r>
      <w:r w:rsidRPr="00867193">
        <w:rPr>
          <w:u w:val="single"/>
        </w:rPr>
        <w:t xml:space="preserve">capitalist exploitation and </w:t>
      </w:r>
      <w:r w:rsidRPr="00867193">
        <w:rPr>
          <w:rStyle w:val="Emphasis"/>
          <w:highlight w:val="cyan"/>
        </w:rPr>
        <w:t>class antagonism</w:t>
      </w:r>
      <w:r w:rsidRPr="00867193">
        <w:rPr>
          <w:u w:val="single"/>
        </w:rPr>
        <w:t xml:space="preserve"> on the other hand.33</w:t>
      </w:r>
    </w:p>
    <w:p w14:paraId="41854319" w14:textId="77777777" w:rsidR="000E775F" w:rsidRPr="00867193" w:rsidRDefault="000E775F" w:rsidP="000E775F">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306BFDEF" w14:textId="77777777" w:rsidR="000E775F" w:rsidRPr="00867193" w:rsidRDefault="000E775F" w:rsidP="000E775F">
      <w:r w:rsidRPr="00867193">
        <w:t>Alyson</w:t>
      </w:r>
      <w:r w:rsidRPr="00867193">
        <w:rPr>
          <w:rStyle w:val="Style13ptBold"/>
        </w:rPr>
        <w:t xml:space="preserve"> Escalante 19</w:t>
      </w:r>
      <w:r w:rsidRPr="00867193">
        <w:t>. Marxist-Leninist. Materialist Feminist and Anti-Imperialist activist. "Communism and Climate Change: A Dual Power Approach." Failing That. Invent. https://failingthatinvent.home.blog/2019/02/15/communism-and-climate-change-a-dual-power-approach.</w:t>
      </w:r>
    </w:p>
    <w:p w14:paraId="39F98A39" w14:textId="77777777" w:rsidR="000E775F" w:rsidRPr="00867193" w:rsidRDefault="000E775F" w:rsidP="000E775F">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867193">
        <w:rPr>
          <w:rStyle w:val="Emphasis"/>
          <w:highlight w:val="cyan"/>
        </w:rPr>
        <w:t>socialist institutions</w:t>
      </w:r>
      <w:r w:rsidRPr="00867193">
        <w:rPr>
          <w:u w:val="single"/>
        </w:rPr>
        <w:t xml:space="preserve"> which can directly </w:t>
      </w:r>
      <w:r w:rsidRPr="00867193">
        <w:rPr>
          <w:highlight w:val="cyan"/>
          <w:u w:val="single"/>
        </w:rPr>
        <w:t>provide</w:t>
      </w:r>
      <w:r w:rsidRPr="00867193">
        <w:rPr>
          <w:u w:val="single"/>
        </w:rPr>
        <w:t xml:space="preserve"> for </w:t>
      </w:r>
      <w:r w:rsidRPr="00867193">
        <w:rPr>
          <w:bCs/>
          <w:iCs/>
          <w:highlight w:val="cya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867193">
        <w:rPr>
          <w:rStyle w:val="Emphasis"/>
          <w:highlight w:val="cyan"/>
        </w:rPr>
        <w:t>food distribution programs</w:t>
      </w:r>
      <w:r w:rsidRPr="00867193">
        <w:rPr>
          <w:u w:val="single"/>
        </w:rPr>
        <w:t xml:space="preserve"> can </w:t>
      </w:r>
      <w:r w:rsidRPr="00867193">
        <w:rPr>
          <w:highlight w:val="cyan"/>
          <w:u w:val="single"/>
        </w:rPr>
        <w:t xml:space="preserve">take ground that the </w:t>
      </w:r>
      <w:r w:rsidRPr="00867193">
        <w:rPr>
          <w:rStyle w:val="Emphasis"/>
          <w:highlight w:val="cyan"/>
        </w:rPr>
        <w:t>capitalist state cedes</w:t>
      </w:r>
      <w:r w:rsidRPr="00867193">
        <w:rPr>
          <w:u w:val="single"/>
        </w:rPr>
        <w:t xml:space="preserve"> by simultaneously meeting the needs of the masses while proving that </w:t>
      </w:r>
      <w:r w:rsidRPr="00867193">
        <w:rPr>
          <w:highlight w:val="cya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867193">
        <w:rPr>
          <w:rStyle w:val="Emphasis"/>
          <w:highlight w:val="cyan"/>
        </w:rPr>
        <w:t>political institutions</w:t>
      </w:r>
      <w:r w:rsidRPr="00867193">
        <w:rPr>
          <w:highlight w:val="cyan"/>
          <w:u w:val="single"/>
        </w:rPr>
        <w:t xml:space="preserve"> can function </w:t>
      </w:r>
      <w:r w:rsidRPr="00867193">
        <w:rPr>
          <w:bCs/>
          <w:iCs/>
          <w:highlight w:val="cya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867193">
        <w:rPr>
          <w:rStyle w:val="Emphasis"/>
          <w:highlight w:val="cya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867193">
        <w:rPr>
          <w:highlight w:val="cyan"/>
          <w:u w:val="single"/>
        </w:rPr>
        <w:t>demonstrating</w:t>
      </w:r>
      <w:r w:rsidRPr="00867193">
        <w:rPr>
          <w:u w:val="single"/>
        </w:rPr>
        <w:t xml:space="preserve"> the </w:t>
      </w:r>
      <w:r w:rsidRPr="00867193">
        <w:rPr>
          <w:bCs/>
          <w:iCs/>
          <w:u w:val="single"/>
        </w:rPr>
        <w:t xml:space="preserve">possibility of </w:t>
      </w:r>
      <w:r w:rsidRPr="00867193">
        <w:rPr>
          <w:bCs/>
          <w:iCs/>
          <w:highlight w:val="cyan"/>
          <w:u w:val="single"/>
        </w:rPr>
        <w:t xml:space="preserve">a </w:t>
      </w:r>
      <w:r w:rsidRPr="00867193">
        <w:rPr>
          <w:rStyle w:val="Emphasis"/>
          <w:highlight w:val="cya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w:t>
      </w:r>
      <w:proofErr w:type="spellStart"/>
      <w:r w:rsidRPr="00867193">
        <w:rPr>
          <w:sz w:val="14"/>
          <w:szCs w:val="20"/>
        </w:rPr>
        <w:t>everyday</w:t>
      </w:r>
      <w:proofErr w:type="spellEnd"/>
      <w:r w:rsidRPr="00867193">
        <w:rPr>
          <w:sz w:val="14"/>
          <w:szCs w:val="20"/>
        </w:rPr>
        <w:t xml:space="preserve"> we discover that the small window of time for avoiding its most disastrous effects is shorter than previously understood. </w:t>
      </w:r>
      <w:r w:rsidRPr="00867193">
        <w:rPr>
          <w:u w:val="single"/>
        </w:rPr>
        <w:t xml:space="preserve">The Intergovernmental Panel on Climate Change predicts that </w:t>
      </w:r>
      <w:r w:rsidRPr="00867193">
        <w:rPr>
          <w:highlight w:val="cyan"/>
          <w:u w:val="single"/>
        </w:rPr>
        <w:t xml:space="preserve">we have </w:t>
      </w:r>
      <w:r w:rsidRPr="00867193">
        <w:rPr>
          <w:rStyle w:val="Emphasis"/>
          <w:highlight w:val="cyan"/>
        </w:rPr>
        <w:t>12 years</w:t>
      </w:r>
      <w:r w:rsidRPr="00867193">
        <w:rPr>
          <w:highlight w:val="cya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867193">
        <w:rPr>
          <w:rStyle w:val="Emphasis"/>
          <w:highlight w:val="cya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w:t>
      </w:r>
      <w:r w:rsidRPr="00867193">
        <w:rPr>
          <w:sz w:val="14"/>
          <w:szCs w:val="20"/>
        </w:rPr>
        <w:lastRenderedPageBreak/>
        <w:t xml:space="preserve">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 xml:space="preserve">largely settled on </w:t>
      </w:r>
      <w:proofErr w:type="gramStart"/>
      <w:r w:rsidRPr="00867193">
        <w:rPr>
          <w:u w:val="single"/>
        </w:rPr>
        <w:t>market</w:t>
      </w:r>
      <w:r w:rsidRPr="00867193">
        <w:rPr>
          <w:sz w:val="14"/>
          <w:szCs w:val="20"/>
        </w:rPr>
        <w:t xml:space="preserve"> based</w:t>
      </w:r>
      <w:proofErr w:type="gramEnd"/>
      <w:r w:rsidRPr="00867193">
        <w:rPr>
          <w:sz w:val="14"/>
          <w:szCs w:val="20"/>
        </w:rPr>
        <w:t xml:space="preserve"> </w:t>
      </w:r>
      <w:r w:rsidRPr="00867193">
        <w:rPr>
          <w:u w:val="single"/>
        </w:rPr>
        <w:t>reforms. The Green New Deal,</w:t>
      </w:r>
      <w:r w:rsidRPr="00867193">
        <w:rPr>
          <w:sz w:val="14"/>
          <w:szCs w:val="20"/>
        </w:rPr>
        <w:t xml:space="preserve"> championed by Alexandria Ocasio Cortez and the left wing of the Democratic Party, remains a thoroughly capitalist solution to a capitalist problem. The proposal </w:t>
      </w:r>
      <w:r w:rsidRPr="00867193">
        <w:rPr>
          <w:u w:val="single"/>
        </w:rPr>
        <w:t>does nothing to challenge capitalism</w:t>
      </w:r>
      <w:r w:rsidRPr="00867193">
        <w:rPr>
          <w:sz w:val="14"/>
          <w:szCs w:val="20"/>
        </w:rPr>
        <w:t xml:space="preserve"> itself, </w:t>
      </w:r>
      <w:r w:rsidRPr="00867193">
        <w:rPr>
          <w:u w:val="single"/>
        </w:rPr>
        <w:t>but</w:t>
      </w:r>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867193">
        <w:rPr>
          <w:highlight w:val="cyan"/>
          <w:u w:val="single"/>
        </w:rPr>
        <w:t>Tech</w:t>
      </w:r>
      <w:r w:rsidRPr="00867193">
        <w:rPr>
          <w:u w:val="single"/>
        </w:rPr>
        <w:t xml:space="preserve">nology alone </w:t>
      </w:r>
      <w:r w:rsidRPr="00867193">
        <w:rPr>
          <w:highlight w:val="cyan"/>
          <w:u w:val="single"/>
        </w:rPr>
        <w:t>cannot</w:t>
      </w:r>
      <w:r w:rsidRPr="00867193">
        <w:rPr>
          <w:u w:val="single"/>
        </w:rPr>
        <w:t xml:space="preserve"> sufficiently </w:t>
      </w:r>
      <w:r w:rsidRPr="00867193">
        <w:rPr>
          <w:highlight w:val="cya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 xml:space="preserve">subsidizing and incentivizing renewable energy stops far short of </w:t>
      </w:r>
      <w:proofErr w:type="gramStart"/>
      <w:r w:rsidRPr="00867193">
        <w:rPr>
          <w:u w:val="single"/>
        </w:rPr>
        <w:t>actually combating</w:t>
      </w:r>
      <w:proofErr w:type="gramEnd"/>
      <w:r w:rsidRPr="00867193">
        <w:rPr>
          <w:u w:val="single"/>
        </w:rPr>
        <w:t xml:space="preserve">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867193">
        <w:rPr>
          <w:sz w:val="14"/>
          <w:szCs w:val="20"/>
        </w:rPr>
        <w:t>in order to</w:t>
      </w:r>
      <w:proofErr w:type="gramEnd"/>
      <w:r w:rsidRPr="00867193">
        <w:rPr>
          <w:sz w:val="14"/>
          <w:szCs w:val="20"/>
        </w:rPr>
        <w:t xml:space="preserve"> produce their technological solutions. The </w:t>
      </w:r>
      <w:r w:rsidRPr="00867193">
        <w:rPr>
          <w:u w:val="single"/>
        </w:rPr>
        <w:t xml:space="preserve">development of </w:t>
      </w:r>
      <w:r w:rsidRPr="00867193">
        <w:rPr>
          <w:highlight w:val="cyan"/>
          <w:u w:val="single"/>
        </w:rPr>
        <w:t>high-tech</w:t>
      </w:r>
      <w:r w:rsidRPr="00867193">
        <w:rPr>
          <w:u w:val="single"/>
        </w:rPr>
        <w:t xml:space="preserve"> energy </w:t>
      </w:r>
      <w:r w:rsidRPr="00867193">
        <w:rPr>
          <w:highlight w:val="cya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867193">
        <w:rPr>
          <w:highlight w:val="cyan"/>
          <w:u w:val="single"/>
        </w:rPr>
        <w:t>requires</w:t>
      </w:r>
      <w:r w:rsidRPr="00867193">
        <w:rPr>
          <w:sz w:val="14"/>
          <w:szCs w:val="20"/>
        </w:rPr>
        <w:t xml:space="preserve"> the import of </w:t>
      </w:r>
      <w:r w:rsidRPr="00867193">
        <w:rPr>
          <w:highlight w:val="cyan"/>
          <w:u w:val="single"/>
        </w:rPr>
        <w:t>raw material and</w:t>
      </w:r>
      <w:r w:rsidRPr="00867193">
        <w:rPr>
          <w:u w:val="single"/>
        </w:rPr>
        <w:t xml:space="preserve"> rare earth minerals which the United States can only access because of </w:t>
      </w:r>
      <w:r w:rsidRPr="00867193">
        <w:rPr>
          <w:highlight w:val="cyan"/>
          <w:u w:val="single"/>
        </w:rPr>
        <w:t xml:space="preserve">the </w:t>
      </w:r>
      <w:r w:rsidRPr="00867193">
        <w:rPr>
          <w:rStyle w:val="Emphasis"/>
          <w:highlight w:val="cyan"/>
        </w:rPr>
        <w:t>imperial division</w:t>
      </w:r>
      <w:r w:rsidRPr="00867193">
        <w:rPr>
          <w:highlight w:val="cyan"/>
          <w:u w:val="single"/>
        </w:rPr>
        <w:t xml:space="preserve"> of the Global South.</w:t>
      </w:r>
      <w:r w:rsidRPr="00867193">
        <w:rPr>
          <w:sz w:val="14"/>
          <w:szCs w:val="20"/>
        </w:rPr>
        <w:t xml:space="preserve"> This imperial division of the world </w:t>
      </w:r>
      <w:r w:rsidRPr="00867193">
        <w:rPr>
          <w:u w:val="single"/>
        </w:rPr>
        <w:t xml:space="preserve">requires </w:t>
      </w:r>
      <w:r w:rsidRPr="00867193">
        <w:rPr>
          <w:rStyle w:val="Emphasis"/>
          <w:highlight w:val="cya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867193">
        <w:rPr>
          <w:rStyle w:val="Emphasis"/>
          <w:highlight w:val="cyan"/>
        </w:rPr>
        <w:t>warfare</w:t>
      </w:r>
      <w:r w:rsidRPr="00867193">
        <w:rPr>
          <w:highlight w:val="cyan"/>
          <w:u w:val="single"/>
        </w:rPr>
        <w:t xml:space="preserve"> as imperial states compete for </w:t>
      </w:r>
      <w:r w:rsidRPr="00867193">
        <w:rPr>
          <w:rStyle w:val="Emphasis"/>
          <w:highlight w:val="cyan"/>
        </w:rPr>
        <w:t>spheres of influence</w:t>
      </w:r>
      <w:r w:rsidRPr="00867193">
        <w:rPr>
          <w:u w:val="single"/>
        </w:rPr>
        <w:t xml:space="preserve"> </w:t>
      </w:r>
      <w:proofErr w:type="gramStart"/>
      <w:r w:rsidRPr="00867193">
        <w:rPr>
          <w:u w:val="single"/>
        </w:rPr>
        <w:t xml:space="preserve">in order </w:t>
      </w:r>
      <w:r w:rsidRPr="00867193">
        <w:rPr>
          <w:highlight w:val="cyan"/>
          <w:u w:val="single"/>
        </w:rPr>
        <w:t>to</w:t>
      </w:r>
      <w:proofErr w:type="gramEnd"/>
      <w:r w:rsidRPr="00867193">
        <w:rPr>
          <w:highlight w:val="cyan"/>
          <w:u w:val="single"/>
        </w:rPr>
        <w:t xml:space="preserve"> facilitate</w:t>
      </w:r>
      <w:r w:rsidRPr="00867193">
        <w:rPr>
          <w:u w:val="single"/>
        </w:rPr>
        <w:t xml:space="preserve"> </w:t>
      </w:r>
      <w:r w:rsidRPr="00867193">
        <w:rPr>
          <w:rStyle w:val="Emphasis"/>
        </w:rPr>
        <w:t xml:space="preserve">cheap resource </w:t>
      </w:r>
      <w:r w:rsidRPr="00867193">
        <w:rPr>
          <w:rStyle w:val="Emphasis"/>
          <w:highlight w:val="cya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867193">
        <w:rPr>
          <w:sz w:val="14"/>
          <w:szCs w:val="20"/>
        </w:rPr>
        <w:t>12 year</w:t>
      </w:r>
      <w:proofErr w:type="gramEnd"/>
      <w:r w:rsidRPr="00867193">
        <w:rPr>
          <w:sz w:val="14"/>
          <w:szCs w:val="20"/>
        </w:rPr>
        <w:t xml:space="preserve">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if we don’t find a way to save ourselves, the collapse of human civilization 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proofErr w:type="spellStart"/>
      <w:r w:rsidRPr="00867193">
        <w:rPr>
          <w:u w:val="single"/>
        </w:rPr>
        <w:t>well funded</w:t>
      </w:r>
      <w:proofErr w:type="spellEnd"/>
      <w:r w:rsidRPr="00867193">
        <w:rPr>
          <w:u w:val="single"/>
        </w:rPr>
        <w:t xml:space="preserve">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w:t>
      </w:r>
      <w:proofErr w:type="gramStart"/>
      <w:r w:rsidRPr="00867193">
        <w:rPr>
          <w:u w:val="single"/>
        </w:rPr>
        <w:t>have to</w:t>
      </w:r>
      <w:proofErr w:type="gramEnd"/>
      <w:r w:rsidRPr="00867193">
        <w:rPr>
          <w:u w:val="single"/>
        </w:rPr>
        <w:t xml:space="preserve">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 xml:space="preserve">what are you going to do in the </w:t>
      </w:r>
      <w:proofErr w:type="gramStart"/>
      <w:r w:rsidRPr="00867193">
        <w:rPr>
          <w:u w:val="single"/>
        </w:rPr>
        <w:t>mean time</w:t>
      </w:r>
      <w:proofErr w:type="gramEnd"/>
      <w:r w:rsidRPr="00867193">
        <w:rPr>
          <w:u w:val="single"/>
        </w:rPr>
        <w:t>?</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w:t>
      </w:r>
      <w:proofErr w:type="gramStart"/>
      <w:r w:rsidRPr="00867193">
        <w:rPr>
          <w:sz w:val="14"/>
          <w:szCs w:val="20"/>
        </w:rPr>
        <w:t>vain</w:t>
      </w:r>
      <w:proofErr w:type="gramEnd"/>
      <w:r w:rsidRPr="00867193">
        <w:rPr>
          <w:sz w:val="14"/>
          <w:szCs w:val="20"/>
        </w:rPr>
        <w:t xml:space="preserve">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67193">
        <w:rPr>
          <w:highlight w:val="cyan"/>
          <w:u w:val="single"/>
        </w:rPr>
        <w:t>We must</w:t>
      </w:r>
      <w:r w:rsidRPr="00867193">
        <w:rPr>
          <w:sz w:val="14"/>
          <w:szCs w:val="20"/>
        </w:rPr>
        <w:t xml:space="preserve"> instead, </w:t>
      </w:r>
      <w:r w:rsidRPr="00867193">
        <w:rPr>
          <w:highlight w:val="cyan"/>
          <w:u w:val="single"/>
        </w:rPr>
        <w:t xml:space="preserve">build a </w:t>
      </w:r>
      <w:r w:rsidRPr="00867193">
        <w:rPr>
          <w:rStyle w:val="Emphasis"/>
          <w:highlight w:val="cyan"/>
        </w:rPr>
        <w:t>movement</w:t>
      </w:r>
      <w:r w:rsidRPr="00867193">
        <w:rPr>
          <w:sz w:val="14"/>
          <w:szCs w:val="20"/>
        </w:rPr>
        <w:t xml:space="preserve">, and </w:t>
      </w:r>
      <w:r w:rsidRPr="00867193">
        <w:rPr>
          <w:highlight w:val="cyan"/>
          <w:u w:val="single"/>
        </w:rPr>
        <w:t>with</w:t>
      </w:r>
      <w:r w:rsidRPr="00867193">
        <w:rPr>
          <w:sz w:val="14"/>
          <w:szCs w:val="20"/>
        </w:rPr>
        <w:t xml:space="preserve"> it we must build </w:t>
      </w:r>
      <w:r w:rsidRPr="00867193">
        <w:rPr>
          <w:rStyle w:val="Emphasis"/>
          <w:highlight w:val="cyan"/>
        </w:rPr>
        <w:t>infrastructure</w:t>
      </w:r>
      <w:r w:rsidRPr="00867193">
        <w:rPr>
          <w:highlight w:val="cyan"/>
          <w:u w:val="single"/>
        </w:rPr>
        <w:t xml:space="preserve"> which can </w:t>
      </w:r>
      <w:r w:rsidRPr="00867193">
        <w:rPr>
          <w:rStyle w:val="Emphasis"/>
          <w:highlight w:val="cya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t>tenants organizing</w:t>
      </w:r>
      <w:r w:rsidRPr="00867193">
        <w:rPr>
          <w:u w:val="single"/>
        </w:rPr>
        <w:t xml:space="preserve"> and </w:t>
      </w:r>
      <w:r w:rsidRPr="00867193">
        <w:rPr>
          <w:bCs/>
          <w:iCs/>
          <w:u w:val="single"/>
        </w:rPr>
        <w:t>serve the people programs</w:t>
      </w:r>
      <w:r w:rsidRPr="00867193">
        <w:rPr>
          <w:sz w:val="14"/>
          <w:szCs w:val="20"/>
        </w:rPr>
        <w:t xml:space="preserve">. The </w:t>
      </w:r>
      <w:proofErr w:type="gramStart"/>
      <w:r w:rsidRPr="00867193">
        <w:rPr>
          <w:u w:val="single"/>
        </w:rPr>
        <w:t>left wing</w:t>
      </w:r>
      <w:proofErr w:type="gramEnd"/>
      <w:r w:rsidRPr="00867193">
        <w:rPr>
          <w:u w:val="single"/>
        </w:rPr>
        <w:t xml:space="preserve">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867193">
        <w:rPr>
          <w:rStyle w:val="Emphasis"/>
          <w:highlight w:val="cyan"/>
        </w:rPr>
        <w:t>mutual aid is not enough</w:t>
      </w:r>
      <w:r w:rsidRPr="00867193">
        <w:rPr>
          <w:highlight w:val="cyan"/>
          <w:u w:val="single"/>
        </w:rPr>
        <w:t xml:space="preserve">. We </w:t>
      </w:r>
      <w:r w:rsidRPr="00867193">
        <w:rPr>
          <w:rStyle w:val="Emphasis"/>
          <w:highlight w:val="cyan"/>
        </w:rPr>
        <w:t>cannot</w:t>
      </w:r>
      <w:r w:rsidRPr="00867193">
        <w:rPr>
          <w:u w:val="single"/>
        </w:rPr>
        <w:t xml:space="preserve"> simply build these institutions as a reform to </w:t>
      </w:r>
      <w:r w:rsidRPr="00867193">
        <w:rPr>
          <w:highlight w:val="cyan"/>
          <w:u w:val="single"/>
        </w:rPr>
        <w:t xml:space="preserve">make capitalism </w:t>
      </w:r>
      <w:r w:rsidRPr="00867193">
        <w:rPr>
          <w:rStyle w:val="Emphasis"/>
          <w:highlight w:val="cyan"/>
        </w:rPr>
        <w:t>more survivable</w:t>
      </w:r>
      <w:r w:rsidRPr="00867193">
        <w:rPr>
          <w:u w:val="single"/>
        </w:rPr>
        <w:t>.</w:t>
      </w:r>
      <w:r w:rsidRPr="00867193">
        <w:rPr>
          <w:sz w:val="14"/>
          <w:szCs w:val="20"/>
        </w:rPr>
        <w:t xml:space="preserve"> Rather, </w:t>
      </w:r>
      <w:r w:rsidRPr="00867193">
        <w:rPr>
          <w:highlight w:val="cyan"/>
          <w:u w:val="single"/>
        </w:rPr>
        <w:t>we must make these institutions</w:t>
      </w:r>
      <w:r w:rsidRPr="00867193">
        <w:rPr>
          <w:u w:val="single"/>
        </w:rPr>
        <w:t xml:space="preserve"> part of </w:t>
      </w:r>
      <w:r w:rsidRPr="00867193">
        <w:rPr>
          <w:highlight w:val="cyan"/>
          <w:u w:val="single"/>
        </w:rPr>
        <w:lastRenderedPageBreak/>
        <w:t xml:space="preserve">a </w:t>
      </w:r>
      <w:r w:rsidRPr="00867193">
        <w:rPr>
          <w:rStyle w:val="Emphasis"/>
          <w:highlight w:val="cya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867193">
        <w:rPr>
          <w:highlight w:val="cyan"/>
          <w:u w:val="single"/>
        </w:rPr>
        <w:t>we cannot</w:t>
      </w:r>
      <w:r w:rsidRPr="00867193">
        <w:rPr>
          <w:u w:val="single"/>
        </w:rPr>
        <w:t xml:space="preserve"> simply </w:t>
      </w:r>
      <w:r w:rsidRPr="00867193">
        <w:rPr>
          <w:rStyle w:val="Emphasis"/>
          <w:highlight w:val="cyan"/>
        </w:rPr>
        <w:t>declare</w:t>
      </w:r>
      <w:r w:rsidRPr="00867193">
        <w:rPr>
          <w:u w:val="single"/>
        </w:rPr>
        <w:t xml:space="preserve"> these </w:t>
      </w:r>
      <w:r w:rsidRPr="00867193">
        <w:rPr>
          <w:highlight w:val="cyan"/>
          <w:u w:val="single"/>
        </w:rPr>
        <w:t>institutions</w:t>
      </w:r>
      <w:r w:rsidRPr="00867193">
        <w:rPr>
          <w:u w:val="single"/>
        </w:rPr>
        <w:t xml:space="preserve"> to be </w:t>
      </w:r>
      <w:r w:rsidRPr="00867193">
        <w:rPr>
          <w:rStyle w:val="Emphasis"/>
          <w:highlight w:val="cyan"/>
        </w:rPr>
        <w:t>revolutionary</w:t>
      </w:r>
      <w:r w:rsidRPr="00867193">
        <w:rPr>
          <w:sz w:val="14"/>
          <w:szCs w:val="20"/>
        </w:rPr>
        <w:t xml:space="preserve">. Rather </w:t>
      </w:r>
      <w:r w:rsidRPr="00867193">
        <w:rPr>
          <w:bCs/>
          <w:iCs/>
          <w:highlight w:val="cyan"/>
          <w:u w:val="single"/>
        </w:rPr>
        <w:t xml:space="preserve">they </w:t>
      </w:r>
      <w:proofErr w:type="gramStart"/>
      <w:r w:rsidRPr="00867193">
        <w:rPr>
          <w:bCs/>
          <w:iCs/>
          <w:highlight w:val="cyan"/>
          <w:u w:val="single"/>
        </w:rPr>
        <w:t>have to</w:t>
      </w:r>
      <w:proofErr w:type="gramEnd"/>
      <w:r w:rsidRPr="00867193">
        <w:rPr>
          <w:bCs/>
          <w:iCs/>
          <w:highlight w:val="cyan"/>
          <w:u w:val="single"/>
        </w:rPr>
        <w:t xml:space="preserve"> be </w:t>
      </w:r>
      <w:r w:rsidRPr="00867193">
        <w:rPr>
          <w:rStyle w:val="Emphasis"/>
          <w:highlight w:val="cyan"/>
        </w:rPr>
        <w:t>linked</w:t>
      </w:r>
      <w:r w:rsidRPr="00867193">
        <w:rPr>
          <w:rStyle w:val="Emphasis"/>
        </w:rPr>
        <w:t xml:space="preserve"> together</w:t>
      </w:r>
      <w:r w:rsidRPr="00867193">
        <w:rPr>
          <w:bCs/>
          <w:iCs/>
          <w:u w:val="single"/>
        </w:rPr>
        <w:t xml:space="preserve"> </w:t>
      </w:r>
      <w:r w:rsidRPr="00867193">
        <w:rPr>
          <w:bCs/>
          <w:iCs/>
          <w:highlight w:val="cyan"/>
          <w:u w:val="single"/>
        </w:rPr>
        <w:t>through a</w:t>
      </w:r>
      <w:r w:rsidRPr="00867193">
        <w:rPr>
          <w:bCs/>
          <w:iCs/>
          <w:u w:val="single"/>
        </w:rPr>
        <w:t xml:space="preserve">n actual </w:t>
      </w:r>
      <w:r w:rsidRPr="00867193">
        <w:rPr>
          <w:rStyle w:val="Emphasis"/>
        </w:rPr>
        <w:t xml:space="preserve">revolutionary </w:t>
      </w:r>
      <w:r w:rsidRPr="00867193">
        <w:rPr>
          <w:rStyle w:val="Emphasis"/>
          <w:highlight w:val="cyan"/>
        </w:rPr>
        <w:t>movement</w:t>
      </w:r>
      <w:r w:rsidRPr="00867193">
        <w:rPr>
          <w:bCs/>
          <w:iCs/>
          <w:highlight w:val="cyan"/>
          <w:u w:val="single"/>
        </w:rPr>
        <w:t xml:space="preserve"> working towards </w:t>
      </w:r>
      <w:r w:rsidRPr="00867193">
        <w:rPr>
          <w:rStyle w:val="Emphasis"/>
          <w:highlight w:val="cya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867193">
        <w:rPr>
          <w:rStyle w:val="Emphasis"/>
          <w:highlight w:val="cyan"/>
        </w:rPr>
        <w:t>abstract</w:t>
      </w:r>
      <w:r w:rsidRPr="00867193">
        <w:rPr>
          <w:rStyle w:val="Emphasis"/>
        </w:rPr>
        <w:t xml:space="preserve"> notions</w:t>
      </w:r>
      <w:r w:rsidRPr="00867193">
        <w:rPr>
          <w:bCs/>
          <w:u w:val="single"/>
        </w:rPr>
        <w:t xml:space="preserve"> of </w:t>
      </w:r>
      <w:r w:rsidRPr="00867193">
        <w:rPr>
          <w:rStyle w:val="Emphasis"/>
          <w:highlight w:val="cyan"/>
        </w:rPr>
        <w:t>mutual aid</w:t>
      </w:r>
      <w:r w:rsidRPr="00867193">
        <w:rPr>
          <w:bCs/>
          <w:highlight w:val="cyan"/>
          <w:u w:val="single"/>
        </w:rPr>
        <w:t xml:space="preserve"> </w:t>
      </w:r>
      <w:r w:rsidRPr="00867193">
        <w:rPr>
          <w:rStyle w:val="Emphasis"/>
          <w:highlight w:val="cyan"/>
        </w:rPr>
        <w:t>cannot</w:t>
      </w:r>
      <w:r w:rsidRPr="00867193">
        <w:rPr>
          <w:rStyle w:val="Emphasis"/>
        </w:rPr>
        <w:t xml:space="preserve"> be </w:t>
      </w:r>
      <w:r w:rsidRPr="00867193">
        <w:rPr>
          <w:rStyle w:val="Emphasis"/>
          <w:highlight w:val="cyan"/>
        </w:rPr>
        <w:t>conceptualize</w:t>
      </w:r>
      <w:r w:rsidRPr="00867193">
        <w:rPr>
          <w:rStyle w:val="Emphasis"/>
        </w:rPr>
        <w:t xml:space="preserve">d as </w:t>
      </w:r>
      <w:r w:rsidRPr="00867193">
        <w:rPr>
          <w:rStyle w:val="Emphasis"/>
          <w:highlight w:val="cyan"/>
        </w:rPr>
        <w:t xml:space="preserve">an </w:t>
      </w:r>
      <w:proofErr w:type="gramStart"/>
      <w:r w:rsidRPr="00867193">
        <w:rPr>
          <w:rStyle w:val="Emphasis"/>
          <w:highlight w:val="cyan"/>
        </w:rPr>
        <w:t>end</w:t>
      </w:r>
      <w:r w:rsidRPr="00867193">
        <w:rPr>
          <w:u w:val="single"/>
        </w:rPr>
        <w:t xml:space="preserve"> in itself</w:t>
      </w:r>
      <w:proofErr w:type="gramEnd"/>
      <w:r w:rsidRPr="00867193">
        <w:rPr>
          <w:sz w:val="14"/>
          <w:szCs w:val="20"/>
        </w:rPr>
        <w:t xml:space="preserve">. </w:t>
      </w:r>
      <w:r w:rsidRPr="00867193">
        <w:rPr>
          <w:u w:val="single"/>
        </w:rPr>
        <w:t xml:space="preserve">The explicit </w:t>
      </w:r>
      <w:r w:rsidRPr="00867193">
        <w:rPr>
          <w:highlight w:val="cyan"/>
          <w:u w:val="single"/>
        </w:rPr>
        <w:t>purpose</w:t>
      </w:r>
      <w:r w:rsidRPr="00867193">
        <w:rPr>
          <w:u w:val="single"/>
        </w:rPr>
        <w:t xml:space="preserve"> of these institutions </w:t>
      </w:r>
      <w:proofErr w:type="gramStart"/>
      <w:r w:rsidRPr="00867193">
        <w:rPr>
          <w:rStyle w:val="Emphasis"/>
          <w:highlight w:val="cyan"/>
        </w:rPr>
        <w:t>has to</w:t>
      </w:r>
      <w:proofErr w:type="gramEnd"/>
      <w:r w:rsidRPr="00867193">
        <w:rPr>
          <w:rStyle w:val="Emphasis"/>
        </w:rPr>
        <w:t xml:space="preserve"> be to </w:t>
      </w:r>
      <w:r w:rsidRPr="00867193">
        <w:rPr>
          <w:rStyle w:val="Emphasis"/>
          <w:highlight w:val="cyan"/>
        </w:rPr>
        <w:t>radicalize the masses</w:t>
      </w:r>
      <w:r w:rsidRPr="00867193">
        <w:rPr>
          <w:highlight w:val="cyan"/>
          <w:u w:val="single"/>
        </w:rPr>
        <w:t xml:space="preserve"> through meeting their needs</w:t>
      </w:r>
      <w:r w:rsidRPr="00867193">
        <w:rPr>
          <w:u w:val="single"/>
        </w:rPr>
        <w:t xml:space="preserve">, and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867193">
        <w:rPr>
          <w:bCs/>
          <w:iCs/>
          <w:highlight w:val="cyan"/>
          <w:u w:val="single"/>
        </w:rPr>
        <w:t>Revolutionary institutions</w:t>
      </w:r>
      <w:r w:rsidRPr="00867193">
        <w:rPr>
          <w:u w:val="single"/>
        </w:rPr>
        <w:t xml:space="preserve"> that </w:t>
      </w:r>
      <w:r w:rsidRPr="00867193">
        <w:rPr>
          <w:bCs/>
          <w:iCs/>
          <w:highlight w:val="cyan"/>
          <w:u w:val="single"/>
        </w:rPr>
        <w:t xml:space="preserve">can provide </w:t>
      </w:r>
      <w:r w:rsidRPr="00867193">
        <w:rPr>
          <w:rStyle w:val="Emphasis"/>
          <w:highlight w:val="cyan"/>
        </w:rPr>
        <w:t>food</w:t>
      </w:r>
      <w:r w:rsidRPr="00867193">
        <w:rPr>
          <w:bCs/>
          <w:iCs/>
          <w:highlight w:val="cyan"/>
          <w:u w:val="single"/>
        </w:rPr>
        <w:t xml:space="preserve">, </w:t>
      </w:r>
      <w:r w:rsidRPr="00867193">
        <w:rPr>
          <w:rStyle w:val="Emphasis"/>
          <w:highlight w:val="cyan"/>
        </w:rPr>
        <w:t>housing</w:t>
      </w:r>
      <w:r w:rsidRPr="00867193">
        <w:rPr>
          <w:highlight w:val="cya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867193">
        <w:rPr>
          <w:bCs/>
          <w:iCs/>
          <w:highlight w:val="cyan"/>
          <w:u w:val="single"/>
        </w:rPr>
        <w:t>build</w:t>
      </w:r>
      <w:r w:rsidRPr="00867193">
        <w:rPr>
          <w:u w:val="single"/>
        </w:rPr>
        <w:t xml:space="preserve">ing </w:t>
      </w:r>
      <w:r w:rsidRPr="00867193">
        <w:rPr>
          <w:bCs/>
          <w:iCs/>
          <w:highlight w:val="cya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353882BA" w14:textId="77777777" w:rsidR="000E775F" w:rsidRPr="00867193" w:rsidRDefault="000E775F" w:rsidP="000E775F">
      <w:pPr>
        <w:pStyle w:val="Heading4"/>
        <w:rPr>
          <w:rFonts w:cs="Calibri"/>
        </w:rPr>
      </w:pPr>
      <w:r w:rsidRPr="00867193">
        <w:rPr>
          <w:rFonts w:cs="Calibri"/>
        </w:rPr>
        <w:t>Affirming study without specific praxis to seize power opens the form of the 1AC for surveillance and cooption---they are literally defenseless against the many-faceted defense systems of capital.</w:t>
      </w:r>
    </w:p>
    <w:p w14:paraId="53FBE120" w14:textId="77777777" w:rsidR="000E775F" w:rsidRPr="00867193" w:rsidRDefault="000E775F" w:rsidP="000E775F">
      <w:r w:rsidRPr="00867193">
        <w:t xml:space="preserve">Derek R. </w:t>
      </w:r>
      <w:r w:rsidRPr="00867193">
        <w:rPr>
          <w:rStyle w:val="Style13ptBold"/>
        </w:rPr>
        <w:t>Ford 17</w:t>
      </w:r>
      <w:r w:rsidRPr="00867193">
        <w:t xml:space="preserve">. Assistant professor of education studies, </w:t>
      </w:r>
      <w:proofErr w:type="spellStart"/>
      <w:r w:rsidRPr="00867193">
        <w:t>Depauw</w:t>
      </w:r>
      <w:proofErr w:type="spellEnd"/>
      <w:r w:rsidRPr="00867193">
        <w:t xml:space="preserve"> University. He received his PhD in cultural foundations of education from Syracuse University. “Studying like a communist: Affect, the Party, and the educational limits to capitalism.” Educational Philosophy and Theory. 49(5)</w:t>
      </w:r>
    </w:p>
    <w:p w14:paraId="00F87460" w14:textId="77777777" w:rsidR="000E775F" w:rsidRPr="00867193" w:rsidRDefault="000E775F" w:rsidP="000E775F">
      <w:pPr>
        <w:rPr>
          <w:u w:val="single"/>
        </w:rPr>
      </w:pPr>
      <w:r w:rsidRPr="00867193">
        <w:rPr>
          <w:u w:val="single"/>
        </w:rPr>
        <w:t>Studying is</w:t>
      </w:r>
      <w:r w:rsidRPr="00867193">
        <w:rPr>
          <w:sz w:val="14"/>
          <w:szCs w:val="20"/>
        </w:rPr>
        <w:t xml:space="preserve">, like the crowd event, a beautiful moment of encounter, </w:t>
      </w:r>
      <w:r w:rsidRPr="00867193">
        <w:rPr>
          <w:u w:val="single"/>
        </w:rPr>
        <w:t xml:space="preserve">the </w:t>
      </w:r>
      <w:proofErr w:type="gramStart"/>
      <w:r w:rsidRPr="00867193">
        <w:rPr>
          <w:u w:val="single"/>
        </w:rPr>
        <w:t>opening up</w:t>
      </w:r>
      <w:proofErr w:type="gramEnd"/>
      <w:r w:rsidRPr="00867193">
        <w:rPr>
          <w:u w:val="single"/>
        </w:rPr>
        <w:t xml:space="preserve"> of the possible</w:t>
      </w:r>
      <w:r w:rsidRPr="00867193">
        <w:rPr>
          <w:sz w:val="14"/>
          <w:szCs w:val="20"/>
        </w:rPr>
        <w:t xml:space="preserve">, the breeding ground of the new. While studying one is </w:t>
      </w:r>
      <w:proofErr w:type="spellStart"/>
      <w:r w:rsidRPr="00867193">
        <w:rPr>
          <w:sz w:val="14"/>
          <w:szCs w:val="20"/>
        </w:rPr>
        <w:t>disindivuated</w:t>
      </w:r>
      <w:proofErr w:type="spellEnd"/>
      <w:r w:rsidRPr="00867193">
        <w:rPr>
          <w:sz w:val="14"/>
          <w:szCs w:val="20"/>
        </w:rPr>
        <w:t xml:space="preserve">, swaying between subjectification and </w:t>
      </w:r>
      <w:proofErr w:type="spellStart"/>
      <w:r w:rsidRPr="00867193">
        <w:rPr>
          <w:sz w:val="14"/>
          <w:szCs w:val="20"/>
        </w:rPr>
        <w:t>desubjectification</w:t>
      </w:r>
      <w:proofErr w:type="spellEnd"/>
      <w:r w:rsidRPr="00867193">
        <w:rPr>
          <w:sz w:val="14"/>
          <w:szCs w:val="20"/>
        </w:rPr>
        <w:t xml:space="preserve">, between being this and being that. The studier resists classification, preferring not to actualize any predicate. And like the crowd event, I contend, </w:t>
      </w:r>
      <w:r w:rsidRPr="00867193">
        <w:rPr>
          <w:rStyle w:val="Emphasis"/>
          <w:highlight w:val="cya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867193">
        <w:rPr>
          <w:highlight w:val="cyan"/>
          <w:u w:val="single"/>
        </w:rPr>
        <w:t>studying</w:t>
      </w:r>
      <w:r w:rsidRPr="00867193">
        <w:rPr>
          <w:u w:val="single"/>
        </w:rPr>
        <w:t xml:space="preserve"> can </w:t>
      </w:r>
      <w:r w:rsidRPr="00867193">
        <w:rPr>
          <w:rStyle w:val="Emphasis"/>
          <w:highlight w:val="cyan"/>
        </w:rPr>
        <w:t>retreat</w:t>
      </w:r>
      <w:r w:rsidRPr="00867193">
        <w:rPr>
          <w:u w:val="single"/>
        </w:rPr>
        <w:t xml:space="preserve"> from </w:t>
      </w:r>
      <w:proofErr w:type="spellStart"/>
      <w:r w:rsidRPr="00867193">
        <w:rPr>
          <w:u w:val="single"/>
        </w:rPr>
        <w:t>impotentiality</w:t>
      </w:r>
      <w:proofErr w:type="spellEnd"/>
      <w:r w:rsidRPr="00867193">
        <w:rPr>
          <w:u w:val="single"/>
        </w:rPr>
        <w:t xml:space="preserve"> </w:t>
      </w:r>
      <w:r w:rsidRPr="00867193">
        <w:rPr>
          <w:highlight w:val="cyan"/>
          <w:u w:val="single"/>
        </w:rPr>
        <w:t>into impotence, and</w:t>
      </w:r>
      <w:r w:rsidRPr="00867193">
        <w:rPr>
          <w:u w:val="single"/>
        </w:rPr>
        <w:t xml:space="preserve">, on the other hand, </w:t>
      </w:r>
      <w:r w:rsidRPr="00867193">
        <w:rPr>
          <w:bCs/>
          <w:iCs/>
          <w:u w:val="single"/>
        </w:rPr>
        <w:t xml:space="preserve">it can be actualized into </w:t>
      </w:r>
      <w:r w:rsidRPr="00867193">
        <w:rPr>
          <w:bCs/>
          <w:iCs/>
          <w:highlight w:val="cya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w:t>
      </w:r>
      <w:proofErr w:type="gramStart"/>
      <w:r w:rsidRPr="00867193">
        <w:rPr>
          <w:sz w:val="14"/>
          <w:szCs w:val="20"/>
        </w:rPr>
        <w:t>enters into</w:t>
      </w:r>
      <w:proofErr w:type="gramEnd"/>
      <w:r w:rsidRPr="00867193">
        <w:rPr>
          <w:sz w:val="14"/>
          <w:szCs w:val="20"/>
        </w:rPr>
        <w:t xml:space="preserve">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w:t>
      </w:r>
      <w:proofErr w:type="gramStart"/>
      <w:r w:rsidRPr="00867193">
        <w:rPr>
          <w:sz w:val="14"/>
          <w:szCs w:val="20"/>
        </w:rPr>
        <w:t>transgression</w:t>
      </w:r>
      <w:proofErr w:type="gramEnd"/>
      <w:r w:rsidRPr="00867193">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w:t>
      </w:r>
      <w:proofErr w:type="gramStart"/>
      <w:r w:rsidRPr="00867193">
        <w:rPr>
          <w:sz w:val="14"/>
          <w:szCs w:val="20"/>
        </w:rPr>
        <w:t>particular identity</w:t>
      </w:r>
      <w:proofErr w:type="gramEnd"/>
      <w:r w:rsidRPr="00867193">
        <w:rPr>
          <w:sz w:val="14"/>
          <w:szCs w:val="20"/>
        </w:rPr>
        <w:t xml:space="preserve"> or a commitment to a specific end. Anonymous are ‘pirates who steal back private code for common use, and in this sense </w:t>
      </w:r>
      <w:proofErr w:type="gramStart"/>
      <w:r w:rsidRPr="00867193">
        <w:rPr>
          <w:sz w:val="14"/>
          <w:szCs w:val="20"/>
        </w:rPr>
        <w:t>open up</w:t>
      </w:r>
      <w:proofErr w:type="gramEnd"/>
      <w:r w:rsidRPr="00867193">
        <w:rPr>
          <w:sz w:val="14"/>
          <w:szCs w:val="20"/>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867193">
        <w:rPr>
          <w:sz w:val="14"/>
          <w:szCs w:val="20"/>
        </w:rPr>
        <w:t>DoJ’s</w:t>
      </w:r>
      <w:proofErr w:type="spellEnd"/>
      <w:r w:rsidRPr="00867193">
        <w:rPr>
          <w:sz w:val="14"/>
          <w:szCs w:val="20"/>
        </w:rPr>
        <w:t xml:space="preserve"> takedown of a file-sharing network) to the International Association of Chiefs of Police (as part of a </w:t>
      </w:r>
      <w:proofErr w:type="gramStart"/>
      <w:r w:rsidRPr="00867193">
        <w:rPr>
          <w:sz w:val="14"/>
          <w:szCs w:val="20"/>
        </w:rPr>
        <w:t>national day of action</w:t>
      </w:r>
      <w:proofErr w:type="gramEnd"/>
      <w:r w:rsidRPr="00867193">
        <w:rPr>
          <w:sz w:val="14"/>
          <w:szCs w:val="20"/>
        </w:rPr>
        <w:t xml:space="preserve"> against police brutality). </w:t>
      </w:r>
      <w:r w:rsidRPr="00867193">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w:t>
      </w:r>
      <w:proofErr w:type="spellStart"/>
      <w:r w:rsidRPr="00867193">
        <w:rPr>
          <w:sz w:val="14"/>
          <w:szCs w:val="20"/>
        </w:rPr>
        <w:t>Glazebrook</w:t>
      </w:r>
      <w:proofErr w:type="spellEnd"/>
      <w:r w:rsidRPr="00867193">
        <w:rPr>
          <w:sz w:val="14"/>
          <w:szCs w:val="20"/>
        </w:rPr>
        <w:t xml:space="preserve">,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867193">
        <w:rPr>
          <w:highlight w:val="cyan"/>
          <w:u w:val="single"/>
        </w:rPr>
        <w:t>Occupy</w:t>
      </w:r>
      <w:r w:rsidRPr="00867193">
        <w:rPr>
          <w:u w:val="single"/>
        </w:rPr>
        <w:t xml:space="preserve"> Wall Street </w:t>
      </w:r>
      <w:r w:rsidRPr="00867193">
        <w:rPr>
          <w:highlight w:val="cyan"/>
          <w:u w:val="single"/>
        </w:rPr>
        <w:t>as</w:t>
      </w:r>
      <w:r w:rsidRPr="00867193">
        <w:rPr>
          <w:u w:val="single"/>
        </w:rPr>
        <w:t xml:space="preserve"> a form of </w:t>
      </w:r>
      <w:r w:rsidRPr="00867193">
        <w:rPr>
          <w:highlight w:val="cyan"/>
          <w:u w:val="single"/>
        </w:rPr>
        <w:t>collective, public studying</w:t>
      </w:r>
      <w:r w:rsidRPr="00867193">
        <w:rPr>
          <w:u w:val="single"/>
        </w:rPr>
        <w:t xml:space="preserve">, especially </w:t>
      </w:r>
      <w:r w:rsidRPr="00867193">
        <w:rPr>
          <w:highlight w:val="cyan"/>
          <w:u w:val="single"/>
        </w:rPr>
        <w:lastRenderedPageBreak/>
        <w:t>in</w:t>
      </w:r>
      <w:r w:rsidRPr="00867193">
        <w:rPr>
          <w:u w:val="single"/>
        </w:rPr>
        <w:t xml:space="preserve"> its </w:t>
      </w:r>
      <w:r w:rsidRPr="00867193">
        <w:rPr>
          <w:rStyle w:val="Emphasis"/>
          <w:highlight w:val="cya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 xml:space="preserve">occupation actively resisted the drive to achieve results and instead conducted an ongoing study of politics, suspending the pursuit of </w:t>
      </w:r>
      <w:proofErr w:type="spellStart"/>
      <w:r w:rsidRPr="00867193">
        <w:rPr>
          <w:u w:val="single"/>
        </w:rPr>
        <w:t>measureable</w:t>
      </w:r>
      <w:proofErr w:type="spellEnd"/>
      <w:r w:rsidRPr="00867193">
        <w:rPr>
          <w:u w:val="single"/>
        </w:rPr>
        <w:t xml:space="preserve"> outcomes; engaging in protest as not 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w:t>
      </w:r>
      <w:proofErr w:type="spellStart"/>
      <w:r w:rsidRPr="00867193">
        <w:rPr>
          <w:sz w:val="14"/>
          <w:szCs w:val="20"/>
        </w:rPr>
        <w:t>horizontalism</w:t>
      </w:r>
      <w:proofErr w:type="spellEnd"/>
      <w:r w:rsidRPr="00867193">
        <w:rPr>
          <w:sz w:val="14"/>
          <w:szCs w:val="20"/>
        </w:rPr>
        <w:t xml:space="preserve">, </w:t>
      </w:r>
      <w:proofErr w:type="spellStart"/>
      <w:r w:rsidRPr="00867193">
        <w:rPr>
          <w:sz w:val="14"/>
          <w:szCs w:val="20"/>
        </w:rPr>
        <w:t>leaderlessness</w:t>
      </w:r>
      <w:proofErr w:type="spellEnd"/>
      <w:r w:rsidRPr="00867193">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67193">
        <w:rPr>
          <w:highlight w:val="cyan"/>
          <w:u w:val="single"/>
        </w:rPr>
        <w:t xml:space="preserve">A </w:t>
      </w:r>
      <w:r w:rsidRPr="00867193">
        <w:rPr>
          <w:rStyle w:val="Emphasis"/>
          <w:highlight w:val="cyan"/>
        </w:rPr>
        <w:t>major problem</w:t>
      </w:r>
      <w:r w:rsidRPr="00867193">
        <w:rPr>
          <w:u w:val="single"/>
        </w:rPr>
        <w:t xml:space="preserve"> with this ongoing collective study</w:t>
      </w:r>
      <w:r w:rsidRPr="00867193">
        <w:rPr>
          <w:sz w:val="14"/>
          <w:szCs w:val="20"/>
        </w:rPr>
        <w:t xml:space="preserve">, however, </w:t>
      </w:r>
      <w:r w:rsidRPr="00867193">
        <w:rPr>
          <w:highlight w:val="cyan"/>
          <w:u w:val="single"/>
        </w:rPr>
        <w:t xml:space="preserve">is that there was </w:t>
      </w:r>
      <w:r w:rsidRPr="00867193">
        <w:rPr>
          <w:rStyle w:val="Emphasis"/>
          <w:highlight w:val="cyan"/>
        </w:rPr>
        <w:t>nothing to defend</w:t>
      </w:r>
      <w:r w:rsidRPr="00867193">
        <w:rPr>
          <w:highlight w:val="cyan"/>
          <w:u w:val="single"/>
        </w:rPr>
        <w:t xml:space="preserve"> it</w:t>
      </w:r>
      <w:r w:rsidRPr="00867193">
        <w:rPr>
          <w:u w:val="single"/>
        </w:rPr>
        <w:t xml:space="preserve"> or to sustain it. </w:t>
      </w:r>
      <w:r w:rsidRPr="00867193">
        <w:rPr>
          <w:highlight w:val="cyan"/>
          <w:u w:val="single"/>
        </w:rPr>
        <w:t>Capital</w:t>
      </w:r>
      <w:r w:rsidRPr="00867193">
        <w:rPr>
          <w:u w:val="single"/>
        </w:rPr>
        <w:t xml:space="preserve"> and its state weren’t </w:t>
      </w:r>
      <w:proofErr w:type="gramStart"/>
      <w:r w:rsidRPr="00867193">
        <w:rPr>
          <w:u w:val="single"/>
        </w:rPr>
        <w:t>studying, but</w:t>
      </w:r>
      <w:proofErr w:type="gramEnd"/>
      <w:r w:rsidRPr="00867193">
        <w:rPr>
          <w:u w:val="single"/>
        </w:rPr>
        <w:t xml:space="preserve"> were rather gearing up to </w:t>
      </w:r>
      <w:r w:rsidRPr="00867193">
        <w:rPr>
          <w:rStyle w:val="Emphasis"/>
          <w:highlight w:val="cyan"/>
        </w:rPr>
        <w:t>unleash a wave of repression</w:t>
      </w:r>
      <w:r w:rsidRPr="00867193">
        <w:rPr>
          <w:u w:val="single"/>
        </w:rPr>
        <w:t xml:space="preserve"> that would 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867193">
        <w:rPr>
          <w:highlight w:val="cyan"/>
          <w:u w:val="single"/>
        </w:rPr>
        <w:t>repressive efforts</w:t>
      </w:r>
      <w:r w:rsidRPr="00867193">
        <w:rPr>
          <w:u w:val="single"/>
        </w:rPr>
        <w:t xml:space="preserve"> that </w:t>
      </w:r>
      <w:r w:rsidRPr="00867193">
        <w:rPr>
          <w:highlight w:val="cyan"/>
          <w:u w:val="single"/>
        </w:rPr>
        <w:t>included</w:t>
      </w:r>
      <w:r w:rsidRPr="00867193">
        <w:rPr>
          <w:u w:val="single"/>
        </w:rPr>
        <w:t xml:space="preserve"> offices of </w:t>
      </w:r>
      <w:r w:rsidRPr="00867193">
        <w:rPr>
          <w:highlight w:val="cyan"/>
          <w:u w:val="single"/>
        </w:rPr>
        <w:t>the F</w:t>
      </w:r>
      <w:r w:rsidRPr="00867193">
        <w:rPr>
          <w:sz w:val="14"/>
          <w:szCs w:val="20"/>
        </w:rPr>
        <w:t xml:space="preserve">ederal </w:t>
      </w:r>
      <w:r w:rsidRPr="00867193">
        <w:rPr>
          <w:highlight w:val="cyan"/>
          <w:u w:val="single"/>
        </w:rPr>
        <w:t>B</w:t>
      </w:r>
      <w:r w:rsidRPr="00867193">
        <w:rPr>
          <w:sz w:val="14"/>
          <w:szCs w:val="20"/>
        </w:rPr>
        <w:t xml:space="preserve">ureau of </w:t>
      </w:r>
      <w:r w:rsidRPr="00867193">
        <w:rPr>
          <w:highlight w:val="cyan"/>
          <w:u w:val="single"/>
        </w:rPr>
        <w:t>I</w:t>
      </w:r>
      <w:r w:rsidRPr="00867193">
        <w:rPr>
          <w:sz w:val="14"/>
          <w:szCs w:val="20"/>
        </w:rPr>
        <w:t xml:space="preserve">nvestigation, the Department of </w:t>
      </w:r>
      <w:r w:rsidRPr="00867193">
        <w:rPr>
          <w:highlight w:val="cyan"/>
          <w:u w:val="single"/>
        </w:rPr>
        <w:t>Homeland Security, the</w:t>
      </w:r>
      <w:r w:rsidRPr="00867193">
        <w:rPr>
          <w:sz w:val="14"/>
          <w:szCs w:val="20"/>
        </w:rPr>
        <w:t xml:space="preserve"> New York </w:t>
      </w:r>
      <w:r w:rsidRPr="00867193">
        <w:rPr>
          <w:highlight w:val="cyan"/>
          <w:u w:val="single"/>
        </w:rPr>
        <w:t>Stock Exchange</w:t>
      </w:r>
      <w:r w:rsidRPr="00867193">
        <w:rPr>
          <w:u w:val="single"/>
        </w:rPr>
        <w:t xml:space="preserve">, the Federal Reserve, </w:t>
      </w:r>
      <w:r w:rsidRPr="00867193">
        <w:rPr>
          <w:highlight w:val="cyan"/>
          <w:u w:val="single"/>
        </w:rPr>
        <w:t>universities</w:t>
      </w:r>
      <w:r w:rsidRPr="00867193">
        <w:rPr>
          <w:u w:val="single"/>
        </w:rPr>
        <w:t xml:space="preserve"> and colleges, major </w:t>
      </w:r>
      <w:r w:rsidRPr="00867193">
        <w:rPr>
          <w:highlight w:val="cyan"/>
          <w:u w:val="single"/>
        </w:rPr>
        <w:t>corporations</w:t>
      </w:r>
      <w:r w:rsidRPr="00867193">
        <w:rPr>
          <w:u w:val="single"/>
        </w:rPr>
        <w:t xml:space="preserve">, local </w:t>
      </w:r>
      <w:r w:rsidRPr="00867193">
        <w:rPr>
          <w:highlight w:val="cyan"/>
          <w:u w:val="single"/>
        </w:rPr>
        <w:t>police</w:t>
      </w:r>
      <w:r w:rsidRPr="00867193">
        <w:rPr>
          <w:u w:val="single"/>
        </w:rPr>
        <w:t xml:space="preserve"> forces, and </w:t>
      </w:r>
      <w:r w:rsidRPr="00867193">
        <w:rPr>
          <w:highlight w:val="cya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867193">
        <w:rPr>
          <w:bCs/>
          <w:iCs/>
          <w:highlight w:val="cyan"/>
          <w:u w:val="single"/>
        </w:rPr>
        <w:t xml:space="preserve">repression opened the door to </w:t>
      </w:r>
      <w:r w:rsidRPr="00867193">
        <w:rPr>
          <w:rStyle w:val="Emphasis"/>
          <w:highlight w:val="cyan"/>
        </w:rPr>
        <w:t>reabsorption</w:t>
      </w:r>
      <w:r w:rsidRPr="00867193">
        <w:rPr>
          <w:u w:val="single"/>
        </w:rPr>
        <w:t xml:space="preserve">, as many </w:t>
      </w:r>
      <w:r w:rsidRPr="00867193">
        <w:rPr>
          <w:highlight w:val="cyan"/>
          <w:u w:val="single"/>
        </w:rPr>
        <w:t xml:space="preserve">Occupiers entered the </w:t>
      </w:r>
      <w:r w:rsidRPr="00867193">
        <w:rPr>
          <w:rStyle w:val="Emphasis"/>
          <w:highlight w:val="cya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867193">
        <w:rPr>
          <w:sz w:val="14"/>
          <w:szCs w:val="20"/>
        </w:rPr>
        <w:t>opening up</w:t>
      </w:r>
      <w:proofErr w:type="gramEnd"/>
      <w:r w:rsidRPr="00867193">
        <w:rPr>
          <w:sz w:val="14"/>
          <w:szCs w:val="20"/>
        </w:rPr>
        <w:t xml:space="preserve"> the world and subjectivity to the possibility of being otherwise than. </w:t>
      </w:r>
      <w:r w:rsidRPr="00867193">
        <w:rPr>
          <w:u w:val="single"/>
        </w:rPr>
        <w:t xml:space="preserve">Studying </w:t>
      </w:r>
      <w:proofErr w:type="gramStart"/>
      <w:r w:rsidRPr="00867193">
        <w:rPr>
          <w:u w:val="single"/>
        </w:rPr>
        <w:t>is</w:t>
      </w:r>
      <w:proofErr w:type="gramEnd"/>
      <w:r w:rsidRPr="00867193">
        <w:rPr>
          <w:u w:val="single"/>
        </w:rPr>
        <w:t xml:space="preserve">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867193">
        <w:rPr>
          <w:highlight w:val="cyan"/>
          <w:u w:val="single"/>
        </w:rPr>
        <w:t xml:space="preserve">potentiality </w:t>
      </w:r>
      <w:r w:rsidRPr="00867193">
        <w:rPr>
          <w:rStyle w:val="Emphasis"/>
          <w:highlight w:val="cyan"/>
        </w:rPr>
        <w:t>can’t last forever</w:t>
      </w:r>
      <w:r w:rsidRPr="00867193">
        <w:rPr>
          <w:highlight w:val="cyan"/>
          <w:u w:val="single"/>
        </w:rPr>
        <w:t>. People</w:t>
      </w:r>
      <w:r w:rsidRPr="00867193">
        <w:rPr>
          <w:u w:val="single"/>
        </w:rPr>
        <w:t xml:space="preserve"> get tired. Some </w:t>
      </w:r>
      <w:r w:rsidRPr="00867193">
        <w:rPr>
          <w:highlight w:val="cyan"/>
          <w:u w:val="single"/>
        </w:rPr>
        <w:t>want</w:t>
      </w:r>
      <w:r w:rsidRPr="00867193">
        <w:rPr>
          <w:u w:val="single"/>
        </w:rPr>
        <w:t xml:space="preserve"> a little predictability, reliable </w:t>
      </w:r>
      <w:r w:rsidRPr="00867193">
        <w:rPr>
          <w:highlight w:val="cyan"/>
          <w:u w:val="single"/>
        </w:rPr>
        <w:t>food</w:t>
      </w:r>
      <w:r w:rsidRPr="00867193">
        <w:rPr>
          <w:u w:val="single"/>
        </w:rPr>
        <w:t xml:space="preserve"> sources, </w:t>
      </w:r>
      <w:r w:rsidRPr="00867193">
        <w:rPr>
          <w:highlight w:val="cya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867193">
        <w:rPr>
          <w:highlight w:val="cyan"/>
          <w:u w:val="single"/>
        </w:rPr>
        <w:t>The question</w:t>
      </w:r>
      <w:r w:rsidRPr="00867193">
        <w:rPr>
          <w:u w:val="single"/>
        </w:rPr>
        <w:t xml:space="preserve">, then, </w:t>
      </w:r>
      <w:r w:rsidRPr="00867193">
        <w:rPr>
          <w:highlight w:val="cyan"/>
          <w:u w:val="single"/>
        </w:rPr>
        <w:t xml:space="preserve">is </w:t>
      </w:r>
      <w:r w:rsidRPr="00867193">
        <w:rPr>
          <w:rStyle w:val="Emphasis"/>
          <w:highlight w:val="cyan"/>
        </w:rPr>
        <w:t>how to seize</w:t>
      </w:r>
      <w:r w:rsidRPr="00867193">
        <w:rPr>
          <w:rStyle w:val="Emphasis"/>
        </w:rPr>
        <w:t xml:space="preserve"> upon </w:t>
      </w:r>
      <w:r w:rsidRPr="00867193">
        <w:rPr>
          <w:rStyle w:val="Emphasis"/>
          <w:highlight w:val="cyan"/>
        </w:rPr>
        <w:t>this opening</w:t>
      </w:r>
      <w:r w:rsidRPr="00867193">
        <w:rPr>
          <w:u w:val="single"/>
        </w:rPr>
        <w:t xml:space="preserve"> and carry it forward </w:t>
      </w:r>
      <w:r w:rsidRPr="00867193">
        <w:rPr>
          <w:highlight w:val="cyan"/>
          <w:u w:val="single"/>
        </w:rPr>
        <w:t xml:space="preserve">into a </w:t>
      </w:r>
      <w:r w:rsidRPr="00867193">
        <w:rPr>
          <w:rStyle w:val="Emphasis"/>
          <w:highlight w:val="cya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w:t>
      </w:r>
      <w:proofErr w:type="gramStart"/>
      <w:r w:rsidRPr="00867193">
        <w:rPr>
          <w:u w:val="single"/>
        </w:rPr>
        <w:t>have to</w:t>
      </w:r>
      <w:proofErr w:type="gramEnd"/>
      <w:r w:rsidRPr="00867193">
        <w:rPr>
          <w:u w:val="single"/>
        </w:rPr>
        <w:t xml:space="preserve"> be answered, at least provisionally and contingently. </w:t>
      </w:r>
      <w:r w:rsidRPr="00867193">
        <w:rPr>
          <w:highlight w:val="cya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867193">
        <w:rPr>
          <w:highlight w:val="cyan"/>
          <w:u w:val="single"/>
        </w:rPr>
        <w:t>possibility</w:t>
      </w:r>
      <w:r w:rsidRPr="00867193">
        <w:rPr>
          <w:u w:val="single"/>
        </w:rPr>
        <w:t xml:space="preserve"> of the new </w:t>
      </w:r>
      <w:r w:rsidRPr="00867193">
        <w:rPr>
          <w:highlight w:val="cyan"/>
          <w:u w:val="single"/>
        </w:rPr>
        <w:t xml:space="preserve">will be foreclosed as the crowd is dispersed through </w:t>
      </w:r>
      <w:r w:rsidRPr="00867193">
        <w:rPr>
          <w:rStyle w:val="Emphasis"/>
          <w:highlight w:val="cyan"/>
        </w:rPr>
        <w:t>redirection</w:t>
      </w:r>
      <w:r w:rsidRPr="00867193">
        <w:rPr>
          <w:highlight w:val="cyan"/>
          <w:u w:val="single"/>
        </w:rPr>
        <w:t xml:space="preserve">, </w:t>
      </w:r>
      <w:r w:rsidRPr="00867193">
        <w:rPr>
          <w:rStyle w:val="Emphasis"/>
          <w:highlight w:val="cyan"/>
        </w:rPr>
        <w:t>exhaustion</w:t>
      </w:r>
      <w:r w:rsidRPr="00867193">
        <w:rPr>
          <w:highlight w:val="cyan"/>
          <w:u w:val="single"/>
        </w:rPr>
        <w:t xml:space="preserve">, or </w:t>
      </w:r>
      <w:r w:rsidRPr="00867193">
        <w:rPr>
          <w:rStyle w:val="Emphasis"/>
          <w:highlight w:val="cyan"/>
        </w:rPr>
        <w:t>repression</w:t>
      </w:r>
      <w:r w:rsidRPr="00867193">
        <w:rPr>
          <w:u w:val="single"/>
        </w:rPr>
        <w:t xml:space="preserve">. </w:t>
      </w:r>
    </w:p>
    <w:p w14:paraId="569541FE" w14:textId="77777777" w:rsidR="000E775F" w:rsidRPr="00867193" w:rsidRDefault="000E775F" w:rsidP="000E775F">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Pr="00867193">
        <w:rPr>
          <w:rFonts w:eastAsia="Times New Roman" w:cs="Calibri"/>
          <w:highlight w:val="cyan"/>
          <w:u w:val="single"/>
        </w:rPr>
        <w:t>LINE</w:t>
      </w:r>
      <w:r w:rsidRPr="00867193">
        <w:rPr>
          <w:rFonts w:eastAsia="Times New Roman" w:cs="Calibri"/>
        </w:rPr>
        <w:t>].</w:t>
      </w:r>
    </w:p>
    <w:p w14:paraId="3711932E" w14:textId="77777777" w:rsidR="000E775F" w:rsidRPr="00867193" w:rsidRDefault="000E775F" w:rsidP="000E775F">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proofErr w:type="spellStart"/>
      <w:r w:rsidRPr="00867193">
        <w:rPr>
          <w:i/>
          <w:iCs/>
        </w:rPr>
        <w:t>Artifical</w:t>
      </w:r>
      <w:proofErr w:type="spellEnd"/>
      <w:r w:rsidRPr="00867193">
        <w:rPr>
          <w:i/>
          <w:iCs/>
        </w:rPr>
        <w:t xml:space="preserve"> Labor</w:t>
      </w:r>
      <w:r w:rsidRPr="00867193">
        <w:t>. 9-25-2017. http://www.e-flux.com/architecture/artificial-labor/140680/promethean-labors-and-domestic-realism/</w:t>
      </w:r>
    </w:p>
    <w:p w14:paraId="38480BDA" w14:textId="77777777" w:rsidR="000E775F" w:rsidRPr="00867193" w:rsidRDefault="000E775F" w:rsidP="000E775F">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867193">
        <w:rPr>
          <w:rStyle w:val="StyleUnderline"/>
          <w:highlight w:val="cyan"/>
        </w:rPr>
        <w:t>emphasis on</w:t>
      </w:r>
      <w:r w:rsidRPr="00867193">
        <w:rPr>
          <w:rStyle w:val="StyleUnderline"/>
        </w:rPr>
        <w:t xml:space="preserve"> </w:t>
      </w:r>
      <w:r w:rsidRPr="00867193">
        <w:rPr>
          <w:rStyle w:val="Emphasis"/>
          <w:highlight w:val="cya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—the bête noire of contemporary critical theory</w:t>
      </w:r>
      <w:proofErr w:type="gramStart"/>
      <w:r w:rsidRPr="00867193">
        <w:rPr>
          <w:sz w:val="14"/>
          <w:szCs w:val="20"/>
        </w:rPr>
        <w:t>—[</w:t>
      </w:r>
      <w:proofErr w:type="gramEnd"/>
      <w:r w:rsidRPr="00867193">
        <w:rPr>
          <w:sz w:val="14"/>
          <w:szCs w:val="20"/>
        </w:rPr>
        <w:t xml:space="preserve">…] ignores or </w:t>
      </w:r>
      <w:r w:rsidRPr="00867193">
        <w:rPr>
          <w:rStyle w:val="Emphasis"/>
          <w:highlight w:val="cyan"/>
        </w:rPr>
        <w:t>jettisons</w:t>
      </w:r>
      <w:r w:rsidRPr="00867193">
        <w:rPr>
          <w:sz w:val="14"/>
          <w:szCs w:val="20"/>
        </w:rPr>
        <w:t xml:space="preserve"> a </w:t>
      </w:r>
      <w:r w:rsidRPr="00867193">
        <w:rPr>
          <w:rStyle w:val="Emphasis"/>
          <w:highlight w:val="cya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867193">
        <w:rPr>
          <w:rStyle w:val="StyleUnderline"/>
          <w:highlight w:val="cyan"/>
        </w:rPr>
        <w:lastRenderedPageBreak/>
        <w:t>opposed</w:t>
      </w:r>
      <w:r w:rsidRPr="00867193">
        <w:rPr>
          <w:rStyle w:val="StyleUnderline"/>
        </w:rPr>
        <w:t xml:space="preserve"> and</w:t>
      </w:r>
      <w:r w:rsidRPr="00867193">
        <w:rPr>
          <w:sz w:val="14"/>
          <w:szCs w:val="20"/>
        </w:rPr>
        <w:t xml:space="preserve"> the </w:t>
      </w:r>
      <w:r w:rsidRPr="00867193">
        <w:rPr>
          <w:rStyle w:val="StyleUnderline"/>
          <w:highlight w:val="cyan"/>
        </w:rPr>
        <w:t>strategies</w:t>
      </w:r>
      <w:r w:rsidRPr="00867193">
        <w:rPr>
          <w:sz w:val="14"/>
          <w:szCs w:val="20"/>
        </w:rPr>
        <w:t xml:space="preserve"> being used </w:t>
      </w:r>
      <w:r w:rsidRPr="00867193">
        <w:rPr>
          <w:rStyle w:val="StyleUnderline"/>
        </w:rPr>
        <w:t xml:space="preserve">to oppose it is </w:t>
      </w:r>
      <w:r w:rsidRPr="00867193">
        <w:rPr>
          <w:rStyle w:val="Emphasis"/>
          <w:highlight w:val="cyan"/>
        </w:rPr>
        <w:t>generat</w:t>
      </w:r>
      <w:r w:rsidRPr="00867193">
        <w:rPr>
          <w:rStyle w:val="StyleUnderline"/>
        </w:rPr>
        <w:t>ive of</w:t>
      </w:r>
      <w:r w:rsidRPr="00867193">
        <w:rPr>
          <w:sz w:val="14"/>
          <w:szCs w:val="20"/>
        </w:rPr>
        <w:t xml:space="preserve"> a sense of </w:t>
      </w:r>
      <w:proofErr w:type="spellStart"/>
      <w:r w:rsidRPr="00867193">
        <w:rPr>
          <w:rStyle w:val="Emphasis"/>
          <w:highlight w:val="cyan"/>
        </w:rPr>
        <w:t>disempowerment</w:t>
      </w:r>
      <w:r w:rsidRPr="00867193">
        <w:rPr>
          <w:sz w:val="14"/>
          <w:szCs w:val="20"/>
        </w:rPr>
        <w:t>.On</w:t>
      </w:r>
      <w:proofErr w:type="spellEnd"/>
      <w:r w:rsidRPr="00867193">
        <w:rPr>
          <w:sz w:val="14"/>
          <w:szCs w:val="20"/>
        </w:rPr>
        <w:t xml:space="preserve">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867193">
        <w:rPr>
          <w:rStyle w:val="Emphasis"/>
          <w:highlight w:val="cyan"/>
        </w:rPr>
        <w:t>local, fragmented</w:t>
      </w:r>
      <w:r w:rsidRPr="00867193">
        <w:rPr>
          <w:rStyle w:val="StyleUnderline"/>
          <w:highlight w:val="cyan"/>
        </w:rPr>
        <w:t xml:space="preserve">, or </w:t>
      </w:r>
      <w:r w:rsidRPr="00867193">
        <w:rPr>
          <w:rStyle w:val="Emphasis"/>
          <w:highlight w:val="cyan"/>
        </w:rPr>
        <w:t>partial</w:t>
      </w:r>
      <w:r w:rsidRPr="00867193">
        <w:rPr>
          <w:sz w:val="14"/>
          <w:szCs w:val="20"/>
        </w:rPr>
        <w:t xml:space="preserve"> forms of </w:t>
      </w:r>
      <w:r w:rsidRPr="00867193">
        <w:rPr>
          <w:rStyle w:val="Emphasis"/>
          <w:highlight w:val="cya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w:t>
      </w:r>
      <w:proofErr w:type="gramStart"/>
      <w:r w:rsidRPr="00867193">
        <w:rPr>
          <w:sz w:val="14"/>
          <w:szCs w:val="20"/>
        </w:rPr>
        <w:t>today, and</w:t>
      </w:r>
      <w:proofErr w:type="gramEnd"/>
      <w:r w:rsidRPr="00867193">
        <w:rPr>
          <w:sz w:val="14"/>
          <w:szCs w:val="20"/>
        </w:rPr>
        <w:t xml:space="preserve">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867193">
        <w:rPr>
          <w:rStyle w:val="StyleUnderline"/>
          <w:highlight w:val="cyan"/>
        </w:rPr>
        <w:t>are</w:t>
      </w:r>
      <w:r w:rsidRPr="00867193">
        <w:rPr>
          <w:rStyle w:val="Emphasis"/>
          <w:highlight w:val="cya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867193">
        <w:rPr>
          <w:rStyle w:val="StyleUnderline"/>
          <w:highlight w:val="cya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867193">
        <w:rPr>
          <w:rStyle w:val="Emphasis"/>
          <w:highlight w:val="cya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867193">
        <w:rPr>
          <w:rStyle w:val="StyleUnderline"/>
          <w:highlight w:val="cya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867193">
        <w:rPr>
          <w:rStyle w:val="StyleUnderline"/>
          <w:highlight w:val="cya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867193">
        <w:rPr>
          <w:rStyle w:val="Emphasis"/>
          <w:highlight w:val="cya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w:t>
      </w:r>
      <w:proofErr w:type="gramStart"/>
      <w:r w:rsidRPr="00867193">
        <w:rPr>
          <w:sz w:val="14"/>
          <w:szCs w:val="20"/>
        </w:rPr>
        <w:t xml:space="preserve">in an attempt </w:t>
      </w:r>
      <w:r w:rsidRPr="00867193">
        <w:rPr>
          <w:rStyle w:val="StyleUnderline"/>
        </w:rPr>
        <w:t>to</w:t>
      </w:r>
      <w:proofErr w:type="gramEnd"/>
      <w:r w:rsidRPr="00867193">
        <w:rPr>
          <w:rStyle w:val="StyleUnderline"/>
        </w:rPr>
        <w:t xml:space="preserve"> contend with</w:t>
      </w:r>
      <w:r w:rsidRPr="00867193">
        <w:rPr>
          <w:sz w:val="14"/>
          <w:szCs w:val="20"/>
        </w:rPr>
        <w:t xml:space="preserve"> the </w:t>
      </w:r>
      <w:r w:rsidRPr="00867193">
        <w:rPr>
          <w:rStyle w:val="Emphasis"/>
        </w:rPr>
        <w:t xml:space="preserve">complex </w:t>
      </w:r>
      <w:proofErr w:type="spellStart"/>
      <w:r w:rsidRPr="00867193">
        <w:rPr>
          <w:rStyle w:val="Emphasis"/>
        </w:rPr>
        <w:t>technomaterial</w:t>
      </w:r>
      <w:proofErr w:type="spellEnd"/>
      <w:r w:rsidRPr="00867193">
        <w:rPr>
          <w:rStyle w:val="Emphasis"/>
        </w:rPr>
        <w:t xml:space="preserve"> conditions</w:t>
      </w:r>
      <w:r w:rsidRPr="00867193">
        <w:rPr>
          <w:sz w:val="14"/>
          <w:szCs w:val="20"/>
        </w:rPr>
        <w:t xml:space="preserve"> of the world as it stands. </w:t>
      </w:r>
      <w:r w:rsidRPr="00867193">
        <w:rPr>
          <w:rStyle w:val="StyleUnderline"/>
          <w:highlight w:val="cyan"/>
        </w:rPr>
        <w:t>There is</w:t>
      </w:r>
      <w:r w:rsidRPr="00867193">
        <w:rPr>
          <w:rStyle w:val="StyleUnderline"/>
        </w:rPr>
        <w:t xml:space="preserve"> a</w:t>
      </w:r>
      <w:r w:rsidRPr="00867193">
        <w:rPr>
          <w:sz w:val="14"/>
          <w:szCs w:val="20"/>
        </w:rPr>
        <w:t xml:space="preserve"> persistent kind of </w:t>
      </w:r>
      <w:r w:rsidRPr="00867193">
        <w:rPr>
          <w:rStyle w:val="Emphasis"/>
          <w:highlight w:val="cyan"/>
        </w:rPr>
        <w:t>abstraction anxiety</w:t>
      </w:r>
      <w:r w:rsidRPr="00867193">
        <w:rPr>
          <w:rStyle w:val="StyleUnderline"/>
        </w:rPr>
        <w:t xml:space="preserve"> hanging </w:t>
      </w:r>
      <w:r w:rsidRPr="00867193">
        <w:rPr>
          <w:rStyle w:val="StyleUnderline"/>
          <w:highlight w:val="cya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867193">
        <w:rPr>
          <w:rStyle w:val="Emphasis"/>
          <w:highlight w:val="cyan"/>
        </w:rPr>
        <w:t>ambitious</w:t>
      </w:r>
      <w:r w:rsidRPr="00867193">
        <w:rPr>
          <w:sz w:val="14"/>
          <w:szCs w:val="20"/>
        </w:rPr>
        <w:t xml:space="preserve"> and </w:t>
      </w:r>
      <w:r w:rsidRPr="00867193">
        <w:rPr>
          <w:rStyle w:val="Emphasis"/>
          <w:highlight w:val="cyan"/>
        </w:rPr>
        <w:t>future-oriented</w:t>
      </w:r>
      <w:r w:rsidRPr="00867193">
        <w:rPr>
          <w:rStyle w:val="Emphasis"/>
        </w:rPr>
        <w:t xml:space="preserve"> emancipatory </w:t>
      </w:r>
      <w:r w:rsidRPr="00867193">
        <w:rPr>
          <w:rStyle w:val="Emphasis"/>
          <w:highlight w:val="cya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867193">
        <w:rPr>
          <w:rStyle w:val="StyleUnderline"/>
          <w:highlight w:val="cyan"/>
        </w:rPr>
        <w:t>gather momentum</w:t>
      </w:r>
      <w:r w:rsidRPr="00867193">
        <w:rPr>
          <w:sz w:val="14"/>
          <w:szCs w:val="20"/>
        </w:rPr>
        <w:t xml:space="preserve"> and popular support more broadly. Perhaps the most remarkable example of this tendency within </w:t>
      </w:r>
      <w:proofErr w:type="gramStart"/>
      <w:r w:rsidRPr="00867193">
        <w:rPr>
          <w:sz w:val="14"/>
          <w:szCs w:val="20"/>
        </w:rPr>
        <w:t>philosophically-inflected</w:t>
      </w:r>
      <w:proofErr w:type="gramEnd"/>
      <w:r w:rsidRPr="00867193">
        <w:rPr>
          <w:sz w:val="14"/>
          <w:szCs w:val="20"/>
        </w:rPr>
        <w:t xml:space="preserve">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proofErr w:type="spellStart"/>
      <w:r w:rsidRPr="00867193">
        <w:rPr>
          <w:rStyle w:val="StyleUnderline"/>
        </w:rPr>
        <w:t>Prometheanism</w:t>
      </w:r>
      <w:proofErr w:type="spellEnd"/>
      <w:r w:rsidRPr="00867193">
        <w:rPr>
          <w:rStyle w:val="StyleUnderline"/>
        </w:rPr>
        <w:t>”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867193">
        <w:rPr>
          <w:rStyle w:val="Emphasis"/>
          <w:highlight w:val="cya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867193">
        <w:rPr>
          <w:rStyle w:val="StyleUnderline"/>
          <w:highlight w:val="cyan"/>
        </w:rPr>
        <w:t>starts from</w:t>
      </w:r>
      <w:r w:rsidRPr="00867193">
        <w:rPr>
          <w:sz w:val="14"/>
          <w:szCs w:val="20"/>
        </w:rPr>
        <w:t xml:space="preserve"> the insistence that </w:t>
      </w:r>
      <w:r w:rsidRPr="00867193">
        <w:rPr>
          <w:rStyle w:val="Emphasis"/>
          <w:highlight w:val="cyan"/>
        </w:rPr>
        <w:t>nothing</w:t>
      </w:r>
      <w:r w:rsidRPr="00867193">
        <w:rPr>
          <w:sz w:val="14"/>
          <w:szCs w:val="20"/>
        </w:rPr>
        <w:t xml:space="preserve"> be </w:t>
      </w:r>
      <w:r w:rsidRPr="00867193">
        <w:rPr>
          <w:rStyle w:val="Emphasis"/>
          <w:highlight w:val="cyan"/>
        </w:rPr>
        <w:t>exempted</w:t>
      </w:r>
      <w:r w:rsidRPr="00867193">
        <w:rPr>
          <w:rStyle w:val="StyleUnderline"/>
          <w:highlight w:val="cya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bookmarkEnd w:id="2"/>
    <w:p w14:paraId="3EFB7041" w14:textId="77777777" w:rsidR="000E775F" w:rsidRPr="002A557A" w:rsidRDefault="000E775F" w:rsidP="000E775F"/>
    <w:p w14:paraId="4F0E4115" w14:textId="77777777" w:rsidR="000E775F" w:rsidRDefault="000E775F" w:rsidP="000E775F">
      <w:pPr>
        <w:pStyle w:val="Heading4"/>
      </w:pPr>
      <w:r w:rsidRPr="00C60885">
        <w:t xml:space="preserve">The alt is </w:t>
      </w:r>
      <w:r w:rsidRPr="005E6D32">
        <w:rPr>
          <w:u w:val="single"/>
        </w:rPr>
        <w:t>pragmatic demands</w:t>
      </w:r>
      <w:r w:rsidRPr="00C60885">
        <w:t xml:space="preserve"> upon the state towards an </w:t>
      </w:r>
      <w:r w:rsidRPr="005E6D32">
        <w:rPr>
          <w:u w:val="single"/>
        </w:rPr>
        <w:t>anti-capitalist project</w:t>
      </w:r>
      <w:r w:rsidRPr="00C60885">
        <w:t xml:space="preserve"> to open space for more radical </w:t>
      </w:r>
      <w:r>
        <w:t>movements</w:t>
      </w:r>
      <w:r w:rsidRPr="00C60885">
        <w:t xml:space="preserve">. Their strategy </w:t>
      </w:r>
      <w:r w:rsidRPr="005E6D32">
        <w:rPr>
          <w:u w:val="single"/>
        </w:rPr>
        <w:t xml:space="preserve">cedes the </w:t>
      </w:r>
      <w:r>
        <w:rPr>
          <w:u w:val="single"/>
        </w:rPr>
        <w:t>state</w:t>
      </w:r>
      <w:r w:rsidRPr="00C60885">
        <w:t>.</w:t>
      </w:r>
    </w:p>
    <w:p w14:paraId="70E3A9CD" w14:textId="77777777" w:rsidR="000E775F" w:rsidRPr="005E6D32" w:rsidRDefault="000E775F" w:rsidP="000E775F">
      <w:r w:rsidRPr="005E6D32">
        <w:t xml:space="preserve">Zara </w:t>
      </w:r>
      <w:proofErr w:type="spellStart"/>
      <w:r w:rsidRPr="00D319AF">
        <w:rPr>
          <w:rStyle w:val="Style13ptBold"/>
        </w:rPr>
        <w:t>Jemuel</w:t>
      </w:r>
      <w:proofErr w:type="spellEnd"/>
      <w:r w:rsidRPr="00D319AF">
        <w:rPr>
          <w:rStyle w:val="Style13ptBold"/>
        </w:rPr>
        <w:t xml:space="preserve"> 24</w:t>
      </w:r>
      <w:r>
        <w:t>. L</w:t>
      </w:r>
      <w:r w:rsidRPr="00622C2E">
        <w:t>abor movement activist with an organizing background in health care and the public sector.</w:t>
      </w:r>
      <w:r>
        <w:t xml:space="preserve"> “</w:t>
      </w:r>
      <w:r w:rsidRPr="00622C2E">
        <w:t>The State of the Left Reflects Our Ambivalence About the State</w:t>
      </w:r>
      <w:r>
        <w:t xml:space="preserve">.” Z Network. </w:t>
      </w:r>
      <w:r w:rsidRPr="00622C2E">
        <w:t>October 6, 2024</w:t>
      </w:r>
      <w:r>
        <w:t xml:space="preserve">. </w:t>
      </w:r>
      <w:r w:rsidRPr="00D319AF">
        <w:t>https://znetwork.org/znetarticle/the-state-of-the-left-reflects-our-ambivalence-about-the-state/</w:t>
      </w:r>
    </w:p>
    <w:p w14:paraId="68F6223E" w14:textId="77777777" w:rsidR="000E775F" w:rsidRPr="00D319AF" w:rsidRDefault="000E775F" w:rsidP="000E775F">
      <w:pPr>
        <w:rPr>
          <w:sz w:val="16"/>
        </w:rPr>
      </w:pPr>
      <w:r w:rsidRPr="00D319AF">
        <w:rPr>
          <w:sz w:val="16"/>
        </w:rPr>
        <w:t xml:space="preserve">These types of experiences hardened my opposition to the state. But coming of age in the heyday of neoliberalism, it wasn’t only anarchist activists who felt deeply skeptical about government. In the </w:t>
      </w:r>
      <w:r w:rsidRPr="00FB3389">
        <w:rPr>
          <w:rStyle w:val="StyleUnderline"/>
          <w:highlight w:val="cyan"/>
        </w:rPr>
        <w:t>after</w:t>
      </w:r>
      <w:r w:rsidRPr="00D319AF">
        <w:rPr>
          <w:sz w:val="16"/>
        </w:rPr>
        <w:t xml:space="preserve">math of </w:t>
      </w:r>
      <w:r w:rsidRPr="008A5538">
        <w:rPr>
          <w:rStyle w:val="StyleUnderline"/>
        </w:rPr>
        <w:t xml:space="preserve">the </w:t>
      </w:r>
      <w:r w:rsidRPr="00FB3389">
        <w:rPr>
          <w:rStyle w:val="StyleUnderline"/>
          <w:highlight w:val="cyan"/>
        </w:rPr>
        <w:t>Reagan</w:t>
      </w:r>
      <w:r w:rsidRPr="008A5538">
        <w:rPr>
          <w:rStyle w:val="StyleUnderline"/>
        </w:rPr>
        <w:t xml:space="preserve"> Revolution, </w:t>
      </w:r>
      <w:r w:rsidRPr="005F08FB">
        <w:rPr>
          <w:rStyle w:val="StyleUnderline"/>
        </w:rPr>
        <w:t xml:space="preserve">social </w:t>
      </w:r>
      <w:r w:rsidRPr="00FB3389">
        <w:rPr>
          <w:rStyle w:val="StyleUnderline"/>
          <w:highlight w:val="cyan"/>
        </w:rPr>
        <w:t xml:space="preserve">services were </w:t>
      </w:r>
      <w:proofErr w:type="gramStart"/>
      <w:r w:rsidRPr="00FB3389">
        <w:rPr>
          <w:rStyle w:val="Emphasis"/>
          <w:highlight w:val="cyan"/>
        </w:rPr>
        <w:t>gutted</w:t>
      </w:r>
      <w:proofErr w:type="gramEnd"/>
      <w:r w:rsidRPr="00FB3389">
        <w:rPr>
          <w:rStyle w:val="StyleUnderline"/>
          <w:highlight w:val="cyan"/>
        </w:rPr>
        <w:t xml:space="preserve"> and civil rights</w:t>
      </w:r>
      <w:r w:rsidRPr="008A5538">
        <w:rPr>
          <w:rStyle w:val="StyleUnderline"/>
        </w:rPr>
        <w:t xml:space="preserve"> protections </w:t>
      </w:r>
      <w:r w:rsidRPr="00FB3389">
        <w:rPr>
          <w:rStyle w:val="Emphasis"/>
          <w:highlight w:val="cyan"/>
        </w:rPr>
        <w:t>hollowed</w:t>
      </w:r>
      <w:r w:rsidRPr="008A5538">
        <w:rPr>
          <w:rStyle w:val="StyleUnderline"/>
        </w:rPr>
        <w:t xml:space="preserve"> out, while</w:t>
      </w:r>
      <w:r w:rsidRPr="00D319AF">
        <w:rPr>
          <w:sz w:val="16"/>
        </w:rPr>
        <w:t xml:space="preserve"> the </w:t>
      </w:r>
      <w:r w:rsidRPr="008A5538">
        <w:rPr>
          <w:rStyle w:val="StyleUnderline"/>
        </w:rPr>
        <w:t>repressive components</w:t>
      </w:r>
      <w:r w:rsidRPr="00D319AF">
        <w:rPr>
          <w:sz w:val="16"/>
        </w:rPr>
        <w:t xml:space="preserve"> of the state </w:t>
      </w:r>
      <w:r w:rsidRPr="008A5538">
        <w:rPr>
          <w:rStyle w:val="StyleUnderline"/>
        </w:rPr>
        <w:t>were</w:t>
      </w:r>
      <w:r w:rsidRPr="00D319AF">
        <w:rPr>
          <w:sz w:val="16"/>
        </w:rPr>
        <w:t xml:space="preserve"> further </w:t>
      </w:r>
      <w:r w:rsidRPr="008A5538">
        <w:rPr>
          <w:rStyle w:val="StyleUnderline"/>
        </w:rPr>
        <w:t xml:space="preserve">weaponized through mass incarceration and criminalization. </w:t>
      </w:r>
      <w:r w:rsidRPr="00FB3389">
        <w:rPr>
          <w:rStyle w:val="StyleUnderline"/>
          <w:highlight w:val="cyan"/>
        </w:rPr>
        <w:t>For many</w:t>
      </w:r>
      <w:r w:rsidRPr="005F08FB">
        <w:rPr>
          <w:rStyle w:val="StyleUnderline"/>
        </w:rPr>
        <w:t xml:space="preserve"> </w:t>
      </w:r>
      <w:proofErr w:type="gramStart"/>
      <w:r w:rsidRPr="005F08FB">
        <w:rPr>
          <w:rStyle w:val="StyleUnderline"/>
        </w:rPr>
        <w:t>Black</w:t>
      </w:r>
      <w:proofErr w:type="gramEnd"/>
      <w:r w:rsidRPr="005F08FB">
        <w:rPr>
          <w:rStyle w:val="StyleUnderline"/>
        </w:rPr>
        <w:t xml:space="preserve">, Brown, queer, trans, poor and working class people, </w:t>
      </w:r>
      <w:r w:rsidRPr="00FB3389">
        <w:rPr>
          <w:rStyle w:val="StyleUnderline"/>
          <w:highlight w:val="cyan"/>
        </w:rPr>
        <w:t>“government”</w:t>
      </w:r>
      <w:r w:rsidRPr="008A5538">
        <w:rPr>
          <w:rStyle w:val="StyleUnderline"/>
        </w:rPr>
        <w:t xml:space="preserve"> came to </w:t>
      </w:r>
      <w:r w:rsidRPr="00FB3389">
        <w:rPr>
          <w:rStyle w:val="StyleUnderline"/>
          <w:highlight w:val="cyan"/>
        </w:rPr>
        <w:t>mean</w:t>
      </w:r>
      <w:r w:rsidRPr="00D319AF">
        <w:rPr>
          <w:sz w:val="16"/>
        </w:rPr>
        <w:t xml:space="preserve"> an </w:t>
      </w:r>
      <w:r w:rsidRPr="00FB3389">
        <w:rPr>
          <w:rStyle w:val="Emphasis"/>
          <w:highlight w:val="cyan"/>
        </w:rPr>
        <w:t>inadequate</w:t>
      </w:r>
      <w:r w:rsidRPr="005F08FB">
        <w:rPr>
          <w:rStyle w:val="StyleUnderline"/>
        </w:rPr>
        <w:t xml:space="preserve"> and </w:t>
      </w:r>
      <w:r w:rsidRPr="00FB3389">
        <w:rPr>
          <w:rStyle w:val="Emphasis"/>
          <w:highlight w:val="cyan"/>
        </w:rPr>
        <w:t>dysfunctional welfare</w:t>
      </w:r>
      <w:r w:rsidRPr="00D319AF">
        <w:rPr>
          <w:sz w:val="16"/>
        </w:rPr>
        <w:t xml:space="preserve"> state, </w:t>
      </w:r>
      <w:r w:rsidRPr="008A5538">
        <w:rPr>
          <w:rStyle w:val="StyleUnderline"/>
        </w:rPr>
        <w:t xml:space="preserve">along </w:t>
      </w:r>
      <w:r w:rsidRPr="005F08FB">
        <w:rPr>
          <w:rStyle w:val="StyleUnderline"/>
        </w:rPr>
        <w:t>with</w:t>
      </w:r>
      <w:r w:rsidRPr="00D319AF">
        <w:rPr>
          <w:sz w:val="16"/>
        </w:rPr>
        <w:t xml:space="preserve"> an all-too-functional </w:t>
      </w:r>
      <w:r w:rsidRPr="00FB3389">
        <w:rPr>
          <w:rStyle w:val="Emphasis"/>
          <w:highlight w:val="cyan"/>
        </w:rPr>
        <w:t>police</w:t>
      </w:r>
      <w:r w:rsidRPr="00FB3389">
        <w:rPr>
          <w:rStyle w:val="StyleUnderline"/>
          <w:highlight w:val="cyan"/>
        </w:rPr>
        <w:t xml:space="preserve"> and </w:t>
      </w:r>
      <w:r w:rsidRPr="00FB3389">
        <w:rPr>
          <w:rStyle w:val="Emphasis"/>
          <w:highlight w:val="cyan"/>
        </w:rPr>
        <w:t>prison</w:t>
      </w:r>
      <w:r w:rsidRPr="00D319AF">
        <w:rPr>
          <w:sz w:val="16"/>
        </w:rPr>
        <w:t xml:space="preserve"> system.</w:t>
      </w:r>
    </w:p>
    <w:p w14:paraId="458C9FA1" w14:textId="77777777" w:rsidR="000E775F" w:rsidRPr="008A5538" w:rsidRDefault="000E775F" w:rsidP="000E775F">
      <w:pPr>
        <w:rPr>
          <w:rStyle w:val="StyleUnderline"/>
        </w:rPr>
      </w:pPr>
      <w:r w:rsidRPr="008A5538">
        <w:rPr>
          <w:rStyle w:val="StyleUnderline"/>
        </w:rPr>
        <w:t>Small wonder</w:t>
      </w:r>
      <w:r w:rsidRPr="00D319AF">
        <w:rPr>
          <w:sz w:val="16"/>
        </w:rPr>
        <w:t xml:space="preserve"> that </w:t>
      </w:r>
      <w:r w:rsidRPr="00FB3389">
        <w:rPr>
          <w:rStyle w:val="StyleUnderline"/>
          <w:highlight w:val="cyan"/>
        </w:rPr>
        <w:t>many</w:t>
      </w:r>
      <w:r w:rsidRPr="008A5538">
        <w:rPr>
          <w:rStyle w:val="StyleUnderline"/>
        </w:rPr>
        <w:t xml:space="preserve"> of us</w:t>
      </w:r>
      <w:r w:rsidRPr="00D319AF">
        <w:rPr>
          <w:sz w:val="16"/>
        </w:rPr>
        <w:t xml:space="preserve"> came to </w:t>
      </w:r>
      <w:r w:rsidRPr="00FB3389">
        <w:rPr>
          <w:rStyle w:val="StyleUnderline"/>
          <w:highlight w:val="cyan"/>
        </w:rPr>
        <w:t>think of the state</w:t>
      </w:r>
      <w:r w:rsidRPr="008A5538">
        <w:rPr>
          <w:rStyle w:val="StyleUnderline"/>
        </w:rPr>
        <w:t xml:space="preserve"> extremely </w:t>
      </w:r>
      <w:r w:rsidRPr="00FB3389">
        <w:rPr>
          <w:rStyle w:val="Emphasis"/>
          <w:highlight w:val="cyan"/>
        </w:rPr>
        <w:t>negatively</w:t>
      </w:r>
      <w:r w:rsidRPr="008A5538">
        <w:rPr>
          <w:rStyle w:val="StyleUnderline"/>
        </w:rPr>
        <w:t xml:space="preserve">—ironically, </w:t>
      </w:r>
      <w:r w:rsidRPr="005F08FB">
        <w:rPr>
          <w:rStyle w:val="StyleUnderline"/>
        </w:rPr>
        <w:t xml:space="preserve">one of </w:t>
      </w:r>
      <w:r w:rsidRPr="00FB3389">
        <w:rPr>
          <w:rStyle w:val="StyleUnderline"/>
          <w:highlight w:val="cyan"/>
        </w:rPr>
        <w:t>the</w:t>
      </w:r>
      <w:r w:rsidRPr="008A5538">
        <w:rPr>
          <w:rStyle w:val="StyleUnderline"/>
        </w:rPr>
        <w:t xml:space="preserve"> very </w:t>
      </w:r>
      <w:r w:rsidRPr="00FB3389">
        <w:rPr>
          <w:rStyle w:val="StyleUnderline"/>
          <w:highlight w:val="cyan"/>
        </w:rPr>
        <w:t>aims of</w:t>
      </w:r>
      <w:r w:rsidRPr="00D319AF">
        <w:rPr>
          <w:sz w:val="16"/>
        </w:rPr>
        <w:t xml:space="preserve"> the architects of </w:t>
      </w:r>
      <w:r w:rsidRPr="00FB3389">
        <w:rPr>
          <w:rStyle w:val="Emphasis"/>
          <w:highlight w:val="cyan"/>
        </w:rPr>
        <w:t>neolib</w:t>
      </w:r>
      <w:r w:rsidRPr="00D319AF">
        <w:rPr>
          <w:sz w:val="16"/>
        </w:rPr>
        <w:t xml:space="preserve">eralism. Indeed, </w:t>
      </w:r>
      <w:r w:rsidRPr="008A5538">
        <w:rPr>
          <w:rStyle w:val="StyleUnderline"/>
        </w:rPr>
        <w:t xml:space="preserve">the </w:t>
      </w:r>
      <w:r w:rsidRPr="00FB3389">
        <w:rPr>
          <w:rStyle w:val="StyleUnderline"/>
        </w:rPr>
        <w:t>Reagan “Revolution” was</w:t>
      </w:r>
      <w:r w:rsidRPr="008A5538">
        <w:rPr>
          <w:rStyle w:val="StyleUnderline"/>
        </w:rPr>
        <w:t xml:space="preserve"> more accurately </w:t>
      </w:r>
      <w:r w:rsidRPr="00FB3389">
        <w:rPr>
          <w:rStyle w:val="StyleUnderline"/>
          <w:highlight w:val="cyan"/>
        </w:rPr>
        <w:t>a counter-rev</w:t>
      </w:r>
      <w:r w:rsidRPr="00D319AF">
        <w:rPr>
          <w:sz w:val="16"/>
        </w:rPr>
        <w:t xml:space="preserve">olution </w:t>
      </w:r>
      <w:r w:rsidRPr="00FB3389">
        <w:rPr>
          <w:rStyle w:val="StyleUnderline"/>
          <w:highlight w:val="cyan"/>
        </w:rPr>
        <w:t>to beat back</w:t>
      </w:r>
      <w:r w:rsidRPr="008A5538">
        <w:rPr>
          <w:rStyle w:val="StyleUnderline"/>
        </w:rPr>
        <w:t xml:space="preserve"> the limited but significant </w:t>
      </w:r>
      <w:r w:rsidRPr="00FB3389">
        <w:rPr>
          <w:rStyle w:val="Emphasis"/>
          <w:highlight w:val="cyan"/>
        </w:rPr>
        <w:t>bulkheads</w:t>
      </w:r>
      <w:r w:rsidRPr="008A5538">
        <w:rPr>
          <w:rStyle w:val="StyleUnderline"/>
        </w:rPr>
        <w:t xml:space="preserve"> that</w:t>
      </w:r>
      <w:r w:rsidRPr="00D319AF">
        <w:rPr>
          <w:sz w:val="16"/>
        </w:rPr>
        <w:t xml:space="preserve"> organized </w:t>
      </w:r>
      <w:r w:rsidRPr="008A5538">
        <w:rPr>
          <w:rStyle w:val="StyleUnderline"/>
        </w:rPr>
        <w:t xml:space="preserve">movements of people of color, women and </w:t>
      </w:r>
      <w:r w:rsidRPr="005F08FB">
        <w:rPr>
          <w:rStyle w:val="StyleUnderline"/>
        </w:rPr>
        <w:lastRenderedPageBreak/>
        <w:t>the multiracial working class</w:t>
      </w:r>
      <w:r w:rsidRPr="008A5538">
        <w:rPr>
          <w:rStyle w:val="StyleUnderline"/>
        </w:rPr>
        <w:t xml:space="preserve"> had </w:t>
      </w:r>
      <w:r w:rsidRPr="00FB3389">
        <w:rPr>
          <w:rStyle w:val="StyleUnderline"/>
          <w:highlight w:val="cyan"/>
        </w:rPr>
        <w:t xml:space="preserve">won </w:t>
      </w:r>
      <w:r w:rsidRPr="00FB3389">
        <w:rPr>
          <w:rStyle w:val="Emphasis"/>
          <w:highlight w:val="cyan"/>
        </w:rPr>
        <w:t>inside</w:t>
      </w:r>
      <w:r w:rsidRPr="00FB3389">
        <w:rPr>
          <w:rStyle w:val="StyleUnderline"/>
          <w:highlight w:val="cyan"/>
        </w:rPr>
        <w:t xml:space="preserve"> the state</w:t>
      </w:r>
      <w:r w:rsidRPr="00D319AF">
        <w:rPr>
          <w:sz w:val="16"/>
        </w:rPr>
        <w:t xml:space="preserve"> across the twentieth century. </w:t>
      </w:r>
      <w:r w:rsidRPr="008A5538">
        <w:rPr>
          <w:rStyle w:val="StyleUnderline"/>
        </w:rPr>
        <w:t>Getting people</w:t>
      </w:r>
      <w:r w:rsidRPr="00D319AF">
        <w:rPr>
          <w:sz w:val="16"/>
        </w:rPr>
        <w:t xml:space="preserve"> like me </w:t>
      </w:r>
      <w:r w:rsidRPr="008A5538">
        <w:rPr>
          <w:rStyle w:val="StyleUnderline"/>
        </w:rPr>
        <w:t>to hate the government was</w:t>
      </w:r>
      <w:r w:rsidRPr="00D319AF">
        <w:rPr>
          <w:sz w:val="16"/>
        </w:rPr>
        <w:t xml:space="preserve"> precisely </w:t>
      </w:r>
      <w:r w:rsidRPr="008A5538">
        <w:rPr>
          <w:rStyle w:val="StyleUnderline"/>
        </w:rPr>
        <w:t>one of its aims.</w:t>
      </w:r>
    </w:p>
    <w:p w14:paraId="3ED4CE09" w14:textId="77777777" w:rsidR="000E775F" w:rsidRPr="00AF6BF3" w:rsidRDefault="000E775F" w:rsidP="000E775F">
      <w:pPr>
        <w:rPr>
          <w:rStyle w:val="StyleUnderline"/>
        </w:rPr>
      </w:pPr>
      <w:r w:rsidRPr="00D319AF">
        <w:rPr>
          <w:sz w:val="16"/>
        </w:rPr>
        <w:t xml:space="preserve">It took me years of study, struggle and organizing before I realized that </w:t>
      </w:r>
      <w:r w:rsidRPr="00FB3389">
        <w:rPr>
          <w:rStyle w:val="StyleUnderline"/>
          <w:highlight w:val="cyan"/>
        </w:rPr>
        <w:t xml:space="preserve">the state is </w:t>
      </w:r>
      <w:r w:rsidRPr="00FB3389">
        <w:rPr>
          <w:rStyle w:val="Emphasis"/>
          <w:highlight w:val="cyan"/>
        </w:rPr>
        <w:t>not</w:t>
      </w:r>
      <w:r w:rsidRPr="00FB3389">
        <w:rPr>
          <w:rStyle w:val="StyleUnderline"/>
          <w:highlight w:val="cyan"/>
        </w:rPr>
        <w:t xml:space="preserve"> a </w:t>
      </w:r>
      <w:r w:rsidRPr="00FB3389">
        <w:rPr>
          <w:rStyle w:val="Emphasis"/>
          <w:highlight w:val="cyan"/>
        </w:rPr>
        <w:t>monolith</w:t>
      </w:r>
      <w:r w:rsidRPr="00D319AF">
        <w:rPr>
          <w:sz w:val="16"/>
        </w:rPr>
        <w:t xml:space="preserve">. Gradually, I came to see it </w:t>
      </w:r>
      <w:proofErr w:type="gramStart"/>
      <w:r w:rsidRPr="00D319AF">
        <w:rPr>
          <w:sz w:val="16"/>
        </w:rPr>
        <w:t>differently—</w:t>
      </w:r>
      <w:r w:rsidRPr="00AF6BF3">
        <w:rPr>
          <w:rStyle w:val="StyleUnderline"/>
        </w:rPr>
        <w:t>understanding</w:t>
      </w:r>
      <w:proofErr w:type="gramEnd"/>
      <w:r w:rsidRPr="00AF6BF3">
        <w:rPr>
          <w:rStyle w:val="StyleUnderline"/>
        </w:rPr>
        <w:t xml:space="preserve"> the state, not as our enemy, </w:t>
      </w:r>
      <w:r w:rsidRPr="00FB3389">
        <w:rPr>
          <w:rStyle w:val="StyleUnderline"/>
          <w:highlight w:val="cyan"/>
        </w:rPr>
        <w:t>but</w:t>
      </w:r>
      <w:r w:rsidRPr="00D319AF">
        <w:rPr>
          <w:sz w:val="16"/>
        </w:rPr>
        <w:t xml:space="preserve"> rather </w:t>
      </w:r>
      <w:r w:rsidRPr="00AF6BF3">
        <w:rPr>
          <w:rStyle w:val="StyleUnderline"/>
        </w:rPr>
        <w:t>as one of the things we struggle with our enemies over.</w:t>
      </w:r>
      <w:r w:rsidRPr="00D319AF">
        <w:rPr>
          <w:sz w:val="16"/>
        </w:rPr>
        <w:t xml:space="preserve"> In other words, </w:t>
      </w:r>
      <w:r w:rsidRPr="00AF6BF3">
        <w:rPr>
          <w:rStyle w:val="StyleUnderline"/>
        </w:rPr>
        <w:t>the state should</w:t>
      </w:r>
      <w:r w:rsidRPr="00D319AF">
        <w:rPr>
          <w:sz w:val="16"/>
        </w:rPr>
        <w:t xml:space="preserve"> itself </w:t>
      </w:r>
      <w:r w:rsidRPr="00AF6BF3">
        <w:rPr>
          <w:rStyle w:val="StyleUnderline"/>
        </w:rPr>
        <w:t xml:space="preserve">be viewed as </w:t>
      </w:r>
      <w:r w:rsidRPr="00FB3389">
        <w:rPr>
          <w:rStyle w:val="StyleUnderline"/>
          <w:highlight w:val="cyan"/>
        </w:rPr>
        <w:t xml:space="preserve">a </w:t>
      </w:r>
      <w:r w:rsidRPr="00FB3389">
        <w:rPr>
          <w:rStyle w:val="Emphasis"/>
          <w:highlight w:val="cyan"/>
        </w:rPr>
        <w:t>terrain</w:t>
      </w:r>
      <w:r w:rsidRPr="00FB3389">
        <w:rPr>
          <w:rStyle w:val="StyleUnderline"/>
          <w:highlight w:val="cyan"/>
        </w:rPr>
        <w:t xml:space="preserve"> of </w:t>
      </w:r>
      <w:r w:rsidRPr="00FB3389">
        <w:rPr>
          <w:rStyle w:val="Emphasis"/>
          <w:highlight w:val="cyan"/>
        </w:rPr>
        <w:t>struggle</w:t>
      </w:r>
      <w:r w:rsidRPr="00AF6BF3">
        <w:rPr>
          <w:rStyle w:val="StyleUnderline"/>
        </w:rPr>
        <w:t xml:space="preserve"> inside which competing factions and</w:t>
      </w:r>
      <w:r w:rsidRPr="00D319AF">
        <w:rPr>
          <w:sz w:val="16"/>
        </w:rPr>
        <w:t xml:space="preserve"> blocs of </w:t>
      </w:r>
      <w:r w:rsidRPr="00AF6BF3">
        <w:rPr>
          <w:rStyle w:val="StyleUnderline"/>
        </w:rPr>
        <w:t>classes vie for power.</w:t>
      </w:r>
      <w:r w:rsidRPr="00D319AF">
        <w:rPr>
          <w:sz w:val="16"/>
        </w:rPr>
        <w:t xml:space="preserve"> The balance of power within the state reflects that of the broader society, but also dramatically shapes and impacts it, as </w:t>
      </w:r>
      <w:r w:rsidRPr="00AF6BF3">
        <w:rPr>
          <w:rStyle w:val="StyleUnderline"/>
        </w:rPr>
        <w:t>different forces use</w:t>
      </w:r>
      <w:r w:rsidRPr="00D319AF">
        <w:rPr>
          <w:sz w:val="16"/>
        </w:rPr>
        <w:t xml:space="preserve"> the tools of interconnected </w:t>
      </w:r>
      <w:r w:rsidRPr="00AF6BF3">
        <w:rPr>
          <w:rStyle w:val="StyleUnderline"/>
        </w:rPr>
        <w:t xml:space="preserve">state apparatuses to advance or impede their various interests. </w:t>
      </w:r>
    </w:p>
    <w:p w14:paraId="04F1145A" w14:textId="77777777" w:rsidR="000E775F" w:rsidRPr="00C60885" w:rsidRDefault="000E775F" w:rsidP="000E775F">
      <w:pPr>
        <w:rPr>
          <w:rStyle w:val="Emphasis"/>
        </w:rPr>
      </w:pPr>
      <w:r w:rsidRPr="005F08FB">
        <w:rPr>
          <w:rStyle w:val="StyleUnderline"/>
        </w:rPr>
        <w:t xml:space="preserve">The </w:t>
      </w:r>
      <w:r w:rsidRPr="005F08FB">
        <w:rPr>
          <w:rStyle w:val="Emphasis"/>
        </w:rPr>
        <w:t>Right</w:t>
      </w:r>
      <w:r w:rsidRPr="005F08FB">
        <w:rPr>
          <w:rStyle w:val="StyleUnderline"/>
        </w:rPr>
        <w:t xml:space="preserve"> has long understood this.</w:t>
      </w:r>
      <w:r w:rsidRPr="00AF6BF3">
        <w:rPr>
          <w:rStyle w:val="StyleUnderline"/>
        </w:rPr>
        <w:t xml:space="preserve"> Just look at</w:t>
      </w:r>
      <w:r w:rsidRPr="00D319AF">
        <w:rPr>
          <w:sz w:val="16"/>
        </w:rPr>
        <w:t xml:space="preserve"> the Heritage Foundation’s </w:t>
      </w:r>
      <w:r w:rsidRPr="00FB3389">
        <w:rPr>
          <w:rStyle w:val="Emphasis"/>
          <w:highlight w:val="cyan"/>
        </w:rPr>
        <w:t>Project 2025</w:t>
      </w:r>
      <w:r w:rsidRPr="00D319AF">
        <w:rPr>
          <w:sz w:val="16"/>
        </w:rPr>
        <w:t xml:space="preserve">. They </w:t>
      </w:r>
      <w:r w:rsidRPr="00AF6BF3">
        <w:rPr>
          <w:rStyle w:val="StyleUnderline"/>
        </w:rPr>
        <w:t xml:space="preserve">plan to </w:t>
      </w:r>
      <w:r w:rsidRPr="00FB3389">
        <w:rPr>
          <w:rStyle w:val="Emphasis"/>
          <w:highlight w:val="cyan"/>
        </w:rPr>
        <w:t>fire</w:t>
      </w:r>
      <w:r w:rsidRPr="00AF6BF3">
        <w:rPr>
          <w:rStyle w:val="StyleUnderline"/>
        </w:rPr>
        <w:t xml:space="preserve"> 50,000 </w:t>
      </w:r>
      <w:r w:rsidRPr="00FB3389">
        <w:rPr>
          <w:rStyle w:val="StyleUnderline"/>
          <w:highlight w:val="cyan"/>
        </w:rPr>
        <w:t>civil servants</w:t>
      </w:r>
      <w:r w:rsidRPr="00AF6BF3">
        <w:rPr>
          <w:rStyle w:val="StyleUnderline"/>
        </w:rPr>
        <w:t xml:space="preserve"> and replace them with right-wing apparatchiks, </w:t>
      </w:r>
      <w:r w:rsidRPr="00FB3389">
        <w:rPr>
          <w:rStyle w:val="Emphasis"/>
          <w:highlight w:val="cyan"/>
        </w:rPr>
        <w:t>strengthen</w:t>
      </w:r>
      <w:r w:rsidRPr="00AF6BF3">
        <w:rPr>
          <w:rStyle w:val="StyleUnderline"/>
        </w:rPr>
        <w:t xml:space="preserve"> those </w:t>
      </w:r>
      <w:r w:rsidRPr="00FB3389">
        <w:rPr>
          <w:rStyle w:val="Emphasis"/>
          <w:highlight w:val="cyan"/>
        </w:rPr>
        <w:t>components</w:t>
      </w:r>
      <w:r w:rsidRPr="005F08FB">
        <w:rPr>
          <w:rStyle w:val="StyleUnderline"/>
        </w:rPr>
        <w:t xml:space="preserve"> of the state</w:t>
      </w:r>
      <w:r w:rsidRPr="00AF6BF3">
        <w:rPr>
          <w:rStyle w:val="StyleUnderline"/>
        </w:rPr>
        <w:t xml:space="preserve"> already </w:t>
      </w:r>
      <w:r w:rsidRPr="00FB3389">
        <w:rPr>
          <w:rStyle w:val="StyleUnderline"/>
          <w:highlight w:val="cyan"/>
        </w:rPr>
        <w:t xml:space="preserve">under </w:t>
      </w:r>
      <w:r w:rsidRPr="00FB3389">
        <w:rPr>
          <w:rStyle w:val="Emphasis"/>
          <w:highlight w:val="cyan"/>
        </w:rPr>
        <w:t>their control</w:t>
      </w:r>
      <w:r w:rsidRPr="00FB3389">
        <w:rPr>
          <w:rStyle w:val="StyleUnderline"/>
          <w:highlight w:val="cyan"/>
        </w:rPr>
        <w:t>, and</w:t>
      </w:r>
      <w:r w:rsidRPr="00AF6BF3">
        <w:rPr>
          <w:rStyle w:val="StyleUnderline"/>
        </w:rPr>
        <w:t xml:space="preserve"> weaken or </w:t>
      </w:r>
      <w:r w:rsidRPr="00FB3389">
        <w:rPr>
          <w:rStyle w:val="Emphasis"/>
          <w:highlight w:val="cyan"/>
        </w:rPr>
        <w:t>dismantle</w:t>
      </w:r>
      <w:r w:rsidRPr="00FB3389">
        <w:rPr>
          <w:rStyle w:val="StyleUnderline"/>
          <w:highlight w:val="cyan"/>
        </w:rPr>
        <w:t xml:space="preserve"> those</w:t>
      </w:r>
      <w:r w:rsidRPr="00AF6BF3">
        <w:rPr>
          <w:rStyle w:val="StyleUnderline"/>
        </w:rPr>
        <w:t xml:space="preserve"> aspects</w:t>
      </w:r>
      <w:r w:rsidRPr="00D319AF">
        <w:rPr>
          <w:sz w:val="16"/>
        </w:rPr>
        <w:t xml:space="preserve"> (like the Department of Education) </w:t>
      </w:r>
      <w:r w:rsidRPr="005F08FB">
        <w:rPr>
          <w:sz w:val="16"/>
        </w:rPr>
        <w:t xml:space="preserve">that </w:t>
      </w:r>
      <w:r w:rsidRPr="005F08FB">
        <w:rPr>
          <w:rStyle w:val="StyleUnderline"/>
        </w:rPr>
        <w:t>they view as</w:t>
      </w:r>
      <w:r w:rsidRPr="00AF6BF3">
        <w:rPr>
          <w:rStyle w:val="StyleUnderline"/>
        </w:rPr>
        <w:t xml:space="preserve"> inimically </w:t>
      </w:r>
      <w:r w:rsidRPr="00FB3389">
        <w:rPr>
          <w:rStyle w:val="Emphasis"/>
          <w:highlight w:val="cyan"/>
        </w:rPr>
        <w:t>hostile</w:t>
      </w:r>
      <w:r w:rsidRPr="00AF6BF3">
        <w:rPr>
          <w:rStyle w:val="StyleUnderline"/>
        </w:rPr>
        <w:t xml:space="preserve"> to their interests.</w:t>
      </w:r>
      <w:r w:rsidRPr="00D319AF">
        <w:rPr>
          <w:sz w:val="16"/>
        </w:rPr>
        <w:t xml:space="preserve"> Correctly, </w:t>
      </w:r>
      <w:r w:rsidRPr="00FB3389">
        <w:rPr>
          <w:rStyle w:val="StyleUnderline"/>
          <w:highlight w:val="cyan"/>
        </w:rPr>
        <w:t>they understand</w:t>
      </w:r>
      <w:r w:rsidRPr="00AF6BF3">
        <w:rPr>
          <w:rStyle w:val="StyleUnderline"/>
        </w:rPr>
        <w:t xml:space="preserve"> that </w:t>
      </w:r>
      <w:r w:rsidRPr="005F08FB">
        <w:rPr>
          <w:rStyle w:val="StyleUnderline"/>
        </w:rPr>
        <w:t xml:space="preserve">the </w:t>
      </w:r>
      <w:r w:rsidRPr="00FB3389">
        <w:rPr>
          <w:rStyle w:val="StyleUnderline"/>
          <w:highlight w:val="cyan"/>
        </w:rPr>
        <w:t xml:space="preserve">state is </w:t>
      </w:r>
      <w:r w:rsidRPr="00FB3389">
        <w:rPr>
          <w:rStyle w:val="Emphasis"/>
          <w:highlight w:val="cyan"/>
        </w:rPr>
        <w:t>not</w:t>
      </w:r>
      <w:r w:rsidRPr="00AF6BF3">
        <w:rPr>
          <w:rStyle w:val="StyleUnderline"/>
        </w:rPr>
        <w:t xml:space="preserve"> a </w:t>
      </w:r>
      <w:r w:rsidRPr="00FB3389">
        <w:rPr>
          <w:rStyle w:val="Emphasis"/>
          <w:highlight w:val="cyan"/>
        </w:rPr>
        <w:t>static</w:t>
      </w:r>
      <w:r w:rsidRPr="00AF6BF3">
        <w:rPr>
          <w:rStyle w:val="StyleUnderline"/>
        </w:rPr>
        <w:t xml:space="preserve"> entity </w:t>
      </w:r>
      <w:r w:rsidRPr="00FB3389">
        <w:rPr>
          <w:rStyle w:val="StyleUnderline"/>
          <w:highlight w:val="cyan"/>
        </w:rPr>
        <w:t>but</w:t>
      </w:r>
      <w:r w:rsidRPr="005F08FB">
        <w:rPr>
          <w:rStyle w:val="StyleUnderline"/>
        </w:rPr>
        <w:t xml:space="preserve"> a </w:t>
      </w:r>
      <w:r w:rsidRPr="00FB3389">
        <w:rPr>
          <w:rStyle w:val="StyleUnderline"/>
          <w:highlight w:val="cyan"/>
        </w:rPr>
        <w:t xml:space="preserve">site of </w:t>
      </w:r>
      <w:r w:rsidRPr="00FB3389">
        <w:rPr>
          <w:rStyle w:val="Emphasis"/>
          <w:highlight w:val="cyan"/>
        </w:rPr>
        <w:t>contestation</w:t>
      </w:r>
      <w:r w:rsidRPr="00AF6BF3">
        <w:rPr>
          <w:rStyle w:val="StyleUnderline"/>
        </w:rPr>
        <w:t xml:space="preserve">, one </w:t>
      </w:r>
      <w:r w:rsidRPr="00FB3389">
        <w:rPr>
          <w:rStyle w:val="StyleUnderline"/>
          <w:highlight w:val="cyan"/>
        </w:rPr>
        <w:t xml:space="preserve">that can be </w:t>
      </w:r>
      <w:r w:rsidRPr="00FB3389">
        <w:rPr>
          <w:rStyle w:val="Emphasis"/>
          <w:highlight w:val="cyan"/>
        </w:rPr>
        <w:t>transformed</w:t>
      </w:r>
      <w:r w:rsidRPr="00FB3389">
        <w:rPr>
          <w:rStyle w:val="StyleUnderline"/>
          <w:highlight w:val="cyan"/>
        </w:rPr>
        <w:t xml:space="preserve"> to advance their aims</w:t>
      </w:r>
      <w:r w:rsidRPr="00AF6BF3">
        <w:rPr>
          <w:rStyle w:val="StyleUnderline"/>
        </w:rPr>
        <w:t xml:space="preserve"> and interests—</w:t>
      </w:r>
      <w:r w:rsidRPr="00FB3389">
        <w:rPr>
          <w:rStyle w:val="StyleUnderline"/>
          <w:highlight w:val="cyan"/>
        </w:rPr>
        <w:t xml:space="preserve">or </w:t>
      </w:r>
      <w:r w:rsidRPr="00FB3389">
        <w:rPr>
          <w:rStyle w:val="Emphasis"/>
          <w:highlight w:val="cyan"/>
        </w:rPr>
        <w:t>ours.</w:t>
      </w:r>
      <w:r w:rsidRPr="00C60885">
        <w:rPr>
          <w:rStyle w:val="Emphasis"/>
        </w:rPr>
        <w:t xml:space="preserve"> </w:t>
      </w:r>
    </w:p>
    <w:p w14:paraId="2FA67572" w14:textId="77777777" w:rsidR="000E775F" w:rsidRPr="00D319AF" w:rsidRDefault="000E775F" w:rsidP="000E775F">
      <w:pPr>
        <w:rPr>
          <w:sz w:val="16"/>
        </w:rPr>
      </w:pPr>
      <w:r w:rsidRPr="00AF6BF3">
        <w:rPr>
          <w:rStyle w:val="StyleUnderline"/>
        </w:rPr>
        <w:t xml:space="preserve">Many on </w:t>
      </w:r>
      <w:r w:rsidRPr="005F08FB">
        <w:rPr>
          <w:rStyle w:val="StyleUnderline"/>
        </w:rPr>
        <w:t xml:space="preserve">the </w:t>
      </w:r>
      <w:r w:rsidRPr="00FB3389">
        <w:rPr>
          <w:rStyle w:val="Emphasis"/>
          <w:highlight w:val="cyan"/>
        </w:rPr>
        <w:t>Left</w:t>
      </w:r>
      <w:r w:rsidRPr="00D319AF">
        <w:rPr>
          <w:sz w:val="16"/>
        </w:rPr>
        <w:t xml:space="preserve">, however, still </w:t>
      </w:r>
      <w:r w:rsidRPr="00AF6BF3">
        <w:rPr>
          <w:rStyle w:val="StyleUnderline"/>
        </w:rPr>
        <w:t xml:space="preserve">hold confused and contradictory ideas about the state. Some </w:t>
      </w:r>
      <w:r w:rsidRPr="00FB3389">
        <w:rPr>
          <w:rStyle w:val="StyleUnderline"/>
          <w:highlight w:val="cyan"/>
        </w:rPr>
        <w:t xml:space="preserve">imagine “changing the world </w:t>
      </w:r>
      <w:r w:rsidRPr="00FB3389">
        <w:rPr>
          <w:rStyle w:val="Emphasis"/>
          <w:highlight w:val="cyan"/>
        </w:rPr>
        <w:t>without</w:t>
      </w:r>
      <w:r w:rsidRPr="005F08FB">
        <w:rPr>
          <w:rStyle w:val="Emphasis"/>
        </w:rPr>
        <w:t xml:space="preserve"> taking </w:t>
      </w:r>
      <w:r w:rsidRPr="00FB3389">
        <w:rPr>
          <w:rStyle w:val="Emphasis"/>
          <w:highlight w:val="cyan"/>
        </w:rPr>
        <w:t>power</w:t>
      </w:r>
      <w:r w:rsidRPr="00D319AF">
        <w:rPr>
          <w:sz w:val="16"/>
        </w:rPr>
        <w:t xml:space="preserve">,” while </w:t>
      </w:r>
      <w:r w:rsidRPr="00AF6BF3">
        <w:rPr>
          <w:rStyle w:val="StyleUnderline"/>
        </w:rPr>
        <w:t>others misinterpret</w:t>
      </w:r>
      <w:r w:rsidRPr="00D319AF">
        <w:rPr>
          <w:sz w:val="16"/>
        </w:rPr>
        <w:t xml:space="preserve"> the lessons of </w:t>
      </w:r>
      <w:r w:rsidRPr="00AF6BF3">
        <w:rPr>
          <w:rStyle w:val="StyleUnderline"/>
        </w:rPr>
        <w:t xml:space="preserve">past revolutions to </w:t>
      </w:r>
      <w:r w:rsidRPr="00FB3389">
        <w:rPr>
          <w:rStyle w:val="StyleUnderline"/>
          <w:highlight w:val="cyan"/>
        </w:rPr>
        <w:t xml:space="preserve">fantasize about </w:t>
      </w:r>
      <w:r w:rsidRPr="00FB3389">
        <w:rPr>
          <w:rStyle w:val="Emphasis"/>
          <w:highlight w:val="cyan"/>
        </w:rPr>
        <w:t>armed struggle</w:t>
      </w:r>
      <w:r w:rsidRPr="00AF6BF3">
        <w:rPr>
          <w:rStyle w:val="StyleUnderline"/>
        </w:rPr>
        <w:t xml:space="preserve"> against the US government.</w:t>
      </w:r>
      <w:r w:rsidRPr="00D319AF">
        <w:rPr>
          <w:sz w:val="16"/>
        </w:rPr>
        <w:t xml:space="preserve"> Meanwhile, factions within DSA argue over whether to prioritize workplace organizing or electoral engagement—a false dichotomy that positions the state as something outside of or opposed to the class struggle, rather than a crucial terrain in and through which struggle plays out. </w:t>
      </w:r>
    </w:p>
    <w:p w14:paraId="1FF46B76" w14:textId="77777777" w:rsidR="000E775F" w:rsidRPr="00D319AF" w:rsidRDefault="000E775F" w:rsidP="000E775F">
      <w:pPr>
        <w:rPr>
          <w:sz w:val="16"/>
        </w:rPr>
      </w:pPr>
      <w:r w:rsidRPr="00FB3389">
        <w:rPr>
          <w:rStyle w:val="StyleUnderline"/>
          <w:highlight w:val="cyan"/>
        </w:rPr>
        <w:t xml:space="preserve">Even when leftists </w:t>
      </w:r>
      <w:r w:rsidRPr="00FB3389">
        <w:rPr>
          <w:rStyle w:val="Emphasis"/>
          <w:highlight w:val="cyan"/>
        </w:rPr>
        <w:t>concede</w:t>
      </w:r>
      <w:r w:rsidRPr="00AF6BF3">
        <w:rPr>
          <w:rStyle w:val="StyleUnderline"/>
        </w:rPr>
        <w:t xml:space="preserve"> that </w:t>
      </w:r>
      <w:r w:rsidRPr="00FB3389">
        <w:rPr>
          <w:rStyle w:val="StyleUnderline"/>
          <w:highlight w:val="cyan"/>
        </w:rPr>
        <w:t xml:space="preserve">the state </w:t>
      </w:r>
      <w:r w:rsidRPr="00FB3389">
        <w:rPr>
          <w:rStyle w:val="Emphasis"/>
          <w:highlight w:val="cyan"/>
        </w:rPr>
        <w:t>may</w:t>
      </w:r>
      <w:r w:rsidRPr="00FB3389">
        <w:rPr>
          <w:rStyle w:val="StyleUnderline"/>
          <w:highlight w:val="cyan"/>
        </w:rPr>
        <w:t xml:space="preserve"> play a useful role, many</w:t>
      </w:r>
      <w:r w:rsidRPr="00AF6BF3">
        <w:rPr>
          <w:rStyle w:val="StyleUnderline"/>
        </w:rPr>
        <w:t xml:space="preserve"> of us </w:t>
      </w:r>
      <w:r w:rsidRPr="00FB3389">
        <w:rPr>
          <w:rStyle w:val="StyleUnderline"/>
          <w:highlight w:val="cyan"/>
        </w:rPr>
        <w:t>view</w:t>
      </w:r>
      <w:r w:rsidRPr="00AF6BF3">
        <w:rPr>
          <w:rStyle w:val="StyleUnderline"/>
        </w:rPr>
        <w:t xml:space="preserve"> the </w:t>
      </w:r>
      <w:r w:rsidRPr="00FB3389">
        <w:rPr>
          <w:rStyle w:val="Emphasis"/>
          <w:highlight w:val="cyan"/>
        </w:rPr>
        <w:t>repressive</w:t>
      </w:r>
      <w:r w:rsidRPr="00AF6BF3">
        <w:rPr>
          <w:rStyle w:val="StyleUnderline"/>
        </w:rPr>
        <w:t xml:space="preserve"> state </w:t>
      </w:r>
      <w:r w:rsidRPr="005F08FB">
        <w:rPr>
          <w:rStyle w:val="StyleUnderline"/>
        </w:rPr>
        <w:t>apparatus</w:t>
      </w:r>
      <w:proofErr w:type="gramStart"/>
      <w:r w:rsidRPr="00D319AF">
        <w:rPr>
          <w:sz w:val="16"/>
        </w:rPr>
        <w:t xml:space="preserve">, in particular, </w:t>
      </w:r>
      <w:r w:rsidRPr="00FB3389">
        <w:rPr>
          <w:rStyle w:val="Emphasis"/>
          <w:highlight w:val="cyan"/>
        </w:rPr>
        <w:t>only</w:t>
      </w:r>
      <w:proofErr w:type="gramEnd"/>
      <w:r w:rsidRPr="00FB3389">
        <w:rPr>
          <w:rStyle w:val="StyleUnderline"/>
          <w:highlight w:val="cyan"/>
        </w:rPr>
        <w:t xml:space="preserve"> as an </w:t>
      </w:r>
      <w:r w:rsidRPr="00FB3389">
        <w:rPr>
          <w:rStyle w:val="Emphasis"/>
          <w:highlight w:val="cyan"/>
        </w:rPr>
        <w:t>enemy</w:t>
      </w:r>
      <w:r w:rsidRPr="00AF6BF3">
        <w:rPr>
          <w:rStyle w:val="StyleUnderline"/>
        </w:rPr>
        <w:t xml:space="preserve"> rather than</w:t>
      </w:r>
      <w:r w:rsidRPr="00D319AF">
        <w:rPr>
          <w:sz w:val="16"/>
        </w:rPr>
        <w:t xml:space="preserve"> as </w:t>
      </w:r>
      <w:r w:rsidRPr="00AF6BF3">
        <w:rPr>
          <w:rStyle w:val="StyleUnderline"/>
        </w:rPr>
        <w:t>a site of struggle.</w:t>
      </w:r>
      <w:r w:rsidRPr="00D319AF">
        <w:rPr>
          <w:sz w:val="16"/>
        </w:rPr>
        <w:t xml:space="preserve"> Understandably. </w:t>
      </w:r>
      <w:r w:rsidRPr="00AF6BF3">
        <w:rPr>
          <w:rStyle w:val="StyleUnderline"/>
        </w:rPr>
        <w:t>The military has</w:t>
      </w:r>
      <w:r w:rsidRPr="00D319AF">
        <w:rPr>
          <w:sz w:val="16"/>
        </w:rPr>
        <w:t xml:space="preserve"> historically </w:t>
      </w:r>
      <w:r w:rsidRPr="00AF6BF3">
        <w:rPr>
          <w:rStyle w:val="StyleUnderline"/>
        </w:rPr>
        <w:t>been a tool of imperialism abroad and</w:t>
      </w:r>
      <w:r w:rsidRPr="00D319AF">
        <w:rPr>
          <w:sz w:val="16"/>
        </w:rPr>
        <w:t xml:space="preserve"> for </w:t>
      </w:r>
      <w:r w:rsidRPr="00AF6BF3">
        <w:rPr>
          <w:rStyle w:val="StyleUnderline"/>
        </w:rPr>
        <w:t xml:space="preserve">crushing dissent at home. But </w:t>
      </w:r>
      <w:r w:rsidRPr="00FB3389">
        <w:rPr>
          <w:rStyle w:val="Emphasis"/>
          <w:highlight w:val="cyan"/>
        </w:rPr>
        <w:t>military</w:t>
      </w:r>
      <w:r w:rsidRPr="00C60885">
        <w:rPr>
          <w:rStyle w:val="StyleUnderline"/>
        </w:rPr>
        <w:t xml:space="preserve"> personnel</w:t>
      </w:r>
      <w:r w:rsidRPr="00D319AF">
        <w:rPr>
          <w:sz w:val="16"/>
        </w:rPr>
        <w:t xml:space="preserve"> themselves </w:t>
      </w:r>
      <w:r w:rsidRPr="00FB3389">
        <w:rPr>
          <w:rStyle w:val="StyleUnderline"/>
          <w:highlight w:val="cyan"/>
        </w:rPr>
        <w:t>are public</w:t>
      </w:r>
      <w:r w:rsidRPr="00AF6BF3">
        <w:rPr>
          <w:rStyle w:val="StyleUnderline"/>
        </w:rPr>
        <w:t xml:space="preserve"> sector </w:t>
      </w:r>
      <w:r w:rsidRPr="00FB3389">
        <w:rPr>
          <w:rStyle w:val="StyleUnderline"/>
          <w:highlight w:val="cyan"/>
        </w:rPr>
        <w:t>workers with</w:t>
      </w:r>
      <w:r w:rsidRPr="005F08FB">
        <w:rPr>
          <w:rStyle w:val="StyleUnderline"/>
        </w:rPr>
        <w:t xml:space="preserve"> a</w:t>
      </w:r>
      <w:r w:rsidRPr="00AF6BF3">
        <w:rPr>
          <w:rStyle w:val="StyleUnderline"/>
        </w:rPr>
        <w:t xml:space="preserve"> long </w:t>
      </w:r>
      <w:r w:rsidRPr="00FB3389">
        <w:rPr>
          <w:rStyle w:val="StyleUnderline"/>
          <w:highlight w:val="cyan"/>
        </w:rPr>
        <w:t>history of</w:t>
      </w:r>
      <w:r w:rsidRPr="005F08FB">
        <w:rPr>
          <w:rStyle w:val="StyleUnderline"/>
        </w:rPr>
        <w:t xml:space="preserve"> </w:t>
      </w:r>
      <w:r w:rsidRPr="005F08FB">
        <w:rPr>
          <w:rStyle w:val="Emphasis"/>
        </w:rPr>
        <w:t xml:space="preserve">organized </w:t>
      </w:r>
      <w:r w:rsidRPr="00FB3389">
        <w:rPr>
          <w:rStyle w:val="Emphasis"/>
          <w:highlight w:val="cyan"/>
        </w:rPr>
        <w:t>resistance.</w:t>
      </w:r>
      <w:r w:rsidRPr="00AF6BF3">
        <w:rPr>
          <w:rStyle w:val="StyleUnderline"/>
        </w:rPr>
        <w:t xml:space="preserve"> The military has also been decisive in </w:t>
      </w:r>
      <w:r w:rsidRPr="00FB3389">
        <w:rPr>
          <w:rStyle w:val="Emphasis"/>
          <w:highlight w:val="cyan"/>
        </w:rPr>
        <w:t>enforcing</w:t>
      </w:r>
      <w:r w:rsidRPr="00AF6BF3">
        <w:rPr>
          <w:rStyle w:val="StyleUnderline"/>
        </w:rPr>
        <w:t xml:space="preserve"> mass </w:t>
      </w:r>
      <w:r w:rsidRPr="005F08FB">
        <w:rPr>
          <w:rStyle w:val="StyleUnderline"/>
        </w:rPr>
        <w:t xml:space="preserve">movement </w:t>
      </w:r>
      <w:r w:rsidRPr="00FB3389">
        <w:rPr>
          <w:rStyle w:val="StyleUnderline"/>
          <w:highlight w:val="cyan"/>
        </w:rPr>
        <w:t>demands</w:t>
      </w:r>
      <w:r w:rsidRPr="00D319AF">
        <w:rPr>
          <w:sz w:val="16"/>
        </w:rPr>
        <w:t xml:space="preserve"> during this country’s two most progressive periods:</w:t>
      </w:r>
    </w:p>
    <w:p w14:paraId="7ECB478F" w14:textId="77777777" w:rsidR="000E775F" w:rsidRPr="00C60885" w:rsidRDefault="000E775F" w:rsidP="000E775F">
      <w:pPr>
        <w:pStyle w:val="ListParagraph"/>
        <w:numPr>
          <w:ilvl w:val="0"/>
          <w:numId w:val="46"/>
        </w:numPr>
        <w:rPr>
          <w:rStyle w:val="StyleUnderline"/>
        </w:rPr>
      </w:pPr>
      <w:r w:rsidRPr="00AF6BF3">
        <w:rPr>
          <w:rStyle w:val="StyleUnderline"/>
        </w:rPr>
        <w:t>After defeating the Confederate States</w:t>
      </w:r>
      <w:r w:rsidRPr="00D319AF">
        <w:rPr>
          <w:sz w:val="16"/>
        </w:rPr>
        <w:t xml:space="preserve"> of America, </w:t>
      </w:r>
      <w:r w:rsidRPr="00FB3389">
        <w:rPr>
          <w:rStyle w:val="StyleUnderline"/>
          <w:highlight w:val="cyan"/>
        </w:rPr>
        <w:t xml:space="preserve">Union troops enforced </w:t>
      </w:r>
      <w:r w:rsidRPr="00FB3389">
        <w:rPr>
          <w:rStyle w:val="Emphasis"/>
          <w:highlight w:val="cyan"/>
        </w:rPr>
        <w:t>martial law</w:t>
      </w:r>
      <w:r w:rsidRPr="00FB3389">
        <w:rPr>
          <w:rStyle w:val="StyleUnderline"/>
          <w:highlight w:val="cyan"/>
        </w:rPr>
        <w:t xml:space="preserve"> over</w:t>
      </w:r>
      <w:r w:rsidRPr="00AF6BF3">
        <w:rPr>
          <w:rStyle w:val="StyleUnderline"/>
        </w:rPr>
        <w:t xml:space="preserve"> and </w:t>
      </w:r>
      <w:r w:rsidRPr="00C60885">
        <w:rPr>
          <w:rStyle w:val="StyleUnderline"/>
        </w:rPr>
        <w:t>against the</w:t>
      </w:r>
      <w:r w:rsidRPr="00D319AF">
        <w:rPr>
          <w:sz w:val="16"/>
        </w:rPr>
        <w:t xml:space="preserve"> will of </w:t>
      </w:r>
      <w:r w:rsidRPr="00C60885">
        <w:rPr>
          <w:rStyle w:val="StyleUnderline"/>
        </w:rPr>
        <w:t xml:space="preserve">southern </w:t>
      </w:r>
      <w:r w:rsidRPr="00FB3389">
        <w:rPr>
          <w:rStyle w:val="Emphasis"/>
          <w:highlight w:val="cyan"/>
        </w:rPr>
        <w:t>planter elites.</w:t>
      </w:r>
      <w:r w:rsidRPr="00C60885">
        <w:rPr>
          <w:rStyle w:val="StyleUnderline"/>
        </w:rPr>
        <w:t xml:space="preserve"> This was done to the extent that formerly enslaved Black and poor white workers briefly shared an economic interest</w:t>
      </w:r>
      <w:r w:rsidRPr="00D319AF">
        <w:rPr>
          <w:sz w:val="16"/>
        </w:rPr>
        <w:t xml:space="preserve"> with northern capitalists in overthrowing the rule of enslavers in the U.S. South. In that brief time, </w:t>
      </w:r>
      <w:r w:rsidRPr="00FB3389">
        <w:rPr>
          <w:rStyle w:val="Emphasis"/>
          <w:highlight w:val="cyan"/>
        </w:rPr>
        <w:t>backed</w:t>
      </w:r>
      <w:r w:rsidRPr="00FB3389">
        <w:rPr>
          <w:rStyle w:val="StyleUnderline"/>
          <w:highlight w:val="cyan"/>
        </w:rPr>
        <w:t xml:space="preserve"> by</w:t>
      </w:r>
      <w:r w:rsidRPr="005F08FB">
        <w:rPr>
          <w:rStyle w:val="StyleUnderline"/>
        </w:rPr>
        <w:t xml:space="preserve"> the </w:t>
      </w:r>
      <w:r w:rsidRPr="00FB3389">
        <w:rPr>
          <w:rStyle w:val="Emphasis"/>
          <w:highlight w:val="cyan"/>
        </w:rPr>
        <w:t>military</w:t>
      </w:r>
      <w:r w:rsidRPr="00FB3389">
        <w:rPr>
          <w:rStyle w:val="StyleUnderline"/>
          <w:highlight w:val="cyan"/>
        </w:rPr>
        <w:t>, southern workers replaced</w:t>
      </w:r>
      <w:r w:rsidRPr="005F08FB">
        <w:rPr>
          <w:rStyle w:val="StyleUnderline"/>
        </w:rPr>
        <w:t xml:space="preserve"> the </w:t>
      </w:r>
      <w:r w:rsidRPr="00FB3389">
        <w:rPr>
          <w:rStyle w:val="Emphasis"/>
          <w:highlight w:val="cyan"/>
        </w:rPr>
        <w:t>planter aristocracy</w:t>
      </w:r>
      <w:r w:rsidRPr="005F08FB">
        <w:rPr>
          <w:rStyle w:val="StyleUnderline"/>
        </w:rPr>
        <w:t xml:space="preserve"> as </w:t>
      </w:r>
      <w:r w:rsidRPr="005F08FB">
        <w:rPr>
          <w:rStyle w:val="Emphasis"/>
        </w:rPr>
        <w:t>executor</w:t>
      </w:r>
      <w:r w:rsidRPr="005F08FB">
        <w:rPr>
          <w:rStyle w:val="StyleUnderline"/>
        </w:rPr>
        <w:t xml:space="preserve"> of the state.</w:t>
      </w:r>
    </w:p>
    <w:p w14:paraId="578533E8" w14:textId="77777777" w:rsidR="000E775F" w:rsidRPr="00D319AF" w:rsidRDefault="000E775F" w:rsidP="000E775F">
      <w:pPr>
        <w:pStyle w:val="ListParagraph"/>
        <w:numPr>
          <w:ilvl w:val="0"/>
          <w:numId w:val="46"/>
        </w:numPr>
        <w:rPr>
          <w:sz w:val="16"/>
        </w:rPr>
      </w:pPr>
      <w:r w:rsidRPr="00C60885">
        <w:rPr>
          <w:rStyle w:val="StyleUnderline"/>
        </w:rPr>
        <w:t xml:space="preserve">In the </w:t>
      </w:r>
      <w:r w:rsidRPr="00FB3389">
        <w:rPr>
          <w:rStyle w:val="Emphasis"/>
          <w:highlight w:val="cyan"/>
        </w:rPr>
        <w:t>Second Reconstruction</w:t>
      </w:r>
      <w:r w:rsidRPr="00D319AF">
        <w:rPr>
          <w:sz w:val="16"/>
        </w:rPr>
        <w:t xml:space="preserve"> of the 1950s and 1960s, </w:t>
      </w:r>
      <w:r w:rsidRPr="00C60885">
        <w:rPr>
          <w:rStyle w:val="StyleUnderline"/>
        </w:rPr>
        <w:t xml:space="preserve">mass nonviolent direct action </w:t>
      </w:r>
      <w:r w:rsidRPr="00FB3389">
        <w:rPr>
          <w:rStyle w:val="StyleUnderline"/>
          <w:highlight w:val="cyan"/>
        </w:rPr>
        <w:t xml:space="preserve">led to </w:t>
      </w:r>
      <w:r w:rsidRPr="00FB3389">
        <w:rPr>
          <w:rStyle w:val="Emphasis"/>
          <w:highlight w:val="cyan"/>
        </w:rPr>
        <w:t>large-scale</w:t>
      </w:r>
      <w:r w:rsidRPr="005F08FB">
        <w:rPr>
          <w:rStyle w:val="Emphasis"/>
        </w:rPr>
        <w:t xml:space="preserve"> tangible </w:t>
      </w:r>
      <w:r w:rsidRPr="00FB3389">
        <w:rPr>
          <w:rStyle w:val="Emphasis"/>
          <w:highlight w:val="cyan"/>
        </w:rPr>
        <w:t>victories</w:t>
      </w:r>
      <w:r w:rsidRPr="00FB3389">
        <w:rPr>
          <w:rStyle w:val="StyleUnderline"/>
          <w:highlight w:val="cyan"/>
        </w:rPr>
        <w:t xml:space="preserve"> </w:t>
      </w:r>
      <w:r w:rsidRPr="005F08FB">
        <w:rPr>
          <w:rStyle w:val="StyleUnderline"/>
          <w:highlight w:val="cyan"/>
        </w:rPr>
        <w:t>for</w:t>
      </w:r>
      <w:r w:rsidRPr="005F08FB">
        <w:rPr>
          <w:rStyle w:val="StyleUnderline"/>
        </w:rPr>
        <w:t xml:space="preserve"> Black Americans and</w:t>
      </w:r>
      <w:r w:rsidRPr="00C60885">
        <w:rPr>
          <w:rStyle w:val="StyleUnderline"/>
        </w:rPr>
        <w:t xml:space="preserve"> other </w:t>
      </w:r>
      <w:r w:rsidRPr="00FB3389">
        <w:rPr>
          <w:rStyle w:val="Emphasis"/>
          <w:highlight w:val="cyan"/>
        </w:rPr>
        <w:t>oppressed groups</w:t>
      </w:r>
      <w:r w:rsidRPr="00C60885">
        <w:rPr>
          <w:rStyle w:val="StyleUnderline"/>
        </w:rPr>
        <w:t>, leading to</w:t>
      </w:r>
      <w:r w:rsidRPr="00D319AF">
        <w:rPr>
          <w:sz w:val="16"/>
        </w:rPr>
        <w:t xml:space="preserve"> overall </w:t>
      </w:r>
      <w:r w:rsidRPr="00C60885">
        <w:rPr>
          <w:rStyle w:val="StyleUnderline"/>
        </w:rPr>
        <w:t>economic gains for the multi-racial working class. Yet while these victories were won with little</w:t>
      </w:r>
      <w:r w:rsidRPr="00D319AF">
        <w:rPr>
          <w:sz w:val="16"/>
        </w:rPr>
        <w:t xml:space="preserve"> to no </w:t>
      </w:r>
      <w:r w:rsidRPr="00C60885">
        <w:rPr>
          <w:rStyle w:val="StyleUnderline"/>
        </w:rPr>
        <w:t>use of arms, their final success still hinged on military support.</w:t>
      </w:r>
      <w:r w:rsidRPr="00D319AF">
        <w:rPr>
          <w:sz w:val="16"/>
        </w:rPr>
        <w:t xml:space="preserve"> In 1957, </w:t>
      </w:r>
      <w:r w:rsidRPr="00C60885">
        <w:rPr>
          <w:rStyle w:val="StyleUnderline"/>
        </w:rPr>
        <w:t xml:space="preserve">the </w:t>
      </w:r>
      <w:r w:rsidRPr="00FB3389">
        <w:rPr>
          <w:rStyle w:val="Emphasis"/>
          <w:highlight w:val="cyan"/>
        </w:rPr>
        <w:t>National Guard</w:t>
      </w:r>
      <w:r w:rsidRPr="00C60885">
        <w:rPr>
          <w:rStyle w:val="StyleUnderline"/>
        </w:rPr>
        <w:t xml:space="preserve"> was used to </w:t>
      </w:r>
      <w:r w:rsidRPr="00FB3389">
        <w:rPr>
          <w:rStyle w:val="StyleUnderline"/>
          <w:highlight w:val="cyan"/>
        </w:rPr>
        <w:t>enact</w:t>
      </w:r>
      <w:r w:rsidRPr="00C60885">
        <w:rPr>
          <w:rStyle w:val="StyleUnderline"/>
        </w:rPr>
        <w:t xml:space="preserve"> the </w:t>
      </w:r>
      <w:r w:rsidRPr="00FB3389">
        <w:rPr>
          <w:rStyle w:val="Emphasis"/>
          <w:highlight w:val="cyan"/>
        </w:rPr>
        <w:t>desegregation</w:t>
      </w:r>
      <w:r w:rsidRPr="00FB3389">
        <w:rPr>
          <w:rStyle w:val="StyleUnderline"/>
          <w:highlight w:val="cyan"/>
        </w:rPr>
        <w:t xml:space="preserve"> of Little Rock</w:t>
      </w:r>
      <w:r w:rsidRPr="00C60885">
        <w:rPr>
          <w:rStyle w:val="StyleUnderline"/>
        </w:rPr>
        <w:t xml:space="preserve"> High School</w:t>
      </w:r>
      <w:r w:rsidRPr="00D319AF">
        <w:rPr>
          <w:sz w:val="16"/>
        </w:rPr>
        <w:t xml:space="preserve"> and other public institutions across the south. The two biggest concessions won during that period, </w:t>
      </w:r>
      <w:r w:rsidRPr="00C60885">
        <w:rPr>
          <w:rStyle w:val="StyleUnderline"/>
        </w:rPr>
        <w:t xml:space="preserve">the </w:t>
      </w:r>
      <w:r w:rsidRPr="00FB3389">
        <w:rPr>
          <w:rStyle w:val="StyleUnderline"/>
          <w:highlight w:val="cyan"/>
        </w:rPr>
        <w:t>Civil</w:t>
      </w:r>
      <w:r w:rsidRPr="00C60885">
        <w:rPr>
          <w:rStyle w:val="StyleUnderline"/>
        </w:rPr>
        <w:t xml:space="preserve"> Rights Act </w:t>
      </w:r>
      <w:r w:rsidRPr="00FB3389">
        <w:rPr>
          <w:rStyle w:val="StyleUnderline"/>
          <w:highlight w:val="cyan"/>
        </w:rPr>
        <w:t>and</w:t>
      </w:r>
      <w:r w:rsidRPr="00C60885">
        <w:rPr>
          <w:rStyle w:val="StyleUnderline"/>
        </w:rPr>
        <w:t xml:space="preserve"> the </w:t>
      </w:r>
      <w:r w:rsidRPr="00FB3389">
        <w:rPr>
          <w:rStyle w:val="StyleUnderline"/>
          <w:highlight w:val="cyan"/>
        </w:rPr>
        <w:t>Voting Rights Act</w:t>
      </w:r>
      <w:r w:rsidRPr="00C60885">
        <w:rPr>
          <w:rStyle w:val="StyleUnderline"/>
        </w:rPr>
        <w:t xml:space="preserve">, were both </w:t>
      </w:r>
      <w:r w:rsidRPr="00FB3389">
        <w:rPr>
          <w:rStyle w:val="StyleUnderline"/>
          <w:highlight w:val="cyan"/>
        </w:rPr>
        <w:t>enforced by</w:t>
      </w:r>
      <w:r w:rsidRPr="00C60885">
        <w:rPr>
          <w:rStyle w:val="StyleUnderline"/>
        </w:rPr>
        <w:t xml:space="preserve"> U.S. </w:t>
      </w:r>
      <w:r w:rsidRPr="00FB3389">
        <w:rPr>
          <w:rStyle w:val="Emphasis"/>
          <w:highlight w:val="cyan"/>
        </w:rPr>
        <w:t>troops.</w:t>
      </w:r>
    </w:p>
    <w:p w14:paraId="2C2527F8" w14:textId="77777777" w:rsidR="000E775F" w:rsidRPr="00D319AF" w:rsidRDefault="000E775F" w:rsidP="000E775F">
      <w:pPr>
        <w:rPr>
          <w:sz w:val="16"/>
        </w:rPr>
      </w:pPr>
      <w:r w:rsidRPr="00C60885">
        <w:rPr>
          <w:rStyle w:val="StyleUnderline"/>
        </w:rPr>
        <w:t>The masses in the United States don’t need a violent insurrection to win</w:t>
      </w:r>
      <w:r w:rsidRPr="00D319AF">
        <w:rPr>
          <w:sz w:val="16"/>
        </w:rPr>
        <w:t xml:space="preserve"> governing power. </w:t>
      </w:r>
      <w:r w:rsidRPr="00C60885">
        <w:rPr>
          <w:rStyle w:val="StyleUnderline"/>
        </w:rPr>
        <w:t>While</w:t>
      </w:r>
      <w:r w:rsidRPr="00D319AF">
        <w:rPr>
          <w:sz w:val="16"/>
        </w:rPr>
        <w:t xml:space="preserve"> some </w:t>
      </w:r>
      <w:r w:rsidRPr="00C60885">
        <w:rPr>
          <w:rStyle w:val="StyleUnderline"/>
        </w:rPr>
        <w:t xml:space="preserve">groups like the </w:t>
      </w:r>
      <w:r w:rsidRPr="00FB3389">
        <w:rPr>
          <w:rStyle w:val="Emphasis"/>
          <w:highlight w:val="cyan"/>
        </w:rPr>
        <w:t>B</w:t>
      </w:r>
      <w:r w:rsidRPr="00D319AF">
        <w:rPr>
          <w:sz w:val="16"/>
        </w:rPr>
        <w:t xml:space="preserve">lack </w:t>
      </w:r>
      <w:r w:rsidRPr="00FB3389">
        <w:rPr>
          <w:rStyle w:val="Emphasis"/>
          <w:highlight w:val="cyan"/>
        </w:rPr>
        <w:t>L</w:t>
      </w:r>
      <w:r w:rsidRPr="00D319AF">
        <w:rPr>
          <w:sz w:val="16"/>
        </w:rPr>
        <w:t xml:space="preserve">iberation </w:t>
      </w:r>
      <w:r w:rsidRPr="00FB3389">
        <w:rPr>
          <w:rStyle w:val="Emphasis"/>
          <w:highlight w:val="cyan"/>
        </w:rPr>
        <w:t>A</w:t>
      </w:r>
      <w:r w:rsidRPr="00D319AF">
        <w:rPr>
          <w:sz w:val="16"/>
        </w:rPr>
        <w:t xml:space="preserve">rmy, United Freedom Front, </w:t>
      </w:r>
      <w:r w:rsidRPr="00FB3389">
        <w:rPr>
          <w:rStyle w:val="StyleUnderline"/>
          <w:highlight w:val="cyan"/>
        </w:rPr>
        <w:t xml:space="preserve">and </w:t>
      </w:r>
      <w:r w:rsidRPr="005F08FB">
        <w:rPr>
          <w:rStyle w:val="Emphasis"/>
          <w:highlight w:val="cyan"/>
        </w:rPr>
        <w:t>Weather Underground</w:t>
      </w:r>
      <w:r w:rsidRPr="00FB3389">
        <w:rPr>
          <w:rStyle w:val="StyleUnderline"/>
          <w:highlight w:val="cyan"/>
        </w:rPr>
        <w:t xml:space="preserve"> attempted </w:t>
      </w:r>
      <w:r w:rsidRPr="00FB3389">
        <w:rPr>
          <w:rStyle w:val="Emphasis"/>
          <w:highlight w:val="cyan"/>
        </w:rPr>
        <w:t>armed struggle</w:t>
      </w:r>
      <w:r w:rsidRPr="00C60885">
        <w:rPr>
          <w:rStyle w:val="StyleUnderline"/>
        </w:rPr>
        <w:t xml:space="preserve"> towards the tail end of the Second Reconstruction, these efforts </w:t>
      </w:r>
      <w:r w:rsidRPr="00FB3389">
        <w:rPr>
          <w:rStyle w:val="StyleUnderline"/>
          <w:highlight w:val="cyan"/>
        </w:rPr>
        <w:t xml:space="preserve">won </w:t>
      </w:r>
      <w:r w:rsidRPr="00FB3389">
        <w:rPr>
          <w:rStyle w:val="Emphasis"/>
          <w:highlight w:val="cyan"/>
        </w:rPr>
        <w:t>no demands</w:t>
      </w:r>
      <w:r w:rsidRPr="00FB3389">
        <w:rPr>
          <w:rStyle w:val="StyleUnderline"/>
          <w:highlight w:val="cyan"/>
        </w:rPr>
        <w:t xml:space="preserve"> and </w:t>
      </w:r>
      <w:r w:rsidRPr="00FB3389">
        <w:rPr>
          <w:rStyle w:val="Emphasis"/>
          <w:highlight w:val="cyan"/>
        </w:rPr>
        <w:t>alienated</w:t>
      </w:r>
      <w:r w:rsidRPr="00C60885">
        <w:rPr>
          <w:rStyle w:val="StyleUnderline"/>
        </w:rPr>
        <w:t xml:space="preserve"> most of </w:t>
      </w:r>
      <w:r w:rsidRPr="00FB3389">
        <w:rPr>
          <w:rStyle w:val="StyleUnderline"/>
          <w:highlight w:val="cyan"/>
        </w:rPr>
        <w:t>the masses.</w:t>
      </w:r>
      <w:r w:rsidRPr="00C60885">
        <w:rPr>
          <w:rStyle w:val="StyleUnderline"/>
        </w:rPr>
        <w:t xml:space="preserve"> </w:t>
      </w:r>
      <w:proofErr w:type="gramStart"/>
      <w:r w:rsidRPr="00C60885">
        <w:rPr>
          <w:rStyle w:val="StyleUnderline"/>
        </w:rPr>
        <w:t>Instead</w:t>
      </w:r>
      <w:proofErr w:type="gramEnd"/>
      <w:r w:rsidRPr="00C60885">
        <w:rPr>
          <w:rStyle w:val="StyleUnderline"/>
        </w:rPr>
        <w:t xml:space="preserve"> mass nonviolent direct action</w:t>
      </w:r>
      <w:r w:rsidRPr="00D319AF">
        <w:rPr>
          <w:sz w:val="16"/>
        </w:rPr>
        <w:t xml:space="preserve">, like strikes and civil disobedience, </w:t>
      </w:r>
      <w:r w:rsidRPr="00C60885">
        <w:rPr>
          <w:rStyle w:val="StyleUnderline"/>
        </w:rPr>
        <w:t>can be directly traced to large-scale tangible victories</w:t>
      </w:r>
      <w:r w:rsidRPr="00D319AF">
        <w:rPr>
          <w:sz w:val="16"/>
        </w:rPr>
        <w:t xml:space="preserve"> in the contemporary United States.</w:t>
      </w:r>
    </w:p>
    <w:p w14:paraId="287B2305" w14:textId="77777777" w:rsidR="000E775F" w:rsidRPr="00D319AF" w:rsidRDefault="000E775F" w:rsidP="000E775F">
      <w:pPr>
        <w:rPr>
          <w:sz w:val="16"/>
        </w:rPr>
      </w:pPr>
      <w:r w:rsidRPr="00D319AF">
        <w:rPr>
          <w:sz w:val="16"/>
        </w:rPr>
        <w:t>But if we are serious about shifting wealth and power to the many from the few, we must be prepared to defend against the inevitable pushback from deeply entrenched and powerful interests. In other words, power can be won with little to no use of arms and final success may still rely on winning military support.</w:t>
      </w:r>
    </w:p>
    <w:p w14:paraId="16FB4D10" w14:textId="77777777" w:rsidR="000E775F" w:rsidRPr="00D319AF" w:rsidRDefault="000E775F" w:rsidP="000E775F">
      <w:pPr>
        <w:rPr>
          <w:sz w:val="16"/>
        </w:rPr>
      </w:pPr>
      <w:r w:rsidRPr="00D319AF">
        <w:rPr>
          <w:sz w:val="16"/>
        </w:rPr>
        <w:t xml:space="preserve">This means </w:t>
      </w:r>
      <w:r w:rsidRPr="00FB3389">
        <w:rPr>
          <w:rStyle w:val="StyleUnderline"/>
          <w:highlight w:val="cyan"/>
        </w:rPr>
        <w:t>we must</w:t>
      </w:r>
      <w:r w:rsidRPr="00C60885">
        <w:rPr>
          <w:rStyle w:val="StyleUnderline"/>
        </w:rPr>
        <w:t xml:space="preserve"> be willing to </w:t>
      </w:r>
      <w:r w:rsidRPr="00FB3389">
        <w:rPr>
          <w:rStyle w:val="StyleUnderline"/>
          <w:highlight w:val="cyan"/>
        </w:rPr>
        <w:t>contest</w:t>
      </w:r>
      <w:r w:rsidRPr="00C60885">
        <w:rPr>
          <w:rStyle w:val="StyleUnderline"/>
        </w:rPr>
        <w:t xml:space="preserve"> within and for control over </w:t>
      </w:r>
      <w:r w:rsidRPr="00FB3389">
        <w:rPr>
          <w:rStyle w:val="Emphasis"/>
          <w:highlight w:val="cyan"/>
        </w:rPr>
        <w:t>all aspects</w:t>
      </w:r>
      <w:r w:rsidRPr="00FB3389">
        <w:rPr>
          <w:rStyle w:val="StyleUnderline"/>
          <w:highlight w:val="cyan"/>
        </w:rPr>
        <w:t xml:space="preserve"> of the state</w:t>
      </w:r>
      <w:r w:rsidRPr="00D319AF">
        <w:rPr>
          <w:sz w:val="16"/>
        </w:rPr>
        <w:t xml:space="preserve"> apparatus, even or </w:t>
      </w:r>
      <w:r w:rsidRPr="00FB3389">
        <w:rPr>
          <w:rStyle w:val="Emphasis"/>
          <w:highlight w:val="cyan"/>
        </w:rPr>
        <w:t>especially</w:t>
      </w:r>
      <w:r w:rsidRPr="00FB3389">
        <w:rPr>
          <w:rStyle w:val="StyleUnderline"/>
          <w:highlight w:val="cyan"/>
        </w:rPr>
        <w:t xml:space="preserve"> those we want to</w:t>
      </w:r>
      <w:r w:rsidRPr="00C60885">
        <w:rPr>
          <w:rStyle w:val="StyleUnderline"/>
        </w:rPr>
        <w:t xml:space="preserve"> fundamentally </w:t>
      </w:r>
      <w:r w:rsidRPr="005F08FB">
        <w:rPr>
          <w:rStyle w:val="Emphasis"/>
        </w:rPr>
        <w:t>transform</w:t>
      </w:r>
      <w:r w:rsidRPr="005F08FB">
        <w:rPr>
          <w:rStyle w:val="StyleUnderline"/>
        </w:rPr>
        <w:t>—and</w:t>
      </w:r>
      <w:r w:rsidRPr="00C60885">
        <w:rPr>
          <w:rStyle w:val="StyleUnderline"/>
        </w:rPr>
        <w:t xml:space="preserve"> ultimately </w:t>
      </w:r>
      <w:r w:rsidRPr="00FB3389">
        <w:rPr>
          <w:rStyle w:val="Emphasis"/>
          <w:highlight w:val="cyan"/>
        </w:rPr>
        <w:t>abolish</w:t>
      </w:r>
      <w:r w:rsidRPr="00D319AF">
        <w:rPr>
          <w:sz w:val="16"/>
        </w:rPr>
        <w:t xml:space="preserve"> through the advancement of class </w:t>
      </w:r>
      <w:r w:rsidRPr="00D319AF">
        <w:rPr>
          <w:sz w:val="16"/>
        </w:rPr>
        <w:lastRenderedPageBreak/>
        <w:t xml:space="preserve">struggle under socialism toward a fully classless society. In other words, </w:t>
      </w:r>
      <w:r w:rsidRPr="00FB3389">
        <w:rPr>
          <w:rStyle w:val="StyleUnderline"/>
          <w:highlight w:val="cyan"/>
        </w:rPr>
        <w:t>we cannot replace</w:t>
      </w:r>
      <w:r w:rsidRPr="00C60885">
        <w:rPr>
          <w:rStyle w:val="StyleUnderline"/>
        </w:rPr>
        <w:t xml:space="preserve"> a </w:t>
      </w:r>
      <w:r w:rsidRPr="00FB3389">
        <w:rPr>
          <w:rStyle w:val="Emphasis"/>
          <w:highlight w:val="cyan"/>
        </w:rPr>
        <w:t>monolithic</w:t>
      </w:r>
      <w:r w:rsidRPr="00C60885">
        <w:rPr>
          <w:rStyle w:val="StyleUnderline"/>
        </w:rPr>
        <w:t xml:space="preserve"> view of</w:t>
      </w:r>
      <w:r w:rsidRPr="00D319AF">
        <w:rPr>
          <w:sz w:val="16"/>
        </w:rPr>
        <w:t xml:space="preserve"> the </w:t>
      </w:r>
      <w:r w:rsidRPr="00FB3389">
        <w:rPr>
          <w:rStyle w:val="StyleUnderline"/>
          <w:highlight w:val="cyan"/>
        </w:rPr>
        <w:t>state</w:t>
      </w:r>
      <w:r w:rsidRPr="00D319AF">
        <w:rPr>
          <w:sz w:val="16"/>
        </w:rPr>
        <w:t xml:space="preserve"> as </w:t>
      </w:r>
      <w:r w:rsidRPr="00FB3389">
        <w:rPr>
          <w:rStyle w:val="StyleUnderline"/>
          <w:highlight w:val="cyan"/>
        </w:rPr>
        <w:t>“bad” with</w:t>
      </w:r>
      <w:r w:rsidRPr="00C60885">
        <w:rPr>
          <w:rStyle w:val="StyleUnderline"/>
        </w:rPr>
        <w:t xml:space="preserve"> a </w:t>
      </w:r>
      <w:r w:rsidRPr="00FB3389">
        <w:rPr>
          <w:rStyle w:val="Emphasis"/>
          <w:highlight w:val="cyan"/>
        </w:rPr>
        <w:t>reductive</w:t>
      </w:r>
      <w:r w:rsidRPr="00C60885">
        <w:rPr>
          <w:rStyle w:val="StyleUnderline"/>
        </w:rPr>
        <w:t xml:space="preserve"> attempt to separate the state into </w:t>
      </w:r>
      <w:r w:rsidRPr="00FB3389">
        <w:rPr>
          <w:rStyle w:val="Emphasis"/>
          <w:highlight w:val="cyan"/>
        </w:rPr>
        <w:t>“good”</w:t>
      </w:r>
      <w:r w:rsidRPr="00FB3389">
        <w:rPr>
          <w:rStyle w:val="StyleUnderline"/>
          <w:highlight w:val="cyan"/>
        </w:rPr>
        <w:t xml:space="preserve"> and </w:t>
      </w:r>
      <w:r w:rsidRPr="00FB3389">
        <w:rPr>
          <w:rStyle w:val="Emphasis"/>
          <w:highlight w:val="cyan"/>
        </w:rPr>
        <w:t>“bad” parts.</w:t>
      </w:r>
      <w:r w:rsidRPr="00D319AF">
        <w:rPr>
          <w:sz w:val="16"/>
        </w:rPr>
        <w:t xml:space="preserve"> Instead, </w:t>
      </w:r>
      <w:r w:rsidRPr="00C60885">
        <w:rPr>
          <w:rStyle w:val="StyleUnderline"/>
        </w:rPr>
        <w:t>we must understand that struggle occurs within and over all components of the state</w:t>
      </w:r>
      <w:r w:rsidRPr="00D319AF">
        <w:rPr>
          <w:sz w:val="16"/>
        </w:rPr>
        <w:t xml:space="preserve"> apparatuses—</w:t>
      </w:r>
      <w:r w:rsidRPr="00C60885">
        <w:rPr>
          <w:rStyle w:val="StyleUnderline"/>
        </w:rPr>
        <w:t>governing, administrative, ideological, and</w:t>
      </w:r>
      <w:r w:rsidRPr="00D319AF">
        <w:rPr>
          <w:sz w:val="16"/>
        </w:rPr>
        <w:t xml:space="preserve">, yes, </w:t>
      </w:r>
      <w:r w:rsidRPr="00C60885">
        <w:rPr>
          <w:rStyle w:val="StyleUnderline"/>
        </w:rPr>
        <w:t>repressive.</w:t>
      </w:r>
      <w:r w:rsidRPr="00D319AF">
        <w:rPr>
          <w:sz w:val="16"/>
        </w:rPr>
        <w:t xml:space="preserve"> If we are serious about changing the state, we must be willing to grapple with the contradictions that come with fighting for power within and over all of it.</w:t>
      </w:r>
    </w:p>
    <w:p w14:paraId="41C814E9" w14:textId="77777777" w:rsidR="000E775F" w:rsidRPr="002A557A" w:rsidRDefault="000E775F" w:rsidP="000E775F"/>
    <w:p w14:paraId="33D70E08" w14:textId="77777777" w:rsidR="000E775F" w:rsidRDefault="000E775F" w:rsidP="000E775F">
      <w:pPr>
        <w:pStyle w:val="Heading2"/>
      </w:pPr>
      <w:r>
        <w:lastRenderedPageBreak/>
        <w:t>Case</w:t>
      </w:r>
    </w:p>
    <w:p w14:paraId="7EBA1998" w14:textId="7035E418" w:rsidR="00DB7C2B" w:rsidRDefault="00DB7C2B" w:rsidP="00DB7C2B">
      <w:pPr>
        <w:pStyle w:val="Heading3"/>
      </w:pPr>
      <w:r>
        <w:lastRenderedPageBreak/>
        <w:t>Presumption</w:t>
      </w:r>
      <w:r>
        <w:t>---1NC</w:t>
      </w:r>
    </w:p>
    <w:p w14:paraId="4474D7ED" w14:textId="77777777" w:rsidR="00DB7C2B" w:rsidRDefault="00DB7C2B" w:rsidP="00DB7C2B">
      <w:pPr>
        <w:pStyle w:val="Heading4"/>
      </w:pPr>
      <w:r>
        <w:t xml:space="preserve">1. Vote neg on </w:t>
      </w:r>
      <w:r w:rsidRPr="00882E08">
        <w:rPr>
          <w:u w:val="single"/>
        </w:rPr>
        <w:t>presumption</w:t>
      </w:r>
      <w:r>
        <w:t>:</w:t>
      </w:r>
    </w:p>
    <w:p w14:paraId="518C74BD" w14:textId="77777777" w:rsidR="00DB7C2B" w:rsidRPr="00882E08" w:rsidRDefault="00DB7C2B" w:rsidP="00DB7C2B">
      <w:pPr>
        <w:pStyle w:val="Heading4"/>
      </w:pPr>
      <w:r>
        <w:t xml:space="preserve">a)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1467681B" w14:textId="77777777" w:rsidR="00DB7C2B" w:rsidRPr="006C1D28" w:rsidRDefault="00DB7C2B" w:rsidP="00DB7C2B">
      <w:pPr>
        <w:pStyle w:val="Heading4"/>
        <w:rPr>
          <w:rFonts w:asciiTheme="minorHAnsi" w:hAnsiTheme="minorHAnsi" w:cstheme="minorHAnsi"/>
        </w:rPr>
      </w:pPr>
      <w:r>
        <w:t xml:space="preserve">b) </w:t>
      </w: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5E11876F" w14:textId="77777777" w:rsidR="00DB7C2B" w:rsidRPr="0060671E" w:rsidRDefault="00DB7C2B" w:rsidP="00DB7C2B">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61858CEE" w14:textId="77777777" w:rsidR="00DB7C2B" w:rsidRPr="007053FD" w:rsidRDefault="00DB7C2B" w:rsidP="00DB7C2B">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5B7C7DF8" w14:textId="77777777" w:rsidR="00DB7C2B" w:rsidRPr="006C1D28" w:rsidRDefault="00DB7C2B" w:rsidP="00DB7C2B">
      <w:pPr>
        <w:rPr>
          <w:sz w:val="16"/>
        </w:rPr>
      </w:pP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p>
    <w:p w14:paraId="51F9886E" w14:textId="77777777" w:rsidR="00DB7C2B" w:rsidRPr="006C1D28" w:rsidRDefault="00DB7C2B" w:rsidP="00DB7C2B">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w:t>
      </w:r>
      <w:proofErr w:type="spellStart"/>
      <w:r w:rsidRPr="006C1D28">
        <w:rPr>
          <w:sz w:val="16"/>
        </w:rPr>
        <w:t>Kosofsky</w:t>
      </w:r>
      <w:proofErr w:type="spellEnd"/>
      <w:r w:rsidRPr="006C1D28">
        <w:rPr>
          <w:sz w:val="16"/>
        </w:rPr>
        <w:t xml:space="preserve">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xml:space="preserve">. Even Rita </w:t>
      </w:r>
      <w:proofErr w:type="spellStart"/>
      <w:r w:rsidRPr="006C1D28">
        <w:rPr>
          <w:sz w:val="16"/>
        </w:rPr>
        <w:t>Felski’s</w:t>
      </w:r>
      <w:proofErr w:type="spellEnd"/>
      <w:r w:rsidRPr="006C1D28">
        <w:rPr>
          <w:sz w:val="16"/>
        </w:rPr>
        <w:t xml:space="preserve"> The Limits of Critique, the most stridently anti-critique entry in literary studies’ so-called Method Wars, nestles an appeal to possibility within its political pragmatism. Though </w:t>
      </w:r>
      <w:proofErr w:type="spellStart"/>
      <w:r w:rsidRPr="006C1D28">
        <w:rPr>
          <w:sz w:val="16"/>
        </w:rPr>
        <w:t>Felski</w:t>
      </w:r>
      <w:proofErr w:type="spellEnd"/>
      <w:r w:rsidRPr="006C1D28">
        <w:rPr>
          <w:sz w:val="16"/>
        </w:rPr>
        <w:t xml:space="preserve"> dismisses critique’s supposed utopianism, she asserts that her aim is to find a method, and thus a politics, open to “the differences, variations, contradictions, and possibilities in social conditions as we find them.”7 The problem, for </w:t>
      </w:r>
      <w:proofErr w:type="spellStart"/>
      <w:r w:rsidRPr="006C1D28">
        <w:rPr>
          <w:sz w:val="16"/>
        </w:rPr>
        <w:t>Felski</w:t>
      </w:r>
      <w:proofErr w:type="spellEnd"/>
      <w:r w:rsidRPr="006C1D28">
        <w:rPr>
          <w:sz w:val="16"/>
        </w:rPr>
        <w:t>, is about how literary methodology conditions our ability to judge which resources for possible worlds are contained in which political environments—not so different from Muñoz or Hartman, in an odd sense.</w:t>
      </w:r>
    </w:p>
    <w:p w14:paraId="6CF3CF08" w14:textId="77777777" w:rsidR="00DB7C2B" w:rsidRPr="006C1D28" w:rsidRDefault="00DB7C2B" w:rsidP="00DB7C2B">
      <w:pPr>
        <w:rPr>
          <w:sz w:val="16"/>
        </w:rPr>
      </w:pPr>
      <w:r w:rsidRPr="006C1D28">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w:t>
      </w:r>
      <w:proofErr w:type="spellStart"/>
      <w:r w:rsidRPr="006C1D28">
        <w:rPr>
          <w:sz w:val="16"/>
        </w:rPr>
        <w:t>Attridge</w:t>
      </w:r>
      <w:proofErr w:type="spellEnd"/>
      <w:r w:rsidRPr="006C1D28">
        <w:rPr>
          <w:sz w:val="16"/>
        </w:rPr>
        <w:t xml:space="preserve">, Jonathan </w:t>
      </w:r>
      <w:proofErr w:type="spellStart"/>
      <w:r w:rsidRPr="006C1D28">
        <w:rPr>
          <w:sz w:val="16"/>
        </w:rPr>
        <w:t>Kramnick</w:t>
      </w:r>
      <w:proofErr w:type="spellEnd"/>
      <w:r w:rsidRPr="006C1D28">
        <w:rPr>
          <w:sz w:val="16"/>
        </w:rPr>
        <w:t>,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05A5566" w14:textId="77777777" w:rsidR="00DB7C2B" w:rsidRPr="006C1D28" w:rsidRDefault="00DB7C2B" w:rsidP="00DB7C2B">
      <w:pPr>
        <w:rPr>
          <w:sz w:val="16"/>
        </w:rPr>
      </w:pPr>
      <w:r w:rsidRPr="006C1D28">
        <w:rPr>
          <w:sz w:val="16"/>
        </w:rPr>
        <w:lastRenderedPageBreak/>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w:t>
      </w:r>
      <w:proofErr w:type="spellStart"/>
      <w:r w:rsidRPr="006C1D28">
        <w:rPr>
          <w:sz w:val="16"/>
        </w:rPr>
        <w:t>Stuelke</w:t>
      </w:r>
      <w:proofErr w:type="spellEnd"/>
      <w:r w:rsidRPr="006C1D28">
        <w:rPr>
          <w:sz w:val="16"/>
        </w:rPr>
        <w:t xml:space="preserv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048B0EB0" w14:textId="77777777" w:rsidR="00DB7C2B" w:rsidRPr="008E421F" w:rsidRDefault="00DB7C2B" w:rsidP="00DB7C2B">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proofErr w:type="spellStart"/>
      <w:r w:rsidRPr="007053FD">
        <w:rPr>
          <w:rStyle w:val="Emphasis"/>
          <w:highlight w:val="cyan"/>
        </w:rPr>
        <w:t>affect</w:t>
      </w:r>
      <w:proofErr w:type="spellEnd"/>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5BF273D" w14:textId="77777777" w:rsidR="00DB7C2B" w:rsidRPr="006C1D28" w:rsidRDefault="00DB7C2B" w:rsidP="00DB7C2B">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1513CED" w14:textId="77777777" w:rsidR="00DB7C2B" w:rsidRPr="006C1D28" w:rsidRDefault="00DB7C2B" w:rsidP="00DB7C2B">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549B5445" w14:textId="77777777" w:rsidR="00DB7C2B" w:rsidRPr="006C1D28" w:rsidRDefault="00DB7C2B" w:rsidP="00DB7C2B">
      <w:pPr>
        <w:rPr>
          <w:sz w:val="16"/>
        </w:rPr>
      </w:pPr>
      <w:r w:rsidRPr="006C1D28">
        <w:rPr>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6C1D28">
        <w:rPr>
          <w:sz w:val="16"/>
        </w:rPr>
        <w:t>The</w:t>
      </w:r>
      <w:proofErr w:type="gramEnd"/>
      <w:r w:rsidRPr="006C1D28">
        <w:rPr>
          <w:sz w:val="16"/>
        </w:rPr>
        <w:t xml:space="preserve"> Woman in White (1860) for mutual aid communications or Virginia Woolf’s Between the Acts (1941) to organize a community collective or </w:t>
      </w:r>
      <w:proofErr w:type="spellStart"/>
      <w:r w:rsidRPr="006C1D28">
        <w:rPr>
          <w:sz w:val="16"/>
        </w:rPr>
        <w:t>Morowa</w:t>
      </w:r>
      <w:proofErr w:type="spellEnd"/>
      <w:r w:rsidRPr="006C1D28">
        <w:rPr>
          <w:sz w:val="16"/>
        </w:rPr>
        <w:t xml:space="preserve"> </w:t>
      </w:r>
      <w:proofErr w:type="spellStart"/>
      <w:r w:rsidRPr="006C1D28">
        <w:rPr>
          <w:sz w:val="16"/>
        </w:rPr>
        <w:t>Yejidé’s</w:t>
      </w:r>
      <w:proofErr w:type="spellEnd"/>
      <w:r w:rsidRPr="006C1D28">
        <w:rPr>
          <w:sz w:val="16"/>
        </w:rPr>
        <w:t xml:space="preserve"> Creatures of Passage (2021) for creating collective historical records.</w:t>
      </w:r>
    </w:p>
    <w:p w14:paraId="65FCC4CA" w14:textId="77777777" w:rsidR="00DB7C2B" w:rsidRPr="006C1D28" w:rsidRDefault="00DB7C2B" w:rsidP="00DB7C2B">
      <w:pPr>
        <w:rPr>
          <w:sz w:val="16"/>
        </w:rPr>
      </w:pPr>
      <w:r w:rsidRPr="006C1D28">
        <w:rPr>
          <w:sz w:val="16"/>
        </w:rPr>
        <w:t xml:space="preserve">But I don’t. </w:t>
      </w:r>
    </w:p>
    <w:p w14:paraId="2D165E8A" w14:textId="77777777" w:rsidR="00DB7C2B" w:rsidRPr="006C1D28" w:rsidRDefault="00DB7C2B" w:rsidP="00DB7C2B">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4E358FDA" w14:textId="77777777" w:rsidR="00DB7C2B" w:rsidRPr="006C1D28" w:rsidRDefault="00DB7C2B" w:rsidP="00DB7C2B">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w:t>
      </w:r>
      <w:proofErr w:type="spellStart"/>
      <w:r w:rsidRPr="006C1D28">
        <w:rPr>
          <w:sz w:val="16"/>
        </w:rPr>
        <w:t>Kurnick</w:t>
      </w:r>
      <w:proofErr w:type="spellEnd"/>
      <w:r w:rsidRPr="006C1D28">
        <w:rPr>
          <w:sz w:val="16"/>
        </w:rPr>
        <w:t xml:space="preserve"> has thoughtfully called a “moralized characterology,” a rhetorical maneuver implying that the crisis in the humanities has something to do with </w:t>
      </w:r>
      <w:proofErr w:type="gramStart"/>
      <w:r w:rsidRPr="006C1D28">
        <w:rPr>
          <w:sz w:val="16"/>
        </w:rPr>
        <w:t>particular kinds</w:t>
      </w:r>
      <w:proofErr w:type="gramEnd"/>
      <w:r w:rsidRPr="006C1D28">
        <w:rPr>
          <w:sz w:val="16"/>
        </w:rPr>
        <w:t xml:space="preserve"> of psyches.15 To be clear: whether or not the humanities wither under institutional austerity will have little to do with the </w:t>
      </w:r>
      <w:proofErr w:type="spellStart"/>
      <w:r w:rsidRPr="006C1D28">
        <w:rPr>
          <w:sz w:val="16"/>
        </w:rPr>
        <w:t>affect</w:t>
      </w:r>
      <w:proofErr w:type="spellEnd"/>
      <w:r w:rsidRPr="006C1D28">
        <w:rPr>
          <w:sz w:val="16"/>
        </w:rPr>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77DC6F1D" w14:textId="77777777" w:rsidR="00DB7C2B" w:rsidRPr="006C1D28" w:rsidRDefault="00DB7C2B" w:rsidP="00DB7C2B">
      <w:pPr>
        <w:rPr>
          <w:sz w:val="16"/>
        </w:rPr>
      </w:pPr>
      <w:r w:rsidRPr="006C1D28">
        <w:rPr>
          <w:sz w:val="16"/>
        </w:rPr>
        <w:t xml:space="preserve">And </w:t>
      </w:r>
      <w:proofErr w:type="gramStart"/>
      <w:r w:rsidRPr="006C1D28">
        <w:rPr>
          <w:sz w:val="16"/>
        </w:rPr>
        <w:t>so</w:t>
      </w:r>
      <w:proofErr w:type="gramEnd"/>
      <w:r w:rsidRPr="006C1D28">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E9FB254" w14:textId="77777777" w:rsidR="00DB7C2B" w:rsidRPr="006C1D28" w:rsidRDefault="00DB7C2B" w:rsidP="00DB7C2B">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lastRenderedPageBreak/>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w:t>
      </w:r>
      <w:proofErr w:type="spellStart"/>
      <w:r w:rsidRPr="006C1D28">
        <w:rPr>
          <w:sz w:val="16"/>
        </w:rPr>
        <w:t>Cancian</w:t>
      </w:r>
      <w:proofErr w:type="spellEnd"/>
      <w:r w:rsidRPr="006C1D28">
        <w:rPr>
          <w:sz w:val="16"/>
        </w:rPr>
        <w:t xml:space="preserve">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2F893807" w14:textId="77777777" w:rsidR="00DB7C2B" w:rsidRDefault="00DB7C2B" w:rsidP="00DB7C2B">
      <w:pPr>
        <w:rPr>
          <w:rStyle w:val="StyleUnderline"/>
        </w:rPr>
      </w:pPr>
      <w:r w:rsidRPr="006C1D28">
        <w:rPr>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rPr>
          <w:sz w:val="16"/>
        </w:rPr>
        <w:t>undercommons</w:t>
      </w:r>
      <w:proofErr w:type="spellEnd"/>
      <w:r w:rsidRPr="006C1D28">
        <w:rPr>
          <w:sz w:val="16"/>
        </w:rPr>
        <w:t xml:space="preserve">” scholarship: “it might seem as though all the </w:t>
      </w:r>
      <w:proofErr w:type="spellStart"/>
      <w:r w:rsidRPr="006C1D28">
        <w:rPr>
          <w:sz w:val="16"/>
        </w:rPr>
        <w:t>undercommons</w:t>
      </w:r>
      <w:proofErr w:type="spellEnd"/>
      <w:r w:rsidRPr="006C1D28">
        <w:rPr>
          <w:sz w:val="16"/>
        </w:rPr>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3E373385" w14:textId="77777777" w:rsidR="00DB7C2B" w:rsidRPr="001556E3" w:rsidRDefault="00DB7C2B" w:rsidP="00DB7C2B"/>
    <w:p w14:paraId="6BCC5E24" w14:textId="77777777" w:rsidR="000E775F" w:rsidRDefault="000E775F" w:rsidP="000E775F">
      <w:pPr>
        <w:pStyle w:val="Heading3"/>
      </w:pPr>
      <w:r>
        <w:lastRenderedPageBreak/>
        <w:t>Theory of Power---1NC</w:t>
      </w:r>
    </w:p>
    <w:p w14:paraId="1A447508" w14:textId="77777777" w:rsidR="000E775F" w:rsidRDefault="000E775F" w:rsidP="000E775F">
      <w:pPr>
        <w:pStyle w:val="Heading4"/>
      </w:pPr>
      <w:r>
        <w:t>Antiblack is contingent:</w:t>
      </w:r>
    </w:p>
    <w:p w14:paraId="4F4A613D" w14:textId="77777777" w:rsidR="000E775F" w:rsidRPr="002A6A36" w:rsidRDefault="000E775F" w:rsidP="000E775F">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738136E0" w14:textId="77777777" w:rsidR="000E775F" w:rsidRDefault="000E775F" w:rsidP="000E775F">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3F2327C9" w14:textId="77777777" w:rsidR="000E775F" w:rsidRPr="006C746C" w:rsidRDefault="000E775F" w:rsidP="000E775F">
      <w:pPr>
        <w:rPr>
          <w:sz w:val="16"/>
        </w:rPr>
      </w:pPr>
      <w:r w:rsidRPr="006C746C">
        <w:rPr>
          <w:sz w:val="16"/>
        </w:rPr>
        <w:t>5. The Affirmation of Life</w:t>
      </w:r>
    </w:p>
    <w:p w14:paraId="42BA1FF6" w14:textId="77777777" w:rsidR="000E775F" w:rsidRPr="00FC30C4" w:rsidRDefault="000E775F" w:rsidP="000E775F">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t>
      </w:r>
      <w:proofErr w:type="spellStart"/>
      <w:r w:rsidRPr="006C746C">
        <w:rPr>
          <w:sz w:val="16"/>
        </w:rPr>
        <w:t>Wilderson</w:t>
      </w:r>
      <w:proofErr w:type="spellEnd"/>
      <w:r w:rsidRPr="006C746C">
        <w:rPr>
          <w:sz w:val="16"/>
        </w:rPr>
        <w:t xml:space="preserve">,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79690751" w14:textId="77777777" w:rsidR="000E775F" w:rsidRPr="00FC30C4" w:rsidRDefault="000E775F" w:rsidP="000E775F">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4D4A9E4B" w14:textId="77777777" w:rsidR="000E775F" w:rsidRPr="006C746C" w:rsidRDefault="000E775F" w:rsidP="000E775F">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42A7846E" w14:textId="77777777" w:rsidR="000E775F" w:rsidRPr="006C746C" w:rsidRDefault="000E775F" w:rsidP="000E775F">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2F9039FE" w14:textId="77777777" w:rsidR="000E775F" w:rsidRPr="006C746C" w:rsidRDefault="000E775F" w:rsidP="000E775F">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4B0D8A6F" w14:textId="77777777" w:rsidR="000E775F" w:rsidRPr="006C746C" w:rsidRDefault="000E775F" w:rsidP="000E775F">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w:t>
      </w:r>
      <w:r w:rsidRPr="006C746C">
        <w:rPr>
          <w:sz w:val="16"/>
        </w:rPr>
        <w:lastRenderedPageBreak/>
        <w:t>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618490E6" w14:textId="77777777" w:rsidR="000E775F" w:rsidRPr="00D84038" w:rsidRDefault="000E775F" w:rsidP="000E775F">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35B7B9D2" w14:textId="77777777" w:rsidR="000E775F" w:rsidRPr="00D84038" w:rsidRDefault="000E775F" w:rsidP="000E775F">
      <w:pPr>
        <w:rPr>
          <w:rStyle w:val="StyleUnderline"/>
        </w:rPr>
      </w:pPr>
      <w:r w:rsidRPr="006C746C">
        <w:rPr>
          <w:sz w:val="16"/>
        </w:rPr>
        <w:t xml:space="preserve">Scott’s essay serves as a great juxtaposition to </w:t>
      </w:r>
      <w:proofErr w:type="spellStart"/>
      <w:r w:rsidRPr="006C746C">
        <w:rPr>
          <w:sz w:val="16"/>
        </w:rPr>
        <w:t>Wilderson’s</w:t>
      </w:r>
      <w:proofErr w:type="spellEnd"/>
      <w:r w:rsidRPr="006C746C">
        <w:rPr>
          <w:sz w:val="16"/>
        </w:rPr>
        <w:t xml:space="preserve"> End of the World because her essay explains how life can be affirmed if the End of the World and the end of Black suffering never occurs. Whereas </w:t>
      </w:r>
      <w:proofErr w:type="spellStart"/>
      <w:r w:rsidRPr="006C746C">
        <w:rPr>
          <w:sz w:val="16"/>
        </w:rPr>
        <w:t>Wilderson’s</w:t>
      </w:r>
      <w:proofErr w:type="spellEnd"/>
      <w:r w:rsidRPr="006C746C">
        <w:rPr>
          <w:sz w:val="16"/>
        </w:rPr>
        <w:t xml:space="preserve">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64608733" w14:textId="77777777" w:rsidR="000E775F" w:rsidRDefault="000E775F" w:rsidP="000E775F">
      <w:pPr>
        <w:rPr>
          <w:sz w:val="16"/>
        </w:rPr>
      </w:pPr>
      <w:proofErr w:type="spellStart"/>
      <w:r w:rsidRPr="00D84038">
        <w:rPr>
          <w:rStyle w:val="StyleUnderline"/>
        </w:rPr>
        <w:t>Wilderson</w:t>
      </w:r>
      <w:proofErr w:type="spellEnd"/>
      <w:r w:rsidRPr="00D84038">
        <w:rPr>
          <w:rStyle w:val="StyleUnderline"/>
        </w:rPr>
        <w:t xml:space="preserve"> is correct to highlight the </w:t>
      </w:r>
      <w:proofErr w:type="gramStart"/>
      <w:r w:rsidRPr="00D84038">
        <w:rPr>
          <w:rStyle w:val="StyleUnderline"/>
        </w:rPr>
        <w:t>particular nature</w:t>
      </w:r>
      <w:proofErr w:type="gramEnd"/>
      <w:r w:rsidRPr="00D84038">
        <w:rPr>
          <w:rStyle w:val="StyleUnderline"/>
        </w:rPr>
        <w:t xml:space="preserve"> of anti-Blackness and his pessimism</w:t>
      </w:r>
      <w:r w:rsidRPr="006C746C">
        <w:rPr>
          <w:sz w:val="16"/>
        </w:rPr>
        <w:t xml:space="preserve"> is something I share. But while I share this pessimism, I find myself stuck between the desire to embrace Fanon’s humanistic aspiration and what I consider to be </w:t>
      </w:r>
      <w:proofErr w:type="spellStart"/>
      <w:r w:rsidRPr="006C746C">
        <w:rPr>
          <w:sz w:val="16"/>
        </w:rPr>
        <w:t>Wilderson’s</w:t>
      </w:r>
      <w:proofErr w:type="spellEnd"/>
      <w:r w:rsidRPr="006C746C">
        <w:rPr>
          <w:sz w:val="16"/>
        </w:rPr>
        <w:t xml:space="preserve">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t>
      </w:r>
      <w:proofErr w:type="spellStart"/>
      <w:r w:rsidRPr="006C746C">
        <w:rPr>
          <w:sz w:val="16"/>
        </w:rPr>
        <w:t>Wilderson</w:t>
      </w:r>
      <w:proofErr w:type="spellEnd"/>
      <w:r w:rsidRPr="006C746C">
        <w:rPr>
          <w:sz w:val="16"/>
        </w:rPr>
        <w:t xml:space="preserve">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662FAE87" w14:textId="77777777" w:rsidR="000E775F" w:rsidRPr="00492CAD" w:rsidRDefault="000E775F" w:rsidP="000E775F"/>
    <w:p w14:paraId="4E476CAD" w14:textId="77777777" w:rsidR="000E775F" w:rsidRDefault="000E775F" w:rsidP="000E775F">
      <w:pPr>
        <w:pStyle w:val="Heading4"/>
      </w:pPr>
      <w:r>
        <w:t xml:space="preserve">2. Humanism is </w:t>
      </w:r>
      <w:r w:rsidRPr="00492CAD">
        <w:rPr>
          <w:u w:val="single"/>
        </w:rPr>
        <w:t>malleable</w:t>
      </w:r>
      <w:r>
        <w:t xml:space="preserve"> and </w:t>
      </w:r>
      <w:r>
        <w:rPr>
          <w:u w:val="single"/>
        </w:rPr>
        <w:t>necessary</w:t>
      </w:r>
      <w:r>
        <w:t>.</w:t>
      </w:r>
    </w:p>
    <w:p w14:paraId="2520F773" w14:textId="77777777" w:rsidR="000E775F" w:rsidRPr="001E6041" w:rsidRDefault="000E775F" w:rsidP="000E775F">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CC1BF01" w14:textId="77777777" w:rsidR="000E775F" w:rsidRPr="001E6041" w:rsidRDefault="000E775F" w:rsidP="000E775F">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 xml:space="preserve">Fanon was emphatic </w:t>
      </w:r>
      <w:r w:rsidRPr="001E6041">
        <w:rPr>
          <w:rStyle w:val="StyleUnderline"/>
        </w:rPr>
        <w:lastRenderedPageBreak/>
        <w:t>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2FC98D77" w14:textId="77777777" w:rsidR="000E775F" w:rsidRPr="001E6041" w:rsidRDefault="000E775F" w:rsidP="000E775F">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6244CAB2" w14:textId="77777777" w:rsidR="000E775F" w:rsidRDefault="000E775F" w:rsidP="000E775F">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0420FEE9" w14:textId="77777777" w:rsidR="000E775F" w:rsidRPr="00EF35CE" w:rsidRDefault="000E775F" w:rsidP="000E775F">
      <w:pPr>
        <w:pStyle w:val="Heading4"/>
        <w:rPr>
          <w:rStyle w:val="Heading4Char"/>
        </w:rPr>
      </w:pPr>
      <w:r>
        <w:t xml:space="preserve">3. Humanism is </w:t>
      </w:r>
      <w:r w:rsidRPr="00231159">
        <w:rPr>
          <w:u w:val="single"/>
        </w:rPr>
        <w:t>good</w:t>
      </w:r>
      <w:r>
        <w:t xml:space="preserve">. </w:t>
      </w:r>
    </w:p>
    <w:p w14:paraId="00DFE7DF" w14:textId="77777777" w:rsidR="000E775F" w:rsidRPr="00EF35CE" w:rsidRDefault="000E775F" w:rsidP="000E775F">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28CF0478" w14:textId="77777777" w:rsidR="000E775F" w:rsidRPr="00EF35CE" w:rsidRDefault="000E775F" w:rsidP="000E775F">
      <w:pPr>
        <w:rPr>
          <w:rStyle w:val="Heading4Char"/>
        </w:rPr>
      </w:pPr>
      <w:r w:rsidRPr="00082CBB">
        <w:rPr>
          <w:sz w:val="16"/>
        </w:rPr>
        <w:t xml:space="preserve">The formal </w:t>
      </w:r>
      <w:r w:rsidRPr="00231159">
        <w:rPr>
          <w:rStyle w:val="StyleUnderline"/>
        </w:rPr>
        <w:t>anti-</w:t>
      </w:r>
      <w:proofErr w:type="spellStart"/>
      <w:r w:rsidRPr="00231159">
        <w:rPr>
          <w:rStyle w:val="StyleUnderline"/>
        </w:rPr>
        <w:t>anthropologism</w:t>
      </w:r>
      <w:proofErr w:type="spellEnd"/>
      <w:r w:rsidRPr="00231159">
        <w:rPr>
          <w:rStyle w:val="StyleUnderline"/>
        </w:rPr>
        <w:t xml:space="preserve"> that </w:t>
      </w:r>
      <w:proofErr w:type="spellStart"/>
      <w:r w:rsidRPr="00231159">
        <w:rPr>
          <w:rStyle w:val="StyleUnderline"/>
        </w:rPr>
        <w:t>characterises</w:t>
      </w:r>
      <w:proofErr w:type="spellEnd"/>
      <w:r w:rsidRPr="00231159">
        <w:rPr>
          <w:rStyle w:val="StyleUnderline"/>
        </w:rPr>
        <w:t xml:space="preserve">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28EB3AC0" w14:textId="77777777" w:rsidR="000E775F" w:rsidRPr="00EF35CE" w:rsidRDefault="000E775F" w:rsidP="000E775F">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w:t>
      </w:r>
      <w:proofErr w:type="spellStart"/>
      <w:r w:rsidRPr="00C561DB">
        <w:rPr>
          <w:rStyle w:val="StyleUnderline"/>
        </w:rPr>
        <w:t>characterised</w:t>
      </w:r>
      <w:proofErr w:type="spellEnd"/>
      <w:r w:rsidRPr="00C561DB">
        <w:rPr>
          <w:rStyle w:val="StyleUnderline"/>
        </w:rPr>
        <w:t xml:space="preserve"> the politics of many of the thinkers discussed herein is </w:t>
      </w:r>
      <w:r w:rsidRPr="00C561DB">
        <w:rPr>
          <w:rStyle w:val="Emphasis"/>
        </w:rPr>
        <w:t>hard to ignore</w:t>
      </w:r>
      <w:r w:rsidRPr="00082CBB">
        <w:rPr>
          <w:sz w:val="16"/>
        </w:rPr>
        <w:t xml:space="preserve">, as is the fact that this naivete stems, at least in part, from the idealist and </w:t>
      </w:r>
      <w:proofErr w:type="spellStart"/>
      <w:r w:rsidRPr="00082CBB">
        <w:rPr>
          <w:sz w:val="16"/>
        </w:rPr>
        <w:t>theoreticist</w:t>
      </w:r>
      <w:proofErr w:type="spellEnd"/>
      <w:r w:rsidRPr="00082CBB">
        <w:rPr>
          <w:sz w:val="16"/>
        </w:rPr>
        <w:t xml:space="preserve"> </w:t>
      </w:r>
      <w:r w:rsidRPr="00082CBB">
        <w:rPr>
          <w:sz w:val="16"/>
        </w:rPr>
        <w:lastRenderedPageBreak/>
        <w:t xml:space="preserve">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63399DD8" w14:textId="77777777" w:rsidR="000E775F" w:rsidRPr="00EF35CE" w:rsidRDefault="000E775F" w:rsidP="000E775F">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proofErr w:type="spellStart"/>
      <w:r w:rsidRPr="00C561DB">
        <w:rPr>
          <w:rStyle w:val="Emphasis"/>
          <w:highlight w:val="cyan"/>
        </w:rPr>
        <w:t>Cartesianism</w:t>
      </w:r>
      <w:proofErr w:type="spellEnd"/>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3469519B" w14:textId="77777777" w:rsidR="000E775F" w:rsidRPr="00EF35CE" w:rsidRDefault="000E775F" w:rsidP="000E775F">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xml:space="preserve">. Humanism is simply written off as something that is incapable of the kind of self-reflexive form of criticality that Foucault </w:t>
      </w:r>
      <w:proofErr w:type="spellStart"/>
      <w:r w:rsidRPr="00082CBB">
        <w:rPr>
          <w:sz w:val="16"/>
        </w:rPr>
        <w:t>valorises</w:t>
      </w:r>
      <w:proofErr w:type="spellEnd"/>
      <w:r w:rsidRPr="00082CBB">
        <w:rPr>
          <w:sz w:val="16"/>
        </w:rPr>
        <w:t>.</w:t>
      </w:r>
    </w:p>
    <w:p w14:paraId="476C7948" w14:textId="77777777" w:rsidR="000E775F" w:rsidRPr="00EF35CE" w:rsidRDefault="000E775F" w:rsidP="000E775F">
      <w:pPr>
        <w:rPr>
          <w:rStyle w:val="Heading4Char"/>
        </w:rPr>
      </w:pPr>
      <w:r w:rsidRPr="00082CBB">
        <w:rPr>
          <w:sz w:val="16"/>
        </w:rPr>
        <w:t xml:space="preserve">From an even cursory look at these traditions, however, </w:t>
      </w:r>
      <w:proofErr w:type="gramStart"/>
      <w:r w:rsidRPr="00082CBB">
        <w:rPr>
          <w:sz w:val="16"/>
        </w:rPr>
        <w:t>it is clear that humanism</w:t>
      </w:r>
      <w:proofErr w:type="gramEnd"/>
      <w:r w:rsidRPr="00082CBB">
        <w:rPr>
          <w:sz w:val="16"/>
        </w:rPr>
        <w:t xml:space="preserve">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w:t>
      </w:r>
      <w:proofErr w:type="spellStart"/>
      <w:r w:rsidRPr="00082CBB">
        <w:rPr>
          <w:sz w:val="16"/>
        </w:rPr>
        <w:t>Dunayevksaya</w:t>
      </w:r>
      <w:proofErr w:type="spellEnd"/>
      <w:r w:rsidRPr="00082CBB">
        <w:rPr>
          <w:sz w:val="16"/>
        </w:rPr>
        <w:t xml:space="preserve">, Erich Fromm, Frantz </w:t>
      </w:r>
      <w:r w:rsidRPr="00C561DB">
        <w:rPr>
          <w:rStyle w:val="Emphasis"/>
          <w:highlight w:val="cyan"/>
        </w:rPr>
        <w:t>Fanon</w:t>
      </w:r>
      <w:r w:rsidRPr="00082CBB">
        <w:rPr>
          <w:sz w:val="16"/>
        </w:rPr>
        <w:t xml:space="preserve">, </w:t>
      </w:r>
      <w:proofErr w:type="spellStart"/>
      <w:r w:rsidRPr="00082CBB">
        <w:rPr>
          <w:sz w:val="16"/>
        </w:rPr>
        <w:t>Aimé</w:t>
      </w:r>
      <w:proofErr w:type="spellEnd"/>
      <w:r w:rsidRPr="00082CBB">
        <w:rPr>
          <w:sz w:val="16"/>
        </w:rPr>
        <w:t xml:space="preserve"> </w:t>
      </w:r>
      <w:proofErr w:type="spellStart"/>
      <w:r w:rsidRPr="00C561DB">
        <w:rPr>
          <w:rStyle w:val="Emphasis"/>
          <w:highlight w:val="cyan"/>
        </w:rPr>
        <w:t>Césaire</w:t>
      </w:r>
      <w:proofErr w:type="spellEnd"/>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proofErr w:type="spellStart"/>
      <w:r w:rsidRPr="00C561DB">
        <w:rPr>
          <w:rStyle w:val="StyleUnderline"/>
          <w:highlight w:val="cyan"/>
        </w:rPr>
        <w:t>realising</w:t>
      </w:r>
      <w:proofErr w:type="spellEnd"/>
      <w:r w:rsidRPr="00C561DB">
        <w:rPr>
          <w:rStyle w:val="StyleUnderline"/>
          <w:highlight w:val="cyan"/>
        </w:rPr>
        <w:t xml:space="preserve">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proofErr w:type="spellStart"/>
      <w:r w:rsidRPr="00082CBB">
        <w:rPr>
          <w:rStyle w:val="Emphasis"/>
        </w:rPr>
        <w:t>realised</w:t>
      </w:r>
      <w:proofErr w:type="spellEnd"/>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27758E0F" w14:textId="77777777" w:rsidR="000E775F" w:rsidRPr="00EF35CE" w:rsidRDefault="000E775F" w:rsidP="000E775F">
      <w:pPr>
        <w:rPr>
          <w:rStyle w:val="Heading4Char"/>
        </w:rPr>
      </w:pPr>
    </w:p>
    <w:p w14:paraId="63D79330" w14:textId="77777777" w:rsidR="000E775F" w:rsidRPr="00EF35CE" w:rsidRDefault="000E775F" w:rsidP="000E775F">
      <w:pPr>
        <w:pStyle w:val="Heading4"/>
        <w:rPr>
          <w:rStyle w:val="Heading4Char"/>
        </w:rPr>
      </w:pPr>
      <w:r>
        <w:t xml:space="preserve">4. Anti-humanism is a </w:t>
      </w:r>
      <w:r w:rsidRPr="00231159">
        <w:rPr>
          <w:u w:val="single"/>
        </w:rPr>
        <w:t>self-</w:t>
      </w:r>
      <w:proofErr w:type="spellStart"/>
      <w:r w:rsidRPr="00231159">
        <w:rPr>
          <w:u w:val="single"/>
        </w:rPr>
        <w:t>fufilling</w:t>
      </w:r>
      <w:proofErr w:type="spellEnd"/>
      <w:r w:rsidRPr="00231159">
        <w:rPr>
          <w:u w:val="single"/>
        </w:rPr>
        <w:t xml:space="preserve"> prophecy</w:t>
      </w:r>
      <w:r>
        <w:t>.</w:t>
      </w:r>
    </w:p>
    <w:p w14:paraId="60368C0D" w14:textId="77777777" w:rsidR="000E775F" w:rsidRPr="00EF35CE" w:rsidRDefault="000E775F" w:rsidP="000E775F">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27A7B2FB" w14:textId="77777777" w:rsidR="000E775F" w:rsidRPr="00EF35CE" w:rsidRDefault="000E775F" w:rsidP="000E775F">
      <w:pPr>
        <w:rPr>
          <w:rStyle w:val="Heading4Char"/>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w:t>
      </w:r>
      <w:proofErr w:type="spellStart"/>
      <w:r w:rsidRPr="00231159">
        <w:rPr>
          <w:sz w:val="16"/>
        </w:rPr>
        <w:t>Althusserian</w:t>
      </w:r>
      <w:proofErr w:type="spellEnd"/>
      <w:r w:rsidRPr="00231159">
        <w:rPr>
          <w:sz w:val="16"/>
        </w:rPr>
        <w:t xml:space="preserve">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w:t>
      </w:r>
      <w:r w:rsidRPr="00231159">
        <w:rPr>
          <w:rStyle w:val="StyleUnderline"/>
        </w:rPr>
        <w:lastRenderedPageBreak/>
        <w:t xml:space="preserve">(or conditioning) </w:t>
      </w:r>
      <w:r w:rsidRPr="00231159">
        <w:rPr>
          <w:rStyle w:val="StyleUnderline"/>
          <w:highlight w:val="cyan"/>
        </w:rPr>
        <w:t xml:space="preserve">to near </w:t>
      </w:r>
      <w:r w:rsidRPr="00231159">
        <w:rPr>
          <w:rStyle w:val="Emphasis"/>
          <w:highlight w:val="cyan"/>
        </w:rPr>
        <w:t>inviolable levels</w:t>
      </w:r>
      <w:r w:rsidRPr="00231159">
        <w:rPr>
          <w:sz w:val="16"/>
        </w:rPr>
        <w:t xml:space="preserve">. The fact that Althusser’s work displays a notable affinity to – if it does not also function as an outright </w:t>
      </w:r>
      <w:proofErr w:type="spellStart"/>
      <w:r w:rsidRPr="00231159">
        <w:rPr>
          <w:sz w:val="16"/>
        </w:rPr>
        <w:t>defence</w:t>
      </w:r>
      <w:proofErr w:type="spellEnd"/>
      <w:r w:rsidRPr="00231159">
        <w:rPr>
          <w:sz w:val="16"/>
        </w:rPr>
        <w:t xml:space="preserve"> of – Stalinism (and where not Stalinism, then Maoism) is not incidental in this regard. His </w:t>
      </w:r>
      <w:proofErr w:type="spellStart"/>
      <w:r w:rsidRPr="00231159">
        <w:rPr>
          <w:sz w:val="16"/>
        </w:rPr>
        <w:t>defence</w:t>
      </w:r>
      <w:proofErr w:type="spellEnd"/>
      <w:r w:rsidRPr="00231159">
        <w:rPr>
          <w:sz w:val="16"/>
        </w:rPr>
        <w:t xml:space="preserve"> of a ‘class humanism’ – and the reduction of morality to ‘class morality’ – serves as little more than to confirm the complicity.</w:t>
      </w:r>
    </w:p>
    <w:p w14:paraId="6789FC02" w14:textId="77777777" w:rsidR="000E775F" w:rsidRPr="009F7BE3" w:rsidRDefault="000E775F" w:rsidP="000E775F">
      <w:pPr>
        <w:pStyle w:val="Heading4"/>
        <w:rPr>
          <w:rFonts w:asciiTheme="minorHAnsi" w:hAnsiTheme="minorHAnsi" w:cstheme="minorHAnsi"/>
        </w:rPr>
      </w:pPr>
      <w:r>
        <w:t xml:space="preserve">5. </w:t>
      </w:r>
      <w:r w:rsidRPr="009F7BE3">
        <w:rPr>
          <w:rFonts w:asciiTheme="minorHAnsi" w:hAnsiTheme="minorHAnsi" w:cstheme="minorHAnsi"/>
        </w:rPr>
        <w:t xml:space="preserve">Hartman </w:t>
      </w:r>
      <w:r w:rsidRPr="009F7BE3">
        <w:rPr>
          <w:rFonts w:asciiTheme="minorHAnsi" w:hAnsiTheme="minorHAnsi" w:cstheme="minorHAnsi"/>
          <w:u w:val="single"/>
        </w:rPr>
        <w:t>dismisses</w:t>
      </w:r>
      <w:r w:rsidRPr="009F7BE3">
        <w:rPr>
          <w:rFonts w:asciiTheme="minorHAnsi" w:hAnsiTheme="minorHAnsi" w:cstheme="minorHAnsi"/>
        </w:rPr>
        <w:t xml:space="preserve"> hard-won accomplishments like </w:t>
      </w:r>
      <w:r w:rsidRPr="009F7BE3">
        <w:rPr>
          <w:rFonts w:asciiTheme="minorHAnsi" w:hAnsiTheme="minorHAnsi" w:cstheme="minorHAnsi"/>
          <w:u w:val="single"/>
        </w:rPr>
        <w:t>Emancipation</w:t>
      </w:r>
      <w:r w:rsidRPr="009F7BE3">
        <w:rPr>
          <w:rFonts w:asciiTheme="minorHAnsi" w:hAnsiTheme="minorHAnsi" w:cstheme="minorHAnsi"/>
        </w:rPr>
        <w:t xml:space="preserve"> and the legislation that ended </w:t>
      </w:r>
      <w:r w:rsidRPr="009F7BE3">
        <w:rPr>
          <w:rFonts w:asciiTheme="minorHAnsi" w:hAnsiTheme="minorHAnsi" w:cstheme="minorHAnsi"/>
          <w:u w:val="single"/>
        </w:rPr>
        <w:t xml:space="preserve">Jim Crow </w:t>
      </w:r>
      <w:r w:rsidRPr="009F7BE3">
        <w:rPr>
          <w:rFonts w:asciiTheme="minorHAnsi" w:hAnsiTheme="minorHAnsi" w:cstheme="minorHAnsi"/>
        </w:rPr>
        <w:t xml:space="preserve">as </w:t>
      </w:r>
      <w:r w:rsidRPr="009F7BE3">
        <w:rPr>
          <w:rFonts w:asciiTheme="minorHAnsi" w:hAnsiTheme="minorHAnsi" w:cstheme="minorHAnsi"/>
          <w:u w:val="single"/>
        </w:rPr>
        <w:t>nonevents</w:t>
      </w:r>
      <w:r w:rsidRPr="009F7BE3">
        <w:rPr>
          <w:rFonts w:asciiTheme="minorHAnsi" w:hAnsiTheme="minorHAnsi" w:cstheme="minorHAnsi"/>
        </w:rPr>
        <w:t xml:space="preserve">---it’s the </w:t>
      </w:r>
      <w:proofErr w:type="spellStart"/>
      <w:r w:rsidRPr="009F7BE3">
        <w:rPr>
          <w:rFonts w:asciiTheme="minorHAnsi" w:hAnsiTheme="minorHAnsi" w:cstheme="minorHAnsi"/>
        </w:rPr>
        <w:t>aff’s</w:t>
      </w:r>
      <w:proofErr w:type="spellEnd"/>
      <w:r w:rsidRPr="009F7BE3">
        <w:rPr>
          <w:rFonts w:asciiTheme="minorHAnsi" w:hAnsiTheme="minorHAnsi" w:cstheme="minorHAnsi"/>
        </w:rPr>
        <w:t xml:space="preserve"> move to </w:t>
      </w:r>
      <w:r w:rsidRPr="009F7BE3">
        <w:rPr>
          <w:rFonts w:asciiTheme="minorHAnsi" w:hAnsiTheme="minorHAnsi" w:cstheme="minorHAnsi"/>
          <w:u w:val="single"/>
        </w:rPr>
        <w:t>micropolitical waywardness</w:t>
      </w:r>
      <w:r w:rsidRPr="009F7BE3">
        <w:rPr>
          <w:rFonts w:asciiTheme="minorHAnsi" w:hAnsiTheme="minorHAnsi" w:cstheme="minorHAnsi"/>
        </w:rPr>
        <w:t xml:space="preserve"> that </w:t>
      </w:r>
      <w:r w:rsidRPr="009F7BE3">
        <w:rPr>
          <w:rFonts w:asciiTheme="minorHAnsi" w:hAnsiTheme="minorHAnsi" w:cstheme="minorHAnsi"/>
          <w:u w:val="single"/>
        </w:rPr>
        <w:t>dismantles</w:t>
      </w:r>
      <w:r w:rsidRPr="009F7BE3">
        <w:rPr>
          <w:rFonts w:asciiTheme="minorHAnsi" w:hAnsiTheme="minorHAnsi" w:cstheme="minorHAnsi"/>
        </w:rPr>
        <w:t xml:space="preserve"> movements and places Black people all over the </w:t>
      </w:r>
      <w:r w:rsidRPr="009F7BE3">
        <w:rPr>
          <w:rFonts w:asciiTheme="minorHAnsi" w:hAnsiTheme="minorHAnsi" w:cstheme="minorHAnsi"/>
          <w:u w:val="single"/>
        </w:rPr>
        <w:t>world</w:t>
      </w:r>
      <w:r w:rsidRPr="009F7BE3">
        <w:rPr>
          <w:rFonts w:asciiTheme="minorHAnsi" w:hAnsiTheme="minorHAnsi" w:cstheme="minorHAnsi"/>
        </w:rPr>
        <w:t xml:space="preserve"> at the whims of elites like Hartman.</w:t>
      </w:r>
    </w:p>
    <w:p w14:paraId="3395B4BD" w14:textId="77777777" w:rsidR="000E775F" w:rsidRPr="009F7BE3" w:rsidRDefault="000E775F" w:rsidP="000E775F">
      <w:pPr>
        <w:rPr>
          <w:rFonts w:asciiTheme="minorHAnsi" w:hAnsiTheme="minorHAnsi" w:cstheme="minorHAnsi"/>
        </w:rPr>
      </w:pPr>
      <w:r w:rsidRPr="009F7BE3">
        <w:rPr>
          <w:rFonts w:asciiTheme="minorHAnsi" w:hAnsiTheme="minorHAnsi" w:cstheme="minorHAnsi"/>
        </w:rPr>
        <w:t xml:space="preserve">Adolph </w:t>
      </w:r>
      <w:r w:rsidRPr="009F7BE3">
        <w:rPr>
          <w:rStyle w:val="Style13ptBold"/>
          <w:rFonts w:asciiTheme="minorHAnsi" w:hAnsiTheme="minorHAnsi" w:cstheme="minorHAnsi"/>
        </w:rPr>
        <w:t>Reed 22</w:t>
      </w:r>
      <w:r>
        <w:rPr>
          <w:rFonts w:asciiTheme="minorHAnsi" w:hAnsiTheme="minorHAnsi" w:cstheme="minorHAnsi"/>
        </w:rPr>
        <w:t>.</w:t>
      </w:r>
      <w:r w:rsidRPr="009F7BE3">
        <w:rPr>
          <w:rFonts w:asciiTheme="minorHAnsi" w:hAnsiTheme="minorHAnsi" w:cstheme="minorHAnsi"/>
        </w:rPr>
        <w:t xml:space="preserve"> PhD, professor of political science at University of Pennsylvania</w:t>
      </w:r>
      <w:r>
        <w:rPr>
          <w:rFonts w:asciiTheme="minorHAnsi" w:hAnsiTheme="minorHAnsi" w:cstheme="minorHAnsi"/>
        </w:rPr>
        <w:t>.</w:t>
      </w:r>
      <w:r w:rsidRPr="009F7BE3">
        <w:rPr>
          <w:rFonts w:asciiTheme="minorHAnsi" w:hAnsiTheme="minorHAnsi" w:cstheme="minorHAnsi"/>
        </w:rPr>
        <w:t xml:space="preserve"> “</w:t>
      </w:r>
      <w:proofErr w:type="spellStart"/>
      <w:r w:rsidRPr="009F7BE3">
        <w:rPr>
          <w:rFonts w:asciiTheme="minorHAnsi" w:hAnsiTheme="minorHAnsi" w:cstheme="minorHAnsi"/>
        </w:rPr>
        <w:t>Afropessimism</w:t>
      </w:r>
      <w:proofErr w:type="spellEnd"/>
      <w:r w:rsidRPr="009F7BE3">
        <w:rPr>
          <w:rFonts w:asciiTheme="minorHAnsi" w:hAnsiTheme="minorHAnsi" w:cstheme="minorHAnsi"/>
        </w:rPr>
        <w:t>, or Black Studies as a Class Project</w:t>
      </w:r>
      <w:r>
        <w:rPr>
          <w:rFonts w:asciiTheme="minorHAnsi" w:hAnsiTheme="minorHAnsi" w:cstheme="minorHAnsi"/>
        </w:rPr>
        <w:t>.</w:t>
      </w:r>
      <w:r w:rsidRPr="009F7BE3">
        <w:rPr>
          <w:rFonts w:asciiTheme="minorHAnsi" w:hAnsiTheme="minorHAnsi" w:cstheme="minorHAnsi"/>
        </w:rPr>
        <w:t>”</w:t>
      </w:r>
      <w:r>
        <w:rPr>
          <w:rFonts w:asciiTheme="minorHAnsi" w:hAnsiTheme="minorHAnsi" w:cstheme="minorHAnsi"/>
        </w:rPr>
        <w:t xml:space="preserve"> </w:t>
      </w:r>
      <w:r w:rsidRPr="009F7BE3">
        <w:rPr>
          <w:rFonts w:asciiTheme="minorHAnsi" w:hAnsiTheme="minorHAnsi" w:cstheme="minorHAnsi"/>
        </w:rPr>
        <w:t>8/28/22</w:t>
      </w:r>
      <w:r>
        <w:rPr>
          <w:rFonts w:asciiTheme="minorHAnsi" w:hAnsiTheme="minorHAnsi" w:cstheme="minorHAnsi"/>
        </w:rPr>
        <w:t>.</w:t>
      </w:r>
      <w:r w:rsidRPr="009F7BE3">
        <w:rPr>
          <w:rFonts w:asciiTheme="minorHAnsi" w:hAnsiTheme="minorHAnsi" w:cstheme="minorHAnsi"/>
        </w:rPr>
        <w:t xml:space="preserve"> </w:t>
      </w:r>
      <w:r w:rsidRPr="00A5506B">
        <w:rPr>
          <w:rFonts w:asciiTheme="minorHAnsi" w:hAnsiTheme="minorHAnsi" w:cstheme="minorHAnsi"/>
        </w:rPr>
        <w:t>https://nonsite.org/afropessimism-or-black-studies-as-a-class-project/</w:t>
      </w:r>
    </w:p>
    <w:p w14:paraId="1143929A" w14:textId="77777777" w:rsidR="000E775F" w:rsidRPr="009F7BE3" w:rsidRDefault="000E775F" w:rsidP="000E775F">
      <w:pPr>
        <w:rPr>
          <w:rFonts w:asciiTheme="minorHAnsi" w:hAnsiTheme="minorHAnsi" w:cstheme="minorHAnsi"/>
          <w:sz w:val="14"/>
        </w:rPr>
      </w:pPr>
      <w:r w:rsidRPr="009F7BE3">
        <w:rPr>
          <w:rFonts w:asciiTheme="minorHAnsi" w:hAnsiTheme="minorHAnsi" w:cstheme="minorHAnsi"/>
          <w:sz w:val="14"/>
        </w:rPr>
        <w:t xml:space="preserve">The close parallel between fin-de-siècle racist ideologues’ assertions of the primordial and immutable nature of white supremacy and contemporary </w:t>
      </w:r>
      <w:r w:rsidRPr="009F7BE3">
        <w:rPr>
          <w:rStyle w:val="StyleUnderline"/>
          <w:rFonts w:asciiTheme="minorHAnsi" w:hAnsiTheme="minorHAnsi" w:cstheme="minorHAnsi"/>
          <w:highlight w:val="cyan"/>
        </w:rPr>
        <w:t xml:space="preserve">race </w:t>
      </w:r>
      <w:proofErr w:type="gramStart"/>
      <w:r w:rsidRPr="009F7BE3">
        <w:rPr>
          <w:rStyle w:val="StyleUnderline"/>
          <w:rFonts w:asciiTheme="minorHAnsi" w:hAnsiTheme="minorHAnsi" w:cstheme="minorHAnsi"/>
          <w:highlight w:val="cyan"/>
        </w:rPr>
        <w:t>reductionists</w:t>
      </w:r>
      <w:r w:rsidRPr="009F7BE3">
        <w:rPr>
          <w:rFonts w:asciiTheme="minorHAnsi" w:hAnsiTheme="minorHAnsi" w:cstheme="minorHAnsi"/>
          <w:sz w:val="14"/>
        </w:rPr>
        <w:t>’</w:t>
      </w:r>
      <w:proofErr w:type="gramEnd"/>
      <w:r w:rsidRPr="009F7BE3">
        <w:rPr>
          <w:rFonts w:asciiTheme="minorHAnsi" w:hAnsiTheme="minorHAnsi" w:cstheme="minorHAnsi"/>
          <w:sz w:val="14"/>
        </w:rPr>
        <w:t xml:space="preserve"> can provide perspective helpful for ascertaining what lies behind the impulse to </w:t>
      </w:r>
      <w:r w:rsidRPr="009F7BE3">
        <w:rPr>
          <w:rStyle w:val="StyleUnderline"/>
          <w:rFonts w:asciiTheme="minorHAnsi" w:hAnsiTheme="minorHAnsi" w:cstheme="minorHAnsi"/>
          <w:highlight w:val="cyan"/>
        </w:rPr>
        <w:t>insist, in the face of</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such </w:t>
      </w:r>
      <w:r w:rsidRPr="009F7BE3">
        <w:rPr>
          <w:rStyle w:val="Emphasis"/>
          <w:rFonts w:asciiTheme="minorHAnsi" w:hAnsiTheme="minorHAnsi" w:cstheme="minorHAnsi"/>
          <w:highlight w:val="cyan"/>
        </w:rPr>
        <w:t>overwhelming evidence</w:t>
      </w:r>
      <w:r w:rsidRPr="009F7BE3">
        <w:rPr>
          <w:rStyle w:val="StyleUnderline"/>
          <w:rFonts w:asciiTheme="minorHAnsi" w:hAnsiTheme="minorHAnsi" w:cstheme="minorHAnsi"/>
          <w:highlight w:val="cyan"/>
        </w:rPr>
        <w:t xml:space="preserve"> to the contrary</w:t>
      </w:r>
      <w:r w:rsidRPr="009F7BE3">
        <w:rPr>
          <w:rStyle w:val="StyleUnderline"/>
          <w:rFonts w:asciiTheme="minorHAnsi" w:hAnsiTheme="minorHAnsi" w:cstheme="minorHAnsi"/>
        </w:rPr>
        <w:t xml:space="preserve">, that </w:t>
      </w:r>
      <w:r w:rsidRPr="009F7BE3">
        <w:rPr>
          <w:rStyle w:val="Emphasis"/>
          <w:rFonts w:asciiTheme="minorHAnsi" w:hAnsiTheme="minorHAnsi" w:cstheme="minorHAnsi"/>
          <w:highlight w:val="cyan"/>
        </w:rPr>
        <w:t>nothing has changed</w:t>
      </w:r>
      <w:r w:rsidRPr="009F7BE3">
        <w:rPr>
          <w:rStyle w:val="StyleUnderline"/>
          <w:rFonts w:asciiTheme="minorHAnsi" w:hAnsiTheme="minorHAnsi" w:cstheme="minorHAnsi"/>
        </w:rPr>
        <w:t xml:space="preserve"> for </w:t>
      </w:r>
      <w:r w:rsidRPr="009F7BE3">
        <w:rPr>
          <w:rStyle w:val="Emphasis"/>
          <w:rFonts w:asciiTheme="minorHAnsi" w:hAnsiTheme="minorHAnsi" w:cstheme="minorHAnsi"/>
        </w:rPr>
        <w:t>black Americans</w:t>
      </w:r>
      <w:r w:rsidRPr="009F7BE3">
        <w:rPr>
          <w:rStyle w:val="StyleUnderline"/>
          <w:rFonts w:asciiTheme="minorHAnsi" w:hAnsiTheme="minorHAnsi" w:cstheme="minorHAnsi"/>
        </w:rPr>
        <w:t xml:space="preserve"> and, yet more strikingly, </w:t>
      </w:r>
      <w:r w:rsidRPr="009F7BE3">
        <w:rPr>
          <w:rStyle w:val="Emphasis"/>
          <w:rFonts w:asciiTheme="minorHAnsi" w:hAnsiTheme="minorHAnsi" w:cstheme="minorHAnsi"/>
          <w:highlight w:val="cyan"/>
        </w:rPr>
        <w:t>Hartman</w:t>
      </w:r>
      <w:r w:rsidRPr="009F7BE3">
        <w:rPr>
          <w:rStyle w:val="Emphasis"/>
          <w:rFonts w:asciiTheme="minorHAnsi" w:hAnsiTheme="minorHAnsi" w:cstheme="minorHAnsi"/>
        </w:rPr>
        <w:t xml:space="preserve">’s </w:t>
      </w:r>
      <w:r w:rsidRPr="009F7BE3">
        <w:rPr>
          <w:rStyle w:val="Emphasis"/>
          <w:rFonts w:asciiTheme="minorHAnsi" w:hAnsiTheme="minorHAnsi" w:cstheme="minorHAnsi"/>
          <w:highlight w:val="cyan"/>
        </w:rPr>
        <w:t>dismiss</w:t>
      </w:r>
      <w:r w:rsidRPr="009F7BE3">
        <w:rPr>
          <w:rStyle w:val="Emphasis"/>
          <w:rFonts w:asciiTheme="minorHAnsi" w:hAnsiTheme="minorHAnsi" w:cstheme="minorHAnsi"/>
        </w:rPr>
        <w:t>al</w:t>
      </w:r>
      <w:r w:rsidRPr="009F7BE3">
        <w:rPr>
          <w:rStyle w:val="StyleUnderline"/>
          <w:rFonts w:asciiTheme="minorHAnsi" w:hAnsiTheme="minorHAnsi" w:cstheme="minorHAnsi"/>
        </w:rPr>
        <w:t xml:space="preserve"> of </w:t>
      </w:r>
      <w:r w:rsidRPr="009F7BE3">
        <w:rPr>
          <w:rStyle w:val="Emphasis"/>
          <w:rFonts w:asciiTheme="minorHAnsi" w:hAnsiTheme="minorHAnsi" w:cstheme="minorHAnsi"/>
          <w:highlight w:val="cyan"/>
        </w:rPr>
        <w:t>Emancipation</w:t>
      </w:r>
      <w:r w:rsidRPr="009F7BE3">
        <w:rPr>
          <w:rStyle w:val="StyleUnderline"/>
          <w:rFonts w:asciiTheme="minorHAnsi" w:hAnsiTheme="minorHAnsi" w:cstheme="minorHAnsi"/>
          <w:highlight w:val="cyan"/>
        </w:rPr>
        <w:t xml:space="preserve"> as a</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nonevent</w:t>
      </w:r>
      <w:r w:rsidRPr="009F7BE3">
        <w:rPr>
          <w:rFonts w:asciiTheme="minorHAnsi" w:hAnsiTheme="minorHAnsi" w:cstheme="minorHAnsi"/>
          <w:sz w:val="14"/>
        </w:rPr>
        <w:t xml:space="preserve">.” I have argued that the assertion “is not to be taken literally as an empirical claim, even though many advancing it seem earnestly convinced that it is; it is rhetorical … more a jeremiad than an analysis and is usually advanced in response to some outrage.”7 However, </w:t>
      </w:r>
      <w:proofErr w:type="spellStart"/>
      <w:r w:rsidRPr="009F7BE3">
        <w:rPr>
          <w:rStyle w:val="StyleUnderline"/>
          <w:rFonts w:asciiTheme="minorHAnsi" w:hAnsiTheme="minorHAnsi" w:cstheme="minorHAnsi"/>
          <w:highlight w:val="cyan"/>
        </w:rPr>
        <w:t>Afropess</w:t>
      </w:r>
      <w:r w:rsidRPr="009F7BE3">
        <w:rPr>
          <w:rStyle w:val="StyleUnderline"/>
          <w:rFonts w:asciiTheme="minorHAnsi" w:hAnsiTheme="minorHAnsi" w:cstheme="minorHAnsi"/>
        </w:rPr>
        <w:t>imism</w:t>
      </w:r>
      <w:proofErr w:type="spellEnd"/>
      <w:r w:rsidRPr="009F7BE3">
        <w:rPr>
          <w:rFonts w:asciiTheme="minorHAnsi" w:hAnsiTheme="minorHAnsi" w:cstheme="minorHAnsi"/>
          <w:sz w:val="14"/>
        </w:rPr>
        <w:t xml:space="preserve"> (sometimes rendered as Afro-pessimism), an ideological tendency that emerged from the academy in recent years, </w:t>
      </w:r>
      <w:r w:rsidRPr="009F7BE3">
        <w:rPr>
          <w:rStyle w:val="Emphasis"/>
          <w:rFonts w:asciiTheme="minorHAnsi" w:hAnsiTheme="minorHAnsi" w:cstheme="minorHAnsi"/>
          <w:highlight w:val="cyan"/>
        </w:rPr>
        <w:t>doubles down</w:t>
      </w:r>
      <w:r w:rsidRPr="009F7BE3">
        <w:rPr>
          <w:rStyle w:val="StyleUnderline"/>
          <w:rFonts w:asciiTheme="minorHAnsi" w:hAnsiTheme="minorHAnsi" w:cstheme="minorHAnsi"/>
        </w:rPr>
        <w:t xml:space="preserve"> on the claim that </w:t>
      </w:r>
      <w:r w:rsidRPr="009F7BE3">
        <w:rPr>
          <w:rStyle w:val="Emphasis"/>
          <w:rFonts w:asciiTheme="minorHAnsi" w:hAnsiTheme="minorHAnsi" w:cstheme="minorHAnsi"/>
        </w:rPr>
        <w:t>nothing significant has changed</w:t>
      </w:r>
      <w:r w:rsidRPr="009F7BE3">
        <w:rPr>
          <w:rFonts w:asciiTheme="minorHAnsi" w:hAnsiTheme="minorHAnsi" w:cstheme="minorHAnsi"/>
          <w:sz w:val="14"/>
        </w:rPr>
        <w:t xml:space="preserve"> for black people </w:t>
      </w:r>
      <w:r w:rsidRPr="009F7BE3">
        <w:rPr>
          <w:rStyle w:val="StyleUnderline"/>
          <w:rFonts w:asciiTheme="minorHAnsi" w:hAnsiTheme="minorHAnsi" w:cstheme="minorHAnsi"/>
        </w:rPr>
        <w:t xml:space="preserve">by </w:t>
      </w:r>
      <w:r w:rsidRPr="009F7BE3">
        <w:rPr>
          <w:rStyle w:val="Emphasis"/>
          <w:rFonts w:asciiTheme="minorHAnsi" w:hAnsiTheme="minorHAnsi" w:cstheme="minorHAnsi"/>
        </w:rPr>
        <w:t>explicitly</w:t>
      </w:r>
      <w:r w:rsidRPr="009F7BE3">
        <w:rPr>
          <w:rStyle w:val="StyleUnderline"/>
          <w:rFonts w:asciiTheme="minorHAnsi" w:hAnsiTheme="minorHAnsi" w:cstheme="minorHAnsi"/>
        </w:rPr>
        <w:t xml:space="preserve"> situating it on an </w:t>
      </w:r>
      <w:r w:rsidRPr="009F7BE3">
        <w:rPr>
          <w:rStyle w:val="Emphasis"/>
          <w:rFonts w:asciiTheme="minorHAnsi" w:hAnsiTheme="minorHAnsi" w:cstheme="minorHAnsi"/>
        </w:rPr>
        <w:t>abstract plane</w:t>
      </w:r>
      <w:r w:rsidRPr="009F7BE3">
        <w:rPr>
          <w:rStyle w:val="StyleUnderline"/>
          <w:rFonts w:asciiTheme="minorHAnsi" w:hAnsiTheme="minorHAnsi" w:cstheme="minorHAnsi"/>
        </w:rPr>
        <w:t xml:space="preserve"> of ontological</w:t>
      </w:r>
      <w:r w:rsidRPr="009F7BE3">
        <w:rPr>
          <w:rFonts w:asciiTheme="minorHAnsi" w:hAnsiTheme="minorHAnsi" w:cstheme="minorHAnsi"/>
          <w:sz w:val="14"/>
        </w:rPr>
        <w:t xml:space="preserve"> just-so </w:t>
      </w:r>
      <w:r w:rsidRPr="009F7BE3">
        <w:rPr>
          <w:rStyle w:val="StyleUnderline"/>
          <w:rFonts w:asciiTheme="minorHAnsi" w:hAnsiTheme="minorHAnsi" w:cstheme="minorHAnsi"/>
        </w:rPr>
        <w:t xml:space="preserve">stories in the context of which concrete </w:t>
      </w:r>
      <w:r w:rsidRPr="009F7BE3">
        <w:rPr>
          <w:rStyle w:val="Emphasis"/>
          <w:rFonts w:asciiTheme="minorHAnsi" w:hAnsiTheme="minorHAnsi" w:cstheme="minorHAnsi"/>
        </w:rPr>
        <w:t>social realities</w:t>
      </w:r>
      <w:r w:rsidRPr="009F7BE3">
        <w:rPr>
          <w:rFonts w:asciiTheme="minorHAnsi" w:hAnsiTheme="minorHAnsi" w:cstheme="minorHAnsi"/>
          <w:sz w:val="14"/>
        </w:rPr>
        <w:t xml:space="preserve"> at any moment </w:t>
      </w:r>
      <w:r w:rsidRPr="009F7BE3">
        <w:rPr>
          <w:rStyle w:val="StyleUnderline"/>
          <w:rFonts w:asciiTheme="minorHAnsi" w:hAnsiTheme="minorHAnsi" w:cstheme="minorHAnsi"/>
        </w:rPr>
        <w:t xml:space="preserve">are </w:t>
      </w:r>
      <w:r w:rsidRPr="009F7BE3">
        <w:rPr>
          <w:rStyle w:val="Emphasis"/>
          <w:rFonts w:asciiTheme="minorHAnsi" w:hAnsiTheme="minorHAnsi" w:cstheme="minorHAnsi"/>
        </w:rPr>
        <w:t>illusory</w:t>
      </w:r>
      <w:r w:rsidRPr="009F7BE3">
        <w:rPr>
          <w:rFonts w:asciiTheme="minorHAnsi" w:hAnsiTheme="minorHAnsi" w:cstheme="minorHAnsi"/>
          <w:sz w:val="14"/>
        </w:rPr>
        <w:t xml:space="preserve"> and quite beside the point. </w:t>
      </w:r>
      <w:r w:rsidRPr="009F7BE3">
        <w:rPr>
          <w:rStyle w:val="StyleUnderline"/>
          <w:rFonts w:asciiTheme="minorHAnsi" w:hAnsiTheme="minorHAnsi" w:cstheme="minorHAnsi"/>
        </w:rPr>
        <w:t>Hartman has been identified with Afropessimist discourse</w:t>
      </w:r>
      <w:r w:rsidRPr="009F7BE3">
        <w:rPr>
          <w:rFonts w:asciiTheme="minorHAnsi" w:hAnsiTheme="minorHAnsi" w:cstheme="minorHAnsi"/>
          <w:sz w:val="14"/>
        </w:rPr>
        <w:t xml:space="preserve"> since its emergence,8 </w:t>
      </w:r>
      <w:r w:rsidRPr="009F7BE3">
        <w:rPr>
          <w:rStyle w:val="StyleUnderline"/>
          <w:rFonts w:asciiTheme="minorHAnsi" w:hAnsiTheme="minorHAnsi" w:cstheme="minorHAnsi"/>
        </w:rPr>
        <w:t xml:space="preserve">and her </w:t>
      </w:r>
      <w:r w:rsidRPr="009F7BE3">
        <w:rPr>
          <w:rStyle w:val="Emphasis"/>
          <w:rFonts w:asciiTheme="minorHAnsi" w:hAnsiTheme="minorHAnsi" w:cstheme="minorHAnsi"/>
        </w:rPr>
        <w:t>dismissal of Emancipation</w:t>
      </w:r>
      <w:r w:rsidRPr="009F7BE3">
        <w:rPr>
          <w:rStyle w:val="StyleUnderline"/>
          <w:rFonts w:asciiTheme="minorHAnsi" w:hAnsiTheme="minorHAnsi" w:cstheme="minorHAnsi"/>
        </w:rPr>
        <w:t xml:space="preserve"> illustrates this doubling down. In her view</w:t>
      </w:r>
      <w:r w:rsidRPr="009F7BE3">
        <w:rPr>
          <w:rFonts w:asciiTheme="minorHAnsi" w:hAnsiTheme="minorHAnsi" w:cstheme="minorHAnsi"/>
          <w:sz w:val="14"/>
        </w:rPr>
        <w:t xml:space="preserve">, the deeper reality of </w:t>
      </w:r>
      <w:r w:rsidRPr="009F7BE3">
        <w:rPr>
          <w:rStyle w:val="StyleUnderline"/>
          <w:rFonts w:asciiTheme="minorHAnsi" w:hAnsiTheme="minorHAnsi" w:cstheme="minorHAnsi"/>
        </w:rPr>
        <w:t>Emancipation and the Reconstruction Amendments, and</w:t>
      </w:r>
      <w:r w:rsidRPr="009F7BE3">
        <w:rPr>
          <w:rFonts w:asciiTheme="minorHAnsi" w:hAnsiTheme="minorHAnsi" w:cstheme="minorHAnsi"/>
          <w:sz w:val="14"/>
        </w:rPr>
        <w:t xml:space="preserve"> by extension </w:t>
      </w:r>
      <w:r w:rsidRPr="009F7BE3">
        <w:rPr>
          <w:rStyle w:val="StyleUnderline"/>
          <w:rFonts w:asciiTheme="minorHAnsi" w:hAnsiTheme="minorHAnsi" w:cstheme="minorHAnsi"/>
        </w:rPr>
        <w:t>the landmark legislation</w:t>
      </w:r>
      <w:r w:rsidRPr="009F7BE3">
        <w:rPr>
          <w:rFonts w:asciiTheme="minorHAnsi" w:hAnsiTheme="minorHAnsi" w:cstheme="minorHAnsi"/>
          <w:sz w:val="14"/>
        </w:rPr>
        <w:t xml:space="preserve"> of the mid-1960s </w:t>
      </w:r>
      <w:r w:rsidRPr="009F7BE3">
        <w:rPr>
          <w:rStyle w:val="StyleUnderline"/>
          <w:rFonts w:asciiTheme="minorHAnsi" w:hAnsiTheme="minorHAnsi" w:cstheme="minorHAnsi"/>
        </w:rPr>
        <w:t xml:space="preserve">that ended the </w:t>
      </w:r>
      <w:r w:rsidRPr="009F7BE3">
        <w:rPr>
          <w:rStyle w:val="Emphasis"/>
          <w:rFonts w:asciiTheme="minorHAnsi" w:hAnsiTheme="minorHAnsi" w:cstheme="minorHAnsi"/>
        </w:rPr>
        <w:t>Jim Crow southern order</w:t>
      </w:r>
      <w:r w:rsidRPr="009F7BE3">
        <w:rPr>
          <w:rStyle w:val="StyleUnderline"/>
          <w:rFonts w:asciiTheme="minorHAnsi" w:hAnsiTheme="minorHAnsi" w:cstheme="minorHAnsi"/>
        </w:rPr>
        <w:t>, is</w:t>
      </w:r>
      <w:r w:rsidRPr="009F7BE3">
        <w:rPr>
          <w:rFonts w:asciiTheme="minorHAnsi" w:hAnsiTheme="minorHAnsi" w:cstheme="minorHAnsi"/>
          <w:sz w:val="14"/>
        </w:rPr>
        <w:t xml:space="preserve"> that “stipulation of abstract equality produces </w:t>
      </w:r>
      <w:r w:rsidRPr="009F7BE3">
        <w:rPr>
          <w:rStyle w:val="Emphasis"/>
          <w:rFonts w:asciiTheme="minorHAnsi" w:hAnsiTheme="minorHAnsi" w:cstheme="minorHAnsi"/>
        </w:rPr>
        <w:t>white entitlement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black subjection</w:t>
      </w:r>
      <w:r w:rsidRPr="009F7BE3">
        <w:rPr>
          <w:rFonts w:asciiTheme="minorHAnsi" w:hAnsiTheme="minorHAnsi" w:cstheme="minorHAnsi"/>
          <w:sz w:val="14"/>
        </w:rPr>
        <w:t xml:space="preserve"> in its promulgation of formal equality … </w:t>
      </w:r>
      <w:r w:rsidRPr="009F7BE3">
        <w:rPr>
          <w:rStyle w:val="StyleUnderline"/>
          <w:rFonts w:asciiTheme="minorHAnsi" w:hAnsiTheme="minorHAnsi" w:cstheme="minorHAnsi"/>
        </w:rPr>
        <w:t>[</w:t>
      </w:r>
      <w:r w:rsidRPr="009F7BE3">
        <w:rPr>
          <w:rStyle w:val="StyleUnderline"/>
          <w:rFonts w:asciiTheme="minorHAnsi" w:hAnsiTheme="minorHAnsi" w:cstheme="minorHAnsi"/>
          <w:highlight w:val="cyan"/>
        </w:rPr>
        <w:t>because</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 xml:space="preserve">texture of </w:t>
      </w:r>
      <w:r w:rsidRPr="009F7BE3">
        <w:rPr>
          <w:rStyle w:val="Emphasis"/>
          <w:rFonts w:asciiTheme="minorHAnsi" w:hAnsiTheme="minorHAnsi" w:cstheme="minorHAnsi"/>
          <w:highlight w:val="cyan"/>
        </w:rPr>
        <w:t>freedom</w:t>
      </w:r>
      <w:r w:rsidRPr="009F7BE3">
        <w:rPr>
          <w:rStyle w:val="StyleUnderline"/>
          <w:rFonts w:asciiTheme="minorHAnsi" w:hAnsiTheme="minorHAnsi" w:cstheme="minorHAnsi"/>
          <w:highlight w:val="cyan"/>
        </w:rPr>
        <w:t xml:space="preserve"> is laden with</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 xml:space="preserve">vestiges of </w:t>
      </w:r>
      <w:r w:rsidRPr="009F7BE3">
        <w:rPr>
          <w:rStyle w:val="Emphasis"/>
          <w:rFonts w:asciiTheme="minorHAnsi" w:hAnsiTheme="minorHAnsi" w:cstheme="minorHAnsi"/>
          <w:highlight w:val="cyan"/>
        </w:rPr>
        <w:t>slavery</w:t>
      </w:r>
      <w:r w:rsidRPr="009F7BE3">
        <w:rPr>
          <w:rFonts w:asciiTheme="minorHAnsi" w:hAnsiTheme="minorHAnsi" w:cstheme="minorHAnsi"/>
          <w:sz w:val="14"/>
        </w:rPr>
        <w:t>, and abstract equality is utterly enmeshed in the narrative of black subjection, given that slavery undergirded the rhetoric of the republic and equality defined so as to sanction subordination and segregation” (SOS 116).</w:t>
      </w:r>
    </w:p>
    <w:p w14:paraId="685BCC8C" w14:textId="77777777" w:rsidR="000E775F" w:rsidRPr="009F7BE3" w:rsidRDefault="000E775F" w:rsidP="000E775F">
      <w:pPr>
        <w:rPr>
          <w:rFonts w:asciiTheme="minorHAnsi" w:hAnsiTheme="minorHAnsi" w:cstheme="minorHAnsi"/>
          <w:sz w:val="14"/>
        </w:rPr>
      </w:pPr>
      <w:r w:rsidRPr="009F7BE3">
        <w:rPr>
          <w:rFonts w:asciiTheme="minorHAnsi" w:hAnsiTheme="minorHAnsi" w:cstheme="minorHAnsi"/>
          <w:sz w:val="14"/>
        </w:rPr>
        <w:t xml:space="preserve">Afropessimists, that is, forswear ambiguity in their version of the proclamation that nothing has changed and demand that it be taken literally. It is telling that </w:t>
      </w:r>
      <w:r w:rsidRPr="009F7BE3">
        <w:rPr>
          <w:rStyle w:val="StyleUnderline"/>
          <w:rFonts w:asciiTheme="minorHAnsi" w:hAnsiTheme="minorHAnsi" w:cstheme="minorHAnsi"/>
          <w:highlight w:val="cyan"/>
        </w:rPr>
        <w:t>Hartman</w:t>
      </w:r>
      <w:r w:rsidRPr="009F7BE3">
        <w:rPr>
          <w:rStyle w:val="StyleUnderline"/>
          <w:rFonts w:asciiTheme="minorHAnsi" w:hAnsiTheme="minorHAnsi" w:cstheme="minorHAnsi"/>
        </w:rPr>
        <w:t xml:space="preserve"> and others </w:t>
      </w:r>
      <w:r w:rsidRPr="009F7BE3">
        <w:rPr>
          <w:rStyle w:val="Emphasis"/>
          <w:rFonts w:asciiTheme="minorHAnsi" w:hAnsiTheme="minorHAnsi" w:cstheme="minorHAnsi"/>
          <w:highlight w:val="cyan"/>
        </w:rPr>
        <w:t>dismiss</w:t>
      </w:r>
      <w:r w:rsidRPr="009F7BE3">
        <w:rPr>
          <w:rStyle w:val="StyleUnderline"/>
          <w:rFonts w:asciiTheme="minorHAnsi" w:hAnsiTheme="minorHAnsi" w:cstheme="minorHAnsi"/>
          <w:highlight w:val="cyan"/>
        </w:rPr>
        <w:t xml:space="preserve"> the rights</w:t>
      </w:r>
      <w:r w:rsidRPr="009F7BE3">
        <w:rPr>
          <w:rStyle w:val="StyleUnderline"/>
          <w:rFonts w:asciiTheme="minorHAnsi" w:hAnsiTheme="minorHAnsi" w:cstheme="minorHAnsi"/>
        </w:rPr>
        <w:t xml:space="preserve"> that </w:t>
      </w:r>
      <w:r w:rsidRPr="009F7BE3">
        <w:rPr>
          <w:rStyle w:val="StyleUnderline"/>
          <w:rFonts w:asciiTheme="minorHAnsi" w:hAnsiTheme="minorHAnsi" w:cstheme="minorHAnsi"/>
          <w:highlight w:val="cyan"/>
        </w:rPr>
        <w:t>black Americans</w:t>
      </w:r>
      <w:r w:rsidRPr="009F7BE3">
        <w:rPr>
          <w:rStyle w:val="StyleUnderline"/>
          <w:rFonts w:asciiTheme="minorHAnsi" w:hAnsiTheme="minorHAnsi" w:cstheme="minorHAnsi"/>
        </w:rPr>
        <w:t xml:space="preserve"> have </w:t>
      </w:r>
      <w:r w:rsidRPr="009F7BE3">
        <w:rPr>
          <w:rStyle w:val="Emphasis"/>
          <w:rFonts w:asciiTheme="minorHAnsi" w:hAnsiTheme="minorHAnsi" w:cstheme="minorHAnsi"/>
          <w:highlight w:val="cyan"/>
        </w:rPr>
        <w:t>struggled for</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attained</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as </w:t>
      </w:r>
      <w:r w:rsidRPr="009F7BE3">
        <w:rPr>
          <w:rStyle w:val="Emphasis"/>
          <w:rFonts w:asciiTheme="minorHAnsi" w:hAnsiTheme="minorHAnsi" w:cstheme="minorHAnsi"/>
          <w:highlight w:val="cyan"/>
        </w:rPr>
        <w:t>“abstract”</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ephemeral</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notwithstanding their </w:t>
      </w:r>
      <w:r w:rsidRPr="009F7BE3">
        <w:rPr>
          <w:rStyle w:val="Emphasis"/>
          <w:rFonts w:asciiTheme="minorHAnsi" w:hAnsiTheme="minorHAnsi" w:cstheme="minorHAnsi"/>
          <w:highlight w:val="cyan"/>
        </w:rPr>
        <w:t>concrete effects</w:t>
      </w:r>
      <w:r w:rsidRPr="009F7BE3">
        <w:rPr>
          <w:rStyle w:val="StyleUnderline"/>
          <w:rFonts w:asciiTheme="minorHAnsi" w:hAnsiTheme="minorHAnsi" w:cstheme="minorHAnsi"/>
          <w:highlight w:val="cyan"/>
        </w:rPr>
        <w:t xml:space="preserve"> on </w:t>
      </w:r>
      <w:r w:rsidRPr="009F7BE3">
        <w:rPr>
          <w:rStyle w:val="Emphasis"/>
          <w:rFonts w:asciiTheme="minorHAnsi" w:hAnsiTheme="minorHAnsi" w:cstheme="minorHAnsi"/>
          <w:highlight w:val="cyan"/>
        </w:rPr>
        <w:t>actual</w:t>
      </w:r>
      <w:r w:rsidRPr="009F7BE3">
        <w:rPr>
          <w:rStyle w:val="Emphasis"/>
          <w:rFonts w:asciiTheme="minorHAnsi" w:hAnsiTheme="minorHAnsi" w:cstheme="minorHAnsi"/>
        </w:rPr>
        <w:t xml:space="preserve"> black </w:t>
      </w:r>
      <w:r w:rsidRPr="009F7BE3">
        <w:rPr>
          <w:rStyle w:val="Emphasis"/>
          <w:rFonts w:asciiTheme="minorHAnsi" w:hAnsiTheme="minorHAnsi" w:cstheme="minorHAnsi"/>
          <w:highlight w:val="cyan"/>
        </w:rPr>
        <w:t>people’s lives</w:t>
      </w:r>
      <w:r w:rsidRPr="009F7BE3">
        <w:rPr>
          <w:rStyle w:val="StyleUnderline"/>
          <w:rFonts w:asciiTheme="minorHAnsi" w:hAnsiTheme="minorHAnsi" w:cstheme="minorHAnsi"/>
          <w:highlight w:val="cyan"/>
        </w:rPr>
        <w:t>, and posit the theory’s</w:t>
      </w:r>
      <w:r w:rsidRPr="009F7BE3">
        <w:rPr>
          <w:rFonts w:asciiTheme="minorHAnsi" w:hAnsiTheme="minorHAnsi" w:cstheme="minorHAnsi"/>
          <w:sz w:val="14"/>
        </w:rPr>
        <w:t xml:space="preserve"> just-so </w:t>
      </w:r>
      <w:r w:rsidRPr="009F7BE3">
        <w:rPr>
          <w:rStyle w:val="StyleUnderline"/>
          <w:rFonts w:asciiTheme="minorHAnsi" w:hAnsiTheme="minorHAnsi" w:cstheme="minorHAnsi"/>
        </w:rPr>
        <w:t xml:space="preserve">formulations as the </w:t>
      </w:r>
      <w:r w:rsidRPr="009F7BE3">
        <w:rPr>
          <w:rStyle w:val="Emphasis"/>
          <w:rFonts w:asciiTheme="minorHAnsi" w:hAnsiTheme="minorHAnsi" w:cstheme="minorHAnsi"/>
          <w:highlight w:val="cyan"/>
        </w:rPr>
        <w:t>deeper truth</w:t>
      </w:r>
      <w:r w:rsidRPr="009F7BE3">
        <w:rPr>
          <w:rStyle w:val="StyleUnderline"/>
          <w:rFonts w:asciiTheme="minorHAnsi" w:hAnsiTheme="minorHAnsi" w:cstheme="minorHAnsi"/>
        </w:rPr>
        <w:t xml:space="preserve"> of black life. </w:t>
      </w:r>
      <w:proofErr w:type="spellStart"/>
      <w:r w:rsidRPr="009F7BE3">
        <w:rPr>
          <w:rStyle w:val="StyleUnderline"/>
          <w:rFonts w:asciiTheme="minorHAnsi" w:hAnsiTheme="minorHAnsi" w:cstheme="minorHAnsi"/>
        </w:rPr>
        <w:t>Afropessimism</w:t>
      </w:r>
      <w:proofErr w:type="spellEnd"/>
      <w:r w:rsidRPr="009F7BE3">
        <w:rPr>
          <w:rStyle w:val="StyleUnderline"/>
          <w:rFonts w:asciiTheme="minorHAnsi" w:hAnsiTheme="minorHAnsi" w:cstheme="minorHAnsi"/>
        </w:rPr>
        <w:t xml:space="preserve"> is an </w:t>
      </w:r>
      <w:r w:rsidRPr="009F7BE3">
        <w:rPr>
          <w:rStyle w:val="Emphasis"/>
          <w:rFonts w:asciiTheme="minorHAnsi" w:hAnsiTheme="minorHAnsi" w:cstheme="minorHAnsi"/>
        </w:rPr>
        <w:t>idealist discourse</w:t>
      </w:r>
      <w:r w:rsidRPr="009F7BE3">
        <w:rPr>
          <w:rStyle w:val="StyleUnderline"/>
          <w:rFonts w:asciiTheme="minorHAnsi" w:hAnsiTheme="minorHAnsi" w:cstheme="minorHAnsi"/>
        </w:rPr>
        <w:t xml:space="preserve"> that proceeds from a claim that </w:t>
      </w:r>
      <w:r w:rsidRPr="009F7BE3">
        <w:rPr>
          <w:rStyle w:val="Emphasis"/>
          <w:rFonts w:asciiTheme="minorHAnsi" w:hAnsiTheme="minorHAnsi" w:cstheme="minorHAnsi"/>
        </w:rPr>
        <w:t>“antiblackness”</w:t>
      </w:r>
      <w:r w:rsidRPr="009F7BE3">
        <w:rPr>
          <w:rStyle w:val="StyleUnderline"/>
          <w:rFonts w:asciiTheme="minorHAnsi" w:hAnsiTheme="minorHAnsi" w:cstheme="minorHAnsi"/>
        </w:rPr>
        <w:t xml:space="preserve"> is a </w:t>
      </w:r>
      <w:r w:rsidRPr="009F7BE3">
        <w:rPr>
          <w:rStyle w:val="Emphasis"/>
          <w:rFonts w:asciiTheme="minorHAnsi" w:hAnsiTheme="minorHAnsi" w:cstheme="minorHAnsi"/>
        </w:rPr>
        <w:t>definitive force</w:t>
      </w:r>
      <w:r w:rsidRPr="009F7BE3">
        <w:rPr>
          <w:rFonts w:asciiTheme="minorHAnsi" w:hAnsiTheme="minorHAnsi" w:cstheme="minorHAnsi"/>
          <w:sz w:val="14"/>
        </w:rPr>
        <w:t xml:space="preserve"> in world history and that there is, as Frank </w:t>
      </w:r>
      <w:proofErr w:type="spellStart"/>
      <w:r w:rsidRPr="009F7BE3">
        <w:rPr>
          <w:rFonts w:asciiTheme="minorHAnsi" w:hAnsiTheme="minorHAnsi" w:cstheme="minorHAnsi"/>
          <w:sz w:val="14"/>
        </w:rPr>
        <w:t>Wilderson</w:t>
      </w:r>
      <w:proofErr w:type="spellEnd"/>
      <w:r w:rsidRPr="009F7BE3">
        <w:rPr>
          <w:rFonts w:asciiTheme="minorHAnsi" w:hAnsiTheme="minorHAnsi" w:cstheme="minorHAnsi"/>
          <w:sz w:val="14"/>
        </w:rPr>
        <w:t xml:space="preserve"> III, another literature professor prominently identified with this tendency, puts it, an “essential antagonism … between Blacks and the world.”9 </w:t>
      </w:r>
      <w:proofErr w:type="spellStart"/>
      <w:r w:rsidRPr="009F7BE3">
        <w:rPr>
          <w:rFonts w:asciiTheme="minorHAnsi" w:hAnsiTheme="minorHAnsi" w:cstheme="minorHAnsi"/>
          <w:sz w:val="14"/>
        </w:rPr>
        <w:t>Wilderson</w:t>
      </w:r>
      <w:proofErr w:type="spellEnd"/>
      <w:r w:rsidRPr="009F7BE3">
        <w:rPr>
          <w:rFonts w:asciiTheme="minorHAnsi" w:hAnsiTheme="minorHAnsi" w:cstheme="minorHAnsi"/>
          <w:sz w:val="14"/>
        </w:rPr>
        <w:t xml:space="preserve"> also diminishes the significance of Emancipation and asserts repeatedly, echoing John C. Calhoun, Josiah Nott, and George Fitzhugh, that blacks are a special, non-human species of existence whose inescapable condition is enslavement.10 He contends that belief that Emancipation altered blacks’—or “the Black’s”—slavery is not “in the slightest way convincing—it is not an arc, an argument, it is a sentimental assertion, mobilized by the interlocutor’s fear of thinking of slavery as a relational dynamic; the interlocutor insists that slavery is a historical event, a thing of the past. Such assertions are exemplary of the anxiety of antagonism,” which in </w:t>
      </w:r>
      <w:proofErr w:type="spellStart"/>
      <w:r w:rsidRPr="009F7BE3">
        <w:rPr>
          <w:rFonts w:asciiTheme="minorHAnsi" w:hAnsiTheme="minorHAnsi" w:cstheme="minorHAnsi"/>
          <w:sz w:val="14"/>
        </w:rPr>
        <w:t>Wilderson’s</w:t>
      </w:r>
      <w:proofErr w:type="spellEnd"/>
      <w:r w:rsidRPr="009F7BE3">
        <w:rPr>
          <w:rFonts w:asciiTheme="minorHAnsi" w:hAnsiTheme="minorHAnsi" w:cstheme="minorHAnsi"/>
          <w:sz w:val="14"/>
        </w:rPr>
        <w:t xml:space="preserve"> view is the fundamental relation of “the Black” to all other human beings (AP 199).</w:t>
      </w:r>
    </w:p>
    <w:p w14:paraId="24C31650" w14:textId="77777777" w:rsidR="000E775F" w:rsidRPr="009F7BE3" w:rsidRDefault="000E775F" w:rsidP="000E775F">
      <w:pPr>
        <w:rPr>
          <w:rFonts w:asciiTheme="minorHAnsi" w:hAnsiTheme="minorHAnsi" w:cstheme="minorHAnsi"/>
          <w:sz w:val="14"/>
        </w:rPr>
      </w:pPr>
      <w:r w:rsidRPr="009F7BE3">
        <w:rPr>
          <w:rFonts w:asciiTheme="minorHAnsi" w:hAnsiTheme="minorHAnsi" w:cstheme="minorHAnsi"/>
          <w:sz w:val="14"/>
        </w:rPr>
        <w:t xml:space="preserve">To be blunt, </w:t>
      </w:r>
      <w:proofErr w:type="spellStart"/>
      <w:r w:rsidRPr="009F7BE3">
        <w:rPr>
          <w:rStyle w:val="StyleUnderline"/>
          <w:rFonts w:asciiTheme="minorHAnsi" w:hAnsiTheme="minorHAnsi" w:cstheme="minorHAnsi"/>
          <w:highlight w:val="cyan"/>
        </w:rPr>
        <w:t>Afropessimism</w:t>
      </w:r>
      <w:proofErr w:type="spellEnd"/>
      <w:r w:rsidRPr="009F7BE3">
        <w:rPr>
          <w:rStyle w:val="StyleUnderline"/>
          <w:rFonts w:asciiTheme="minorHAnsi" w:hAnsiTheme="minorHAnsi" w:cstheme="minorHAnsi"/>
          <w:highlight w:val="cyan"/>
        </w:rPr>
        <w:t xml:space="preserve"> is </w:t>
      </w:r>
      <w:r w:rsidRPr="009F7BE3">
        <w:rPr>
          <w:rStyle w:val="Emphasis"/>
          <w:rFonts w:asciiTheme="minorHAnsi" w:hAnsiTheme="minorHAnsi" w:cstheme="minorHAnsi"/>
          <w:highlight w:val="cyan"/>
        </w:rPr>
        <w:t>wordplay</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sophistry</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Hartman</w:t>
      </w:r>
      <w:r w:rsidRPr="009F7BE3">
        <w:rPr>
          <w:rFonts w:asciiTheme="minorHAnsi" w:hAnsiTheme="minorHAnsi" w:cstheme="minorHAnsi"/>
          <w:sz w:val="14"/>
        </w:rPr>
        <w:t xml:space="preserve">’s Scenes of Subjection is a formalist exercise of </w:t>
      </w:r>
      <w:r w:rsidRPr="009F7BE3">
        <w:rPr>
          <w:rStyle w:val="StyleUnderline"/>
          <w:rFonts w:asciiTheme="minorHAnsi" w:hAnsiTheme="minorHAnsi" w:cstheme="minorHAnsi"/>
        </w:rPr>
        <w:t>link</w:t>
      </w:r>
      <w:r w:rsidRPr="009F7BE3">
        <w:rPr>
          <w:rFonts w:asciiTheme="minorHAnsi" w:hAnsiTheme="minorHAnsi" w:cstheme="minorHAnsi"/>
          <w:sz w:val="14"/>
        </w:rPr>
        <w:t xml:space="preserve">ing </w:t>
      </w:r>
      <w:r w:rsidRPr="009F7BE3">
        <w:rPr>
          <w:rStyle w:val="StyleUnderline"/>
          <w:rFonts w:asciiTheme="minorHAnsi" w:hAnsiTheme="minorHAnsi" w:cstheme="minorHAnsi"/>
        </w:rPr>
        <w:t xml:space="preserve">airy </w:t>
      </w:r>
      <w:r w:rsidRPr="009F7BE3">
        <w:rPr>
          <w:rStyle w:val="Emphasis"/>
          <w:rFonts w:asciiTheme="minorHAnsi" w:hAnsiTheme="minorHAnsi" w:cstheme="minorHAnsi"/>
        </w:rPr>
        <w:t>ontological assertions</w:t>
      </w:r>
      <w:r w:rsidRPr="009F7BE3">
        <w:rPr>
          <w:rStyle w:val="StyleUnderline"/>
          <w:rFonts w:asciiTheme="minorHAnsi" w:hAnsiTheme="minorHAnsi" w:cstheme="minorHAnsi"/>
        </w:rPr>
        <w:t xml:space="preserve"> to their apparent </w:t>
      </w:r>
      <w:r w:rsidRPr="009F7BE3">
        <w:rPr>
          <w:rStyle w:val="Emphasis"/>
          <w:rFonts w:asciiTheme="minorHAnsi" w:hAnsiTheme="minorHAnsi" w:cstheme="minorHAnsi"/>
        </w:rPr>
        <w:t>logical negations</w:t>
      </w:r>
      <w:r w:rsidRPr="009F7BE3">
        <w:rPr>
          <w:rFonts w:asciiTheme="minorHAnsi" w:hAnsiTheme="minorHAnsi" w:cstheme="minorHAnsi"/>
          <w:sz w:val="14"/>
        </w:rPr>
        <w:t xml:space="preserve">; although her moves are often clever on their own terms, </w:t>
      </w:r>
      <w:r w:rsidRPr="009F7BE3">
        <w:rPr>
          <w:rStyle w:val="StyleUnderline"/>
          <w:rFonts w:asciiTheme="minorHAnsi" w:hAnsiTheme="minorHAnsi" w:cstheme="minorHAnsi"/>
        </w:rPr>
        <w:t xml:space="preserve">their </w:t>
      </w:r>
      <w:r w:rsidRPr="009F7BE3">
        <w:rPr>
          <w:rStyle w:val="StyleUnderline"/>
          <w:rFonts w:asciiTheme="minorHAnsi" w:hAnsiTheme="minorHAnsi" w:cstheme="minorHAnsi"/>
          <w:highlight w:val="cyan"/>
        </w:rPr>
        <w:t>argu</w:t>
      </w:r>
      <w:r w:rsidRPr="009F7BE3">
        <w:rPr>
          <w:rStyle w:val="StyleUnderline"/>
          <w:rFonts w:asciiTheme="minorHAnsi" w:hAnsiTheme="minorHAnsi" w:cstheme="minorHAnsi"/>
        </w:rPr>
        <w:t xml:space="preserve">mentative effect is that </w:t>
      </w:r>
      <w:r w:rsidRPr="009F7BE3">
        <w:rPr>
          <w:rStyle w:val="Emphasis"/>
          <w:rFonts w:asciiTheme="minorHAnsi" w:hAnsiTheme="minorHAnsi" w:cstheme="minorHAnsi"/>
          <w:highlight w:val="cyan"/>
        </w:rPr>
        <w:t>nothing</w:t>
      </w:r>
      <w:r w:rsidRPr="009F7BE3">
        <w:rPr>
          <w:rStyle w:val="Emphasis"/>
          <w:rFonts w:asciiTheme="minorHAnsi" w:hAnsiTheme="minorHAnsi" w:cstheme="minorHAnsi"/>
        </w:rPr>
        <w:t xml:space="preserve"> ever </w:t>
      </w:r>
      <w:r w:rsidRPr="009F7BE3">
        <w:rPr>
          <w:rStyle w:val="Emphasis"/>
          <w:rFonts w:asciiTheme="minorHAnsi" w:hAnsiTheme="minorHAnsi" w:cstheme="minorHAnsi"/>
          <w:highlight w:val="cyan"/>
        </w:rPr>
        <w:t>changes</w:t>
      </w:r>
      <w:r w:rsidRPr="009F7BE3">
        <w:rPr>
          <w:rFonts w:asciiTheme="minorHAnsi" w:hAnsiTheme="minorHAnsi" w:cstheme="minorHAnsi"/>
          <w:sz w:val="14"/>
        </w:rPr>
        <w:t xml:space="preserve">. </w:t>
      </w:r>
      <w:proofErr w:type="spellStart"/>
      <w:r w:rsidRPr="009F7BE3">
        <w:rPr>
          <w:rFonts w:asciiTheme="minorHAnsi" w:hAnsiTheme="minorHAnsi" w:cstheme="minorHAnsi"/>
          <w:sz w:val="14"/>
        </w:rPr>
        <w:t>Wilderson</w:t>
      </w:r>
      <w:proofErr w:type="spellEnd"/>
      <w:r w:rsidRPr="009F7BE3">
        <w:rPr>
          <w:rFonts w:asciiTheme="minorHAnsi" w:hAnsiTheme="minorHAnsi" w:cstheme="minorHAnsi"/>
          <w:sz w:val="14"/>
        </w:rPr>
        <w:t xml:space="preserve"> makes bold, empirically groundless assertions, repeats them emphatically and relentlessly, and spins accounts of how things would seem to be if those assertions were correct. And he often extrapolates the bold assertions from fiction—the film 12 Years a Slave (AP 276); the </w:t>
      </w:r>
      <w:proofErr w:type="spellStart"/>
      <w:r w:rsidRPr="009F7BE3">
        <w:rPr>
          <w:rFonts w:asciiTheme="minorHAnsi" w:hAnsiTheme="minorHAnsi" w:cstheme="minorHAnsi"/>
          <w:sz w:val="14"/>
        </w:rPr>
        <w:t>Sethe</w:t>
      </w:r>
      <w:proofErr w:type="spellEnd"/>
      <w:r w:rsidRPr="009F7BE3">
        <w:rPr>
          <w:rFonts w:asciiTheme="minorHAnsi" w:hAnsiTheme="minorHAnsi" w:cstheme="minorHAnsi"/>
          <w:sz w:val="14"/>
        </w:rPr>
        <w:t xml:space="preserve"> character in Toni Morrison’s novel, Beloved (AP 242, 303); and an episode of the reactionary television series, Homeland (AP 192f)—which he then blends with and takes as the normative basis for interpreting actual events. Critical appraisals of </w:t>
      </w:r>
      <w:proofErr w:type="spellStart"/>
      <w:r w:rsidRPr="009F7BE3">
        <w:rPr>
          <w:rFonts w:asciiTheme="minorHAnsi" w:hAnsiTheme="minorHAnsi" w:cstheme="minorHAnsi"/>
          <w:sz w:val="14"/>
        </w:rPr>
        <w:t>Wilderson’s</w:t>
      </w:r>
      <w:proofErr w:type="spellEnd"/>
      <w:r w:rsidRPr="009F7BE3">
        <w:rPr>
          <w:rFonts w:asciiTheme="minorHAnsi" w:hAnsiTheme="minorHAnsi" w:cstheme="minorHAnsi"/>
          <w:sz w:val="14"/>
        </w:rPr>
        <w:t xml:space="preserve"> work </w:t>
      </w:r>
      <w:proofErr w:type="gramStart"/>
      <w:r w:rsidRPr="009F7BE3">
        <w:rPr>
          <w:rFonts w:asciiTheme="minorHAnsi" w:hAnsiTheme="minorHAnsi" w:cstheme="minorHAnsi"/>
          <w:sz w:val="14"/>
        </w:rPr>
        <w:t>in particular can</w:t>
      </w:r>
      <w:proofErr w:type="gramEnd"/>
      <w:r w:rsidRPr="009F7BE3">
        <w:rPr>
          <w:rFonts w:asciiTheme="minorHAnsi" w:hAnsiTheme="minorHAnsi" w:cstheme="minorHAnsi"/>
          <w:sz w:val="14"/>
        </w:rPr>
        <w:t xml:space="preserve"> be read allegorically as a contemporary update of “The Emperor’s New Clothes.” </w:t>
      </w:r>
      <w:r w:rsidRPr="009F7BE3">
        <w:rPr>
          <w:rStyle w:val="StyleUnderline"/>
          <w:rFonts w:asciiTheme="minorHAnsi" w:hAnsiTheme="minorHAnsi" w:cstheme="minorHAnsi"/>
        </w:rPr>
        <w:t xml:space="preserve">The </w:t>
      </w:r>
      <w:r w:rsidRPr="009F7BE3">
        <w:rPr>
          <w:rStyle w:val="Emphasis"/>
          <w:rFonts w:asciiTheme="minorHAnsi" w:hAnsiTheme="minorHAnsi" w:cstheme="minorHAnsi"/>
        </w:rPr>
        <w:t>gullible</w:t>
      </w:r>
      <w:r w:rsidRPr="009F7BE3">
        <w:rPr>
          <w:rStyle w:val="StyleUnderline"/>
          <w:rFonts w:asciiTheme="minorHAnsi" w:hAnsiTheme="minorHAnsi" w:cstheme="minorHAnsi"/>
        </w:rPr>
        <w:t xml:space="preserve"> and the </w:t>
      </w:r>
      <w:r w:rsidRPr="009F7BE3">
        <w:rPr>
          <w:rStyle w:val="Emphasis"/>
          <w:rFonts w:asciiTheme="minorHAnsi" w:hAnsiTheme="minorHAnsi" w:cstheme="minorHAnsi"/>
        </w:rPr>
        <w:t>dilettantish</w:t>
      </w:r>
      <w:r w:rsidRPr="009F7BE3">
        <w:rPr>
          <w:rStyle w:val="StyleUnderline"/>
          <w:rFonts w:asciiTheme="minorHAnsi" w:hAnsiTheme="minorHAnsi" w:cstheme="minorHAnsi"/>
        </w:rPr>
        <w:t xml:space="preserve"> strain to argue</w:t>
      </w:r>
      <w:r w:rsidRPr="009F7BE3">
        <w:rPr>
          <w:rFonts w:asciiTheme="minorHAnsi" w:hAnsiTheme="minorHAnsi" w:cstheme="minorHAnsi"/>
          <w:sz w:val="14"/>
        </w:rPr>
        <w:t xml:space="preserve"> that </w:t>
      </w:r>
      <w:proofErr w:type="spellStart"/>
      <w:r w:rsidRPr="009F7BE3">
        <w:rPr>
          <w:rFonts w:asciiTheme="minorHAnsi" w:hAnsiTheme="minorHAnsi" w:cstheme="minorHAnsi"/>
          <w:sz w:val="14"/>
        </w:rPr>
        <w:t>Wilderson’s</w:t>
      </w:r>
      <w:proofErr w:type="spellEnd"/>
      <w:r w:rsidRPr="009F7BE3">
        <w:rPr>
          <w:rFonts w:asciiTheme="minorHAnsi" w:hAnsiTheme="minorHAnsi" w:cstheme="minorHAnsi"/>
          <w:sz w:val="14"/>
        </w:rPr>
        <w:t xml:space="preserve"> and other </w:t>
      </w:r>
      <w:r w:rsidRPr="009F7BE3">
        <w:rPr>
          <w:rStyle w:val="StyleUnderline"/>
          <w:rFonts w:asciiTheme="minorHAnsi" w:hAnsiTheme="minorHAnsi" w:cstheme="minorHAnsi"/>
        </w:rPr>
        <w:t>Afropessimists’</w:t>
      </w:r>
      <w:r w:rsidRPr="009F7BE3">
        <w:rPr>
          <w:rFonts w:asciiTheme="minorHAnsi" w:hAnsiTheme="minorHAnsi" w:cstheme="minorHAnsi"/>
          <w:sz w:val="14"/>
        </w:rPr>
        <w:t xml:space="preserve"> more outlandish, </w:t>
      </w:r>
      <w:r w:rsidRPr="009F7BE3">
        <w:rPr>
          <w:rStyle w:val="Emphasis"/>
          <w:rFonts w:asciiTheme="minorHAnsi" w:hAnsiTheme="minorHAnsi" w:cstheme="minorHAnsi"/>
        </w:rPr>
        <w:t>clearly absurd assertions</w:t>
      </w:r>
      <w:r w:rsidRPr="009F7BE3">
        <w:rPr>
          <w:rFonts w:asciiTheme="minorHAnsi" w:hAnsiTheme="minorHAnsi" w:cstheme="minorHAnsi"/>
          <w:sz w:val="14"/>
        </w:rPr>
        <w:t xml:space="preserve"> should not be read as intended to be claims of literal fact.11 Academic reception of </w:t>
      </w:r>
      <w:proofErr w:type="spellStart"/>
      <w:r w:rsidRPr="009F7BE3">
        <w:rPr>
          <w:rFonts w:asciiTheme="minorHAnsi" w:hAnsiTheme="minorHAnsi" w:cstheme="minorHAnsi"/>
          <w:sz w:val="14"/>
        </w:rPr>
        <w:t>Wilderson</w:t>
      </w:r>
      <w:proofErr w:type="spellEnd"/>
      <w:r w:rsidRPr="009F7BE3">
        <w:rPr>
          <w:rFonts w:asciiTheme="minorHAnsi" w:hAnsiTheme="minorHAnsi" w:cstheme="minorHAnsi"/>
          <w:sz w:val="14"/>
        </w:rPr>
        <w:t xml:space="preserve"> is even more revealing than the popular assessments. I daresay that, if the academy were more like an honest craft guild, professors who </w:t>
      </w:r>
      <w:proofErr w:type="spellStart"/>
      <w:r w:rsidRPr="009F7BE3">
        <w:rPr>
          <w:rFonts w:asciiTheme="minorHAnsi" w:hAnsiTheme="minorHAnsi" w:cstheme="minorHAnsi"/>
          <w:sz w:val="14"/>
        </w:rPr>
        <w:t>blurbed</w:t>
      </w:r>
      <w:proofErr w:type="spellEnd"/>
      <w:r w:rsidRPr="009F7BE3">
        <w:rPr>
          <w:rFonts w:asciiTheme="minorHAnsi" w:hAnsiTheme="minorHAnsi" w:cstheme="minorHAnsi"/>
          <w:sz w:val="14"/>
        </w:rPr>
        <w:t xml:space="preserve"> his </w:t>
      </w:r>
      <w:proofErr w:type="spellStart"/>
      <w:r w:rsidRPr="009F7BE3">
        <w:rPr>
          <w:rFonts w:asciiTheme="minorHAnsi" w:hAnsiTheme="minorHAnsi" w:cstheme="minorHAnsi"/>
          <w:sz w:val="14"/>
        </w:rPr>
        <w:t>Afropessimism</w:t>
      </w:r>
      <w:proofErr w:type="spellEnd"/>
      <w:r w:rsidRPr="009F7BE3">
        <w:rPr>
          <w:rFonts w:asciiTheme="minorHAnsi" w:hAnsiTheme="minorHAnsi" w:cstheme="minorHAnsi"/>
          <w:sz w:val="14"/>
        </w:rPr>
        <w:t xml:space="preserve"> or otherwise have praised and recommended it might be at risk of having their doctorates revoked, as could happen, say, to a shoddy and irresponsible member of the International Brotherhood of Electrical Workers. </w:t>
      </w:r>
      <w:r w:rsidRPr="009F7BE3">
        <w:rPr>
          <w:rStyle w:val="StyleUnderline"/>
          <w:rFonts w:asciiTheme="minorHAnsi" w:hAnsiTheme="minorHAnsi" w:cstheme="minorHAnsi"/>
        </w:rPr>
        <w:t>Fortunately for them</w:t>
      </w:r>
      <w:r w:rsidRPr="009F7BE3">
        <w:rPr>
          <w:rFonts w:asciiTheme="minorHAnsi" w:hAnsiTheme="minorHAnsi" w:cstheme="minorHAnsi"/>
          <w:sz w:val="14"/>
        </w:rPr>
        <w:t xml:space="preserve">, and unfortunately for </w:t>
      </w:r>
      <w:r w:rsidRPr="009F7BE3">
        <w:rPr>
          <w:rFonts w:asciiTheme="minorHAnsi" w:hAnsiTheme="minorHAnsi" w:cstheme="minorHAnsi"/>
          <w:sz w:val="14"/>
        </w:rPr>
        <w:lastRenderedPageBreak/>
        <w:t xml:space="preserve">the quality of American intellectual life, particularly at its nexus with civic and political concerns, </w:t>
      </w:r>
      <w:r w:rsidRPr="009F7BE3">
        <w:rPr>
          <w:rStyle w:val="StyleUnderline"/>
          <w:rFonts w:asciiTheme="minorHAnsi" w:hAnsiTheme="minorHAnsi" w:cstheme="minorHAnsi"/>
        </w:rPr>
        <w:t xml:space="preserve">few acknowledge the </w:t>
      </w:r>
      <w:r w:rsidRPr="009F7BE3">
        <w:rPr>
          <w:rStyle w:val="Emphasis"/>
          <w:rFonts w:asciiTheme="minorHAnsi" w:hAnsiTheme="minorHAnsi" w:cstheme="minorHAnsi"/>
        </w:rPr>
        <w:t>extent of social harms</w:t>
      </w:r>
      <w:r w:rsidRPr="009F7BE3">
        <w:rPr>
          <w:rStyle w:val="StyleUnderline"/>
          <w:rFonts w:asciiTheme="minorHAnsi" w:hAnsiTheme="minorHAnsi" w:cstheme="minorHAnsi"/>
        </w:rPr>
        <w:t xml:space="preserve"> that can ensue from </w:t>
      </w:r>
      <w:r w:rsidRPr="009F7BE3">
        <w:rPr>
          <w:rStyle w:val="Emphasis"/>
          <w:rFonts w:asciiTheme="minorHAnsi" w:hAnsiTheme="minorHAnsi" w:cstheme="minorHAnsi"/>
        </w:rPr>
        <w:t>academic malpractice</w:t>
      </w:r>
      <w:r w:rsidRPr="009F7BE3">
        <w:rPr>
          <w:rFonts w:asciiTheme="minorHAnsi" w:hAnsiTheme="minorHAnsi" w:cstheme="minorHAnsi"/>
          <w:sz w:val="14"/>
        </w:rPr>
        <w:t>.</w:t>
      </w:r>
    </w:p>
    <w:p w14:paraId="6B3BD3C6" w14:textId="77777777" w:rsidR="000E775F" w:rsidRPr="009F7BE3" w:rsidRDefault="000E775F" w:rsidP="000E775F">
      <w:pPr>
        <w:rPr>
          <w:rFonts w:asciiTheme="minorHAnsi" w:hAnsiTheme="minorHAnsi" w:cstheme="minorHAnsi"/>
          <w:sz w:val="14"/>
        </w:rPr>
      </w:pPr>
      <w:r w:rsidRPr="009F7BE3">
        <w:rPr>
          <w:rFonts w:asciiTheme="minorHAnsi" w:hAnsiTheme="minorHAnsi" w:cstheme="minorHAnsi"/>
          <w:sz w:val="14"/>
        </w:rPr>
        <w:t xml:space="preserve">Underneath displays of high theory and sweeping, peremptory assertions that mime radicalism, </w:t>
      </w:r>
      <w:proofErr w:type="spellStart"/>
      <w:r w:rsidRPr="009F7BE3">
        <w:rPr>
          <w:rStyle w:val="StyleUnderline"/>
          <w:rFonts w:asciiTheme="minorHAnsi" w:hAnsiTheme="minorHAnsi" w:cstheme="minorHAnsi"/>
          <w:highlight w:val="cyan"/>
        </w:rPr>
        <w:t>Afropessimism</w:t>
      </w:r>
      <w:proofErr w:type="spellEnd"/>
      <w:r w:rsidRPr="009F7BE3">
        <w:rPr>
          <w:rStyle w:val="StyleUnderline"/>
          <w:rFonts w:asciiTheme="minorHAnsi" w:hAnsiTheme="minorHAnsi" w:cstheme="minorHAnsi"/>
          <w:highlight w:val="cyan"/>
        </w:rPr>
        <w:t xml:space="preserve"> is </w:t>
      </w:r>
      <w:r w:rsidRPr="009F7BE3">
        <w:rPr>
          <w:rStyle w:val="Emphasis"/>
          <w:rFonts w:asciiTheme="minorHAnsi" w:hAnsiTheme="minorHAnsi" w:cstheme="minorHAnsi"/>
          <w:highlight w:val="cyan"/>
        </w:rPr>
        <w:t>another</w:t>
      </w:r>
      <w:r w:rsidRPr="009F7BE3">
        <w:rPr>
          <w:rStyle w:val="Emphasis"/>
          <w:rFonts w:asciiTheme="minorHAnsi" w:hAnsiTheme="minorHAnsi" w:cstheme="minorHAnsi"/>
        </w:rPr>
        <w:t xml:space="preserve"> iteration</w:t>
      </w:r>
      <w:r w:rsidRPr="009F7BE3">
        <w:rPr>
          <w:rStyle w:val="StyleUnderline"/>
          <w:rFonts w:asciiTheme="minorHAnsi" w:hAnsiTheme="minorHAnsi" w:cstheme="minorHAnsi"/>
        </w:rPr>
        <w:t xml:space="preserve"> of a </w:t>
      </w:r>
      <w:r w:rsidRPr="009F7BE3">
        <w:rPr>
          <w:rStyle w:val="Emphasis"/>
          <w:rFonts w:asciiTheme="minorHAnsi" w:hAnsiTheme="minorHAnsi" w:cstheme="minorHAnsi"/>
        </w:rPr>
        <w:t>familiar</w:t>
      </w:r>
      <w:r w:rsidRPr="009F7BE3">
        <w:rPr>
          <w:rStyle w:val="StyleUnderline"/>
          <w:rFonts w:asciiTheme="minorHAnsi" w:hAnsiTheme="minorHAnsi" w:cstheme="minorHAnsi"/>
        </w:rPr>
        <w:t xml:space="preserve">, </w:t>
      </w:r>
      <w:r w:rsidRPr="009F7BE3">
        <w:rPr>
          <w:rStyle w:val="Emphasis"/>
          <w:rFonts w:asciiTheme="minorHAnsi" w:hAnsiTheme="minorHAnsi" w:cstheme="minorHAnsi"/>
          <w:highlight w:val="cyan"/>
        </w:rPr>
        <w:t>“do for self” race nationalism</w:t>
      </w:r>
      <w:r w:rsidRPr="009F7BE3">
        <w:rPr>
          <w:rFonts w:asciiTheme="minorHAnsi" w:hAnsiTheme="minorHAnsi" w:cstheme="minorHAnsi"/>
          <w:sz w:val="14"/>
        </w:rPr>
        <w:t xml:space="preserve"> that had its heyday in Black Power and post-Black Power militancy.12 The claims </w:t>
      </w:r>
      <w:r w:rsidRPr="009F7BE3">
        <w:rPr>
          <w:rStyle w:val="StyleUnderline"/>
          <w:rFonts w:asciiTheme="minorHAnsi" w:hAnsiTheme="minorHAnsi" w:cstheme="minorHAnsi"/>
          <w:highlight w:val="cyan"/>
        </w:rPr>
        <w:t xml:space="preserve">that blacks’ enslavement </w:t>
      </w:r>
      <w:r w:rsidRPr="009F7BE3">
        <w:rPr>
          <w:rStyle w:val="Emphasis"/>
          <w:rFonts w:asciiTheme="minorHAnsi" w:hAnsiTheme="minorHAnsi" w:cstheme="minorHAnsi"/>
          <w:highlight w:val="cyan"/>
        </w:rPr>
        <w:t>never ended</w:t>
      </w:r>
      <w:r w:rsidRPr="009F7BE3">
        <w:rPr>
          <w:rStyle w:val="StyleUnderline"/>
          <w:rFonts w:asciiTheme="minorHAnsi" w:hAnsiTheme="minorHAnsi" w:cstheme="minorHAnsi"/>
        </w:rPr>
        <w:t>, that there is a “</w:t>
      </w:r>
      <w:r w:rsidRPr="009F7BE3">
        <w:rPr>
          <w:rStyle w:val="Emphasis"/>
          <w:rFonts w:asciiTheme="minorHAnsi" w:hAnsiTheme="minorHAnsi" w:cstheme="minorHAnsi"/>
        </w:rPr>
        <w:t>structural antagonism</w:t>
      </w:r>
      <w:r w:rsidRPr="009F7BE3">
        <w:rPr>
          <w:rStyle w:val="StyleUnderline"/>
          <w:rFonts w:asciiTheme="minorHAnsi" w:hAnsiTheme="minorHAnsi" w:cstheme="minorHAnsi"/>
        </w:rPr>
        <w:t xml:space="preserve"> between Blacks and Humans,” </w:t>
      </w:r>
      <w:r w:rsidRPr="009F7BE3">
        <w:rPr>
          <w:rStyle w:val="StyleUnderline"/>
          <w:rFonts w:asciiTheme="minorHAnsi" w:hAnsiTheme="minorHAnsi" w:cstheme="minorHAnsi"/>
          <w:highlight w:val="cyan"/>
        </w:rPr>
        <w:t>or</w:t>
      </w:r>
      <w:r w:rsidRPr="009F7BE3">
        <w:rPr>
          <w:rStyle w:val="StyleUnderline"/>
          <w:rFonts w:asciiTheme="minorHAnsi" w:hAnsiTheme="minorHAnsi" w:cstheme="minorHAnsi"/>
        </w:rPr>
        <w:t xml:space="preserve"> that “there is </w:t>
      </w:r>
      <w:r w:rsidRPr="009F7BE3">
        <w:rPr>
          <w:rStyle w:val="Emphasis"/>
          <w:rFonts w:asciiTheme="minorHAnsi" w:hAnsiTheme="minorHAnsi" w:cstheme="minorHAnsi"/>
          <w:highlight w:val="cyan"/>
        </w:rPr>
        <w:t>no analogy</w:t>
      </w:r>
      <w:r w:rsidRPr="009F7BE3">
        <w:rPr>
          <w:rStyle w:val="StyleUnderline"/>
          <w:rFonts w:asciiTheme="minorHAnsi" w:hAnsiTheme="minorHAnsi" w:cstheme="minorHAnsi"/>
          <w:highlight w:val="cyan"/>
        </w:rPr>
        <w:t xml:space="preserve"> between</w:t>
      </w:r>
      <w:r w:rsidRPr="009F7BE3">
        <w:rPr>
          <w:rStyle w:val="StyleUnderline"/>
          <w:rFonts w:asciiTheme="minorHAnsi" w:hAnsiTheme="minorHAnsi" w:cstheme="minorHAnsi"/>
        </w:rPr>
        <w:t xml:space="preserve"> the suffering of </w:t>
      </w:r>
      <w:r w:rsidRPr="009F7BE3">
        <w:rPr>
          <w:rStyle w:val="Emphasis"/>
          <w:rFonts w:asciiTheme="minorHAnsi" w:hAnsiTheme="minorHAnsi" w:cstheme="minorHAnsi"/>
          <w:highlight w:val="cyan"/>
        </w:rPr>
        <w:t>Black people</w:t>
      </w:r>
      <w:r w:rsidRPr="009F7BE3">
        <w:rPr>
          <w:rStyle w:val="StyleUnderline"/>
          <w:rFonts w:asciiTheme="minorHAnsi" w:hAnsiTheme="minorHAnsi" w:cstheme="minorHAnsi"/>
          <w:highlight w:val="cyan"/>
        </w:rPr>
        <w:t xml:space="preserve"> and those</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others</w:t>
      </w:r>
      <w:r w:rsidRPr="009F7BE3">
        <w:rPr>
          <w:rStyle w:val="StyleUnderline"/>
          <w:rFonts w:asciiTheme="minorHAnsi" w:hAnsiTheme="minorHAnsi" w:cstheme="minorHAnsi"/>
        </w:rPr>
        <w:t xml:space="preserve"> who find themselves </w:t>
      </w:r>
      <w:r w:rsidRPr="009F7BE3">
        <w:rPr>
          <w:rStyle w:val="StyleUnderline"/>
          <w:rFonts w:asciiTheme="minorHAnsi" w:hAnsiTheme="minorHAnsi" w:cstheme="minorHAnsi"/>
          <w:highlight w:val="cyan"/>
        </w:rPr>
        <w:t>subjugated by</w:t>
      </w:r>
      <w:r w:rsidRPr="009F7BE3">
        <w:rPr>
          <w:rFonts w:asciiTheme="minorHAnsi" w:hAnsiTheme="minorHAnsi" w:cstheme="minorHAnsi"/>
          <w:sz w:val="14"/>
        </w:rPr>
        <w:t xml:space="preserve"> unethical paradigms (such as patriarchy and </w:t>
      </w:r>
      <w:r w:rsidRPr="009F7BE3">
        <w:rPr>
          <w:rStyle w:val="Emphasis"/>
          <w:rFonts w:asciiTheme="minorHAnsi" w:hAnsiTheme="minorHAnsi" w:cstheme="minorHAnsi"/>
          <w:highlight w:val="cyan"/>
        </w:rPr>
        <w:t>capitalism</w:t>
      </w:r>
      <w:r w:rsidRPr="009F7BE3">
        <w:rPr>
          <w:rFonts w:asciiTheme="minorHAnsi" w:hAnsiTheme="minorHAnsi" w:cstheme="minorHAnsi"/>
          <w:sz w:val="14"/>
        </w:rPr>
        <w:t xml:space="preserve">) … in part because, once the subjects of unethical paradigms are liberated from their chains, they </w:t>
      </w:r>
      <w:r w:rsidRPr="009F7BE3">
        <w:rPr>
          <w:rStyle w:val="StyleUnderline"/>
          <w:rFonts w:asciiTheme="minorHAnsi" w:hAnsiTheme="minorHAnsi" w:cstheme="minorHAnsi"/>
        </w:rPr>
        <w:t xml:space="preserve">will stand in </w:t>
      </w:r>
      <w:r w:rsidRPr="009F7BE3">
        <w:rPr>
          <w:rStyle w:val="Emphasis"/>
          <w:rFonts w:asciiTheme="minorHAnsi" w:hAnsiTheme="minorHAnsi" w:cstheme="minorHAnsi"/>
        </w:rPr>
        <w:t>contradistinction</w:t>
      </w:r>
      <w:r w:rsidRPr="009F7BE3">
        <w:rPr>
          <w:rStyle w:val="StyleUnderline"/>
          <w:rFonts w:asciiTheme="minorHAnsi" w:hAnsiTheme="minorHAnsi" w:cstheme="minorHAnsi"/>
        </w:rPr>
        <w:t xml:space="preserve"> to the Slave</w:t>
      </w:r>
      <w:r w:rsidRPr="009F7BE3">
        <w:rPr>
          <w:rFonts w:asciiTheme="minorHAnsi" w:hAnsiTheme="minorHAnsi" w:cstheme="minorHAnsi"/>
          <w:sz w:val="14"/>
        </w:rPr>
        <w:t xml:space="preserve">. They will still be human. Ergo, they will still be the Black’s antagonists,” </w:t>
      </w:r>
      <w:r w:rsidRPr="009F7BE3">
        <w:rPr>
          <w:rStyle w:val="StyleUnderline"/>
          <w:rFonts w:asciiTheme="minorHAnsi" w:hAnsiTheme="minorHAnsi" w:cstheme="minorHAnsi"/>
          <w:highlight w:val="cyan"/>
        </w:rPr>
        <w:t xml:space="preserve">are </w:t>
      </w:r>
      <w:r w:rsidRPr="009F7BE3">
        <w:rPr>
          <w:rStyle w:val="Emphasis"/>
          <w:rFonts w:asciiTheme="minorHAnsi" w:hAnsiTheme="minorHAnsi" w:cstheme="minorHAnsi"/>
          <w:highlight w:val="cyan"/>
        </w:rPr>
        <w:t>preposterous</w:t>
      </w:r>
      <w:r w:rsidRPr="009F7BE3">
        <w:rPr>
          <w:rStyle w:val="StyleUnderline"/>
          <w:rFonts w:asciiTheme="minorHAnsi" w:hAnsiTheme="minorHAnsi" w:cstheme="minorHAnsi"/>
          <w:highlight w:val="cyan"/>
        </w:rPr>
        <w:t xml:space="preserve"> other than as</w:t>
      </w:r>
      <w:r w:rsidRPr="009F7BE3">
        <w:rPr>
          <w:rStyle w:val="StyleUnderline"/>
          <w:rFonts w:asciiTheme="minorHAnsi" w:hAnsiTheme="minorHAnsi" w:cstheme="minorHAnsi"/>
        </w:rPr>
        <w:t xml:space="preserve"> instruments of </w:t>
      </w:r>
      <w:r w:rsidRPr="009F7BE3">
        <w:rPr>
          <w:rStyle w:val="StyleUnderline"/>
          <w:rFonts w:asciiTheme="minorHAnsi" w:hAnsiTheme="minorHAnsi" w:cstheme="minorHAnsi"/>
          <w:highlight w:val="cyan"/>
        </w:rPr>
        <w:t xml:space="preserve">the contention that black people can have </w:t>
      </w:r>
      <w:r w:rsidRPr="009F7BE3">
        <w:rPr>
          <w:rStyle w:val="Emphasis"/>
          <w:rFonts w:asciiTheme="minorHAnsi" w:hAnsiTheme="minorHAnsi" w:cstheme="minorHAnsi"/>
          <w:highlight w:val="cyan"/>
        </w:rPr>
        <w:t>no dependable allies</w:t>
      </w:r>
      <w:r w:rsidRPr="009F7BE3">
        <w:rPr>
          <w:rStyle w:val="StyleUnderline"/>
          <w:rFonts w:asciiTheme="minorHAnsi" w:hAnsiTheme="minorHAnsi" w:cstheme="minorHAnsi"/>
        </w:rPr>
        <w:t xml:space="preserve"> in (an </w:t>
      </w:r>
      <w:r w:rsidRPr="009F7BE3">
        <w:rPr>
          <w:rStyle w:val="Emphasis"/>
          <w:rFonts w:asciiTheme="minorHAnsi" w:hAnsiTheme="minorHAnsi" w:cstheme="minorHAnsi"/>
        </w:rPr>
        <w:t>impossible</w:t>
      </w:r>
      <w:r w:rsidRPr="009F7BE3">
        <w:rPr>
          <w:rStyle w:val="StyleUnderline"/>
          <w:rFonts w:asciiTheme="minorHAnsi" w:hAnsiTheme="minorHAnsi" w:cstheme="minorHAnsi"/>
        </w:rPr>
        <w:t>) struggle to make their lives better</w:t>
      </w:r>
      <w:r w:rsidRPr="009F7BE3">
        <w:rPr>
          <w:rFonts w:asciiTheme="minorHAnsi" w:hAnsiTheme="minorHAnsi" w:cstheme="minorHAnsi"/>
          <w:sz w:val="14"/>
        </w:rPr>
        <w:t xml:space="preserve"> and the society more egalitarian and just than it currently is (ARA 40–41).13</w:t>
      </w:r>
    </w:p>
    <w:p w14:paraId="71385587" w14:textId="77777777" w:rsidR="000E775F" w:rsidRPr="00822E8E" w:rsidRDefault="000E775F" w:rsidP="000E775F">
      <w:pPr>
        <w:rPr>
          <w:rFonts w:asciiTheme="minorHAnsi" w:hAnsiTheme="minorHAnsi" w:cstheme="minorHAnsi"/>
          <w:sz w:val="14"/>
        </w:rPr>
      </w:pPr>
      <w:proofErr w:type="spellStart"/>
      <w:r w:rsidRPr="009F7BE3">
        <w:rPr>
          <w:rFonts w:asciiTheme="minorHAnsi" w:hAnsiTheme="minorHAnsi" w:cstheme="minorHAnsi"/>
          <w:sz w:val="14"/>
        </w:rPr>
        <w:t>Wilderson</w:t>
      </w:r>
      <w:proofErr w:type="spellEnd"/>
      <w:r w:rsidRPr="009F7BE3">
        <w:rPr>
          <w:rFonts w:asciiTheme="minorHAnsi" w:hAnsiTheme="minorHAnsi" w:cstheme="minorHAnsi"/>
          <w:sz w:val="14"/>
        </w:rPr>
        <w:t xml:space="preserve"> and </w:t>
      </w:r>
      <w:r w:rsidRPr="009F7BE3">
        <w:rPr>
          <w:rStyle w:val="StyleUnderline"/>
          <w:rFonts w:asciiTheme="minorHAnsi" w:hAnsiTheme="minorHAnsi" w:cstheme="minorHAnsi"/>
          <w:highlight w:val="cyan"/>
        </w:rPr>
        <w:t>Hartman</w:t>
      </w:r>
      <w:r w:rsidRPr="009F7BE3">
        <w:rPr>
          <w:rFonts w:asciiTheme="minorHAnsi" w:hAnsiTheme="minorHAnsi" w:cstheme="minorHAnsi"/>
          <w:sz w:val="14"/>
        </w:rPr>
        <w:t xml:space="preserve"> insist that </w:t>
      </w:r>
      <w:proofErr w:type="spellStart"/>
      <w:r w:rsidRPr="009F7BE3">
        <w:rPr>
          <w:rFonts w:asciiTheme="minorHAnsi" w:hAnsiTheme="minorHAnsi" w:cstheme="minorHAnsi"/>
          <w:sz w:val="14"/>
        </w:rPr>
        <w:t>Afropessimism</w:t>
      </w:r>
      <w:proofErr w:type="spellEnd"/>
      <w:r w:rsidRPr="009F7BE3">
        <w:rPr>
          <w:rFonts w:asciiTheme="minorHAnsi" w:hAnsiTheme="minorHAnsi" w:cstheme="minorHAnsi"/>
          <w:sz w:val="14"/>
        </w:rPr>
        <w:t xml:space="preserve"> is not a politics (ARA 42–43, 56–57; SOS 65), but that demurral is either naïve or disingenuous. </w:t>
      </w:r>
      <w:r w:rsidRPr="009F7BE3">
        <w:rPr>
          <w:rStyle w:val="StyleUnderline"/>
          <w:rFonts w:asciiTheme="minorHAnsi" w:hAnsiTheme="minorHAnsi" w:cstheme="minorHAnsi"/>
          <w:highlight w:val="cyan"/>
        </w:rPr>
        <w:t>Counsel against</w:t>
      </w:r>
      <w:r w:rsidRPr="009F7BE3">
        <w:rPr>
          <w:rStyle w:val="StyleUnderline"/>
          <w:rFonts w:asciiTheme="minorHAnsi" w:hAnsiTheme="minorHAnsi" w:cstheme="minorHAnsi"/>
        </w:rPr>
        <w:t xml:space="preserve"> </w:t>
      </w:r>
      <w:r w:rsidRPr="009F7BE3">
        <w:rPr>
          <w:rStyle w:val="Emphasis"/>
          <w:rFonts w:asciiTheme="minorHAnsi" w:hAnsiTheme="minorHAnsi" w:cstheme="minorHAnsi"/>
        </w:rPr>
        <w:t xml:space="preserve">pursuit of </w:t>
      </w:r>
      <w:r w:rsidRPr="009F7BE3">
        <w:rPr>
          <w:rStyle w:val="Emphasis"/>
          <w:rFonts w:asciiTheme="minorHAnsi" w:hAnsiTheme="minorHAnsi" w:cstheme="minorHAnsi"/>
          <w:highlight w:val="cyan"/>
        </w:rPr>
        <w:t>solidarities</w:t>
      </w:r>
      <w:r w:rsidRPr="009F7BE3">
        <w:rPr>
          <w:rStyle w:val="StyleUnderline"/>
          <w:rFonts w:asciiTheme="minorHAnsi" w:hAnsiTheme="minorHAnsi" w:cstheme="minorHAnsi"/>
        </w:rPr>
        <w:t xml:space="preserve"> with nonblacks is a </w:t>
      </w:r>
      <w:r w:rsidRPr="009F7BE3">
        <w:rPr>
          <w:rStyle w:val="Emphasis"/>
          <w:rFonts w:asciiTheme="minorHAnsi" w:hAnsiTheme="minorHAnsi" w:cstheme="minorHAnsi"/>
        </w:rPr>
        <w:t>political stance</w:t>
      </w:r>
      <w:r w:rsidRPr="009F7BE3">
        <w:rPr>
          <w:rStyle w:val="StyleUnderline"/>
          <w:rFonts w:asciiTheme="minorHAnsi" w:hAnsiTheme="minorHAnsi" w:cstheme="minorHAnsi"/>
        </w:rPr>
        <w:t xml:space="preserve"> and a </w:t>
      </w:r>
      <w:r w:rsidRPr="009F7BE3">
        <w:rPr>
          <w:rStyle w:val="Emphasis"/>
          <w:rFonts w:asciiTheme="minorHAnsi" w:hAnsiTheme="minorHAnsi" w:cstheme="minorHAnsi"/>
        </w:rPr>
        <w:t>potentially quite consequential</w:t>
      </w:r>
      <w:r w:rsidRPr="009F7BE3">
        <w:rPr>
          <w:rStyle w:val="StyleUnderline"/>
          <w:rFonts w:asciiTheme="minorHAnsi" w:hAnsiTheme="minorHAnsi" w:cstheme="minorHAnsi"/>
        </w:rPr>
        <w:t xml:space="preserve"> one at that</w:t>
      </w:r>
      <w:r w:rsidRPr="009F7BE3">
        <w:rPr>
          <w:rFonts w:asciiTheme="minorHAnsi" w:hAnsiTheme="minorHAnsi" w:cstheme="minorHAnsi"/>
          <w:sz w:val="14"/>
        </w:rPr>
        <w:t xml:space="preserve">. And </w:t>
      </w:r>
      <w:proofErr w:type="spellStart"/>
      <w:r w:rsidRPr="009F7BE3">
        <w:rPr>
          <w:rStyle w:val="StyleUnderline"/>
          <w:rFonts w:asciiTheme="minorHAnsi" w:hAnsiTheme="minorHAnsi" w:cstheme="minorHAnsi"/>
        </w:rPr>
        <w:t>Afropessimism’s</w:t>
      </w:r>
      <w:proofErr w:type="spellEnd"/>
      <w:r w:rsidRPr="009F7BE3">
        <w:rPr>
          <w:rStyle w:val="StyleUnderline"/>
          <w:rFonts w:asciiTheme="minorHAnsi" w:hAnsiTheme="minorHAnsi" w:cstheme="minorHAnsi"/>
        </w:rPr>
        <w:t xml:space="preserve"> </w:t>
      </w:r>
      <w:proofErr w:type="spellStart"/>
      <w:r w:rsidRPr="009F7BE3">
        <w:rPr>
          <w:rStyle w:val="StyleUnderline"/>
          <w:rFonts w:asciiTheme="minorHAnsi" w:hAnsiTheme="minorHAnsi" w:cstheme="minorHAnsi"/>
        </w:rPr>
        <w:t>groupist</w:t>
      </w:r>
      <w:proofErr w:type="spellEnd"/>
      <w:r w:rsidRPr="009F7BE3">
        <w:rPr>
          <w:rStyle w:val="StyleUnderline"/>
          <w:rFonts w:asciiTheme="minorHAnsi" w:hAnsiTheme="minorHAnsi" w:cstheme="minorHAnsi"/>
        </w:rPr>
        <w:t xml:space="preserve"> focus</w:t>
      </w:r>
      <w:r w:rsidRPr="009F7BE3">
        <w:rPr>
          <w:rFonts w:asciiTheme="minorHAnsi" w:hAnsiTheme="minorHAnsi" w:cstheme="minorHAnsi"/>
          <w:sz w:val="14"/>
        </w:rPr>
        <w:t xml:space="preserve"> proceeds from a class politics that </w:t>
      </w:r>
      <w:r w:rsidRPr="009F7BE3">
        <w:rPr>
          <w:rStyle w:val="StyleUnderline"/>
          <w:rFonts w:asciiTheme="minorHAnsi" w:hAnsiTheme="minorHAnsi" w:cstheme="minorHAnsi"/>
        </w:rPr>
        <w:t>represents the perspectives</w:t>
      </w:r>
      <w:r w:rsidRPr="009F7BE3">
        <w:rPr>
          <w:rFonts w:asciiTheme="minorHAnsi" w:hAnsiTheme="minorHAnsi" w:cstheme="minorHAnsi"/>
          <w:sz w:val="14"/>
        </w:rPr>
        <w:t xml:space="preserve"> and concerns </w:t>
      </w:r>
      <w:r w:rsidRPr="009F7BE3">
        <w:rPr>
          <w:rStyle w:val="StyleUnderline"/>
          <w:rFonts w:asciiTheme="minorHAnsi" w:hAnsiTheme="minorHAnsi" w:cstheme="minorHAnsi"/>
        </w:rPr>
        <w:t xml:space="preserve">of a </w:t>
      </w:r>
      <w:r w:rsidRPr="009F7BE3">
        <w:rPr>
          <w:rStyle w:val="Emphasis"/>
          <w:rFonts w:asciiTheme="minorHAnsi" w:hAnsiTheme="minorHAnsi" w:cstheme="minorHAnsi"/>
        </w:rPr>
        <w:t>narrow stratum</w:t>
      </w:r>
      <w:r w:rsidRPr="009F7BE3">
        <w:rPr>
          <w:rFonts w:asciiTheme="minorHAnsi" w:hAnsiTheme="minorHAnsi" w:cstheme="minorHAnsi"/>
          <w:sz w:val="14"/>
        </w:rPr>
        <w:t xml:space="preserve"> as those of the entire racialized population. </w:t>
      </w:r>
      <w:proofErr w:type="spellStart"/>
      <w:r w:rsidRPr="009F7BE3">
        <w:rPr>
          <w:rFonts w:asciiTheme="minorHAnsi" w:hAnsiTheme="minorHAnsi" w:cstheme="minorHAnsi"/>
          <w:sz w:val="14"/>
        </w:rPr>
        <w:t>Wilderson</w:t>
      </w:r>
      <w:proofErr w:type="spellEnd"/>
      <w:r w:rsidRPr="009F7BE3">
        <w:rPr>
          <w:rFonts w:asciiTheme="minorHAnsi" w:hAnsiTheme="minorHAnsi" w:cstheme="minorHAnsi"/>
          <w:sz w:val="14"/>
        </w:rPr>
        <w:t xml:space="preserve"> displays this class perspective in his romanticization of “Black suffering” (AP 328–331f).14 He gives away the game more directly when he says that one should think of </w:t>
      </w:r>
      <w:proofErr w:type="spellStart"/>
      <w:r w:rsidRPr="009F7BE3">
        <w:rPr>
          <w:rFonts w:asciiTheme="minorHAnsi" w:hAnsiTheme="minorHAnsi" w:cstheme="minorHAnsi"/>
          <w:sz w:val="14"/>
        </w:rPr>
        <w:t>Afropessimism</w:t>
      </w:r>
      <w:proofErr w:type="spellEnd"/>
      <w:r w:rsidRPr="009F7BE3">
        <w:rPr>
          <w:rFonts w:asciiTheme="minorHAnsi" w:hAnsiTheme="minorHAnsi" w:cstheme="minorHAnsi"/>
          <w:sz w:val="14"/>
        </w:rPr>
        <w:t xml:space="preserve"> as “a theory that is legitimate because it has secured a mandate from Black People at their best; which is to say, a mandate to speak the analysis and rage that most Black people are free only to whisper” (AP 173). Similarly, </w:t>
      </w:r>
      <w:r w:rsidRPr="009F7BE3">
        <w:rPr>
          <w:rStyle w:val="StyleUnderline"/>
          <w:rFonts w:asciiTheme="minorHAnsi" w:hAnsiTheme="minorHAnsi" w:cstheme="minorHAnsi"/>
          <w:highlight w:val="cyan"/>
        </w:rPr>
        <w:t>Hartman</w:t>
      </w:r>
      <w:r w:rsidRPr="009F7BE3">
        <w:rPr>
          <w:rStyle w:val="StyleUnderline"/>
          <w:rFonts w:asciiTheme="minorHAnsi" w:hAnsiTheme="minorHAnsi" w:cstheme="minorHAnsi"/>
        </w:rPr>
        <w:t xml:space="preserve"> indicates</w:t>
      </w:r>
      <w:r w:rsidRPr="009F7BE3">
        <w:rPr>
          <w:rFonts w:asciiTheme="minorHAnsi" w:hAnsiTheme="minorHAnsi" w:cstheme="minorHAnsi"/>
          <w:sz w:val="14"/>
        </w:rPr>
        <w:t xml:space="preserve"> in discussing Scenes of Subjection that “the book is about the problem of crafting a narrative for the slave as subject … That’s where the whole issue of empathetic identification is central for me … In many ways, what </w:t>
      </w:r>
      <w:r w:rsidRPr="009F7BE3">
        <w:rPr>
          <w:rStyle w:val="StyleUnderline"/>
          <w:rFonts w:asciiTheme="minorHAnsi" w:hAnsiTheme="minorHAnsi" w:cstheme="minorHAnsi"/>
        </w:rPr>
        <w:t xml:space="preserve">I was </w:t>
      </w:r>
      <w:r w:rsidRPr="009F7BE3">
        <w:rPr>
          <w:rStyle w:val="StyleUnderline"/>
          <w:rFonts w:asciiTheme="minorHAnsi" w:hAnsiTheme="minorHAnsi" w:cstheme="minorHAnsi"/>
          <w:highlight w:val="cyan"/>
        </w:rPr>
        <w:t>try</w:t>
      </w:r>
      <w:r w:rsidRPr="009F7BE3">
        <w:rPr>
          <w:rStyle w:val="StyleUnderline"/>
          <w:rFonts w:asciiTheme="minorHAnsi" w:hAnsiTheme="minorHAnsi" w:cstheme="minorHAnsi"/>
        </w:rPr>
        <w:t xml:space="preserve">ing </w:t>
      </w:r>
      <w:r w:rsidRPr="009F7BE3">
        <w:rPr>
          <w:rStyle w:val="StyleUnderline"/>
          <w:rFonts w:asciiTheme="minorHAnsi" w:hAnsiTheme="minorHAnsi" w:cstheme="minorHAnsi"/>
          <w:highlight w:val="cyan"/>
        </w:rPr>
        <w:t>to</w:t>
      </w:r>
      <w:r w:rsidRPr="009F7BE3">
        <w:rPr>
          <w:rFonts w:asciiTheme="minorHAnsi" w:hAnsiTheme="minorHAnsi" w:cstheme="minorHAnsi"/>
          <w:sz w:val="14"/>
        </w:rPr>
        <w:t xml:space="preserve"> do as a cultural historian was to narrate a certain impossibility, to illuminate those practices that speak to the limits of most available narratives to </w:t>
      </w:r>
      <w:r w:rsidRPr="009F7BE3">
        <w:rPr>
          <w:rStyle w:val="Emphasis"/>
          <w:rFonts w:asciiTheme="minorHAnsi" w:hAnsiTheme="minorHAnsi" w:cstheme="minorHAnsi"/>
        </w:rPr>
        <w:t>explain</w:t>
      </w:r>
      <w:r w:rsidRPr="009F7BE3">
        <w:rPr>
          <w:rStyle w:val="StyleUnderline"/>
          <w:rFonts w:asciiTheme="minorHAnsi" w:hAnsiTheme="minorHAnsi" w:cstheme="minorHAnsi"/>
        </w:rPr>
        <w:t xml:space="preserve"> the </w:t>
      </w:r>
      <w:r w:rsidRPr="009F7BE3">
        <w:rPr>
          <w:rStyle w:val="Emphasis"/>
          <w:rFonts w:asciiTheme="minorHAnsi" w:hAnsiTheme="minorHAnsi" w:cstheme="minorHAnsi"/>
        </w:rPr>
        <w:t xml:space="preserve">position of </w:t>
      </w:r>
      <w:r w:rsidRPr="009F7BE3">
        <w:rPr>
          <w:rStyle w:val="Emphasis"/>
          <w:rFonts w:asciiTheme="minorHAnsi" w:hAnsiTheme="minorHAnsi" w:cstheme="minorHAnsi"/>
          <w:highlight w:val="cyan"/>
        </w:rPr>
        <w:t>the enslaved</w:t>
      </w:r>
      <w:r w:rsidRPr="009F7BE3">
        <w:rPr>
          <w:rFonts w:asciiTheme="minorHAnsi" w:hAnsiTheme="minorHAnsi" w:cstheme="minorHAnsi"/>
          <w:sz w:val="14"/>
        </w:rPr>
        <w:t xml:space="preserve">.”15 </w:t>
      </w:r>
      <w:r w:rsidRPr="009F7BE3">
        <w:rPr>
          <w:rStyle w:val="StyleUnderline"/>
          <w:rFonts w:asciiTheme="minorHAnsi" w:hAnsiTheme="minorHAnsi" w:cstheme="minorHAnsi"/>
          <w:highlight w:val="cyan"/>
        </w:rPr>
        <w:t>This sensibility positions</w:t>
      </w:r>
      <w:r w:rsidRPr="009F7BE3">
        <w:rPr>
          <w:rFonts w:asciiTheme="minorHAnsi" w:hAnsiTheme="minorHAnsi" w:cstheme="minorHAnsi"/>
          <w:sz w:val="14"/>
        </w:rPr>
        <w:t xml:space="preserve"> </w:t>
      </w:r>
      <w:proofErr w:type="spellStart"/>
      <w:r w:rsidRPr="009F7BE3">
        <w:rPr>
          <w:rFonts w:asciiTheme="minorHAnsi" w:hAnsiTheme="minorHAnsi" w:cstheme="minorHAnsi"/>
          <w:sz w:val="14"/>
        </w:rPr>
        <w:t>Wilderson</w:t>
      </w:r>
      <w:proofErr w:type="spellEnd"/>
      <w:r w:rsidRPr="009F7BE3">
        <w:rPr>
          <w:rFonts w:asciiTheme="minorHAnsi" w:hAnsiTheme="minorHAnsi" w:cstheme="minorHAnsi"/>
          <w:sz w:val="14"/>
        </w:rPr>
        <w:t xml:space="preserve">, </w:t>
      </w:r>
      <w:r w:rsidRPr="009F7BE3">
        <w:rPr>
          <w:rStyle w:val="Emphasis"/>
          <w:rFonts w:asciiTheme="minorHAnsi" w:hAnsiTheme="minorHAnsi" w:cstheme="minorHAnsi"/>
          <w:highlight w:val="cyan"/>
        </w:rPr>
        <w:t>Hartman</w:t>
      </w:r>
      <w:r w:rsidRPr="009F7BE3">
        <w:rPr>
          <w:rStyle w:val="StyleUnderline"/>
          <w:rFonts w:asciiTheme="minorHAnsi" w:hAnsiTheme="minorHAnsi" w:cstheme="minorHAnsi"/>
        </w:rPr>
        <w:t xml:space="preserve">, and </w:t>
      </w:r>
      <w:r w:rsidRPr="009F7BE3">
        <w:rPr>
          <w:rStyle w:val="Emphasis"/>
          <w:rFonts w:asciiTheme="minorHAnsi" w:hAnsiTheme="minorHAnsi" w:cstheme="minorHAnsi"/>
        </w:rPr>
        <w:t>other Afropessimists</w:t>
      </w:r>
      <w:r w:rsidRPr="009F7BE3">
        <w:rPr>
          <w:rStyle w:val="StyleUnderline"/>
          <w:rFonts w:asciiTheme="minorHAnsi" w:hAnsiTheme="minorHAnsi" w:cstheme="minorHAnsi"/>
        </w:rPr>
        <w:t xml:space="preserve"> </w:t>
      </w:r>
      <w:r w:rsidRPr="009F7BE3">
        <w:rPr>
          <w:rStyle w:val="StyleUnderline"/>
          <w:rFonts w:asciiTheme="minorHAnsi" w:hAnsiTheme="minorHAnsi" w:cstheme="minorHAnsi"/>
          <w:highlight w:val="cyan"/>
        </w:rPr>
        <w:t xml:space="preserve">as </w:t>
      </w:r>
      <w:r w:rsidRPr="009F7BE3">
        <w:rPr>
          <w:rStyle w:val="Emphasis"/>
          <w:rFonts w:asciiTheme="minorHAnsi" w:hAnsiTheme="minorHAnsi" w:cstheme="minorHAnsi"/>
          <w:highlight w:val="cyan"/>
        </w:rPr>
        <w:t>Black whisperers</w:t>
      </w:r>
      <w:r w:rsidRPr="009F7BE3">
        <w:rPr>
          <w:rStyle w:val="StyleUnderline"/>
          <w:rFonts w:asciiTheme="minorHAnsi" w:hAnsiTheme="minorHAnsi" w:cstheme="minorHAnsi"/>
        </w:rPr>
        <w:t xml:space="preserve">. So, when all the </w:t>
      </w:r>
      <w:r w:rsidRPr="009F7BE3">
        <w:rPr>
          <w:rStyle w:val="Emphasis"/>
          <w:rFonts w:asciiTheme="minorHAnsi" w:hAnsiTheme="minorHAnsi" w:cstheme="minorHAnsi"/>
        </w:rPr>
        <w:t>high-theoretical pyrotechnics</w:t>
      </w:r>
      <w:r w:rsidRPr="009F7BE3">
        <w:rPr>
          <w:rFonts w:asciiTheme="minorHAnsi" w:hAnsiTheme="minorHAnsi" w:cstheme="minorHAnsi"/>
          <w:sz w:val="14"/>
        </w:rPr>
        <w:t xml:space="preserve"> and bluster </w:t>
      </w:r>
      <w:r w:rsidRPr="009F7BE3">
        <w:rPr>
          <w:rStyle w:val="StyleUnderline"/>
          <w:rFonts w:asciiTheme="minorHAnsi" w:hAnsiTheme="minorHAnsi" w:cstheme="minorHAnsi"/>
        </w:rPr>
        <w:t xml:space="preserve">are burned off, </w:t>
      </w:r>
      <w:proofErr w:type="spellStart"/>
      <w:r w:rsidRPr="009F7BE3">
        <w:rPr>
          <w:rStyle w:val="StyleUnderline"/>
          <w:rFonts w:asciiTheme="minorHAnsi" w:hAnsiTheme="minorHAnsi" w:cstheme="minorHAnsi"/>
        </w:rPr>
        <w:t>Afropessimism</w:t>
      </w:r>
      <w:proofErr w:type="spellEnd"/>
      <w:r w:rsidRPr="009F7BE3">
        <w:rPr>
          <w:rStyle w:val="StyleUnderline"/>
          <w:rFonts w:asciiTheme="minorHAnsi" w:hAnsiTheme="minorHAnsi" w:cstheme="minorHAnsi"/>
        </w:rPr>
        <w:t xml:space="preserve"> is </w:t>
      </w:r>
      <w:r w:rsidRPr="009F7BE3">
        <w:rPr>
          <w:rStyle w:val="Emphasis"/>
          <w:rFonts w:asciiTheme="minorHAnsi" w:hAnsiTheme="minorHAnsi" w:cstheme="minorHAnsi"/>
          <w:highlight w:val="cyan"/>
        </w:rPr>
        <w:t>another expression</w:t>
      </w:r>
      <w:r w:rsidRPr="009F7BE3">
        <w:rPr>
          <w:rStyle w:val="StyleUnderline"/>
          <w:rFonts w:asciiTheme="minorHAnsi" w:hAnsiTheme="minorHAnsi" w:cstheme="minorHAnsi"/>
          <w:highlight w:val="cyan"/>
        </w:rPr>
        <w:t xml:space="preserve"> of the </w:t>
      </w:r>
      <w:r w:rsidRPr="009F7BE3">
        <w:rPr>
          <w:rStyle w:val="Emphasis"/>
          <w:rFonts w:asciiTheme="minorHAnsi" w:hAnsiTheme="minorHAnsi" w:cstheme="minorHAnsi"/>
          <w:highlight w:val="cyan"/>
        </w:rPr>
        <w:t>black</w:t>
      </w:r>
      <w:r w:rsidRPr="009F7BE3">
        <w:rPr>
          <w:rStyle w:val="Emphasis"/>
          <w:rFonts w:asciiTheme="minorHAnsi" w:hAnsiTheme="minorHAnsi" w:cstheme="minorHAnsi"/>
        </w:rPr>
        <w:t xml:space="preserve"> professional-</w:t>
      </w:r>
      <w:r w:rsidRPr="009F7BE3">
        <w:rPr>
          <w:rStyle w:val="Emphasis"/>
          <w:rFonts w:asciiTheme="minorHAnsi" w:hAnsiTheme="minorHAnsi" w:cstheme="minorHAnsi"/>
          <w:highlight w:val="cyan"/>
        </w:rPr>
        <w:t>managerial class</w:t>
      </w:r>
      <w:r w:rsidRPr="009F7BE3">
        <w:rPr>
          <w:rFonts w:asciiTheme="minorHAnsi" w:hAnsiTheme="minorHAnsi" w:cstheme="minorHAnsi"/>
          <w:sz w:val="14"/>
        </w:rPr>
        <w:t xml:space="preserve"> political ideology </w:t>
      </w:r>
      <w:r w:rsidRPr="009F7BE3">
        <w:rPr>
          <w:rStyle w:val="StyleUnderline"/>
          <w:rFonts w:asciiTheme="minorHAnsi" w:hAnsiTheme="minorHAnsi" w:cstheme="minorHAnsi"/>
          <w:highlight w:val="cyan"/>
        </w:rPr>
        <w:t>that</w:t>
      </w:r>
      <w:r w:rsidRPr="009F7BE3">
        <w:rPr>
          <w:rFonts w:asciiTheme="minorHAnsi" w:hAnsiTheme="minorHAnsi" w:cstheme="minorHAnsi"/>
          <w:sz w:val="14"/>
        </w:rPr>
        <w:t xml:space="preserve"> emerged at the turn of the twentieth century and </w:t>
      </w:r>
      <w:r w:rsidRPr="009F7BE3">
        <w:rPr>
          <w:rStyle w:val="StyleUnderline"/>
          <w:rFonts w:asciiTheme="minorHAnsi" w:hAnsiTheme="minorHAnsi" w:cstheme="minorHAnsi"/>
          <w:highlight w:val="cyan"/>
        </w:rPr>
        <w:t>congealed</w:t>
      </w:r>
      <w:r w:rsidRPr="009F7BE3">
        <w:rPr>
          <w:rFonts w:asciiTheme="minorHAnsi" w:hAnsiTheme="minorHAnsi" w:cstheme="minorHAnsi"/>
          <w:sz w:val="14"/>
        </w:rPr>
        <w:t xml:space="preserve"> largely </w:t>
      </w:r>
      <w:r w:rsidRPr="009F7BE3">
        <w:rPr>
          <w:rStyle w:val="StyleUnderline"/>
          <w:rFonts w:asciiTheme="minorHAnsi" w:hAnsiTheme="minorHAnsi" w:cstheme="minorHAnsi"/>
          <w:highlight w:val="cyan"/>
        </w:rPr>
        <w:t>around</w:t>
      </w:r>
      <w:r w:rsidRPr="009F7BE3">
        <w:rPr>
          <w:rFonts w:asciiTheme="minorHAnsi" w:hAnsiTheme="minorHAnsi" w:cstheme="minorHAnsi"/>
          <w:sz w:val="14"/>
        </w:rPr>
        <w:t xml:space="preserve"> pursuit of </w:t>
      </w:r>
      <w:r w:rsidRPr="009F7BE3">
        <w:rPr>
          <w:rStyle w:val="Emphasis"/>
          <w:rFonts w:asciiTheme="minorHAnsi" w:hAnsiTheme="minorHAnsi" w:cstheme="minorHAnsi"/>
        </w:rPr>
        <w:t xml:space="preserve">managerial </w:t>
      </w:r>
      <w:r w:rsidRPr="009F7BE3">
        <w:rPr>
          <w:rStyle w:val="Emphasis"/>
          <w:rFonts w:asciiTheme="minorHAnsi" w:hAnsiTheme="minorHAnsi" w:cstheme="minorHAnsi"/>
          <w:highlight w:val="cyan"/>
        </w:rPr>
        <w:t>authority</w:t>
      </w:r>
      <w:r w:rsidRPr="009F7BE3">
        <w:rPr>
          <w:rStyle w:val="StyleUnderline"/>
          <w:rFonts w:asciiTheme="minorHAnsi" w:hAnsiTheme="minorHAnsi" w:cstheme="minorHAnsi"/>
          <w:highlight w:val="cyan"/>
        </w:rPr>
        <w:t xml:space="preserve"> over </w:t>
      </w:r>
      <w:r w:rsidRPr="009F7BE3">
        <w:rPr>
          <w:rStyle w:val="Emphasis"/>
          <w:rFonts w:asciiTheme="minorHAnsi" w:hAnsiTheme="minorHAnsi" w:cstheme="minorHAnsi"/>
          <w:highlight w:val="cyan"/>
        </w:rPr>
        <w:t>black</w:t>
      </w:r>
      <w:r w:rsidRPr="009F7BE3">
        <w:rPr>
          <w:rStyle w:val="Emphasis"/>
          <w:rFonts w:asciiTheme="minorHAnsi" w:hAnsiTheme="minorHAnsi" w:cstheme="minorHAnsi"/>
        </w:rPr>
        <w:t xml:space="preserve"> political </w:t>
      </w:r>
      <w:r w:rsidRPr="009F7BE3">
        <w:rPr>
          <w:rStyle w:val="Emphasis"/>
          <w:rFonts w:asciiTheme="minorHAnsi" w:hAnsiTheme="minorHAnsi" w:cstheme="minorHAnsi"/>
          <w:highlight w:val="cyan"/>
        </w:rPr>
        <w:t>aspirations</w:t>
      </w:r>
      <w:r w:rsidRPr="009F7BE3">
        <w:rPr>
          <w:rStyle w:val="StyleUnderline"/>
          <w:rFonts w:asciiTheme="minorHAnsi" w:hAnsiTheme="minorHAnsi" w:cstheme="minorHAnsi"/>
          <w:highlight w:val="cyan"/>
        </w:rPr>
        <w:t>. Its</w:t>
      </w:r>
      <w:r w:rsidRPr="009F7BE3">
        <w:rPr>
          <w:rStyle w:val="StyleUnderline"/>
          <w:rFonts w:asciiTheme="minorHAnsi" w:hAnsiTheme="minorHAnsi" w:cstheme="minorHAnsi"/>
        </w:rPr>
        <w:t xml:space="preserve"> political </w:t>
      </w:r>
      <w:r w:rsidRPr="009F7BE3">
        <w:rPr>
          <w:rStyle w:val="StyleUnderline"/>
          <w:rFonts w:asciiTheme="minorHAnsi" w:hAnsiTheme="minorHAnsi" w:cstheme="minorHAnsi"/>
          <w:highlight w:val="cyan"/>
        </w:rPr>
        <w:t>project</w:t>
      </w:r>
      <w:r w:rsidRPr="009F7BE3">
        <w:rPr>
          <w:rFonts w:asciiTheme="minorHAnsi" w:hAnsiTheme="minorHAnsi" w:cstheme="minorHAnsi"/>
          <w:sz w:val="14"/>
        </w:rPr>
        <w:t xml:space="preserve">, which, as Kenneth Warren makes clear, was also always an intellectual one,16 is preserving and reinforcing the </w:t>
      </w:r>
      <w:proofErr w:type="spellStart"/>
      <w:r w:rsidRPr="009F7BE3">
        <w:rPr>
          <w:rFonts w:asciiTheme="minorHAnsi" w:hAnsiTheme="minorHAnsi" w:cstheme="minorHAnsi"/>
          <w:sz w:val="14"/>
        </w:rPr>
        <w:t>racecraft</w:t>
      </w:r>
      <w:proofErr w:type="spellEnd"/>
      <w:r w:rsidRPr="009F7BE3">
        <w:rPr>
          <w:rFonts w:asciiTheme="minorHAnsi" w:hAnsiTheme="minorHAnsi" w:cstheme="minorHAnsi"/>
          <w:sz w:val="14"/>
        </w:rPr>
        <w:t xml:space="preserve">—most of all the mythology of black distinctiveness and unitary racial interest—that </w:t>
      </w:r>
      <w:r w:rsidRPr="009F7BE3">
        <w:rPr>
          <w:rStyle w:val="Emphasis"/>
          <w:rFonts w:asciiTheme="minorHAnsi" w:hAnsiTheme="minorHAnsi" w:cstheme="minorHAnsi"/>
          <w:szCs w:val="26"/>
          <w:highlight w:val="cyan"/>
        </w:rPr>
        <w:t>enables</w:t>
      </w:r>
      <w:r w:rsidRPr="009F7BE3">
        <w:rPr>
          <w:rStyle w:val="Emphasis"/>
          <w:rFonts w:asciiTheme="minorHAnsi" w:hAnsiTheme="minorHAnsi" w:cstheme="minorHAnsi"/>
          <w:szCs w:val="26"/>
        </w:rPr>
        <w:t xml:space="preserve"> black </w:t>
      </w:r>
      <w:r w:rsidRPr="009F7BE3">
        <w:rPr>
          <w:rStyle w:val="Emphasis"/>
          <w:rFonts w:asciiTheme="minorHAnsi" w:hAnsiTheme="minorHAnsi" w:cstheme="minorHAnsi"/>
          <w:szCs w:val="26"/>
          <w:highlight w:val="cyan"/>
        </w:rPr>
        <w:t>upper-status</w:t>
      </w:r>
      <w:r w:rsidRPr="009F7BE3">
        <w:rPr>
          <w:rStyle w:val="Emphasis"/>
          <w:rFonts w:asciiTheme="minorHAnsi" w:hAnsiTheme="minorHAnsi" w:cstheme="minorHAnsi"/>
          <w:szCs w:val="26"/>
        </w:rPr>
        <w:t xml:space="preserve"> Racial </w:t>
      </w:r>
      <w:r w:rsidRPr="009F7BE3">
        <w:rPr>
          <w:rStyle w:val="Emphasis"/>
          <w:rFonts w:asciiTheme="minorHAnsi" w:hAnsiTheme="minorHAnsi" w:cstheme="minorHAnsi"/>
          <w:szCs w:val="26"/>
          <w:highlight w:val="cyan"/>
        </w:rPr>
        <w:t>Voices to ventriloquize</w:t>
      </w:r>
      <w:r w:rsidRPr="009F7BE3">
        <w:rPr>
          <w:rStyle w:val="Emphasis"/>
          <w:rFonts w:asciiTheme="minorHAnsi" w:hAnsiTheme="minorHAnsi" w:cstheme="minorHAnsi"/>
          <w:szCs w:val="26"/>
        </w:rPr>
        <w:t xml:space="preserve"> </w:t>
      </w:r>
      <w:r w:rsidRPr="009F7BE3">
        <w:rPr>
          <w:rStyle w:val="Emphasis"/>
          <w:rFonts w:asciiTheme="minorHAnsi" w:hAnsiTheme="minorHAnsi" w:cstheme="minorHAnsi"/>
          <w:szCs w:val="26"/>
          <w:highlight w:val="cyan"/>
        </w:rPr>
        <w:t xml:space="preserve">the black </w:t>
      </w:r>
      <w:proofErr w:type="gramStart"/>
      <w:r w:rsidRPr="009F7BE3">
        <w:rPr>
          <w:rStyle w:val="Emphasis"/>
          <w:rFonts w:asciiTheme="minorHAnsi" w:hAnsiTheme="minorHAnsi" w:cstheme="minorHAnsi"/>
          <w:szCs w:val="26"/>
          <w:highlight w:val="cyan"/>
        </w:rPr>
        <w:t>population</w:t>
      </w:r>
      <w:r w:rsidRPr="009F7BE3">
        <w:rPr>
          <w:rStyle w:val="Emphasis"/>
          <w:rFonts w:asciiTheme="minorHAnsi" w:hAnsiTheme="minorHAnsi" w:cstheme="minorHAnsi"/>
          <w:szCs w:val="26"/>
        </w:rPr>
        <w:t xml:space="preserve"> as a whole</w:t>
      </w:r>
      <w:proofErr w:type="gramEnd"/>
      <w:r w:rsidRPr="009F7BE3">
        <w:rPr>
          <w:rStyle w:val="StyleUnderline"/>
          <w:rFonts w:asciiTheme="minorHAnsi" w:hAnsiTheme="minorHAnsi" w:cstheme="minorHAnsi"/>
        </w:rPr>
        <w:t>. And</w:t>
      </w:r>
      <w:r w:rsidRPr="009F7BE3">
        <w:rPr>
          <w:rFonts w:asciiTheme="minorHAnsi" w:hAnsiTheme="minorHAnsi" w:cstheme="minorHAnsi"/>
          <w:sz w:val="14"/>
        </w:rPr>
        <w:t xml:space="preserve">, for Afropessimists, </w:t>
      </w:r>
      <w:r w:rsidRPr="009F7BE3">
        <w:rPr>
          <w:rStyle w:val="StyleUnderline"/>
          <w:rFonts w:asciiTheme="minorHAnsi" w:hAnsiTheme="minorHAnsi" w:cstheme="minorHAnsi"/>
          <w:highlight w:val="cyan"/>
        </w:rPr>
        <w:t>the</w:t>
      </w:r>
      <w:r w:rsidRPr="009F7BE3">
        <w:rPr>
          <w:rStyle w:val="StyleUnderline"/>
          <w:rFonts w:asciiTheme="minorHAnsi" w:hAnsiTheme="minorHAnsi" w:cstheme="minorHAnsi"/>
        </w:rPr>
        <w:t xml:space="preserve"> collective </w:t>
      </w:r>
      <w:r w:rsidRPr="009F7BE3">
        <w:rPr>
          <w:rStyle w:val="Emphasis"/>
          <w:rFonts w:asciiTheme="minorHAnsi" w:hAnsiTheme="minorHAnsi" w:cstheme="minorHAnsi"/>
        </w:rPr>
        <w:t xml:space="preserve">ventriloquist </w:t>
      </w:r>
      <w:r w:rsidRPr="009F7BE3">
        <w:rPr>
          <w:rStyle w:val="Emphasis"/>
          <w:rFonts w:asciiTheme="minorHAnsi" w:hAnsiTheme="minorHAnsi" w:cstheme="minorHAnsi"/>
          <w:highlight w:val="cyan"/>
        </w:rPr>
        <w:t>dummy</w:t>
      </w:r>
      <w:r w:rsidRPr="009F7BE3">
        <w:rPr>
          <w:rStyle w:val="StyleUnderline"/>
          <w:rFonts w:asciiTheme="minorHAnsi" w:hAnsiTheme="minorHAnsi" w:cstheme="minorHAnsi"/>
          <w:highlight w:val="cyan"/>
        </w:rPr>
        <w:t xml:space="preserve"> is</w:t>
      </w:r>
      <w:r w:rsidRPr="009F7BE3">
        <w:rPr>
          <w:rStyle w:val="StyleUnderline"/>
          <w:rFonts w:asciiTheme="minorHAnsi" w:hAnsiTheme="minorHAnsi" w:cstheme="minorHAnsi"/>
        </w:rPr>
        <w:t xml:space="preserve"> not merely </w:t>
      </w:r>
      <w:r w:rsidRPr="009F7BE3">
        <w:rPr>
          <w:rStyle w:val="StyleUnderline"/>
          <w:rFonts w:asciiTheme="minorHAnsi" w:hAnsiTheme="minorHAnsi" w:cstheme="minorHAnsi"/>
          <w:highlight w:val="cyan"/>
        </w:rPr>
        <w:t xml:space="preserve">the </w:t>
      </w:r>
      <w:r w:rsidRPr="009F7BE3">
        <w:rPr>
          <w:rStyle w:val="Emphasis"/>
          <w:rFonts w:asciiTheme="minorHAnsi" w:hAnsiTheme="minorHAnsi" w:cstheme="minorHAnsi"/>
          <w:highlight w:val="cyan"/>
        </w:rPr>
        <w:t>forty-two million</w:t>
      </w:r>
      <w:r w:rsidRPr="009F7BE3">
        <w:rPr>
          <w:rStyle w:val="StyleUnderline"/>
          <w:rFonts w:asciiTheme="minorHAnsi" w:hAnsiTheme="minorHAnsi" w:cstheme="minorHAnsi"/>
        </w:rPr>
        <w:t xml:space="preserve"> officially </w:t>
      </w:r>
      <w:r w:rsidRPr="009F7BE3">
        <w:rPr>
          <w:rStyle w:val="StyleUnderline"/>
          <w:rFonts w:asciiTheme="minorHAnsi" w:hAnsiTheme="minorHAnsi" w:cstheme="minorHAnsi"/>
          <w:highlight w:val="cyan"/>
        </w:rPr>
        <w:t>black individuals in the U</w:t>
      </w:r>
      <w:r w:rsidRPr="009F7BE3">
        <w:rPr>
          <w:rStyle w:val="StyleUnderline"/>
          <w:rFonts w:asciiTheme="minorHAnsi" w:hAnsiTheme="minorHAnsi" w:cstheme="minorHAnsi"/>
        </w:rPr>
        <w:t xml:space="preserve">nited </w:t>
      </w:r>
      <w:r w:rsidRPr="009F7BE3">
        <w:rPr>
          <w:rStyle w:val="StyleUnderline"/>
          <w:rFonts w:asciiTheme="minorHAnsi" w:hAnsiTheme="minorHAnsi" w:cstheme="minorHAnsi"/>
          <w:highlight w:val="cyan"/>
        </w:rPr>
        <w:t>S</w:t>
      </w:r>
      <w:r w:rsidRPr="009F7BE3">
        <w:rPr>
          <w:rStyle w:val="StyleUnderline"/>
          <w:rFonts w:asciiTheme="minorHAnsi" w:hAnsiTheme="minorHAnsi" w:cstheme="minorHAnsi"/>
        </w:rPr>
        <w:t>tates</w:t>
      </w:r>
      <w:r w:rsidRPr="009F7BE3">
        <w:rPr>
          <w:rFonts w:asciiTheme="minorHAnsi" w:hAnsiTheme="minorHAnsi" w:cstheme="minorHAnsi"/>
          <w:sz w:val="14"/>
        </w:rPr>
        <w:t xml:space="preserve"> (a population larger than the entire population of Canada), </w:t>
      </w:r>
      <w:r w:rsidRPr="009F7BE3">
        <w:rPr>
          <w:rStyle w:val="StyleUnderline"/>
          <w:rFonts w:asciiTheme="minorHAnsi" w:hAnsiTheme="minorHAnsi" w:cstheme="minorHAnsi"/>
        </w:rPr>
        <w:t xml:space="preserve">but black people </w:t>
      </w:r>
      <w:r w:rsidRPr="009F7BE3">
        <w:rPr>
          <w:rStyle w:val="Emphasis"/>
          <w:rFonts w:asciiTheme="minorHAnsi" w:hAnsiTheme="minorHAnsi" w:cstheme="minorHAnsi"/>
          <w:highlight w:val="cyan"/>
        </w:rPr>
        <w:t xml:space="preserve">all over the world </w:t>
      </w:r>
      <w:r w:rsidRPr="009F7BE3">
        <w:rPr>
          <w:rStyle w:val="StyleUnderline"/>
          <w:rFonts w:asciiTheme="minorHAnsi" w:hAnsiTheme="minorHAnsi" w:cstheme="minorHAnsi"/>
          <w:highlight w:val="cyan"/>
        </w:rPr>
        <w:t xml:space="preserve">and </w:t>
      </w:r>
      <w:r w:rsidRPr="009F7BE3">
        <w:rPr>
          <w:rStyle w:val="Emphasis"/>
          <w:rFonts w:asciiTheme="minorHAnsi" w:hAnsiTheme="minorHAnsi" w:cstheme="minorHAnsi"/>
          <w:highlight w:val="cyan"/>
        </w:rPr>
        <w:t>across time</w:t>
      </w:r>
      <w:r w:rsidRPr="009F7BE3">
        <w:rPr>
          <w:rFonts w:asciiTheme="minorHAnsi" w:hAnsiTheme="minorHAnsi" w:cstheme="minorHAnsi"/>
          <w:sz w:val="14"/>
        </w:rPr>
        <w:t>.</w:t>
      </w:r>
    </w:p>
    <w:p w14:paraId="19360CF6" w14:textId="77777777" w:rsidR="000E775F" w:rsidRDefault="000E775F" w:rsidP="000E775F">
      <w:pPr>
        <w:pStyle w:val="Heading3"/>
      </w:pPr>
      <w:r>
        <w:lastRenderedPageBreak/>
        <w:t>Labor Good---1NC</w:t>
      </w:r>
    </w:p>
    <w:p w14:paraId="499C0904" w14:textId="77777777" w:rsidR="000E775F" w:rsidRDefault="000E775F" w:rsidP="000E775F">
      <w:pPr>
        <w:pStyle w:val="Heading4"/>
      </w:pPr>
      <w:r>
        <w:t>Envisioning policy change is in line with liberation.</w:t>
      </w:r>
    </w:p>
    <w:p w14:paraId="0212BB85" w14:textId="77777777" w:rsidR="000E775F" w:rsidRPr="001E3A28" w:rsidRDefault="000E775F" w:rsidP="000E775F">
      <w:r>
        <w:t xml:space="preserve">Margaret Perez </w:t>
      </w:r>
      <w:r w:rsidRPr="001E3A28">
        <w:rPr>
          <w:rStyle w:val="Style13ptBold"/>
        </w:rPr>
        <w:t>Brower 24</w:t>
      </w:r>
      <w:r>
        <w:t xml:space="preserve">. </w:t>
      </w:r>
      <w:r w:rsidRPr="001E3A28">
        <w:t>Assistant Professor of Political Science and Gender, Women, and Sexuality Studies at the University of Washington</w:t>
      </w:r>
      <w:r>
        <w:t xml:space="preserve">. “Chapter 7: The Challenges and Possibilities Ahead” in </w:t>
      </w:r>
      <w:r>
        <w:rPr>
          <w:i/>
          <w:iCs/>
        </w:rPr>
        <w:t>Intersectional Advocacy: Redrawing Policy Boundaries Around Gender, Race, and Class.</w:t>
      </w:r>
      <w:r>
        <w:t xml:space="preserve"> Cambridge University Press. January 2024. </w:t>
      </w:r>
      <w:r w:rsidRPr="001E3A28">
        <w:t>https://doi.org/10.1017/9781009433075</w:t>
      </w:r>
      <w:r>
        <w:t xml:space="preserve">. </w:t>
      </w:r>
    </w:p>
    <w:p w14:paraId="23B0815C" w14:textId="77777777" w:rsidR="000E775F" w:rsidRPr="008B67DE" w:rsidRDefault="000E775F" w:rsidP="000E775F">
      <w:pPr>
        <w:rPr>
          <w:rStyle w:val="StyleUnderline"/>
        </w:rPr>
      </w:pPr>
      <w:r w:rsidRPr="00546FB5">
        <w:rPr>
          <w:sz w:val="16"/>
        </w:rPr>
        <w:t xml:space="preserve">While I focus selectively on a handful of organizations practicing intersectional advocacy, there is a wide landscape of advocacy groups representing </w:t>
      </w:r>
      <w:proofErr w:type="spellStart"/>
      <w:r w:rsidRPr="00546FB5">
        <w:rPr>
          <w:sz w:val="16"/>
        </w:rPr>
        <w:t>intersectionally</w:t>
      </w:r>
      <w:proofErr w:type="spellEnd"/>
      <w:r w:rsidRPr="00546FB5">
        <w:rPr>
          <w:sz w:val="16"/>
        </w:rPr>
        <w:t xml:space="preserve">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546FB5">
        <w:rPr>
          <w:rStyle w:val="Emphasis"/>
          <w:highlight w:val="cyan"/>
        </w:rPr>
        <w:t>Love and Protect</w:t>
      </w:r>
      <w:r w:rsidRPr="00546FB5">
        <w:rPr>
          <w:sz w:val="16"/>
        </w:rPr>
        <w:t xml:space="preserve">, </w:t>
      </w:r>
      <w:proofErr w:type="gramStart"/>
      <w:r w:rsidRPr="00546FB5">
        <w:rPr>
          <w:rStyle w:val="Emphasis"/>
          <w:highlight w:val="cyan"/>
        </w:rPr>
        <w:t>INCITE!</w:t>
      </w:r>
      <w:r w:rsidRPr="00546FB5">
        <w:rPr>
          <w:sz w:val="16"/>
        </w:rPr>
        <w:t>,</w:t>
      </w:r>
      <w:proofErr w:type="gramEnd"/>
      <w:r w:rsidRPr="00546FB5">
        <w:rPr>
          <w:sz w:val="16"/>
        </w:rPr>
        <w:t xml:space="preserve"> and </w:t>
      </w:r>
      <w:r w:rsidRPr="00546FB5">
        <w:rPr>
          <w:rStyle w:val="Emphasis"/>
          <w:highlight w:val="cyan"/>
        </w:rPr>
        <w:t>Survived and Punished</w:t>
      </w:r>
      <w:r w:rsidRPr="008B67DE">
        <w:rPr>
          <w:rStyle w:val="StyleUnderline"/>
        </w:rPr>
        <w:t xml:space="preserve">, which </w:t>
      </w:r>
      <w:r w:rsidRPr="00546FB5">
        <w:rPr>
          <w:rStyle w:val="StyleUnderline"/>
          <w:highlight w:val="cyan"/>
        </w:rPr>
        <w:t xml:space="preserve">focus on how </w:t>
      </w:r>
      <w:r w:rsidRPr="00546FB5">
        <w:rPr>
          <w:rStyle w:val="Emphasis"/>
          <w:highlight w:val="cyan"/>
        </w:rPr>
        <w:t>women</w:t>
      </w:r>
      <w:r w:rsidRPr="008B67DE">
        <w:rPr>
          <w:rStyle w:val="StyleUnderline"/>
        </w:rPr>
        <w:t xml:space="preserve">, </w:t>
      </w:r>
      <w:r w:rsidRPr="00546FB5">
        <w:rPr>
          <w:rStyle w:val="Emphasis"/>
          <w:highlight w:val="cyan"/>
        </w:rPr>
        <w:t>transgender</w:t>
      </w:r>
      <w:r w:rsidRPr="008B67DE">
        <w:rPr>
          <w:rStyle w:val="StyleUnderline"/>
        </w:rPr>
        <w:t xml:space="preserve">, and </w:t>
      </w:r>
      <w:proofErr w:type="spellStart"/>
      <w:r w:rsidRPr="00546FB5">
        <w:rPr>
          <w:rStyle w:val="Emphasis"/>
          <w:highlight w:val="cyan"/>
        </w:rPr>
        <w:t>gendernonconforming</w:t>
      </w:r>
      <w:proofErr w:type="spellEnd"/>
      <w:r w:rsidRPr="008B67DE">
        <w:rPr>
          <w:rStyle w:val="StyleUnderline"/>
        </w:rPr>
        <w:t xml:space="preserve"> </w:t>
      </w:r>
      <w:r w:rsidRPr="00546FB5">
        <w:rPr>
          <w:rStyle w:val="Emphasis"/>
          <w:highlight w:val="cyan"/>
        </w:rPr>
        <w:t>p</w:t>
      </w:r>
      <w:r w:rsidRPr="008B67DE">
        <w:rPr>
          <w:rStyle w:val="StyleUnderline"/>
        </w:rPr>
        <w:t xml:space="preserve">eople </w:t>
      </w:r>
      <w:r w:rsidRPr="00546FB5">
        <w:rPr>
          <w:rStyle w:val="Emphasis"/>
          <w:highlight w:val="cyan"/>
        </w:rPr>
        <w:t>o</w:t>
      </w:r>
      <w:r w:rsidRPr="008B67DE">
        <w:rPr>
          <w:rStyle w:val="StyleUnderline"/>
        </w:rPr>
        <w:t xml:space="preserve">f </w:t>
      </w:r>
      <w:r w:rsidRPr="00546FB5">
        <w:rPr>
          <w:rStyle w:val="Emphasis"/>
          <w:highlight w:val="cyan"/>
        </w:rPr>
        <w:t>c</w:t>
      </w:r>
      <w:r w:rsidRPr="008B67DE">
        <w:rPr>
          <w:rStyle w:val="StyleUnderline"/>
        </w:rPr>
        <w:t xml:space="preserve">olor are </w:t>
      </w:r>
      <w:r w:rsidRPr="00546FB5">
        <w:rPr>
          <w:rStyle w:val="StyleUnderline"/>
          <w:highlight w:val="cyan"/>
        </w:rPr>
        <w:t>harmed by both state and interpersonal violence</w:t>
      </w:r>
      <w:r w:rsidRPr="008B67DE">
        <w:rPr>
          <w:rStyle w:val="StyleUnderline"/>
        </w:rPr>
        <w:t xml:space="preserve">. These organizations </w:t>
      </w:r>
      <w:r w:rsidRPr="00546FB5">
        <w:rPr>
          <w:rStyle w:val="StyleUnderline"/>
          <w:highlight w:val="cyan"/>
        </w:rPr>
        <w:t>confront</w:t>
      </w:r>
      <w:r w:rsidRPr="008B67DE">
        <w:rPr>
          <w:rStyle w:val="StyleUnderline"/>
        </w:rPr>
        <w:t xml:space="preserve"> how forms of </w:t>
      </w:r>
      <w:r w:rsidRPr="00546FB5">
        <w:rPr>
          <w:rStyle w:val="StyleUnderline"/>
          <w:highlight w:val="cyan"/>
        </w:rPr>
        <w:t>gender violence</w:t>
      </w:r>
      <w:r w:rsidRPr="008B67DE">
        <w:rPr>
          <w:rStyle w:val="StyleUnderline"/>
        </w:rPr>
        <w:t xml:space="preserve"> experienced by people of color are </w:t>
      </w:r>
      <w:r w:rsidRPr="00546FB5">
        <w:rPr>
          <w:rStyle w:val="StyleUnderline"/>
          <w:highlight w:val="cyan"/>
        </w:rPr>
        <w:t>bound up with</w:t>
      </w:r>
      <w:r w:rsidRPr="008B67DE">
        <w:rPr>
          <w:rStyle w:val="StyleUnderline"/>
        </w:rPr>
        <w:t xml:space="preserve"> systems of </w:t>
      </w:r>
      <w:r w:rsidRPr="00546FB5">
        <w:rPr>
          <w:rStyle w:val="Emphasis"/>
          <w:highlight w:val="cyan"/>
        </w:rPr>
        <w:t>incarceration</w:t>
      </w:r>
      <w:r w:rsidRPr="008B67DE">
        <w:rPr>
          <w:rStyle w:val="StyleUnderline"/>
        </w:rPr>
        <w:t xml:space="preserve">, </w:t>
      </w:r>
      <w:r w:rsidRPr="00546FB5">
        <w:rPr>
          <w:rStyle w:val="Emphasis"/>
          <w:highlight w:val="cyan"/>
        </w:rPr>
        <w:t>deportation</w:t>
      </w:r>
      <w:r w:rsidRPr="008B67DE">
        <w:rPr>
          <w:rStyle w:val="StyleUnderline"/>
        </w:rPr>
        <w:t xml:space="preserve">, and </w:t>
      </w:r>
      <w:r w:rsidRPr="00546FB5">
        <w:rPr>
          <w:rStyle w:val="Emphasis"/>
          <w:highlight w:val="cyan"/>
        </w:rPr>
        <w:t>police violence</w:t>
      </w:r>
      <w:r w:rsidRPr="008B67DE">
        <w:rPr>
          <w:rStyle w:val="StyleUnderline"/>
        </w:rPr>
        <w:t>.</w:t>
      </w:r>
      <w:r w:rsidRPr="00546FB5">
        <w:rPr>
          <w:sz w:val="16"/>
        </w:rPr>
        <w:t xml:space="preserve"> </w:t>
      </w:r>
      <w:r w:rsidRPr="00546FB5">
        <w:rPr>
          <w:rStyle w:val="Emphasis"/>
          <w:highlight w:val="cyan"/>
        </w:rPr>
        <w:t>Black Women’s Blueprint</w:t>
      </w:r>
      <w:r w:rsidRPr="00546FB5">
        <w:rPr>
          <w:sz w:val="16"/>
        </w:rPr>
        <w:t xml:space="preserve">, </w:t>
      </w:r>
      <w:proofErr w:type="spellStart"/>
      <w:r w:rsidRPr="00546FB5">
        <w:rPr>
          <w:rStyle w:val="Emphasis"/>
          <w:highlight w:val="cyan"/>
        </w:rPr>
        <w:t>Ujima</w:t>
      </w:r>
      <w:proofErr w:type="spellEnd"/>
      <w:r w:rsidRPr="008B67DE">
        <w:rPr>
          <w:rStyle w:val="StyleUnderline"/>
        </w:rPr>
        <w:t xml:space="preserve">, </w:t>
      </w:r>
      <w:r w:rsidRPr="00546FB5">
        <w:rPr>
          <w:sz w:val="16"/>
        </w:rPr>
        <w:t xml:space="preserve">and </w:t>
      </w:r>
      <w:r w:rsidRPr="00546FB5">
        <w:rPr>
          <w:rStyle w:val="Emphasis"/>
          <w:highlight w:val="cyan"/>
        </w:rPr>
        <w:t>Black Women for Wellness</w:t>
      </w:r>
      <w:r w:rsidRPr="008B67DE">
        <w:rPr>
          <w:rStyle w:val="StyleUnderline"/>
        </w:rPr>
        <w:t xml:space="preserve"> work to </w:t>
      </w:r>
      <w:r w:rsidRPr="00546FB5">
        <w:rPr>
          <w:rStyle w:val="StyleUnderline"/>
          <w:highlight w:val="cyan"/>
        </w:rPr>
        <w:t>advance policies</w:t>
      </w:r>
      <w:r w:rsidRPr="008B67DE">
        <w:rPr>
          <w:rStyle w:val="StyleUnderline"/>
        </w:rPr>
        <w:t xml:space="preserve"> that better </w:t>
      </w:r>
      <w:r w:rsidRPr="00546FB5">
        <w:rPr>
          <w:rStyle w:val="Emphasis"/>
          <w:highlight w:val="cyan"/>
        </w:rPr>
        <w:t>address</w:t>
      </w:r>
      <w:r w:rsidRPr="008B67DE">
        <w:rPr>
          <w:rStyle w:val="Emphasis"/>
        </w:rPr>
        <w:t xml:space="preserve"> the </w:t>
      </w:r>
      <w:r w:rsidRPr="00546FB5">
        <w:rPr>
          <w:rStyle w:val="Emphasis"/>
          <w:highlight w:val="cyan"/>
        </w:rPr>
        <w:t>struggles of Black women</w:t>
      </w:r>
      <w:r w:rsidRPr="008B67DE">
        <w:rPr>
          <w:rStyle w:val="StyleUnderline"/>
        </w:rPr>
        <w:t xml:space="preserve"> as they face gender-based violence, which for them often includes multi-issue initiatives that also promote reproductive justice.</w:t>
      </w:r>
    </w:p>
    <w:p w14:paraId="455F6810" w14:textId="77777777" w:rsidR="000E775F" w:rsidRPr="00546FB5" w:rsidRDefault="000E775F" w:rsidP="000E775F">
      <w:pPr>
        <w:rPr>
          <w:sz w:val="16"/>
        </w:rPr>
      </w:pPr>
      <w:r w:rsidRPr="00546FB5">
        <w:rPr>
          <w:sz w:val="16"/>
        </w:rPr>
        <w:t xml:space="preserve">The National LGBTQ Institute on Intimate Partner Violence, the Northwest Network of Bi, Trans, Lesbian and Gay Survivors of Abuse, and </w:t>
      </w:r>
      <w:r w:rsidRPr="00546FB5">
        <w:rPr>
          <w:rStyle w:val="Emphasis"/>
          <w:highlight w:val="cyan"/>
        </w:rPr>
        <w:t>the Sylvia Rivera Law Project</w:t>
      </w:r>
      <w:r w:rsidRPr="00546FB5">
        <w:rPr>
          <w:rStyle w:val="StyleUnderline"/>
          <w:highlight w:val="cyan"/>
        </w:rPr>
        <w:t xml:space="preserve"> center</w:t>
      </w:r>
      <w:r w:rsidRPr="008B67DE">
        <w:rPr>
          <w:rStyle w:val="StyleUnderline"/>
        </w:rPr>
        <w:t xml:space="preserve"> the </w:t>
      </w:r>
      <w:r w:rsidRPr="00546FB5">
        <w:rPr>
          <w:rStyle w:val="StyleUnderline"/>
          <w:highlight w:val="cyan"/>
        </w:rPr>
        <w:t>experiences of LGBTQ people as they seek to change</w:t>
      </w:r>
      <w:r w:rsidRPr="008B67DE">
        <w:rPr>
          <w:rStyle w:val="StyleUnderline"/>
        </w:rPr>
        <w:t xml:space="preserve"> the </w:t>
      </w:r>
      <w:r w:rsidRPr="00546FB5">
        <w:rPr>
          <w:rStyle w:val="StyleUnderline"/>
          <w:highlight w:val="cyan"/>
        </w:rPr>
        <w:t>U</w:t>
      </w:r>
      <w:r w:rsidRPr="008B67DE">
        <w:rPr>
          <w:rStyle w:val="StyleUnderline"/>
        </w:rPr>
        <w:t xml:space="preserve">nited </w:t>
      </w:r>
      <w:r w:rsidRPr="00546FB5">
        <w:rPr>
          <w:rStyle w:val="StyleUnderline"/>
          <w:highlight w:val="cyan"/>
        </w:rPr>
        <w:t>S</w:t>
      </w:r>
      <w:r w:rsidRPr="008B67DE">
        <w:rPr>
          <w:rStyle w:val="StyleUnderline"/>
        </w:rPr>
        <w:t xml:space="preserve">tates’ </w:t>
      </w:r>
      <w:r w:rsidRPr="00546FB5">
        <w:rPr>
          <w:rStyle w:val="StyleUnderline"/>
          <w:highlight w:val="cyan"/>
        </w:rPr>
        <w:t>capacity for</w:t>
      </w:r>
      <w:r w:rsidRPr="008B67DE">
        <w:rPr>
          <w:rStyle w:val="StyleUnderline"/>
        </w:rPr>
        <w:t xml:space="preserve"> addressing domestic </w:t>
      </w:r>
      <w:r w:rsidRPr="00546FB5">
        <w:rPr>
          <w:rStyle w:val="StyleUnderline"/>
          <w:highlight w:val="cyan"/>
        </w:rPr>
        <w:t>violence</w:t>
      </w:r>
      <w:r w:rsidRPr="008B67DE">
        <w:rPr>
          <w:rStyle w:val="StyleUnderline"/>
        </w:rPr>
        <w:t xml:space="preserve"> and sexual assault among these communities. </w:t>
      </w:r>
      <w:r w:rsidRPr="00546FB5">
        <w:rPr>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w:t>
      </w:r>
      <w:proofErr w:type="spellStart"/>
      <w:r w:rsidRPr="00546FB5">
        <w:rPr>
          <w:sz w:val="16"/>
        </w:rPr>
        <w:t>genderbased</w:t>
      </w:r>
      <w:proofErr w:type="spellEnd"/>
      <w:r w:rsidRPr="00546FB5">
        <w:rPr>
          <w:sz w:val="16"/>
        </w:rPr>
        <w:t xml:space="preserve"> violence and exclude them from essential services to heal from violence. These organizations seek to contest how the United States interprets tribal sovereignty when it comes to adjudicating and responding to violence against American Indian women. </w:t>
      </w:r>
    </w:p>
    <w:p w14:paraId="7827FCC9" w14:textId="77777777" w:rsidR="000E775F" w:rsidRPr="00546FB5" w:rsidRDefault="000E775F" w:rsidP="000E775F">
      <w:pPr>
        <w:rPr>
          <w:sz w:val="16"/>
        </w:rPr>
      </w:pPr>
      <w:r w:rsidRPr="00546FB5">
        <w:rPr>
          <w:sz w:val="16"/>
        </w:rPr>
        <w:t xml:space="preserve">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w:t>
      </w:r>
      <w:proofErr w:type="spellStart"/>
      <w:r w:rsidRPr="00546FB5">
        <w:rPr>
          <w:sz w:val="16"/>
        </w:rPr>
        <w:t>GenderBased</w:t>
      </w:r>
      <w:proofErr w:type="spellEnd"/>
      <w:r w:rsidRPr="00546FB5">
        <w:rPr>
          <w:sz w:val="16"/>
        </w:rPr>
        <w:t xml:space="preserve"> Violence, and Womankind bring attention to how specific subgroups of Asian American women need not only immigration services but culturally specific options for healing from gender-based violence. </w:t>
      </w:r>
      <w:proofErr w:type="spellStart"/>
      <w:r w:rsidRPr="00546FB5">
        <w:rPr>
          <w:sz w:val="16"/>
        </w:rPr>
        <w:t>Mujeres</w:t>
      </w:r>
      <w:proofErr w:type="spellEnd"/>
      <w:r w:rsidRPr="00546FB5">
        <w:rPr>
          <w:sz w:val="16"/>
        </w:rPr>
        <w:t xml:space="preserve"> Latinas </w:t>
      </w:r>
      <w:proofErr w:type="spellStart"/>
      <w:r w:rsidRPr="00546FB5">
        <w:rPr>
          <w:sz w:val="16"/>
        </w:rPr>
        <w:t>en</w:t>
      </w:r>
      <w:proofErr w:type="spellEnd"/>
      <w:r w:rsidRPr="00546FB5">
        <w:rPr>
          <w:sz w:val="16"/>
        </w:rPr>
        <w:t xml:space="preserve"> </w:t>
      </w:r>
      <w:proofErr w:type="spellStart"/>
      <w:r w:rsidRPr="00546FB5">
        <w:rPr>
          <w:sz w:val="16"/>
        </w:rPr>
        <w:t>Acción</w:t>
      </w:r>
      <w:proofErr w:type="spellEnd"/>
      <w:r w:rsidRPr="00546FB5">
        <w:rPr>
          <w:sz w:val="16"/>
        </w:rPr>
        <w:t xml:space="preserve">, </w:t>
      </w:r>
      <w:proofErr w:type="spellStart"/>
      <w:r w:rsidRPr="00546FB5">
        <w:rPr>
          <w:sz w:val="16"/>
        </w:rPr>
        <w:t>Sepa</w:t>
      </w:r>
      <w:proofErr w:type="spellEnd"/>
      <w:r w:rsidRPr="00546FB5">
        <w:rPr>
          <w:sz w:val="16"/>
        </w:rPr>
        <w:t xml:space="preserve"> </w:t>
      </w:r>
      <w:proofErr w:type="spellStart"/>
      <w:r w:rsidRPr="00546FB5">
        <w:rPr>
          <w:sz w:val="16"/>
        </w:rPr>
        <w:t>Mujer</w:t>
      </w:r>
      <w:proofErr w:type="spellEnd"/>
      <w:r w:rsidRPr="00546FB5">
        <w:rPr>
          <w:sz w:val="16"/>
        </w:rPr>
        <w:t xml:space="preserve"> Inc., and </w:t>
      </w:r>
      <w:proofErr w:type="spellStart"/>
      <w:r w:rsidRPr="00546FB5">
        <w:rPr>
          <w:sz w:val="16"/>
        </w:rPr>
        <w:t>Coordinadora</w:t>
      </w:r>
      <w:proofErr w:type="spellEnd"/>
      <w:r w:rsidRPr="00546FB5">
        <w:rPr>
          <w:sz w:val="16"/>
        </w:rPr>
        <w:t xml:space="preserve"> Paz para la </w:t>
      </w:r>
      <w:proofErr w:type="spellStart"/>
      <w:r w:rsidRPr="00546FB5">
        <w:rPr>
          <w:sz w:val="16"/>
        </w:rPr>
        <w:t>Mujer</w:t>
      </w:r>
      <w:proofErr w:type="spellEnd"/>
      <w:r w:rsidRPr="00546FB5">
        <w:rPr>
          <w:sz w:val="16"/>
        </w:rPr>
        <w:t xml:space="preserve"> advocate for policies at the intersections of immigration, welfare, and violence that will directly serve Latina survivors.</w:t>
      </w:r>
    </w:p>
    <w:p w14:paraId="31199618" w14:textId="77777777" w:rsidR="000E775F" w:rsidRDefault="000E775F" w:rsidP="000E775F">
      <w:pPr>
        <w:rPr>
          <w:rStyle w:val="StyleUnderline"/>
        </w:rPr>
      </w:pPr>
      <w:r w:rsidRPr="00546FB5">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w:t>
      </w:r>
      <w:proofErr w:type="spellStart"/>
      <w:r w:rsidRPr="00546FB5">
        <w:rPr>
          <w:sz w:val="16"/>
        </w:rPr>
        <w:t>intersectionally</w:t>
      </w:r>
      <w:proofErr w:type="spellEnd"/>
      <w:r w:rsidRPr="00546FB5">
        <w:rPr>
          <w:sz w:val="16"/>
        </w:rPr>
        <w:t xml:space="preserve"> marginalized people. They are familiar with the systems of oppression these groups face, the vulnerabilities these systems create, and how policy systems can sometimes magnify and exacerbate these conditions. Finally, </w:t>
      </w:r>
      <w:r w:rsidRPr="00546FB5">
        <w:rPr>
          <w:rStyle w:val="StyleUnderline"/>
        </w:rPr>
        <w:t xml:space="preserve">the </w:t>
      </w:r>
      <w:r w:rsidRPr="00546FB5">
        <w:rPr>
          <w:rStyle w:val="StyleUnderline"/>
          <w:highlight w:val="cyan"/>
        </w:rPr>
        <w:t>advocates</w:t>
      </w:r>
      <w:r w:rsidRPr="00546FB5">
        <w:rPr>
          <w:rStyle w:val="StyleUnderline"/>
        </w:rPr>
        <w:t xml:space="preserve"> I spoke with </w:t>
      </w:r>
      <w:r w:rsidRPr="00546FB5">
        <w:rPr>
          <w:rStyle w:val="StyleUnderline"/>
          <w:highlight w:val="cyan"/>
        </w:rPr>
        <w:t xml:space="preserve">hold </w:t>
      </w:r>
      <w:r w:rsidRPr="0007614D">
        <w:rPr>
          <w:rStyle w:val="Emphasis"/>
          <w:sz w:val="28"/>
          <w:szCs w:val="28"/>
          <w:highlight w:val="cyan"/>
        </w:rPr>
        <w:t>refreshing visions of a policy system</w:t>
      </w:r>
      <w:r w:rsidRPr="00546FB5">
        <w:rPr>
          <w:rStyle w:val="StyleUnderline"/>
          <w:highlight w:val="cyan"/>
        </w:rPr>
        <w:t xml:space="preserve"> that </w:t>
      </w:r>
      <w:r w:rsidRPr="00546FB5">
        <w:rPr>
          <w:rStyle w:val="Emphasis"/>
          <w:highlight w:val="cyan"/>
        </w:rPr>
        <w:t>protects</w:t>
      </w:r>
      <w:r w:rsidRPr="00546FB5">
        <w:rPr>
          <w:rStyle w:val="StyleUnderline"/>
          <w:highlight w:val="cyan"/>
        </w:rPr>
        <w:t xml:space="preserve">, </w:t>
      </w:r>
      <w:r w:rsidRPr="00546FB5">
        <w:rPr>
          <w:rStyle w:val="Emphasis"/>
          <w:highlight w:val="cyan"/>
        </w:rPr>
        <w:t>supports</w:t>
      </w:r>
      <w:r w:rsidRPr="00546FB5">
        <w:rPr>
          <w:rStyle w:val="StyleUnderline"/>
          <w:highlight w:val="cyan"/>
        </w:rPr>
        <w:t xml:space="preserve">, and </w:t>
      </w:r>
      <w:r w:rsidRPr="00546FB5">
        <w:rPr>
          <w:rStyle w:val="Emphasis"/>
          <w:highlight w:val="cyan"/>
        </w:rPr>
        <w:t>liber</w:t>
      </w:r>
      <w:r w:rsidRPr="00546FB5">
        <w:rPr>
          <w:rStyle w:val="Emphasis"/>
        </w:rPr>
        <w:t xml:space="preserve">ates </w:t>
      </w:r>
      <w:r w:rsidRPr="00546FB5">
        <w:rPr>
          <w:rStyle w:val="StyleUnderline"/>
        </w:rPr>
        <w:t xml:space="preserve">all </w:t>
      </w:r>
      <w:r w:rsidRPr="00546FB5">
        <w:rPr>
          <w:rStyle w:val="StyleUnderline"/>
          <w:highlight w:val="cyan"/>
        </w:rPr>
        <w:t>people</w:t>
      </w:r>
      <w:r w:rsidRPr="00546FB5">
        <w:rPr>
          <w:rStyle w:val="StyleUnderline"/>
        </w:rPr>
        <w:t xml:space="preserve">, especially those who have spent most of their lives at the margins of democratic life. These advocates are wise, </w:t>
      </w:r>
      <w:r w:rsidRPr="00546FB5">
        <w:rPr>
          <w:rStyle w:val="Emphasis"/>
          <w:highlight w:val="cyan"/>
        </w:rPr>
        <w:t>imaginative</w:t>
      </w:r>
      <w:r w:rsidRPr="00546FB5">
        <w:rPr>
          <w:rStyle w:val="StyleUnderline"/>
        </w:rPr>
        <w:t xml:space="preserve">, and resourceful. It is my hope that this book </w:t>
      </w:r>
      <w:r w:rsidRPr="00546FB5">
        <w:rPr>
          <w:rStyle w:val="StyleUnderline"/>
          <w:highlight w:val="cyan"/>
        </w:rPr>
        <w:t>underscores</w:t>
      </w:r>
      <w:r w:rsidRPr="00546FB5">
        <w:rPr>
          <w:rStyle w:val="StyleUnderline"/>
        </w:rPr>
        <w:t xml:space="preserve"> just </w:t>
      </w:r>
      <w:r w:rsidRPr="00546FB5">
        <w:rPr>
          <w:rStyle w:val="StyleUnderline"/>
          <w:highlight w:val="cyan"/>
        </w:rPr>
        <w:t xml:space="preserve">how important these groups are to </w:t>
      </w:r>
      <w:r w:rsidRPr="00546FB5">
        <w:rPr>
          <w:rStyle w:val="Emphasis"/>
          <w:highlight w:val="cyan"/>
        </w:rPr>
        <w:t>developing policies</w:t>
      </w:r>
      <w:r w:rsidRPr="00546FB5">
        <w:rPr>
          <w:rStyle w:val="StyleUnderline"/>
          <w:highlight w:val="cyan"/>
        </w:rPr>
        <w:t xml:space="preserve"> that support</w:t>
      </w:r>
      <w:r w:rsidRPr="00546FB5">
        <w:rPr>
          <w:rStyle w:val="StyleUnderline"/>
        </w:rPr>
        <w:t xml:space="preserve"> the type of diverse, </w:t>
      </w:r>
      <w:r w:rsidRPr="00546FB5">
        <w:rPr>
          <w:rStyle w:val="StyleUnderline"/>
          <w:highlight w:val="cyan"/>
        </w:rPr>
        <w:t>just</w:t>
      </w:r>
      <w:r w:rsidRPr="00546FB5">
        <w:rPr>
          <w:rStyle w:val="StyleUnderline"/>
        </w:rPr>
        <w:t xml:space="preserve">, and equitable </w:t>
      </w:r>
      <w:r w:rsidRPr="00546FB5">
        <w:rPr>
          <w:rStyle w:val="StyleUnderline"/>
          <w:highlight w:val="cyan"/>
        </w:rPr>
        <w:t>democracy</w:t>
      </w:r>
      <w:r w:rsidRPr="00546FB5">
        <w:rPr>
          <w:rStyle w:val="StyleUnderline"/>
        </w:rPr>
        <w:t xml:space="preserve"> in which we all want to live.</w:t>
      </w:r>
    </w:p>
    <w:p w14:paraId="3D9FDFED" w14:textId="77777777" w:rsidR="000E775F" w:rsidRPr="00430FC2" w:rsidRDefault="000E775F" w:rsidP="000E775F">
      <w:pPr>
        <w:pStyle w:val="Heading4"/>
        <w:rPr>
          <w:rFonts w:cs="Calibri"/>
        </w:rPr>
      </w:pPr>
      <w:r>
        <w:rPr>
          <w:rFonts w:cs="Calibri"/>
        </w:rPr>
        <w:t xml:space="preserve">It’s </w:t>
      </w:r>
      <w:proofErr w:type="spellStart"/>
      <w:r>
        <w:rPr>
          <w:rFonts w:cs="Calibri"/>
        </w:rPr>
        <w:t>particulary</w:t>
      </w:r>
      <w:proofErr w:type="spellEnd"/>
      <w:r>
        <w:rPr>
          <w:rFonts w:cs="Calibri"/>
        </w:rPr>
        <w:t xml:space="preserve"> true for labor. It</w:t>
      </w:r>
      <w:r w:rsidRPr="00430FC2">
        <w:rPr>
          <w:rFonts w:cs="Calibri"/>
        </w:rPr>
        <w:t xml:space="preserve">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395E4C55" w14:textId="77777777" w:rsidR="000E775F" w:rsidRPr="00DD212E" w:rsidRDefault="000E775F" w:rsidP="000E775F">
      <w:r w:rsidRPr="00DD212E">
        <w:t xml:space="preserve">Angela </w:t>
      </w:r>
      <w:r w:rsidRPr="00DD212E">
        <w:rPr>
          <w:rStyle w:val="Heading4Char"/>
          <w:rFonts w:cs="Calibri"/>
        </w:rPr>
        <w:t>Dorn 18</w:t>
      </w:r>
      <w:r w:rsidRPr="00DD212E">
        <w:t xml:space="preserve">. JD, Harvard Law School, Senior Manager, BDO, Co-Founder, </w:t>
      </w:r>
      <w:proofErr w:type="spellStart"/>
      <w:r w:rsidRPr="00DD212E">
        <w:t>BlackHer</w:t>
      </w:r>
      <w:proofErr w:type="spellEnd"/>
      <w:r w:rsidRPr="00DD212E">
        <w:t xml:space="preserve">, June 13, 2018, “A Black Woman’s Place is in a Union,” </w:t>
      </w:r>
      <w:proofErr w:type="spellStart"/>
      <w:r w:rsidRPr="00DD212E">
        <w:t>BlackHer</w:t>
      </w:r>
      <w:proofErr w:type="spellEnd"/>
      <w:r w:rsidRPr="00DD212E">
        <w:t>, https://blackher.us/a-black-womans-place-is-in-a-union/</w:t>
      </w:r>
    </w:p>
    <w:p w14:paraId="71A32C6C" w14:textId="77777777" w:rsidR="000E775F" w:rsidRPr="00430FC2" w:rsidRDefault="000E775F" w:rsidP="000E775F">
      <w:pPr>
        <w:rPr>
          <w:sz w:val="16"/>
        </w:rPr>
      </w:pPr>
      <w:r w:rsidRPr="00430FC2">
        <w:rPr>
          <w:sz w:val="16"/>
        </w:rPr>
        <w:t>What can we do about it?</w:t>
      </w:r>
    </w:p>
    <w:p w14:paraId="1BEC1962" w14:textId="77777777" w:rsidR="000E775F" w:rsidRPr="00430FC2" w:rsidRDefault="000E775F" w:rsidP="000E775F">
      <w:pPr>
        <w:rPr>
          <w:rStyle w:val="StyleUnderline"/>
        </w:rPr>
      </w:pPr>
      <w:r w:rsidRPr="00430FC2">
        <w:rPr>
          <w:sz w:val="16"/>
        </w:rPr>
        <w:t xml:space="preserve">Okay, now we understand the problem: wages across the U.S. are </w:t>
      </w:r>
      <w:proofErr w:type="gramStart"/>
      <w:r w:rsidRPr="00430FC2">
        <w:rPr>
          <w:sz w:val="16"/>
        </w:rPr>
        <w:t>pretty lousy</w:t>
      </w:r>
      <w:proofErr w:type="gramEnd"/>
      <w:r w:rsidRPr="00430FC2">
        <w:rPr>
          <w:sz w:val="16"/>
        </w:rPr>
        <w:t xml:space="preserve">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4B967887" w14:textId="77777777" w:rsidR="000E775F" w:rsidRPr="00430FC2" w:rsidRDefault="000E775F" w:rsidP="000E775F">
      <w:pPr>
        <w:rPr>
          <w:sz w:val="16"/>
        </w:rPr>
      </w:pPr>
      <w:r w:rsidRPr="00430FC2">
        <w:rPr>
          <w:sz w:val="16"/>
        </w:rPr>
        <w:lastRenderedPageBreak/>
        <w:t>Fight for 15!</w:t>
      </w:r>
    </w:p>
    <w:p w14:paraId="669AA829" w14:textId="77777777" w:rsidR="000E775F" w:rsidRPr="00430FC2" w:rsidRDefault="000E775F" w:rsidP="000E775F">
      <w:pPr>
        <w:rPr>
          <w:sz w:val="16"/>
        </w:rPr>
      </w:pPr>
      <w:r w:rsidRPr="00430FC2">
        <w:rPr>
          <w:sz w:val="16"/>
        </w:rPr>
        <w:t>Since Black women are among the nation’s most vulnerable workers, we need to support collective efforts to raise our wages.</w:t>
      </w:r>
    </w:p>
    <w:p w14:paraId="563213EB" w14:textId="77777777" w:rsidR="000E775F" w:rsidRPr="00430FC2" w:rsidRDefault="000E775F" w:rsidP="000E775F">
      <w:pPr>
        <w:rPr>
          <w:sz w:val="16"/>
        </w:rPr>
      </w:pPr>
      <w:r w:rsidRPr="00430FC2">
        <w:rPr>
          <w:sz w:val="16"/>
        </w:rPr>
        <w:t xml:space="preserve">You’ve heard the phrase, “Fight for 15″?  Black women activists and others are urging all of us to support a $15 an hour minimum wage nationwide.  This </w:t>
      </w:r>
      <w:proofErr w:type="gramStart"/>
      <w:r w:rsidRPr="00430FC2">
        <w:rPr>
          <w:sz w:val="16"/>
        </w:rPr>
        <w:t>pay</w:t>
      </w:r>
      <w:proofErr w:type="gramEnd"/>
      <w:r w:rsidRPr="00430FC2">
        <w:rPr>
          <w:sz w:val="16"/>
        </w:rPr>
        <w:t xml:space="preserve"> increase would help fast-food, retail, and home health care workers, and many other workers nationwide who struggle to earn a living wage.</w:t>
      </w:r>
    </w:p>
    <w:p w14:paraId="5A331535" w14:textId="77777777" w:rsidR="000E775F" w:rsidRPr="00430FC2" w:rsidRDefault="000E775F" w:rsidP="000E775F">
      <w:pPr>
        <w:rPr>
          <w:sz w:val="16"/>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74C16F3D" w14:textId="77777777" w:rsidR="000E775F" w:rsidRPr="00430FC2" w:rsidRDefault="000E775F" w:rsidP="000E775F">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3BD560F6" w14:textId="77777777" w:rsidR="000E775F" w:rsidRPr="00430FC2" w:rsidRDefault="000E775F" w:rsidP="000E775F">
      <w:pPr>
        <w:rPr>
          <w:rStyle w:val="Emphasis"/>
        </w:rPr>
      </w:pPr>
      <w:r w:rsidRPr="00430FC2">
        <w:rPr>
          <w:rStyle w:val="Emphasis"/>
          <w:highlight w:val="cyan"/>
        </w:rPr>
        <w:t>Fight for Unions</w:t>
      </w:r>
    </w:p>
    <w:p w14:paraId="03F58321" w14:textId="77777777" w:rsidR="000E775F" w:rsidRPr="00430FC2" w:rsidRDefault="000E775F" w:rsidP="000E775F">
      <w:pPr>
        <w:rPr>
          <w:sz w:val="16"/>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7CB44095" w14:textId="77777777" w:rsidR="000E775F" w:rsidRPr="00430FC2" w:rsidRDefault="000E775F" w:rsidP="000E775F">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2A1E8BCB" w14:textId="77777777" w:rsidR="000E775F" w:rsidRPr="00430FC2" w:rsidRDefault="000E775F" w:rsidP="000E775F">
      <w:pPr>
        <w:rPr>
          <w:sz w:val="16"/>
        </w:rPr>
      </w:pPr>
      <w:r w:rsidRPr="00430FC2">
        <w:rPr>
          <w:sz w:val="16"/>
        </w:rPr>
        <w:t>In addition, he believed that the labor movement was critical to interrupting the violence of poverty.</w:t>
      </w:r>
    </w:p>
    <w:p w14:paraId="70E5A15E" w14:textId="77777777" w:rsidR="000E775F" w:rsidRPr="00430FC2" w:rsidRDefault="000E775F" w:rsidP="000E775F">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346C7CF3" w14:textId="77777777" w:rsidR="000E775F" w:rsidRPr="00430FC2" w:rsidRDefault="000E775F" w:rsidP="000E775F">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41023C09" w14:textId="77777777" w:rsidR="000E775F" w:rsidRPr="00430FC2" w:rsidRDefault="000E775F" w:rsidP="000E775F">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0DC6033C" w14:textId="77777777" w:rsidR="000E775F" w:rsidRPr="00430FC2" w:rsidRDefault="000E775F" w:rsidP="000E775F">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w:t>
      </w:r>
      <w:proofErr w:type="gramStart"/>
      <w:r w:rsidRPr="00430FC2">
        <w:rPr>
          <w:rStyle w:val="StyleUnderline"/>
        </w:rPr>
        <w:t>time period</w:t>
      </w:r>
      <w:proofErr w:type="gramEnd"/>
      <w:r w:rsidRPr="00430FC2">
        <w:rPr>
          <w:rStyle w:val="StyleUnderline"/>
        </w:rPr>
        <w:t xml:space="preserve">,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0076BFBC" w14:textId="77777777" w:rsidR="000E775F" w:rsidRPr="00430FC2" w:rsidRDefault="000E775F" w:rsidP="000E775F">
      <w:pPr>
        <w:rPr>
          <w:sz w:val="16"/>
        </w:rPr>
      </w:pPr>
      <w:r w:rsidRPr="00430FC2">
        <w:rPr>
          <w:sz w:val="16"/>
        </w:rPr>
        <w:t>Unions are not all good (or bad).</w:t>
      </w:r>
    </w:p>
    <w:p w14:paraId="66A645D8" w14:textId="77777777" w:rsidR="000E775F" w:rsidRPr="00430FC2" w:rsidRDefault="000E775F" w:rsidP="000E775F">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13D2524E" w14:textId="77777777" w:rsidR="000E775F" w:rsidRDefault="000E775F" w:rsidP="000E775F">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06AC2952" w14:textId="77777777" w:rsidR="000E775F" w:rsidRPr="00001F64" w:rsidRDefault="000E775F" w:rsidP="000E775F">
      <w:pPr>
        <w:pStyle w:val="Heading3"/>
      </w:pPr>
      <w:r w:rsidRPr="00001F64">
        <w:lastRenderedPageBreak/>
        <w:t>AT: Unions Racist---1NC</w:t>
      </w:r>
    </w:p>
    <w:p w14:paraId="15B9DDFF" w14:textId="77777777" w:rsidR="000E775F" w:rsidRPr="003817FE" w:rsidRDefault="000E775F" w:rsidP="000E775F">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168643C0" w14:textId="77777777" w:rsidR="000E775F" w:rsidRPr="003817FE" w:rsidRDefault="000E775F" w:rsidP="000E775F">
      <w:r>
        <w:t xml:space="preserve">Paul </w:t>
      </w:r>
      <w:proofErr w:type="spellStart"/>
      <w:r w:rsidRPr="003817FE">
        <w:rPr>
          <w:rStyle w:val="Style13ptBold"/>
        </w:rPr>
        <w:t>Frymer</w:t>
      </w:r>
      <w:proofErr w:type="spellEnd"/>
      <w:r w:rsidRPr="003817FE">
        <w:rPr>
          <w:rStyle w:val="Style13ptBold"/>
        </w:rPr>
        <w:t xml:space="preserve"> &amp;</w:t>
      </w:r>
      <w:r>
        <w:t xml:space="preserve"> Jacob M. </w:t>
      </w:r>
      <w:proofErr w:type="spellStart"/>
      <w:r w:rsidRPr="003817FE">
        <w:rPr>
          <w:rStyle w:val="Style13ptBold"/>
        </w:rPr>
        <w:t>Grum</w:t>
      </w:r>
      <w:r>
        <w:rPr>
          <w:rStyle w:val="Style13ptBold"/>
        </w:rPr>
        <w:t>b</w:t>
      </w:r>
      <w:r w:rsidRPr="003817FE">
        <w:rPr>
          <w:rStyle w:val="Style13ptBold"/>
        </w:rPr>
        <w:t>ach</w:t>
      </w:r>
      <w:proofErr w:type="spellEnd"/>
      <w:r w:rsidRPr="003817FE">
        <w:rPr>
          <w:rStyle w:val="Style13ptBold"/>
        </w:rPr>
        <w:t xml:space="preserve">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7E1D47F" w14:textId="77777777" w:rsidR="000E775F" w:rsidRPr="006A7C02" w:rsidRDefault="000E775F" w:rsidP="000E775F">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6DA1EB5E" w14:textId="77777777" w:rsidR="000E775F" w:rsidRPr="006A7C02" w:rsidRDefault="000E775F" w:rsidP="000E775F">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77CF702D" w14:textId="77777777" w:rsidR="000E775F" w:rsidRPr="006A7C02" w:rsidRDefault="000E775F" w:rsidP="000E775F">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6C0F784A" w14:textId="77777777" w:rsidR="000E775F" w:rsidRPr="006A7C02" w:rsidRDefault="000E775F" w:rsidP="000E775F">
      <w:pPr>
        <w:rPr>
          <w:sz w:val="16"/>
        </w:rPr>
      </w:pPr>
      <w:r w:rsidRPr="006A7C02">
        <w:rPr>
          <w:sz w:val="16"/>
        </w:rPr>
        <w:t>Racial Attitudes, the White Working Class, and the Development of a Labor–Civil Rights Alliance</w:t>
      </w:r>
    </w:p>
    <w:p w14:paraId="28869829" w14:textId="77777777" w:rsidR="000E775F" w:rsidRPr="006A7C02" w:rsidRDefault="000E775F" w:rsidP="000E775F">
      <w:pPr>
        <w:rPr>
          <w:sz w:val="16"/>
        </w:rPr>
      </w:pPr>
      <w:r w:rsidRPr="006A7C02">
        <w:rPr>
          <w:sz w:val="16"/>
        </w:rPr>
        <w:t xml:space="preserve">White racial attitudes have been the focus of a robust literature for many decades (Bobo and Hutchings 1996; Kinder and Sears 1981; Schuman et al. 1997; </w:t>
      </w:r>
      <w:proofErr w:type="spellStart"/>
      <w:r w:rsidRPr="006A7C02">
        <w:rPr>
          <w:sz w:val="16"/>
        </w:rPr>
        <w:t>StephensDougan</w:t>
      </w:r>
      <w:proofErr w:type="spellEnd"/>
      <w:r w:rsidRPr="006A7C02">
        <w:rPr>
          <w:sz w:val="16"/>
        </w:rPr>
        <w:t xml:space="preserve"> 2016; </w:t>
      </w:r>
      <w:proofErr w:type="spellStart"/>
      <w:r w:rsidRPr="006A7C02">
        <w:rPr>
          <w:sz w:val="16"/>
        </w:rPr>
        <w:t>Tesler</w:t>
      </w:r>
      <w:proofErr w:type="spellEnd"/>
      <w:r w:rsidRPr="006A7C02">
        <w:rPr>
          <w:sz w:val="16"/>
        </w:rPr>
        <w:t xml:space="preserve"> 2012).</w:t>
      </w:r>
    </w:p>
    <w:p w14:paraId="4E881850" w14:textId="77777777" w:rsidR="000E775F" w:rsidRPr="006A7C02" w:rsidRDefault="000E775F" w:rsidP="000E775F">
      <w:pPr>
        <w:rPr>
          <w:sz w:val="16"/>
        </w:rPr>
      </w:pPr>
      <w:r w:rsidRPr="006A7C02">
        <w:rPr>
          <w:sz w:val="16"/>
        </w:rPr>
        <w:t>Despite initial declarations that President Barack Obama’s election in 2008 signified the “end of race” in America, his presidency only seems to have reinvigorated the expression of white racial resentment (</w:t>
      </w:r>
      <w:proofErr w:type="spellStart"/>
      <w:r w:rsidRPr="006A7C02">
        <w:rPr>
          <w:sz w:val="16"/>
        </w:rPr>
        <w:t>Hajnal</w:t>
      </w:r>
      <w:proofErr w:type="spellEnd"/>
      <w:r w:rsidRPr="006A7C02">
        <w:rPr>
          <w:sz w:val="16"/>
        </w:rPr>
        <w:t xml:space="preserve"> and Rivera 2014; Parker and Barreto 2013; </w:t>
      </w:r>
      <w:proofErr w:type="spellStart"/>
      <w:r w:rsidRPr="006A7C02">
        <w:rPr>
          <w:sz w:val="16"/>
        </w:rPr>
        <w:t>Tesler</w:t>
      </w:r>
      <w:proofErr w:type="spellEnd"/>
      <w:r w:rsidRPr="006A7C02">
        <w:rPr>
          <w:sz w:val="16"/>
        </w:rPr>
        <w:t xml:space="preserve">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w:t>
      </w:r>
      <w:proofErr w:type="spellStart"/>
      <w:r w:rsidRPr="006A7C02">
        <w:rPr>
          <w:sz w:val="16"/>
        </w:rPr>
        <w:t>Abrajano</w:t>
      </w:r>
      <w:proofErr w:type="spellEnd"/>
      <w:r w:rsidRPr="006A7C02">
        <w:rPr>
          <w:sz w:val="16"/>
        </w:rPr>
        <w:t xml:space="preserve"> 2019; Sides, </w:t>
      </w:r>
      <w:proofErr w:type="spellStart"/>
      <w:r w:rsidRPr="006A7C02">
        <w:rPr>
          <w:sz w:val="16"/>
        </w:rPr>
        <w:t>Tesler</w:t>
      </w:r>
      <w:proofErr w:type="spellEnd"/>
      <w:r w:rsidRPr="006A7C02">
        <w:rPr>
          <w:sz w:val="16"/>
        </w:rPr>
        <w:t>, and Vavreck 2018).</w:t>
      </w:r>
    </w:p>
    <w:p w14:paraId="56199079" w14:textId="77777777" w:rsidR="000E775F" w:rsidRPr="006A7C02" w:rsidRDefault="000E775F" w:rsidP="000E775F">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2DC862E0" w14:textId="77777777" w:rsidR="000E775F" w:rsidRPr="006A7C02" w:rsidRDefault="000E775F" w:rsidP="000E775F">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w:t>
      </w:r>
      <w:proofErr w:type="spellStart"/>
      <w:r w:rsidRPr="006A7C02">
        <w:rPr>
          <w:sz w:val="16"/>
        </w:rPr>
        <w:t>Schickler</w:t>
      </w:r>
      <w:proofErr w:type="spellEnd"/>
      <w:r w:rsidRPr="006A7C02">
        <w:rPr>
          <w:sz w:val="16"/>
        </w:rPr>
        <w:t xml:space="preserve">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w:t>
      </w:r>
      <w:proofErr w:type="spellStart"/>
      <w:r w:rsidRPr="006A7C02">
        <w:rPr>
          <w:sz w:val="16"/>
        </w:rPr>
        <w:t>Korstad</w:t>
      </w:r>
      <w:proofErr w:type="spellEnd"/>
      <w:r w:rsidRPr="006A7C02">
        <w:rPr>
          <w:sz w:val="16"/>
        </w:rPr>
        <w:t xml:space="preserve">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w:t>
      </w:r>
      <w:r w:rsidRPr="003817FE">
        <w:rPr>
          <w:rStyle w:val="StyleUnderline"/>
        </w:rPr>
        <w:lastRenderedPageBreak/>
        <w:t xml:space="preserve">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7B85FAF2" w14:textId="77777777" w:rsidR="000E775F" w:rsidRPr="006A7C02" w:rsidRDefault="000E775F" w:rsidP="000E775F">
      <w:pPr>
        <w:rPr>
          <w:sz w:val="16"/>
        </w:rPr>
      </w:pPr>
      <w:r w:rsidRPr="006A7C02">
        <w:rPr>
          <w:sz w:val="16"/>
        </w:rPr>
        <w:t>How Unions Shape Racial Attitudes</w:t>
      </w:r>
    </w:p>
    <w:p w14:paraId="5DF9125E" w14:textId="77777777" w:rsidR="000E775F" w:rsidRPr="006A7C02" w:rsidRDefault="000E775F" w:rsidP="000E775F">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w:t>
      </w:r>
      <w:proofErr w:type="spellStart"/>
      <w:r w:rsidRPr="006A7C02">
        <w:rPr>
          <w:sz w:val="16"/>
        </w:rPr>
        <w:t>Soss</w:t>
      </w:r>
      <w:proofErr w:type="spellEnd"/>
      <w:r w:rsidRPr="006A7C02">
        <w:rPr>
          <w:sz w:val="16"/>
        </w:rPr>
        <w:t xml:space="preserve"> 2004). As </w:t>
      </w:r>
      <w:proofErr w:type="spellStart"/>
      <w:r w:rsidRPr="006A7C02">
        <w:rPr>
          <w:sz w:val="16"/>
        </w:rPr>
        <w:t>Verba</w:t>
      </w:r>
      <w:proofErr w:type="spellEnd"/>
      <w:r w:rsidRPr="006A7C02">
        <w:rPr>
          <w:sz w:val="16"/>
        </w:rPr>
        <w:t xml:space="preserve">,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w:t>
      </w:r>
      <w:proofErr w:type="spellStart"/>
      <w:r w:rsidRPr="006A7C02">
        <w:rPr>
          <w:sz w:val="16"/>
        </w:rPr>
        <w:t>Mondak</w:t>
      </w:r>
      <w:proofErr w:type="spellEnd"/>
      <w:r w:rsidRPr="006A7C02">
        <w:rPr>
          <w:sz w:val="16"/>
        </w:rPr>
        <w:t xml:space="preserve">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3742951D" w14:textId="77777777" w:rsidR="000E775F" w:rsidRPr="006A7C02" w:rsidRDefault="000E775F" w:rsidP="000E775F">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w:t>
      </w:r>
      <w:proofErr w:type="spellStart"/>
      <w:r w:rsidRPr="006A7C02">
        <w:rPr>
          <w:sz w:val="16"/>
        </w:rPr>
        <w:t>Hasenfeld</w:t>
      </w:r>
      <w:proofErr w:type="spellEnd"/>
      <w:r w:rsidRPr="006A7C02">
        <w:rPr>
          <w:sz w:val="16"/>
        </w:rPr>
        <w:t xml:space="preserve"> and Rafferty 1989) and trade (Ahlquist, Clayton, and Levi 2014; Kim 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proofErr w:type="gramStart"/>
      <w:r w:rsidRPr="003E19C7">
        <w:rPr>
          <w:rStyle w:val="Emphasis"/>
          <w:highlight w:val="cyan"/>
        </w:rPr>
        <w:t>far right</w:t>
      </w:r>
      <w:proofErr w:type="gramEnd"/>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105F41C5" w14:textId="77777777" w:rsidR="000E775F" w:rsidRDefault="000E775F" w:rsidP="000E775F">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16AD9F1" w14:textId="77777777" w:rsidR="000E775F" w:rsidRPr="00001F64" w:rsidRDefault="000E775F" w:rsidP="000E775F">
      <w:pPr>
        <w:pStyle w:val="Heading3"/>
      </w:pPr>
      <w:r>
        <w:lastRenderedPageBreak/>
        <w:t>Debating Labor Good</w:t>
      </w:r>
      <w:r w:rsidRPr="00001F64">
        <w:t>---1NC</w:t>
      </w:r>
    </w:p>
    <w:p w14:paraId="6B37AEF1" w14:textId="77777777" w:rsidR="000E775F" w:rsidRPr="00430FC2" w:rsidRDefault="000E775F" w:rsidP="000E775F">
      <w:pPr>
        <w:pStyle w:val="Heading4"/>
        <w:rPr>
          <w:rFonts w:cs="Calibri"/>
        </w:rPr>
      </w:pPr>
      <w:r w:rsidRPr="00430FC2">
        <w:rPr>
          <w:rFonts w:cs="Calibri"/>
        </w:rPr>
        <w:t>It’s extremely relevant for undergrads.</w:t>
      </w:r>
    </w:p>
    <w:p w14:paraId="523F3CD3" w14:textId="77777777" w:rsidR="000E775F" w:rsidRPr="00430FC2" w:rsidRDefault="000E775F" w:rsidP="000E775F">
      <w:r w:rsidRPr="00430FC2">
        <w:t>William</w:t>
      </w:r>
      <w:r>
        <w:t xml:space="preserve"> </w:t>
      </w:r>
      <w:proofErr w:type="spellStart"/>
      <w:r w:rsidRPr="00430FC2">
        <w:rPr>
          <w:rStyle w:val="Style13ptBold"/>
        </w:rPr>
        <w:t>Obenauer</w:t>
      </w:r>
      <w:proofErr w:type="spellEnd"/>
      <w:r w:rsidRPr="00430FC2">
        <w:rPr>
          <w:rStyle w:val="Style13ptBold"/>
        </w:rPr>
        <w:t xml:space="preserve">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5F0D4C6F" w14:textId="77777777" w:rsidR="000E775F" w:rsidRPr="00430FC2" w:rsidRDefault="000E775F" w:rsidP="000E775F">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w:t>
      </w:r>
      <w:proofErr w:type="spellStart"/>
      <w:r w:rsidRPr="00430FC2">
        <w:rPr>
          <w:sz w:val="16"/>
        </w:rPr>
        <w:t>Selyukh</w:t>
      </w:r>
      <w:proofErr w:type="spellEnd"/>
      <w:r w:rsidRPr="00430FC2">
        <w:rPr>
          <w:sz w:val="16"/>
        </w:rPr>
        <w:t xml:space="preserve"> &amp; Willard, 2022) and Starbucks (</w:t>
      </w:r>
      <w:proofErr w:type="spellStart"/>
      <w:r w:rsidRPr="00430FC2">
        <w:rPr>
          <w:sz w:val="16"/>
        </w:rPr>
        <w:t>Eidelson</w:t>
      </w:r>
      <w:proofErr w:type="spellEnd"/>
      <w:r w:rsidRPr="00430FC2">
        <w:rPr>
          <w:sz w:val="16"/>
        </w:rPr>
        <w:t xml:space="preserve">,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w:t>
      </w:r>
      <w:proofErr w:type="spellStart"/>
      <w:r w:rsidRPr="00430FC2">
        <w:rPr>
          <w:sz w:val="16"/>
        </w:rPr>
        <w:t>Obenauer</w:t>
      </w:r>
      <w:proofErr w:type="spellEnd"/>
      <w:r w:rsidRPr="00430FC2">
        <w:rPr>
          <w:sz w:val="16"/>
        </w:rPr>
        <w:t>, 2021a; Rousseau et al., 2006).</w:t>
      </w:r>
    </w:p>
    <w:p w14:paraId="1C3A19BD" w14:textId="77777777" w:rsidR="000E775F" w:rsidRPr="00430FC2" w:rsidRDefault="000E775F" w:rsidP="000E775F">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w:t>
      </w:r>
      <w:proofErr w:type="spellStart"/>
      <w:r w:rsidRPr="00430FC2">
        <w:rPr>
          <w:sz w:val="16"/>
        </w:rPr>
        <w:t>Shirako</w:t>
      </w:r>
      <w:proofErr w:type="spellEnd"/>
      <w:r w:rsidRPr="00430FC2">
        <w:rPr>
          <w:sz w:val="16"/>
        </w:rPr>
        <w:t xml:space="preserve">, 2013; </w:t>
      </w:r>
      <w:proofErr w:type="spellStart"/>
      <w:r w:rsidRPr="00430FC2">
        <w:rPr>
          <w:sz w:val="16"/>
        </w:rPr>
        <w:t>Vuorela</w:t>
      </w:r>
      <w:proofErr w:type="spellEnd"/>
      <w:r w:rsidRPr="00430FC2">
        <w:rPr>
          <w:sz w:val="16"/>
        </w:rPr>
        <w:t xml:space="preserve">, 2005). Failed negotiations that result in mediation can take twice as long as successful negotiations (von </w:t>
      </w:r>
      <w:proofErr w:type="spellStart"/>
      <w:r w:rsidRPr="00430FC2">
        <w:rPr>
          <w:sz w:val="16"/>
        </w:rPr>
        <w:t>Nordenflycht</w:t>
      </w:r>
      <w:proofErr w:type="spellEnd"/>
      <w:r w:rsidRPr="00430FC2">
        <w:rPr>
          <w:sz w:val="16"/>
        </w:rPr>
        <w:t xml:space="preserve"> &amp; </w:t>
      </w:r>
      <w:proofErr w:type="spellStart"/>
      <w:r w:rsidRPr="00430FC2">
        <w:rPr>
          <w:sz w:val="16"/>
        </w:rPr>
        <w:t>Kochan</w:t>
      </w:r>
      <w:proofErr w:type="spellEnd"/>
      <w:r w:rsidRPr="00430FC2">
        <w:rPr>
          <w:sz w:val="16"/>
        </w:rPr>
        <w:t>, 2003).</w:t>
      </w:r>
    </w:p>
    <w:p w14:paraId="7BFA3236" w14:textId="77777777" w:rsidR="000E775F" w:rsidRPr="00430FC2" w:rsidRDefault="000E775F" w:rsidP="000E775F">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w:t>
      </w:r>
      <w:proofErr w:type="spellStart"/>
      <w:r w:rsidRPr="00430FC2">
        <w:rPr>
          <w:sz w:val="16"/>
        </w:rPr>
        <w:t>McAlevey</w:t>
      </w:r>
      <w:proofErr w:type="spellEnd"/>
      <w:r w:rsidRPr="00430FC2">
        <w:rPr>
          <w:sz w:val="16"/>
        </w:rPr>
        <w:t xml:space="preserve">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4865378E" w14:textId="77777777" w:rsidR="000E775F" w:rsidRPr="00430FC2" w:rsidRDefault="000E775F" w:rsidP="000E775F">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6E1118AD" w14:textId="77777777" w:rsidR="000E775F" w:rsidRPr="00430FC2" w:rsidRDefault="000E775F" w:rsidP="000E775F">
      <w:pPr>
        <w:keepNext/>
        <w:keepLines/>
        <w:spacing w:before="4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20EC99BD" w14:textId="77777777" w:rsidR="000E775F" w:rsidRPr="00164A29" w:rsidRDefault="000E775F" w:rsidP="000E775F">
      <w:r w:rsidRPr="00164A29">
        <w:t xml:space="preserve">Paul </w:t>
      </w:r>
      <w:r w:rsidRPr="00164A29">
        <w:rPr>
          <w:b/>
          <w:bCs/>
          <w:sz w:val="26"/>
        </w:rPr>
        <w:t>Wapner 19</w:t>
      </w:r>
      <w:r w:rsidRPr="00164A29">
        <w:t>. Professor of Global Environmental Politics in the School of International Service at American University. 2019, “Chapter 11: The Ethics of Political Research in the Anthropocene,” in Anthropocene Encounters: New Directions in Green Political Thinking, Cambridge University Press.</w:t>
      </w:r>
    </w:p>
    <w:p w14:paraId="2FD2A8ED" w14:textId="77777777" w:rsidR="000E775F" w:rsidRPr="00430FC2" w:rsidRDefault="000E775F" w:rsidP="000E775F">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3FA74797" w14:textId="77777777" w:rsidR="000E775F" w:rsidRPr="00430FC2" w:rsidRDefault="000E775F" w:rsidP="000E775F">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w:t>
      </w:r>
      <w:r w:rsidRPr="00430FC2">
        <w:rPr>
          <w:sz w:val="14"/>
        </w:rPr>
        <w:lastRenderedPageBreak/>
        <w:t xml:space="preserve">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0F724E3D" w14:textId="77777777" w:rsidR="000E775F" w:rsidRPr="00430FC2" w:rsidRDefault="000E775F" w:rsidP="000E775F">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w:t>
      </w:r>
      <w:proofErr w:type="gramStart"/>
      <w:r w:rsidRPr="00430FC2">
        <w:rPr>
          <w:sz w:val="14"/>
        </w:rPr>
        <w:t>actually discipline</w:t>
      </w:r>
      <w:proofErr w:type="gramEnd"/>
      <w:r w:rsidRPr="00430FC2">
        <w:rPr>
          <w:sz w:val="14"/>
        </w:rPr>
        <w:t xml:space="preserv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best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2F304098" w14:textId="77777777" w:rsidR="000E775F" w:rsidRPr="00430FC2" w:rsidRDefault="000E775F" w:rsidP="000E775F">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proofErr w:type="gramStart"/>
      <w:r w:rsidRPr="00430FC2">
        <w:rPr>
          <w:b/>
          <w:iCs/>
          <w:highlight w:val="cyan"/>
          <w:u w:val="single"/>
          <w:bdr w:val="single" w:sz="8" w:space="0" w:color="auto"/>
        </w:rPr>
        <w:t>opens up</w:t>
      </w:r>
      <w:proofErr w:type="gramEnd"/>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w:t>
      </w:r>
      <w:proofErr w:type="spellStart"/>
      <w:r w:rsidRPr="00430FC2">
        <w:rPr>
          <w:sz w:val="14"/>
        </w:rPr>
        <w:t>intellectuale</w:t>
      </w:r>
      <w:proofErr w:type="spellEnd"/>
      <w:r w:rsidRPr="00430FC2">
        <w:rPr>
          <w:sz w:val="14"/>
        </w:rPr>
        <w:t xml:space="preserv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p w14:paraId="692AD72A" w14:textId="77777777" w:rsidR="000E775F" w:rsidRPr="00001F64" w:rsidRDefault="000E775F" w:rsidP="000E775F">
      <w:pPr>
        <w:pStyle w:val="Heading4"/>
        <w:rPr>
          <w:rFonts w:eastAsia="MS Gothic"/>
        </w:rPr>
      </w:pPr>
      <w:r w:rsidRPr="00001F64">
        <w:rPr>
          <w:rFonts w:eastAsia="MS Gothic"/>
        </w:rPr>
        <w:t>Analyzing legal details and securing contingent workers gains is key to transformative movement success.</w:t>
      </w:r>
    </w:p>
    <w:p w14:paraId="2B8D5F32" w14:textId="77777777" w:rsidR="000E775F" w:rsidRPr="00001F64" w:rsidRDefault="000E775F" w:rsidP="000E775F">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6989BB15" w14:textId="77777777" w:rsidR="000E775F" w:rsidRPr="00001F64" w:rsidRDefault="000E775F" w:rsidP="000E775F">
      <w:pPr>
        <w:rPr>
          <w:rFonts w:eastAsia="Cambria"/>
          <w:sz w:val="16"/>
        </w:rPr>
      </w:pPr>
      <w:r w:rsidRPr="00001F64">
        <w:rPr>
          <w:rFonts w:eastAsia="Cambria"/>
          <w:sz w:val="16"/>
        </w:rPr>
        <w:t>A. Locating Resistance</w:t>
      </w:r>
    </w:p>
    <w:p w14:paraId="63DAFE20" w14:textId="77777777" w:rsidR="000E775F" w:rsidRPr="00001F64" w:rsidRDefault="000E775F" w:rsidP="000E775F">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 xml:space="preserve">attuned to </w:t>
      </w:r>
      <w:proofErr w:type="gramStart"/>
      <w:r w:rsidRPr="00001F64">
        <w:rPr>
          <w:rFonts w:eastAsia="Cambria"/>
          <w:u w:val="single"/>
        </w:rPr>
        <w:t>actually existing</w:t>
      </w:r>
      <w:proofErr w:type="gramEnd"/>
      <w:r w:rsidRPr="00001F64">
        <w:rPr>
          <w:rFonts w:eastAsia="Cambria"/>
          <w:u w:val="single"/>
        </w:rPr>
        <w:t xml:space="preserve">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lastRenderedPageBreak/>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6354083C" w14:textId="77777777" w:rsidR="000E775F" w:rsidRPr="00001F64" w:rsidRDefault="000E775F" w:rsidP="000E775F">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29CCD43E" w14:textId="77777777" w:rsidR="000E775F" w:rsidRPr="00001F64" w:rsidRDefault="000E775F" w:rsidP="000E775F">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31F71E53" w14:textId="77777777" w:rsidR="000E775F" w:rsidRPr="00001F64" w:rsidRDefault="000E775F" w:rsidP="000E775F">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70531AC9" w14:textId="77777777" w:rsidR="000E775F" w:rsidRPr="00001F64" w:rsidRDefault="000E775F" w:rsidP="000E775F">
      <w:pPr>
        <w:rPr>
          <w:rFonts w:eastAsia="Cambria"/>
          <w:sz w:val="16"/>
        </w:rPr>
      </w:pPr>
      <w:r w:rsidRPr="00001F64">
        <w:rPr>
          <w:rFonts w:eastAsia="Cambria"/>
          <w:sz w:val="16"/>
        </w:rPr>
        <w:t xml:space="preserve">We focus on such transformative movements for </w:t>
      </w:r>
      <w:proofErr w:type="gramStart"/>
      <w:r w:rsidRPr="00001F64">
        <w:rPr>
          <w:rFonts w:eastAsia="Cambria"/>
          <w:sz w:val="16"/>
        </w:rPr>
        <w:t>a number of</w:t>
      </w:r>
      <w:proofErr w:type="gramEnd"/>
      <w:r w:rsidRPr="00001F64">
        <w:rPr>
          <w:rFonts w:eastAsia="Cambria"/>
          <w:sz w:val="16"/>
        </w:rPr>
        <w:t xml:space="preserve">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3F37798B" w14:textId="77777777" w:rsidR="000E775F" w:rsidRPr="00001F64" w:rsidRDefault="000E775F" w:rsidP="000E775F">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w:t>
      </w:r>
      <w:proofErr w:type="gramStart"/>
      <w:r w:rsidRPr="00001F64">
        <w:rPr>
          <w:rFonts w:eastAsia="Cambria"/>
          <w:sz w:val="16"/>
        </w:rPr>
        <w:t>So</w:t>
      </w:r>
      <w:proofErr w:type="gramEnd"/>
      <w:r w:rsidRPr="00001F64">
        <w:rPr>
          <w:rFonts w:eastAsia="Cambria"/>
          <w:sz w:val="16"/>
        </w:rPr>
        <w:t xml:space="preserve">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4E3EB252" w14:textId="77777777" w:rsidR="000E775F" w:rsidRPr="00001F64" w:rsidRDefault="000E775F" w:rsidP="000E775F">
      <w:pPr>
        <w:rPr>
          <w:rFonts w:eastAsia="Cambria"/>
          <w:sz w:val="16"/>
        </w:rPr>
      </w:pPr>
      <w:r w:rsidRPr="00001F64">
        <w:rPr>
          <w:rFonts w:eastAsia="Cambria"/>
          <w:sz w:val="16"/>
        </w:rPr>
        <w:t>B. Thinking Alongside Strategies and Pathways for Justice</w:t>
      </w:r>
    </w:p>
    <w:p w14:paraId="564BD20C" w14:textId="77777777" w:rsidR="000E775F" w:rsidRPr="00001F64" w:rsidRDefault="000E775F" w:rsidP="000E775F">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proofErr w:type="gramStart"/>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proofErr w:type="gramEnd"/>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 xml:space="preserve">work shows a care and a concern for the unique contributions of social movements not simply in </w:t>
      </w:r>
      <w:r w:rsidRPr="00001F64">
        <w:rPr>
          <w:rFonts w:eastAsia="Cambria"/>
          <w:u w:val="single"/>
        </w:rPr>
        <w:lastRenderedPageBreak/>
        <w:t>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35C60388" w14:textId="77777777" w:rsidR="000E775F" w:rsidRPr="00001F64" w:rsidRDefault="000E775F" w:rsidP="000E775F">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proofErr w:type="spellStart"/>
      <w:r w:rsidRPr="00001F64">
        <w:rPr>
          <w:rFonts w:eastAsia="Cambria"/>
          <w:u w:val="single"/>
        </w:rPr>
        <w:t>Andrias</w:t>
      </w:r>
      <w:proofErr w:type="spellEnd"/>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 xml:space="preserve">.119 [BEGIN FOOTNOTE 119] Kate </w:t>
      </w:r>
      <w:proofErr w:type="spellStart"/>
      <w:r w:rsidRPr="00001F64">
        <w:rPr>
          <w:rFonts w:eastAsia="Cambria"/>
          <w:sz w:val="16"/>
        </w:rPr>
        <w:t>Andrias</w:t>
      </w:r>
      <w:proofErr w:type="spellEnd"/>
      <w:r w:rsidRPr="00001F64">
        <w:rPr>
          <w:rFonts w:eastAsia="Cambria"/>
          <w:sz w:val="16"/>
        </w:rPr>
        <w:t>, The New Labor Law, 126 YALE L.J. 2, 8, 46-47 (2016) (“[</w:t>
      </w:r>
      <w:r w:rsidRPr="00001F64">
        <w:rPr>
          <w:rFonts w:eastAsia="Cambria"/>
          <w:u w:val="single"/>
        </w:rPr>
        <w:t>F]</w:t>
      </w:r>
      <w:proofErr w:type="spellStart"/>
      <w:r w:rsidRPr="00001F64">
        <w:rPr>
          <w:rFonts w:eastAsia="Cambria"/>
          <w:u w:val="single"/>
        </w:rPr>
        <w:t>rom</w:t>
      </w:r>
      <w:proofErr w:type="spellEnd"/>
      <w:r w:rsidRPr="00001F64">
        <w:rPr>
          <w:rFonts w:eastAsia="Cambria"/>
          <w:u w:val="single"/>
        </w:rPr>
        <w:t xml:space="preserve">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w:t>
      </w:r>
      <w:proofErr w:type="spellStart"/>
      <w:r w:rsidRPr="00001F64">
        <w:rPr>
          <w:rFonts w:eastAsia="Cambria"/>
          <w:sz w:val="16"/>
        </w:rPr>
        <w:t>Kapczynski</w:t>
      </w:r>
      <w:proofErr w:type="spellEnd"/>
      <w:r w:rsidRPr="00001F64">
        <w:rPr>
          <w:rFonts w:eastAsia="Cambria"/>
          <w:sz w:val="16"/>
        </w:rPr>
        <w:t xml:space="preserve">,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proofErr w:type="spellStart"/>
      <w:r w:rsidRPr="00001F64">
        <w:rPr>
          <w:rFonts w:eastAsia="Cambria"/>
          <w:u w:val="single"/>
        </w:rPr>
        <w:t>Andrias</w:t>
      </w:r>
      <w:proofErr w:type="spellEnd"/>
      <w:r w:rsidRPr="00001F64">
        <w:rPr>
          <w:rFonts w:eastAsia="Cambria"/>
          <w:u w:val="single"/>
        </w:rPr>
        <w:t xml:space="preserve">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xml:space="preserve">” on a sectoral and regional basis with an active role for the </w:t>
      </w:r>
      <w:proofErr w:type="gramStart"/>
      <w:r w:rsidRPr="00001F64">
        <w:rPr>
          <w:rFonts w:eastAsia="Cambria"/>
          <w:u w:val="single"/>
        </w:rPr>
        <w:t>state, and</w:t>
      </w:r>
      <w:proofErr w:type="gramEnd"/>
      <w:r w:rsidRPr="00001F64">
        <w:rPr>
          <w:rFonts w:eastAsia="Cambria"/>
          <w:u w:val="single"/>
        </w:rPr>
        <w:t xml:space="preserve"> reject a sharp divide between employment and labor law, empowering more workers to engage in some form of social bargaining</w:t>
      </w:r>
      <w:r w:rsidRPr="00001F64">
        <w:rPr>
          <w:rFonts w:eastAsia="Cambria"/>
          <w:sz w:val="16"/>
        </w:rPr>
        <w:t>.122</w:t>
      </w:r>
    </w:p>
    <w:p w14:paraId="088244D6" w14:textId="77777777" w:rsidR="000E775F" w:rsidRPr="00001F64" w:rsidRDefault="000E775F" w:rsidP="000E775F">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089783B6" w14:textId="77777777" w:rsidR="000E775F" w:rsidRPr="00001F64" w:rsidRDefault="000E775F" w:rsidP="000E775F">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37A498E9" w14:textId="77777777" w:rsidR="000E775F" w:rsidRPr="00001F64" w:rsidRDefault="000E775F" w:rsidP="000E775F">
      <w:pPr>
        <w:rPr>
          <w:rFonts w:eastAsia="Cambria"/>
          <w:sz w:val="16"/>
        </w:rPr>
      </w:pPr>
      <w:r w:rsidRPr="00001F64">
        <w:rPr>
          <w:rFonts w:eastAsia="Cambria"/>
          <w:sz w:val="16"/>
        </w:rPr>
        <w:t xml:space="preserve">Thinking with movements allows us to see that even legal rights can politicize, contest, and expand the power of working people. Paying attention to actual struggles </w:t>
      </w:r>
      <w:proofErr w:type="gramStart"/>
      <w:r w:rsidRPr="00001F64">
        <w:rPr>
          <w:rFonts w:eastAsia="Cambria"/>
          <w:sz w:val="16"/>
        </w:rPr>
        <w:t>opens up</w:t>
      </w:r>
      <w:proofErr w:type="gramEnd"/>
      <w:r w:rsidRPr="00001F64">
        <w:rPr>
          <w:rFonts w:eastAsia="Cambria"/>
          <w:sz w:val="16"/>
        </w:rPr>
        <w:t xml:space="preserve">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w:t>
      </w:r>
      <w:proofErr w:type="gramStart"/>
      <w:r w:rsidRPr="00001F64">
        <w:rPr>
          <w:rFonts w:eastAsia="Cambria"/>
          <w:sz w:val="16"/>
        </w:rPr>
        <w:t>is able to</w:t>
      </w:r>
      <w:proofErr w:type="gramEnd"/>
      <w:r w:rsidRPr="00001F64">
        <w:rPr>
          <w:rFonts w:eastAsia="Cambria"/>
          <w:sz w:val="16"/>
        </w:rPr>
        <w:t xml:space="preserve">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408AFA89" w14:textId="77777777" w:rsidR="000E775F" w:rsidRPr="00001F64" w:rsidRDefault="000E775F" w:rsidP="000E775F">
      <w:pPr>
        <w:rPr>
          <w:rFonts w:eastAsia="Cambria"/>
          <w:sz w:val="16"/>
        </w:rPr>
      </w:pPr>
      <w:r w:rsidRPr="00001F64">
        <w:rPr>
          <w:rFonts w:eastAsia="Cambria"/>
          <w:sz w:val="16"/>
        </w:rPr>
        <w:t xml:space="preserve">The right to counsel is an aspect of rather than the totality of a struggle to </w:t>
      </w:r>
      <w:proofErr w:type="spellStart"/>
      <w:r w:rsidRPr="00001F64">
        <w:rPr>
          <w:rFonts w:eastAsia="Cambria"/>
          <w:sz w:val="16"/>
        </w:rPr>
        <w:t>decommodify</w:t>
      </w:r>
      <w:proofErr w:type="spellEnd"/>
      <w:r w:rsidRPr="00001F64">
        <w:rPr>
          <w:rFonts w:eastAsia="Cambria"/>
          <w:sz w:val="16"/>
        </w:rPr>
        <w:t xml:space="preserve">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2EBA3615" w14:textId="77777777" w:rsidR="000E775F" w:rsidRPr="00001F64" w:rsidRDefault="000E775F" w:rsidP="000E775F">
      <w:pPr>
        <w:rPr>
          <w:rFonts w:eastAsia="Cambria"/>
          <w:sz w:val="16"/>
        </w:rPr>
      </w:pPr>
      <w:r w:rsidRPr="003E19C7">
        <w:rPr>
          <w:rFonts w:eastAsia="Cambria"/>
          <w:highlight w:val="cyan"/>
          <w:u w:val="single"/>
        </w:rPr>
        <w:t>Studying</w:t>
      </w:r>
      <w:r w:rsidRPr="00001F64">
        <w:rPr>
          <w:rFonts w:eastAsia="Cambria"/>
          <w:sz w:val="16"/>
        </w:rPr>
        <w:t xml:space="preserve"> </w:t>
      </w:r>
      <w:proofErr w:type="gramStart"/>
      <w:r w:rsidRPr="00001F64">
        <w:rPr>
          <w:rFonts w:eastAsia="Cambria"/>
          <w:sz w:val="16"/>
        </w:rPr>
        <w:t xml:space="preserve">actually </w:t>
      </w:r>
      <w:r w:rsidRPr="003E19C7">
        <w:rPr>
          <w:rFonts w:eastAsia="Cambria"/>
          <w:b/>
          <w:iCs/>
          <w:highlight w:val="cyan"/>
          <w:u w:val="single"/>
          <w:bdr w:val="single" w:sz="8" w:space="0" w:color="auto"/>
        </w:rPr>
        <w:t>existing</w:t>
      </w:r>
      <w:proofErr w:type="gramEnd"/>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lastRenderedPageBreak/>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38B99514" w14:textId="77777777" w:rsidR="000E775F" w:rsidRPr="00001F64" w:rsidRDefault="000E775F" w:rsidP="000E775F">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4298E4C0" w14:textId="77777777" w:rsidR="000E775F" w:rsidRDefault="000E775F" w:rsidP="000E775F">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7E8C7456" w14:textId="77777777" w:rsidR="000E775F" w:rsidRDefault="000E775F" w:rsidP="000E775F">
      <w:pPr>
        <w:pStyle w:val="Heading3"/>
        <w:rPr>
          <w:rFonts w:eastAsia="Cambria"/>
        </w:rPr>
      </w:pPr>
      <w:r>
        <w:rPr>
          <w:rFonts w:eastAsia="Cambria"/>
        </w:rPr>
        <w:lastRenderedPageBreak/>
        <w:t>AT: Fabulation</w:t>
      </w:r>
    </w:p>
    <w:p w14:paraId="6D57F83B" w14:textId="77777777" w:rsidR="000E775F" w:rsidRPr="001F4749" w:rsidRDefault="000E775F" w:rsidP="000E775F">
      <w:pPr>
        <w:pStyle w:val="Heading4"/>
      </w:pPr>
      <w:r>
        <w:t xml:space="preserve">Imagining an </w:t>
      </w:r>
      <w:r>
        <w:rPr>
          <w:u w:val="single"/>
        </w:rPr>
        <w:t>alternative</w:t>
      </w:r>
      <w:r>
        <w:t xml:space="preserve"> legal-truth regime is a mode of </w:t>
      </w:r>
      <w:r>
        <w:rPr>
          <w:u w:val="single"/>
        </w:rPr>
        <w:t>counter-fabulation</w:t>
      </w:r>
      <w:r>
        <w:t xml:space="preserve"> necessary to </w:t>
      </w:r>
      <w:r>
        <w:rPr>
          <w:u w:val="single"/>
        </w:rPr>
        <w:t>challenge</w:t>
      </w:r>
      <w:r>
        <w:t xml:space="preserve"> Trump’s </w:t>
      </w:r>
      <w:r>
        <w:rPr>
          <w:u w:val="single"/>
        </w:rPr>
        <w:t>post-</w:t>
      </w:r>
      <w:proofErr w:type="spellStart"/>
      <w:r>
        <w:rPr>
          <w:u w:val="single"/>
        </w:rPr>
        <w:t>truthism</w:t>
      </w:r>
      <w:proofErr w:type="spellEnd"/>
      <w:r>
        <w:t xml:space="preserve">.  </w:t>
      </w:r>
    </w:p>
    <w:p w14:paraId="62DAEC56" w14:textId="77777777" w:rsidR="000E775F" w:rsidRPr="001F4749" w:rsidRDefault="000E775F" w:rsidP="000E775F">
      <w:bookmarkStart w:id="3" w:name="_Hlk207804777"/>
      <w:proofErr w:type="spellStart"/>
      <w:r>
        <w:t>Tavia</w:t>
      </w:r>
      <w:proofErr w:type="spellEnd"/>
      <w:r>
        <w:t xml:space="preserve">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27-29.</w:t>
      </w:r>
    </w:p>
    <w:bookmarkEnd w:id="3"/>
    <w:p w14:paraId="03A997A8" w14:textId="77777777" w:rsidR="000E775F" w:rsidRPr="00296217" w:rsidRDefault="000E775F" w:rsidP="000E775F">
      <w:pPr>
        <w:rPr>
          <w:sz w:val="16"/>
        </w:rPr>
      </w:pPr>
      <w:r w:rsidRPr="00296217">
        <w:rPr>
          <w:sz w:val="16"/>
        </w:rPr>
        <w:t xml:space="preserve">Black Counter-Speculation in a ‘Post-Truth’ Era. </w:t>
      </w:r>
    </w:p>
    <w:p w14:paraId="1C2BB78A" w14:textId="77777777" w:rsidR="000E775F" w:rsidRPr="00296217" w:rsidRDefault="000E775F" w:rsidP="000E775F">
      <w:pPr>
        <w:rPr>
          <w:sz w:val="16"/>
        </w:rPr>
      </w:pPr>
      <w:r w:rsidRPr="00296217">
        <w:rPr>
          <w:sz w:val="16"/>
        </w:rPr>
        <w:t xml:space="preserve">If I propose black counter-speculation as a crucial creative and critical tactic, I should address right away one potential objection: the suspect nature of speculation itself. The primary definition of the verb to speculate, after all, is to conjecture without firm evidence. Like </w:t>
      </w:r>
      <w:r w:rsidRPr="00296217">
        <w:rPr>
          <w:rStyle w:val="Emphasis"/>
          <w:highlight w:val="cyan"/>
        </w:rPr>
        <w:t>fabulation</w:t>
      </w:r>
      <w:r w:rsidRPr="00296217">
        <w:rPr>
          <w:sz w:val="16"/>
        </w:rPr>
        <w:t xml:space="preserve">, speculation </w:t>
      </w:r>
      <w:r w:rsidRPr="00296217">
        <w:rPr>
          <w:rStyle w:val="StyleUnderline"/>
          <w:highlight w:val="cyan"/>
        </w:rPr>
        <w:t>can be associated with</w:t>
      </w:r>
      <w:r w:rsidRPr="00296217">
        <w:rPr>
          <w:sz w:val="16"/>
        </w:rPr>
        <w:t xml:space="preserve"> deception, trickery, </w:t>
      </w:r>
      <w:r w:rsidRPr="001F4749">
        <w:rPr>
          <w:rStyle w:val="Emphasis"/>
        </w:rPr>
        <w:t>falsehood</w:t>
      </w:r>
      <w:r w:rsidRPr="00296217">
        <w:rPr>
          <w:sz w:val="16"/>
        </w:rPr>
        <w:t>, and manipulation. The Oxford English Dictionary named “</w:t>
      </w:r>
      <w:r w:rsidRPr="00296217">
        <w:rPr>
          <w:rStyle w:val="Emphasis"/>
          <w:highlight w:val="cyan"/>
        </w:rPr>
        <w:t>post-truth</w:t>
      </w:r>
      <w:r w:rsidRPr="00296217">
        <w:rPr>
          <w:rStyle w:val="StyleUnderline"/>
        </w:rPr>
        <w:t xml:space="preserve"> politics</w:t>
      </w:r>
      <w:r w:rsidRPr="00296217">
        <w:rPr>
          <w:sz w:val="16"/>
        </w:rPr>
        <w:t xml:space="preserve">” the Word of the Year in 2016, </w:t>
      </w:r>
      <w:r w:rsidRPr="00296217">
        <w:rPr>
          <w:rStyle w:val="StyleUnderline"/>
          <w:highlight w:val="cyan"/>
        </w:rPr>
        <w:t>in</w:t>
      </w:r>
      <w:r w:rsidRPr="001F4749">
        <w:rPr>
          <w:rStyle w:val="StyleUnderline"/>
        </w:rPr>
        <w:t xml:space="preserve"> seeming recognition of</w:t>
      </w:r>
      <w:r w:rsidRPr="00296217">
        <w:rPr>
          <w:sz w:val="16"/>
        </w:rPr>
        <w:t xml:space="preserve"> the election of </w:t>
      </w:r>
      <w:r w:rsidRPr="00296217">
        <w:rPr>
          <w:rStyle w:val="StyleUnderline"/>
          <w:highlight w:val="cyan"/>
        </w:rPr>
        <w:t>Trump</w:t>
      </w:r>
      <w:r w:rsidRPr="00296217">
        <w:rPr>
          <w:sz w:val="16"/>
        </w:rPr>
        <w:t xml:space="preserve"> and the passage of Brexit. The authors of a book on Fiction as Method put their post-2016 problem baldly. Calling the Word of the Year a “dubious accolade,” they suggested that “it </w:t>
      </w:r>
      <w:r w:rsidRPr="001F4749">
        <w:rPr>
          <w:rStyle w:val="StyleUnderline"/>
        </w:rPr>
        <w:t xml:space="preserve">can be considered </w:t>
      </w:r>
      <w:r w:rsidRPr="00296217">
        <w:rPr>
          <w:rStyle w:val="StyleUnderline"/>
          <w:highlight w:val="cyan"/>
        </w:rPr>
        <w:t xml:space="preserve">one thread of a </w:t>
      </w:r>
      <w:r w:rsidRPr="00296217">
        <w:rPr>
          <w:rStyle w:val="Emphasis"/>
          <w:sz w:val="24"/>
          <w:szCs w:val="24"/>
          <w:highlight w:val="cyan"/>
        </w:rPr>
        <w:t>collective narrative</w:t>
      </w:r>
      <w:r w:rsidRPr="00296217">
        <w:rPr>
          <w:sz w:val="16"/>
        </w:rPr>
        <w:t xml:space="preserve"> that is </w:t>
      </w:r>
      <w:r w:rsidRPr="001F4749">
        <w:rPr>
          <w:rStyle w:val="StyleUnderline"/>
        </w:rPr>
        <w:t xml:space="preserve">still </w:t>
      </w:r>
      <w:r w:rsidRPr="00296217">
        <w:rPr>
          <w:rStyle w:val="StyleUnderline"/>
          <w:highlight w:val="cyan"/>
        </w:rPr>
        <w:t>in</w:t>
      </w:r>
      <w:r w:rsidRPr="001F4749">
        <w:rPr>
          <w:rStyle w:val="StyleUnderline"/>
        </w:rPr>
        <w:t xml:space="preserve"> the </w:t>
      </w:r>
      <w:r w:rsidRPr="00296217">
        <w:rPr>
          <w:rStyle w:val="Emphasis"/>
          <w:sz w:val="24"/>
          <w:szCs w:val="24"/>
          <w:highlight w:val="cyan"/>
        </w:rPr>
        <w:t>process of construction</w:t>
      </w:r>
      <w:r w:rsidRPr="00296217">
        <w:rPr>
          <w:sz w:val="16"/>
        </w:rPr>
        <w:t>, a narrative that has both attempted to make sense of the term ‘post-truth’ and that has, in the process, elevated it to a descriptor of an entire era of political history.” Indeed, they lamented, “trusted sources on the subject of post-truth are hard to come by—which, ironically, is part of the predicament the term describes.”</w:t>
      </w:r>
    </w:p>
    <w:p w14:paraId="542CE2C0" w14:textId="77777777" w:rsidR="000E775F" w:rsidRPr="00296217" w:rsidRDefault="000E775F" w:rsidP="000E775F">
      <w:pPr>
        <w:rPr>
          <w:rStyle w:val="StyleUnderline"/>
        </w:rPr>
      </w:pPr>
      <w:r w:rsidRPr="00296217">
        <w:rPr>
          <w:sz w:val="16"/>
        </w:rPr>
        <w:t>Black counter-speculation, as I survey it in Black Apocalypse, does not begin in the era of post-truth politics. I instead continue to look toward the deeper history of the “powers of the false,” as the French philosopher Gilles Deleuze called them—powers that, I would further suggest, a resurgent array of black, Indigenous, and People of Color cosmologies also speak to, in terms of how we always already known and acted in the world. The powers of the false—</w:t>
      </w:r>
      <w:r w:rsidRPr="00296217">
        <w:rPr>
          <w:rStyle w:val="StyleUnderline"/>
          <w:highlight w:val="cyan"/>
        </w:rPr>
        <w:t>falsifying</w:t>
      </w:r>
      <w:r w:rsidRPr="00296217">
        <w:rPr>
          <w:rStyle w:val="StyleUnderline"/>
        </w:rPr>
        <w:t xml:space="preserve"> the “</w:t>
      </w:r>
      <w:r w:rsidRPr="00296217">
        <w:rPr>
          <w:rStyle w:val="Emphasis"/>
          <w:highlight w:val="cyan"/>
        </w:rPr>
        <w:t>truth</w:t>
      </w:r>
      <w:r w:rsidRPr="00296217">
        <w:rPr>
          <w:rStyle w:val="StyleUnderline"/>
        </w:rPr>
        <w:t>” of an unjust social order</w:t>
      </w:r>
      <w:r w:rsidRPr="00296217">
        <w:rPr>
          <w:sz w:val="16"/>
        </w:rPr>
        <w:t>—</w:t>
      </w:r>
      <w:r w:rsidRPr="00296217">
        <w:rPr>
          <w:rStyle w:val="StyleUnderline"/>
          <w:highlight w:val="cyan"/>
        </w:rPr>
        <w:t>pertains</w:t>
      </w:r>
      <w:r w:rsidRPr="00296217">
        <w:rPr>
          <w:sz w:val="16"/>
        </w:rPr>
        <w:t xml:space="preserve"> less to the telling of truth and lies within a given regime of truth, and more </w:t>
      </w:r>
      <w:r w:rsidRPr="00296217">
        <w:rPr>
          <w:rStyle w:val="StyleUnderline"/>
          <w:highlight w:val="cyan"/>
        </w:rPr>
        <w:t xml:space="preserve">to the power to </w:t>
      </w:r>
      <w:r w:rsidRPr="00296217">
        <w:rPr>
          <w:rStyle w:val="Emphasis"/>
          <w:highlight w:val="cyan"/>
        </w:rPr>
        <w:t>revolutionize</w:t>
      </w:r>
      <w:r w:rsidRPr="00296217">
        <w:rPr>
          <w:rStyle w:val="StyleUnderline"/>
          <w:highlight w:val="cyan"/>
        </w:rPr>
        <w:t xml:space="preserve"> that regime, even if </w:t>
      </w:r>
      <w:r w:rsidRPr="00296217">
        <w:rPr>
          <w:rStyle w:val="Emphasis"/>
          <w:sz w:val="24"/>
          <w:szCs w:val="24"/>
          <w:highlight w:val="cyan"/>
        </w:rPr>
        <w:t>only ever in vision</w:t>
      </w:r>
      <w:r w:rsidRPr="00296217">
        <w:rPr>
          <w:rStyle w:val="StyleUnderline"/>
        </w:rPr>
        <w:t xml:space="preserve">, and institute a </w:t>
      </w:r>
      <w:r w:rsidRPr="00296217">
        <w:rPr>
          <w:rStyle w:val="Emphasis"/>
        </w:rPr>
        <w:t>new one</w:t>
      </w:r>
      <w:r w:rsidRPr="00296217">
        <w:rPr>
          <w:rStyle w:val="StyleUnderline"/>
        </w:rPr>
        <w:t>.</w:t>
      </w:r>
    </w:p>
    <w:p w14:paraId="5903D3BD" w14:textId="77777777" w:rsidR="000E775F" w:rsidRDefault="000E775F" w:rsidP="000E775F">
      <w:pPr>
        <w:rPr>
          <w:sz w:val="16"/>
        </w:rPr>
      </w:pPr>
      <w:r w:rsidRPr="00296217">
        <w:rPr>
          <w:sz w:val="16"/>
        </w:rPr>
        <w:t xml:space="preserve">As I’ve mentioned, fabulation has gained a bad rap in the era of post-truth politics, but liberal moralizing over the fabulist’s errantry misses the point I pursue in this book, which draws upon Sylvia Wynter’s call to reenchant the human from the perspective of those not selected for flourishing by the political centers of Eurocentric imperialism, those whom Fanon named “the wretched of the earth.” 54 In a present-day context, this names the “illegal alien,” the open-air prison of Gaza, and the hyper-policed </w:t>
      </w:r>
      <w:proofErr w:type="spellStart"/>
      <w:r w:rsidRPr="00296217">
        <w:rPr>
          <w:sz w:val="16"/>
        </w:rPr>
        <w:t>bantustans</w:t>
      </w:r>
      <w:proofErr w:type="spellEnd"/>
      <w:r w:rsidRPr="00296217">
        <w:rPr>
          <w:sz w:val="16"/>
        </w:rPr>
        <w:t xml:space="preserve"> and favelas of America. </w:t>
      </w:r>
      <w:r w:rsidRPr="00007E8D">
        <w:rPr>
          <w:rStyle w:val="StyleUnderline"/>
          <w:highlight w:val="cyan"/>
        </w:rPr>
        <w:t>Under</w:t>
      </w:r>
      <w:r w:rsidRPr="00296217">
        <w:rPr>
          <w:rStyle w:val="StyleUnderline"/>
        </w:rPr>
        <w:t xml:space="preserve"> the yoke of </w:t>
      </w:r>
      <w:r w:rsidRPr="00007E8D">
        <w:rPr>
          <w:rStyle w:val="Emphasis"/>
          <w:highlight w:val="cyan"/>
        </w:rPr>
        <w:t>communicative</w:t>
      </w:r>
      <w:r w:rsidRPr="00296217">
        <w:rPr>
          <w:rStyle w:val="StyleUnderline"/>
        </w:rPr>
        <w:t xml:space="preserve"> racial </w:t>
      </w:r>
      <w:r w:rsidRPr="00007E8D">
        <w:rPr>
          <w:rStyle w:val="Emphasis"/>
          <w:highlight w:val="cyan"/>
        </w:rPr>
        <w:t>capitalism</w:t>
      </w:r>
      <w:r w:rsidRPr="00296217">
        <w:rPr>
          <w:sz w:val="16"/>
        </w:rPr>
        <w:t>—the breakdown of the ability of symbols, language, and communication to effectively represent and convey meaning in political and social contexts—</w:t>
      </w:r>
      <w:r w:rsidRPr="00296217">
        <w:rPr>
          <w:rStyle w:val="StyleUnderline"/>
        </w:rPr>
        <w:t xml:space="preserve">the fabulist’s aptitude for </w:t>
      </w:r>
      <w:proofErr w:type="spellStart"/>
      <w:r w:rsidRPr="00007E8D">
        <w:rPr>
          <w:rStyle w:val="Emphasis"/>
          <w:highlight w:val="cyan"/>
        </w:rPr>
        <w:t>legending</w:t>
      </w:r>
      <w:proofErr w:type="spellEnd"/>
      <w:r w:rsidRPr="00296217">
        <w:rPr>
          <w:sz w:val="16"/>
        </w:rPr>
        <w:t xml:space="preserve"> does not spring out of any incapacity or unwillingness to “tell the truth</w:t>
      </w:r>
      <w:proofErr w:type="gramStart"/>
      <w:r w:rsidRPr="00296217">
        <w:rPr>
          <w:sz w:val="16"/>
        </w:rPr>
        <w:t>” of</w:t>
      </w:r>
      <w:proofErr w:type="gramEnd"/>
      <w:r w:rsidRPr="00296217">
        <w:rPr>
          <w:sz w:val="16"/>
        </w:rPr>
        <w:t xml:space="preserve"> this condition. 55 Instead, as Deleuze says, it </w:t>
      </w:r>
      <w:r w:rsidRPr="00007E8D">
        <w:rPr>
          <w:rStyle w:val="StyleUnderline"/>
          <w:highlight w:val="cyan"/>
        </w:rPr>
        <w:t>is</w:t>
      </w:r>
      <w:r w:rsidRPr="00296217">
        <w:rPr>
          <w:rStyle w:val="StyleUnderline"/>
        </w:rPr>
        <w:t xml:space="preserve"> “rather a question of a profound desire, </w:t>
      </w:r>
      <w:r w:rsidRPr="00007E8D">
        <w:rPr>
          <w:rStyle w:val="StyleUnderline"/>
        </w:rPr>
        <w:t>a</w:t>
      </w:r>
      <w:r w:rsidRPr="00296217">
        <w:rPr>
          <w:rStyle w:val="StyleUnderline"/>
        </w:rPr>
        <w:t xml:space="preserve"> tendency </w:t>
      </w:r>
      <w:r w:rsidRPr="00007E8D">
        <w:rPr>
          <w:rStyle w:val="StyleUnderline"/>
          <w:highlight w:val="cyan"/>
        </w:rPr>
        <w:t xml:space="preserve">to </w:t>
      </w:r>
      <w:r w:rsidRPr="00007E8D">
        <w:rPr>
          <w:rStyle w:val="Emphasis"/>
          <w:highlight w:val="cyan"/>
        </w:rPr>
        <w:t>project</w:t>
      </w:r>
      <w:r w:rsidRPr="00296217">
        <w:rPr>
          <w:sz w:val="16"/>
        </w:rPr>
        <w:t xml:space="preserve">—into things, into reality, </w:t>
      </w:r>
      <w:r w:rsidRPr="00007E8D">
        <w:rPr>
          <w:rStyle w:val="StyleUnderline"/>
          <w:highlight w:val="cyan"/>
        </w:rPr>
        <w:t xml:space="preserve">into the </w:t>
      </w:r>
      <w:r w:rsidRPr="00007E8D">
        <w:rPr>
          <w:rStyle w:val="Emphasis"/>
          <w:sz w:val="24"/>
          <w:szCs w:val="24"/>
          <w:highlight w:val="cyan"/>
        </w:rPr>
        <w:t>future</w:t>
      </w:r>
      <w:r w:rsidRPr="00296217">
        <w:rPr>
          <w:sz w:val="16"/>
        </w:rPr>
        <w:t>, and even into the sky—</w:t>
      </w:r>
      <w:r w:rsidRPr="00007E8D">
        <w:rPr>
          <w:rStyle w:val="StyleUnderline"/>
          <w:highlight w:val="cyan"/>
        </w:rPr>
        <w:t>an image</w:t>
      </w:r>
      <w:r w:rsidRPr="00296217">
        <w:rPr>
          <w:sz w:val="16"/>
        </w:rPr>
        <w:t xml:space="preserve"> of himself and others </w:t>
      </w:r>
      <w:r w:rsidRPr="00296217">
        <w:rPr>
          <w:rStyle w:val="StyleUnderline"/>
        </w:rPr>
        <w:t xml:space="preserve">so intense </w:t>
      </w:r>
      <w:r w:rsidRPr="00007E8D">
        <w:rPr>
          <w:rStyle w:val="StyleUnderline"/>
          <w:highlight w:val="cyan"/>
        </w:rPr>
        <w:t>that</w:t>
      </w:r>
      <w:r w:rsidRPr="00296217">
        <w:rPr>
          <w:rStyle w:val="StyleUnderline"/>
        </w:rPr>
        <w:t xml:space="preserve"> it </w:t>
      </w:r>
      <w:r w:rsidRPr="00007E8D">
        <w:rPr>
          <w:rStyle w:val="StyleUnderline"/>
          <w:highlight w:val="cyan"/>
        </w:rPr>
        <w:t xml:space="preserve">has a life </w:t>
      </w:r>
      <w:r w:rsidRPr="00007E8D">
        <w:rPr>
          <w:rStyle w:val="Emphasis"/>
          <w:highlight w:val="cyan"/>
        </w:rPr>
        <w:t>of its own</w:t>
      </w:r>
      <w:r w:rsidRPr="00296217">
        <w:rPr>
          <w:sz w:val="16"/>
        </w:rPr>
        <w:t xml:space="preserve">.” 56 It is the life of the multitude, that which is greater than the present, that is present in fabulation. </w:t>
      </w:r>
      <w:r w:rsidRPr="00007E8D">
        <w:rPr>
          <w:rStyle w:val="StyleUnderline"/>
          <w:highlight w:val="cyan"/>
        </w:rPr>
        <w:t>We see this</w:t>
      </w:r>
      <w:r w:rsidRPr="00296217">
        <w:rPr>
          <w:rStyle w:val="StyleUnderline"/>
        </w:rPr>
        <w:t xml:space="preserve"> impulse </w:t>
      </w:r>
      <w:r w:rsidRPr="00007E8D">
        <w:rPr>
          <w:rStyle w:val="StyleUnderline"/>
          <w:highlight w:val="cyan"/>
        </w:rPr>
        <w:t>even in the</w:t>
      </w:r>
      <w:r w:rsidRPr="00296217">
        <w:rPr>
          <w:rStyle w:val="StyleUnderline"/>
        </w:rPr>
        <w:t xml:space="preserve"> </w:t>
      </w:r>
      <w:r w:rsidRPr="00296217">
        <w:rPr>
          <w:rStyle w:val="Emphasis"/>
        </w:rPr>
        <w:t>economist</w:t>
      </w:r>
      <w:r w:rsidRPr="00296217">
        <w:rPr>
          <w:rStyle w:val="StyleUnderline"/>
        </w:rPr>
        <w:t xml:space="preserve"> and the </w:t>
      </w:r>
      <w:r w:rsidRPr="00296217">
        <w:rPr>
          <w:rStyle w:val="Emphasis"/>
        </w:rPr>
        <w:t xml:space="preserve">law </w:t>
      </w:r>
      <w:r w:rsidRPr="00007E8D">
        <w:rPr>
          <w:rStyle w:val="Emphasis"/>
          <w:highlight w:val="cyan"/>
        </w:rPr>
        <w:t>professor</w:t>
      </w:r>
      <w:r w:rsidRPr="00296217">
        <w:rPr>
          <w:sz w:val="16"/>
        </w:rPr>
        <w:t xml:space="preserve">, both sober men of empirical science and reason </w:t>
      </w:r>
      <w:r w:rsidRPr="00007E8D">
        <w:rPr>
          <w:rStyle w:val="StyleUnderline"/>
          <w:highlight w:val="cyan"/>
        </w:rPr>
        <w:t>who turn</w:t>
      </w:r>
      <w:r w:rsidRPr="00007E8D">
        <w:rPr>
          <w:sz w:val="16"/>
        </w:rPr>
        <w:t>,</w:t>
      </w:r>
      <w:r w:rsidRPr="00296217">
        <w:rPr>
          <w:sz w:val="16"/>
        </w:rPr>
        <w:t xml:space="preserve"> unexpectedly, </w:t>
      </w:r>
      <w:r w:rsidRPr="00007E8D">
        <w:rPr>
          <w:rStyle w:val="StyleUnderline"/>
          <w:highlight w:val="cyan"/>
        </w:rPr>
        <w:t>to</w:t>
      </w:r>
      <w:r w:rsidRPr="00296217">
        <w:rPr>
          <w:rStyle w:val="StyleUnderline"/>
        </w:rPr>
        <w:t xml:space="preserve"> the </w:t>
      </w:r>
      <w:r w:rsidRPr="00007E8D">
        <w:rPr>
          <w:rStyle w:val="StyleUnderline"/>
          <w:highlight w:val="cyan"/>
        </w:rPr>
        <w:t>fugitive truth</w:t>
      </w:r>
      <w:r w:rsidRPr="00007E8D">
        <w:rPr>
          <w:rStyle w:val="StyleUnderline"/>
        </w:rPr>
        <w:t xml:space="preserve"> of the alien in</w:t>
      </w:r>
      <w:r w:rsidRPr="00296217">
        <w:rPr>
          <w:rStyle w:val="StyleUnderline"/>
        </w:rPr>
        <w:t xml:space="preserve"> hopes of landing their </w:t>
      </w:r>
      <w:r w:rsidRPr="00007E8D">
        <w:rPr>
          <w:rStyle w:val="StyleUnderline"/>
        </w:rPr>
        <w:t xml:space="preserve">point. </w:t>
      </w:r>
      <w:r w:rsidRPr="00007E8D">
        <w:rPr>
          <w:rStyle w:val="StyleUnderline"/>
          <w:highlight w:val="cyan"/>
        </w:rPr>
        <w:t xml:space="preserve">As </w:t>
      </w:r>
      <w:r w:rsidRPr="00007E8D">
        <w:rPr>
          <w:rStyle w:val="Emphasis"/>
          <w:highlight w:val="cyan"/>
        </w:rPr>
        <w:t>truth</w:t>
      </w:r>
      <w:r w:rsidRPr="00296217">
        <w:rPr>
          <w:rStyle w:val="Emphasis"/>
        </w:rPr>
        <w:t xml:space="preserve"> and meaning</w:t>
      </w:r>
      <w:r w:rsidRPr="00296217">
        <w:rPr>
          <w:rStyle w:val="StyleUnderline"/>
        </w:rPr>
        <w:t xml:space="preserve"> </w:t>
      </w:r>
      <w:r w:rsidRPr="00007E8D">
        <w:rPr>
          <w:rStyle w:val="StyleUnderline"/>
          <w:highlight w:val="cyan"/>
        </w:rPr>
        <w:t>under hegemonic</w:t>
      </w:r>
      <w:r w:rsidRPr="00296217">
        <w:rPr>
          <w:rStyle w:val="StyleUnderline"/>
        </w:rPr>
        <w:t xml:space="preserve"> </w:t>
      </w:r>
      <w:r w:rsidRPr="00296217">
        <w:rPr>
          <w:rStyle w:val="Emphasis"/>
        </w:rPr>
        <w:t xml:space="preserve">racial </w:t>
      </w:r>
      <w:r w:rsidRPr="00007E8D">
        <w:rPr>
          <w:rStyle w:val="Emphasis"/>
          <w:highlight w:val="cyan"/>
        </w:rPr>
        <w:t>capitalism</w:t>
      </w:r>
      <w:r w:rsidRPr="00007E8D">
        <w:rPr>
          <w:rStyle w:val="StyleUnderline"/>
          <w:highlight w:val="cyan"/>
        </w:rPr>
        <w:t xml:space="preserve"> has grown</w:t>
      </w:r>
      <w:r w:rsidRPr="00296217">
        <w:rPr>
          <w:rStyle w:val="StyleUnderline"/>
        </w:rPr>
        <w:t xml:space="preserve"> increasingly </w:t>
      </w:r>
      <w:r w:rsidRPr="00007E8D">
        <w:rPr>
          <w:rStyle w:val="Emphasis"/>
          <w:highlight w:val="cyan"/>
        </w:rPr>
        <w:t>fragmented</w:t>
      </w:r>
      <w:r w:rsidRPr="00007E8D">
        <w:rPr>
          <w:rStyle w:val="StyleUnderline"/>
        </w:rPr>
        <w:t xml:space="preserve">, volatile, </w:t>
      </w:r>
      <w:r w:rsidRPr="00007E8D">
        <w:rPr>
          <w:rStyle w:val="StyleUnderline"/>
          <w:highlight w:val="cyan"/>
        </w:rPr>
        <w:t xml:space="preserve">and </w:t>
      </w:r>
      <w:r w:rsidRPr="00007E8D">
        <w:rPr>
          <w:rStyle w:val="Emphasis"/>
          <w:highlight w:val="cyan"/>
        </w:rPr>
        <w:t>liquid</w:t>
      </w:r>
      <w:r w:rsidRPr="00296217">
        <w:rPr>
          <w:sz w:val="16"/>
        </w:rPr>
        <w:t>, the black counter-speculation of critical social scientists like Spriggs and Bell tends to converge with the systematic fictions of novelists like Octavia Butler and Samuel Delany. 57</w:t>
      </w:r>
    </w:p>
    <w:p w14:paraId="02DEDA66" w14:textId="77777777" w:rsidR="000E775F" w:rsidRDefault="000E775F" w:rsidP="000E775F">
      <w:pPr>
        <w:pStyle w:val="Heading3"/>
      </w:pPr>
      <w:r>
        <w:lastRenderedPageBreak/>
        <w:t>AT: Post-Work</w:t>
      </w:r>
    </w:p>
    <w:p w14:paraId="3A6D1B46" w14:textId="77777777" w:rsidR="000E775F" w:rsidRPr="00247413" w:rsidRDefault="000E775F" w:rsidP="000E775F">
      <w:pPr>
        <w:pStyle w:val="Heading4"/>
        <w:rPr>
          <w:rFonts w:asciiTheme="minorHAnsi" w:hAnsiTheme="minorHAnsi" w:cstheme="minorHAnsi"/>
        </w:rPr>
      </w:pPr>
      <w:r>
        <w:rPr>
          <w:rFonts w:asciiTheme="minorHAnsi" w:hAnsiTheme="minorHAnsi" w:cstheme="minorHAnsi"/>
        </w:rPr>
        <w:t xml:space="preserve">can’t actualize nor build power. </w:t>
      </w:r>
    </w:p>
    <w:p w14:paraId="06BC2A52" w14:textId="77777777" w:rsidR="000E775F" w:rsidRPr="00247413" w:rsidRDefault="000E775F" w:rsidP="000E775F">
      <w:pPr>
        <w:rPr>
          <w:rFonts w:asciiTheme="minorHAnsi" w:hAnsiTheme="minorHAnsi" w:cstheme="minorHAnsi"/>
        </w:rPr>
      </w:pPr>
      <w:r w:rsidRPr="00247413">
        <w:rPr>
          <w:rFonts w:asciiTheme="minorHAnsi" w:hAnsiTheme="minorHAnsi" w:cstheme="minorHAnsi"/>
        </w:rPr>
        <w:t xml:space="preserve">Mikael </w:t>
      </w:r>
      <w:proofErr w:type="spellStart"/>
      <w:r w:rsidRPr="00247413">
        <w:rPr>
          <w:rStyle w:val="Style13ptBold"/>
          <w:rFonts w:asciiTheme="minorHAnsi" w:hAnsiTheme="minorHAnsi" w:cstheme="minorHAnsi"/>
        </w:rPr>
        <w:t>Lyngaas</w:t>
      </w:r>
      <w:proofErr w:type="spellEnd"/>
      <w:r w:rsidRPr="00247413">
        <w:rPr>
          <w:rStyle w:val="Style13ptBold"/>
          <w:rFonts w:asciiTheme="minorHAnsi" w:hAnsiTheme="minorHAnsi" w:cstheme="minorHAnsi"/>
        </w:rPr>
        <w:t xml:space="preserve">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7BB046C1" w14:textId="77777777" w:rsidR="000E775F" w:rsidRPr="00247413" w:rsidRDefault="000E775F" w:rsidP="000E775F">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w:t>
      </w:r>
      <w:proofErr w:type="gramStart"/>
      <w:r w:rsidRPr="00247413">
        <w:rPr>
          <w:rFonts w:asciiTheme="minorHAnsi" w:hAnsiTheme="minorHAnsi" w:cstheme="minorHAnsi"/>
          <w:sz w:val="16"/>
        </w:rPr>
        <w:t>struggle</w:t>
      </w:r>
      <w:proofErr w:type="gramEnd"/>
      <w:r w:rsidRPr="00247413">
        <w:rPr>
          <w:rFonts w:asciiTheme="minorHAnsi" w:hAnsiTheme="minorHAnsi" w:cstheme="minorHAnsi"/>
          <w:sz w:val="16"/>
        </w:rPr>
        <w:t xml:space="preserv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 xml:space="preserve">pseudo-academic </w:t>
      </w:r>
      <w:proofErr w:type="gramStart"/>
      <w:r w:rsidRPr="00247413">
        <w:rPr>
          <w:rStyle w:val="Emphasis"/>
          <w:rFonts w:asciiTheme="minorHAnsi" w:hAnsiTheme="minorHAnsi" w:cstheme="minorHAnsi"/>
          <w:highlight w:val="cyan"/>
        </w:rPr>
        <w:t>phrase-mongers</w:t>
      </w:r>
      <w:proofErr w:type="gramEnd"/>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34975872" w14:textId="77777777" w:rsidR="000E775F" w:rsidRDefault="000E775F" w:rsidP="000E775F">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2D28CA55" w14:textId="77777777" w:rsidR="000E775F" w:rsidRPr="004234FA" w:rsidRDefault="000E775F" w:rsidP="000E775F"/>
    <w:p w14:paraId="4996A3D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F7E9E" w14:textId="77777777" w:rsidR="00D55319" w:rsidRDefault="00D55319" w:rsidP="00066D2C">
      <w:r>
        <w:separator/>
      </w:r>
    </w:p>
  </w:endnote>
  <w:endnote w:type="continuationSeparator" w:id="0">
    <w:p w14:paraId="7D9D79A3" w14:textId="77777777" w:rsidR="00D55319" w:rsidRDefault="00D553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494D4" w14:textId="77777777" w:rsidR="00D55319" w:rsidRDefault="00D55319" w:rsidP="00066D2C">
      <w:r>
        <w:separator/>
      </w:r>
    </w:p>
  </w:footnote>
  <w:footnote w:type="continuationSeparator" w:id="0">
    <w:p w14:paraId="1B522985" w14:textId="77777777" w:rsidR="00D55319" w:rsidRDefault="00D553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33B81"/>
    <w:multiLevelType w:val="hybridMultilevel"/>
    <w:tmpl w:val="D8EC57A2"/>
    <w:lvl w:ilvl="0" w:tplc="62E8F9AC">
      <w:start w:val="1"/>
      <w:numFmt w:val="decimal"/>
      <w:lvlText w:val="%1."/>
      <w:lvlJc w:val="left"/>
      <w:pPr>
        <w:ind w:left="720" w:hanging="360"/>
      </w:pPr>
      <w:rPr>
        <w:b w:val="0"/>
        <w:bCs/>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83252814">
    <w:abstractNumId w:val="11"/>
  </w:num>
  <w:num w:numId="46" w16cid:durableId="14325536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5A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E775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AFC"/>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78B"/>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319"/>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B7C2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A5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97E15"/>
  <w15:chartTrackingRefBased/>
  <w15:docId w15:val="{0028D4C5-5010-F34E-8CBD-BEF1285F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775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D5A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5AF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n"/>
    <w:basedOn w:val="Normal"/>
    <w:next w:val="Normal"/>
    <w:link w:val="Heading3Char"/>
    <w:uiPriority w:val="2"/>
    <w:qFormat/>
    <w:rsid w:val="006D5AF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6D5AF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5AF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5A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AF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B1"/>
    <w:basedOn w:val="DefaultParagraphFont"/>
    <w:link w:val="textbold"/>
    <w:uiPriority w:val="8"/>
    <w:qFormat/>
    <w:rsid w:val="006D5AFC"/>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6D5AFC"/>
    <w:rPr>
      <w:color w:val="auto"/>
      <w:u w:val="none"/>
    </w:rPr>
  </w:style>
  <w:style w:type="character" w:customStyle="1" w:styleId="Heading1Char">
    <w:name w:val="Heading 1 Char"/>
    <w:aliases w:val="Pocket Char"/>
    <w:basedOn w:val="DefaultParagraphFont"/>
    <w:link w:val="Heading1"/>
    <w:rsid w:val="006D5AF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D5AFC"/>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6D5AF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t Char"/>
    <w:basedOn w:val="DefaultParagraphFont"/>
    <w:link w:val="Heading4"/>
    <w:uiPriority w:val="3"/>
    <w:rsid w:val="006D5AF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D5AF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D5AFC"/>
    <w:rPr>
      <w:b w:val="0"/>
      <w:sz w:val="22"/>
      <w:u w:val="single"/>
    </w:rPr>
  </w:style>
  <w:style w:type="character" w:styleId="Strong">
    <w:name w:val="Strong"/>
    <w:basedOn w:val="DefaultParagraphFont"/>
    <w:uiPriority w:val="22"/>
    <w:semiHidden/>
    <w:qFormat/>
    <w:rsid w:val="006D5AFC"/>
    <w:rPr>
      <w:b/>
      <w:bCs/>
    </w:rPr>
  </w:style>
  <w:style w:type="character" w:styleId="BookTitle">
    <w:name w:val="Book Title"/>
    <w:basedOn w:val="DefaultParagraphFont"/>
    <w:uiPriority w:val="33"/>
    <w:semiHidden/>
    <w:qFormat/>
    <w:rsid w:val="006D5AFC"/>
    <w:rPr>
      <w:b/>
      <w:bCs/>
      <w:i/>
      <w:iCs/>
      <w:spacing w:val="5"/>
    </w:rPr>
  </w:style>
  <w:style w:type="character" w:customStyle="1" w:styleId="Heading5Char">
    <w:name w:val="Heading 5 Char"/>
    <w:basedOn w:val="DefaultParagraphFont"/>
    <w:link w:val="Heading5"/>
    <w:uiPriority w:val="9"/>
    <w:semiHidden/>
    <w:rsid w:val="006D5A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5AFC"/>
  </w:style>
  <w:style w:type="paragraph" w:styleId="Header">
    <w:name w:val="header"/>
    <w:basedOn w:val="Normal"/>
    <w:link w:val="HeaderChar"/>
    <w:uiPriority w:val="99"/>
    <w:semiHidden/>
    <w:rsid w:val="006D5AFC"/>
    <w:pPr>
      <w:tabs>
        <w:tab w:val="center" w:pos="4680"/>
        <w:tab w:val="right" w:pos="9360"/>
      </w:tabs>
    </w:pPr>
  </w:style>
  <w:style w:type="character" w:customStyle="1" w:styleId="HeaderChar">
    <w:name w:val="Header Char"/>
    <w:basedOn w:val="DefaultParagraphFont"/>
    <w:link w:val="Header"/>
    <w:uiPriority w:val="99"/>
    <w:semiHidden/>
    <w:rsid w:val="006D5AFC"/>
    <w:rPr>
      <w:rFonts w:ascii="Times New Roman" w:hAnsi="Times New Roman" w:cs="Times New Roman"/>
    </w:rPr>
  </w:style>
  <w:style w:type="paragraph" w:styleId="Footer">
    <w:name w:val="footer"/>
    <w:basedOn w:val="Normal"/>
    <w:link w:val="FooterChar"/>
    <w:uiPriority w:val="99"/>
    <w:semiHidden/>
    <w:rsid w:val="006D5AFC"/>
    <w:pPr>
      <w:tabs>
        <w:tab w:val="center" w:pos="4680"/>
        <w:tab w:val="right" w:pos="9360"/>
      </w:tabs>
    </w:pPr>
  </w:style>
  <w:style w:type="character" w:customStyle="1" w:styleId="FooterChar">
    <w:name w:val="Footer Char"/>
    <w:basedOn w:val="DefaultParagraphFont"/>
    <w:link w:val="Footer"/>
    <w:uiPriority w:val="99"/>
    <w:semiHidden/>
    <w:rsid w:val="006D5AFC"/>
    <w:rPr>
      <w:rFonts w:ascii="Times New Roman" w:hAnsi="Times New Roman" w:cs="Times New Roman"/>
    </w:rPr>
  </w:style>
  <w:style w:type="paragraph" w:styleId="BodyText">
    <w:name w:val="Body Text"/>
    <w:basedOn w:val="Normal"/>
    <w:link w:val="BodyTextChar"/>
    <w:uiPriority w:val="99"/>
    <w:semiHidden/>
    <w:unhideWhenUsed/>
    <w:rsid w:val="006D5AFC"/>
    <w:pPr>
      <w:spacing w:after="120"/>
    </w:pPr>
  </w:style>
  <w:style w:type="character" w:customStyle="1" w:styleId="BodyTextChar">
    <w:name w:val="Body Text Char"/>
    <w:basedOn w:val="DefaultParagraphFont"/>
    <w:link w:val="BodyText"/>
    <w:uiPriority w:val="99"/>
    <w:semiHidden/>
    <w:rsid w:val="006D5AFC"/>
    <w:rPr>
      <w:rFonts w:ascii="Times New Roman" w:hAnsi="Times New Roman" w:cs="Times New Roman"/>
    </w:rPr>
  </w:style>
  <w:style w:type="paragraph" w:styleId="NoSpacing">
    <w:name w:val="No Spacing"/>
    <w:link w:val="NoSpacingChar"/>
    <w:uiPriority w:val="99"/>
    <w:semiHidden/>
    <w:unhideWhenUsed/>
    <w:qFormat/>
    <w:rsid w:val="006D5A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5AFC"/>
    <w:rPr>
      <w:rFonts w:ascii="Calibri" w:hAnsi="Calibri" w:cs="Calibri"/>
    </w:rPr>
  </w:style>
  <w:style w:type="character" w:styleId="Hyperlink">
    <w:name w:val="Hyperlink"/>
    <w:basedOn w:val="DefaultParagraphFont"/>
    <w:uiPriority w:val="99"/>
    <w:unhideWhenUsed/>
    <w:rsid w:val="006D5AFC"/>
    <w:rPr>
      <w:color w:val="0563C1" w:themeColor="hyperlink"/>
      <w:u w:val="single"/>
    </w:rPr>
  </w:style>
  <w:style w:type="character" w:styleId="UnresolvedMention">
    <w:name w:val="Unresolved Mention"/>
    <w:basedOn w:val="DefaultParagraphFont"/>
    <w:uiPriority w:val="99"/>
    <w:semiHidden/>
    <w:unhideWhenUsed/>
    <w:rsid w:val="006D5AFC"/>
    <w:rPr>
      <w:color w:val="605E5C"/>
      <w:shd w:val="clear" w:color="auto" w:fill="E1DFDD"/>
    </w:rPr>
  </w:style>
  <w:style w:type="paragraph" w:customStyle="1" w:styleId="Undertag">
    <w:name w:val="Undertag"/>
    <w:link w:val="UndertagChar"/>
    <w:autoRedefine/>
    <w:uiPriority w:val="5"/>
    <w:qFormat/>
    <w:rsid w:val="006D5A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5A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5AFC"/>
    <w:rPr>
      <w:color w:val="1F3864" w:themeColor="accent1" w:themeShade="80"/>
    </w:rPr>
  </w:style>
  <w:style w:type="character" w:customStyle="1" w:styleId="AnalyticChar">
    <w:name w:val="Analytic Char"/>
    <w:basedOn w:val="DefaultParagraphFont"/>
    <w:link w:val="Analytic"/>
    <w:uiPriority w:val="5"/>
    <w:rsid w:val="006D5AFC"/>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6D5AFC"/>
    <w:rPr>
      <w:b w:val="0"/>
      <w:sz w:val="22"/>
      <w:u w:val="single"/>
    </w:rPr>
  </w:style>
  <w:style w:type="character" w:customStyle="1" w:styleId="Boxes">
    <w:name w:val="Boxes"/>
    <w:basedOn w:val="Emphasis"/>
    <w:qFormat/>
    <w:rsid w:val="006D5AFC"/>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0E775F"/>
    <w:pPr>
      <w:ind w:left="720"/>
      <w:jc w:val="both"/>
    </w:pPr>
    <w:rPr>
      <w:iCs/>
      <w:u w:val="single"/>
      <w:bdr w:val="single" w:sz="12" w:space="0" w:color="auto"/>
    </w:rPr>
  </w:style>
  <w:style w:type="paragraph" w:customStyle="1" w:styleId="Analytics">
    <w:name w:val="Analytics"/>
    <w:basedOn w:val="Heading4"/>
    <w:link w:val="AnalyticsChar"/>
    <w:uiPriority w:val="5"/>
    <w:qFormat/>
    <w:rsid w:val="000E775F"/>
    <w:rPr>
      <w:color w:val="000000" w:themeColor="text1"/>
      <w:u w:color="000000" w:themeColor="text1"/>
    </w:rPr>
  </w:style>
  <w:style w:type="character" w:customStyle="1" w:styleId="AnalyticsChar">
    <w:name w:val="Analytics Char"/>
    <w:basedOn w:val="DefaultParagraphFont"/>
    <w:link w:val="Analytics"/>
    <w:uiPriority w:val="5"/>
    <w:rsid w:val="000E775F"/>
    <w:rPr>
      <w:rFonts w:ascii="Times New Roman" w:eastAsiaTheme="majorEastAsia" w:hAnsi="Times New Roman" w:cstheme="majorBidi"/>
      <w:b/>
      <w:iCs/>
      <w:color w:val="000000" w:themeColor="text1"/>
      <w:sz w:val="26"/>
      <w:u w:color="000000" w:themeColor="text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E775F"/>
    <w:pPr>
      <w:spacing w:after="0" w:line="240" w:lineRule="auto"/>
    </w:pPr>
    <w:rPr>
      <w:kern w:val="2"/>
      <w:u w:val="single"/>
      <w14:ligatures w14:val="standardContextual"/>
    </w:rPr>
  </w:style>
  <w:style w:type="paragraph" w:styleId="ListParagraph">
    <w:name w:val="List Paragraph"/>
    <w:aliases w:val="6 font"/>
    <w:basedOn w:val="Normal"/>
    <w:uiPriority w:val="34"/>
    <w:qFormat/>
    <w:rsid w:val="000E775F"/>
    <w:pPr>
      <w:ind w:left="720"/>
      <w:contextualSpacing/>
    </w:pPr>
  </w:style>
  <w:style w:type="paragraph" w:customStyle="1" w:styleId="UnderlinePara">
    <w:name w:val="Underline Para"/>
    <w:basedOn w:val="Normal"/>
    <w:uiPriority w:val="7"/>
    <w:qFormat/>
    <w:rsid w:val="000E775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33</Pages>
  <Words>21186</Words>
  <Characters>120766</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3</cp:revision>
  <dcterms:created xsi:type="dcterms:W3CDTF">2025-11-15T23:40:00Z</dcterms:created>
  <dcterms:modified xsi:type="dcterms:W3CDTF">2025-11-15T23:53:00Z</dcterms:modified>
</cp:coreProperties>
</file>