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3BF5" w14:textId="76F3E394" w:rsidR="005D388F" w:rsidRDefault="003E3EE5" w:rsidP="003E3EE5">
      <w:pPr>
        <w:pStyle w:val="Heading1"/>
      </w:pPr>
      <w:r>
        <w:t>Wiki---Round 2---NDT</w:t>
      </w:r>
    </w:p>
    <w:p w14:paraId="4FC6883B" w14:textId="77777777" w:rsidR="003832D7" w:rsidRDefault="003832D7" w:rsidP="003832D7">
      <w:pPr>
        <w:pStyle w:val="Heading1"/>
      </w:pPr>
      <w:r>
        <w:t>1NC---Round 2---NDT</w:t>
      </w:r>
    </w:p>
    <w:p w14:paraId="0E652AA9" w14:textId="77777777" w:rsidR="003832D7" w:rsidRDefault="003832D7" w:rsidP="003832D7">
      <w:pPr>
        <w:pStyle w:val="Heading2"/>
      </w:pPr>
      <w:r>
        <w:t>1NC</w:t>
      </w:r>
    </w:p>
    <w:p w14:paraId="5A224619" w14:textId="77777777" w:rsidR="003832D7" w:rsidRDefault="003832D7" w:rsidP="003832D7">
      <w:pPr>
        <w:pStyle w:val="Heading3"/>
      </w:pPr>
      <w:r>
        <w:t>OFF</w:t>
      </w:r>
    </w:p>
    <w:p w14:paraId="6FE80977" w14:textId="77777777" w:rsidR="003832D7" w:rsidRDefault="003832D7" w:rsidP="003832D7">
      <w:pPr>
        <w:pStyle w:val="Heading4"/>
      </w:pPr>
      <w:r w:rsidRPr="001E2A2E">
        <w:rPr>
          <w:u w:val="single"/>
        </w:rPr>
        <w:t>Capitalism K</w:t>
      </w:r>
      <w:r>
        <w:t>.</w:t>
      </w:r>
    </w:p>
    <w:p w14:paraId="33C01903" w14:textId="77777777" w:rsidR="003832D7" w:rsidRPr="001E2A2E" w:rsidRDefault="003832D7" w:rsidP="003832D7"/>
    <w:p w14:paraId="6B8C4873" w14:textId="77777777" w:rsidR="003832D7" w:rsidRPr="00BC05FF" w:rsidRDefault="003832D7" w:rsidP="003832D7">
      <w:pPr>
        <w:pStyle w:val="Heading4"/>
      </w:pPr>
      <w:r>
        <w:t xml:space="preserve">The 1AC relies on a </w:t>
      </w:r>
      <w:r>
        <w:rPr>
          <w:u w:val="single"/>
        </w:rPr>
        <w:t>transhistorical reading</w:t>
      </w:r>
      <w:r>
        <w:t xml:space="preserve"> of antiblackness. That’s </w:t>
      </w:r>
      <w:r>
        <w:rPr>
          <w:u w:val="single"/>
        </w:rPr>
        <w:t>wrong</w:t>
      </w:r>
      <w:r>
        <w:t xml:space="preserve"> and </w:t>
      </w:r>
      <w:r>
        <w:rPr>
          <w:u w:val="single"/>
        </w:rPr>
        <w:t>depoliticizing</w:t>
      </w:r>
      <w:r>
        <w:t xml:space="preserve">. It relies on the presumption that nothing has changed while </w:t>
      </w:r>
      <w:r>
        <w:rPr>
          <w:u w:val="single"/>
        </w:rPr>
        <w:t>obscuring</w:t>
      </w:r>
      <w:r>
        <w:t xml:space="preserve"> the particular efficacy of labor reform. That </w:t>
      </w:r>
      <w:r>
        <w:rPr>
          <w:u w:val="single"/>
        </w:rPr>
        <w:t>ignores</w:t>
      </w:r>
      <w:r>
        <w:t xml:space="preserve"> the potential for further political change that </w:t>
      </w:r>
      <w:r>
        <w:rPr>
          <w:u w:val="single"/>
        </w:rPr>
        <w:t>dismantles</w:t>
      </w:r>
      <w:r>
        <w:t xml:space="preserve"> the structures of capital that they critique. </w:t>
      </w:r>
    </w:p>
    <w:p w14:paraId="7FC4651A" w14:textId="77777777" w:rsidR="003832D7" w:rsidRPr="00DD5A2E" w:rsidRDefault="003832D7" w:rsidP="003832D7">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2C678411" w14:textId="77777777" w:rsidR="003832D7" w:rsidRDefault="003832D7" w:rsidP="003832D7">
      <w:r>
        <w:t xml:space="preserve">Another feature of the </w:t>
      </w:r>
      <w:r w:rsidRPr="00A9656D">
        <w:rPr>
          <w:rStyle w:val="StyleUnderline"/>
          <w:highlight w:val="cyan"/>
        </w:rPr>
        <w:t>cultural turn</w:t>
      </w:r>
      <w:r w:rsidRPr="004141A1">
        <w:rPr>
          <w:rStyle w:val="StyleUnderline"/>
        </w:rPr>
        <w:t xml:space="preserve"> in black studies has been </w:t>
      </w:r>
      <w:r w:rsidRPr="00A9656D">
        <w:rPr>
          <w:rStyle w:val="StyleUnderline"/>
          <w:highlight w:val="cyan"/>
        </w:rPr>
        <w:t xml:space="preserve">denial of the </w:t>
      </w:r>
      <w:r w:rsidRPr="00A9656D">
        <w:rPr>
          <w:rStyle w:val="Emphasis"/>
          <w:highlight w:val="cyan"/>
        </w:rPr>
        <w:t>significance</w:t>
      </w:r>
      <w:r w:rsidRPr="00A9656D">
        <w:rPr>
          <w:rStyle w:val="StyleUnderline"/>
          <w:highlight w:val="cyan"/>
        </w:rPr>
        <w:t xml:space="preserve"> of that </w:t>
      </w:r>
      <w:r w:rsidRPr="00A9656D">
        <w:rPr>
          <w:rStyle w:val="Emphasis"/>
          <w:highlight w:val="cyan"/>
        </w:rPr>
        <w:t>political sphere</w:t>
      </w:r>
      <w:r w:rsidRPr="004141A1">
        <w:rPr>
          <w:rStyle w:val="StyleUnderline"/>
        </w:rPr>
        <w:t xml:space="preserve"> for black Americans</w:t>
      </w:r>
      <w:r>
        <w:t>. Thus Peniel Joseph’s “narrative history” of the Black Power movement and its legacy leaps from the last gasps of the Black Panthers’ performative militancy in the early 1970s to hip-hop culture in the late 1980s—</w:t>
      </w:r>
      <w:r w:rsidRPr="004141A1">
        <w:rPr>
          <w:rStyle w:val="StyleUnderline"/>
        </w:rPr>
        <w:t xml:space="preserve">with </w:t>
      </w:r>
      <w:r w:rsidRPr="00A9656D">
        <w:rPr>
          <w:rStyle w:val="StyleUnderline"/>
          <w:highlight w:val="cyan"/>
        </w:rPr>
        <w:t>no discussion of</w:t>
      </w:r>
      <w:r w:rsidRPr="004141A1">
        <w:rPr>
          <w:rStyle w:val="StyleUnderline"/>
        </w:rPr>
        <w:t xml:space="preserve"> the impact of the great civil rights </w:t>
      </w:r>
      <w:r w:rsidRPr="00A9656D">
        <w:rPr>
          <w:rStyle w:val="Emphasis"/>
          <w:highlight w:val="cyan"/>
        </w:rPr>
        <w:t>legislative victories</w:t>
      </w:r>
      <w:r w:rsidRPr="004141A1">
        <w:t xml:space="preserve"> of the</w:t>
      </w:r>
      <w:r>
        <w:t xml:space="preserve"> mid-1960s or the emergence and consolidation of the stratum of black elected officials and functionaries who, along with the investor class, have defined the content of the “black political agenda” ever since.23</w:t>
      </w:r>
    </w:p>
    <w:p w14:paraId="1A425020" w14:textId="77777777" w:rsidR="003832D7" w:rsidRDefault="003832D7" w:rsidP="003832D7">
      <w:r w:rsidRPr="00A9656D">
        <w:rPr>
          <w:rStyle w:val="StyleUnderline"/>
          <w:highlight w:val="cyan"/>
        </w:rPr>
        <w:t xml:space="preserve">In the claim to </w:t>
      </w:r>
      <w:r w:rsidRPr="00A9656D">
        <w:rPr>
          <w:rStyle w:val="Emphasis"/>
          <w:highlight w:val="cyan"/>
        </w:rPr>
        <w:t>find politics everywhere</w:t>
      </w:r>
      <w:r>
        <w:t xml:space="preserve">, </w:t>
      </w:r>
      <w:r w:rsidRPr="004141A1">
        <w:rPr>
          <w:rStyle w:val="StyleUnderline"/>
        </w:rPr>
        <w:t xml:space="preserve">the cultural turn has eventuated in </w:t>
      </w:r>
      <w:r w:rsidRPr="00A9656D">
        <w:rPr>
          <w:rStyle w:val="StyleUnderline"/>
          <w:highlight w:val="cyan"/>
        </w:rPr>
        <w:t xml:space="preserve">disregarding it where it is most </w:t>
      </w:r>
      <w:r w:rsidRPr="00A9656D">
        <w:rPr>
          <w:rStyle w:val="Emphasis"/>
          <w:highlight w:val="cyan"/>
        </w:rPr>
        <w:t>explicit</w:t>
      </w:r>
      <w:r>
        <w:t xml:space="preserve">; in the name of voicing black Americans’ otherwise inscrutable beliefs and desires, it disparages as racially inauthentic the domain where they speak openly and directly. In fact, </w:t>
      </w:r>
      <w:r w:rsidRPr="004141A1">
        <w:rPr>
          <w:rStyle w:val="StyleUnderline"/>
        </w:rPr>
        <w:t xml:space="preserve">the argumentative trajectory of black cultural studies and the race-reductionist politics with which it is aligned has been to ignore or deny the significance of the specificities of black American </w:t>
      </w:r>
      <w:r w:rsidRPr="004141A1">
        <w:rPr>
          <w:rStyle w:val="Emphasis"/>
        </w:rPr>
        <w:t>historical</w:t>
      </w:r>
      <w:r w:rsidRPr="004141A1">
        <w:rPr>
          <w:rStyle w:val="StyleUnderline"/>
        </w:rPr>
        <w:t xml:space="preserve"> and </w:t>
      </w:r>
      <w:r w:rsidRPr="004141A1">
        <w:rPr>
          <w:rStyle w:val="Emphasis"/>
        </w:rPr>
        <w:t>political development</w:t>
      </w:r>
      <w:r>
        <w:t xml:space="preserve">. </w:t>
      </w:r>
      <w:r w:rsidRPr="004141A1">
        <w:rPr>
          <w:rStyle w:val="StyleUnderline"/>
        </w:rPr>
        <w:t xml:space="preserve">Antiracist </w:t>
      </w:r>
      <w:r w:rsidRPr="00A9656D">
        <w:rPr>
          <w:rStyle w:val="StyleUnderline"/>
          <w:highlight w:val="cyan"/>
        </w:rPr>
        <w:t>political criticism</w:t>
      </w:r>
      <w:r w:rsidRPr="004141A1">
        <w:rPr>
          <w:rStyle w:val="StyleUnderline"/>
        </w:rPr>
        <w:t xml:space="preserve"> and the scholarship that supports it </w:t>
      </w:r>
      <w:r w:rsidRPr="00A9656D">
        <w:rPr>
          <w:rStyle w:val="StyleUnderline"/>
          <w:highlight w:val="cyan"/>
        </w:rPr>
        <w:t>insist that</w:t>
      </w:r>
      <w:r w:rsidRPr="004141A1">
        <w:rPr>
          <w:rStyle w:val="StyleUnderline"/>
        </w:rPr>
        <w:t xml:space="preserve"> “</w:t>
      </w:r>
      <w:r w:rsidRPr="00A9656D">
        <w:rPr>
          <w:rStyle w:val="Emphasis"/>
          <w:highlight w:val="cyan"/>
        </w:rPr>
        <w:t>nothing has changed</w:t>
      </w:r>
      <w:r w:rsidRPr="004141A1">
        <w:rPr>
          <w:rStyle w:val="StyleUnderline"/>
        </w:rPr>
        <w:t>”</w:t>
      </w:r>
      <w: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7D08AE31" w14:textId="77777777" w:rsidR="003832D7" w:rsidRDefault="003832D7" w:rsidP="003832D7">
      <w:r w:rsidRPr="004141A1">
        <w:rPr>
          <w:rStyle w:val="StyleUnderline"/>
        </w:rPr>
        <w:t>The class-skewed mystifications we had first identified in black studies</w:t>
      </w:r>
      <w:r>
        <w:t>— the “racecraft” on which the field rests—</w:t>
      </w:r>
      <w:r w:rsidRPr="00A9656D">
        <w:rPr>
          <w:rStyle w:val="StyleUnderline"/>
          <w:highlight w:val="cyan"/>
        </w:rPr>
        <w:t>have failed ever more spectacularly as</w:t>
      </w:r>
      <w:r w:rsidRPr="004141A1">
        <w:rPr>
          <w:rStyle w:val="StyleUnderline"/>
        </w:rPr>
        <w:t xml:space="preserve"> either interpretation or </w:t>
      </w:r>
      <w:r w:rsidRPr="00A9656D">
        <w:rPr>
          <w:rStyle w:val="StyleUnderline"/>
          <w:highlight w:val="cyan"/>
        </w:rPr>
        <w:t>political practice</w:t>
      </w:r>
      <w:r>
        <w:t xml:space="preserve">. As our essays in this volume and our previous collection show, </w:t>
      </w:r>
      <w:r w:rsidRPr="004141A1">
        <w:rPr>
          <w:rStyle w:val="StyleUnderline"/>
        </w:rPr>
        <w:t>these failures become glaring in the light shed by analyses that locate the politics and thought of black Americans in the main currents of American political, social, and intellectual life</w:t>
      </w:r>
      <w:r>
        <w:t>. “To understand black history,” our late colleague Judith Stein, has written,</w:t>
      </w:r>
    </w:p>
    <w:p w14:paraId="510F9472" w14:textId="77777777" w:rsidR="003832D7" w:rsidRDefault="003832D7" w:rsidP="003832D7">
      <w: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5DBEC2FD" w14:textId="77777777" w:rsidR="003832D7" w:rsidRDefault="003832D7" w:rsidP="003832D7">
      <w:r>
        <w:t xml:space="preserve">Yet, against sage admonitions like Stein’s, </w:t>
      </w:r>
      <w:r w:rsidRPr="00A9656D">
        <w:rPr>
          <w:rStyle w:val="StyleUnderline"/>
          <w:highlight w:val="cyan"/>
        </w:rPr>
        <w:t>adherents</w:t>
      </w:r>
      <w:r w:rsidRPr="004141A1">
        <w:rPr>
          <w:rStyle w:val="StyleUnderline"/>
        </w:rPr>
        <w:t xml:space="preserve"> have responded by </w:t>
      </w:r>
      <w:r w:rsidRPr="00A9656D">
        <w:rPr>
          <w:rStyle w:val="Emphasis"/>
          <w:highlight w:val="cyan"/>
        </w:rPr>
        <w:t>persistently</w:t>
      </w:r>
      <w:r w:rsidRPr="00A9656D">
        <w:rPr>
          <w:rStyle w:val="StyleUnderline"/>
          <w:highlight w:val="cyan"/>
        </w:rPr>
        <w:t xml:space="preserve"> doubling down</w:t>
      </w:r>
      <w:r w:rsidRPr="004141A1">
        <w:rPr>
          <w:rStyle w:val="StyleUnderline"/>
        </w:rPr>
        <w:t xml:space="preserve"> on the effort to </w:t>
      </w:r>
      <w:r w:rsidRPr="00A9656D">
        <w:rPr>
          <w:rStyle w:val="StyleUnderline"/>
          <w:highlight w:val="cyan"/>
        </w:rPr>
        <w:t>salvage</w:t>
      </w:r>
      <w:r w:rsidRPr="004141A1">
        <w:rPr>
          <w:rStyle w:val="StyleUnderline"/>
        </w:rPr>
        <w:t xml:space="preserve"> </w:t>
      </w:r>
      <w:r w:rsidRPr="00A9656D">
        <w:rPr>
          <w:rStyle w:val="Emphasis"/>
          <w:highlight w:val="cyan"/>
        </w:rPr>
        <w:t>ahistorical</w:t>
      </w:r>
      <w:r w:rsidRPr="004141A1">
        <w:rPr>
          <w:rStyle w:val="StyleUnderline"/>
        </w:rPr>
        <w:t xml:space="preserve">, </w:t>
      </w:r>
      <w:r w:rsidRPr="00A9656D">
        <w:rPr>
          <w:rStyle w:val="Emphasis"/>
          <w:highlight w:val="cyan"/>
        </w:rPr>
        <w:t>race-reductionist</w:t>
      </w:r>
      <w:r w:rsidRPr="00A9656D">
        <w:rPr>
          <w:rStyle w:val="StyleUnderline"/>
          <w:highlight w:val="cyan"/>
        </w:rPr>
        <w:t xml:space="preserve"> explanations of current and </w:t>
      </w:r>
      <w:r w:rsidRPr="00A9656D">
        <w:rPr>
          <w:rStyle w:val="Emphasis"/>
          <w:highlight w:val="cyan"/>
        </w:rPr>
        <w:t>past inequalities</w:t>
      </w:r>
      <w:r>
        <w:t xml:space="preserve">. Hannah-Jones and DuVernay, as well as Ibram X. Kendi and Ta-Nehisi Coates, and only to a lesser extent Wilderson and Hartman, </w:t>
      </w:r>
      <w:r w:rsidRPr="00A9656D">
        <w:rPr>
          <w:rStyle w:val="StyleUnderline"/>
          <w:highlight w:val="cyan"/>
        </w:rPr>
        <w:t xml:space="preserve">have </w:t>
      </w:r>
      <w:r w:rsidRPr="00A9656D">
        <w:rPr>
          <w:rStyle w:val="Emphasis"/>
          <w:highlight w:val="cyan"/>
        </w:rPr>
        <w:t>brands to protect</w:t>
      </w:r>
      <w:r w:rsidRPr="004141A1">
        <w:rPr>
          <w:rStyle w:val="StyleUnderline"/>
        </w:rPr>
        <w:t xml:space="preserve"> and </w:t>
      </w:r>
      <w:r w:rsidRPr="00A9656D">
        <w:rPr>
          <w:rStyle w:val="Emphasis"/>
          <w:highlight w:val="cyan"/>
        </w:rPr>
        <w:t>products to sell</w:t>
      </w:r>
      <w:r>
        <w:t xml:space="preserve">, </w:t>
      </w:r>
      <w:r w:rsidRPr="004141A1">
        <w:rPr>
          <w:rStyle w:val="StyleUnderline"/>
        </w:rPr>
        <w:t xml:space="preserve">which can help </w:t>
      </w:r>
      <w:r w:rsidRPr="00A9656D">
        <w:rPr>
          <w:rStyle w:val="StyleUnderline"/>
          <w:highlight w:val="cyan"/>
        </w:rPr>
        <w:t xml:space="preserve">explain their </w:t>
      </w:r>
      <w:r w:rsidRPr="00A9656D">
        <w:rPr>
          <w:rStyle w:val="Emphasis"/>
          <w:highlight w:val="cyan"/>
        </w:rPr>
        <w:t>myopic commitment</w:t>
      </w:r>
      <w:r w:rsidRPr="004141A1">
        <w:rPr>
          <w:rStyle w:val="StyleUnderline"/>
        </w:rPr>
        <w:t xml:space="preserve"> to race reductionism in the face of a mounting political threat</w:t>
      </w:r>
      <w:r>
        <w:t>.</w:t>
      </w:r>
    </w:p>
    <w:p w14:paraId="7A4B3B20" w14:textId="77777777" w:rsidR="003832D7" w:rsidRPr="00DD5A2E" w:rsidRDefault="003832D7" w:rsidP="003832D7">
      <w:r>
        <w:t xml:space="preserve">More than the possible cupidity or existential commitments of </w:t>
      </w:r>
      <w:r w:rsidRPr="00484A60">
        <w:rPr>
          <w:rStyle w:val="StyleUnderline"/>
        </w:rPr>
        <w:t xml:space="preserve">prominent ideologues </w:t>
      </w:r>
      <w:r w:rsidRPr="00A9656D">
        <w:rPr>
          <w:rStyle w:val="StyleUnderline"/>
          <w:highlight w:val="cyan"/>
        </w:rPr>
        <w:t xml:space="preserve">sustains </w:t>
      </w:r>
      <w:r w:rsidRPr="00A9656D">
        <w:rPr>
          <w:rStyle w:val="Emphasis"/>
          <w:highlight w:val="cyan"/>
        </w:rPr>
        <w:t>race-reductionist interpretation</w:t>
      </w:r>
      <w:r w:rsidRPr="00484A60">
        <w:rPr>
          <w:rStyle w:val="StyleUnderline"/>
        </w:rPr>
        <w:t xml:space="preserve"> in its ever more </w:t>
      </w:r>
      <w:r w:rsidRPr="00A9656D">
        <w:rPr>
          <w:rStyle w:val="StyleUnderline"/>
          <w:highlight w:val="cyan"/>
        </w:rPr>
        <w:t xml:space="preserve">frenzied </w:t>
      </w:r>
      <w:r w:rsidRPr="00A9656D">
        <w:rPr>
          <w:rStyle w:val="Emphasis"/>
          <w:highlight w:val="cyan"/>
        </w:rPr>
        <w:t>flight from concreteness</w:t>
      </w:r>
      <w:r w:rsidRPr="00484A60">
        <w:rPr>
          <w:rStyle w:val="StyleUnderline"/>
        </w:rPr>
        <w:t xml:space="preserve"> to </w:t>
      </w:r>
      <w:r w:rsidRPr="00A9656D">
        <w:rPr>
          <w:rStyle w:val="StyleUnderline"/>
          <w:highlight w:val="cyan"/>
        </w:rPr>
        <w:t xml:space="preserve">avoid confrontation with its </w:t>
      </w:r>
      <w:r w:rsidRPr="00A9656D">
        <w:rPr>
          <w:rStyle w:val="Emphasis"/>
          <w:highlight w:val="cyan"/>
        </w:rPr>
        <w:t>inadequacies</w:t>
      </w:r>
      <w:r>
        <w:t xml:space="preserve">. </w:t>
      </w:r>
      <w:r w:rsidRPr="00484A60">
        <w:rPr>
          <w:rStyle w:val="StyleUnderline"/>
        </w:rPr>
        <w:t>The cultural turn in African American studies</w:t>
      </w:r>
      <w:r>
        <w:t xml:space="preserve">, in its shift to seeking extramural legitimations of its intellectual practice, </w:t>
      </w:r>
      <w:r w:rsidRPr="00484A60">
        <w:rPr>
          <w:rStyle w:val="StyleUnderline"/>
        </w:rPr>
        <w:t xml:space="preserve">was an alignment with an </w:t>
      </w:r>
      <w:r w:rsidRPr="00A9656D">
        <w:rPr>
          <w:rStyle w:val="StyleUnderline"/>
          <w:highlight w:val="cyan"/>
        </w:rPr>
        <w:t xml:space="preserve">increasingly self-conscious </w:t>
      </w:r>
      <w:r w:rsidRPr="00A9656D">
        <w:rPr>
          <w:rStyle w:val="Emphasis"/>
          <w:highlight w:val="cyan"/>
        </w:rPr>
        <w:t>class politics</w:t>
      </w:r>
      <w:r>
        <w:t xml:space="preserve">, </w:t>
      </w:r>
      <w:r w:rsidRPr="00484A60">
        <w:rPr>
          <w:rStyle w:val="StyleUnderline"/>
        </w:rPr>
        <w:t>the black neoliberal politics consolidating programmatically and ideologically in society writ large</w:t>
      </w:r>
      <w:r>
        <w:t xml:space="preserve">. This politics </w:t>
      </w:r>
      <w:r w:rsidRPr="00A9656D">
        <w:rPr>
          <w:rStyle w:val="StyleUnderline"/>
          <w:highlight w:val="cyan"/>
        </w:rPr>
        <w:t>traded on and benefited from</w:t>
      </w:r>
      <w:r w:rsidRPr="00484A60">
        <w:rPr>
          <w:rStyle w:val="StyleUnderline"/>
        </w:rPr>
        <w:t xml:space="preserve"> the </w:t>
      </w:r>
      <w:r w:rsidRPr="00A9656D">
        <w:rPr>
          <w:rStyle w:val="StyleUnderline"/>
          <w:highlight w:val="cyan"/>
        </w:rPr>
        <w:t>successes</w:t>
      </w:r>
      <w:r w:rsidRPr="00484A60">
        <w:rPr>
          <w:rStyle w:val="StyleUnderline"/>
        </w:rPr>
        <w:t xml:space="preserve"> and limitations of the development </w:t>
      </w:r>
      <w:r w:rsidRPr="00A9656D">
        <w:rPr>
          <w:rStyle w:val="StyleUnderline"/>
          <w:highlight w:val="cyan"/>
        </w:rPr>
        <w:t>of New Deal industrial democracy</w:t>
      </w:r>
      <w:r w:rsidRPr="00484A60">
        <w:rPr>
          <w:rStyle w:val="StyleUnderline"/>
        </w:rPr>
        <w:t xml:space="preserve"> in which black Americans played a pivotal role</w:t>
      </w:r>
      <w:r>
        <w:t>. As historian Touré F. Reed has shown, “</w:t>
      </w:r>
      <w:r w:rsidRPr="00484A60">
        <w:rPr>
          <w:rStyle w:val="StyleUnderline"/>
        </w:rPr>
        <w:t xml:space="preserve">New Deal </w:t>
      </w:r>
      <w:r w:rsidRPr="00A9656D">
        <w:rPr>
          <w:rStyle w:val="Emphasis"/>
          <w:highlight w:val="cyan"/>
        </w:rPr>
        <w:t>labor law</w:t>
      </w:r>
      <w:r w:rsidRPr="00484A60">
        <w:rPr>
          <w:rStyle w:val="StyleUnderline"/>
        </w:rPr>
        <w:t xml:space="preserve"> had a </w:t>
      </w:r>
      <w:r w:rsidRPr="00A9656D">
        <w:rPr>
          <w:rStyle w:val="Emphasis"/>
          <w:highlight w:val="cyan"/>
        </w:rPr>
        <w:t>profound impact</w:t>
      </w:r>
      <w:r w:rsidRPr="00484A60">
        <w:rPr>
          <w:rStyle w:val="StyleUnderline"/>
        </w:rPr>
        <w:t xml:space="preserve"> </w:t>
      </w:r>
      <w:r w:rsidRPr="00A9656D">
        <w:rPr>
          <w:rStyle w:val="StyleUnderline"/>
          <w:highlight w:val="cyan"/>
        </w:rPr>
        <w:t xml:space="preserve">on the scope of African American </w:t>
      </w:r>
      <w:r w:rsidRPr="00A9656D">
        <w:rPr>
          <w:rStyle w:val="Emphasis"/>
          <w:highlight w:val="cyan"/>
        </w:rPr>
        <w:t>Activism</w:t>
      </w:r>
      <w:r>
        <w:t xml:space="preserve"> during the 1930s and 1940s.” For example, in this context Reed states, “</w:t>
      </w:r>
      <w:r w:rsidRPr="004141A1">
        <w:rPr>
          <w:rStyle w:val="StyleUnderline"/>
        </w:rPr>
        <w:t>the Brotherhood of Sleeping Car Porters</w:t>
      </w:r>
      <w:r>
        <w:t xml:space="preserve"> (</w:t>
      </w:r>
      <w:r w:rsidRPr="00A9656D">
        <w:rPr>
          <w:rStyle w:val="Emphasis"/>
          <w:highlight w:val="cyan"/>
        </w:rPr>
        <w:t>BSCP</w:t>
      </w:r>
      <w:r>
        <w:t xml:space="preserve">) </w:t>
      </w:r>
      <w:r w:rsidRPr="004141A1">
        <w:rPr>
          <w:rStyle w:val="StyleUnderline"/>
        </w:rPr>
        <w:t xml:space="preserve">became the </w:t>
      </w:r>
      <w:r w:rsidRPr="00A9656D">
        <w:rPr>
          <w:rStyle w:val="StyleUnderline"/>
          <w:highlight w:val="cyan"/>
        </w:rPr>
        <w:t xml:space="preserve">first African American labor union to successfully </w:t>
      </w:r>
      <w:r w:rsidRPr="00A9656D">
        <w:rPr>
          <w:rStyle w:val="Emphasis"/>
          <w:highlight w:val="cyan"/>
        </w:rPr>
        <w:t>negotiate a contract</w:t>
      </w:r>
      <w:r w:rsidRPr="004141A1">
        <w:rPr>
          <w:rStyle w:val="StyleUnderline"/>
        </w:rPr>
        <w:t xml:space="preserve"> with a major employer</w:t>
      </w:r>
      <w:r>
        <w:t xml:space="preserve">.” Crucially, </w:t>
      </w:r>
      <w:r w:rsidRPr="004141A1">
        <w:rPr>
          <w:rStyle w:val="StyleUnderline"/>
        </w:rPr>
        <w:t xml:space="preserve">the union’s success was largely the </w:t>
      </w:r>
      <w:r w:rsidRPr="00A9656D">
        <w:rPr>
          <w:rStyle w:val="StyleUnderline"/>
          <w:highlight w:val="cyan"/>
        </w:rPr>
        <w:t>result of</w:t>
      </w:r>
      <w:r w:rsidRPr="004141A1">
        <w:rPr>
          <w:rStyle w:val="StyleUnderline"/>
        </w:rPr>
        <w:t xml:space="preserve"> the ability of its </w:t>
      </w:r>
      <w:r w:rsidRPr="00A9656D">
        <w:rPr>
          <w:rStyle w:val="StyleUnderline"/>
          <w:highlight w:val="cyan"/>
        </w:rPr>
        <w:t>leadership</w:t>
      </w:r>
      <w:r w:rsidRPr="004141A1">
        <w:rPr>
          <w:rStyle w:val="StyleUnderline"/>
        </w:rPr>
        <w:t xml:space="preserve"> to </w:t>
      </w:r>
      <w:r w:rsidRPr="00A9656D">
        <w:rPr>
          <w:rStyle w:val="StyleUnderline"/>
          <w:highlight w:val="cyan"/>
        </w:rPr>
        <w:t>finesse</w:t>
      </w:r>
      <w:r>
        <w:t xml:space="preserve"> “</w:t>
      </w:r>
      <w:r w:rsidRPr="00A9656D">
        <w:rPr>
          <w:rStyle w:val="Emphasis"/>
          <w:highlight w:val="cyan"/>
        </w:rPr>
        <w:t>stiff opposition from a black elite</w:t>
      </w:r>
      <w:r>
        <w:t xml:space="preserve"> </w:t>
      </w:r>
      <w:r w:rsidRPr="004141A1">
        <w:rPr>
          <w:rStyle w:val="StyleUnderline"/>
        </w:rPr>
        <w:t xml:space="preserve">dogmatically </w:t>
      </w:r>
      <w:r w:rsidRPr="00A9656D">
        <w:rPr>
          <w:rStyle w:val="StyleUnderline"/>
          <w:highlight w:val="cyan"/>
        </w:rPr>
        <w:t>committed to clientage</w:t>
      </w:r>
      <w:r w:rsidRPr="004141A1">
        <w:rPr>
          <w:rStyle w:val="StyleUnderline"/>
        </w:rPr>
        <w:t xml:space="preserve">/petition </w:t>
      </w:r>
      <w:r w:rsidRPr="00A9656D">
        <w:rPr>
          <w:rStyle w:val="StyleUnderline"/>
          <w:highlight w:val="cyan"/>
        </w:rPr>
        <w:t>politics</w:t>
      </w:r>
      <w:r>
        <w:t>.” Reed continues, by framing “</w:t>
      </w:r>
      <w:r w:rsidRPr="004141A1">
        <w:rPr>
          <w:rStyle w:val="StyleUnderline"/>
        </w:rPr>
        <w:t>the porters’ quest for recognition</w:t>
      </w:r>
      <w:r>
        <w:t xml:space="preserve"> as a matter of African American Civil Rights,” the BSCP’s effort </w:t>
      </w:r>
      <w:r w:rsidRPr="004141A1">
        <w:rPr>
          <w:rStyle w:val="StyleUnderline"/>
        </w:rPr>
        <w:t>helped</w:t>
      </w:r>
      <w:r>
        <w:t xml:space="preserve"> “</w:t>
      </w:r>
      <w:r w:rsidRPr="00A9656D">
        <w:rPr>
          <w:rStyle w:val="Emphasis"/>
          <w:highlight w:val="cyan"/>
        </w:rPr>
        <w:t>legitimate African American protest politics</w:t>
      </w:r>
      <w:r>
        <w:t>” as a crossclass politics. And for a time, the “</w:t>
      </w:r>
      <w:r w:rsidRPr="00A9656D">
        <w:rPr>
          <w:rStyle w:val="StyleUnderline"/>
          <w:highlight w:val="cyan"/>
        </w:rPr>
        <w:t>wide appeal of labor activism</w:t>
      </w:r>
      <w:r>
        <w:t xml:space="preserve"> among African Americans during the 1930s and 1940s” </w:t>
      </w:r>
      <w:r w:rsidRPr="004141A1">
        <w:rPr>
          <w:rStyle w:val="StyleUnderline"/>
        </w:rPr>
        <w:t xml:space="preserve">did </w:t>
      </w:r>
      <w:r w:rsidRPr="00A9656D">
        <w:rPr>
          <w:rStyle w:val="StyleUnderline"/>
          <w:highlight w:val="cyan"/>
        </w:rPr>
        <w:t>shift liberal</w:t>
      </w:r>
      <w:r w:rsidRPr="004141A1">
        <w:rPr>
          <w:rStyle w:val="StyleUnderline"/>
        </w:rPr>
        <w:t xml:space="preserve"> advocacy </w:t>
      </w:r>
      <w:r w:rsidRPr="00A9656D">
        <w:rPr>
          <w:rStyle w:val="StyleUnderline"/>
          <w:highlight w:val="cyan"/>
        </w:rPr>
        <w:t>organizations</w:t>
      </w:r>
      <w:r w:rsidRPr="004141A1">
        <w:rPr>
          <w:rStyle w:val="StyleUnderline"/>
        </w:rPr>
        <w:t xml:space="preserve"> like the National Association for the Advancement of Colored People</w:t>
      </w:r>
      <w:r>
        <w:t xml:space="preserve"> (</w:t>
      </w:r>
      <w:r w:rsidRPr="004141A1">
        <w:rPr>
          <w:rStyle w:val="Emphasis"/>
        </w:rPr>
        <w:t>NAACP</w:t>
      </w:r>
      <w:r>
        <w:t xml:space="preserve">) </w:t>
      </w:r>
      <w:r w:rsidRPr="004141A1">
        <w:rPr>
          <w:rStyle w:val="StyleUnderline"/>
        </w:rPr>
        <w:t xml:space="preserve">and the National Urban League </w:t>
      </w:r>
      <w:r w:rsidRPr="00A9656D">
        <w:rPr>
          <w:rStyle w:val="StyleUnderline"/>
          <w:highlight w:val="cyan"/>
        </w:rPr>
        <w:t>to the left</w:t>
      </w:r>
      <w:r>
        <w:t xml:space="preserve">. In the postwar period, however, the rise of “McCarthyism and the related assault on organized labor” across the board “lessened the sway of working-class militancy over African American civil rights.” And </w:t>
      </w:r>
      <w:r w:rsidRPr="00A9656D">
        <w:rPr>
          <w:rStyle w:val="StyleUnderline"/>
          <w:highlight w:val="cyan"/>
        </w:rPr>
        <w:t>with labor militancy</w:t>
      </w:r>
      <w:r w:rsidRPr="004141A1">
        <w:rPr>
          <w:rStyle w:val="StyleUnderline"/>
        </w:rPr>
        <w:t xml:space="preserve"> increasingly </w:t>
      </w:r>
      <w:r w:rsidRPr="00A9656D">
        <w:rPr>
          <w:rStyle w:val="Emphasis"/>
          <w:highlight w:val="cyan"/>
        </w:rPr>
        <w:t>sidelined</w:t>
      </w:r>
      <w:r>
        <w:t xml:space="preserve">, </w:t>
      </w:r>
      <w:r w:rsidRPr="004141A1">
        <w:rPr>
          <w:rStyle w:val="StyleUnderline"/>
        </w:rPr>
        <w:t xml:space="preserve">the </w:t>
      </w:r>
      <w:r w:rsidRPr="00A9656D">
        <w:rPr>
          <w:rStyle w:val="StyleUnderline"/>
          <w:highlight w:val="cyan"/>
        </w:rPr>
        <w:t>protest politics</w:t>
      </w:r>
      <w:r w:rsidRPr="004141A1">
        <w:rPr>
          <w:rStyle w:val="StyleUnderline"/>
        </w:rPr>
        <w:t xml:space="preserve"> that had helped reinvigorate liberal racial advocacy organizations </w:t>
      </w:r>
      <w:r w:rsidRPr="00A9656D">
        <w:rPr>
          <w:rStyle w:val="StyleUnderline"/>
          <w:highlight w:val="cyan"/>
        </w:rPr>
        <w:t>refocused</w:t>
      </w:r>
      <w:r w:rsidRPr="004141A1">
        <w:rPr>
          <w:rStyle w:val="StyleUnderline"/>
        </w:rPr>
        <w:t xml:space="preserve"> its attention </w:t>
      </w:r>
      <w:r w:rsidRPr="00A9656D">
        <w:rPr>
          <w:rStyle w:val="StyleUnderline"/>
          <w:highlight w:val="cyan"/>
        </w:rPr>
        <w:t xml:space="preserve">on </w:t>
      </w:r>
      <w:r w:rsidRPr="00A9656D">
        <w:rPr>
          <w:rStyle w:val="Emphasis"/>
          <w:highlight w:val="cyan"/>
        </w:rPr>
        <w:t>discrimination</w:t>
      </w:r>
      <w:r>
        <w:t xml:space="preserve">, </w:t>
      </w:r>
      <w:r w:rsidRPr="004141A1">
        <w:rPr>
          <w:rStyle w:val="StyleUnderline"/>
        </w:rPr>
        <w:t xml:space="preserve">which it began to </w:t>
      </w:r>
      <w:r w:rsidRPr="00A9656D">
        <w:rPr>
          <w:rStyle w:val="StyleUnderline"/>
          <w:highlight w:val="cyan"/>
        </w:rPr>
        <w:t xml:space="preserve">arraign on </w:t>
      </w:r>
      <w:r w:rsidRPr="00A9656D">
        <w:rPr>
          <w:rStyle w:val="Emphasis"/>
          <w:highlight w:val="cyan"/>
        </w:rPr>
        <w:t>psychological terms</w:t>
      </w:r>
      <w:r w:rsidRPr="004141A1">
        <w:rPr>
          <w:rStyle w:val="StyleUnderline"/>
        </w:rPr>
        <w:t xml:space="preserve"> for which </w:t>
      </w:r>
      <w:r w:rsidRPr="00A9656D">
        <w:rPr>
          <w:rStyle w:val="Emphasis"/>
          <w:highlight w:val="cyan"/>
        </w:rPr>
        <w:t>culturalist remedies</w:t>
      </w:r>
      <w:r w:rsidRPr="004141A1">
        <w:rPr>
          <w:rStyle w:val="StyleUnderline"/>
        </w:rPr>
        <w:t xml:space="preserve"> could be </w:t>
      </w:r>
      <w:r w:rsidRPr="00A9656D">
        <w:rPr>
          <w:rStyle w:val="StyleUnderline"/>
          <w:highlight w:val="cyan"/>
        </w:rPr>
        <w:t>prescribed</w:t>
      </w:r>
      <w:r w:rsidRPr="004141A1">
        <w:rPr>
          <w:rStyle w:val="StyleUnderline"/>
        </w:rPr>
        <w:t xml:space="preserve"> as precisely what the doctor had ordered</w:t>
      </w:r>
      <w:r>
        <w:t xml:space="preserve">. Although the civil rights movement benefited from the legal framework created by the New Deal which had “legitimated citizens’ demands on government for a more equitable and democratic society,”27 </w:t>
      </w:r>
      <w:r w:rsidRPr="004141A1">
        <w:rPr>
          <w:rStyle w:val="StyleUnderline"/>
        </w:rPr>
        <w:t xml:space="preserve">with labor militancy effectively out of the picture, organized race-group leaders who had accommodated themselves to the </w:t>
      </w:r>
      <w:r w:rsidRPr="00A9656D">
        <w:rPr>
          <w:rStyle w:val="StyleUnderline"/>
        </w:rPr>
        <w:t>protest model</w:t>
      </w:r>
      <w:r w:rsidRPr="004141A1">
        <w:rPr>
          <w:rStyle w:val="StyleUnderline"/>
        </w:rPr>
        <w:t xml:space="preserve"> were able to </w:t>
      </w:r>
      <w:r w:rsidRPr="00A9656D">
        <w:rPr>
          <w:rStyle w:val="Emphasis"/>
          <w:highlight w:val="cyan"/>
        </w:rPr>
        <w:t>deploy it</w:t>
      </w:r>
      <w:r w:rsidRPr="00A9656D">
        <w:t xml:space="preserve"> </w:t>
      </w:r>
      <w:r w:rsidRPr="00A9656D">
        <w:rPr>
          <w:rStyle w:val="StyleUnderline"/>
          <w:highlight w:val="cyan"/>
        </w:rPr>
        <w:t>in service of</w:t>
      </w:r>
      <w:r w:rsidRPr="004141A1">
        <w:rPr>
          <w:rStyle w:val="StyleUnderline"/>
        </w:rPr>
        <w:t xml:space="preserve"> their normative </w:t>
      </w:r>
      <w:r w:rsidRPr="00A9656D">
        <w:rPr>
          <w:rStyle w:val="StyleUnderline"/>
          <w:highlight w:val="cyan"/>
        </w:rPr>
        <w:t>clientage</w:t>
      </w:r>
      <w:r w:rsidRPr="004141A1">
        <w:rPr>
          <w:rStyle w:val="StyleUnderline"/>
        </w:rPr>
        <w:t xml:space="preserve">/petition </w:t>
      </w:r>
      <w:r w:rsidRPr="00A9656D">
        <w:rPr>
          <w:rStyle w:val="StyleUnderline"/>
          <w:highlight w:val="cyan"/>
        </w:rPr>
        <w:t>projects</w:t>
      </w:r>
      <w:r w:rsidRPr="004141A1">
        <w:rPr>
          <w:rStyle w:val="StyleUnderline"/>
        </w:rPr>
        <w:t xml:space="preserve"> now </w:t>
      </w:r>
      <w:r w:rsidRPr="004141A1">
        <w:rPr>
          <w:rStyle w:val="Emphasis"/>
        </w:rPr>
        <w:t xml:space="preserve">largely </w:t>
      </w:r>
      <w:r w:rsidRPr="00A9656D">
        <w:rPr>
          <w:rStyle w:val="Emphasis"/>
          <w:highlight w:val="cyan"/>
        </w:rPr>
        <w:t>unchecked</w:t>
      </w:r>
      <w:r w:rsidRPr="00A9656D">
        <w:rPr>
          <w:rStyle w:val="StyleUnderline"/>
          <w:highlight w:val="cyan"/>
        </w:rPr>
        <w:t xml:space="preserve"> by </w:t>
      </w:r>
      <w:r w:rsidRPr="00A9656D">
        <w:rPr>
          <w:rStyle w:val="Emphasis"/>
          <w:highlight w:val="cyan"/>
        </w:rPr>
        <w:t>working-class opposition</w:t>
      </w:r>
      <w:r>
        <w:t>.</w:t>
      </w:r>
    </w:p>
    <w:p w14:paraId="332824F3" w14:textId="77777777" w:rsidR="003832D7" w:rsidRPr="00521541" w:rsidRDefault="003832D7" w:rsidP="003832D7">
      <w:r>
        <w:t xml:space="preserve">By the end of the 1980s, as the cultural turn was gaining steam in the academy, </w:t>
      </w:r>
      <w:r w:rsidRPr="004141A1">
        <w:rPr>
          <w:rStyle w:val="StyleUnderline"/>
        </w:rPr>
        <w:t xml:space="preserve">a largely symbolic racial trickle-down in which </w:t>
      </w:r>
      <w:r w:rsidRPr="004141A1">
        <w:rPr>
          <w:rStyle w:val="Emphasis"/>
        </w:rPr>
        <w:t>representation</w:t>
      </w:r>
      <w:r w:rsidRPr="004141A1">
        <w:rPr>
          <w:rStyle w:val="StyleUnderline"/>
        </w:rPr>
        <w:t xml:space="preserve"> substitutes for </w:t>
      </w:r>
      <w:r w:rsidRPr="004141A1">
        <w:rPr>
          <w:rStyle w:val="Emphasis"/>
        </w:rPr>
        <w:t>egalitarian redistribution</w:t>
      </w:r>
      <w:r w:rsidRPr="004141A1">
        <w:rPr>
          <w:rStyle w:val="StyleUnderline"/>
        </w:rPr>
        <w:t xml:space="preserve"> had become </w:t>
      </w:r>
      <w:r w:rsidRPr="004141A1">
        <w:rPr>
          <w:rStyle w:val="Emphasis"/>
        </w:rPr>
        <w:t>normalized</w:t>
      </w:r>
      <w:r w:rsidRPr="004141A1">
        <w:rPr>
          <w:rStyle w:val="StyleUnderline"/>
        </w:rPr>
        <w:t xml:space="preserve"> as the black political agenda</w:t>
      </w:r>
      <w:r>
        <w:t xml:space="preserve">. </w:t>
      </w:r>
      <w:r w:rsidRPr="004141A1">
        <w:t>Underclass ideology</w:t>
      </w:r>
      <w:r>
        <w:t xml:space="preserve">,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w:t>
      </w:r>
      <w:r w:rsidRPr="00521541">
        <w:t>understanding, and propagating inspirational stories that offer occasion to bask in vicarious identification with real or imagined black heroism/success and thereby help overcome self-defeating pathology and demoralization.</w:t>
      </w:r>
    </w:p>
    <w:p w14:paraId="261E4E87" w14:textId="77777777" w:rsidR="003832D7" w:rsidRDefault="003832D7" w:rsidP="003832D7">
      <w:r w:rsidRPr="00521541">
        <w:t>Race Reductionism and Neoliberalism</w:t>
      </w:r>
    </w:p>
    <w:p w14:paraId="73B7591F" w14:textId="77777777" w:rsidR="003832D7" w:rsidRDefault="003832D7" w:rsidP="003832D7">
      <w: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A9656D">
        <w:rPr>
          <w:rStyle w:val="StyleUnderline"/>
          <w:highlight w:val="cyan"/>
        </w:rPr>
        <w:t xml:space="preserve">reduction of racial disparity </w:t>
      </w:r>
      <w:r w:rsidRPr="00A9656D">
        <w:rPr>
          <w:rStyle w:val="Emphasis"/>
          <w:highlight w:val="cyan"/>
        </w:rPr>
        <w:t>displaced</w:t>
      </w:r>
      <w:r w:rsidRPr="00521541">
        <w:rPr>
          <w:rStyle w:val="StyleUnderline"/>
        </w:rPr>
        <w:t xml:space="preserve"> pursuit of </w:t>
      </w:r>
      <w:r w:rsidRPr="00A9656D">
        <w:rPr>
          <w:rStyle w:val="StyleUnderline"/>
          <w:highlight w:val="cyan"/>
        </w:rPr>
        <w:t>economic equality as</w:t>
      </w:r>
      <w:r w:rsidRPr="00521541">
        <w:rPr>
          <w:rStyle w:val="StyleUnderline"/>
        </w:rPr>
        <w:t xml:space="preserve"> </w:t>
      </w:r>
      <w:r w:rsidRPr="00A9656D">
        <w:rPr>
          <w:rStyle w:val="StyleUnderline"/>
          <w:highlight w:val="cyan"/>
        </w:rPr>
        <w:t>an egalitarian ideal</w:t>
      </w:r>
      <w:r w:rsidRPr="00521541">
        <w:rPr>
          <w:rStyle w:val="StyleUnderline"/>
        </w:rPr>
        <w:t xml:space="preserve"> in black politics</w:t>
      </w:r>
      <w:r>
        <w:t xml:space="preserve">,29 </w:t>
      </w:r>
      <w:r w:rsidRPr="00521541">
        <w:rPr>
          <w:rStyle w:val="StyleUnderline"/>
        </w:rPr>
        <w:t xml:space="preserve">and when </w:t>
      </w:r>
      <w:r w:rsidRPr="00A9656D">
        <w:rPr>
          <w:rStyle w:val="StyleUnderline"/>
          <w:highlight w:val="cyan"/>
        </w:rPr>
        <w:t>challenging</w:t>
      </w:r>
      <w:r w:rsidRPr="00521541">
        <w:rPr>
          <w:rStyle w:val="StyleUnderline"/>
        </w:rPr>
        <w:t xml:space="preserve"> a supposed “</w:t>
      </w:r>
      <w:r w:rsidRPr="00A9656D">
        <w:rPr>
          <w:rStyle w:val="StyleUnderline"/>
          <w:highlight w:val="cyan"/>
        </w:rPr>
        <w:t>racial wealth gap</w:t>
      </w:r>
      <w:r w:rsidRPr="00521541">
        <w:rPr>
          <w:rStyle w:val="StyleUnderline"/>
        </w:rPr>
        <w:t xml:space="preserve">” supplanted </w:t>
      </w:r>
      <w:r w:rsidRPr="00A9656D">
        <w:rPr>
          <w:rStyle w:val="StyleUnderline"/>
          <w:highlight w:val="cyan"/>
        </w:rPr>
        <w:t>demands</w:t>
      </w:r>
      <w:r w:rsidRPr="00521541">
        <w:rPr>
          <w:rStyle w:val="StyleUnderline"/>
        </w:rPr>
        <w:t xml:space="preserve"> for </w:t>
      </w:r>
      <w:r w:rsidRPr="00A9656D">
        <w:rPr>
          <w:rStyle w:val="Emphasis"/>
          <w:highlight w:val="cyan"/>
        </w:rPr>
        <w:t>full employment</w:t>
      </w:r>
      <w:r>
        <w:t xml:space="preserve">, </w:t>
      </w:r>
      <w:r w:rsidRPr="00A9656D">
        <w:rPr>
          <w:rStyle w:val="Emphasis"/>
          <w:highlight w:val="cyan"/>
        </w:rPr>
        <w:t>a living wage</w:t>
      </w:r>
      <w:r>
        <w:t xml:space="preserve">, and </w:t>
      </w:r>
      <w:r w:rsidRPr="00A9656D">
        <w:rPr>
          <w:rStyle w:val="Emphasis"/>
          <w:highlight w:val="cyan"/>
        </w:rPr>
        <w:t>decommodified healthcare</w:t>
      </w:r>
      <w:r>
        <w:t xml:space="preserve"> and other </w:t>
      </w:r>
      <w:r w:rsidRPr="00A9656D">
        <w:rPr>
          <w:rStyle w:val="Emphasis"/>
          <w:highlight w:val="cyan"/>
        </w:rPr>
        <w:t>public goods</w:t>
      </w:r>
      <w:r>
        <w:t xml:space="preserve">.30 Race-reductionist formulations asserting that all black people suffer equally and primarily from racism and that nothing has changed for black people since slavery and Jim Crow </w:t>
      </w:r>
      <w:r w:rsidRPr="00521541">
        <w:rPr>
          <w:rStyle w:val="StyleUnderline"/>
        </w:rPr>
        <w:t xml:space="preserve">conveniently </w:t>
      </w:r>
      <w:r w:rsidRPr="00A9656D">
        <w:rPr>
          <w:rStyle w:val="StyleUnderline"/>
          <w:highlight w:val="cyan"/>
        </w:rPr>
        <w:t>obscure</w:t>
      </w:r>
      <w:r w:rsidRPr="00521541">
        <w:rPr>
          <w:rStyle w:val="StyleUnderline"/>
        </w:rPr>
        <w:t xml:space="preserve"> the </w:t>
      </w:r>
      <w:r w:rsidRPr="00A9656D">
        <w:rPr>
          <w:rStyle w:val="Emphasis"/>
          <w:highlight w:val="cyan"/>
        </w:rPr>
        <w:t>class character</w:t>
      </w:r>
      <w:r w:rsidRPr="00521541">
        <w:rPr>
          <w:rStyle w:val="StyleUnderline"/>
        </w:rPr>
        <w:t xml:space="preserve"> of the practical agendas of </w:t>
      </w:r>
      <w:r w:rsidRPr="00521541">
        <w:rPr>
          <w:rStyle w:val="Emphasis"/>
        </w:rPr>
        <w:t>neoliberal black politics</w:t>
      </w:r>
      <w:r>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5BE2F06C" w14:textId="77777777" w:rsidR="003832D7" w:rsidRDefault="003832D7" w:rsidP="003832D7">
      <w:r w:rsidRPr="00521541">
        <w:rPr>
          <w:rStyle w:val="StyleUnderline"/>
        </w:rPr>
        <w:t xml:space="preserve">The currently </w:t>
      </w:r>
      <w:r w:rsidRPr="00A9656D">
        <w:rPr>
          <w:rStyle w:val="StyleUnderline"/>
          <w:highlight w:val="cyan"/>
        </w:rPr>
        <w:t>dominant tendencies</w:t>
      </w:r>
      <w:r>
        <w:t xml:space="preserve"> in African American studies, that is, </w:t>
      </w:r>
      <w:r w:rsidRPr="00521541">
        <w:rPr>
          <w:rStyle w:val="StyleUnderline"/>
        </w:rPr>
        <w:t xml:space="preserve">function to </w:t>
      </w:r>
      <w:r w:rsidRPr="00A9656D">
        <w:rPr>
          <w:rStyle w:val="Emphasis"/>
          <w:highlight w:val="cyan"/>
        </w:rPr>
        <w:t>undercut</w:t>
      </w:r>
      <w:r w:rsidRPr="00521541">
        <w:rPr>
          <w:rStyle w:val="StyleUnderline"/>
        </w:rPr>
        <w:t xml:space="preserve"> possible support for </w:t>
      </w:r>
      <w:r w:rsidRPr="00A9656D">
        <w:rPr>
          <w:rStyle w:val="Emphasis"/>
          <w:highlight w:val="cyan"/>
        </w:rPr>
        <w:t>social-democratic initiatives</w:t>
      </w:r>
      <w:r>
        <w:t xml:space="preserve"> </w:t>
      </w:r>
      <w:r w:rsidRPr="00521541">
        <w:rPr>
          <w:rStyle w:val="StyleUnderline"/>
        </w:rPr>
        <w:t xml:space="preserve">that would </w:t>
      </w:r>
      <w:r w:rsidRPr="00A9656D">
        <w:rPr>
          <w:rStyle w:val="StyleUnderline"/>
          <w:highlight w:val="cyan"/>
        </w:rPr>
        <w:t>disproportionately</w:t>
      </w:r>
      <w:r w:rsidRPr="00521541">
        <w:rPr>
          <w:rStyle w:val="StyleUnderline"/>
        </w:rPr>
        <w:t xml:space="preserve"> </w:t>
      </w:r>
      <w:r w:rsidRPr="00A9656D">
        <w:rPr>
          <w:rStyle w:val="StyleUnderline"/>
          <w:highlight w:val="cyan"/>
        </w:rPr>
        <w:t>benefit black and Hispanic working people</w:t>
      </w:r>
      <w:r>
        <w:t xml:space="preserve">. It is telling in this regard that </w:t>
      </w:r>
      <w:r w:rsidRPr="00521541">
        <w:rPr>
          <w:rStyle w:val="StyleUnderline"/>
        </w:rPr>
        <w:t>the performatively</w:t>
      </w:r>
      <w:r>
        <w:t xml:space="preserve"> “</w:t>
      </w:r>
      <w:r w:rsidRPr="00521541">
        <w:rPr>
          <w:rStyle w:val="Emphasis"/>
        </w:rPr>
        <w:t>progressive</w:t>
      </w:r>
      <w:r>
        <w:t xml:space="preserve">” </w:t>
      </w:r>
      <w:r w:rsidRPr="00521541">
        <w:rPr>
          <w:rStyle w:val="StyleUnderline"/>
        </w:rPr>
        <w:t>antiracist commentariat lined up with black neoliberal Democrats without hesitation to denounce Bernie Sanders’s program</w:t>
      </w:r>
      <w:r>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w:t>
      </w:r>
      <w:r w:rsidRPr="00DD5A2E">
        <w:t xml:space="preserve"> </w:t>
      </w:r>
      <w:r>
        <w:t>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2C2E4A4F" w14:textId="77777777" w:rsidR="003832D7" w:rsidRPr="001E2A2E" w:rsidRDefault="003832D7" w:rsidP="003832D7"/>
    <w:p w14:paraId="06E581D5" w14:textId="77777777" w:rsidR="003832D7" w:rsidRDefault="003832D7" w:rsidP="003832D7">
      <w:pPr>
        <w:pStyle w:val="Heading4"/>
      </w:pPr>
      <w:r>
        <w:t xml:space="preserve">That </w:t>
      </w:r>
      <w:r w:rsidRPr="00C40C9C">
        <w:rPr>
          <w:u w:val="single"/>
        </w:rPr>
        <w:t>mystifies</w:t>
      </w:r>
      <w:r>
        <w:t xml:space="preserve"> the structures of anti-blackness rather than </w:t>
      </w:r>
      <w:r w:rsidRPr="00C40C9C">
        <w:rPr>
          <w:u w:val="single"/>
        </w:rPr>
        <w:t>dismantling</w:t>
      </w:r>
      <w:r>
        <w:t xml:space="preserve"> it. </w:t>
      </w:r>
    </w:p>
    <w:p w14:paraId="2DB286A5" w14:textId="77777777" w:rsidR="003832D7" w:rsidRPr="00E570C2" w:rsidRDefault="003832D7" w:rsidP="003832D7">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34E43F9C" w14:textId="77777777" w:rsidR="003832D7" w:rsidRDefault="003832D7" w:rsidP="003832D7">
      <w:r>
        <w:t xml:space="preserve">As that literature demonstrates, </w:t>
      </w:r>
      <w:r w:rsidRPr="005918BD">
        <w:rPr>
          <w:rStyle w:val="StyleUnderline"/>
        </w:rPr>
        <w:t xml:space="preserve">the </w:t>
      </w:r>
      <w:r w:rsidRPr="00693E55">
        <w:rPr>
          <w:rStyle w:val="StyleUnderline"/>
          <w:highlight w:val="cyan"/>
        </w:rPr>
        <w:t>trajectory of black political history</w:t>
      </w:r>
      <w:r w:rsidRPr="005918BD">
        <w:rPr>
          <w:rStyle w:val="StyleUnderline"/>
        </w:rPr>
        <w:t xml:space="preserve"> has been </w:t>
      </w:r>
      <w:r w:rsidRPr="00693E55">
        <w:rPr>
          <w:rStyle w:val="StyleUnderline"/>
          <w:highlight w:val="cyan"/>
        </w:rPr>
        <w:t xml:space="preserve">driven by </w:t>
      </w:r>
      <w:r w:rsidRPr="00693E55">
        <w:rPr>
          <w:rStyle w:val="Emphasis"/>
          <w:highlight w:val="cyan"/>
        </w:rPr>
        <w:t>pragmatic dynamics</w:t>
      </w:r>
      <w:r>
        <w:t xml:space="preserve">, </w:t>
      </w:r>
      <w:r w:rsidRPr="005918BD">
        <w:rPr>
          <w:rStyle w:val="StyleUnderline"/>
        </w:rPr>
        <w:t>co-</w:t>
      </w:r>
      <w:r w:rsidRPr="00693E55">
        <w:rPr>
          <w:rStyle w:val="StyleUnderline"/>
          <w:highlight w:val="cyan"/>
        </w:rPr>
        <w:t>evolving within</w:t>
      </w:r>
      <w:r w:rsidRPr="005918BD">
        <w:rPr>
          <w:rStyle w:val="StyleUnderline"/>
        </w:rPr>
        <w:t xml:space="preserve"> matrices of </w:t>
      </w:r>
      <w:r w:rsidRPr="00693E55">
        <w:rPr>
          <w:rStyle w:val="Emphasis"/>
          <w:highlight w:val="cyan"/>
        </w:rPr>
        <w:t>institutions</w:t>
      </w:r>
      <w:r>
        <w:t xml:space="preserve"> and interests shaped by, and partly shaping, a system of asymmetrical power. </w:t>
      </w:r>
      <w:r w:rsidRPr="005918BD">
        <w:rPr>
          <w:rStyle w:val="StyleUnderline"/>
        </w:rPr>
        <w:t>That trajectory</w:t>
      </w:r>
      <w:r>
        <w:t xml:space="preserve">, albeit constrained or path-dependent, </w:t>
      </w:r>
      <w:r w:rsidRPr="005918BD">
        <w:rPr>
          <w:rStyle w:val="StyleUnderline"/>
        </w:rPr>
        <w:t xml:space="preserve">has been and is </w:t>
      </w:r>
      <w:r w:rsidRPr="00693E55">
        <w:rPr>
          <w:rStyle w:val="Emphasis"/>
          <w:highlight w:val="cyan"/>
        </w:rPr>
        <w:t>open-ended</w:t>
      </w:r>
      <w:r w:rsidRPr="005918BD">
        <w:rPr>
          <w:rStyle w:val="StyleUnderline"/>
        </w:rPr>
        <w:t xml:space="preserve"> within </w:t>
      </w:r>
      <w:r w:rsidRPr="00693E55">
        <w:rPr>
          <w:rStyle w:val="Emphasis"/>
          <w:highlight w:val="cyan"/>
        </w:rPr>
        <w:t>broad parameters</w:t>
      </w:r>
      <w:r>
        <w:t xml:space="preserve">; </w:t>
      </w:r>
      <w:r w:rsidRPr="005918BD">
        <w:rPr>
          <w:rStyle w:val="StyleUnderline"/>
        </w:rPr>
        <w:t xml:space="preserve">it has </w:t>
      </w:r>
      <w:r w:rsidRPr="00693E55">
        <w:rPr>
          <w:rStyle w:val="StyleUnderline"/>
          <w:highlight w:val="cyan"/>
        </w:rPr>
        <w:t>not unfolded toward</w:t>
      </w:r>
      <w:r w:rsidRPr="005918BD">
        <w:rPr>
          <w:rStyle w:val="StyleUnderline"/>
        </w:rPr>
        <w:t xml:space="preserve"> some </w:t>
      </w:r>
      <w:r w:rsidRPr="00693E55">
        <w:rPr>
          <w:rStyle w:val="Emphasis"/>
          <w:highlight w:val="cyan"/>
        </w:rPr>
        <w:t>teleological en</w:t>
      </w:r>
      <w:r w:rsidRPr="005918BD">
        <w:rPr>
          <w:rStyle w:val="Emphasis"/>
        </w:rPr>
        <w:t>d</w:t>
      </w:r>
      <w:r>
        <w:t xml:space="preserve">. That is, </w:t>
      </w:r>
      <w:r w:rsidRPr="005918BD">
        <w:rPr>
          <w:rStyle w:val="StyleUnderline"/>
        </w:rPr>
        <w:t xml:space="preserve">there has been </w:t>
      </w:r>
      <w:r w:rsidRPr="00693E55">
        <w:rPr>
          <w:rStyle w:val="StyleUnderline"/>
          <w:highlight w:val="cyan"/>
        </w:rPr>
        <w:t>no</w:t>
      </w:r>
      <w:r w:rsidRPr="005918BD">
        <w:rPr>
          <w:rStyle w:val="StyleUnderline"/>
        </w:rPr>
        <w:t xml:space="preserve"> </w:t>
      </w:r>
      <w:r w:rsidRPr="00693E55">
        <w:rPr>
          <w:rStyle w:val="Emphasis"/>
          <w:highlight w:val="cyan"/>
        </w:rPr>
        <w:t>overarching</w:t>
      </w:r>
      <w:r w:rsidRPr="005918BD">
        <w:rPr>
          <w:rStyle w:val="StyleUnderline"/>
        </w:rPr>
        <w:t xml:space="preserve">, </w:t>
      </w:r>
      <w:r w:rsidRPr="00693E55">
        <w:rPr>
          <w:rStyle w:val="Emphasis"/>
          <w:highlight w:val="cyan"/>
        </w:rPr>
        <w:t>transhistorical</w:t>
      </w:r>
      <w:r w:rsidRPr="005918BD">
        <w:rPr>
          <w:rStyle w:val="StyleUnderline"/>
        </w:rPr>
        <w:t xml:space="preserve"> “black liberation </w:t>
      </w:r>
      <w:r w:rsidRPr="00693E55">
        <w:rPr>
          <w:rStyle w:val="StyleUnderline"/>
          <w:highlight w:val="cyan"/>
        </w:rPr>
        <w:t>struggle</w:t>
      </w:r>
      <w:r w:rsidRPr="005918BD">
        <w:rPr>
          <w:rStyle w:val="StyleUnderline"/>
        </w:rPr>
        <w:t xml:space="preserve">” or “black freedom movement” in effect decreeing or </w:t>
      </w:r>
      <w:r w:rsidRPr="00693E55">
        <w:rPr>
          <w:rStyle w:val="Emphasis"/>
          <w:highlight w:val="cyan"/>
        </w:rPr>
        <w:t>guiding</w:t>
      </w:r>
      <w:r w:rsidRPr="005918BD">
        <w:rPr>
          <w:rStyle w:val="Emphasis"/>
        </w:rPr>
        <w:t xml:space="preserve"> </w:t>
      </w:r>
      <w:r w:rsidRPr="00693E55">
        <w:rPr>
          <w:rStyle w:val="Emphasis"/>
          <w:highlight w:val="cyan"/>
        </w:rPr>
        <w:t>strategic priorities</w:t>
      </w:r>
      <w:r w:rsidRPr="005918BD">
        <w:t xml:space="preserve">, </w:t>
      </w:r>
      <w:r w:rsidRPr="00693E55">
        <w:rPr>
          <w:rStyle w:val="Emphasis"/>
          <w:highlight w:val="cyan"/>
        </w:rPr>
        <w:t>political directions</w:t>
      </w:r>
      <w:r w:rsidRPr="005918BD">
        <w:t xml:space="preserve">, </w:t>
      </w:r>
      <w:r w:rsidRPr="00693E55">
        <w:rPr>
          <w:rStyle w:val="Emphasis"/>
          <w:highlight w:val="cyan"/>
        </w:rPr>
        <w:t>issue-selection</w:t>
      </w:r>
      <w:r w:rsidRPr="005918BD">
        <w:rPr>
          <w:rStyle w:val="StyleUnderline"/>
        </w:rPr>
        <w:t xml:space="preserve">, </w:t>
      </w:r>
      <w:r w:rsidRPr="00693E55">
        <w:rPr>
          <w:rStyle w:val="StyleUnderline"/>
          <w:highlight w:val="cyan"/>
        </w:rPr>
        <w:t>or</w:t>
      </w:r>
      <w:r w:rsidRPr="005918BD">
        <w:t xml:space="preserve"> </w:t>
      </w:r>
      <w:r w:rsidRPr="00693E55">
        <w:rPr>
          <w:rStyle w:val="Emphasis"/>
          <w:highlight w:val="cyan"/>
        </w:rPr>
        <w:t>patterns of alliance</w:t>
      </w:r>
      <w:r>
        <w:t xml:space="preserve">. </w:t>
      </w:r>
      <w:r w:rsidRPr="00693E55">
        <w:rPr>
          <w:rStyle w:val="StyleUnderline"/>
          <w:highlight w:val="cyan"/>
        </w:rPr>
        <w:t>Such notions</w:t>
      </w:r>
      <w:r>
        <w:t xml:space="preserve">, to the extent that they imply the existence of something like a Racial Oversoul that guides a collective yearning, </w:t>
      </w:r>
      <w:r w:rsidRPr="00693E55">
        <w:rPr>
          <w:rStyle w:val="StyleUnderline"/>
          <w:highlight w:val="cya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693E55">
        <w:rPr>
          <w:rStyle w:val="Emphasis"/>
          <w:highlight w:val="cyan"/>
        </w:rPr>
        <w:t>racist</w:t>
      </w:r>
      <w: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t>.</w:t>
      </w:r>
    </w:p>
    <w:p w14:paraId="33690B14" w14:textId="77777777" w:rsidR="003832D7" w:rsidRDefault="003832D7" w:rsidP="003832D7">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693E55">
        <w:rPr>
          <w:rStyle w:val="StyleUnderline"/>
          <w:highlight w:val="cyan"/>
        </w:rPr>
        <w:t>affirm</w:t>
      </w:r>
      <w:r w:rsidRPr="005918BD">
        <w:rPr>
          <w:rStyle w:val="StyleUnderline"/>
        </w:rPr>
        <w:t xml:space="preserve"> an ostensibly </w:t>
      </w:r>
      <w:r w:rsidRPr="00693E55">
        <w:rPr>
          <w:rStyle w:val="StyleUnderline"/>
          <w:highlight w:val="cyan"/>
        </w:rPr>
        <w:t>deeper truth</w:t>
      </w:r>
      <w:r w:rsidRPr="005918BD">
        <w:rPr>
          <w:rStyle w:val="StyleUnderline"/>
        </w:rPr>
        <w:t xml:space="preserve">, which, to make bad matters worse, may as well have come out of a </w:t>
      </w:r>
      <w:r w:rsidRPr="005918BD">
        <w:rPr>
          <w:rStyle w:val="Emphasis"/>
        </w:rPr>
        <w:t>fortune cookie</w:t>
      </w:r>
      <w:r>
        <w:t xml:space="preserve">. </w:t>
      </w:r>
      <w:r w:rsidRPr="00693E55">
        <w:rPr>
          <w:rStyle w:val="StyleUnderline"/>
          <w:highlight w:val="cyan"/>
        </w:rPr>
        <w:t xml:space="preserve">They are </w:t>
      </w:r>
      <w:r w:rsidRPr="00693E55">
        <w:rPr>
          <w:rStyle w:val="Emphasis"/>
          <w:highlight w:val="cyan"/>
        </w:rPr>
        <w:t>platitudes</w:t>
      </w:r>
      <w:r>
        <w:t xml:space="preserve">; anyone and everyone can represent, and understand, their political agendas as consistent with pursuit of those banal ideals. </w:t>
      </w:r>
      <w:r w:rsidRPr="005918BD">
        <w:rPr>
          <w:rStyle w:val="StyleUnderline"/>
        </w:rPr>
        <w:t xml:space="preserve">Interpretations based on such platitudes </w:t>
      </w:r>
      <w:r w:rsidRPr="00693E55">
        <w:rPr>
          <w:rStyle w:val="StyleUnderline"/>
          <w:highlight w:val="cyan"/>
        </w:rPr>
        <w:t>elevate</w:t>
      </w:r>
      <w:r w:rsidRPr="005918BD">
        <w:rPr>
          <w:rStyle w:val="StyleUnderline"/>
        </w:rPr>
        <w:t xml:space="preserve"> purported </w:t>
      </w:r>
      <w:r w:rsidRPr="00693E55">
        <w:rPr>
          <w:rStyle w:val="Emphasis"/>
          <w:highlight w:val="cyan"/>
        </w:rPr>
        <w:t>continuity</w:t>
      </w:r>
      <w:r w:rsidRPr="00693E55">
        <w:rPr>
          <w:rStyle w:val="StyleUnderline"/>
          <w:highlight w:val="cyan"/>
        </w:rPr>
        <w:t xml:space="preserve"> over </w:t>
      </w:r>
      <w:r w:rsidRPr="00693E55">
        <w:rPr>
          <w:rStyle w:val="Emphasis"/>
          <w:highlight w:val="cyan"/>
        </w:rPr>
        <w:t>change</w:t>
      </w:r>
      <w:r w:rsidRPr="005918BD">
        <w:rPr>
          <w:rStyle w:val="StyleUnderline"/>
        </w:rPr>
        <w:t xml:space="preserve"> and </w:t>
      </w:r>
      <w:r w:rsidRPr="00693E55">
        <w:rPr>
          <w:rStyle w:val="StyleUnderline"/>
          <w:highlight w:val="cyan"/>
        </w:rPr>
        <w:t>assert</w:t>
      </w:r>
      <w:r w:rsidRPr="005918BD">
        <w:rPr>
          <w:rStyle w:val="StyleUnderline"/>
        </w:rPr>
        <w:t xml:space="preserve"> </w:t>
      </w:r>
      <w:r w:rsidRPr="00693E55">
        <w:rPr>
          <w:rStyle w:val="Emphasis"/>
          <w:highlight w:val="cyan"/>
        </w:rPr>
        <w:t>unitary objectives</w:t>
      </w:r>
      <w:r w:rsidRPr="005918BD">
        <w:rPr>
          <w:rStyle w:val="StyleUnderline"/>
        </w:rPr>
        <w:t xml:space="preserve"> over time and circumstances, </w:t>
      </w:r>
      <w:r w:rsidRPr="00693E55">
        <w:rPr>
          <w:rStyle w:val="StyleUnderline"/>
          <w:highlight w:val="cyan"/>
        </w:rPr>
        <w:t>diminishing</w:t>
      </w:r>
      <w:r w:rsidRPr="005918BD">
        <w:rPr>
          <w:rStyle w:val="StyleUnderline"/>
        </w:rPr>
        <w:t xml:space="preserve"> the </w:t>
      </w:r>
      <w:r w:rsidRPr="00693E55">
        <w:rPr>
          <w:rStyle w:val="StyleUnderline"/>
          <w:highlight w:val="cyan"/>
        </w:rPr>
        <w:t xml:space="preserve">significance of </w:t>
      </w:r>
      <w:r w:rsidRPr="00693E55">
        <w:rPr>
          <w:rStyle w:val="Emphasis"/>
          <w:highlight w:val="cyan"/>
        </w:rPr>
        <w:t>concrete distinctions</w:t>
      </w:r>
      <w:r>
        <w:t xml:space="preserve">. Because they divest black Americans’ politics of its historicity, </w:t>
      </w:r>
      <w:r w:rsidRPr="005918BD">
        <w:rPr>
          <w:rStyle w:val="StyleUnderline"/>
        </w:rPr>
        <w:t xml:space="preserve">they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past and present</w:t>
      </w:r>
      <w:r w:rsidRPr="005918BD">
        <w:rPr>
          <w:rStyle w:val="StyleUnderline"/>
        </w:rPr>
        <w:t xml:space="preserve">, and therefore </w:t>
      </w:r>
      <w:r w:rsidRPr="00693E55">
        <w:rPr>
          <w:rStyle w:val="StyleUnderline"/>
          <w:highlight w:val="cyan"/>
        </w:rPr>
        <w:t>cannot help us make sense of how we got</w:t>
      </w:r>
      <w:r w:rsidRPr="005918BD">
        <w:rPr>
          <w:rStyle w:val="StyleUnderline"/>
        </w:rPr>
        <w:t xml:space="preserve"> </w:t>
      </w:r>
      <w:r w:rsidRPr="00693E55">
        <w:rPr>
          <w:rStyle w:val="Emphasis"/>
          <w:highlight w:val="cyan"/>
        </w:rPr>
        <w:t>from there to here</w:t>
      </w:r>
      <w:r w:rsidRPr="005918BD">
        <w:rPr>
          <w:rStyle w:val="StyleUnderline"/>
        </w:rPr>
        <w:t xml:space="preserve">, from </w:t>
      </w:r>
      <w:r w:rsidRPr="005918BD">
        <w:rPr>
          <w:rStyle w:val="Emphasis"/>
        </w:rPr>
        <w:t>then to now</w:t>
      </w:r>
      <w: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t>.</w:t>
      </w:r>
    </w:p>
    <w:p w14:paraId="5FDADC13" w14:textId="77777777" w:rsidR="003832D7" w:rsidRDefault="003832D7" w:rsidP="003832D7">
      <w:r>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6A39AEA0" w14:textId="77777777" w:rsidR="003832D7" w:rsidRDefault="003832D7" w:rsidP="003832D7">
      <w:r>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41ED1547" w14:textId="77777777" w:rsidR="003832D7" w:rsidRPr="005918BD" w:rsidRDefault="003832D7" w:rsidP="003832D7">
      <w:r w:rsidRPr="00693E55">
        <w:rPr>
          <w:rStyle w:val="StyleUnderline"/>
          <w:highlight w:val="cyan"/>
        </w:rPr>
        <w:t>That</w:t>
      </w:r>
      <w:r w:rsidRPr="005918BD">
        <w:rPr>
          <w:rStyle w:val="StyleUnderline"/>
        </w:rPr>
        <w:t xml:space="preserve"> is a </w:t>
      </w:r>
      <w:r w:rsidRPr="00693E55">
        <w:rPr>
          <w:rStyle w:val="StyleUnderline"/>
          <w:highlight w:val="cya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693E55">
        <w:rPr>
          <w:rStyle w:val="Emphasis"/>
          <w:highlight w:val="cyan"/>
        </w:rPr>
        <w:t>excludes</w:t>
      </w:r>
      <w:r w:rsidRPr="005918BD">
        <w:rPr>
          <w:rStyle w:val="Emphasis"/>
        </w:rPr>
        <w:t xml:space="preserve"> the </w:t>
      </w:r>
      <w:r w:rsidRPr="00693E55">
        <w:rPr>
          <w:rStyle w:val="Emphasis"/>
          <w:highlight w:val="cyan"/>
        </w:rPr>
        <w:t>possibility</w:t>
      </w:r>
      <w:r w:rsidRPr="00693E55">
        <w:rPr>
          <w:rStyle w:val="StyleUnderline"/>
          <w:highlight w:val="cyan"/>
        </w:rPr>
        <w:t xml:space="preserve"> of politics among black people</w:t>
      </w:r>
      <w:r w:rsidRPr="00693E55">
        <w:t>.</w:t>
      </w:r>
    </w:p>
    <w:p w14:paraId="3F5626E0" w14:textId="77777777" w:rsidR="003832D7" w:rsidRDefault="003832D7" w:rsidP="003832D7">
      <w: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671E304C" w14:textId="77777777" w:rsidR="003832D7" w:rsidRDefault="003832D7" w:rsidP="003832D7">
      <w:r w:rsidRPr="005918BD">
        <w:rPr>
          <w:rStyle w:val="StyleUnderline"/>
        </w:rPr>
        <w:t xml:space="preserve">The </w:t>
      </w:r>
      <w:r w:rsidRPr="00693E55">
        <w:rPr>
          <w:rStyle w:val="Emphasis"/>
          <w:highlight w:val="cyan"/>
        </w:rPr>
        <w:t>complex</w:t>
      </w:r>
      <w:r w:rsidRPr="005918BD">
        <w:rPr>
          <w:rStyle w:val="Emphasis"/>
        </w:rPr>
        <w:t xml:space="preserve"> political </w:t>
      </w:r>
      <w:r w:rsidRPr="00693E55">
        <w:rPr>
          <w:rStyle w:val="Emphasis"/>
          <w:highlight w:val="cyan"/>
        </w:rPr>
        <w:t>dynamics</w:t>
      </w:r>
      <w:r w:rsidRPr="005918BD">
        <w:rPr>
          <w:rStyle w:val="StyleUnderline"/>
        </w:rPr>
        <w:t xml:space="preserve"> that have </w:t>
      </w:r>
      <w:r w:rsidRPr="00693E55">
        <w:rPr>
          <w:rStyle w:val="StyleUnderline"/>
          <w:highlight w:val="cyan"/>
        </w:rPr>
        <w:t>ensued from</w:t>
      </w:r>
      <w:r w:rsidRPr="005918BD">
        <w:rPr>
          <w:rStyle w:val="StyleUnderline"/>
        </w:rPr>
        <w:t xml:space="preserve"> the 1965 </w:t>
      </w:r>
      <w:r w:rsidRPr="00693E55">
        <w:rPr>
          <w:rStyle w:val="Emphasis"/>
          <w:highlight w:val="cyan"/>
        </w:rPr>
        <w:t>V</w:t>
      </w:r>
      <w:r w:rsidRPr="005918BD">
        <w:rPr>
          <w:rStyle w:val="StyleUnderline"/>
        </w:rPr>
        <w:t xml:space="preserve">oting </w:t>
      </w:r>
      <w:r w:rsidRPr="00693E55">
        <w:rPr>
          <w:rStyle w:val="Emphasis"/>
          <w:highlight w:val="cyan"/>
        </w:rPr>
        <w:t>R</w:t>
      </w:r>
      <w:r w:rsidRPr="005918BD">
        <w:rPr>
          <w:rStyle w:val="StyleUnderline"/>
        </w:rPr>
        <w:t xml:space="preserve">ights </w:t>
      </w:r>
      <w:r w:rsidRPr="00693E55">
        <w:rPr>
          <w:rStyle w:val="Emphasis"/>
          <w:highlight w:val="cyan"/>
        </w:rPr>
        <w:t>A</w:t>
      </w:r>
      <w:r w:rsidRPr="005918BD">
        <w:rPr>
          <w:rStyle w:val="StyleUnderline"/>
        </w:rPr>
        <w:t xml:space="preserve">ct should have </w:t>
      </w:r>
      <w:r w:rsidRPr="00693E55">
        <w:rPr>
          <w:rStyle w:val="StyleUnderline"/>
          <w:highlight w:val="cyan"/>
        </w:rPr>
        <w:t>exposed</w:t>
      </w:r>
      <w:r w:rsidRPr="005918BD">
        <w:rPr>
          <w:rStyle w:val="StyleUnderline"/>
        </w:rPr>
        <w:t xml:space="preserve"> the </w:t>
      </w:r>
      <w:r w:rsidRPr="00693E55">
        <w:rPr>
          <w:rStyle w:val="Emphasis"/>
          <w:highlight w:val="cyan"/>
        </w:rPr>
        <w:t>inadequacy</w:t>
      </w:r>
      <w:r w:rsidRPr="00693E55">
        <w:rPr>
          <w:rStyle w:val="StyleUnderline"/>
          <w:highlight w:val="cyan"/>
        </w:rPr>
        <w:t xml:space="preserve"> of</w:t>
      </w:r>
      <w:r w:rsidRPr="005918BD">
        <w:rPr>
          <w:rStyle w:val="StyleUnderline"/>
        </w:rPr>
        <w:t xml:space="preserve"> both </w:t>
      </w:r>
      <w:r w:rsidRPr="00693E55">
        <w:rPr>
          <w:rStyle w:val="Emphasis"/>
          <w:highlight w:val="cyan"/>
        </w:rPr>
        <w:t>teleological accounts</w:t>
      </w:r>
      <w:r w:rsidRPr="005918BD">
        <w:rPr>
          <w:rStyle w:val="StyleUnderline"/>
        </w:rPr>
        <w:t xml:space="preserve"> of black political history </w:t>
      </w:r>
      <w:r w:rsidRPr="00693E55">
        <w:rPr>
          <w:rStyle w:val="StyleUnderline"/>
          <w:highlight w:val="cyan"/>
        </w:rPr>
        <w:t>and</w:t>
      </w:r>
      <w:r w:rsidRPr="005918BD">
        <w:rPr>
          <w:rStyle w:val="StyleUnderline"/>
        </w:rPr>
        <w:t xml:space="preserve"> the </w:t>
      </w:r>
      <w:r w:rsidRPr="00693E55">
        <w:rPr>
          <w:rStyle w:val="StyleUnderline"/>
          <w:highlight w:val="cyan"/>
        </w:rPr>
        <w:t>presumption of</w:t>
      </w:r>
      <w:r w:rsidRPr="005918BD">
        <w:rPr>
          <w:rStyle w:val="StyleUnderline"/>
        </w:rPr>
        <w:t xml:space="preserve"> a </w:t>
      </w:r>
      <w:r w:rsidRPr="00693E55">
        <w:rPr>
          <w:rStyle w:val="Emphasis"/>
          <w:highlight w:val="cyan"/>
        </w:rPr>
        <w:t>unitary</w:t>
      </w:r>
      <w:r w:rsidRPr="005918BD">
        <w:rPr>
          <w:rStyle w:val="StyleUnderline"/>
        </w:rPr>
        <w:t xml:space="preserve"> black political </w:t>
      </w:r>
      <w:r w:rsidRPr="00693E55">
        <w:rPr>
          <w:rStyle w:val="StyleUnderline"/>
          <w:highlight w:val="cyan"/>
        </w:rPr>
        <w:t>aspiration</w:t>
      </w:r>
      <w:r w:rsidRPr="005918BD">
        <w:rPr>
          <w:rStyle w:val="StyleUnderline"/>
        </w:rPr>
        <w:t xml:space="preserve"> or metaaspiration</w:t>
      </w:r>
      <w:r>
        <w:t xml:space="preserve">. Instead, </w:t>
      </w:r>
      <w:r w:rsidRPr="00693E55">
        <w:rPr>
          <w:rStyle w:val="Emphasis"/>
          <w:highlight w:val="cyan"/>
        </w:rPr>
        <w:t>ideological mystification</w:t>
      </w:r>
      <w:r w:rsidRPr="005918BD">
        <w:rPr>
          <w:rStyle w:val="StyleUnderline"/>
        </w:rPr>
        <w:t xml:space="preserve"> has </w:t>
      </w:r>
      <w:r w:rsidRPr="00693E55">
        <w:rPr>
          <w:rStyle w:val="Emphasis"/>
          <w:highlight w:val="cyan"/>
        </w:rPr>
        <w:t>triumphed</w:t>
      </w:r>
      <w:r w:rsidRPr="005918BD">
        <w:rPr>
          <w:rStyle w:val="StyleUnderline"/>
        </w:rPr>
        <w:t xml:space="preserve"> </w:t>
      </w:r>
      <w:r w:rsidRPr="00693E55">
        <w:rPr>
          <w:rStyle w:val="StyleUnderline"/>
          <w:highlight w:val="cyan"/>
        </w:rPr>
        <w:t>over</w:t>
      </w:r>
      <w:r w:rsidRPr="005918BD">
        <w:rPr>
          <w:rStyle w:val="StyleUnderline"/>
        </w:rPr>
        <w:t xml:space="preserve"> </w:t>
      </w:r>
      <w:r w:rsidRPr="00693E55">
        <w:rPr>
          <w:rStyle w:val="Emphasis"/>
          <w:highlight w:val="cyan"/>
        </w:rPr>
        <w:t>actual experience</w:t>
      </w:r>
      <w:r w:rsidRPr="005918BD">
        <w:rPr>
          <w:rStyle w:val="StyleUnderline"/>
        </w:rPr>
        <w:t xml:space="preserve"> in both academic and popular discussion of black politics</w:t>
      </w:r>
      <w:r>
        <w:t xml:space="preserve">. </w:t>
      </w:r>
      <w:r w:rsidRPr="005918BD">
        <w:rPr>
          <w:rStyle w:val="StyleUnderline"/>
        </w:rPr>
        <w:t xml:space="preserve">Trends in black studies elaborated a domain of ersatz politics that </w:t>
      </w:r>
      <w:r w:rsidRPr="00693E55">
        <w:rPr>
          <w:rStyle w:val="StyleUnderline"/>
          <w:highlight w:val="cyan"/>
        </w:rPr>
        <w:t>enabled</w:t>
      </w:r>
      <w:r w:rsidRPr="005918BD">
        <w:rPr>
          <w:rStyle w:val="StyleUnderline"/>
        </w:rPr>
        <w:t xml:space="preserve"> </w:t>
      </w:r>
      <w:r w:rsidRPr="00693E55">
        <w:rPr>
          <w:rStyle w:val="Emphasis"/>
          <w:highlight w:val="cyan"/>
        </w:rPr>
        <w:t>turning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complexities</w:t>
      </w:r>
      <w:r w:rsidRPr="005918BD">
        <w:rPr>
          <w:rStyle w:val="StyleUnderline"/>
        </w:rPr>
        <w:t xml:space="preserve"> of contemporary life </w:t>
      </w:r>
      <w:r w:rsidRPr="00693E55">
        <w:rPr>
          <w:rStyle w:val="StyleUnderline"/>
          <w:highlight w:val="cyan"/>
        </w:rPr>
        <w:t>that</w:t>
      </w:r>
      <w:r w:rsidRPr="005918BD">
        <w:rPr>
          <w:rStyle w:val="StyleUnderline"/>
        </w:rPr>
        <w:t xml:space="preserve"> </w:t>
      </w:r>
      <w:r w:rsidRPr="00693E55">
        <w:rPr>
          <w:rStyle w:val="Emphasis"/>
          <w:highlight w:val="cyan"/>
        </w:rPr>
        <w:t>do not fit</w:t>
      </w:r>
      <w:r w:rsidRPr="005918BD">
        <w:rPr>
          <w:rStyle w:val="Emphasis"/>
        </w:rPr>
        <w:t xml:space="preserve"> easily</w:t>
      </w:r>
      <w:r w:rsidRPr="005918BD">
        <w:rPr>
          <w:rStyle w:val="StyleUnderline"/>
        </w:rPr>
        <w:t xml:space="preserve"> </w:t>
      </w:r>
      <w:r w:rsidRPr="00693E55">
        <w:rPr>
          <w:rStyle w:val="StyleUnderline"/>
          <w:highlight w:val="cyan"/>
        </w:rPr>
        <w:t>with</w:t>
      </w:r>
      <w:r w:rsidRPr="005918BD">
        <w:rPr>
          <w:rStyle w:val="StyleUnderline"/>
        </w:rPr>
        <w:t xml:space="preserve"> the </w:t>
      </w:r>
      <w:r w:rsidRPr="00693E55">
        <w:rPr>
          <w:rStyle w:val="StyleUnderline"/>
          <w:highlight w:val="cyan"/>
        </w:rPr>
        <w:t>field’s</w:t>
      </w:r>
      <w:r w:rsidRPr="005918BD">
        <w:rPr>
          <w:rStyle w:val="StyleUnderline"/>
        </w:rPr>
        <w:t xml:space="preserve"> </w:t>
      </w:r>
      <w:r w:rsidRPr="00693E55">
        <w:rPr>
          <w:rStyle w:val="Emphasis"/>
          <w:highlight w:val="cyan"/>
        </w:rPr>
        <w:t>race-reductionist orientation</w:t>
      </w:r>
      <w:r>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0C2FB40C" w14:textId="77777777" w:rsidR="003832D7" w:rsidRDefault="003832D7" w:rsidP="003832D7">
      <w: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of the universe of the political, to the extent of defining even scholarly practice in itself as a political intervention.</w:t>
      </w:r>
    </w:p>
    <w:p w14:paraId="1D1ADB12" w14:textId="77777777" w:rsidR="003832D7" w:rsidRDefault="003832D7" w:rsidP="003832D7">
      <w:r w:rsidRPr="005918BD">
        <w:rPr>
          <w:rStyle w:val="StyleUnderline"/>
        </w:rPr>
        <w:t xml:space="preserve">Insofar as it is </w:t>
      </w:r>
      <w:r w:rsidRPr="00693E55">
        <w:rPr>
          <w:rStyle w:val="StyleUnderline"/>
          <w:highlight w:val="cyan"/>
        </w:rPr>
        <w:t>rooted in</w:t>
      </w:r>
      <w:r w:rsidRPr="005918BD">
        <w:rPr>
          <w:rStyle w:val="StyleUnderline"/>
        </w:rPr>
        <w:t xml:space="preserve"> </w:t>
      </w:r>
      <w:r w:rsidRPr="00693E55">
        <w:rPr>
          <w:rStyle w:val="Emphasis"/>
          <w:highlight w:val="cyan"/>
        </w:rPr>
        <w:t>cultural production</w:t>
      </w:r>
      <w:r w:rsidRPr="005918BD">
        <w:rPr>
          <w:rStyle w:val="StyleUnderline"/>
        </w:rPr>
        <w:t xml:space="preserve"> </w:t>
      </w:r>
      <w:r w:rsidRPr="00693E55">
        <w:rPr>
          <w:rStyle w:val="StyleUnderline"/>
          <w:highlight w:val="cyan"/>
        </w:rPr>
        <w:t>rather than</w:t>
      </w:r>
      <w:r w:rsidRPr="005918BD">
        <w:rPr>
          <w:rStyle w:val="StyleUnderline"/>
        </w:rPr>
        <w:t xml:space="preserve"> the realm of </w:t>
      </w:r>
      <w:r w:rsidRPr="00693E55">
        <w:rPr>
          <w:rStyle w:val="Emphasis"/>
          <w:highlight w:val="cyan"/>
        </w:rPr>
        <w:t>public</w:t>
      </w:r>
      <w:r w:rsidRPr="005918BD">
        <w:rPr>
          <w:rStyle w:val="StyleUnderline"/>
        </w:rPr>
        <w:t xml:space="preserve">, </w:t>
      </w:r>
      <w:r w:rsidRPr="00693E55">
        <w:rPr>
          <w:rStyle w:val="Emphasis"/>
          <w:highlight w:val="cyan"/>
        </w:rPr>
        <w:t>institutional action</w:t>
      </w:r>
      <w:r w:rsidRPr="005918BD">
        <w:rPr>
          <w:rStyle w:val="StyleUnderline"/>
        </w:rPr>
        <w:t xml:space="preserve">, </w:t>
      </w:r>
      <w:r w:rsidRPr="00693E55">
        <w:rPr>
          <w:rStyle w:val="StyleUnderline"/>
          <w:highlight w:val="cyan"/>
        </w:rPr>
        <w:t>this</w:t>
      </w:r>
      <w:r w:rsidRPr="005918BD">
        <w:rPr>
          <w:rStyle w:val="StyleUnderline"/>
        </w:rPr>
        <w:t xml:space="preserve"> idea of </w:t>
      </w:r>
      <w:r w:rsidRPr="00693E55">
        <w:rPr>
          <w:rStyle w:val="StyleUnderline"/>
          <w:highlight w:val="cyan"/>
        </w:rPr>
        <w:t>politics</w:t>
      </w:r>
      <w:r>
        <w:t>, Warren points out, “</w:t>
      </w:r>
      <w:r w:rsidRPr="005918BD">
        <w:rPr>
          <w:rStyle w:val="StyleUnderline"/>
        </w:rPr>
        <w:t xml:space="preserve">tends to get </w:t>
      </w:r>
      <w:r w:rsidRPr="00693E55">
        <w:rPr>
          <w:rStyle w:val="StyleUnderline"/>
          <w:highlight w:val="cyan"/>
        </w:rPr>
        <w:t>reduced to</w:t>
      </w:r>
      <w:r w:rsidRPr="005918BD">
        <w:rPr>
          <w:rStyle w:val="StyleUnderline"/>
        </w:rPr>
        <w:t xml:space="preserve"> a matter of </w:t>
      </w:r>
      <w:r w:rsidRPr="005918BD">
        <w:rPr>
          <w:rStyle w:val="Emphasis"/>
        </w:rPr>
        <w:t xml:space="preserve">meaningful </w:t>
      </w:r>
      <w:r w:rsidRPr="00693E55">
        <w:rPr>
          <w:rStyle w:val="Emphasis"/>
          <w:highlight w:val="cya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693E55">
        <w:rPr>
          <w:rStyle w:val="StyleUnderline"/>
          <w:highlight w:val="cyan"/>
        </w:rPr>
        <w:t>rather than</w:t>
      </w:r>
      <w:r w:rsidRPr="00693E55">
        <w:rPr>
          <w:rStyle w:val="StyleUnderline"/>
        </w:rPr>
        <w:t xml:space="preserve"> </w:t>
      </w:r>
      <w:r w:rsidRPr="00693E55">
        <w:rPr>
          <w:rStyle w:val="Emphasis"/>
          <w:highlight w:val="cyan"/>
        </w:rPr>
        <w:t>concerted action</w:t>
      </w:r>
      <w:r w:rsidRPr="005918BD">
        <w:rPr>
          <w:rStyle w:val="StyleUnderline"/>
        </w:rPr>
        <w:t xml:space="preserve"> directed </w:t>
      </w:r>
      <w:r w:rsidRPr="00693E55">
        <w:rPr>
          <w:rStyle w:val="StyleUnderline"/>
          <w:highlight w:val="cyan"/>
        </w:rPr>
        <w:t>toward</w:t>
      </w:r>
      <w:r w:rsidRPr="005918BD">
        <w:rPr>
          <w:rStyle w:val="StyleUnderline"/>
        </w:rPr>
        <w:t xml:space="preserve"> </w:t>
      </w:r>
      <w:r w:rsidRPr="00693E55">
        <w:rPr>
          <w:rStyle w:val="Emphasis"/>
          <w:highlight w:val="cyan"/>
        </w:rPr>
        <w:t>definable goals</w:t>
      </w:r>
      <w: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t>.156</w:t>
      </w:r>
    </w:p>
    <w:p w14:paraId="2A53098C" w14:textId="77777777" w:rsidR="003832D7" w:rsidRPr="001E2A2E" w:rsidRDefault="003832D7" w:rsidP="003832D7"/>
    <w:p w14:paraId="4EA208B0" w14:textId="77777777" w:rsidR="003832D7" w:rsidRPr="000C7105" w:rsidRDefault="003832D7" w:rsidP="003832D7">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3934370F" w14:textId="77777777" w:rsidR="003832D7" w:rsidRPr="000C7105" w:rsidRDefault="003832D7" w:rsidP="003832D7">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2330FC3D" w14:textId="77777777" w:rsidR="003832D7" w:rsidRPr="000C7105" w:rsidRDefault="003832D7" w:rsidP="003832D7">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 collapse</w:t>
      </w:r>
      <w:r w:rsidRPr="007B34E4">
        <w:rPr>
          <w:highlight w:val="cyan"/>
        </w:rPr>
        <w:t xml:space="preserve">), </w:t>
      </w:r>
      <w:r w:rsidRPr="007B34E4">
        <w:rPr>
          <w:rStyle w:val="StyleUnderline"/>
          <w:highlight w:val="cyan"/>
        </w:rPr>
        <w:t xml:space="preserve">and </w:t>
      </w:r>
      <w:r w:rsidRPr="007B34E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7B34E4">
        <w:rPr>
          <w:rStyle w:val="StyleUnderline"/>
          <w:highlight w:val="cyan"/>
        </w:rPr>
        <w:t>movements</w:t>
      </w:r>
      <w:r w:rsidRPr="000C7105">
        <w:t xml:space="preserve"> – </w:t>
      </w:r>
      <w:r w:rsidRPr="007B34E4">
        <w:rPr>
          <w:rStyle w:val="StyleUnderline"/>
          <w:highlight w:val="cyan"/>
        </w:rPr>
        <w:t xml:space="preserve">avoid the </w:t>
      </w:r>
      <w:r w:rsidRPr="007B34E4">
        <w:rPr>
          <w:rStyle w:val="Emphasis"/>
          <w:highlight w:val="cyan"/>
        </w:rPr>
        <w:t>subject</w:t>
      </w:r>
      <w:r w:rsidRPr="007B34E4">
        <w:rPr>
          <w:rStyle w:val="StyleUnderline"/>
          <w:highlight w:val="cyan"/>
        </w:rPr>
        <w:t xml:space="preserve"> of the </w:t>
      </w:r>
      <w:r w:rsidRPr="007B34E4">
        <w:rPr>
          <w:rStyle w:val="Emphasis"/>
          <w:highlight w:val="cyan"/>
        </w:rPr>
        <w:t>capitalist system</w:t>
      </w:r>
      <w:r w:rsidRPr="007B34E4">
        <w:rPr>
          <w:rStyle w:val="StyleUnderline"/>
          <w:highlight w:val="cyan"/>
        </w:rPr>
        <w:t xml:space="preserve"> and the need for </w:t>
      </w:r>
      <w:r w:rsidRPr="007B34E4">
        <w:rPr>
          <w:rStyle w:val="Emphasis"/>
          <w:highlight w:val="cyan"/>
        </w:rPr>
        <w:t>systemic transformation</w:t>
      </w:r>
      <w:r w:rsidRPr="000C7105">
        <w:t xml:space="preserve"> like the plague.</w:t>
      </w:r>
    </w:p>
    <w:p w14:paraId="29497612" w14:textId="77777777" w:rsidR="003832D7" w:rsidRPr="000C7105" w:rsidRDefault="003832D7" w:rsidP="003832D7">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2435614" w14:textId="77777777" w:rsidR="003832D7" w:rsidRPr="000C7105" w:rsidRDefault="003832D7" w:rsidP="003832D7">
      <w:r w:rsidRPr="000C7105">
        <w:rPr>
          <w:rStyle w:val="StyleUnderline"/>
        </w:rPr>
        <w:t xml:space="preserve">We have not </w:t>
      </w:r>
      <w:r w:rsidRPr="000C7105">
        <w:rPr>
          <w:rStyle w:val="Emphasis"/>
        </w:rPr>
        <w:t>done</w:t>
      </w:r>
      <w:r w:rsidRPr="000C7105">
        <w:t xml:space="preserve"> the </w:t>
      </w:r>
      <w:r w:rsidRPr="007B34E4">
        <w:rPr>
          <w:rStyle w:val="StyleUnderline"/>
          <w:highlight w:val="cyan"/>
        </w:rPr>
        <w:t>things</w:t>
      </w:r>
      <w:r w:rsidRPr="000C7105">
        <w:t xml:space="preserve"> that are </w:t>
      </w:r>
      <w:r w:rsidRPr="007B34E4">
        <w:rPr>
          <w:rStyle w:val="StyleUnderline"/>
          <w:highlight w:val="cyan"/>
        </w:rPr>
        <w:t xml:space="preserve">necessary 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7B34E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7B34E4">
        <w:rPr>
          <w:rStyle w:val="StyleUnderline"/>
          <w:highlight w:val="cyan"/>
        </w:rPr>
        <w:t>are</w:t>
      </w:r>
      <w:r w:rsidRPr="000C7105">
        <w:rPr>
          <w:rStyle w:val="StyleUnderline"/>
        </w:rPr>
        <w:t xml:space="preserve"> </w:t>
      </w:r>
      <w:r w:rsidRPr="000C7105">
        <w:rPr>
          <w:rStyle w:val="Emphasis"/>
        </w:rPr>
        <w:t xml:space="preserve">extremely </w:t>
      </w:r>
      <w:r w:rsidRPr="007B34E4">
        <w:rPr>
          <w:rStyle w:val="Emphasis"/>
          <w:highlight w:val="cyan"/>
        </w:rPr>
        <w:t>threatening</w:t>
      </w:r>
      <w:r w:rsidRPr="007B34E4">
        <w:rPr>
          <w:rStyle w:val="StyleUnderline"/>
          <w:highlight w:val="cyan"/>
        </w:rPr>
        <w:t xml:space="preserve"> to a</w:t>
      </w:r>
      <w:r w:rsidRPr="000C7105">
        <w:rPr>
          <w:rStyle w:val="StyleUnderline"/>
        </w:rPr>
        <w:t xml:space="preserve">n </w:t>
      </w:r>
      <w:r w:rsidRPr="000C7105">
        <w:rPr>
          <w:rStyle w:val="Emphasis"/>
        </w:rPr>
        <w:t xml:space="preserve">elite </w:t>
      </w:r>
      <w:r w:rsidRPr="007B34E4">
        <w:rPr>
          <w:rStyle w:val="Emphasis"/>
          <w:highlight w:val="cyan"/>
        </w:rPr>
        <w:t>minority</w:t>
      </w:r>
      <w:r w:rsidRPr="007B34E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6C49DFF4" w14:textId="77777777" w:rsidR="003832D7" w:rsidRPr="000C7105" w:rsidRDefault="003832D7" w:rsidP="003832D7">
      <w:r w:rsidRPr="000C7105">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7B34E4">
        <w:rPr>
          <w:rStyle w:val="StyleUnderline"/>
          <w:highlight w:val="cyan"/>
        </w:rPr>
        <w:t>we need</w:t>
      </w:r>
      <w:r w:rsidRPr="000C7105">
        <w:rPr>
          <w:rStyle w:val="Style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StyleUnderline"/>
        </w:rPr>
        <w:t>” to save the planet</w:t>
      </w:r>
      <w:r w:rsidRPr="000C7105">
        <w:t xml:space="preserve">. </w:t>
      </w:r>
    </w:p>
    <w:p w14:paraId="692197AA" w14:textId="77777777" w:rsidR="003832D7" w:rsidRPr="000C7105" w:rsidRDefault="003832D7" w:rsidP="003832D7">
      <w:r w:rsidRPr="000C7105">
        <w:t>Joining Klein in the laser-like but lonely focus on the capitalist DNA driving extinction is the journalist, George Monbiot. He writes that:</w:t>
      </w:r>
    </w:p>
    <w:p w14:paraId="48C4479F" w14:textId="77777777" w:rsidR="003832D7" w:rsidRPr="000C7105" w:rsidRDefault="003832D7" w:rsidP="003832D7">
      <w:pPr>
        <w:rPr>
          <w:szCs w:val="16"/>
        </w:rPr>
      </w:pPr>
      <w:r w:rsidRPr="000C7105">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2CFC8A0F" w14:textId="77777777" w:rsidR="003832D7" w:rsidRPr="000C7105" w:rsidRDefault="003832D7" w:rsidP="003832D7">
      <w:pPr>
        <w:rPr>
          <w:szCs w:val="16"/>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6F493F7B" w14:textId="77777777" w:rsidR="003832D7" w:rsidRPr="000C7105" w:rsidRDefault="003832D7" w:rsidP="003832D7">
      <w:pPr>
        <w:rPr>
          <w:szCs w:val="16"/>
        </w:rPr>
      </w:pPr>
      <w:r w:rsidRPr="000C7105">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6815504F" w14:textId="77777777" w:rsidR="003832D7" w:rsidRPr="000C7105" w:rsidRDefault="003832D7" w:rsidP="003832D7">
      <w:r w:rsidRPr="000C7105">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14B6E601" w14:textId="77777777" w:rsidR="003832D7" w:rsidRPr="000C7105" w:rsidRDefault="003832D7" w:rsidP="003832D7">
      <w:r w:rsidRPr="000C7105">
        <w:t>Crossing the Threshold: Humanity Confronts Its Final Stage</w:t>
      </w:r>
    </w:p>
    <w:p w14:paraId="47A27F24" w14:textId="77777777" w:rsidR="003832D7" w:rsidRPr="000C7105" w:rsidRDefault="003832D7" w:rsidP="003832D7">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FF46C8F" w14:textId="77777777" w:rsidR="003832D7" w:rsidRPr="000C7105" w:rsidRDefault="003832D7" w:rsidP="003832D7">
      <w:r w:rsidRPr="000C7105">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1EF573AE" w14:textId="77777777" w:rsidR="003832D7" w:rsidRPr="000C7105" w:rsidRDefault="003832D7" w:rsidP="003832D7">
      <w:r w:rsidRPr="000C7105">
        <w:t>It was not understood at the time but a second and no less critical new era was beginning at the same time. A new geological epoch, by now, called the Anthropocene–an epoch defined by extreme human impact on the environment.</w:t>
      </w:r>
    </w:p>
    <w:p w14:paraId="4963A9DC" w14:textId="77777777" w:rsidR="003832D7" w:rsidRPr="000C7105" w:rsidRDefault="003832D7" w:rsidP="003832D7">
      <w:r w:rsidRPr="000C7105">
        <w:t>The Anthropocene and the nuclear age coincide, a dual threat to the perpetuation of organized human life. Both threats are severe and imminent. It’s widely recognized that we have entered the period of the sixth mass extinction.4</w:t>
      </w:r>
    </w:p>
    <w:p w14:paraId="0F7839FC" w14:textId="77777777" w:rsidR="003832D7" w:rsidRPr="000C7105" w:rsidRDefault="003832D7" w:rsidP="003832D7">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25542F4" w14:textId="77777777" w:rsidR="003832D7" w:rsidRPr="000C7105" w:rsidRDefault="003832D7" w:rsidP="003832D7">
      <w:r w:rsidRPr="000C7105">
        <w:t>The Triangle of Extinction: Mad Money</w:t>
      </w:r>
    </w:p>
    <w:p w14:paraId="6BF64C47" w14:textId="77777777" w:rsidR="003832D7" w:rsidRPr="000C7105" w:rsidRDefault="003832D7" w:rsidP="003832D7">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2D91E20" w14:textId="77777777" w:rsidR="003832D7" w:rsidRPr="000C7105" w:rsidRDefault="003832D7" w:rsidP="003832D7">
      <w:r w:rsidRPr="000C7105">
        <w:rPr>
          <w:rStyle w:val="StyleUnderline"/>
        </w:rPr>
        <w:t>Capitalism</w:t>
      </w:r>
      <w:r w:rsidRPr="000C7105">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E65A5D7" w14:textId="77777777" w:rsidR="003832D7" w:rsidRPr="000C7105" w:rsidRDefault="003832D7" w:rsidP="003832D7">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the </w:t>
      </w:r>
      <w:r w:rsidRPr="007B34E4">
        <w:rPr>
          <w:rStyle w:val="Emphasis"/>
          <w:highlight w:val="cyan"/>
        </w:rPr>
        <w:t>disasters</w:t>
      </w:r>
      <w:r w:rsidRPr="000C7105">
        <w:rPr>
          <w:rStyle w:val="StyleUnderline"/>
        </w:rPr>
        <w:t xml:space="preserve"> that </w:t>
      </w:r>
      <w:r w:rsidRPr="007B34E4">
        <w:rPr>
          <w:rStyle w:val="StyleUnderline"/>
          <w:highlight w:val="cyan"/>
        </w:rPr>
        <w:t xml:space="preserve">leave </w:t>
      </w:r>
      <w:r w:rsidRPr="007B34E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7B34E4">
        <w:rPr>
          <w:rStyle w:val="StyleUnderline"/>
          <w:highlight w:val="cyan"/>
        </w:rPr>
        <w:t xml:space="preserve">turning to </w:t>
      </w:r>
      <w:r w:rsidRPr="007B34E4">
        <w:rPr>
          <w:rStyle w:val="Emphasis"/>
          <w:highlight w:val="cyan"/>
        </w:rPr>
        <w:t>capitalists</w:t>
      </w:r>
      <w:r w:rsidRPr="007B34E4">
        <w:rPr>
          <w:highlight w:val="cyan"/>
        </w:rPr>
        <w:t xml:space="preserve"> </w:t>
      </w:r>
      <w:r w:rsidRPr="000C7105">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0C7105">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 xml:space="preserve">,” using </w:t>
      </w:r>
      <w:r w:rsidRPr="007B34E4">
        <w:rPr>
          <w:rStyle w:val="Emphasis"/>
          <w:highlight w:val="cyan"/>
        </w:rPr>
        <w:t>state spending</w:t>
      </w:r>
      <w:r w:rsidRPr="007B34E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7B34E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7B34E4">
        <w:rPr>
          <w:rStyle w:val="StyleUnderline"/>
          <w:highlight w:val="cyan"/>
        </w:rPr>
        <w:t>giving</w:t>
      </w:r>
      <w:r w:rsidRPr="000C7105">
        <w:rPr>
          <w:rStyle w:val="StyleUnderline"/>
        </w:rPr>
        <w:t xml:space="preserve"> </w:t>
      </w:r>
      <w:r w:rsidRPr="000C7105">
        <w:rPr>
          <w:rStyle w:val="Emphasis"/>
        </w:rPr>
        <w:t xml:space="preserve">weapons </w:t>
      </w:r>
      <w:r w:rsidRPr="007B34E4">
        <w:rPr>
          <w:rStyle w:val="Emphasis"/>
          <w:highlight w:val="cyan"/>
        </w:rPr>
        <w:t>contractors</w:t>
      </w:r>
      <w:r w:rsidRPr="000C7105">
        <w:rPr>
          <w:rStyle w:val="StyleUnderline"/>
        </w:rPr>
        <w:t xml:space="preserve"> privileged </w:t>
      </w:r>
      <w:r w:rsidRPr="007B34E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5C97F861" w14:textId="77777777" w:rsidR="003832D7" w:rsidRPr="000C7105" w:rsidRDefault="003832D7" w:rsidP="003832D7">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D2081D2" w14:textId="77777777" w:rsidR="003832D7" w:rsidRPr="000C7105" w:rsidRDefault="003832D7" w:rsidP="003832D7">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7321344C" w14:textId="77777777" w:rsidR="003832D7" w:rsidRPr="000C7105" w:rsidRDefault="003832D7" w:rsidP="003832D7">
      <w:r w:rsidRPr="000C7105">
        <w:t xml:space="preserve">The second picture shows that </w:t>
      </w:r>
      <w:r w:rsidRPr="000C7105">
        <w:rPr>
          <w:rStyle w:val="StyleUnderline"/>
        </w:rPr>
        <w:t xml:space="preserve">there are </w:t>
      </w:r>
      <w:r w:rsidRPr="007B34E4">
        <w:rPr>
          <w:rStyle w:val="StyleUnderline"/>
          <w:highlight w:val="cyan"/>
        </w:rPr>
        <w:t>several</w:t>
      </w:r>
      <w:r w:rsidRPr="000C7105">
        <w:rPr>
          <w:rStyle w:val="StyleUnderline"/>
        </w:rPr>
        <w:t xml:space="preserve"> </w:t>
      </w:r>
      <w:r w:rsidRPr="000C7105">
        <w:rPr>
          <w:rStyle w:val="Emphasis"/>
        </w:rPr>
        <w:t xml:space="preserve">major </w:t>
      </w:r>
      <w:r w:rsidRPr="007B34E4">
        <w:rPr>
          <w:rStyle w:val="Emphasis"/>
          <w:highlight w:val="cya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w:t>
      </w:r>
      <w:r w:rsidRPr="000C7105">
        <w:rPr>
          <w:rStyle w:val="StyleUnderline"/>
        </w:rPr>
        <w:t xml:space="preserve"> loss</w:t>
      </w:r>
      <w:r w:rsidRPr="000C7105">
        <w:t xml:space="preserve">. But these interact with the others listed, as well as with the many other risks that are less well known. Similarly, </w:t>
      </w:r>
      <w:r w:rsidRPr="000C7105">
        <w:rPr>
          <w:rStyle w:val="StyleUnderline"/>
        </w:rPr>
        <w:t xml:space="preserve">militarism produces </w:t>
      </w:r>
      <w:r w:rsidRPr="007B34E4">
        <w:rPr>
          <w:rStyle w:val="Emphasis"/>
          <w:highlight w:val="cyan"/>
        </w:rPr>
        <w:t>nuclear</w:t>
      </w:r>
      <w:r w:rsidRPr="007B34E4">
        <w:rPr>
          <w:rStyle w:val="StyleUnderline"/>
          <w:highlight w:val="cyan"/>
        </w:rPr>
        <w:t xml:space="preserve">, </w:t>
      </w:r>
      <w:r w:rsidRPr="007B34E4">
        <w:rPr>
          <w:rStyle w:val="Emphasis"/>
          <w:highlight w:val="cyan"/>
        </w:rPr>
        <w:t>biological</w:t>
      </w:r>
      <w:r w:rsidRPr="007B34E4">
        <w:rPr>
          <w:rStyle w:val="StyleUnderline"/>
          <w:highlight w:val="cyan"/>
        </w:rPr>
        <w:t>/</w:t>
      </w:r>
      <w:r w:rsidRPr="007B34E4">
        <w:rPr>
          <w:rStyle w:val="Emphasis"/>
          <w:highlight w:val="cyan"/>
        </w:rPr>
        <w:t>chemical</w:t>
      </w:r>
      <w:r w:rsidRPr="007B34E4">
        <w:rPr>
          <w:rStyle w:val="StyleUnderline"/>
          <w:highlight w:val="cyan"/>
        </w:rPr>
        <w:t xml:space="preserve">, and </w:t>
      </w:r>
      <w:r w:rsidRPr="007B34E4">
        <w:rPr>
          <w:rStyle w:val="Emphasis"/>
          <w:highlight w:val="cyan"/>
        </w:rPr>
        <w:t>cyberwar</w:t>
      </w:r>
      <w:r w:rsidRPr="007B34E4">
        <w:rPr>
          <w:rStyle w:val="StyleUnderline"/>
          <w:highlight w:val="cyan"/>
        </w:rPr>
        <w:t xml:space="preserve"> risks</w:t>
      </w:r>
      <w:r w:rsidRPr="000C7105">
        <w:t xml:space="preserve">. </w:t>
      </w:r>
      <w:r w:rsidRPr="000C7105">
        <w:rPr>
          <w:rStyle w:val="StyleUnderline"/>
        </w:rPr>
        <w:t>All of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BE02DBC" w14:textId="77777777" w:rsidR="003832D7" w:rsidRPr="000C7105" w:rsidRDefault="003832D7" w:rsidP="003832D7">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2477551" w14:textId="77777777" w:rsidR="003832D7" w:rsidRDefault="003832D7" w:rsidP="003832D7">
      <w:r w:rsidRPr="000C7105">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7B34E4">
        <w:rPr>
          <w:rStyle w:val="Emphasis"/>
          <w:highlight w:val="cyan"/>
        </w:rPr>
        <w:t>capitalism</w:t>
      </w:r>
      <w:r w:rsidRPr="007B34E4">
        <w:rPr>
          <w:rStyle w:val="StyleUnderline"/>
          <w:highlight w:val="cyan"/>
        </w:rPr>
        <w:t xml:space="preserve"> is a </w:t>
      </w:r>
      <w:r w:rsidRPr="007B34E4">
        <w:rPr>
          <w:rStyle w:val="Emphasis"/>
          <w:highlight w:val="cyan"/>
        </w:rPr>
        <w:t>leading cause</w:t>
      </w:r>
      <w:r w:rsidRPr="000C7105">
        <w:rPr>
          <w:rStyle w:val="StyleUnderline"/>
        </w:rPr>
        <w:t xml:space="preserve"> and accelerator </w:t>
      </w:r>
      <w:r w:rsidRPr="007B34E4">
        <w:rPr>
          <w:rStyle w:val="StyleUnderline"/>
          <w:highlight w:val="cyan"/>
        </w:rPr>
        <w:t>of all</w:t>
      </w:r>
      <w:r w:rsidRPr="000C7105">
        <w:rPr>
          <w:rStyle w:val="StyleUnderline"/>
        </w:rPr>
        <w:t xml:space="preserve"> these </w:t>
      </w:r>
      <w:r w:rsidRPr="007B34E4">
        <w:rPr>
          <w:rStyle w:val="Emphasis"/>
          <w:highlight w:val="cya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7B34E4">
        <w:rPr>
          <w:rStyle w:val="StyleUnderline"/>
          <w:highlight w:val="cyan"/>
        </w:rPr>
        <w:t xml:space="preserve">major </w:t>
      </w:r>
      <w:r w:rsidRPr="007B34E4">
        <w:rPr>
          <w:rStyle w:val="Emphasis"/>
          <w:highlight w:val="cyan"/>
        </w:rPr>
        <w:t>tipping points</w:t>
      </w:r>
      <w:r w:rsidRPr="007B34E4">
        <w:rPr>
          <w:rStyle w:val="StyleUnderline"/>
          <w:highlight w:val="cyan"/>
        </w:rPr>
        <w:t xml:space="preserve"> </w:t>
      </w:r>
      <w:r w:rsidRPr="000C7105">
        <w:rPr>
          <w:rStyle w:val="StyleUnderline"/>
        </w:rPr>
        <w:t xml:space="preserve">and environmental thresholds </w:t>
      </w:r>
      <w:r w:rsidRPr="007B34E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7B34E4">
        <w:rPr>
          <w:rStyle w:val="Emphasis"/>
          <w:highlight w:val="cyan"/>
        </w:rPr>
        <w:t>outcomes</w:t>
      </w:r>
      <w:r w:rsidRPr="007B34E4">
        <w:rPr>
          <w:rStyle w:val="StyleUnderline"/>
          <w:highlight w:val="cyan"/>
        </w:rPr>
        <w:t xml:space="preserve"> are</w:t>
      </w:r>
      <w:r w:rsidRPr="000C7105">
        <w:rPr>
          <w:rStyle w:val="StyleUnderline"/>
        </w:rPr>
        <w:t xml:space="preserve"> to be </w:t>
      </w:r>
      <w:r w:rsidRPr="007B34E4">
        <w:rPr>
          <w:rStyle w:val="Emphasis"/>
          <w:highlight w:val="cyan"/>
        </w:rPr>
        <w:t>expected</w:t>
      </w:r>
      <w:r w:rsidRPr="000C7105">
        <w:t>. While we do explore these in depth, we consider these important aspects of the three corners of the triangle of extinction.5</w:t>
      </w:r>
    </w:p>
    <w:p w14:paraId="4A6C6D1B" w14:textId="77777777" w:rsidR="003832D7" w:rsidRPr="001E2A2E" w:rsidRDefault="003832D7" w:rsidP="003832D7"/>
    <w:p w14:paraId="3CA285FE" w14:textId="77777777" w:rsidR="003832D7" w:rsidRDefault="003832D7" w:rsidP="003832D7">
      <w:pPr>
        <w:pStyle w:val="Heading4"/>
      </w:pPr>
      <w:r>
        <w:t xml:space="preserve">The alternative is </w:t>
      </w:r>
      <w:r w:rsidRPr="00FD0C31">
        <w:rPr>
          <w:u w:val="single"/>
        </w:rPr>
        <w:t>affirmative instrumentality</w:t>
      </w:r>
      <w:r>
        <w:t>.</w:t>
      </w:r>
    </w:p>
    <w:p w14:paraId="41FB2B4E" w14:textId="77777777" w:rsidR="003832D7" w:rsidRPr="009635B9" w:rsidRDefault="003832D7" w:rsidP="003832D7">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5BB9147E" w14:textId="77777777" w:rsidR="003832D7" w:rsidRPr="00BE5B15" w:rsidRDefault="003832D7" w:rsidP="003832D7">
      <w:r w:rsidRPr="00BE5B15">
        <w:t xml:space="preserve">In this context, a </w:t>
      </w:r>
      <w:r w:rsidRPr="009635B9">
        <w:rPr>
          <w:rStyle w:val="Emphasis"/>
        </w:rPr>
        <w:t xml:space="preserve">resolute </w:t>
      </w:r>
      <w:r w:rsidRPr="007B34E4">
        <w:rPr>
          <w:rStyle w:val="Emphasis"/>
          <w:highlight w:val="cyan"/>
        </w:rPr>
        <w:t>anti-instrumentality</w:t>
      </w:r>
      <w:r w:rsidRPr="00BE5B15">
        <w:t xml:space="preserve"> actually </w:t>
      </w:r>
      <w:r w:rsidRPr="007B34E4">
        <w:rPr>
          <w:rStyle w:val="StyleUnderline"/>
          <w:highlight w:val="cyan"/>
        </w:rPr>
        <w:t xml:space="preserve">turns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7B34E4">
        <w:rPr>
          <w:rStyle w:val="Emphasis"/>
          <w:highlight w:val="cyan"/>
        </w:rPr>
        <w:t>basic 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BE5B15">
        <w:t xml:space="preserve">, such as </w:t>
      </w:r>
      <w:r w:rsidRPr="007B34E4">
        <w:rPr>
          <w:rStyle w:val="StyleUnderline"/>
          <w:highlight w:val="cyan"/>
        </w:rPr>
        <w:t>water</w:t>
      </w:r>
      <w:r w:rsidRPr="00BE5B15">
        <w:t xml:space="preserve">, </w:t>
      </w:r>
      <w:r w:rsidRPr="007B34E4">
        <w:rPr>
          <w:rStyle w:val="StyleUnderline"/>
          <w:highlight w:val="cyan"/>
        </w:rPr>
        <w:t>food</w:t>
      </w:r>
      <w:r w:rsidRPr="00BE5B15">
        <w:t xml:space="preserve">, </w:t>
      </w:r>
      <w:r w:rsidRPr="009635B9">
        <w:rPr>
          <w:rStyle w:val="StyleUnderline"/>
        </w:rPr>
        <w:t xml:space="preserve">and </w:t>
      </w:r>
      <w:r w:rsidRPr="007B34E4">
        <w:rPr>
          <w:rStyle w:val="StyleUnderline"/>
          <w:highlight w:val="cyan"/>
        </w:rPr>
        <w:t>shelter</w:t>
      </w:r>
      <w:r w:rsidRPr="00BE5B15">
        <w:t xml:space="preserve">. So: </w:t>
      </w:r>
      <w:r w:rsidRPr="007B34E4">
        <w:rPr>
          <w:rStyle w:val="Emphasis"/>
          <w:highlight w:val="cyan"/>
        </w:rPr>
        <w:t>what is the alternative</w:t>
      </w:r>
      <w:r w:rsidRPr="00BE5B15">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7B34E4">
        <w:rPr>
          <w:rStyle w:val="Emphasis"/>
          <w:highlight w:val="cyan"/>
        </w:rPr>
        <w:t>collective continuance</w:t>
      </w:r>
      <w:r w:rsidRPr="00BE5B15">
        <w:t xml:space="preserve">,” </w:t>
      </w:r>
      <w:r w:rsidRPr="009635B9">
        <w:rPr>
          <w:rStyle w:val="StyleUnderline"/>
        </w:rPr>
        <w:t xml:space="preserve">a </w:t>
      </w:r>
      <w:r w:rsidRPr="007B34E4">
        <w:rPr>
          <w:rStyle w:val="StyleUnderline"/>
          <w:highlight w:val="cya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BE5B15">
        <w:t xml:space="preserve">, </w:t>
      </w:r>
      <w:r w:rsidRPr="007B34E4">
        <w:rPr>
          <w:rStyle w:val="StyleUnderline"/>
          <w:highlight w:val="cyan"/>
        </w:rPr>
        <w:t>health</w:t>
      </w:r>
      <w:r w:rsidRPr="00BE5B15">
        <w:t xml:space="preserve">, </w:t>
      </w:r>
      <w:r w:rsidRPr="007B34E4">
        <w:rPr>
          <w:rStyle w:val="Emphasis"/>
          <w:highlight w:val="cyan"/>
        </w:rPr>
        <w:t>economic vitality</w:t>
      </w:r>
      <w:r w:rsidRPr="00BE5B15">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BE5B15">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665418B6" w14:textId="77777777" w:rsidR="003832D7" w:rsidRPr="00BE5B15" w:rsidRDefault="003832D7" w:rsidP="003832D7">
      <w:r w:rsidRPr="00BE5B15">
        <w:t>&lt;&lt;TEXT CONDENSED NONE OMITTED&gt;&gt;</w:t>
      </w:r>
    </w:p>
    <w:p w14:paraId="4344F062" w14:textId="77777777" w:rsidR="003832D7" w:rsidRPr="00BE5B15" w:rsidRDefault="003832D7" w:rsidP="003832D7">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46C6B984" w14:textId="77777777" w:rsidR="003832D7" w:rsidRPr="00BE5B15" w:rsidRDefault="003832D7" w:rsidP="003832D7">
      <w:pPr>
        <w:rPr>
          <w:szCs w:val="16"/>
        </w:rPr>
      </w:pPr>
      <w:r w:rsidRPr="00BE5B15">
        <w:rPr>
          <w:szCs w:val="16"/>
        </w:rPr>
        <w:t>&lt;&lt;PARAGRAPH BREAKS CONTINUE&gt;&gt;</w:t>
      </w:r>
    </w:p>
    <w:p w14:paraId="50C7D598" w14:textId="77777777" w:rsidR="003832D7" w:rsidRPr="00BE5B15" w:rsidRDefault="003832D7" w:rsidP="003832D7">
      <w:pPr>
        <w:rPr>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BE5B15">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1D59FD7D" w14:textId="77777777" w:rsidR="003832D7" w:rsidRPr="00BE5B15" w:rsidRDefault="003832D7" w:rsidP="003832D7">
      <w:r w:rsidRPr="00BE5B15">
        <w:t xml:space="preserve">Despite many and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BE5B15">
        <w:t xml:space="preserve"> could </w:t>
      </w:r>
      <w:r w:rsidRPr="007B34E4">
        <w:rPr>
          <w:rStyle w:val="StyleUnderline"/>
          <w:highlight w:val="cyan"/>
        </w:rPr>
        <w:t>begin from</w:t>
      </w:r>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BE5B15">
        <w:t xml:space="preserve">. </w:t>
      </w:r>
      <w:r w:rsidRPr="00BE5B15">
        <w:rPr>
          <w:rStyle w:val="StyleUnderline"/>
        </w:rPr>
        <w:t xml:space="preserve">There is a </w:t>
      </w:r>
      <w:r w:rsidRPr="007B34E4">
        <w:rPr>
          <w:rStyle w:val="StyleUnderline"/>
          <w:highlight w:val="cyan"/>
        </w:rPr>
        <w:t>universalism</w:t>
      </w:r>
      <w:r w:rsidRPr="00BE5B15">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BE5B15">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particular </w:t>
      </w:r>
      <w:r w:rsidRPr="007B34E4">
        <w:rPr>
          <w:rStyle w:val="StyleUnderline"/>
          <w:highlight w:val="cyan"/>
        </w:rPr>
        <w:t>values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BE5B15">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BE5B15">
        <w:t>.”59</w:t>
      </w:r>
    </w:p>
    <w:p w14:paraId="205E7303" w14:textId="77777777" w:rsidR="003832D7" w:rsidRPr="00BE5B15" w:rsidRDefault="003832D7" w:rsidP="003832D7">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 between race and class</w:t>
      </w:r>
      <w:r w:rsidRPr="00BE5B15">
        <w:t xml:space="preserve">. Nor do we have to choose between brutal exploitation and principled withdrawal, or between acquiescence to the status quo and change so radical that it is literally unimaginable. We can </w:t>
      </w:r>
      <w:r w:rsidRPr="007B34E4">
        <w:rPr>
          <w:rStyle w:val="StyleUnderline"/>
          <w:highlight w:val="cyan"/>
        </w:rPr>
        <w:t>start doing</w:t>
      </w:r>
      <w:r w:rsidRPr="00BE5B15">
        <w:rPr>
          <w:rStyle w:val="StyleUnderline"/>
        </w:rPr>
        <w:t xml:space="preserve"> the </w:t>
      </w:r>
      <w:r w:rsidRPr="007B34E4">
        <w:rPr>
          <w:rStyle w:val="Emphasis"/>
          <w:highlight w:val="cyan"/>
        </w:rPr>
        <w:t>hard work</w:t>
      </w:r>
      <w:r w:rsidRPr="007B34E4">
        <w:rPr>
          <w:rStyle w:val="StyleUnderline"/>
          <w:highlight w:val="cyan"/>
        </w:rPr>
        <w:t xml:space="preserve"> of figuring out how to build </w:t>
      </w:r>
      <w:r w:rsidRPr="007B34E4">
        <w:rPr>
          <w:rStyle w:val="Emphasis"/>
          <w:highlight w:val="cyan"/>
        </w:rPr>
        <w:t>durable material infrastructures</w:t>
      </w:r>
      <w:r w:rsidRPr="00BE5B15">
        <w:rPr>
          <w:rStyle w:val="StyleUnderline"/>
        </w:rPr>
        <w:t xml:space="preserve"> for multiple life-worlds to flourish over time</w:t>
      </w:r>
      <w:r w:rsidRPr="00BE5B15">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7B34E4">
        <w:rPr>
          <w:rStyle w:val="Emphasis"/>
          <w:highlight w:val="cyan"/>
        </w:rPr>
        <w:t>much harder</w:t>
      </w:r>
      <w:r w:rsidRPr="00BE5B15">
        <w:rPr>
          <w:rStyle w:val="Emphasis"/>
        </w:rPr>
        <w:t xml:space="preserve"> and messier</w:t>
      </w:r>
      <w:r w:rsidRPr="00BE5B15">
        <w:t xml:space="preserve"> — much more imperfect and laborious — </w:t>
      </w:r>
      <w:r w:rsidRPr="007B34E4">
        <w:rPr>
          <w:rStyle w:val="StyleUnderline"/>
          <w:highlight w:val="cyan"/>
        </w:rPr>
        <w:t xml:space="preserve">than </w:t>
      </w:r>
      <w:r w:rsidRPr="007B34E4">
        <w:rPr>
          <w:rStyle w:val="Emphasis"/>
          <w:highlight w:val="cyan"/>
        </w:rPr>
        <w:t>resistance</w:t>
      </w:r>
      <w:r w:rsidRPr="007B34E4">
        <w:rPr>
          <w:rStyle w:val="StyleUnderline"/>
          <w:highlight w:val="cyan"/>
        </w:rPr>
        <w:t xml:space="preserve"> and </w:t>
      </w:r>
      <w:r w:rsidRPr="007B34E4">
        <w:rPr>
          <w:rStyle w:val="Emphasis"/>
          <w:highlight w:val="cyan"/>
        </w:rPr>
        <w:t>negation</w:t>
      </w:r>
      <w:r w:rsidRPr="00BE5B15">
        <w:t xml:space="preserve">, but to borrow Winnicottian terms, </w:t>
      </w:r>
      <w:r w:rsidRPr="00BE5B15">
        <w:rPr>
          <w:rStyle w:val="StyleUnderline"/>
        </w:rPr>
        <w:t xml:space="preserve">it will be </w:t>
      </w:r>
      <w:r w:rsidRPr="007B34E4">
        <w:rPr>
          <w:rStyle w:val="StyleUnderline"/>
          <w:highlight w:val="cyan"/>
        </w:rPr>
        <w:t>a</w:t>
      </w:r>
      <w:r w:rsidRPr="00BE5B15">
        <w:t xml:space="preserve"> “good-enough” general </w:t>
      </w:r>
      <w:r w:rsidRPr="007B34E4">
        <w:rPr>
          <w:rStyle w:val="StyleUnderline"/>
          <w:highlight w:val="cyan"/>
        </w:rPr>
        <w:t>guide for</w:t>
      </w:r>
      <w:r w:rsidRPr="00BE5B15">
        <w:rPr>
          <w:rStyle w:val="StyleUnderline"/>
        </w:rPr>
        <w:t xml:space="preserve"> the </w:t>
      </w:r>
      <w:r w:rsidRPr="007B34E4">
        <w:rPr>
          <w:rStyle w:val="Emphasis"/>
          <w:highlight w:val="cyan"/>
        </w:rPr>
        <w:t>political action</w:t>
      </w:r>
      <w:r w:rsidRPr="007B34E4">
        <w:rPr>
          <w:rStyle w:val="StyleUnderline"/>
          <w:highlight w:val="cyan"/>
        </w:rPr>
        <w:t xml:space="preserve"> that is urgent to undertake now</w:t>
      </w:r>
      <w:r w:rsidRPr="00BE5B15">
        <w:t xml:space="preserve">, </w:t>
      </w:r>
      <w:r w:rsidRPr="007B34E4">
        <w:rPr>
          <w:rStyle w:val="StyleUnderline"/>
          <w:highlight w:val="cyan"/>
        </w:rPr>
        <w:t>before</w:t>
      </w:r>
      <w:r w:rsidRPr="00BE5B15">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7B34E4">
        <w:rPr>
          <w:rStyle w:val="StyleUnderline"/>
          <w:highlight w:val="cyan"/>
        </w:rPr>
        <w:t>climate change</w:t>
      </w:r>
      <w:r w:rsidRPr="00BE5B15">
        <w:rPr>
          <w:rStyle w:val="StyleUnderline"/>
        </w:rPr>
        <w:t xml:space="preserve"> have </w:t>
      </w:r>
      <w:r w:rsidRPr="007B34E4">
        <w:rPr>
          <w:rStyle w:val="StyleUnderline"/>
          <w:highlight w:val="cyan"/>
        </w:rPr>
        <w:t>become irreversible</w:t>
      </w:r>
      <w:r w:rsidRPr="00BE5B15">
        <w:t>.</w:t>
      </w:r>
    </w:p>
    <w:p w14:paraId="626F0252" w14:textId="77777777" w:rsidR="003832D7" w:rsidRPr="00BE5B15" w:rsidRDefault="003832D7" w:rsidP="003832D7">
      <w:r w:rsidRPr="00BE5B15">
        <w:t>Practical Action</w:t>
      </w:r>
    </w:p>
    <w:p w14:paraId="57B8E186" w14:textId="77777777" w:rsidR="003832D7" w:rsidRPr="00BE5B15" w:rsidRDefault="003832D7" w:rsidP="003832D7">
      <w:r w:rsidRPr="00BE5B15">
        <w:t xml:space="preserve">Turning to </w:t>
      </w:r>
      <w:r w:rsidRPr="00BE5B15">
        <w:rPr>
          <w:rStyle w:val="StyleUnderline"/>
        </w:rPr>
        <w:t xml:space="preserve">the project of guaranteeing basic capabilities </w:t>
      </w:r>
      <w:r w:rsidRPr="007B34E4">
        <w:rPr>
          <w:rStyle w:val="StyleUnderline"/>
          <w:highlight w:val="cyan"/>
        </w:rPr>
        <w:t>carries</w:t>
      </w:r>
      <w:r w:rsidRPr="00BE5B15">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BE5B15">
        <w:t xml:space="preserve">. </w:t>
      </w:r>
      <w:r w:rsidRPr="007B34E4">
        <w:rPr>
          <w:rStyle w:val="StyleUnderline"/>
          <w:highlight w:val="cyan"/>
        </w:rPr>
        <w:t xml:space="preserve">Instead of gesturing to </w:t>
      </w:r>
      <w:r w:rsidRPr="007B34E4">
        <w:rPr>
          <w:rStyle w:val="Emphasis"/>
          <w:highlight w:val="cyan"/>
        </w:rPr>
        <w:t>unrepresentable futures</w:t>
      </w:r>
      <w:r w:rsidRPr="00BE5B15">
        <w:t xml:space="preserve">, I ask: </w:t>
      </w:r>
      <w:r w:rsidRPr="007B34E4">
        <w:rPr>
          <w:rStyle w:val="StyleUnderline"/>
          <w:highlight w:val="cyan"/>
        </w:rPr>
        <w:t>what materials</w:t>
      </w:r>
      <w:r w:rsidRPr="00BE5B15">
        <w:t xml:space="preserve">, </w:t>
      </w:r>
      <w:r w:rsidRPr="00BE5B15">
        <w:rPr>
          <w:rStyle w:val="StyleUnderline"/>
        </w:rPr>
        <w:t xml:space="preserve">what </w:t>
      </w:r>
      <w:r w:rsidRPr="007B34E4">
        <w:rPr>
          <w:rStyle w:val="StyleUnderline"/>
          <w:highlight w:val="cyan"/>
        </w:rPr>
        <w:t>agency</w:t>
      </w:r>
      <w:r w:rsidRPr="00BE5B15">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BE5B15">
        <w:t>?</w:t>
      </w:r>
    </w:p>
    <w:p w14:paraId="6AB0B46F" w14:textId="77777777" w:rsidR="003832D7" w:rsidRPr="00BE5B15" w:rsidRDefault="003832D7" w:rsidP="003832D7">
      <w:r w:rsidRPr="00BE5B15">
        <w:t>“</w:t>
      </w:r>
      <w:r w:rsidRPr="007B34E4">
        <w:rPr>
          <w:rStyle w:val="Emphasis"/>
          <w:highlight w:val="cyan"/>
        </w:rPr>
        <w:t>Pragmatism</w:t>
      </w:r>
      <w:r w:rsidRPr="00BE5B15">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1806EF9A" w14:textId="77777777" w:rsidR="003832D7" w:rsidRPr="00BE5B15" w:rsidRDefault="003832D7" w:rsidP="003832D7">
      <w:r w:rsidRPr="00BE5B15">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BE5B15">
        <w:t xml:space="preserve">? What if </w:t>
      </w:r>
      <w:r w:rsidRPr="007B34E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BE5B15">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BE5B15">
        <w:t xml:space="preserve"> can in fact </w:t>
      </w:r>
      <w:r w:rsidRPr="007B34E4">
        <w:rPr>
          <w:rStyle w:val="StyleUnderline"/>
          <w:highlight w:val="cyan"/>
        </w:rPr>
        <w:t xml:space="preserve">serve </w:t>
      </w:r>
      <w:r w:rsidRPr="007B34E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5D22A249" w14:textId="77777777" w:rsidR="003832D7" w:rsidRPr="00BE5B15" w:rsidRDefault="003832D7" w:rsidP="003832D7">
      <w:r w:rsidRPr="00BE5B15">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14B8C554" w14:textId="77777777" w:rsidR="003832D7" w:rsidRPr="00BE5B15" w:rsidRDefault="003832D7" w:rsidP="003832D7">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BE5B15">
        <w:t>. In this scenario, revolution itself gets in the way of revolution.</w:t>
      </w:r>
    </w:p>
    <w:p w14:paraId="0F76F632" w14:textId="77777777" w:rsidR="003832D7" w:rsidRPr="00BE5B15" w:rsidRDefault="003832D7" w:rsidP="003832D7">
      <w:r w:rsidRPr="00BE5B15">
        <w:t xml:space="preserve">Despite many important differences, these thinkers agree that </w:t>
      </w:r>
      <w:r w:rsidRPr="007B34E4">
        <w:rPr>
          <w:rStyle w:val="StyleUnderline"/>
          <w:highlight w:val="cyan"/>
        </w:rPr>
        <w:t xml:space="preserve">large numbers of people are </w:t>
      </w:r>
      <w:r w:rsidRPr="007B34E4">
        <w:rPr>
          <w:rStyle w:val="Emphasis"/>
          <w:highlight w:val="cyan"/>
        </w:rPr>
        <w:t>most inclined</w:t>
      </w:r>
      <w:r w:rsidRPr="007B34E4">
        <w:rPr>
          <w:rStyle w:val="StyleUnderline"/>
          <w:highlight w:val="cyan"/>
        </w:rPr>
        <w:t xml:space="preserve"> to mobilize around </w:t>
      </w:r>
      <w:r w:rsidRPr="007B34E4">
        <w:rPr>
          <w:rStyle w:val="Emphasis"/>
          <w:highlight w:val="cyan"/>
        </w:rPr>
        <w:t>immediate causes of suffering</w:t>
      </w:r>
      <w:r w:rsidRPr="007B34E4">
        <w:rPr>
          <w:rStyle w:val="StyleUnderline"/>
          <w:highlight w:val="cyan"/>
        </w:rPr>
        <w:t xml:space="preserve"> and </w:t>
      </w:r>
      <w:r w:rsidRPr="007B34E4">
        <w:rPr>
          <w:rStyle w:val="Emphasis"/>
          <w:highlight w:val="cyan"/>
        </w:rPr>
        <w:t>concrete demands</w:t>
      </w:r>
      <w:r w:rsidRPr="00BE5B15">
        <w:t xml:space="preserve">. And because revolutions take shape through the collective energy and organization of big groups, </w:t>
      </w:r>
      <w:r w:rsidRPr="007B34E4">
        <w:rPr>
          <w:rStyle w:val="Emphasis"/>
          <w:highlight w:val="cyan"/>
        </w:rPr>
        <w:t>practical struggles</w:t>
      </w:r>
      <w:r w:rsidRPr="007B34E4">
        <w:rPr>
          <w:rStyle w:val="StyleUnderline"/>
          <w:highlight w:val="cyan"/>
        </w:rPr>
        <w:t xml:space="preserve"> to transform </w:t>
      </w:r>
      <w:r w:rsidRPr="007B34E4">
        <w:rPr>
          <w:rStyle w:val="Emphasis"/>
          <w:highlight w:val="cyan"/>
        </w:rPr>
        <w:t>existing conditions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t>and same-sex marriage</w:t>
      </w:r>
      <w:r w:rsidRPr="00BE5B15">
        <w:t xml:space="preserve">, </w:t>
      </w:r>
      <w:r w:rsidRPr="00BE5B15">
        <w:rPr>
          <w:rStyle w:val="StyleUnderline"/>
        </w:rPr>
        <w:t xml:space="preserve">are necessary to the building of the </w:t>
      </w:r>
      <w:r w:rsidRPr="00BE5B15">
        <w:rPr>
          <w:rStyle w:val="Emphasis"/>
        </w:rPr>
        <w:t>revolutionary left</w:t>
      </w:r>
      <w:r w:rsidRPr="00BE5B15">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revolutionary 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BE5B15">
        <w:t>, like marriage equality or national health care.</w:t>
      </w:r>
    </w:p>
    <w:p w14:paraId="61CF8500" w14:textId="77777777" w:rsidR="003832D7" w:rsidRPr="00BC05FF" w:rsidRDefault="003832D7" w:rsidP="003832D7">
      <w:r w:rsidRPr="00BE5B15">
        <w:t xml:space="preserve">The </w:t>
      </w:r>
      <w:r w:rsidRPr="007B34E4">
        <w:rPr>
          <w:rStyle w:val="StyleUnderline"/>
          <w:highlight w:val="cyan"/>
        </w:rPr>
        <w:t>crucial question</w:t>
      </w:r>
      <w:r w:rsidRPr="00BE5B15">
        <w:t xml:space="preserve"> here </w:t>
      </w:r>
      <w:r w:rsidRPr="007B34E4">
        <w:rPr>
          <w:rStyle w:val="StyleUnderline"/>
          <w:highlight w:val="cyan"/>
        </w:rPr>
        <w:t>is</w:t>
      </w:r>
      <w:r w:rsidRPr="00BE5B15">
        <w:t xml:space="preserve"> a </w:t>
      </w:r>
      <w:r w:rsidRPr="007B34E4">
        <w:rPr>
          <w:rStyle w:val="Emphasis"/>
          <w:highlight w:val="cyan"/>
        </w:rPr>
        <w:t>strategic</w:t>
      </w:r>
      <w:r w:rsidRPr="00BE5B15">
        <w:rPr>
          <w:rStyle w:val="Emphasis"/>
        </w:rPr>
        <w:t xml:space="preserve"> one</w:t>
      </w:r>
      <w:r>
        <w:t xml:space="preserve"> </w:t>
      </w:r>
      <w:r w:rsidRPr="00BE5B15">
        <w:t>—</w:t>
      </w:r>
      <w:r>
        <w:t xml:space="preserve"> </w:t>
      </w:r>
      <w:r w:rsidRPr="007B34E4">
        <w:rPr>
          <w:rStyle w:val="StyleUnderline"/>
          <w:highlight w:val="cya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r w:rsidRPr="00BE5B15">
        <w:rPr>
          <w:rStyle w:val="Emphasis"/>
        </w:rPr>
        <w:t xml:space="preserve">actually </w:t>
      </w:r>
      <w:r w:rsidRPr="007B34E4">
        <w:rPr>
          <w:rStyle w:val="Emphasis"/>
          <w:highlight w:val="cyan"/>
        </w:rPr>
        <w:t>comes about</w:t>
      </w:r>
      <w:r w:rsidRPr="00BE5B15">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BE5B15">
        <w:t xml:space="preserve">, to </w:t>
      </w:r>
      <w:r w:rsidRPr="007B34E4">
        <w:rPr>
          <w:rStyle w:val="StyleUnderline"/>
          <w:highlight w:val="cyan"/>
        </w:rPr>
        <w:t>focus on mobilizing</w:t>
      </w:r>
      <w:r w:rsidRPr="00BE5B15">
        <w:t xml:space="preserve">, </w:t>
      </w:r>
      <w:r w:rsidRPr="007B34E4">
        <w:rPr>
          <w:rStyle w:val="StyleUnderline"/>
          <w:highlight w:val="cyan"/>
        </w:rPr>
        <w:t>organizing</w:t>
      </w:r>
      <w:r w:rsidRPr="00BE5B15">
        <w:t xml:space="preserve">, </w:t>
      </w:r>
      <w:r w:rsidRPr="007B34E4">
        <w:rPr>
          <w:rStyle w:val="StyleUnderline"/>
          <w:highlight w:val="cyan"/>
        </w:rPr>
        <w:t>and planning</w:t>
      </w:r>
      <w:r w:rsidRPr="00BE5B15">
        <w:t xml:space="preserve">, </w:t>
      </w:r>
      <w:r w:rsidRPr="007B34E4">
        <w:rPr>
          <w:rStyle w:val="StyleUnderline"/>
          <w:highlight w:val="cyan"/>
        </w:rPr>
        <w:t>and</w:t>
      </w:r>
      <w:r w:rsidRPr="00BE5B15">
        <w:t xml:space="preserve"> to </w:t>
      </w:r>
      <w:r w:rsidRPr="007B34E4">
        <w:rPr>
          <w:rStyle w:val="StyleUnderline"/>
          <w:highlight w:val="cyan"/>
        </w:rPr>
        <w:t>engage in the</w:t>
      </w:r>
      <w:r w:rsidRPr="00BE5B15">
        <w:rPr>
          <w:rStyle w:val="StyleUnderline"/>
        </w:rPr>
        <w:t xml:space="preserve"> unromantic</w:t>
      </w:r>
      <w:r w:rsidRPr="00BE5B15">
        <w:t xml:space="preserve">, </w:t>
      </w:r>
      <w:r w:rsidRPr="00BE5B15">
        <w:rPr>
          <w:rStyle w:val="StyleUnderline"/>
        </w:rPr>
        <w:t xml:space="preserve">demanding </w:t>
      </w:r>
      <w:r w:rsidRPr="007B34E4">
        <w:rPr>
          <w:rStyle w:val="StyleUnderline"/>
          <w:highlight w:val="cyan"/>
        </w:rPr>
        <w:t xml:space="preserve">work of </w:t>
      </w:r>
      <w:r w:rsidRPr="007B34E4">
        <w:rPr>
          <w:rStyle w:val="Emphasis"/>
          <w:highlight w:val="cyan"/>
        </w:rPr>
        <w:t>social 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BE5B15">
        <w:t xml:space="preserve">, </w:t>
      </w:r>
      <w:r w:rsidRPr="00FD0C31">
        <w:rPr>
          <w:rStyle w:val="StyleUnderline"/>
        </w:rPr>
        <w:t xml:space="preserve">including </w:t>
      </w:r>
      <w:r w:rsidRPr="007B34E4">
        <w:rPr>
          <w:rStyle w:val="Emphasis"/>
          <w:highlight w:val="cyan"/>
        </w:rPr>
        <w:t>elections</w:t>
      </w:r>
      <w:r w:rsidRPr="00BE5B15">
        <w:t xml:space="preserve">, </w:t>
      </w:r>
      <w:r w:rsidRPr="00BE5B15">
        <w:rPr>
          <w:rStyle w:val="Emphasis"/>
        </w:rPr>
        <w:t xml:space="preserve">battles for </w:t>
      </w:r>
      <w:r w:rsidRPr="007B34E4">
        <w:rPr>
          <w:rStyle w:val="Emphasis"/>
          <w:highlight w:val="cyan"/>
        </w:rPr>
        <w:t>legal rights</w:t>
      </w:r>
      <w:r w:rsidRPr="00BE5B15">
        <w:t xml:space="preserve">, </w:t>
      </w:r>
      <w:r w:rsidRPr="007B34E4">
        <w:rPr>
          <w:rStyle w:val="StyleUnderline"/>
          <w:highlight w:val="cyan"/>
        </w:rPr>
        <w:t xml:space="preserve">and </w:t>
      </w:r>
      <w:r w:rsidRPr="007B34E4">
        <w:rPr>
          <w:rStyle w:val="Emphasis"/>
          <w:highlight w:val="cyan"/>
        </w:rPr>
        <w:t>institutions</w:t>
      </w:r>
      <w:r w:rsidRPr="007B34E4">
        <w:rPr>
          <w:rStyle w:val="StyleUnderline"/>
          <w:highlight w:val="cyan"/>
        </w:rPr>
        <w:t xml:space="preserve"> like the </w:t>
      </w:r>
      <w:r w:rsidRPr="007B34E4">
        <w:rPr>
          <w:rStyle w:val="Emphasis"/>
          <w:highlight w:val="cyan"/>
        </w:rPr>
        <w:t>university</w:t>
      </w:r>
      <w:r w:rsidRPr="007B34E4">
        <w:rPr>
          <w:rStyle w:val="StyleUnderline"/>
          <w:highlight w:val="cyan"/>
        </w:rPr>
        <w:t xml:space="preserve"> and the </w:t>
      </w:r>
      <w:r w:rsidRPr="007B34E4">
        <w:rPr>
          <w:rStyle w:val="Emphasis"/>
          <w:highlight w:val="cyan"/>
        </w:rPr>
        <w:t>state</w:t>
      </w:r>
      <w:r w:rsidRPr="00BE5B15">
        <w:t xml:space="preserve">. </w:t>
      </w:r>
      <w:r w:rsidRPr="00BE5B15">
        <w:rPr>
          <w:rStyle w:val="StyleUnderline"/>
        </w:rPr>
        <w:t xml:space="preserve">Practical politics </w:t>
      </w:r>
      <w:r w:rsidRPr="007B34E4">
        <w:rPr>
          <w:rStyle w:val="StyleUnderline"/>
          <w:highlight w:val="cyan"/>
        </w:rPr>
        <w:t>is</w:t>
      </w:r>
      <w:r w:rsidRPr="00BE5B15">
        <w:t xml:space="preserve"> also </w:t>
      </w:r>
      <w:r w:rsidRPr="007B34E4">
        <w:rPr>
          <w:rStyle w:val="StyleUnderline"/>
          <w:highlight w:val="cyan"/>
        </w:rPr>
        <w:t xml:space="preserve">crucial to building </w:t>
      </w:r>
      <w:r w:rsidRPr="007B34E4">
        <w:rPr>
          <w:rStyle w:val="Emphasis"/>
          <w:highlight w:val="cyan"/>
        </w:rPr>
        <w:t>skills</w:t>
      </w:r>
      <w:r w:rsidRPr="00BE5B15">
        <w:t xml:space="preserve">, </w:t>
      </w:r>
      <w:r w:rsidRPr="007B34E4">
        <w:rPr>
          <w:rStyle w:val="Emphasis"/>
          <w:highlight w:val="cyan"/>
        </w:rPr>
        <w:t>organizations</w:t>
      </w:r>
      <w:r w:rsidRPr="00BE5B15">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BE5B15">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BE5B15">
        <w:t>.</w:t>
      </w:r>
    </w:p>
    <w:p w14:paraId="712E2A9D" w14:textId="77777777" w:rsidR="003832D7" w:rsidRPr="005D388F" w:rsidRDefault="003832D7" w:rsidP="003832D7"/>
    <w:p w14:paraId="1325AC2B" w14:textId="77777777" w:rsidR="003832D7" w:rsidRPr="001E2A2E" w:rsidRDefault="003832D7" w:rsidP="003832D7"/>
    <w:p w14:paraId="274AAD16" w14:textId="77777777" w:rsidR="003832D7" w:rsidRPr="009000FB" w:rsidRDefault="003832D7" w:rsidP="003832D7">
      <w:pPr>
        <w:pStyle w:val="Heading3"/>
      </w:pPr>
      <w:r>
        <w:t>OFF</w:t>
      </w:r>
    </w:p>
    <w:p w14:paraId="76DEF90F" w14:textId="77777777" w:rsidR="003832D7" w:rsidRDefault="003832D7" w:rsidP="003832D7">
      <w:pPr>
        <w:pStyle w:val="Heading4"/>
      </w:pPr>
      <w:r w:rsidRPr="001E2A2E">
        <w:rPr>
          <w:u w:val="single"/>
        </w:rPr>
        <w:t>Topicality</w:t>
      </w:r>
      <w:r>
        <w:t>.</w:t>
      </w:r>
    </w:p>
    <w:p w14:paraId="6305AD02" w14:textId="77777777" w:rsidR="003832D7" w:rsidRPr="001E2A2E" w:rsidRDefault="003832D7" w:rsidP="003832D7"/>
    <w:p w14:paraId="6BCB099B" w14:textId="77777777" w:rsidR="003832D7" w:rsidRDefault="003832D7" w:rsidP="003832D7">
      <w:pPr>
        <w:pStyle w:val="Heading4"/>
      </w:pPr>
      <w:r>
        <w:t xml:space="preserve">Interp: </w:t>
      </w:r>
      <w:r w:rsidRPr="009000FB">
        <w:rPr>
          <w:u w:val="single"/>
        </w:rPr>
        <w:t>either</w:t>
      </w:r>
      <w:r>
        <w:t xml:space="preserve"> presenting a more desirable </w:t>
      </w:r>
      <w:r w:rsidRPr="009000FB">
        <w:rPr>
          <w:u w:val="single"/>
        </w:rPr>
        <w:t>model</w:t>
      </w:r>
      <w:r>
        <w:t xml:space="preserve"> or proving topicality’s value in </w:t>
      </w:r>
      <w:r w:rsidRPr="009000FB">
        <w:rPr>
          <w:u w:val="single"/>
        </w:rPr>
        <w:t>this debate</w:t>
      </w:r>
      <w:r>
        <w:t xml:space="preserve"> fulfills the </w:t>
      </w:r>
      <w:r w:rsidRPr="009000FB">
        <w:rPr>
          <w:u w:val="single"/>
        </w:rPr>
        <w:t>burden of rejoinder</w:t>
      </w:r>
      <w:r>
        <w:t xml:space="preserve">. </w:t>
      </w:r>
      <w:r w:rsidRPr="00C66FFD">
        <w:t xml:space="preserve"> The aff </w:t>
      </w:r>
      <w:r w:rsidRPr="00084F10">
        <w:rPr>
          <w:u w:val="single"/>
        </w:rPr>
        <w:t>isn’t topical</w:t>
      </w:r>
      <w:r w:rsidRPr="00084F10">
        <w:t>:</w:t>
      </w:r>
    </w:p>
    <w:p w14:paraId="673C5E04" w14:textId="77777777" w:rsidR="003832D7" w:rsidRPr="001E2A2E" w:rsidRDefault="003832D7" w:rsidP="003832D7"/>
    <w:p w14:paraId="11EFB013" w14:textId="77777777" w:rsidR="003832D7" w:rsidRPr="00C66FFD" w:rsidRDefault="003832D7" w:rsidP="003832D7">
      <w:pPr>
        <w:pStyle w:val="Heading4"/>
      </w:pPr>
      <w:r w:rsidRPr="00084F10">
        <w:rPr>
          <w:rFonts w:cs="Calibri"/>
        </w:rPr>
        <w:t xml:space="preserve">‘Resolved’ entails </w:t>
      </w:r>
      <w:r w:rsidRPr="00084F10">
        <w:rPr>
          <w:rFonts w:cs="Calibri"/>
          <w:u w:val="single"/>
        </w:rPr>
        <w:t>legal action</w:t>
      </w:r>
      <w:r w:rsidRPr="00C66FFD">
        <w:t>.</w:t>
      </w:r>
    </w:p>
    <w:p w14:paraId="33427C9B" w14:textId="77777777" w:rsidR="003832D7" w:rsidRPr="00084F10" w:rsidRDefault="003832D7" w:rsidP="003832D7">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18B30686" w14:textId="77777777" w:rsidR="003832D7" w:rsidRPr="00084F10" w:rsidRDefault="003832D7" w:rsidP="003832D7">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270E0FB5" w14:textId="77777777" w:rsidR="003832D7" w:rsidRPr="00C66FFD" w:rsidRDefault="003832D7" w:rsidP="003832D7">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617D621A" w14:textId="77777777" w:rsidR="003832D7" w:rsidRPr="00084F10" w:rsidRDefault="003832D7" w:rsidP="003832D7">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22296700" w14:textId="77777777" w:rsidR="003832D7" w:rsidRPr="00084F10" w:rsidRDefault="003832D7" w:rsidP="003832D7">
      <w:pPr>
        <w:rPr>
          <w:sz w:val="16"/>
        </w:rPr>
      </w:pPr>
      <w:r w:rsidRPr="00084F10">
        <w:rPr>
          <w:sz w:val="16"/>
        </w:rPr>
        <w:t xml:space="preserve">1. Political and organisational structure of government </w:t>
      </w:r>
    </w:p>
    <w:p w14:paraId="29611F87" w14:textId="77777777" w:rsidR="003832D7" w:rsidRPr="00084F10" w:rsidRDefault="003832D7" w:rsidP="003832D7">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0E033E2F" w14:textId="77777777" w:rsidR="003832D7" w:rsidRPr="00C66FFD" w:rsidRDefault="003832D7" w:rsidP="003832D7">
      <w:pPr>
        <w:pStyle w:val="Heading4"/>
      </w:pPr>
      <w:r w:rsidRPr="00C66FFD">
        <w:t xml:space="preserve">‘Should’ requires </w:t>
      </w:r>
      <w:r w:rsidRPr="00084F10">
        <w:rPr>
          <w:rFonts w:cs="Calibri"/>
          <w:sz w:val="28"/>
          <w:u w:val="single"/>
        </w:rPr>
        <w:t>mandatory</w:t>
      </w:r>
      <w:r w:rsidRPr="00C66FFD">
        <w:t xml:space="preserve"> action.</w:t>
      </w:r>
    </w:p>
    <w:p w14:paraId="2D755722" w14:textId="77777777" w:rsidR="003832D7" w:rsidRPr="00084F10" w:rsidRDefault="003832D7" w:rsidP="003832D7">
      <w:r w:rsidRPr="00C66FFD">
        <w:rPr>
          <w:rStyle w:val="Style13ptBold"/>
        </w:rPr>
        <w:t>Court of Appeals of Arizona</w:t>
      </w:r>
      <w:r w:rsidRPr="00084F10">
        <w:t xml:space="preserve">, Division 1, Department D. </w:t>
      </w:r>
      <w:r w:rsidRPr="00C66FFD">
        <w:rPr>
          <w:rStyle w:val="Style13ptBold"/>
        </w:rPr>
        <w:t>02</w:t>
      </w:r>
      <w:r w:rsidRPr="00084F10">
        <w:t>. IN RE: the Marriage of Vanessa A. McNUTT, Petitioner-Appellee, v. Shane M. McNUTT, Respondent-Appellant. No. 1 CA-CV 01-0255. Decided: June 27, 2002 https://caselaw.findlaw.com/az-court-of-appeals/1315322.html</w:t>
      </w:r>
    </w:p>
    <w:p w14:paraId="099C86D3" w14:textId="77777777" w:rsidR="003832D7" w:rsidRPr="00084F10" w:rsidRDefault="003832D7" w:rsidP="003832D7">
      <w:pPr>
        <w:rPr>
          <w:sz w:val="16"/>
        </w:rPr>
      </w:pPr>
      <w:r w:rsidRPr="00084F10">
        <w:rPr>
          <w:sz w:val="12"/>
        </w:rPr>
        <w:t>¶</w:t>
      </w:r>
      <w:r w:rsidRPr="00084F10">
        <w:rPr>
          <w:sz w:val="16"/>
        </w:rPr>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r w:rsidRPr="00084F10">
        <w:rPr>
          <w:rStyle w:val="Emphasis"/>
          <w:highlight w:val="cyan"/>
        </w:rPr>
        <w:t>most commonly used</w:t>
      </w:r>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084F10">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54ED0D77" w14:textId="77777777" w:rsidR="003832D7" w:rsidRPr="00C66FFD" w:rsidRDefault="003832D7" w:rsidP="003832D7">
      <w:pPr>
        <w:pStyle w:val="Heading4"/>
      </w:pPr>
      <w:r w:rsidRPr="00C66FFD">
        <w:t xml:space="preserve">‘Substantially’ entails a </w:t>
      </w:r>
      <w:r w:rsidRPr="00084F10">
        <w:rPr>
          <w:sz w:val="28"/>
          <w:u w:val="single"/>
        </w:rPr>
        <w:t>legal obligation</w:t>
      </w:r>
      <w:r w:rsidRPr="00C66FFD">
        <w:t xml:space="preserve">.  </w:t>
      </w:r>
    </w:p>
    <w:p w14:paraId="252A6CA4" w14:textId="77777777" w:rsidR="003832D7" w:rsidRPr="00084F10" w:rsidRDefault="003832D7" w:rsidP="003832D7">
      <w:r w:rsidRPr="00C66FFD">
        <w:rPr>
          <w:rStyle w:val="Style13ptBold"/>
        </w:rPr>
        <w:t>Justia 19</w:t>
      </w:r>
      <w:r w:rsidRPr="00084F10">
        <w:t>. Dictionary. “Substantial.” https://dictionary.justia.com/substantial#:~:text=Definitions%20of%20%22substantial%22,a%20legal%20issue%20or%20decision</w:t>
      </w:r>
    </w:p>
    <w:p w14:paraId="6796A452" w14:textId="77777777" w:rsidR="003832D7" w:rsidRPr="00084F10" w:rsidRDefault="003832D7" w:rsidP="003832D7">
      <w:pPr>
        <w:rPr>
          <w:sz w:val="16"/>
        </w:rPr>
      </w:pPr>
      <w:r w:rsidRPr="00084F10">
        <w:rPr>
          <w:sz w:val="16"/>
        </w:rPr>
        <w:t>Definitions of "</w:t>
      </w:r>
      <w:r w:rsidRPr="00084F10">
        <w:rPr>
          <w:rStyle w:val="StyleUnderline"/>
          <w:highlight w:val="cyan"/>
        </w:rPr>
        <w:t>substantial</w:t>
      </w:r>
      <w:r w:rsidRPr="00084F10">
        <w:rPr>
          <w:sz w:val="16"/>
        </w:rPr>
        <w:t>"</w:t>
      </w:r>
    </w:p>
    <w:p w14:paraId="192AC857" w14:textId="77777777" w:rsidR="003832D7" w:rsidRPr="00084F10" w:rsidRDefault="003832D7" w:rsidP="003832D7">
      <w:pPr>
        <w:rPr>
          <w:sz w:val="16"/>
        </w:rPr>
      </w:pPr>
      <w:r w:rsidRPr="00084F10">
        <w:rPr>
          <w:rStyle w:val="StyleUnderline"/>
        </w:rPr>
        <w:t>Refers to</w:t>
      </w:r>
      <w:r w:rsidRPr="00084F10">
        <w:rPr>
          <w:sz w:val="16"/>
        </w:rPr>
        <w:t xml:space="preserve"> the essence or </w:t>
      </w:r>
      <w:r w:rsidRPr="00084F10">
        <w:rPr>
          <w:rStyle w:val="StyleUnderline"/>
          <w:highlight w:val="cyan"/>
        </w:rPr>
        <w:t>core of</w:t>
      </w:r>
      <w:r w:rsidRPr="00084F10">
        <w:rPr>
          <w:rStyle w:val="StyleUnderline"/>
        </w:rPr>
        <w:t xml:space="preserve"> a matter in </w:t>
      </w:r>
      <w:r w:rsidRPr="00084F10">
        <w:rPr>
          <w:rStyle w:val="StyleUnderline"/>
          <w:highlight w:val="cyan"/>
        </w:rPr>
        <w:t>legal situations</w:t>
      </w:r>
    </w:p>
    <w:p w14:paraId="19547053" w14:textId="77777777" w:rsidR="003832D7" w:rsidRPr="00084F10" w:rsidRDefault="003832D7" w:rsidP="003832D7">
      <w:pPr>
        <w:rPr>
          <w:sz w:val="16"/>
        </w:rPr>
      </w:pPr>
      <w:r w:rsidRPr="00084F10">
        <w:rPr>
          <w:rStyle w:val="StyleUnderline"/>
          <w:highlight w:val="cyan"/>
        </w:rPr>
        <w:t>Not</w:t>
      </w:r>
      <w:r w:rsidRPr="00084F10">
        <w:rPr>
          <w:sz w:val="16"/>
        </w:rPr>
        <w:t xml:space="preserve"> false or </w:t>
      </w:r>
      <w:r w:rsidRPr="00084F10">
        <w:rPr>
          <w:rStyle w:val="StyleUnderline"/>
          <w:highlight w:val="cyan"/>
        </w:rPr>
        <w:t>imaginary, but</w:t>
      </w:r>
      <w:r w:rsidRPr="00084F10">
        <w:rPr>
          <w:sz w:val="16"/>
        </w:rPr>
        <w:t xml:space="preserve"> based on valid and </w:t>
      </w:r>
      <w:r w:rsidRPr="00084F10">
        <w:rPr>
          <w:rStyle w:val="Emphasis"/>
          <w:highlight w:val="cyan"/>
        </w:rPr>
        <w:t>tangible</w:t>
      </w:r>
      <w:r w:rsidRPr="00084F10">
        <w:rPr>
          <w:sz w:val="16"/>
        </w:rPr>
        <w:t xml:space="preserve"> facts or evidence in a legal context</w:t>
      </w:r>
    </w:p>
    <w:p w14:paraId="5765D4E7" w14:textId="77777777" w:rsidR="003832D7" w:rsidRPr="00084F10" w:rsidRDefault="003832D7" w:rsidP="003832D7">
      <w:pPr>
        <w:rPr>
          <w:sz w:val="16"/>
        </w:rPr>
      </w:pPr>
      <w:r w:rsidRPr="00084F10">
        <w:rPr>
          <w:sz w:val="16"/>
        </w:rPr>
        <w:t xml:space="preserve">Having a relevant impact or </w:t>
      </w:r>
      <w:r w:rsidRPr="00084F10">
        <w:rPr>
          <w:rStyle w:val="StyleUnderline"/>
          <w:highlight w:val="cyan"/>
        </w:rPr>
        <w:t xml:space="preserve">bearing on a </w:t>
      </w:r>
      <w:r w:rsidRPr="00084F10">
        <w:rPr>
          <w:rStyle w:val="Emphasis"/>
          <w:highlight w:val="cyan"/>
        </w:rPr>
        <w:t>legal issue</w:t>
      </w:r>
      <w:r w:rsidRPr="00084F10">
        <w:rPr>
          <w:sz w:val="16"/>
        </w:rPr>
        <w:t xml:space="preserve"> or decision</w:t>
      </w:r>
    </w:p>
    <w:p w14:paraId="78A576F5" w14:textId="77777777" w:rsidR="003832D7" w:rsidRPr="00C66FFD" w:rsidRDefault="003832D7" w:rsidP="003832D7">
      <w:pPr>
        <w:pStyle w:val="Heading4"/>
      </w:pPr>
      <w:r w:rsidRPr="00C66FFD">
        <w:t xml:space="preserve">‘Strengthening’ must increase </w:t>
      </w:r>
      <w:r w:rsidRPr="00084F10">
        <w:rPr>
          <w:sz w:val="28"/>
          <w:u w:val="single"/>
        </w:rPr>
        <w:t>regulatory effectiveness</w:t>
      </w:r>
      <w:r w:rsidRPr="00C66FFD">
        <w:t>.</w:t>
      </w:r>
    </w:p>
    <w:p w14:paraId="7ED19B6C" w14:textId="77777777" w:rsidR="003832D7" w:rsidRPr="00084F10" w:rsidRDefault="003832D7" w:rsidP="003832D7">
      <w:r w:rsidRPr="00C66FFD">
        <w:rPr>
          <w:rStyle w:val="Style13ptBold"/>
        </w:rPr>
        <w:t xml:space="preserve">Cambridge 24. </w:t>
      </w:r>
      <w:r w:rsidRPr="00084F10">
        <w:t>Cambridge Dictionary; 2024; “strengthen,” https://dictionary.cambridge.org/dictionary/english/strengthen</w:t>
      </w:r>
    </w:p>
    <w:p w14:paraId="4A447957" w14:textId="77777777" w:rsidR="003832D7" w:rsidRPr="00084F10" w:rsidRDefault="003832D7" w:rsidP="003832D7">
      <w:pPr>
        <w:rPr>
          <w:sz w:val="16"/>
        </w:rPr>
      </w:pPr>
      <w:r w:rsidRPr="00084F10">
        <w:rPr>
          <w:sz w:val="16"/>
        </w:rPr>
        <w:t>strengthen | BUSINESS ENGLISH</w:t>
      </w:r>
    </w:p>
    <w:p w14:paraId="3FEFE93B" w14:textId="77777777" w:rsidR="003832D7" w:rsidRPr="00084F10" w:rsidRDefault="003832D7" w:rsidP="003832D7">
      <w:pPr>
        <w:rPr>
          <w:rStyle w:val="StyleUnderline"/>
        </w:rPr>
      </w:pPr>
      <w:r w:rsidRPr="00084F10">
        <w:rPr>
          <w:rStyle w:val="StyleUnderline"/>
        </w:rPr>
        <w:t>strengthen</w:t>
      </w:r>
    </w:p>
    <w:p w14:paraId="71D3421D" w14:textId="77777777" w:rsidR="003832D7" w:rsidRPr="00084F10" w:rsidRDefault="003832D7" w:rsidP="003832D7">
      <w:pPr>
        <w:rPr>
          <w:sz w:val="16"/>
        </w:rPr>
      </w:pPr>
      <w:r w:rsidRPr="00084F10">
        <w:rPr>
          <w:sz w:val="16"/>
        </w:rPr>
        <w:t>verb</w:t>
      </w:r>
    </w:p>
    <w:p w14:paraId="509C4FE4" w14:textId="77777777" w:rsidR="003832D7" w:rsidRPr="00084F10" w:rsidRDefault="003832D7" w:rsidP="003832D7">
      <w:pPr>
        <w:rPr>
          <w:sz w:val="16"/>
        </w:rPr>
      </w:pPr>
      <w:r w:rsidRPr="00084F10">
        <w:rPr>
          <w:sz w:val="16"/>
        </w:rPr>
        <w:t>[ T ]</w:t>
      </w:r>
    </w:p>
    <w:p w14:paraId="17B1B353" w14:textId="77777777" w:rsidR="003832D7" w:rsidRPr="00084F10" w:rsidRDefault="003832D7" w:rsidP="003832D7">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1739344C" w14:textId="77777777" w:rsidR="003832D7" w:rsidRPr="00084F10" w:rsidRDefault="003832D7" w:rsidP="003832D7">
      <w:pPr>
        <w:rPr>
          <w:sz w:val="16"/>
        </w:rPr>
      </w:pPr>
      <w:r w:rsidRPr="00084F10">
        <w:rPr>
          <w:sz w:val="16"/>
        </w:rPr>
        <w:t>A discussion paper aiming to strengthen the EU's competition regime has been circulated amongst commissioners.</w:t>
      </w:r>
    </w:p>
    <w:p w14:paraId="0898037B" w14:textId="77777777" w:rsidR="003832D7" w:rsidRPr="00084F10" w:rsidRDefault="003832D7" w:rsidP="003832D7">
      <w:pPr>
        <w:rPr>
          <w:sz w:val="16"/>
        </w:rPr>
      </w:pPr>
      <w:r w:rsidRPr="00084F10">
        <w:rPr>
          <w:sz w:val="16"/>
        </w:rPr>
        <w:t>Research and development expenses amounted to €76m in the first six months, reflecting the company's desire to further strengthen its technological leadership.</w:t>
      </w:r>
    </w:p>
    <w:p w14:paraId="4ACA3E2E" w14:textId="77777777" w:rsidR="003832D7" w:rsidRPr="00084F10" w:rsidRDefault="003832D7" w:rsidP="003832D7">
      <w:pPr>
        <w:rPr>
          <w:sz w:val="16"/>
        </w:rPr>
      </w:pPr>
      <w:r w:rsidRPr="00084F10">
        <w:rPr>
          <w:sz w:val="16"/>
        </w:rPr>
        <w:t>Recent efforts have been made to strengthen the role of outside directors.</w:t>
      </w:r>
    </w:p>
    <w:p w14:paraId="4BC042E7" w14:textId="77777777" w:rsidR="003832D7" w:rsidRPr="00084F10" w:rsidRDefault="003832D7" w:rsidP="003832D7">
      <w:pPr>
        <w:rPr>
          <w:sz w:val="16"/>
        </w:rPr>
      </w:pPr>
      <w:r w:rsidRPr="00084F10">
        <w:rPr>
          <w:sz w:val="16"/>
        </w:rPr>
        <w:t>strengthen your position/performance/control Mobile operators need to strengthen their control over revenue and profit.</w:t>
      </w:r>
    </w:p>
    <w:p w14:paraId="29D369BE" w14:textId="77777777" w:rsidR="003832D7" w:rsidRPr="00084F10" w:rsidRDefault="003832D7" w:rsidP="003832D7">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2E8C5EFD" w14:textId="77777777" w:rsidR="003832D7" w:rsidRPr="00C66FFD" w:rsidRDefault="003832D7" w:rsidP="003832D7">
      <w:pPr>
        <w:pStyle w:val="Heading4"/>
      </w:pPr>
      <w:r w:rsidRPr="00C66FFD">
        <w:t xml:space="preserve">In the context of ‘bargaining rights’, that entails legal </w:t>
      </w:r>
      <w:r w:rsidRPr="00084F10">
        <w:rPr>
          <w:sz w:val="28"/>
          <w:u w:val="single"/>
        </w:rPr>
        <w:t>enforcement</w:t>
      </w:r>
      <w:r w:rsidRPr="00C66FFD">
        <w:t>.</w:t>
      </w:r>
    </w:p>
    <w:p w14:paraId="5A24D5E4" w14:textId="77777777" w:rsidR="003832D7" w:rsidRPr="00084F10" w:rsidRDefault="003832D7" w:rsidP="003832D7">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522E7EB1" w14:textId="77777777" w:rsidR="003832D7" w:rsidRPr="00084F10" w:rsidRDefault="003832D7" w:rsidP="003832D7">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5CBF3799" w14:textId="77777777" w:rsidR="003832D7" w:rsidRPr="00084F10" w:rsidRDefault="003832D7" w:rsidP="003832D7">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2EC4C69E" w14:textId="77777777" w:rsidR="003832D7" w:rsidRPr="00084F10" w:rsidRDefault="003832D7" w:rsidP="003832D7">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4E0473AA" w14:textId="77777777" w:rsidR="003832D7" w:rsidRPr="00084F10" w:rsidRDefault="003832D7" w:rsidP="003832D7">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BD6198D" w14:textId="77777777" w:rsidR="003832D7" w:rsidRPr="00084F10" w:rsidRDefault="003832D7" w:rsidP="003832D7">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7F9EF310" w14:textId="77777777" w:rsidR="003832D7" w:rsidRPr="00084F10" w:rsidRDefault="003832D7" w:rsidP="003832D7">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0FDF9989" w14:textId="77777777" w:rsidR="003832D7" w:rsidRPr="00084F10" w:rsidRDefault="003832D7" w:rsidP="003832D7">
      <w:r w:rsidRPr="00C66FFD">
        <w:rPr>
          <w:rStyle w:val="Style13ptBold"/>
        </w:rPr>
        <w:t>US District Court 07</w:t>
      </w:r>
      <w:r w:rsidRPr="00084F10">
        <w:t>. United States District Court, W.D. Washington, at Tacoma. Cook v. Ocean Gold Seafoods, Inc., No. C06-5562FDB, 2007 WL 4190410, at *1 (W.D. Wash. Nov. 21, 2007), rev'd and remanded, 334 F. App'x 812 (9th Cir. 2009). WestLaw</w:t>
      </w:r>
    </w:p>
    <w:p w14:paraId="1011E5D4" w14:textId="77777777" w:rsidR="003832D7" w:rsidRPr="00084F10" w:rsidRDefault="003832D7" w:rsidP="003832D7">
      <w:pPr>
        <w:rPr>
          <w:sz w:val="16"/>
        </w:rPr>
      </w:pPr>
      <w:r w:rsidRPr="00084F10">
        <w:rPr>
          <w:rStyle w:val="StyleUnderline"/>
          <w:highlight w:val="cyan"/>
        </w:rPr>
        <w:t>The IIA defines</w:t>
      </w:r>
      <w:r w:rsidRPr="00084F10">
        <w:rPr>
          <w:sz w:val="16"/>
        </w:rPr>
        <w:t xml:space="preserve"> “employer” and “</w:t>
      </w:r>
      <w:r w:rsidRPr="00084F10">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19AAAD51" w14:textId="77777777" w:rsidR="003832D7" w:rsidRPr="00084F10" w:rsidRDefault="003832D7" w:rsidP="003832D7">
      <w:pPr>
        <w:pStyle w:val="ListParagraph"/>
        <w:numPr>
          <w:ilvl w:val="0"/>
          <w:numId w:val="45"/>
        </w:numPr>
        <w:rPr>
          <w:sz w:val="16"/>
        </w:rPr>
      </w:pPr>
      <w:r w:rsidRPr="00084F10">
        <w:rPr>
          <w:sz w:val="16"/>
        </w:rPr>
        <w:t>“</w:t>
      </w:r>
      <w:r w:rsidRPr="00084F10">
        <w:rPr>
          <w:rStyle w:val="StyleUnderline"/>
        </w:rPr>
        <w:t xml:space="preserve">Worker” means </w:t>
      </w:r>
      <w:r w:rsidRPr="00084F10">
        <w:rPr>
          <w:rStyle w:val="StyleUnderline"/>
          <w:highlight w:val="cyan"/>
        </w:rPr>
        <w:t xml:space="preserve">every </w:t>
      </w:r>
      <w:r w:rsidRPr="00084F10">
        <w:rPr>
          <w:rStyle w:val="Emphasis"/>
          <w:highlight w:val="cyan"/>
        </w:rPr>
        <w:t>person</w:t>
      </w:r>
      <w:r w:rsidRPr="00084F10">
        <w:rPr>
          <w:rStyle w:val="StyleUnderline"/>
        </w:rPr>
        <w:t xml:space="preserve"> in this state who is </w:t>
      </w:r>
      <w:r w:rsidRPr="00084F10">
        <w:rPr>
          <w:rStyle w:val="StyleUnderline"/>
          <w:highlight w:val="cyan"/>
        </w:rPr>
        <w:t xml:space="preserve">engaged in the </w:t>
      </w:r>
      <w:r w:rsidRPr="00084F10">
        <w:rPr>
          <w:rStyle w:val="Emphasis"/>
          <w:highlight w:val="cyan"/>
        </w:rPr>
        <w:t>employment</w:t>
      </w:r>
      <w:r w:rsidRPr="00084F10">
        <w:rPr>
          <w:rStyle w:val="StyleUnderline"/>
          <w:highlight w:val="cyan"/>
        </w:rPr>
        <w:t xml:space="preserve"> of an </w:t>
      </w:r>
      <w:r w:rsidRPr="00084F10">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084F10">
        <w:rPr>
          <w:rStyle w:val="StyleUnderline"/>
          <w:highlight w:val="cyan"/>
        </w:rPr>
        <w:t>also every person in this state who is engaged in</w:t>
      </w:r>
      <w:r w:rsidRPr="00084F10">
        <w:rPr>
          <w:rStyle w:val="StyleUnderline"/>
        </w:rPr>
        <w:t xml:space="preserve"> the </w:t>
      </w:r>
      <w:r w:rsidRPr="00084F10">
        <w:rPr>
          <w:rStyle w:val="StyleUnderline"/>
          <w:highlight w:val="cyan"/>
        </w:rPr>
        <w:t>employment of</w:t>
      </w:r>
      <w:r w:rsidRPr="00084F10">
        <w:rPr>
          <w:rStyle w:val="StyleUnderline"/>
        </w:rPr>
        <w:t xml:space="preserve"> or who is working under an </w:t>
      </w:r>
      <w:r w:rsidRPr="00084F10">
        <w:rPr>
          <w:rStyle w:val="StyleUnderline"/>
          <w:highlight w:val="cyan"/>
        </w:rPr>
        <w:t>independent contract</w:t>
      </w:r>
      <w:r w:rsidRPr="00084F10">
        <w:rPr>
          <w:sz w:val="16"/>
        </w:rPr>
        <w:t>, the essence of which is his or her personal labor for an employer under this title, whether by way of manual labor or otherwise,....</w:t>
      </w:r>
    </w:p>
    <w:p w14:paraId="43C7B1DA" w14:textId="77777777" w:rsidR="003832D7" w:rsidRPr="009F6D49" w:rsidRDefault="003832D7" w:rsidP="003832D7">
      <w:pPr>
        <w:pStyle w:val="Heading4"/>
      </w:pPr>
      <w:r>
        <w:t>Prefer:</w:t>
      </w:r>
    </w:p>
    <w:p w14:paraId="5EFEBF3A" w14:textId="77777777" w:rsidR="003832D7" w:rsidRDefault="003832D7" w:rsidP="003832D7">
      <w:pPr>
        <w:pStyle w:val="Heading4"/>
        <w:numPr>
          <w:ilvl w:val="0"/>
          <w:numId w:val="46"/>
        </w:numPr>
      </w:pPr>
      <w:r w:rsidRPr="00084F10">
        <w:rPr>
          <w:u w:val="single"/>
        </w:rPr>
        <w:t>Clash</w:t>
      </w:r>
      <w:r w:rsidRPr="00C66FFD">
        <w:t>:</w:t>
      </w:r>
      <w:r>
        <w:t xml:space="preserve"> Predictability </w:t>
      </w:r>
      <w:r w:rsidRPr="00D3494C">
        <w:rPr>
          <w:u w:val="single"/>
        </w:rPr>
        <w:t>maximizes</w:t>
      </w:r>
      <w:r>
        <w:t xml:space="preserve"> effective responses via in depth </w:t>
      </w:r>
      <w:r w:rsidRPr="00D3494C">
        <w:rPr>
          <w:u w:val="single"/>
        </w:rPr>
        <w:t>negation</w:t>
      </w:r>
      <w:r>
        <w:t xml:space="preserve"> and </w:t>
      </w:r>
      <w:r w:rsidRPr="00D3494C">
        <w:rPr>
          <w:u w:val="single"/>
        </w:rPr>
        <w:t>argument refinement</w:t>
      </w:r>
      <w:r>
        <w:t xml:space="preserve">. This </w:t>
      </w:r>
      <w:r w:rsidRPr="00D3494C">
        <w:rPr>
          <w:u w:val="single"/>
        </w:rPr>
        <w:t>internal link</w:t>
      </w:r>
      <w:r>
        <w:t xml:space="preserve"> sidesteps other </w:t>
      </w:r>
      <w:r w:rsidRPr="00850CCF">
        <w:rPr>
          <w:u w:val="single"/>
        </w:rPr>
        <w:t>models</w:t>
      </w:r>
      <w:r>
        <w:t xml:space="preserve"> since a </w:t>
      </w:r>
      <w:r w:rsidRPr="00D3494C">
        <w:rPr>
          <w:u w:val="single"/>
        </w:rPr>
        <w:t>mutually defined</w:t>
      </w:r>
      <w:r>
        <w:t xml:space="preserve"> stasis for contestation is key and </w:t>
      </w:r>
      <w:r w:rsidRPr="00850CCF">
        <w:rPr>
          <w:u w:val="single"/>
        </w:rPr>
        <w:t>outweighs</w:t>
      </w:r>
      <w:r>
        <w:t xml:space="preserve"> individual rounds since debates about debate foster self-reflection and critical thinking, combatting </w:t>
      </w:r>
      <w:r w:rsidRPr="00850CCF">
        <w:rPr>
          <w:u w:val="single"/>
        </w:rPr>
        <w:t>fatalism</w:t>
      </w:r>
      <w:r>
        <w:t xml:space="preserve"> and </w:t>
      </w:r>
      <w:r w:rsidRPr="00850CCF">
        <w:rPr>
          <w:u w:val="single"/>
        </w:rPr>
        <w:t>localism</w:t>
      </w:r>
      <w:r>
        <w:t xml:space="preserve"> thru </w:t>
      </w:r>
      <w:r w:rsidRPr="00850CCF">
        <w:rPr>
          <w:u w:val="single"/>
        </w:rPr>
        <w:t>collective empathy</w:t>
      </w:r>
      <w:r>
        <w:t xml:space="preserve">. They </w:t>
      </w:r>
      <w:r w:rsidRPr="00CB5123">
        <w:rPr>
          <w:u w:val="single"/>
        </w:rPr>
        <w:t>concede</w:t>
      </w:r>
      <w:r>
        <w:t xml:space="preserve"> this premise because they locate 1AC impacts outside the </w:t>
      </w:r>
      <w:r w:rsidRPr="00CB5123">
        <w:rPr>
          <w:u w:val="single"/>
        </w:rPr>
        <w:t>scope</w:t>
      </w:r>
      <w:r>
        <w:t xml:space="preserve"> of </w:t>
      </w:r>
      <w:r w:rsidRPr="00CB5123">
        <w:rPr>
          <w:u w:val="single"/>
        </w:rPr>
        <w:t>debate</w:t>
      </w:r>
      <w:r>
        <w:t xml:space="preserve">. </w:t>
      </w:r>
    </w:p>
    <w:p w14:paraId="6DFAF566" w14:textId="77777777" w:rsidR="003832D7" w:rsidRDefault="003832D7" w:rsidP="003832D7">
      <w:pPr>
        <w:pStyle w:val="Heading4"/>
        <w:numPr>
          <w:ilvl w:val="0"/>
          <w:numId w:val="46"/>
        </w:numPr>
      </w:pPr>
      <w:r w:rsidRPr="00D3494C">
        <w:rPr>
          <w:u w:val="single"/>
        </w:rPr>
        <w:t>Fairness</w:t>
      </w:r>
      <w:r>
        <w:t xml:space="preserve">: Voting neg </w:t>
      </w:r>
      <w:r w:rsidRPr="00ED15C1">
        <w:rPr>
          <w:u w:val="single"/>
        </w:rPr>
        <w:t>countervails</w:t>
      </w:r>
      <w:r>
        <w:t xml:space="preserve"> an otherwise likely </w:t>
      </w:r>
      <w:r w:rsidRPr="00ED15C1">
        <w:rPr>
          <w:u w:val="single"/>
        </w:rPr>
        <w:t>aff advantage</w:t>
      </w:r>
      <w:r>
        <w:t xml:space="preserve">, which is significant because debate is </w:t>
      </w:r>
      <w:r w:rsidRPr="00ED15C1">
        <w:rPr>
          <w:u w:val="single"/>
        </w:rPr>
        <w:t>competitive</w:t>
      </w:r>
      <w:r>
        <w:t xml:space="preserve">, conceding the </w:t>
      </w:r>
      <w:r w:rsidRPr="00ED15C1">
        <w:rPr>
          <w:u w:val="single"/>
        </w:rPr>
        <w:t>necessity</w:t>
      </w:r>
      <w:r>
        <w:t xml:space="preserve"> of procedure. Externally, fairness possesses intrinsic </w:t>
      </w:r>
      <w:r w:rsidRPr="00ED15C1">
        <w:rPr>
          <w:u w:val="single"/>
        </w:rPr>
        <w:t>moral</w:t>
      </w:r>
      <w:r>
        <w:t xml:space="preserve"> value and should be </w:t>
      </w:r>
      <w:r w:rsidRPr="00ED15C1">
        <w:rPr>
          <w:u w:val="single"/>
        </w:rPr>
        <w:t>repurposed</w:t>
      </w:r>
      <w:r>
        <w:t xml:space="preserve">. If they win </w:t>
      </w:r>
      <w:r w:rsidRPr="00CB5123">
        <w:rPr>
          <w:u w:val="single"/>
        </w:rPr>
        <w:t>ballot solvency</w:t>
      </w:r>
      <w:r>
        <w:t xml:space="preserve"> matters, this must outweigh on </w:t>
      </w:r>
      <w:r w:rsidRPr="00CB5123">
        <w:rPr>
          <w:u w:val="single"/>
        </w:rPr>
        <w:t>proximity</w:t>
      </w:r>
      <w:r>
        <w:t>.</w:t>
      </w:r>
    </w:p>
    <w:p w14:paraId="4FA54862" w14:textId="77777777" w:rsidR="003832D7" w:rsidRDefault="003832D7" w:rsidP="003832D7"/>
    <w:p w14:paraId="12D6BB09" w14:textId="77777777" w:rsidR="003832D7" w:rsidRDefault="003832D7" w:rsidP="003832D7">
      <w:pPr>
        <w:pStyle w:val="Heading2"/>
      </w:pPr>
      <w:r>
        <w:t>Case</w:t>
      </w:r>
    </w:p>
    <w:p w14:paraId="52D1FD2B" w14:textId="77777777" w:rsidR="003832D7" w:rsidRDefault="003832D7" w:rsidP="003832D7">
      <w:pPr>
        <w:pStyle w:val="Heading3"/>
      </w:pPr>
      <w:r>
        <w:t>Presumption---1NC</w:t>
      </w:r>
    </w:p>
    <w:p w14:paraId="5CEA3D9A" w14:textId="77777777" w:rsidR="003832D7" w:rsidRDefault="003832D7" w:rsidP="003832D7">
      <w:pPr>
        <w:pStyle w:val="Analytics"/>
      </w:pPr>
      <w:r>
        <w:t>Vote neg on presumption:</w:t>
      </w:r>
    </w:p>
    <w:p w14:paraId="214A14C3" w14:textId="77777777" w:rsidR="003832D7" w:rsidRPr="00D31328" w:rsidRDefault="003832D7" w:rsidP="003832D7">
      <w:pPr>
        <w:pStyle w:val="Analytics"/>
      </w:pPr>
      <w:r>
        <w:t xml:space="preserve">1. </w:t>
      </w:r>
      <w:r>
        <w:rPr>
          <w:u w:val="single"/>
        </w:rPr>
        <w:t>BALLOTS</w:t>
      </w:r>
      <w:r>
        <w:t xml:space="preserve">. There’s no reason winning </w:t>
      </w:r>
      <w:r>
        <w:rPr>
          <w:u w:val="single"/>
        </w:rPr>
        <w:t>this particular debate</w:t>
      </w:r>
      <w:r>
        <w:t xml:space="preserve"> matters for aff solvency. GMU has read their aff in </w:t>
      </w:r>
      <w:r>
        <w:rPr>
          <w:u w:val="single"/>
        </w:rPr>
        <w:t>other rounds</w:t>
      </w:r>
      <w:r>
        <w:t xml:space="preserve">, cite scholars that are argumentatively aligned with them </w:t>
      </w:r>
      <w:r>
        <w:rPr>
          <w:u w:val="single"/>
        </w:rPr>
        <w:t>outside</w:t>
      </w:r>
      <w:r>
        <w:t xml:space="preserve"> of debate, AND already </w:t>
      </w:r>
      <w:r>
        <w:rPr>
          <w:u w:val="single"/>
        </w:rPr>
        <w:t>performed</w:t>
      </w:r>
      <w:r>
        <w:t xml:space="preserve"> the 1AC. </w:t>
      </w:r>
    </w:p>
    <w:p w14:paraId="320B522F" w14:textId="77777777" w:rsidR="003832D7" w:rsidRPr="00D31328" w:rsidRDefault="003832D7" w:rsidP="003832D7">
      <w:pPr>
        <w:pStyle w:val="Analytics"/>
      </w:pPr>
      <w:r>
        <w:t xml:space="preserve">2. </w:t>
      </w:r>
      <w:r w:rsidRPr="00D31328">
        <w:rPr>
          <w:u w:val="single"/>
        </w:rPr>
        <w:t>POSSIBILITY POLITICS</w:t>
      </w:r>
      <w:r>
        <w:t xml:space="preserve">. </w:t>
      </w:r>
      <w:r>
        <w:rPr>
          <w:rFonts w:asciiTheme="minorHAnsi" w:hAnsiTheme="minorHAnsi" w:cstheme="minorHAnsi"/>
        </w:rPr>
        <w:t xml:space="preserve">Pure </w:t>
      </w:r>
      <w:r>
        <w:rPr>
          <w:rFonts w:asciiTheme="minorHAnsi" w:hAnsiTheme="minorHAnsi" w:cstheme="minorHAnsi"/>
          <w:u w:val="single"/>
        </w:rPr>
        <w:t>affirmation</w:t>
      </w:r>
      <w:r>
        <w:rPr>
          <w:rFonts w:asciiTheme="minorHAnsi" w:hAnsiTheme="minorHAnsi" w:cstheme="minorHAnsi"/>
        </w:rPr>
        <w:t xml:space="preserve"> of black notes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antiblack violence.  </w:t>
      </w:r>
    </w:p>
    <w:p w14:paraId="775CAAA4" w14:textId="77777777" w:rsidR="003832D7" w:rsidRPr="0060671E" w:rsidRDefault="003832D7" w:rsidP="003832D7">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 Krissy</w:t>
      </w:r>
    </w:p>
    <w:p w14:paraId="390B400D" w14:textId="77777777" w:rsidR="003832D7" w:rsidRPr="007053FD" w:rsidRDefault="003832D7" w:rsidP="003832D7">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7FA510E7" w14:textId="77777777" w:rsidR="003832D7" w:rsidRPr="006C1D28" w:rsidRDefault="003832D7" w:rsidP="003832D7">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A867A7B" w14:textId="77777777" w:rsidR="003832D7" w:rsidRPr="006C1D28" w:rsidRDefault="003832D7" w:rsidP="003832D7">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415B799" w14:textId="77777777" w:rsidR="003832D7" w:rsidRPr="006C1D28" w:rsidRDefault="003832D7" w:rsidP="003832D7">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0312640" w14:textId="77777777" w:rsidR="003832D7" w:rsidRPr="006C1D28" w:rsidRDefault="003832D7" w:rsidP="003832D7">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18952B89" w14:textId="77777777" w:rsidR="003832D7" w:rsidRPr="008E421F" w:rsidRDefault="003832D7" w:rsidP="003832D7">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2DB3E8C8" w14:textId="77777777" w:rsidR="003832D7" w:rsidRPr="006C1D28" w:rsidRDefault="003832D7" w:rsidP="003832D7">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69F61B78" w14:textId="77777777" w:rsidR="003832D7" w:rsidRPr="006C1D28" w:rsidRDefault="003832D7" w:rsidP="003832D7">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2188AA21" w14:textId="77777777" w:rsidR="003832D7" w:rsidRPr="006C1D28" w:rsidRDefault="003832D7" w:rsidP="003832D7">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12F37E2C" w14:textId="77777777" w:rsidR="003832D7" w:rsidRPr="006C1D28" w:rsidRDefault="003832D7" w:rsidP="003832D7">
      <w:pPr>
        <w:rPr>
          <w:sz w:val="16"/>
        </w:rPr>
      </w:pPr>
      <w:r w:rsidRPr="006C1D28">
        <w:rPr>
          <w:sz w:val="16"/>
        </w:rPr>
        <w:t xml:space="preserve">But I don’t. </w:t>
      </w:r>
    </w:p>
    <w:p w14:paraId="223C0AB8" w14:textId="77777777" w:rsidR="003832D7" w:rsidRPr="006C1D28" w:rsidRDefault="003832D7" w:rsidP="003832D7">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7473F92D" w14:textId="77777777" w:rsidR="003832D7" w:rsidRPr="006C1D28" w:rsidRDefault="003832D7" w:rsidP="003832D7">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202B265D" w14:textId="77777777" w:rsidR="003832D7" w:rsidRPr="006C1D28" w:rsidRDefault="003832D7" w:rsidP="003832D7">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326B90BB" w14:textId="77777777" w:rsidR="003832D7" w:rsidRPr="006C1D28" w:rsidRDefault="003832D7" w:rsidP="003832D7">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639C32B1" w14:textId="77777777" w:rsidR="003832D7" w:rsidRDefault="003832D7" w:rsidP="003832D7">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7A51AB8E" w14:textId="77777777" w:rsidR="003832D7" w:rsidRDefault="003832D7" w:rsidP="003832D7">
      <w:pPr>
        <w:rPr>
          <w:rStyle w:val="StyleUnderline"/>
        </w:rPr>
      </w:pPr>
    </w:p>
    <w:p w14:paraId="2A2F5F13" w14:textId="77777777" w:rsidR="003832D7" w:rsidRDefault="003832D7" w:rsidP="003832D7">
      <w:pPr>
        <w:pStyle w:val="Heading3"/>
      </w:pPr>
      <w:r w:rsidRPr="007045A8">
        <w:t>T</w:t>
      </w:r>
      <w:r>
        <w:t>h</w:t>
      </w:r>
      <w:r w:rsidRPr="007045A8">
        <w:t>esis</w:t>
      </w:r>
      <w:r>
        <w:t>---1NC</w:t>
      </w:r>
    </w:p>
    <w:p w14:paraId="765F125F" w14:textId="77777777" w:rsidR="003832D7" w:rsidRPr="00CB5110" w:rsidRDefault="003832D7" w:rsidP="003832D7">
      <w:pPr>
        <w:pStyle w:val="Heading4"/>
      </w:pPr>
      <w:r>
        <w:t xml:space="preserve">Studies prove </w:t>
      </w:r>
      <w:r w:rsidRPr="00492E5B">
        <w:rPr>
          <w:u w:val="single"/>
        </w:rPr>
        <w:t>legalism</w:t>
      </w:r>
      <w:r>
        <w:t xml:space="preserve"> is </w:t>
      </w:r>
      <w:r w:rsidRPr="00CB5110">
        <w:rPr>
          <w:u w:val="single"/>
        </w:rPr>
        <w:t>empowering</w:t>
      </w:r>
      <w:r>
        <w:t xml:space="preserve">, specifically in the context of </w:t>
      </w:r>
      <w:r w:rsidRPr="00CB5110">
        <w:rPr>
          <w:u w:val="single"/>
        </w:rPr>
        <w:t>labor</w:t>
      </w:r>
      <w:r>
        <w:t>.</w:t>
      </w:r>
    </w:p>
    <w:p w14:paraId="3850C8BD" w14:textId="77777777" w:rsidR="003832D7" w:rsidRPr="00CB5110" w:rsidRDefault="003832D7" w:rsidP="003832D7">
      <w:r>
        <w:t xml:space="preserve">Kathryne </w:t>
      </w:r>
      <w:r w:rsidRPr="00CB5110">
        <w:rPr>
          <w:rStyle w:val="Style13ptBold"/>
        </w:rPr>
        <w:t>Young 26</w:t>
      </w:r>
      <w:r>
        <w:t xml:space="preserve">. Professor, the George Washington University Law School. Heidi Liu. “What Can Legal Knowledge Do for Access to Justice?” Duke Law Journal. January 13, 2026. </w:t>
      </w:r>
      <w:r w:rsidRPr="00CB5110">
        <w:t>https://scholarship.law.duke.edu/dlj/vol75/iss4/2/</w:t>
      </w:r>
    </w:p>
    <w:p w14:paraId="0E31C8D0" w14:textId="77777777" w:rsidR="003832D7" w:rsidRPr="00CB5110" w:rsidRDefault="003832D7" w:rsidP="003832D7">
      <w:pPr>
        <w:tabs>
          <w:tab w:val="left" w:pos="11160"/>
        </w:tabs>
        <w:rPr>
          <w:sz w:val="16"/>
        </w:rPr>
      </w:pPr>
      <w:r w:rsidRPr="00CF20A2">
        <w:rPr>
          <w:rStyle w:val="StyleUnderline"/>
        </w:rPr>
        <w:t xml:space="preserve">When </w:t>
      </w:r>
      <w:r w:rsidRPr="00421C90">
        <w:rPr>
          <w:rStyle w:val="StyleUnderline"/>
          <w:highlight w:val="cyan"/>
        </w:rPr>
        <w:t>faced with a</w:t>
      </w:r>
      <w:r w:rsidRPr="00CF20A2">
        <w:rPr>
          <w:rStyle w:val="StyleUnderline"/>
        </w:rPr>
        <w:t xml:space="preserve"> justiciable </w:t>
      </w:r>
      <w:r w:rsidRPr="00421C90">
        <w:rPr>
          <w:rStyle w:val="StyleUnderline"/>
          <w:highlight w:val="cyan"/>
        </w:rPr>
        <w:t>problem</w:t>
      </w:r>
      <w:r w:rsidRPr="00CB5110">
        <w:rPr>
          <w:sz w:val="16"/>
        </w:rPr>
        <w:t xml:space="preserve">, the </w:t>
      </w:r>
      <w:r w:rsidRPr="00421C90">
        <w:rPr>
          <w:rStyle w:val="Emphasis"/>
          <w:highlight w:val="cyan"/>
        </w:rPr>
        <w:t>modal</w:t>
      </w:r>
      <w:r w:rsidRPr="00421C90">
        <w:rPr>
          <w:rStyle w:val="StyleUnderline"/>
          <w:highlight w:val="cyan"/>
        </w:rPr>
        <w:t xml:space="preserve"> response</w:t>
      </w:r>
      <w:r w:rsidRPr="00CF20A2">
        <w:rPr>
          <w:rStyle w:val="StyleUnderline"/>
        </w:rPr>
        <w:t xml:space="preserve"> of people in the United States </w:t>
      </w:r>
      <w:r w:rsidRPr="00421C90">
        <w:rPr>
          <w:rStyle w:val="StyleUnderline"/>
          <w:highlight w:val="cyan"/>
        </w:rPr>
        <w:t>is</w:t>
      </w:r>
      <w:r w:rsidRPr="00CF20A2">
        <w:rPr>
          <w:rStyle w:val="StyleUnderline"/>
        </w:rPr>
        <w:t xml:space="preserve"> to “lump it</w:t>
      </w:r>
      <w:r w:rsidRPr="00CB5110">
        <w:rPr>
          <w:sz w:val="16"/>
        </w:rPr>
        <w:t xml:space="preserve">”26—they </w:t>
      </w:r>
      <w:r w:rsidRPr="00CF20A2">
        <w:rPr>
          <w:rStyle w:val="StyleUnderline"/>
        </w:rPr>
        <w:t xml:space="preserve">take no action, </w:t>
      </w:r>
      <w:r w:rsidRPr="00421C90">
        <w:rPr>
          <w:rStyle w:val="Emphasis"/>
          <w:highlight w:val="cyan"/>
        </w:rPr>
        <w:t>enduring</w:t>
      </w:r>
      <w:r w:rsidRPr="00CF20A2">
        <w:rPr>
          <w:rStyle w:val="StyleUnderline"/>
        </w:rPr>
        <w:t xml:space="preserve"> the problem </w:t>
      </w:r>
      <w:r w:rsidRPr="00421C90">
        <w:rPr>
          <w:rStyle w:val="StyleUnderline"/>
          <w:highlight w:val="cyan"/>
        </w:rPr>
        <w:t xml:space="preserve">and </w:t>
      </w:r>
      <w:r w:rsidRPr="00421C90">
        <w:rPr>
          <w:rStyle w:val="Emphasis"/>
          <w:highlight w:val="cyan"/>
        </w:rPr>
        <w:t>bearing</w:t>
      </w:r>
      <w:r w:rsidRPr="00CF20A2">
        <w:rPr>
          <w:rStyle w:val="StyleUnderline"/>
        </w:rPr>
        <w:t xml:space="preserve"> its consequences</w:t>
      </w:r>
      <w:r w:rsidRPr="00CB5110">
        <w:rPr>
          <w:sz w:val="16"/>
        </w:rPr>
        <w:t xml:space="preserve">.27 The </w:t>
      </w:r>
      <w:r w:rsidRPr="00CF20A2">
        <w:rPr>
          <w:rStyle w:val="StyleUnderline"/>
        </w:rPr>
        <w:t xml:space="preserve">main reason </w:t>
      </w:r>
      <w:r w:rsidRPr="00421C90">
        <w:rPr>
          <w:rStyle w:val="StyleUnderline"/>
          <w:highlight w:val="cyan"/>
        </w:rPr>
        <w:t>people</w:t>
      </w:r>
      <w:r w:rsidRPr="00CF20A2">
        <w:rPr>
          <w:rStyle w:val="StyleUnderline"/>
        </w:rPr>
        <w:t xml:space="preserve"> lump justiciable problems is that they </w:t>
      </w:r>
      <w:r w:rsidRPr="00421C90">
        <w:rPr>
          <w:rStyle w:val="StyleUnderline"/>
          <w:highlight w:val="cyan"/>
        </w:rPr>
        <w:t>do not think of them as legal</w:t>
      </w:r>
      <w:r w:rsidRPr="00CF20A2">
        <w:rPr>
          <w:rStyle w:val="StyleUnderline"/>
        </w:rPr>
        <w:t xml:space="preserve"> in nature; they simply think of them as </w:t>
      </w:r>
      <w:r w:rsidRPr="00CB5110">
        <w:rPr>
          <w:rStyle w:val="Emphasis"/>
        </w:rPr>
        <w:t>unfortunate circumstances</w:t>
      </w:r>
      <w:r w:rsidRPr="00CB5110">
        <w:rPr>
          <w:sz w:val="16"/>
        </w:rPr>
        <w:t>—as the way things are—</w:t>
      </w:r>
      <w:r w:rsidRPr="00CF20A2">
        <w:rPr>
          <w:rStyle w:val="StyleUnderline"/>
        </w:rPr>
        <w:t xml:space="preserve">often </w:t>
      </w:r>
      <w:r w:rsidRPr="00421C90">
        <w:rPr>
          <w:rStyle w:val="StyleUnderline"/>
          <w:highlight w:val="cyan"/>
        </w:rPr>
        <w:t>attributing</w:t>
      </w:r>
      <w:r w:rsidRPr="00CF20A2">
        <w:rPr>
          <w:rStyle w:val="StyleUnderline"/>
        </w:rPr>
        <w:t xml:space="preserve"> them </w:t>
      </w:r>
      <w:r w:rsidRPr="00421C90">
        <w:rPr>
          <w:rStyle w:val="StyleUnderline"/>
          <w:highlight w:val="cyan"/>
        </w:rPr>
        <w:t xml:space="preserve">to </w:t>
      </w:r>
      <w:r w:rsidRPr="00421C90">
        <w:rPr>
          <w:rStyle w:val="Emphasis"/>
          <w:highlight w:val="cyan"/>
        </w:rPr>
        <w:t>fate</w:t>
      </w:r>
      <w:r w:rsidRPr="00421C90">
        <w:rPr>
          <w:sz w:val="16"/>
          <w:highlight w:val="cyan"/>
        </w:rPr>
        <w:t>,</w:t>
      </w:r>
      <w:r w:rsidRPr="00CB5110">
        <w:rPr>
          <w:sz w:val="16"/>
        </w:rPr>
        <w:t xml:space="preserve"> bad luck, or the will of God.28 This belief </w:t>
      </w:r>
      <w:r w:rsidRPr="00421C90">
        <w:rPr>
          <w:rStyle w:val="StyleUnderline"/>
          <w:highlight w:val="cyan"/>
        </w:rPr>
        <w:t xml:space="preserve">presents even </w:t>
      </w:r>
      <w:r w:rsidRPr="00421C90">
        <w:rPr>
          <w:rStyle w:val="Emphasis"/>
          <w:highlight w:val="cyan"/>
        </w:rPr>
        <w:t>larger barriers</w:t>
      </w:r>
      <w:r w:rsidRPr="00CF20A2">
        <w:rPr>
          <w:rStyle w:val="StyleUnderline"/>
        </w:rPr>
        <w:t xml:space="preserve"> to legal help-seeking </w:t>
      </w:r>
      <w:r w:rsidRPr="00421C90">
        <w:rPr>
          <w:rStyle w:val="StyleUnderline"/>
          <w:highlight w:val="cyan"/>
        </w:rPr>
        <w:t>than</w:t>
      </w:r>
      <w:r w:rsidRPr="00CF20A2">
        <w:rPr>
          <w:rStyle w:val="StyleUnderline"/>
        </w:rPr>
        <w:t xml:space="preserve"> lawyer cost and </w:t>
      </w:r>
      <w:r w:rsidRPr="00421C90">
        <w:rPr>
          <w:rStyle w:val="StyleUnderline"/>
          <w:highlight w:val="cyan"/>
        </w:rPr>
        <w:t>availability</w:t>
      </w:r>
      <w:r w:rsidRPr="00CB5110">
        <w:rPr>
          <w:sz w:val="16"/>
        </w:rPr>
        <w:t xml:space="preserve">.29 The twin burdens of understanding one’s rights and acting to realize these rights prevent the redress of countless legitimate legal claims every year. The scholarly lack of attention to when and how people demand remedies has created a disconnect between legal scholarship and the on-the ground realities of the civil legal issues that shape the lives of ordinary people. Knowing more about how laypeople think about justiciable problems is crucial to solving them. The </w:t>
      </w:r>
      <w:r w:rsidRPr="00CF20A2">
        <w:rPr>
          <w:rStyle w:val="StyleUnderline"/>
        </w:rPr>
        <w:t>implicit assumption that people generally know their legal entitlements</w:t>
      </w:r>
      <w:r w:rsidRPr="00CB5110">
        <w:rPr>
          <w:sz w:val="16"/>
        </w:rPr>
        <w:t xml:space="preserve">—and can leverage them to solve a problem— </w:t>
      </w:r>
      <w:r w:rsidRPr="00CF20A2">
        <w:rPr>
          <w:rStyle w:val="StyleUnderline"/>
        </w:rPr>
        <w:t xml:space="preserve">is a </w:t>
      </w:r>
      <w:r w:rsidRPr="00CB5110">
        <w:rPr>
          <w:rStyle w:val="Emphasis"/>
        </w:rPr>
        <w:t>keystone</w:t>
      </w:r>
      <w:r w:rsidRPr="00CF20A2">
        <w:rPr>
          <w:rStyle w:val="StyleUnderline"/>
        </w:rPr>
        <w:t xml:space="preserve"> of the U.S. </w:t>
      </w:r>
      <w:r w:rsidRPr="00CB5110">
        <w:rPr>
          <w:rStyle w:val="Emphasis"/>
        </w:rPr>
        <w:t>access to justice</w:t>
      </w:r>
      <w:r w:rsidRPr="00CF20A2">
        <w:rPr>
          <w:rStyle w:val="StyleUnderline"/>
        </w:rPr>
        <w:t xml:space="preserve"> crisis</w:t>
      </w:r>
      <w:r w:rsidRPr="00CB5110">
        <w:rPr>
          <w:sz w:val="16"/>
        </w:rPr>
        <w:t>.</w:t>
      </w:r>
    </w:p>
    <w:p w14:paraId="26F19859" w14:textId="77777777" w:rsidR="003832D7" w:rsidRPr="00CB5110" w:rsidRDefault="003832D7" w:rsidP="003832D7">
      <w:pPr>
        <w:rPr>
          <w:sz w:val="16"/>
        </w:rPr>
      </w:pPr>
      <w:r w:rsidRPr="00CB5110">
        <w:rPr>
          <w:sz w:val="16"/>
        </w:rPr>
        <w:t xml:space="preserve">This Article outlines the need for new approaches and provides empirical groundwork for delivering them. We use an </w:t>
      </w:r>
      <w:r w:rsidRPr="00CB5110">
        <w:rPr>
          <w:rStyle w:val="StyleUnderline"/>
        </w:rPr>
        <w:t xml:space="preserve">original </w:t>
      </w:r>
      <w:r w:rsidRPr="00CB5110">
        <w:rPr>
          <w:rStyle w:val="Emphasis"/>
        </w:rPr>
        <w:t>survey experiment</w:t>
      </w:r>
      <w:r w:rsidRPr="00CB5110">
        <w:rPr>
          <w:sz w:val="16"/>
        </w:rPr>
        <w:t xml:space="preserve"> to </w:t>
      </w:r>
      <w:r w:rsidRPr="00CB5110">
        <w:rPr>
          <w:rStyle w:val="StyleUnderline"/>
        </w:rPr>
        <w:t>test how legal knowledge impacts people’s understanding of a justiciable problem and willingness to take action</w:t>
      </w:r>
      <w:r w:rsidRPr="00CB5110">
        <w:rPr>
          <w:sz w:val="16"/>
        </w:rPr>
        <w:t xml:space="preserve">. Doing so enables us to answer questions at the core of civil justice problems like Elaine’s: How much does legal knowledge shape the actions people take? Does it affect different groups in different ways, or are the effects of legal knowledge similar for everyone? And to the extent that legal knowledge shapes the way people think about a problem, why does it have these effects? </w:t>
      </w:r>
      <w:r w:rsidRPr="00CB5110">
        <w:rPr>
          <w:rStyle w:val="StyleUnderline"/>
        </w:rPr>
        <w:t xml:space="preserve">We use </w:t>
      </w:r>
      <w:r w:rsidRPr="00CB5110">
        <w:rPr>
          <w:rStyle w:val="Emphasis"/>
        </w:rPr>
        <w:t>worker misclassification</w:t>
      </w:r>
      <w:r w:rsidRPr="00CB5110">
        <w:rPr>
          <w:rStyle w:val="StyleUnderline"/>
        </w:rPr>
        <w:t xml:space="preserve"> as a jumping-off point</w:t>
      </w:r>
      <w:r w:rsidRPr="00CB5110">
        <w:rPr>
          <w:sz w:val="16"/>
        </w:rPr>
        <w:t xml:space="preserve"> to examine these questions experimentally, </w:t>
      </w:r>
      <w:r w:rsidRPr="00CB5110">
        <w:rPr>
          <w:rStyle w:val="StyleUnderline"/>
        </w:rPr>
        <w:t xml:space="preserve">using original </w:t>
      </w:r>
      <w:r w:rsidRPr="00421C90">
        <w:rPr>
          <w:rStyle w:val="StyleUnderline"/>
          <w:highlight w:val="cyan"/>
        </w:rPr>
        <w:t>data from</w:t>
      </w:r>
      <w:r w:rsidRPr="00CB5110">
        <w:rPr>
          <w:rStyle w:val="StyleUnderline"/>
        </w:rPr>
        <w:t xml:space="preserve"> a </w:t>
      </w:r>
      <w:r w:rsidRPr="00421C90">
        <w:rPr>
          <w:rStyle w:val="Emphasis"/>
          <w:highlight w:val="cyan"/>
        </w:rPr>
        <w:t>representative</w:t>
      </w:r>
      <w:r w:rsidRPr="00CB5110">
        <w:rPr>
          <w:rStyle w:val="StyleUnderline"/>
        </w:rPr>
        <w:t xml:space="preserve"> U.S. </w:t>
      </w:r>
      <w:r w:rsidRPr="00421C90">
        <w:rPr>
          <w:rStyle w:val="StyleUnderline"/>
          <w:highlight w:val="cyan"/>
        </w:rPr>
        <w:t>sample</w:t>
      </w:r>
      <w:r w:rsidRPr="00CB5110">
        <w:rPr>
          <w:sz w:val="16"/>
        </w:rPr>
        <w:t>.</w:t>
      </w:r>
    </w:p>
    <w:p w14:paraId="1D6E5E6F" w14:textId="77777777" w:rsidR="003832D7" w:rsidRPr="00CB5110" w:rsidRDefault="003832D7" w:rsidP="003832D7">
      <w:pPr>
        <w:rPr>
          <w:sz w:val="16"/>
        </w:rPr>
      </w:pPr>
      <w:r w:rsidRPr="00421C90">
        <w:rPr>
          <w:rStyle w:val="StyleUnderline"/>
          <w:highlight w:val="cyan"/>
        </w:rPr>
        <w:t>In</w:t>
      </w:r>
      <w:r w:rsidRPr="00CB5110">
        <w:rPr>
          <w:rStyle w:val="StyleUnderline"/>
        </w:rPr>
        <w:t xml:space="preserve"> our </w:t>
      </w:r>
      <w:r w:rsidRPr="00421C90">
        <w:rPr>
          <w:rStyle w:val="Emphasis"/>
          <w:sz w:val="28"/>
          <w:szCs w:val="28"/>
          <w:highlight w:val="cyan"/>
        </w:rPr>
        <w:t>employment</w:t>
      </w:r>
      <w:r w:rsidRPr="00421C90">
        <w:rPr>
          <w:rStyle w:val="StyleUnderline"/>
          <w:highlight w:val="cyan"/>
        </w:rPr>
        <w:t xml:space="preserve"> scenario</w:t>
      </w:r>
      <w:r w:rsidRPr="00CB5110">
        <w:rPr>
          <w:rStyle w:val="StyleUnderline"/>
        </w:rPr>
        <w:t xml:space="preserve">, respondents who were told explicitly that their classification as an </w:t>
      </w:r>
      <w:r w:rsidRPr="00CB5110">
        <w:rPr>
          <w:rStyle w:val="Emphasis"/>
        </w:rPr>
        <w:t>independent contractor</w:t>
      </w:r>
      <w:r w:rsidRPr="00CB5110">
        <w:rPr>
          <w:rStyle w:val="StyleUnderline"/>
        </w:rPr>
        <w:t xml:space="preserve"> was illegal gravitated toward different solutions</w:t>
      </w:r>
      <w:r w:rsidRPr="00CB5110">
        <w:rPr>
          <w:sz w:val="16"/>
        </w:rPr>
        <w:t xml:space="preserve"> from those who were given the scenario without legal information. The former group was four times more likely to say that they would contact a lawyer—but this still amounted to less than a quarter of respondents. </w:t>
      </w:r>
    </w:p>
    <w:p w14:paraId="2E298278" w14:textId="77777777" w:rsidR="003832D7" w:rsidRPr="00CB5110" w:rsidRDefault="003832D7" w:rsidP="003832D7">
      <w:pPr>
        <w:rPr>
          <w:sz w:val="16"/>
        </w:rPr>
      </w:pPr>
      <w:r w:rsidRPr="00CB5110">
        <w:rPr>
          <w:sz w:val="16"/>
        </w:rPr>
        <w:t xml:space="preserve">Interestingly, </w:t>
      </w:r>
      <w:r w:rsidRPr="00421C90">
        <w:rPr>
          <w:rStyle w:val="StyleUnderline"/>
          <w:highlight w:val="cyan"/>
        </w:rPr>
        <w:t>legal knowledge</w:t>
      </w:r>
      <w:r w:rsidRPr="00CB5110">
        <w:rPr>
          <w:rStyle w:val="StyleUnderline"/>
        </w:rPr>
        <w:t xml:space="preserve"> also </w:t>
      </w:r>
      <w:r w:rsidRPr="00421C90">
        <w:rPr>
          <w:rStyle w:val="Emphasis"/>
          <w:sz w:val="28"/>
          <w:szCs w:val="28"/>
          <w:highlight w:val="cyan"/>
        </w:rPr>
        <w:t>shaped</w:t>
      </w:r>
      <w:r w:rsidRPr="00421C90">
        <w:rPr>
          <w:rStyle w:val="StyleUnderline"/>
          <w:highlight w:val="cyan"/>
        </w:rPr>
        <w:t xml:space="preserve"> non-legal solutions</w:t>
      </w:r>
      <w:r w:rsidRPr="00CB5110">
        <w:rPr>
          <w:rStyle w:val="StyleUnderline"/>
        </w:rPr>
        <w:t>. Respondents who received legal information</w:t>
      </w:r>
      <w:r w:rsidRPr="00CB5110">
        <w:rPr>
          <w:sz w:val="16"/>
        </w:rPr>
        <w:t xml:space="preserve"> were less likely to lump it and do nothing at all, and </w:t>
      </w:r>
      <w:r w:rsidRPr="00CB5110">
        <w:rPr>
          <w:rStyle w:val="StyleUnderline"/>
        </w:rPr>
        <w:t xml:space="preserve">more likely to list </w:t>
      </w:r>
      <w:r w:rsidRPr="00CB5110">
        <w:rPr>
          <w:rStyle w:val="Emphasis"/>
        </w:rPr>
        <w:t>numerous</w:t>
      </w:r>
      <w:r w:rsidRPr="00CB5110">
        <w:rPr>
          <w:rStyle w:val="StyleUnderline"/>
        </w:rPr>
        <w:t xml:space="preserve"> possible solutions instead of </w:t>
      </w:r>
      <w:r w:rsidRPr="00CB5110">
        <w:rPr>
          <w:rStyle w:val="Emphasis"/>
        </w:rPr>
        <w:t>just one</w:t>
      </w:r>
      <w:r w:rsidRPr="00CB5110">
        <w:rPr>
          <w:sz w:val="16"/>
        </w:rPr>
        <w:t xml:space="preserve">. Thus, </w:t>
      </w:r>
      <w:r w:rsidRPr="00CB5110">
        <w:rPr>
          <w:rStyle w:val="StyleUnderline"/>
        </w:rPr>
        <w:t xml:space="preserve">legal knowledge seems to </w:t>
      </w:r>
      <w:r w:rsidRPr="00421C90">
        <w:rPr>
          <w:rStyle w:val="StyleUnderline"/>
          <w:highlight w:val="cyan"/>
        </w:rPr>
        <w:t xml:space="preserve">empower </w:t>
      </w:r>
      <w:r w:rsidRPr="00421C90">
        <w:rPr>
          <w:rStyle w:val="Emphasis"/>
          <w:highlight w:val="cyan"/>
        </w:rPr>
        <w:t>diversified</w:t>
      </w:r>
      <w:r w:rsidRPr="00421C90">
        <w:rPr>
          <w:rStyle w:val="StyleUnderline"/>
          <w:highlight w:val="cyan"/>
        </w:rPr>
        <w:t xml:space="preserve"> approaches</w:t>
      </w:r>
      <w:r w:rsidRPr="00CB5110">
        <w:rPr>
          <w:rStyle w:val="StyleUnderline"/>
        </w:rPr>
        <w:t xml:space="preserve"> to problem solving</w:t>
      </w:r>
      <w:r w:rsidRPr="00CB5110">
        <w:rPr>
          <w:sz w:val="16"/>
        </w:rPr>
        <w:t xml:space="preserve">. Additionally, legal knowledge </w:t>
      </w:r>
      <w:r w:rsidRPr="00CB5110">
        <w:rPr>
          <w:rStyle w:val="StyleUnderline"/>
        </w:rPr>
        <w:t xml:space="preserve">increased the chances that </w:t>
      </w:r>
      <w:r w:rsidRPr="00421C90">
        <w:rPr>
          <w:rStyle w:val="StyleUnderline"/>
          <w:highlight w:val="cyan"/>
        </w:rPr>
        <w:t>people</w:t>
      </w:r>
      <w:r w:rsidRPr="00CB5110">
        <w:rPr>
          <w:rStyle w:val="StyleUnderline"/>
        </w:rPr>
        <w:t xml:space="preserve"> would </w:t>
      </w:r>
      <w:r w:rsidRPr="00421C90">
        <w:rPr>
          <w:rStyle w:val="StyleUnderline"/>
          <w:highlight w:val="cyan"/>
        </w:rPr>
        <w:t xml:space="preserve">pursue solutions </w:t>
      </w:r>
      <w:r w:rsidRPr="00421C90">
        <w:rPr>
          <w:rStyle w:val="Emphasis"/>
          <w:highlight w:val="cyan"/>
        </w:rPr>
        <w:t>external</w:t>
      </w:r>
      <w:r w:rsidRPr="00421C90">
        <w:rPr>
          <w:rStyle w:val="StyleUnderline"/>
          <w:highlight w:val="cyan"/>
        </w:rPr>
        <w:t xml:space="preserve"> to their </w:t>
      </w:r>
      <w:r w:rsidRPr="00421C90">
        <w:rPr>
          <w:rStyle w:val="Emphasis"/>
          <w:highlight w:val="cyan"/>
        </w:rPr>
        <w:t>employer</w:t>
      </w:r>
      <w:r w:rsidRPr="00CB5110">
        <w:rPr>
          <w:sz w:val="16"/>
        </w:rPr>
        <w:t xml:space="preserve">, such as contacting a lawyer or a government office, while decreasing the chances that they would pursue solutions available through their employer—the entity that misclassified them—such as going to Human Resources (“HR”) or talking to their boss. These </w:t>
      </w:r>
      <w:r w:rsidRPr="00421C90">
        <w:rPr>
          <w:rStyle w:val="StyleUnderline"/>
          <w:highlight w:val="cyan"/>
        </w:rPr>
        <w:t>results</w:t>
      </w:r>
      <w:r w:rsidRPr="00CB5110">
        <w:rPr>
          <w:rStyle w:val="StyleUnderline"/>
        </w:rPr>
        <w:t xml:space="preserve"> held largely </w:t>
      </w:r>
      <w:r w:rsidRPr="00421C90">
        <w:rPr>
          <w:rStyle w:val="Emphasis"/>
          <w:highlight w:val="cyan"/>
        </w:rPr>
        <w:t>consistent</w:t>
      </w:r>
      <w:r w:rsidRPr="00421C90">
        <w:rPr>
          <w:rStyle w:val="StyleUnderline"/>
          <w:highlight w:val="cyan"/>
        </w:rPr>
        <w:t xml:space="preserve"> across demographic</w:t>
      </w:r>
      <w:r w:rsidRPr="00CB5110">
        <w:rPr>
          <w:rStyle w:val="StyleUnderline"/>
        </w:rPr>
        <w:t xml:space="preserve"> characteristics, including race, gender, education, and age, which </w:t>
      </w:r>
      <w:r w:rsidRPr="00421C90">
        <w:rPr>
          <w:rStyle w:val="StyleUnderline"/>
          <w:highlight w:val="cyan"/>
        </w:rPr>
        <w:t>suggests</w:t>
      </w:r>
      <w:r w:rsidRPr="00CB5110">
        <w:rPr>
          <w:rStyle w:val="StyleUnderline"/>
        </w:rPr>
        <w:t xml:space="preserve"> that </w:t>
      </w:r>
      <w:r w:rsidRPr="00CB5110">
        <w:rPr>
          <w:rStyle w:val="Emphasis"/>
        </w:rPr>
        <w:t>legal knowledge’s</w:t>
      </w:r>
      <w:r w:rsidRPr="00CB5110">
        <w:rPr>
          <w:rStyle w:val="StyleUnderline"/>
        </w:rPr>
        <w:t xml:space="preserve"> </w:t>
      </w:r>
      <w:r w:rsidRPr="00421C90">
        <w:rPr>
          <w:rStyle w:val="StyleUnderline"/>
          <w:highlight w:val="cyan"/>
        </w:rPr>
        <w:t xml:space="preserve">potential to </w:t>
      </w:r>
      <w:r w:rsidRPr="00421C90">
        <w:rPr>
          <w:rStyle w:val="Emphasis"/>
          <w:highlight w:val="cyan"/>
        </w:rPr>
        <w:t>shape</w:t>
      </w:r>
      <w:r w:rsidRPr="00421C90">
        <w:rPr>
          <w:rStyle w:val="StyleUnderline"/>
          <w:highlight w:val="cyan"/>
        </w:rPr>
        <w:t xml:space="preserve"> solutions to </w:t>
      </w:r>
      <w:r w:rsidRPr="00421C90">
        <w:rPr>
          <w:rStyle w:val="Emphasis"/>
          <w:highlight w:val="cyan"/>
        </w:rPr>
        <w:t>civil justice</w:t>
      </w:r>
      <w:r w:rsidRPr="00421C90">
        <w:rPr>
          <w:rStyle w:val="StyleUnderline"/>
          <w:highlight w:val="cyan"/>
        </w:rPr>
        <w:t xml:space="preserve"> problems</w:t>
      </w:r>
      <w:r w:rsidRPr="00CB5110">
        <w:rPr>
          <w:rStyle w:val="StyleUnderline"/>
        </w:rPr>
        <w:t xml:space="preserve"> may be quite broad</w:t>
      </w:r>
      <w:r w:rsidRPr="00CB5110">
        <w:rPr>
          <w:sz w:val="16"/>
        </w:rPr>
        <w:t>. Respondents in the “</w:t>
      </w:r>
      <w:r w:rsidRPr="00421C90">
        <w:rPr>
          <w:rStyle w:val="StyleUnderline"/>
          <w:highlight w:val="cyan"/>
        </w:rPr>
        <w:t>legal knowledge</w:t>
      </w:r>
      <w:r w:rsidRPr="00CB5110">
        <w:rPr>
          <w:rStyle w:val="StyleUnderline"/>
        </w:rPr>
        <w:t xml:space="preserve">” condition also </w:t>
      </w:r>
      <w:r w:rsidRPr="00421C90">
        <w:rPr>
          <w:rStyle w:val="StyleUnderline"/>
          <w:highlight w:val="cyan"/>
        </w:rPr>
        <w:t xml:space="preserve">expressed less </w:t>
      </w:r>
      <w:r w:rsidRPr="00421C90">
        <w:rPr>
          <w:rStyle w:val="Emphasis"/>
          <w:sz w:val="28"/>
          <w:szCs w:val="28"/>
          <w:highlight w:val="cyan"/>
        </w:rPr>
        <w:t>self-blame</w:t>
      </w:r>
      <w:r w:rsidRPr="00CB5110">
        <w:rPr>
          <w:rStyle w:val="StyleUnderline"/>
        </w:rPr>
        <w:t xml:space="preserve">, as well as a </w:t>
      </w:r>
      <w:r w:rsidRPr="00421C90">
        <w:rPr>
          <w:rStyle w:val="StyleUnderline"/>
          <w:highlight w:val="cyan"/>
        </w:rPr>
        <w:t xml:space="preserve">reduced sense of </w:t>
      </w:r>
      <w:r w:rsidRPr="00421C90">
        <w:rPr>
          <w:rStyle w:val="Emphasis"/>
          <w:sz w:val="28"/>
          <w:szCs w:val="28"/>
          <w:highlight w:val="cyan"/>
        </w:rPr>
        <w:t>futility</w:t>
      </w:r>
      <w:r w:rsidRPr="00CB5110">
        <w:rPr>
          <w:rStyle w:val="StyleUnderline"/>
        </w:rPr>
        <w:t xml:space="preserve">—two </w:t>
      </w:r>
      <w:r w:rsidRPr="00CB5110">
        <w:rPr>
          <w:rStyle w:val="Emphasis"/>
        </w:rPr>
        <w:t>major</w:t>
      </w:r>
      <w:r w:rsidRPr="00CB5110">
        <w:rPr>
          <w:rStyle w:val="StyleUnderline"/>
        </w:rPr>
        <w:t xml:space="preserve"> obstacles to problem-solving</w:t>
      </w:r>
      <w:r w:rsidRPr="00CB5110">
        <w:rPr>
          <w:sz w:val="16"/>
        </w:rPr>
        <w:t xml:space="preserve">. That is, </w:t>
      </w:r>
      <w:r w:rsidRPr="00CB5110">
        <w:rPr>
          <w:rStyle w:val="StyleUnderline"/>
        </w:rPr>
        <w:t xml:space="preserve">even if </w:t>
      </w:r>
      <w:r w:rsidRPr="00421C90">
        <w:rPr>
          <w:rStyle w:val="StyleUnderline"/>
          <w:highlight w:val="cyan"/>
        </w:rPr>
        <w:t>legal knowledge</w:t>
      </w:r>
      <w:r w:rsidRPr="00CB5110">
        <w:rPr>
          <w:rStyle w:val="StyleUnderline"/>
        </w:rPr>
        <w:t xml:space="preserve"> does not immediately spur a person to take legal action, it </w:t>
      </w:r>
      <w:r w:rsidRPr="00421C90">
        <w:rPr>
          <w:rStyle w:val="StyleUnderline"/>
          <w:highlight w:val="cyan"/>
        </w:rPr>
        <w:t>can supercharge problem-solving</w:t>
      </w:r>
      <w:r w:rsidRPr="00CB5110">
        <w:rPr>
          <w:rStyle w:val="StyleUnderline"/>
        </w:rPr>
        <w:t xml:space="preserve"> and may </w:t>
      </w:r>
      <w:r w:rsidRPr="00421C90">
        <w:rPr>
          <w:rStyle w:val="StyleUnderline"/>
          <w:highlight w:val="cyan"/>
        </w:rPr>
        <w:t xml:space="preserve">lead to </w:t>
      </w:r>
      <w:r w:rsidRPr="00421C90">
        <w:rPr>
          <w:rStyle w:val="Emphasis"/>
          <w:sz w:val="28"/>
          <w:szCs w:val="28"/>
          <w:highlight w:val="cyan"/>
        </w:rPr>
        <w:t>empowerment</w:t>
      </w:r>
      <w:r w:rsidRPr="00421C90">
        <w:rPr>
          <w:rStyle w:val="StyleUnderline"/>
          <w:highlight w:val="cyan"/>
        </w:rPr>
        <w:t xml:space="preserve"> through</w:t>
      </w:r>
      <w:r w:rsidRPr="00CB5110">
        <w:rPr>
          <w:rStyle w:val="StyleUnderline"/>
        </w:rPr>
        <w:t xml:space="preserve"> other means, such as longer-term </w:t>
      </w:r>
      <w:r w:rsidRPr="00421C90">
        <w:rPr>
          <w:rStyle w:val="Emphasis"/>
          <w:highlight w:val="cyan"/>
        </w:rPr>
        <w:t>self advocacy</w:t>
      </w:r>
      <w:r w:rsidRPr="00CB5110">
        <w:rPr>
          <w:rStyle w:val="StyleUnderline"/>
        </w:rPr>
        <w:t>.</w:t>
      </w:r>
      <w:r w:rsidRPr="00CB5110">
        <w:rPr>
          <w:sz w:val="16"/>
        </w:rPr>
        <w:t xml:space="preserve"> The </w:t>
      </w:r>
      <w:r w:rsidRPr="00421C90">
        <w:rPr>
          <w:rStyle w:val="StyleUnderline"/>
          <w:highlight w:val="cyan"/>
        </w:rPr>
        <w:t xml:space="preserve">simple </w:t>
      </w:r>
      <w:r w:rsidRPr="00421C90">
        <w:rPr>
          <w:rStyle w:val="Emphasis"/>
          <w:highlight w:val="cyan"/>
        </w:rPr>
        <w:t>possession</w:t>
      </w:r>
      <w:r w:rsidRPr="00CB5110">
        <w:rPr>
          <w:rStyle w:val="StyleUnderline"/>
        </w:rPr>
        <w:t xml:space="preserve"> of </w:t>
      </w:r>
      <w:r w:rsidRPr="00CB5110">
        <w:rPr>
          <w:rStyle w:val="Emphasis"/>
        </w:rPr>
        <w:t>legal knowledge</w:t>
      </w:r>
      <w:r w:rsidRPr="00CB5110">
        <w:rPr>
          <w:sz w:val="16"/>
        </w:rPr>
        <w:t xml:space="preserve"> at a crucial point in a problem’s development causes people to feel differently about the problem itself, suggesting that legal information </w:t>
      </w:r>
      <w:r w:rsidRPr="00421C90">
        <w:rPr>
          <w:rStyle w:val="StyleUnderline"/>
          <w:highlight w:val="cyan"/>
        </w:rPr>
        <w:t>shapes legal consciousness</w:t>
      </w:r>
      <w:r w:rsidRPr="00CB5110">
        <w:rPr>
          <w:rStyle w:val="StyleUnderline"/>
        </w:rPr>
        <w:t xml:space="preserve"> and increases legal capability</w:t>
      </w:r>
      <w:r w:rsidRPr="00CB5110">
        <w:rPr>
          <w:sz w:val="16"/>
        </w:rPr>
        <w:t xml:space="preserve">. At the same time, however, respondents in the legal knowledge condition were more attuned to the possibility of employer retaliation, which points to a potential dark side of legal knowledge as well. We envision what access to civil legal services could look like if legal scholars more deeply understood the demand side of access to justice from the perspective of ordinary people, and what steps could be taken to capitalize on the benefits of legal knowledge for problem-solving within and beyond the worker misclassification context. Figuring out how to </w:t>
      </w:r>
      <w:r w:rsidRPr="00CB5110">
        <w:rPr>
          <w:rStyle w:val="StyleUnderline"/>
        </w:rPr>
        <w:t xml:space="preserve">help people think of themselves as </w:t>
      </w:r>
      <w:r w:rsidRPr="00CB5110">
        <w:rPr>
          <w:rStyle w:val="Emphasis"/>
        </w:rPr>
        <w:t>entitled</w:t>
      </w:r>
      <w:r w:rsidRPr="00CB5110">
        <w:rPr>
          <w:rStyle w:val="StyleUnderline"/>
        </w:rPr>
        <w:t xml:space="preserve"> to </w:t>
      </w:r>
      <w:r w:rsidRPr="00CB5110">
        <w:rPr>
          <w:rStyle w:val="Emphasis"/>
        </w:rPr>
        <w:t>just solutions</w:t>
      </w:r>
      <w:r w:rsidRPr="00CB5110">
        <w:rPr>
          <w:rStyle w:val="StyleUnderline"/>
        </w:rPr>
        <w:t xml:space="preserve"> is not only </w:t>
      </w:r>
      <w:r w:rsidRPr="00421C90">
        <w:rPr>
          <w:rStyle w:val="StyleUnderline"/>
          <w:highlight w:val="cyan"/>
        </w:rPr>
        <w:t>important in interrupting problems</w:t>
      </w:r>
      <w:r w:rsidRPr="00CB5110">
        <w:rPr>
          <w:rStyle w:val="StyleUnderline"/>
        </w:rPr>
        <w:t xml:space="preserve"> that cause harm in their lives, </w:t>
      </w:r>
      <w:r w:rsidRPr="00421C90">
        <w:rPr>
          <w:rStyle w:val="StyleUnderline"/>
          <w:highlight w:val="cyan"/>
        </w:rPr>
        <w:t>but also</w:t>
      </w:r>
      <w:r w:rsidRPr="00CB5110">
        <w:rPr>
          <w:rStyle w:val="StyleUnderline"/>
        </w:rPr>
        <w:t xml:space="preserve"> in </w:t>
      </w:r>
      <w:r w:rsidRPr="00421C90">
        <w:rPr>
          <w:rStyle w:val="StyleUnderline"/>
          <w:highlight w:val="cyan"/>
        </w:rPr>
        <w:t xml:space="preserve">creating </w:t>
      </w:r>
      <w:r w:rsidRPr="00421C90">
        <w:rPr>
          <w:rStyle w:val="Emphasis"/>
          <w:highlight w:val="cyan"/>
        </w:rPr>
        <w:t>opportunities</w:t>
      </w:r>
      <w:r w:rsidRPr="00421C90">
        <w:rPr>
          <w:rStyle w:val="StyleUnderline"/>
          <w:highlight w:val="cyan"/>
        </w:rPr>
        <w:t xml:space="preserve"> and </w:t>
      </w:r>
      <w:r w:rsidRPr="00421C90">
        <w:rPr>
          <w:rStyle w:val="Emphasis"/>
          <w:highlight w:val="cyan"/>
        </w:rPr>
        <w:t>political momentum</w:t>
      </w:r>
      <w:r w:rsidRPr="00CB5110">
        <w:rPr>
          <w:rStyle w:val="StyleUnderline"/>
        </w:rPr>
        <w:t xml:space="preserve"> for new forms of legal help</w:t>
      </w:r>
    </w:p>
    <w:p w14:paraId="097F0DA3" w14:textId="77777777" w:rsidR="003832D7" w:rsidRDefault="003832D7" w:rsidP="003832D7"/>
    <w:p w14:paraId="6A3AEA19" w14:textId="77777777" w:rsidR="003832D7" w:rsidRPr="00BC0ED4" w:rsidRDefault="003832D7" w:rsidP="003832D7">
      <w:pPr>
        <w:pStyle w:val="Heading4"/>
      </w:pPr>
      <w:r>
        <w:t xml:space="preserve">‘Affective principles’ is an </w:t>
      </w:r>
      <w:r>
        <w:rPr>
          <w:u w:val="single"/>
        </w:rPr>
        <w:t>inaccurate</w:t>
      </w:r>
      <w:r>
        <w:t xml:space="preserve"> frame.</w:t>
      </w:r>
    </w:p>
    <w:p w14:paraId="7133B0A6" w14:textId="77777777" w:rsidR="003832D7" w:rsidRPr="00F954C2" w:rsidRDefault="003832D7" w:rsidP="003832D7">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670CBBE6" w14:textId="77777777" w:rsidR="003832D7" w:rsidRPr="00F954C2" w:rsidRDefault="003832D7" w:rsidP="003832D7">
      <w:pPr>
        <w:rPr>
          <w:sz w:val="16"/>
        </w:rPr>
      </w:pPr>
      <w:r w:rsidRPr="00F954C2">
        <w:rPr>
          <w:sz w:val="16"/>
        </w:rPr>
        <w:t xml:space="preserve">Yet as I’ve been claiming throughout this book, </w:t>
      </w:r>
      <w:r w:rsidRPr="00F94C0B">
        <w:rPr>
          <w:rStyle w:val="StyleUnderline"/>
        </w:rPr>
        <w:t xml:space="preserve">this </w:t>
      </w:r>
      <w:r w:rsidRPr="00F954C2">
        <w:rPr>
          <w:rStyle w:val="StyleUnderline"/>
          <w:highlight w:val="cyan"/>
        </w:rPr>
        <w:t xml:space="preserve">metaphysical beyond </w:t>
      </w:r>
      <w:r w:rsidRPr="00F954C2">
        <w:rPr>
          <w:rStyle w:val="Emphasis"/>
          <w:highlight w:val="cyan"/>
        </w:rPr>
        <w:t>does not exist</w:t>
      </w:r>
      <w:r w:rsidRPr="00F954C2">
        <w:rPr>
          <w:sz w:val="16"/>
        </w:rPr>
        <w:t xml:space="preserve">— if we want to be materialists, at least. The beyond is, </w:t>
      </w:r>
      <w:r w:rsidRPr="00F94C0B">
        <w:rPr>
          <w:rStyle w:val="StyleUnderline"/>
        </w:rPr>
        <w:t xml:space="preserve">like </w:t>
      </w:r>
      <w:r w:rsidRPr="00F954C2">
        <w:rPr>
          <w:rStyle w:val="StyleUnderline"/>
          <w:highlight w:val="cyan"/>
        </w:rPr>
        <w:t xml:space="preserve">the </w:t>
      </w:r>
      <w:r w:rsidRPr="00F954C2">
        <w:rPr>
          <w:rStyle w:val="Emphasis"/>
          <w:highlight w:val="cyan"/>
        </w:rPr>
        <w:t>truth</w:t>
      </w:r>
      <w:r w:rsidRPr="00F954C2">
        <w:rPr>
          <w:rStyle w:val="StyleUnderline"/>
          <w:highlight w:val="cya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affects it discovers. There is no beyond, </w:t>
      </w:r>
      <w:r w:rsidRPr="00F954C2">
        <w:rPr>
          <w:rStyle w:val="StyleUnderline"/>
          <w:highlight w:val="cyan"/>
        </w:rPr>
        <w:t>there is no</w:t>
      </w:r>
      <w:r w:rsidRPr="00F94C0B">
        <w:rPr>
          <w:rStyle w:val="StyleUnderline"/>
        </w:rPr>
        <w:t xml:space="preserve"> primal, </w:t>
      </w:r>
      <w:r w:rsidRPr="00F954C2">
        <w:rPr>
          <w:rStyle w:val="Emphasis"/>
          <w:highlight w:val="cya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F954C2">
        <w:rPr>
          <w:rStyle w:val="Emphasis"/>
          <w:highlight w:val="cyan"/>
        </w:rPr>
        <w:t>affect</w:t>
      </w:r>
      <w:r w:rsidRPr="00F954C2">
        <w:rPr>
          <w:rStyle w:val="StyleUnderline"/>
          <w:highlight w:val="cyan"/>
        </w:rPr>
        <w:t>” requires</w:t>
      </w:r>
      <w:r w:rsidRPr="00F94C0B">
        <w:rPr>
          <w:rStyle w:val="StyleUnderline"/>
        </w:rPr>
        <w:t xml:space="preserve"> accepting the </w:t>
      </w:r>
      <w:r w:rsidRPr="00F954C2">
        <w:rPr>
          <w:rStyle w:val="StyleUnderline"/>
          <w:highlight w:val="cyan"/>
        </w:rPr>
        <w:t xml:space="preserve">instrument as a </w:t>
      </w:r>
      <w:r w:rsidRPr="00F954C2">
        <w:rPr>
          <w:rStyle w:val="Emphasis"/>
          <w:highlight w:val="cya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F954C2">
        <w:rPr>
          <w:rStyle w:val="StyleUnderline"/>
          <w:highlight w:val="cyan"/>
        </w:rPr>
        <w:t>This argument</w:t>
      </w:r>
      <w:r w:rsidRPr="00F954C2">
        <w:rPr>
          <w:rStyle w:val="StyleUnderline"/>
        </w:rPr>
        <w:t xml:space="preserve"> simply </w:t>
      </w:r>
      <w:r w:rsidRPr="00F954C2">
        <w:rPr>
          <w:rStyle w:val="Emphasis"/>
          <w:highlight w:val="cya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F954C2">
        <w:rPr>
          <w:rStyle w:val="StyleUnderline"/>
          <w:highlight w:val="cyan"/>
        </w:rPr>
        <w:t xml:space="preserve">beyond </w:t>
      </w:r>
      <w:r w:rsidRPr="00F954C2">
        <w:rPr>
          <w:rStyle w:val="Emphasis"/>
          <w:highlight w:val="cyan"/>
        </w:rPr>
        <w:t>culture</w:t>
      </w:r>
      <w:r w:rsidRPr="00F954C2">
        <w:rPr>
          <w:rStyle w:val="StyleUnderline"/>
        </w:rPr>
        <w:t xml:space="preserve">, beyond </w:t>
      </w:r>
      <w:r w:rsidRPr="00F954C2">
        <w:rPr>
          <w:rStyle w:val="Emphasis"/>
          <w:highlight w:val="cya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F954C2">
        <w:rPr>
          <w:rStyle w:val="Emphasis"/>
          <w:highlight w:val="cyan"/>
        </w:rPr>
        <w:t>poaching</w:t>
      </w:r>
      <w:r w:rsidRPr="00F954C2">
        <w:rPr>
          <w:rStyle w:val="StyleUnderline"/>
        </w:rPr>
        <w:t xml:space="preserve"> a </w:t>
      </w:r>
      <w:r w:rsidRPr="00F954C2">
        <w:rPr>
          <w:rStyle w:val="StyleUnderline"/>
          <w:highlight w:val="cyan"/>
        </w:rPr>
        <w:t>scientific concept</w:t>
      </w:r>
      <w:r w:rsidRPr="00F954C2">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6E916076" w14:textId="77777777" w:rsidR="003832D7" w:rsidRPr="006C5582" w:rsidRDefault="003832D7" w:rsidP="003832D7">
      <w:pPr>
        <w:rPr>
          <w:sz w:val="16"/>
        </w:rPr>
      </w:pPr>
      <w:r w:rsidRPr="00F954C2">
        <w:rPr>
          <w:rStyle w:val="StyleUnderline"/>
          <w:highlight w:val="cyan"/>
        </w:rPr>
        <w:t>Maintaining</w:t>
      </w:r>
      <w:r w:rsidRPr="00F954C2">
        <w:rPr>
          <w:rStyle w:val="StyleUnderline"/>
        </w:rPr>
        <w:t xml:space="preserve"> the existence of something called “</w:t>
      </w:r>
      <w:r w:rsidRPr="00F954C2">
        <w:rPr>
          <w:rStyle w:val="StyleUnderline"/>
          <w:highlight w:val="cyan"/>
        </w:rPr>
        <w:t>affect</w:t>
      </w:r>
      <w:r w:rsidRPr="00F954C2">
        <w:rPr>
          <w:sz w:val="16"/>
        </w:rPr>
        <w:t xml:space="preserve">,” as I see it, can follow one of two possible directions. The first is to </w:t>
      </w:r>
      <w:r w:rsidRPr="00F954C2">
        <w:rPr>
          <w:rStyle w:val="StyleUnderline"/>
          <w:highlight w:val="cyan"/>
        </w:rPr>
        <w:t>reject any</w:t>
      </w:r>
      <w:r w:rsidRPr="00F954C2">
        <w:rPr>
          <w:rStyle w:val="StyleUnderline"/>
        </w:rPr>
        <w:t xml:space="preserve"> deferral to </w:t>
      </w:r>
      <w:r w:rsidRPr="00F954C2">
        <w:rPr>
          <w:rStyle w:val="Emphasis"/>
          <w:highlight w:val="cyan"/>
        </w:rPr>
        <w:t>psychology</w:t>
      </w:r>
      <w:r w:rsidRPr="00F954C2">
        <w:rPr>
          <w:rStyle w:val="StyleUnderline"/>
          <w:highlight w:val="cyan"/>
        </w:rPr>
        <w:t xml:space="preserve"> and </w:t>
      </w:r>
      <w:r w:rsidRPr="00F954C2">
        <w:rPr>
          <w:rStyle w:val="Emphasis"/>
          <w:highlight w:val="cya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F954C2">
        <w:rPr>
          <w:rStyle w:val="StyleUnderline"/>
          <w:highlight w:val="cyan"/>
        </w:rPr>
        <w:t>The turn to affect</w:t>
      </w:r>
      <w:r w:rsidRPr="00F954C2">
        <w:rPr>
          <w:rStyle w:val="StyleUnderline"/>
        </w:rPr>
        <w:t xml:space="preserve"> has </w:t>
      </w:r>
      <w:r w:rsidRPr="00F954C2">
        <w:rPr>
          <w:rStyle w:val="StyleUnderline"/>
          <w:highlight w:val="cyan"/>
        </w:rPr>
        <w:t>corresponded with</w:t>
      </w:r>
      <w:r w:rsidRPr="00F954C2">
        <w:rPr>
          <w:rStyle w:val="StyleUnderline"/>
        </w:rPr>
        <w:t xml:space="preserve"> a disciplinary </w:t>
      </w:r>
      <w:r w:rsidRPr="00F954C2">
        <w:rPr>
          <w:rStyle w:val="StyleUnderline"/>
          <w:highlight w:val="cyan"/>
        </w:rPr>
        <w:t xml:space="preserve">turn </w:t>
      </w:r>
      <w:r w:rsidRPr="00F954C2">
        <w:rPr>
          <w:rStyle w:val="Emphasis"/>
          <w:highlight w:val="cyan"/>
        </w:rPr>
        <w:t>away from detail</w:t>
      </w:r>
      <w:r w:rsidRPr="00F954C2">
        <w:rPr>
          <w:rStyle w:val="StyleUnderline"/>
        </w:rPr>
        <w:t xml:space="preserve">, from </w:t>
      </w:r>
      <w:r w:rsidRPr="00F954C2">
        <w:rPr>
          <w:rStyle w:val="Emphasis"/>
          <w:highlight w:val="cyan"/>
        </w:rPr>
        <w:t>specificity</w:t>
      </w:r>
      <w:r w:rsidRPr="00F954C2">
        <w:rPr>
          <w:rStyle w:val="StyleUnderline"/>
          <w:highlight w:val="cyan"/>
        </w:rPr>
        <w:t xml:space="preserve"> and the </w:t>
      </w:r>
      <w:r w:rsidRPr="00F954C2">
        <w:rPr>
          <w:rStyle w:val="Emphasis"/>
          <w:highlight w:val="cya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sidRPr="00F954C2">
        <w:rPr>
          <w:rStyle w:val="Emphasis"/>
          <w:highlight w:val="cyan"/>
        </w:rPr>
        <w:t>material foundations</w:t>
      </w:r>
      <w:r w:rsidRPr="00F954C2">
        <w:rPr>
          <w:rStyle w:val="StyleUnderline"/>
          <w:highlight w:val="cya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F954C2">
        <w:rPr>
          <w:rStyle w:val="StyleUnderline"/>
          <w:highlight w:val="cya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F954C2">
        <w:rPr>
          <w:rStyle w:val="StyleUnderline"/>
          <w:highlight w:val="cyan"/>
        </w:rPr>
        <w:t xml:space="preserve">treats the </w:t>
      </w:r>
      <w:r w:rsidRPr="00F954C2">
        <w:rPr>
          <w:rStyle w:val="Emphasis"/>
          <w:highlight w:val="cyan"/>
        </w:rPr>
        <w:t>scientific</w:t>
      </w:r>
      <w:r w:rsidRPr="00F954C2">
        <w:rPr>
          <w:rStyle w:val="StyleUnderline"/>
          <w:highlight w:val="cyan"/>
        </w:rPr>
        <w:t xml:space="preserve"> as “fact</w:t>
      </w:r>
      <w:r w:rsidRPr="00F954C2">
        <w:rPr>
          <w:rStyle w:val="StyleUnderline"/>
        </w:rPr>
        <w:t xml:space="preserve">” </w:t>
      </w:r>
      <w:r w:rsidRPr="00F954C2">
        <w:rPr>
          <w:rStyle w:val="StyleUnderline"/>
          <w:highlight w:val="cyan"/>
        </w:rPr>
        <w:t xml:space="preserve">divorced from </w:t>
      </w:r>
      <w:r w:rsidRPr="00F954C2">
        <w:rPr>
          <w:rStyle w:val="Emphasis"/>
          <w:highlight w:val="cyan"/>
        </w:rPr>
        <w:t>contingency</w:t>
      </w:r>
      <w:r w:rsidRPr="00F954C2">
        <w:rPr>
          <w:sz w:val="16"/>
        </w:rPr>
        <w:t>, anarchy, and error.</w:t>
      </w:r>
    </w:p>
    <w:p w14:paraId="5A2E7D03" w14:textId="77777777" w:rsidR="003832D7" w:rsidRPr="00794D90" w:rsidRDefault="003832D7" w:rsidP="003832D7"/>
    <w:p w14:paraId="447EB687" w14:textId="77777777" w:rsidR="003832D7" w:rsidRPr="00A82626" w:rsidRDefault="003832D7" w:rsidP="003832D7">
      <w:pPr>
        <w:pStyle w:val="Heading4"/>
        <w:rPr>
          <w:b w:val="0"/>
          <w:bCs/>
        </w:rPr>
      </w:pPr>
      <w:r>
        <w:t>Explanations of racism relating to ‘desire’ are incorrect.</w:t>
      </w:r>
    </w:p>
    <w:p w14:paraId="4C2D3C19" w14:textId="77777777" w:rsidR="003832D7" w:rsidRPr="008B3E20" w:rsidRDefault="003832D7" w:rsidP="003832D7">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7E6769DD" w14:textId="77777777" w:rsidR="003832D7" w:rsidRPr="00A82626" w:rsidRDefault="003832D7" w:rsidP="003832D7">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60553ADE" w14:textId="77777777" w:rsidR="003832D7" w:rsidRPr="00A82626" w:rsidRDefault="003832D7" w:rsidP="003832D7">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40C052F4" w14:textId="77777777" w:rsidR="003832D7" w:rsidRPr="00A82626" w:rsidRDefault="003832D7" w:rsidP="003832D7">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2D3B4198" w14:textId="77777777" w:rsidR="003832D7" w:rsidRPr="00A82626" w:rsidRDefault="003832D7" w:rsidP="003832D7">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55502DB9" w14:textId="77777777" w:rsidR="003832D7" w:rsidRPr="00A82626" w:rsidRDefault="003832D7" w:rsidP="003832D7">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7FF6F34F" w14:textId="77777777" w:rsidR="003832D7" w:rsidRPr="00A82626" w:rsidRDefault="003832D7" w:rsidP="003832D7">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3FE12D7D" w14:textId="77777777" w:rsidR="003832D7" w:rsidRPr="00A82626" w:rsidRDefault="003832D7" w:rsidP="003832D7">
      <w:pPr>
        <w:rPr>
          <w:sz w:val="14"/>
        </w:rPr>
      </w:pPr>
      <w:r w:rsidRPr="00A82626">
        <w:rPr>
          <w:sz w:val="14"/>
        </w:rPr>
        <w:t>Conclusion</w:t>
      </w:r>
    </w:p>
    <w:p w14:paraId="3C9ADDC4" w14:textId="77777777" w:rsidR="003832D7" w:rsidRPr="00A82626" w:rsidRDefault="003832D7" w:rsidP="003832D7">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1C3A7B60" w14:textId="77777777" w:rsidR="003832D7" w:rsidRPr="00A82626" w:rsidRDefault="003832D7" w:rsidP="003832D7">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A9BDD2E" w14:textId="77777777" w:rsidR="003832D7" w:rsidRPr="007045A8" w:rsidRDefault="003832D7" w:rsidP="003832D7"/>
    <w:p w14:paraId="1880F63F" w14:textId="77777777" w:rsidR="003832D7" w:rsidRPr="003817FE" w:rsidRDefault="003832D7" w:rsidP="003832D7">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26737BC5" w14:textId="77777777" w:rsidR="003832D7" w:rsidRPr="003817FE" w:rsidRDefault="003832D7" w:rsidP="003832D7">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76006D7" w14:textId="77777777" w:rsidR="003832D7" w:rsidRPr="006A7C02" w:rsidRDefault="003832D7" w:rsidP="003832D7">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79F32A83" w14:textId="77777777" w:rsidR="003832D7" w:rsidRPr="006A7C02" w:rsidRDefault="003832D7" w:rsidP="003832D7">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00B2DD94" w14:textId="77777777" w:rsidR="003832D7" w:rsidRPr="006A7C02" w:rsidRDefault="003832D7" w:rsidP="003832D7">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68EB1F26" w14:textId="77777777" w:rsidR="003832D7" w:rsidRPr="006A7C02" w:rsidRDefault="003832D7" w:rsidP="003832D7">
      <w:pPr>
        <w:rPr>
          <w:sz w:val="16"/>
        </w:rPr>
      </w:pPr>
      <w:r w:rsidRPr="006A7C02">
        <w:rPr>
          <w:sz w:val="16"/>
        </w:rPr>
        <w:t>Racial Attitudes, the White Working Class, and the Development of a Labor–Civil Rights Alliance</w:t>
      </w:r>
    </w:p>
    <w:p w14:paraId="1F16F157" w14:textId="77777777" w:rsidR="003832D7" w:rsidRPr="006A7C02" w:rsidRDefault="003832D7" w:rsidP="003832D7">
      <w:pPr>
        <w:rPr>
          <w:sz w:val="16"/>
        </w:rPr>
      </w:pPr>
      <w:r w:rsidRPr="006A7C02">
        <w:rPr>
          <w:sz w:val="16"/>
        </w:rPr>
        <w:t>White racial attitudes have been the focus of a robust literature for many decades (Bobo and Hutchings 1996; Kinder and Sears 1981; Schuman et al. 1997; StephensDougan 2016; Tesler 2012).</w:t>
      </w:r>
    </w:p>
    <w:p w14:paraId="4E355133" w14:textId="77777777" w:rsidR="003832D7" w:rsidRPr="006A7C02" w:rsidRDefault="003832D7" w:rsidP="003832D7">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6E78ED03" w14:textId="77777777" w:rsidR="003832D7" w:rsidRPr="006A7C02" w:rsidRDefault="003832D7" w:rsidP="003832D7">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302983FA" w14:textId="77777777" w:rsidR="003832D7" w:rsidRPr="006A7C02" w:rsidRDefault="003832D7" w:rsidP="003832D7">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43B8D946" w14:textId="77777777" w:rsidR="003832D7" w:rsidRPr="006A7C02" w:rsidRDefault="003832D7" w:rsidP="003832D7">
      <w:pPr>
        <w:rPr>
          <w:sz w:val="16"/>
        </w:rPr>
      </w:pPr>
      <w:r w:rsidRPr="006A7C02">
        <w:rPr>
          <w:sz w:val="16"/>
        </w:rPr>
        <w:t>How Unions Shape Racial Attitudes</w:t>
      </w:r>
    </w:p>
    <w:p w14:paraId="257428E6" w14:textId="77777777" w:rsidR="003832D7" w:rsidRPr="006A7C02" w:rsidRDefault="003832D7" w:rsidP="003832D7">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7451CA8E" w14:textId="77777777" w:rsidR="003832D7" w:rsidRPr="006A7C02" w:rsidRDefault="003832D7" w:rsidP="003832D7">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6A7C02">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6A7C02">
        <w:rPr>
          <w:sz w:val="16"/>
        </w:rPr>
        <w:t xml:space="preserve"> on worker preferences (Arndt and Rennwald 2016).</w:t>
      </w:r>
    </w:p>
    <w:p w14:paraId="00D4A2F9" w14:textId="77777777" w:rsidR="003832D7" w:rsidRDefault="003832D7" w:rsidP="003832D7">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6A7C02">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6A7C02">
        <w:rPr>
          <w:sz w:val="16"/>
        </w:rPr>
        <w:t xml:space="preserve"> among their members. As democratic organizations, regulated by the federal government, </w:t>
      </w:r>
      <w:r w:rsidRPr="006A7C02">
        <w:rPr>
          <w:rStyle w:val="StyleUnderline"/>
          <w:highlight w:val="cyan"/>
        </w:rPr>
        <w:t>unions</w:t>
      </w:r>
      <w:r w:rsidRPr="006A7C02">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787CE7D2" w14:textId="77777777" w:rsidR="003832D7" w:rsidRPr="006A7C02" w:rsidRDefault="003832D7" w:rsidP="003832D7">
      <w:pPr>
        <w:rPr>
          <w:sz w:val="16"/>
        </w:rPr>
      </w:pPr>
    </w:p>
    <w:p w14:paraId="6AD65A6D" w14:textId="77777777" w:rsidR="003832D7" w:rsidRPr="00571658" w:rsidRDefault="003832D7" w:rsidP="003832D7">
      <w:pPr>
        <w:pStyle w:val="Heading4"/>
      </w:pPr>
      <w:r>
        <w:t xml:space="preserve">‘Unions racist’ is an </w:t>
      </w:r>
      <w:r>
        <w:rPr>
          <w:u w:val="single"/>
        </w:rPr>
        <w:t>incomplete</w:t>
      </w:r>
      <w:r>
        <w:t xml:space="preserve"> narrative that forgets labor’s </w:t>
      </w:r>
      <w:r>
        <w:rPr>
          <w:u w:val="single"/>
        </w:rPr>
        <w:t>central</w:t>
      </w:r>
      <w:r>
        <w:t xml:space="preserve"> role in advancing antiracism.</w:t>
      </w:r>
    </w:p>
    <w:p w14:paraId="3C57E5A2" w14:textId="77777777" w:rsidR="003832D7" w:rsidRPr="00731D52" w:rsidRDefault="003832D7" w:rsidP="003832D7">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13115032" w14:textId="77777777" w:rsidR="003832D7" w:rsidRPr="00571658" w:rsidRDefault="003832D7" w:rsidP="003832D7">
      <w:pPr>
        <w:rPr>
          <w:sz w:val="16"/>
        </w:rPr>
      </w:pPr>
      <w:r w:rsidRPr="00571658">
        <w:rPr>
          <w:sz w:val="16"/>
        </w:rPr>
        <w:t>I. THE STRUGGLE FOR CIVIL RIGHTS AND LABOR RIGHTS ARE INEXTRICABLY LINKED</w:t>
      </w:r>
    </w:p>
    <w:p w14:paraId="1A3E4790" w14:textId="77777777" w:rsidR="003832D7" w:rsidRPr="00571658" w:rsidRDefault="003832D7" w:rsidP="003832D7">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624C1808" w14:textId="77777777" w:rsidR="003832D7" w:rsidRPr="00571658" w:rsidRDefault="003832D7" w:rsidP="003832D7">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1C42D801" w14:textId="77777777" w:rsidR="003832D7" w:rsidRPr="00571658" w:rsidRDefault="003832D7" w:rsidP="003832D7">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4B6563D2" w14:textId="77777777" w:rsidR="003832D7" w:rsidRPr="00571658" w:rsidRDefault="003832D7" w:rsidP="003832D7">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0BB357BE" w14:textId="77777777" w:rsidR="003832D7" w:rsidRPr="00571658" w:rsidRDefault="003832D7" w:rsidP="003832D7">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7A39CF70" w14:textId="77777777" w:rsidR="003832D7" w:rsidRDefault="003832D7" w:rsidP="003832D7">
      <w:pPr>
        <w:rPr>
          <w:rStyle w:val="StyleUnderline"/>
        </w:rPr>
      </w:pPr>
    </w:p>
    <w:p w14:paraId="16D7FD77" w14:textId="77777777" w:rsidR="003832D7" w:rsidRDefault="003832D7" w:rsidP="003832D7">
      <w:pPr>
        <w:pStyle w:val="Heading3"/>
      </w:pPr>
      <w:r w:rsidRPr="007045A8">
        <w:t>Turn---1NC</w:t>
      </w:r>
    </w:p>
    <w:p w14:paraId="772388C8" w14:textId="77777777" w:rsidR="003832D7" w:rsidRPr="001272EB" w:rsidRDefault="003832D7" w:rsidP="003832D7"/>
    <w:p w14:paraId="29435698" w14:textId="77777777" w:rsidR="003832D7" w:rsidRPr="00A94242" w:rsidRDefault="003832D7" w:rsidP="003832D7">
      <w:pPr>
        <w:pStyle w:val="Heading4"/>
      </w:pPr>
      <w:r>
        <w:t xml:space="preserve">Belief in “radiant moments of ordinariness” relies on the </w:t>
      </w:r>
      <w:r w:rsidRPr="00A94242">
        <w:rPr>
          <w:u w:val="single"/>
        </w:rPr>
        <w:t>false belief</w:t>
      </w:r>
      <w:r>
        <w:t xml:space="preserve"> that debate can disrupt dominant scripts of </w:t>
      </w:r>
      <w:r w:rsidRPr="008A3EF6">
        <w:rPr>
          <w:u w:val="single"/>
        </w:rPr>
        <w:t>homonationalism</w:t>
      </w:r>
      <w:r>
        <w:t xml:space="preserve">. That guarantees </w:t>
      </w:r>
      <w:r>
        <w:rPr>
          <w:u w:val="single"/>
        </w:rPr>
        <w:t>extinction</w:t>
      </w:r>
      <w:r>
        <w:t xml:space="preserve"> by occluding </w:t>
      </w:r>
      <w:r>
        <w:rPr>
          <w:u w:val="single"/>
        </w:rPr>
        <w:t>structural transformation</w:t>
      </w:r>
      <w:r>
        <w:t xml:space="preserve">. </w:t>
      </w:r>
    </w:p>
    <w:p w14:paraId="175DDB77" w14:textId="77777777" w:rsidR="003832D7" w:rsidRDefault="003832D7" w:rsidP="003832D7">
      <w:pPr>
        <w:rPr>
          <w:rFonts w:cstheme="minorHAnsi"/>
        </w:rPr>
      </w:pPr>
      <w:r w:rsidRPr="00BC2DCD">
        <w:rPr>
          <w:rFonts w:cstheme="minorHAnsi"/>
        </w:rPr>
        <w:t xml:space="preserve">Ingolfur </w:t>
      </w:r>
      <w:r w:rsidRPr="00BC2DCD">
        <w:rPr>
          <w:rStyle w:val="Style13ptBold"/>
        </w:rPr>
        <w:t xml:space="preserve">Blühdorn </w:t>
      </w:r>
      <w:r>
        <w:rPr>
          <w:rStyle w:val="Style13ptBold"/>
        </w:rPr>
        <w:t>0</w:t>
      </w:r>
      <w:r w:rsidRPr="00BC2DCD">
        <w:rPr>
          <w:rStyle w:val="Style13ptBold"/>
        </w:rPr>
        <w:t>7</w:t>
      </w:r>
      <w:r>
        <w:rPr>
          <w:rFonts w:cstheme="minorHAnsi"/>
        </w:rPr>
        <w:t xml:space="preserve">. PhD, Reader in Politics/Political Sociology, University of Bath. May 2007. “Self-description, Self-deception, Simulation: A Systems-theoretical Perspective on Contemporary Discourses of Radical Change.” </w:t>
      </w:r>
      <w:r w:rsidRPr="00F33117">
        <w:rPr>
          <w:rFonts w:cstheme="minorHAnsi"/>
          <w:i/>
          <w:iCs/>
        </w:rPr>
        <w:t>Social Movement Studies</w:t>
      </w:r>
      <w:r>
        <w:rPr>
          <w:rFonts w:cstheme="minorHAnsi"/>
        </w:rPr>
        <w:t>. Vol. 6. No. 1. pp. 1–20.</w:t>
      </w:r>
    </w:p>
    <w:p w14:paraId="06B91A55" w14:textId="77777777" w:rsidR="003832D7" w:rsidRPr="00F33117" w:rsidRDefault="003832D7" w:rsidP="003832D7">
      <w:pPr>
        <w:rPr>
          <w:u w:val="single"/>
        </w:rPr>
      </w:pPr>
      <w:r w:rsidRPr="00F33117">
        <w:t xml:space="preserve">Yet the </w:t>
      </w:r>
      <w:r w:rsidRPr="00F33117">
        <w:rPr>
          <w:u w:val="single"/>
        </w:rPr>
        <w:t xml:space="preserve">established patterns of </w:t>
      </w:r>
      <w:r w:rsidRPr="00F33117">
        <w:rPr>
          <w:rStyle w:val="Emphasis"/>
        </w:rPr>
        <w:t>self-construction</w:t>
      </w:r>
      <w:r w:rsidRPr="00F33117">
        <w:t xml:space="preserve">, which thus have to be defended and further developed at any price, </w:t>
      </w:r>
      <w:r w:rsidRPr="00F33117">
        <w:rPr>
          <w:u w:val="single"/>
        </w:rPr>
        <w:t xml:space="preserve">have </w:t>
      </w:r>
      <w:r w:rsidRPr="00F33117">
        <w:rPr>
          <w:rStyle w:val="Emphasis"/>
        </w:rPr>
        <w:t>fundamental</w:t>
      </w:r>
      <w:r w:rsidRPr="00F33117">
        <w:rPr>
          <w:u w:val="single"/>
        </w:rPr>
        <w:t xml:space="preserve"> problems</w:t>
      </w:r>
      <w:r w:rsidRPr="00F33117">
        <w:t xml:space="preserve"> attached to them: ﬁrstly, </w:t>
      </w:r>
      <w:r w:rsidRPr="00F33117">
        <w:rPr>
          <w:highlight w:val="cyan"/>
          <w:u w:val="single"/>
        </w:rPr>
        <w:t xml:space="preserve">the attempt to </w:t>
      </w:r>
      <w:r w:rsidRPr="00F33117">
        <w:rPr>
          <w:rStyle w:val="Emphasis"/>
          <w:highlight w:val="cyan"/>
        </w:rPr>
        <w:t>constitute</w:t>
      </w:r>
      <w:r w:rsidRPr="00F33117">
        <w:rPr>
          <w:u w:val="single"/>
        </w:rPr>
        <w:t xml:space="preserve">, on the basis of product </w:t>
      </w:r>
      <w:r w:rsidRPr="00F33117">
        <w:rPr>
          <w:rStyle w:val="Emphasis"/>
        </w:rPr>
        <w:t>choices</w:t>
      </w:r>
      <w:r w:rsidRPr="00F33117">
        <w:rPr>
          <w:u w:val="single"/>
        </w:rPr>
        <w:t xml:space="preserve"> and</w:t>
      </w:r>
      <w:r w:rsidRPr="00F33117">
        <w:t xml:space="preserve"> acts of </w:t>
      </w:r>
      <w:r w:rsidRPr="00F33117">
        <w:rPr>
          <w:rStyle w:val="Emphasis"/>
        </w:rPr>
        <w:t>consumption</w:t>
      </w:r>
      <w:r w:rsidRPr="00F33117">
        <w:rPr>
          <w:u w:val="single"/>
        </w:rPr>
        <w:t xml:space="preserve">, a Self and </w:t>
      </w:r>
      <w:r w:rsidRPr="00F33117">
        <w:rPr>
          <w:rStyle w:val="Emphasis"/>
          <w:highlight w:val="cyan"/>
        </w:rPr>
        <w:t>identity</w:t>
      </w:r>
      <w:r w:rsidRPr="00F33117">
        <w:rPr>
          <w:u w:val="single"/>
        </w:rPr>
        <w:t xml:space="preserve"> that are </w:t>
      </w:r>
      <w:r w:rsidRPr="00F33117">
        <w:rPr>
          <w:rStyle w:val="Emphasis"/>
          <w:highlight w:val="cyan"/>
        </w:rPr>
        <w:t>distinct</w:t>
      </w:r>
      <w:r w:rsidRPr="00F33117">
        <w:rPr>
          <w:highlight w:val="cyan"/>
          <w:u w:val="single"/>
        </w:rPr>
        <w:t xml:space="preserve"> from</w:t>
      </w:r>
      <w:r w:rsidRPr="00F33117">
        <w:t xml:space="preserve"> and autonomous vis-a`-vis </w:t>
      </w:r>
      <w:r w:rsidRPr="00F33117">
        <w:rPr>
          <w:u w:val="single"/>
        </w:rPr>
        <w:t>th</w:t>
      </w:r>
      <w:r w:rsidRPr="00F33117">
        <w:rPr>
          <w:highlight w:val="cyan"/>
          <w:u w:val="single"/>
        </w:rPr>
        <w:t xml:space="preserve">e market is a </w:t>
      </w:r>
      <w:r w:rsidRPr="00F33117">
        <w:rPr>
          <w:rStyle w:val="Emphasis"/>
          <w:highlight w:val="cyan"/>
        </w:rPr>
        <w:t>contradiction</w:t>
      </w:r>
      <w:r w:rsidRPr="00F33117">
        <w:t xml:space="preserve"> in terms. Secondly, late-modern </w:t>
      </w:r>
      <w:r w:rsidRPr="00F33117">
        <w:rPr>
          <w:highlight w:val="cyan"/>
          <w:u w:val="single"/>
        </w:rPr>
        <w:t>society’s</w:t>
      </w:r>
      <w:r w:rsidRPr="00F33117">
        <w:rPr>
          <w:u w:val="single"/>
        </w:rPr>
        <w:t xml:space="preserve"> established patterns of </w:t>
      </w:r>
      <w:r w:rsidRPr="00F33117">
        <w:rPr>
          <w:rStyle w:val="Emphasis"/>
          <w:highlight w:val="cyan"/>
        </w:rPr>
        <w:t>consumption</w:t>
      </w:r>
      <w:r w:rsidRPr="00F33117">
        <w:rPr>
          <w:highlight w:val="cyan"/>
          <w:u w:val="single"/>
        </w:rPr>
        <w:t xml:space="preserve"> are</w:t>
      </w:r>
      <w:r w:rsidRPr="00F33117">
        <w:t xml:space="preserve"> known to be </w:t>
      </w:r>
      <w:r w:rsidRPr="00F33117">
        <w:rPr>
          <w:u w:val="single"/>
        </w:rPr>
        <w:t xml:space="preserve">socially </w:t>
      </w:r>
      <w:r w:rsidRPr="00F33117">
        <w:rPr>
          <w:rStyle w:val="Emphasis"/>
        </w:rPr>
        <w:t>exclusive</w:t>
      </w:r>
      <w:r w:rsidRPr="00F33117">
        <w:rPr>
          <w:u w:val="single"/>
        </w:rPr>
        <w:t xml:space="preserve"> and environmentally </w:t>
      </w:r>
      <w:r w:rsidRPr="00F33117">
        <w:rPr>
          <w:rStyle w:val="Emphasis"/>
          <w:highlight w:val="cyan"/>
        </w:rPr>
        <w:t>destructive</w:t>
      </w:r>
      <w:r w:rsidRPr="00F33117">
        <w:rPr>
          <w:u w:val="single"/>
        </w:rPr>
        <w:t>.</w:t>
      </w:r>
      <w:r w:rsidRPr="00F33117">
        <w:t xml:space="preserve"> Despite all hopes for ecological modernization and revolutionary improvements in resource efﬁciency (e.g. Weizsa¨cker et al., 1998; Hawkenet al., 1999; Lomborg, 2001), physical environmental limits imply that the lifestyles and established patterns of consumption cherished by advanced modern societies cannot even be extended to all residents of the richest countries, let alone to the populations of the developing world. </w:t>
      </w:r>
      <w:r w:rsidRPr="00F33117">
        <w:rPr>
          <w:highlight w:val="cyan"/>
          <w:u w:val="single"/>
        </w:rPr>
        <w:t>For the sake of</w:t>
      </w:r>
      <w:r w:rsidRPr="00F33117">
        <w:rPr>
          <w:u w:val="single"/>
        </w:rPr>
        <w:t xml:space="preserve"> the </w:t>
      </w:r>
      <w:r w:rsidRPr="00F33117">
        <w:rPr>
          <w:rStyle w:val="Emphasis"/>
          <w:highlight w:val="cyan"/>
        </w:rPr>
        <w:t>(re)construction</w:t>
      </w:r>
      <w:r w:rsidRPr="00F33117">
        <w:rPr>
          <w:u w:val="single"/>
        </w:rPr>
        <w:t xml:space="preserve"> of an </w:t>
      </w:r>
      <w:r w:rsidRPr="00F33117">
        <w:rPr>
          <w:rStyle w:val="Emphasis"/>
        </w:rPr>
        <w:t>ever elusive</w:t>
      </w:r>
      <w:r w:rsidRPr="00F33117">
        <w:rPr>
          <w:u w:val="single"/>
        </w:rPr>
        <w:t xml:space="preserve"> Self, in their struggle against </w:t>
      </w:r>
      <w:r w:rsidRPr="00F33117">
        <w:rPr>
          <w:rStyle w:val="Emphasis"/>
        </w:rPr>
        <w:t>self-referentiality</w:t>
      </w:r>
      <w:r w:rsidRPr="00F33117">
        <w:t xml:space="preserve"> and in pursuit of the regeneration of difference, late-modern </w:t>
      </w:r>
      <w:r w:rsidRPr="00F33117">
        <w:rPr>
          <w:highlight w:val="cyan"/>
          <w:u w:val="single"/>
        </w:rPr>
        <w:t>societies are</w:t>
      </w:r>
      <w:r w:rsidRPr="00F33117">
        <w:t xml:space="preserve"> thus </w:t>
      </w:r>
      <w:r w:rsidRPr="00F33117">
        <w:rPr>
          <w:rStyle w:val="Emphasis"/>
          <w:highlight w:val="cyan"/>
        </w:rPr>
        <w:t>locked into</w:t>
      </w:r>
      <w:r w:rsidRPr="00F33117">
        <w:rPr>
          <w:u w:val="single"/>
        </w:rPr>
        <w:t xml:space="preserve"> the imperative of</w:t>
      </w:r>
      <w:r w:rsidRPr="00F33117">
        <w:t xml:space="preserve"> maintaining and </w:t>
      </w:r>
      <w:r w:rsidRPr="00F33117">
        <w:rPr>
          <w:u w:val="single"/>
        </w:rPr>
        <w:t>further developing</w:t>
      </w:r>
      <w:r w:rsidRPr="00F33117">
        <w:t xml:space="preserve"> the principle of </w:t>
      </w:r>
      <w:r w:rsidRPr="00F33117">
        <w:rPr>
          <w:highlight w:val="cyan"/>
          <w:u w:val="single"/>
        </w:rPr>
        <w:t>exclusion</w:t>
      </w:r>
      <w:r w:rsidRPr="00F33117">
        <w:t xml:space="preserve"> (Blu¨hdorn, 2002, 2003). At any price </w:t>
      </w:r>
      <w:r w:rsidRPr="00F33117">
        <w:rPr>
          <w:highlight w:val="cyan"/>
          <w:u w:val="single"/>
        </w:rPr>
        <w:t>they have to</w:t>
      </w:r>
      <w:r w:rsidRPr="00F33117">
        <w:t xml:space="preserve">, and indeed do, </w:t>
      </w:r>
      <w:r w:rsidRPr="00F33117">
        <w:rPr>
          <w:rStyle w:val="Emphasis"/>
          <w:highlight w:val="cyan"/>
        </w:rPr>
        <w:t>defend</w:t>
      </w:r>
      <w:r w:rsidRPr="00F33117">
        <w:t xml:space="preserve"> a lifestyle that requires ever increasing </w:t>
      </w:r>
      <w:r w:rsidRPr="00F33117">
        <w:rPr>
          <w:u w:val="single"/>
        </w:rPr>
        <w:t xml:space="preserve">social </w:t>
      </w:r>
      <w:r w:rsidRPr="00F33117">
        <w:rPr>
          <w:rStyle w:val="Emphasis"/>
          <w:highlight w:val="cyan"/>
        </w:rPr>
        <w:t>inequality</w:t>
      </w:r>
      <w:r w:rsidRPr="00F33117">
        <w:rPr>
          <w:highlight w:val="cyan"/>
          <w:u w:val="single"/>
        </w:rPr>
        <w:t xml:space="preserve">, </w:t>
      </w:r>
      <w:r w:rsidRPr="00F33117">
        <w:rPr>
          <w:rStyle w:val="Emphasis"/>
          <w:highlight w:val="cyan"/>
        </w:rPr>
        <w:t>environmental degradation</w:t>
      </w:r>
      <w:r w:rsidRPr="00F33117">
        <w:rPr>
          <w:u w:val="single"/>
        </w:rPr>
        <w:t>,</w:t>
      </w:r>
      <w:r w:rsidRPr="00F33117">
        <w:t xml:space="preserve"> predatory </w:t>
      </w:r>
      <w:r w:rsidRPr="00F33117">
        <w:rPr>
          <w:u w:val="single"/>
        </w:rPr>
        <w:t xml:space="preserve">resource </w:t>
      </w:r>
      <w:r w:rsidRPr="00F33117">
        <w:rPr>
          <w:rStyle w:val="Emphasis"/>
          <w:highlight w:val="cyan"/>
        </w:rPr>
        <w:t>wars</w:t>
      </w:r>
      <w:r w:rsidRPr="00F33117">
        <w:rPr>
          <w:highlight w:val="cyan"/>
          <w:u w:val="single"/>
        </w:rPr>
        <w:t>, and</w:t>
      </w:r>
      <w:r w:rsidRPr="00F33117">
        <w:t xml:space="preserve"> the tight </w:t>
      </w:r>
      <w:r w:rsidRPr="00F33117">
        <w:rPr>
          <w:rStyle w:val="Emphasis"/>
          <w:highlight w:val="cyan"/>
        </w:rPr>
        <w:t>policing</w:t>
      </w:r>
      <w:r w:rsidRPr="00F33117">
        <w:t xml:space="preserve"> of potential internal and external enemies.14 For this effort, </w:t>
      </w:r>
      <w:r w:rsidRPr="00F33117">
        <w:rPr>
          <w:u w:val="single"/>
        </w:rPr>
        <w:t>military and surveillance technology provide</w:t>
      </w:r>
      <w:r w:rsidRPr="00F33117">
        <w:t xml:space="preserve"> ever more sophisticated and efﬁcient </w:t>
      </w:r>
      <w:r w:rsidRPr="00F33117">
        <w:rPr>
          <w:u w:val="single"/>
        </w:rPr>
        <w:t>means</w:t>
      </w:r>
      <w:r w:rsidRPr="00F33117">
        <w:t xml:space="preserve">. Nevertheless, </w:t>
      </w:r>
      <w:r w:rsidRPr="00F33117">
        <w:rPr>
          <w:u w:val="single"/>
        </w:rPr>
        <w:t xml:space="preserve">the principle of </w:t>
      </w:r>
      <w:r w:rsidRPr="00F33117">
        <w:rPr>
          <w:highlight w:val="cyan"/>
          <w:u w:val="single"/>
        </w:rPr>
        <w:t>exclusion is</w:t>
      </w:r>
      <w:r w:rsidRPr="00F33117">
        <w:t xml:space="preserve"> ultimately still </w:t>
      </w:r>
      <w:r w:rsidRPr="00F33117">
        <w:rPr>
          <w:rStyle w:val="Emphasis"/>
          <w:highlight w:val="cyan"/>
        </w:rPr>
        <w:t>unsustainable</w:t>
      </w:r>
      <w:r w:rsidRPr="00F33117">
        <w:t xml:space="preserve">, not only </w:t>
      </w:r>
      <w:r w:rsidRPr="00F33117">
        <w:rPr>
          <w:highlight w:val="cyan"/>
          <w:u w:val="single"/>
        </w:rPr>
        <w:t>because</w:t>
      </w:r>
      <w:r w:rsidRPr="00F33117">
        <w:t xml:space="preserve"> of </w:t>
      </w:r>
      <w:r w:rsidRPr="00F33117">
        <w:rPr>
          <w:highlight w:val="cyan"/>
          <w:u w:val="single"/>
        </w:rPr>
        <w:t>spiralling</w:t>
      </w:r>
      <w:r w:rsidRPr="00F33117">
        <w:rPr>
          <w:u w:val="single"/>
        </w:rPr>
        <w:t xml:space="preserve"> </w:t>
      </w:r>
      <w:r w:rsidRPr="00F33117">
        <w:rPr>
          <w:rStyle w:val="Emphasis"/>
        </w:rPr>
        <w:t xml:space="preserve">‘security’ </w:t>
      </w:r>
      <w:r w:rsidRPr="00F33117">
        <w:rPr>
          <w:rStyle w:val="Emphasis"/>
          <w:highlight w:val="cyan"/>
        </w:rPr>
        <w:t>expenses</w:t>
      </w:r>
      <w:r w:rsidRPr="00F33117">
        <w:t xml:space="preserve"> but </w:t>
      </w:r>
      <w:r w:rsidRPr="00F33117">
        <w:rPr>
          <w:u w:val="single"/>
        </w:rPr>
        <w:t>also</w:t>
      </w:r>
      <w:r w:rsidRPr="00F33117">
        <w:t xml:space="preserve"> because </w:t>
      </w:r>
      <w:r w:rsidRPr="00F33117">
        <w:rPr>
          <w:highlight w:val="cyan"/>
          <w:u w:val="single"/>
        </w:rPr>
        <w:t xml:space="preserve">it directly </w:t>
      </w:r>
      <w:r w:rsidRPr="00F33117">
        <w:rPr>
          <w:rStyle w:val="Emphasis"/>
          <w:highlight w:val="cyan"/>
        </w:rPr>
        <w:t>contradicts</w:t>
      </w:r>
      <w:r w:rsidRPr="00F33117">
        <w:t xml:space="preserve"> the modernist </w:t>
      </w:r>
      <w:r w:rsidRPr="00F33117">
        <w:rPr>
          <w:highlight w:val="cyan"/>
          <w:u w:val="single"/>
        </w:rPr>
        <w:t>notion of the</w:t>
      </w:r>
      <w:r w:rsidRPr="00F33117">
        <w:rPr>
          <w:u w:val="single"/>
        </w:rPr>
        <w:t xml:space="preserve"> free and autonomous </w:t>
      </w:r>
      <w:r w:rsidRPr="00F33117">
        <w:rPr>
          <w:rStyle w:val="Emphasis"/>
          <w:highlight w:val="cyan"/>
        </w:rPr>
        <w:t>individual</w:t>
      </w:r>
      <w:r w:rsidRPr="00F33117">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w:t>
      </w:r>
      <w:r w:rsidRPr="00F33117">
        <w:rPr>
          <w:highlight w:val="cyan"/>
          <w:u w:val="single"/>
        </w:rPr>
        <w:t>the conﬂict</w:t>
      </w:r>
      <w:r w:rsidRPr="00F33117">
        <w:rPr>
          <w:u w:val="single"/>
        </w:rPr>
        <w:t xml:space="preserve"> between</w:t>
      </w:r>
      <w:r w:rsidRPr="00F33117">
        <w:t xml:space="preserve"> the principles of exclusion and </w:t>
      </w:r>
      <w:r w:rsidRPr="00F33117">
        <w:rPr>
          <w:u w:val="single"/>
        </w:rPr>
        <w:t>inclusion is not</w:t>
      </w:r>
      <w:r w:rsidRPr="00F33117">
        <w:t xml:space="preserve"> simply one </w:t>
      </w:r>
      <w:r w:rsidRPr="00F33117">
        <w:rPr>
          <w:u w:val="single"/>
        </w:rPr>
        <w:t>between</w:t>
      </w:r>
      <w:r w:rsidRPr="00F33117">
        <w:t xml:space="preserve"> different </w:t>
      </w:r>
      <w:r w:rsidRPr="00F33117">
        <w:rPr>
          <w:rStyle w:val="Emphasis"/>
        </w:rPr>
        <w:t>individuals</w:t>
      </w:r>
      <w:r w:rsidRPr="00F33117">
        <w:t xml:space="preserve">, political actors or sections of society. Instead, </w:t>
      </w:r>
      <w:r w:rsidRPr="00F33117">
        <w:rPr>
          <w:u w:val="single"/>
        </w:rPr>
        <w:t>it is</w:t>
      </w:r>
      <w:r w:rsidRPr="00F33117">
        <w:t xml:space="preserve"> a </w:t>
      </w:r>
      <w:r w:rsidRPr="00F33117">
        <w:rPr>
          <w:u w:val="single"/>
        </w:rPr>
        <w:t xml:space="preserve">politically </w:t>
      </w:r>
      <w:r w:rsidRPr="00F33117">
        <w:rPr>
          <w:rStyle w:val="Emphasis"/>
        </w:rPr>
        <w:t>irresolvable</w:t>
      </w:r>
      <w:r w:rsidRPr="00F33117">
        <w:t xml:space="preserve"> conﬂict </w:t>
      </w:r>
      <w:r w:rsidRPr="00F33117">
        <w:rPr>
          <w:u w:val="single"/>
        </w:rPr>
        <w:t xml:space="preserve">that </w:t>
      </w:r>
      <w:r w:rsidRPr="00F33117">
        <w:rPr>
          <w:highlight w:val="cyan"/>
          <w:u w:val="single"/>
        </w:rPr>
        <w:t>resides</w:t>
      </w:r>
      <w:r w:rsidRPr="00F33117">
        <w:t xml:space="preserve"> right </w:t>
      </w:r>
      <w:r w:rsidRPr="00F33117">
        <w:rPr>
          <w:rStyle w:val="Emphasis"/>
          <w:highlight w:val="cyan"/>
        </w:rPr>
        <w:t>within</w:t>
      </w:r>
      <w:r w:rsidRPr="00F33117">
        <w:rPr>
          <w:highlight w:val="cyan"/>
          <w:u w:val="single"/>
        </w:rPr>
        <w:t xml:space="preserve"> the</w:t>
      </w:r>
      <w:r w:rsidRPr="00F33117">
        <w:t xml:space="preserve"> late-modern </w:t>
      </w:r>
      <w:r w:rsidRPr="00F33117">
        <w:rPr>
          <w:highlight w:val="cyan"/>
          <w:u w:val="single"/>
        </w:rPr>
        <w:t>individual</w:t>
      </w:r>
      <w:r w:rsidRPr="00F33117">
        <w:t xml:space="preserve">,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w:t>
      </w:r>
      <w:r w:rsidRPr="00F33117">
        <w:rPr>
          <w:u w:val="single"/>
        </w:rPr>
        <w:t>late-modern society needs to</w:t>
      </w:r>
      <w:r w:rsidRPr="00F33117">
        <w:t xml:space="preserve"> represent and </w:t>
      </w:r>
      <w:r w:rsidRPr="00F33117">
        <w:rPr>
          <w:rStyle w:val="Emphasis"/>
        </w:rPr>
        <w:t>reproduce</w:t>
      </w:r>
      <w:r w:rsidRPr="00F33117">
        <w:rPr>
          <w:u w:val="single"/>
        </w:rPr>
        <w:t xml:space="preserve"> itself and its </w:t>
      </w:r>
      <w:r w:rsidRPr="00F33117">
        <w:rPr>
          <w:rStyle w:val="Emphasis"/>
        </w:rPr>
        <w:t>opposite</w:t>
      </w:r>
      <w:r w:rsidRPr="00F33117">
        <w:rPr>
          <w:u w:val="single"/>
        </w:rPr>
        <w:t xml:space="preserve"> at the </w:t>
      </w:r>
      <w:r w:rsidRPr="00F33117">
        <w:rPr>
          <w:rStyle w:val="Emphasis"/>
        </w:rPr>
        <w:t>same time</w:t>
      </w:r>
      <w:r w:rsidRPr="00F33117">
        <w:rPr>
          <w:u w:val="single"/>
        </w:rPr>
        <w:t>.</w:t>
      </w:r>
    </w:p>
    <w:p w14:paraId="0633E7E7" w14:textId="77777777" w:rsidR="003832D7" w:rsidRPr="00F33117" w:rsidRDefault="003832D7" w:rsidP="003832D7">
      <w:pPr>
        <w:rPr>
          <w:u w:val="single"/>
        </w:rPr>
      </w:pPr>
      <w:r w:rsidRPr="00F33117">
        <w:t xml:space="preserve">If considered within this framework of this analysis, the function of Luhmann’s system of protest communication, or in the terms of this article, the signiﬁcance of late-modern societies’ discourses of radical change becomes immediately evident. At a stage when the possibility and desirability of transcending the principle of exclusion has been pulled into radical doubt but when, at the same time, the principle of inclusion is vitally important, these discourses simulate the validity of the latter as a social ideal. In other words, latemodern </w:t>
      </w:r>
      <w:r w:rsidRPr="00F33117">
        <w:rPr>
          <w:highlight w:val="cyan"/>
          <w:u w:val="single"/>
        </w:rPr>
        <w:t xml:space="preserve">society </w:t>
      </w:r>
      <w:r w:rsidRPr="00F33117">
        <w:rPr>
          <w:rStyle w:val="Emphasis"/>
          <w:highlight w:val="cyan"/>
        </w:rPr>
        <w:t>reconciles</w:t>
      </w:r>
      <w:r w:rsidRPr="00F33117">
        <w:t xml:space="preserve"> the </w:t>
      </w:r>
      <w:r w:rsidRPr="00F33117">
        <w:rPr>
          <w:highlight w:val="cyan"/>
          <w:u w:val="single"/>
        </w:rPr>
        <w:t>tension</w:t>
      </w:r>
      <w:r w:rsidRPr="00F33117">
        <w:rPr>
          <w:u w:val="single"/>
        </w:rPr>
        <w:t xml:space="preserve"> </w:t>
      </w:r>
      <w:r w:rsidRPr="00F33117">
        <w:rPr>
          <w:highlight w:val="cyan"/>
          <w:u w:val="single"/>
        </w:rPr>
        <w:t xml:space="preserve">between the </w:t>
      </w:r>
      <w:r w:rsidRPr="00F33117">
        <w:rPr>
          <w:rStyle w:val="Emphasis"/>
          <w:highlight w:val="cyan"/>
        </w:rPr>
        <w:t>cherished</w:t>
      </w:r>
      <w:r w:rsidRPr="00F33117">
        <w:rPr>
          <w:u w:val="single"/>
        </w:rPr>
        <w:t xml:space="preserve"> but exclusive </w:t>
      </w:r>
      <w:r w:rsidRPr="00F33117">
        <w:rPr>
          <w:highlight w:val="cyan"/>
          <w:u w:val="single"/>
        </w:rPr>
        <w:t>status quo</w:t>
      </w:r>
      <w:r w:rsidRPr="00F33117">
        <w:t xml:space="preserve"> – for which there is no alternative – </w:t>
      </w:r>
      <w:r w:rsidRPr="00F33117">
        <w:rPr>
          <w:highlight w:val="cyan"/>
          <w:u w:val="single"/>
        </w:rPr>
        <w:t xml:space="preserve">and the </w:t>
      </w:r>
      <w:r w:rsidRPr="00F33117">
        <w:rPr>
          <w:rStyle w:val="Emphasis"/>
          <w:highlight w:val="cyan"/>
        </w:rPr>
        <w:t>non-existent</w:t>
      </w:r>
      <w:r w:rsidRPr="00F33117">
        <w:rPr>
          <w:u w:val="single"/>
        </w:rPr>
        <w:t xml:space="preserve"> inclusive </w:t>
      </w:r>
      <w:r w:rsidRPr="00F33117">
        <w:rPr>
          <w:highlight w:val="cyan"/>
          <w:u w:val="single"/>
        </w:rPr>
        <w:t>alternative</w:t>
      </w:r>
      <w:r w:rsidRPr="00F33117">
        <w:t xml:space="preserve"> – on whose existence it depends – </w:t>
      </w:r>
      <w:r w:rsidRPr="00F33117">
        <w:rPr>
          <w:highlight w:val="cyan"/>
          <w:u w:val="single"/>
        </w:rPr>
        <w:t>by</w:t>
      </w:r>
      <w:r w:rsidRPr="00F33117">
        <w:rPr>
          <w:u w:val="single"/>
        </w:rPr>
        <w:t xml:space="preserve"> means of </w:t>
      </w:r>
      <w:r w:rsidRPr="00F33117">
        <w:rPr>
          <w:rStyle w:val="Emphasis"/>
          <w:highlight w:val="cyan"/>
        </w:rPr>
        <w:t>simulation</w:t>
      </w:r>
      <w:r w:rsidRPr="00F33117">
        <w:rPr>
          <w:u w:val="single"/>
        </w:rPr>
        <w:t>.</w:t>
      </w:r>
      <w:r w:rsidRPr="00F33117">
        <w:t xml:space="preserve"> The analysis of Luhmann’s work has demonstrated how the </w:t>
      </w:r>
      <w:r w:rsidRPr="00F33117">
        <w:rPr>
          <w:u w:val="single"/>
        </w:rPr>
        <w:t xml:space="preserve">societal </w:t>
      </w:r>
      <w:r w:rsidRPr="00F33117">
        <w:rPr>
          <w:rStyle w:val="Emphasis"/>
          <w:highlight w:val="cyan"/>
        </w:rPr>
        <w:t>self-descriptions</w:t>
      </w:r>
      <w:r w:rsidRPr="00F33117">
        <w:rPr>
          <w:highlight w:val="cyan"/>
          <w:u w:val="single"/>
        </w:rPr>
        <w:t xml:space="preserve"> produced by</w:t>
      </w:r>
      <w:r w:rsidRPr="00F33117">
        <w:rPr>
          <w:u w:val="single"/>
        </w:rPr>
        <w:t xml:space="preserve"> the system of </w:t>
      </w:r>
      <w:r w:rsidRPr="00F33117">
        <w:rPr>
          <w:rStyle w:val="Emphasis"/>
          <w:highlight w:val="cyan"/>
        </w:rPr>
        <w:t>protest</w:t>
      </w:r>
      <w:r w:rsidRPr="00F33117">
        <w:rPr>
          <w:u w:val="single"/>
        </w:rPr>
        <w:t xml:space="preserve"> communication, </w:t>
      </w:r>
      <w:r w:rsidRPr="00F33117">
        <w:rPr>
          <w:highlight w:val="cyan"/>
          <w:u w:val="single"/>
        </w:rPr>
        <w:t>or</w:t>
      </w:r>
      <w:r w:rsidRPr="00F33117">
        <w:t xml:space="preserve"> late-modern society’s </w:t>
      </w:r>
      <w:r w:rsidRPr="00F33117">
        <w:rPr>
          <w:rStyle w:val="Emphasis"/>
          <w:highlight w:val="cyan"/>
        </w:rPr>
        <w:t>discourses</w:t>
      </w:r>
      <w:r w:rsidRPr="00F33117">
        <w:rPr>
          <w:u w:val="single"/>
        </w:rPr>
        <w:t xml:space="preserve"> of radical change, </w:t>
      </w:r>
      <w:r w:rsidRPr="00F33117">
        <w:rPr>
          <w:rStyle w:val="Emphasis"/>
          <w:highlight w:val="cyan"/>
        </w:rPr>
        <w:t>fulﬁl</w:t>
      </w:r>
      <w:r w:rsidRPr="00F33117">
        <w:rPr>
          <w:highlight w:val="cyan"/>
          <w:u w:val="single"/>
        </w:rPr>
        <w:t xml:space="preserve"> this</w:t>
      </w:r>
      <w:r w:rsidRPr="00F33117">
        <w:rPr>
          <w:u w:val="single"/>
        </w:rPr>
        <w:t xml:space="preserve"> function exactly.</w:t>
      </w:r>
      <w:r w:rsidRPr="00F33117">
        <w:t xml:space="preserve"> </w:t>
      </w:r>
      <w:r w:rsidRPr="00F33117">
        <w:rPr>
          <w:u w:val="single"/>
        </w:rPr>
        <w:t xml:space="preserve">They are an </w:t>
      </w:r>
      <w:r w:rsidRPr="00F33117">
        <w:rPr>
          <w:rStyle w:val="Emphasis"/>
        </w:rPr>
        <w:t>indispensable</w:t>
      </w:r>
      <w:r w:rsidRPr="00F33117">
        <w:rPr>
          <w:u w:val="single"/>
        </w:rPr>
        <w:t xml:space="preserve"> function system </w:t>
      </w:r>
      <w:r w:rsidRPr="00F33117">
        <w:rPr>
          <w:highlight w:val="cyan"/>
          <w:u w:val="single"/>
        </w:rPr>
        <w:t>not</w:t>
      </w:r>
      <w:r w:rsidRPr="00F33117">
        <w:t xml:space="preserve"> so much </w:t>
      </w:r>
      <w:r w:rsidRPr="00F33117">
        <w:rPr>
          <w:highlight w:val="cyan"/>
          <w:u w:val="single"/>
        </w:rPr>
        <w:t>because they</w:t>
      </w:r>
      <w:r w:rsidRPr="00F33117">
        <w:t xml:space="preserve"> help to </w:t>
      </w:r>
      <w:r w:rsidRPr="00F33117">
        <w:rPr>
          <w:rStyle w:val="Emphasis"/>
          <w:highlight w:val="cyan"/>
        </w:rPr>
        <w:t>resolve</w:t>
      </w:r>
      <w:r w:rsidRPr="00F33117">
        <w:rPr>
          <w:u w:val="single"/>
        </w:rPr>
        <w:t xml:space="preserve"> late-modern society’s problems of </w:t>
      </w:r>
      <w:r w:rsidRPr="00F33117">
        <w:rPr>
          <w:rStyle w:val="Emphasis"/>
          <w:highlight w:val="cyan"/>
        </w:rPr>
        <w:t>mal-coordination</w:t>
      </w:r>
      <w:r w:rsidRPr="00F33117">
        <w:rPr>
          <w:highlight w:val="cyan"/>
          <w:u w:val="single"/>
        </w:rPr>
        <w:t xml:space="preserve">, but because by </w:t>
      </w:r>
      <w:r w:rsidRPr="00F33117">
        <w:rPr>
          <w:rStyle w:val="Emphasis"/>
          <w:highlight w:val="cyan"/>
        </w:rPr>
        <w:t>performing</w:t>
      </w:r>
      <w:r w:rsidRPr="00F33117">
        <w:t xml:space="preserve"> the </w:t>
      </w:r>
      <w:r w:rsidRPr="00F33117">
        <w:rPr>
          <w:highlight w:val="cyan"/>
          <w:u w:val="single"/>
        </w:rPr>
        <w:t>possibility of the alternative they help</w:t>
      </w:r>
      <w:r w:rsidRPr="00F33117">
        <w:rPr>
          <w:u w:val="single"/>
        </w:rPr>
        <w:t xml:space="preserve"> to </w:t>
      </w:r>
      <w:r w:rsidRPr="00F33117">
        <w:rPr>
          <w:rStyle w:val="Emphasis"/>
          <w:highlight w:val="cyan"/>
        </w:rPr>
        <w:t>cope</w:t>
      </w:r>
      <w:r w:rsidRPr="00F33117">
        <w:rPr>
          <w:highlight w:val="cyan"/>
          <w:u w:val="single"/>
        </w:rPr>
        <w:t xml:space="preserve"> with</w:t>
      </w:r>
      <w:r w:rsidRPr="00F33117">
        <w:rPr>
          <w:u w:val="single"/>
        </w:rPr>
        <w:t xml:space="preserve"> the fundamental problem of </w:t>
      </w:r>
      <w:r w:rsidRPr="00F33117">
        <w:rPr>
          <w:rStyle w:val="Emphasis"/>
          <w:highlight w:val="cyan"/>
        </w:rPr>
        <w:t>self-referentiality</w:t>
      </w:r>
      <w:r w:rsidRPr="00F33117">
        <w:rPr>
          <w:u w:val="single"/>
        </w:rPr>
        <w:t>.</w:t>
      </w:r>
      <w:r w:rsidRPr="00F33117">
        <w:t xml:space="preserve"> In this sense, late-modern </w:t>
      </w:r>
      <w:r w:rsidRPr="00F33117">
        <w:rPr>
          <w:highlight w:val="cyan"/>
          <w:u w:val="single"/>
        </w:rPr>
        <w:t xml:space="preserve">society’s </w:t>
      </w:r>
      <w:r w:rsidRPr="00F33117">
        <w:rPr>
          <w:rStyle w:val="Emphasis"/>
          <w:highlight w:val="cyan"/>
        </w:rPr>
        <w:t>discourses</w:t>
      </w:r>
      <w:r w:rsidRPr="00F33117">
        <w:rPr>
          <w:highlight w:val="cyan"/>
          <w:u w:val="single"/>
        </w:rPr>
        <w:t xml:space="preserve"> of</w:t>
      </w:r>
      <w:r w:rsidRPr="00F33117">
        <w:rPr>
          <w:u w:val="single"/>
        </w:rPr>
        <w:t xml:space="preserve"> sustainability, democratic renewal, </w:t>
      </w:r>
      <w:r w:rsidRPr="00F33117">
        <w:rPr>
          <w:rStyle w:val="Emphasis"/>
          <w:highlight w:val="cyan"/>
        </w:rPr>
        <w:t>social inclusion</w:t>
      </w:r>
      <w:r w:rsidRPr="00F33117">
        <w:rPr>
          <w:highlight w:val="cyan"/>
          <w:u w:val="single"/>
        </w:rPr>
        <w:t xml:space="preserve"> or</w:t>
      </w:r>
      <w:r w:rsidRPr="00F33117">
        <w:t xml:space="preserve"> global </w:t>
      </w:r>
      <w:r w:rsidRPr="00F33117">
        <w:rPr>
          <w:highlight w:val="cyan"/>
          <w:u w:val="single"/>
        </w:rPr>
        <w:t>justice</w:t>
      </w:r>
      <w:r w:rsidRPr="00F33117">
        <w:t xml:space="preserve">, to name but a few, </w:t>
      </w:r>
      <w:r w:rsidRPr="00F33117">
        <w:rPr>
          <w:highlight w:val="cyan"/>
          <w:u w:val="single"/>
        </w:rPr>
        <w:t>suggest</w:t>
      </w:r>
      <w:r w:rsidRPr="00F33117">
        <w:t xml:space="preserve"> that advanced modern </w:t>
      </w:r>
      <w:r w:rsidRPr="00F33117">
        <w:rPr>
          <w:u w:val="single"/>
        </w:rPr>
        <w:t xml:space="preserve">society is working </w:t>
      </w:r>
      <w:r w:rsidRPr="00F33117">
        <w:rPr>
          <w:rStyle w:val="Emphasis"/>
        </w:rPr>
        <w:t>towards</w:t>
      </w:r>
      <w:r w:rsidRPr="00F33117">
        <w:rPr>
          <w:u w:val="single"/>
        </w:rPr>
        <w:t xml:space="preserve"> an</w:t>
      </w:r>
      <w:r w:rsidRPr="00F33117">
        <w:t xml:space="preserve"> environmentally and socially </w:t>
      </w:r>
      <w:r w:rsidRPr="00F33117">
        <w:rPr>
          <w:highlight w:val="cyan"/>
          <w:u w:val="single"/>
        </w:rPr>
        <w:t>inclusive alternative</w:t>
      </w:r>
      <w:r w:rsidRPr="00F33117">
        <w:t xml:space="preserve"> – genuinely modern – </w:t>
      </w:r>
      <w:r w:rsidRPr="00F33117">
        <w:rPr>
          <w:u w:val="single"/>
        </w:rPr>
        <w:t xml:space="preserve">society, </w:t>
      </w:r>
      <w:r w:rsidRPr="00F33117">
        <w:rPr>
          <w:highlight w:val="cyan"/>
          <w:u w:val="single"/>
        </w:rPr>
        <w:t>but</w:t>
      </w:r>
      <w:r w:rsidRPr="00F33117">
        <w:rPr>
          <w:u w:val="single"/>
        </w:rPr>
        <w:t xml:space="preserve"> they do </w:t>
      </w:r>
      <w:r w:rsidRPr="00F33117">
        <w:rPr>
          <w:rStyle w:val="Emphasis"/>
        </w:rPr>
        <w:t>not</w:t>
      </w:r>
      <w:r w:rsidRPr="00F33117">
        <w:rPr>
          <w:u w:val="single"/>
        </w:rPr>
        <w:t xml:space="preserve"> deny the fact that </w:t>
      </w:r>
      <w:r w:rsidRPr="00F33117">
        <w:rPr>
          <w:highlight w:val="cyan"/>
          <w:u w:val="single"/>
        </w:rPr>
        <w:t xml:space="preserve">the </w:t>
      </w:r>
      <w:r w:rsidRPr="00F33117">
        <w:rPr>
          <w:rStyle w:val="Emphasis"/>
          <w:highlight w:val="cyan"/>
        </w:rPr>
        <w:t>big utopia</w:t>
      </w:r>
      <w:r w:rsidRPr="00F33117">
        <w:t xml:space="preserve"> and project of late-modern society </w:t>
      </w:r>
      <w:r w:rsidRPr="00F33117">
        <w:rPr>
          <w:highlight w:val="cyan"/>
          <w:u w:val="single"/>
        </w:rPr>
        <w:t>is the</w:t>
      </w:r>
      <w:r w:rsidRPr="00F33117">
        <w:rPr>
          <w:u w:val="single"/>
        </w:rPr>
        <w:t xml:space="preserve"> </w:t>
      </w:r>
      <w:r w:rsidRPr="00F33117">
        <w:rPr>
          <w:rStyle w:val="Emphasis"/>
        </w:rPr>
        <w:t>reproduction</w:t>
      </w:r>
      <w:r w:rsidRPr="00F33117">
        <w:t xml:space="preserve"> and further enhancement </w:t>
      </w:r>
      <w:r w:rsidRPr="00F33117">
        <w:rPr>
          <w:u w:val="single"/>
        </w:rPr>
        <w:t xml:space="preserve">of the </w:t>
      </w:r>
      <w:r w:rsidRPr="00F33117">
        <w:rPr>
          <w:rStyle w:val="Emphasis"/>
          <w:highlight w:val="cyan"/>
        </w:rPr>
        <w:t>status quo</w:t>
      </w:r>
      <w:r w:rsidRPr="00F33117">
        <w:rPr>
          <w:u w:val="single"/>
        </w:rPr>
        <w:t xml:space="preserve">, i.e. the sustainability of the principle of </w:t>
      </w:r>
      <w:r w:rsidRPr="00F33117">
        <w:rPr>
          <w:rStyle w:val="Emphasis"/>
        </w:rPr>
        <w:t>exclusion</w:t>
      </w:r>
      <w:r w:rsidRPr="00F33117">
        <w:rPr>
          <w:u w:val="single"/>
        </w:rPr>
        <w:t>.</w:t>
      </w:r>
    </w:p>
    <w:p w14:paraId="1054452A" w14:textId="77777777" w:rsidR="003832D7" w:rsidRPr="008A3EF6" w:rsidRDefault="003832D7" w:rsidP="003832D7">
      <w:pPr>
        <w:rPr>
          <w:rStyle w:val="StyleUnderline"/>
          <w:sz w:val="16"/>
        </w:rPr>
      </w:pPr>
      <w:r w:rsidRPr="00F33117">
        <w:t xml:space="preserve">Protest movements as networks of physical actors and actions complement the purely communicative discourses of radical change in that they bring their narrative and societal selfdescription to life. Whilst the declarations of institutionalized mainstream politics cannot escape the generalized suspicion that they are purely rhetorical, social movements provide an arena for the physical expression and experience of the authenticity and reality of the alternative, or at least of the reality of its possibility and the authenticity of the commitment to its realization. For late-modern individuals who seek to find their elusive identity in ever new acts of consumption, protest movements offer an opportunity to experience themselves as autonomous, as subjects, as actors, as distinct from and opposed to the all-embracing market. Social movements and the more or less institutionalized discourses of radical change thus transmute from germ cells of the alternative society into reserves of alterity, or theme-parks for simulated alterity (Blu¨hdorn, 2005a). This interpretation reflects Luhmann’s suggestion that </w:t>
      </w:r>
      <w:r w:rsidRPr="00F33117">
        <w:rPr>
          <w:u w:val="single"/>
        </w:rPr>
        <w:t xml:space="preserve">contemporary </w:t>
      </w:r>
      <w:r w:rsidRPr="00F33117">
        <w:rPr>
          <w:rStyle w:val="Emphasis"/>
          <w:highlight w:val="cyan"/>
        </w:rPr>
        <w:t>discourses</w:t>
      </w:r>
      <w:r w:rsidRPr="00F33117">
        <w:rPr>
          <w:highlight w:val="cyan"/>
          <w:u w:val="single"/>
        </w:rPr>
        <w:t xml:space="preserve"> of</w:t>
      </w:r>
      <w:r w:rsidRPr="00F33117">
        <w:rPr>
          <w:u w:val="single"/>
        </w:rPr>
        <w:t xml:space="preserve"> radical </w:t>
      </w:r>
      <w:r w:rsidRPr="00F33117">
        <w:rPr>
          <w:highlight w:val="cyan"/>
          <w:u w:val="single"/>
        </w:rPr>
        <w:t xml:space="preserve">change are </w:t>
      </w:r>
      <w:r w:rsidRPr="00F33117">
        <w:rPr>
          <w:rStyle w:val="Emphasis"/>
          <w:highlight w:val="cyan"/>
        </w:rPr>
        <w:t>not</w:t>
      </w:r>
      <w:r w:rsidRPr="00F33117">
        <w:rPr>
          <w:u w:val="single"/>
        </w:rPr>
        <w:t xml:space="preserve"> so much </w:t>
      </w:r>
      <w:r w:rsidRPr="00F33117">
        <w:rPr>
          <w:highlight w:val="cyan"/>
          <w:u w:val="single"/>
        </w:rPr>
        <w:t>about</w:t>
      </w:r>
      <w:r w:rsidRPr="00F33117">
        <w:rPr>
          <w:u w:val="single"/>
        </w:rPr>
        <w:t xml:space="preserve"> the </w:t>
      </w:r>
      <w:r w:rsidRPr="00F33117">
        <w:rPr>
          <w:rStyle w:val="Emphasis"/>
        </w:rPr>
        <w:t xml:space="preserve">actual </w:t>
      </w:r>
      <w:r w:rsidRPr="00F33117">
        <w:rPr>
          <w:rStyle w:val="Emphasis"/>
          <w:highlight w:val="cyan"/>
        </w:rPr>
        <w:t>implementation</w:t>
      </w:r>
      <w:r w:rsidRPr="00F33117">
        <w:rPr>
          <w:u w:val="single"/>
        </w:rPr>
        <w:t xml:space="preserve"> of radical social change </w:t>
      </w:r>
      <w:r w:rsidRPr="00F33117">
        <w:rPr>
          <w:highlight w:val="cyan"/>
          <w:u w:val="single"/>
        </w:rPr>
        <w:t>as</w:t>
      </w:r>
      <w:r w:rsidRPr="00F33117">
        <w:rPr>
          <w:u w:val="single"/>
        </w:rPr>
        <w:t xml:space="preserve"> about the ‘</w:t>
      </w:r>
      <w:r w:rsidRPr="00F33117">
        <w:rPr>
          <w:rStyle w:val="Emphasis"/>
          <w:highlight w:val="cyan"/>
        </w:rPr>
        <w:t>symbolism</w:t>
      </w:r>
      <w:r w:rsidRPr="00F33117">
        <w:rPr>
          <w:u w:val="single"/>
        </w:rPr>
        <w:t xml:space="preserve"> of the alternative’. </w:t>
      </w:r>
      <w:r w:rsidRPr="00F33117">
        <w:t xml:space="preserve">And it now appears that </w:t>
      </w:r>
      <w:r w:rsidRPr="00F33117">
        <w:rPr>
          <w:u w:val="single"/>
        </w:rPr>
        <w:t xml:space="preserve">the societal </w:t>
      </w:r>
      <w:r w:rsidRPr="00F33117">
        <w:rPr>
          <w:highlight w:val="cyan"/>
          <w:u w:val="single"/>
        </w:rPr>
        <w:t>self-descriptions</w:t>
      </w:r>
      <w:r w:rsidRPr="00F33117">
        <w:rPr>
          <w:u w:val="single"/>
        </w:rPr>
        <w:t xml:space="preserve"> they </w:t>
      </w:r>
      <w:r w:rsidRPr="00F33117">
        <w:rPr>
          <w:rStyle w:val="Emphasis"/>
        </w:rPr>
        <w:t>generate</w:t>
      </w:r>
      <w:r w:rsidRPr="00F33117">
        <w:t xml:space="preserve"> fulfil a vital function not in so far as they increase the reflexivity of late-modern society but in so far as they </w:t>
      </w:r>
      <w:r w:rsidRPr="00F33117">
        <w:rPr>
          <w:highlight w:val="cyan"/>
          <w:u w:val="single"/>
        </w:rPr>
        <w:t xml:space="preserve">are </w:t>
      </w:r>
      <w:r w:rsidRPr="00F33117">
        <w:rPr>
          <w:rStyle w:val="Emphasis"/>
          <w:highlight w:val="cyan"/>
        </w:rPr>
        <w:t>arenas</w:t>
      </w:r>
      <w:r w:rsidRPr="00F33117">
        <w:rPr>
          <w:highlight w:val="cyan"/>
          <w:u w:val="single"/>
        </w:rPr>
        <w:t xml:space="preserve"> for</w:t>
      </w:r>
      <w:r w:rsidRPr="00F33117">
        <w:rPr>
          <w:u w:val="single"/>
        </w:rPr>
        <w:t xml:space="preserve"> the experience of </w:t>
      </w:r>
      <w:r w:rsidRPr="00F33117">
        <w:rPr>
          <w:rStyle w:val="Emphasis"/>
          <w:highlight w:val="cyan"/>
        </w:rPr>
        <w:t>simulated subjectivity</w:t>
      </w:r>
      <w:r w:rsidRPr="00F33117">
        <w:rPr>
          <w:u w:val="single"/>
        </w:rPr>
        <w:t>, duality and modernity.</w:t>
      </w:r>
      <w:r w:rsidRPr="00F33117">
        <w:t xml:space="preserve"> </w:t>
      </w:r>
      <w:r w:rsidRPr="00F33117">
        <w:rPr>
          <w:u w:val="single"/>
        </w:rPr>
        <w:t xml:space="preserve">They </w:t>
      </w:r>
      <w:r w:rsidRPr="00F33117">
        <w:rPr>
          <w:highlight w:val="cyan"/>
          <w:u w:val="single"/>
        </w:rPr>
        <w:t>provide</w:t>
      </w:r>
      <w:r w:rsidRPr="00F33117">
        <w:rPr>
          <w:u w:val="single"/>
        </w:rPr>
        <w:t xml:space="preserve"> an </w:t>
      </w:r>
      <w:r w:rsidRPr="00F33117">
        <w:rPr>
          <w:rStyle w:val="Emphasis"/>
          <w:highlight w:val="cyan"/>
        </w:rPr>
        <w:t>opportunity</w:t>
      </w:r>
      <w:r w:rsidRPr="00F33117">
        <w:rPr>
          <w:highlight w:val="cyan"/>
          <w:u w:val="single"/>
        </w:rPr>
        <w:t xml:space="preserve"> to reconcile</w:t>
      </w:r>
      <w:r w:rsidRPr="00F33117">
        <w:rPr>
          <w:u w:val="single"/>
        </w:rPr>
        <w:t xml:space="preserve"> the </w:t>
      </w:r>
      <w:r w:rsidRPr="00F33117">
        <w:rPr>
          <w:rStyle w:val="Emphasis"/>
        </w:rPr>
        <w:t xml:space="preserve">cherished but </w:t>
      </w:r>
      <w:r w:rsidRPr="00F33117">
        <w:rPr>
          <w:rStyle w:val="Emphasis"/>
          <w:highlight w:val="cyan"/>
        </w:rPr>
        <w:t>exclusive</w:t>
      </w:r>
      <w:r w:rsidRPr="00F33117">
        <w:rPr>
          <w:u w:val="single"/>
        </w:rPr>
        <w:t xml:space="preserve"> status quo </w:t>
      </w:r>
      <w:r w:rsidRPr="00F33117">
        <w:rPr>
          <w:highlight w:val="cyan"/>
          <w:u w:val="single"/>
        </w:rPr>
        <w:t>with</w:t>
      </w:r>
      <w:r w:rsidRPr="00F33117">
        <w:rPr>
          <w:u w:val="single"/>
        </w:rPr>
        <w:t xml:space="preserve"> the equally cherished but </w:t>
      </w:r>
      <w:r w:rsidRPr="00F33117">
        <w:rPr>
          <w:rStyle w:val="Emphasis"/>
          <w:highlight w:val="cyan"/>
        </w:rPr>
        <w:t>unsustainable</w:t>
      </w:r>
      <w:r w:rsidRPr="00F33117">
        <w:rPr>
          <w:highlight w:val="cyan"/>
          <w:u w:val="single"/>
        </w:rPr>
        <w:t xml:space="preserve"> belief in the </w:t>
      </w:r>
      <w:r w:rsidRPr="00F33117">
        <w:rPr>
          <w:rStyle w:val="Emphasis"/>
          <w:highlight w:val="cyan"/>
        </w:rPr>
        <w:t>inclusive</w:t>
      </w:r>
      <w:r w:rsidRPr="00F33117">
        <w:rPr>
          <w:rStyle w:val="Emphasis"/>
        </w:rPr>
        <w:t xml:space="preserve"> alternative</w:t>
      </w:r>
      <w:r w:rsidRPr="00F33117">
        <w:rPr>
          <w:u w:val="single"/>
        </w:rPr>
        <w:t>.</w:t>
      </w:r>
      <w:r w:rsidRPr="00F33117">
        <w:t xml:space="preserve"> Protest movements and discourses of radical change are the implantation of the alternative into the system itself, or the simulated reproduction of alterity fromthe system’s own resources. </w:t>
      </w:r>
      <w:r w:rsidRPr="00F33117">
        <w:rPr>
          <w:u w:val="single"/>
        </w:rPr>
        <w:t>As</w:t>
      </w:r>
      <w:r w:rsidRPr="00F33117">
        <w:t xml:space="preserve"> the </w:t>
      </w:r>
      <w:r w:rsidRPr="00F33117">
        <w:rPr>
          <w:rStyle w:val="Emphasis"/>
        </w:rPr>
        <w:t>real</w:t>
      </w:r>
      <w:r w:rsidRPr="00F33117">
        <w:rPr>
          <w:u w:val="single"/>
        </w:rPr>
        <w:t xml:space="preserve"> alternatives</w:t>
      </w:r>
      <w:r w:rsidRPr="00F33117">
        <w:t xml:space="preserve"> to the system </w:t>
      </w:r>
      <w:r w:rsidRPr="00F33117">
        <w:rPr>
          <w:u w:val="single"/>
        </w:rPr>
        <w:t>are</w:t>
      </w:r>
      <w:r w:rsidRPr="00F33117">
        <w:t xml:space="preserve"> utterly </w:t>
      </w:r>
      <w:r w:rsidRPr="00F33117">
        <w:rPr>
          <w:rStyle w:val="Emphasis"/>
        </w:rPr>
        <w:t>unattractive</w:t>
      </w:r>
      <w:r w:rsidRPr="00F33117">
        <w:rPr>
          <w:u w:val="single"/>
        </w:rPr>
        <w:t>, disappearing fast, and</w:t>
      </w:r>
      <w:r w:rsidRPr="00F33117">
        <w:t xml:space="preserve"> indeed </w:t>
      </w:r>
      <w:r w:rsidRPr="00F33117">
        <w:rPr>
          <w:rStyle w:val="Emphasis"/>
        </w:rPr>
        <w:t>resisted</w:t>
      </w:r>
      <w:r w:rsidRPr="00F33117">
        <w:t xml:space="preserve"> and annihilated </w:t>
      </w:r>
      <w:r w:rsidRPr="00F33117">
        <w:rPr>
          <w:u w:val="single"/>
        </w:rPr>
        <w:t xml:space="preserve">at any price, this </w:t>
      </w:r>
      <w:r w:rsidRPr="00F33117">
        <w:rPr>
          <w:rStyle w:val="Emphasis"/>
        </w:rPr>
        <w:t>internal simulation</w:t>
      </w:r>
      <w:r w:rsidRPr="00F33117">
        <w:rPr>
          <w:u w:val="single"/>
        </w:rPr>
        <w:t xml:space="preserve"> of alterity is becoming</w:t>
      </w:r>
      <w:r w:rsidRPr="00F33117">
        <w:t xml:space="preserve"> late-modern </w:t>
      </w:r>
      <w:r w:rsidRPr="00F33117">
        <w:rPr>
          <w:u w:val="single"/>
        </w:rPr>
        <w:t xml:space="preserve">society’s </w:t>
      </w:r>
      <w:r w:rsidRPr="00F33117">
        <w:rPr>
          <w:rStyle w:val="Emphasis"/>
        </w:rPr>
        <w:t>only</w:t>
      </w:r>
      <w:r w:rsidRPr="00F33117">
        <w:rPr>
          <w:u w:val="single"/>
        </w:rPr>
        <w:t xml:space="preserve"> remaining way of </w:t>
      </w:r>
      <w:r w:rsidRPr="00F33117">
        <w:rPr>
          <w:rStyle w:val="Emphasis"/>
        </w:rPr>
        <w:t>coping</w:t>
      </w:r>
      <w:r w:rsidRPr="00F33117">
        <w:rPr>
          <w:u w:val="single"/>
        </w:rPr>
        <w:t xml:space="preserve"> with the threat of self-referentiality</w:t>
      </w:r>
      <w:r>
        <w:rPr>
          <w:u w:val="single"/>
        </w:rPr>
        <w:t>.</w:t>
      </w:r>
    </w:p>
    <w:p w14:paraId="0BEE113C" w14:textId="77777777" w:rsidR="003832D7" w:rsidRPr="007045A8" w:rsidRDefault="003832D7" w:rsidP="003832D7"/>
    <w:p w14:paraId="4717EE62" w14:textId="77777777" w:rsidR="003832D7" w:rsidRPr="001E2A2E" w:rsidRDefault="003832D7" w:rsidP="003832D7"/>
    <w:p w14:paraId="1695C004" w14:textId="5D279B70" w:rsidR="003832D7" w:rsidRDefault="003832D7" w:rsidP="003832D7">
      <w:pPr>
        <w:pStyle w:val="Heading1"/>
      </w:pPr>
      <w:r>
        <w:t>2NC---Round 2---NDT</w:t>
      </w:r>
    </w:p>
    <w:p w14:paraId="4D4BBDE3" w14:textId="77777777" w:rsidR="00AB3239" w:rsidRPr="00AB3239" w:rsidRDefault="00AB3239" w:rsidP="00AB3239"/>
    <w:p w14:paraId="5BF67C5F" w14:textId="79008F5D" w:rsidR="003832D7" w:rsidRPr="003832D7" w:rsidRDefault="003832D7" w:rsidP="003832D7">
      <w:r>
        <w:t>Screenshot of email because Lazy D didn’t want to make a speech doc</w:t>
      </w:r>
    </w:p>
    <w:p w14:paraId="655B2CF7" w14:textId="787EFE47" w:rsidR="003832D7" w:rsidRPr="003832D7" w:rsidRDefault="003832D7" w:rsidP="003832D7">
      <w:r w:rsidRPr="003832D7">
        <w:drawing>
          <wp:inline distT="0" distB="0" distL="0" distR="0" wp14:anchorId="3AEDD71D" wp14:editId="0BCF8002">
            <wp:extent cx="6325483" cy="7030431"/>
            <wp:effectExtent l="0" t="0" r="0" b="0"/>
            <wp:docPr id="1078746319" name="Picture 1" descr="The image content appears to be a text excerpt discussing the role of debate in political ideology, specifically in the context of ultraliberalism. It suggests that while ideological debate is valued for its own sake, it ultimately serves a purpose of advancing analysis and establishing a definitive direction for an organ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46319" name="Picture 1" descr="The image content appears to be a text excerpt discussing the role of debate in political ideology, specifically in the context of ultraliberalism. It suggests that while ideological debate is valued for its own sake, it ultimately serves a purpose of advancing analysis and establishing a definitive direction for an organization.&#10;&#10;AI-generated content may be incorrect."/>
                    <pic:cNvPicPr/>
                  </pic:nvPicPr>
                  <pic:blipFill>
                    <a:blip r:embed="rId8"/>
                    <a:stretch>
                      <a:fillRect/>
                    </a:stretch>
                  </pic:blipFill>
                  <pic:spPr>
                    <a:xfrm>
                      <a:off x="0" y="0"/>
                      <a:ext cx="6325483" cy="7030431"/>
                    </a:xfrm>
                    <a:prstGeom prst="rect">
                      <a:avLst/>
                    </a:prstGeom>
                  </pic:spPr>
                </pic:pic>
              </a:graphicData>
            </a:graphic>
          </wp:inline>
        </w:drawing>
      </w:r>
    </w:p>
    <w:sectPr w:rsidR="003832D7" w:rsidRPr="003832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6389" w14:textId="77777777" w:rsidR="00FB0D5D" w:rsidRDefault="00FB0D5D" w:rsidP="00066D2C">
      <w:pPr>
        <w:spacing w:after="0" w:line="240" w:lineRule="auto"/>
      </w:pPr>
      <w:r>
        <w:separator/>
      </w:r>
    </w:p>
  </w:endnote>
  <w:endnote w:type="continuationSeparator" w:id="0">
    <w:p w14:paraId="06E79C55" w14:textId="77777777" w:rsidR="00FB0D5D" w:rsidRDefault="00FB0D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7B3D4" w14:textId="77777777" w:rsidR="00FB0D5D" w:rsidRDefault="00FB0D5D" w:rsidP="00066D2C">
      <w:pPr>
        <w:spacing w:after="0" w:line="240" w:lineRule="auto"/>
      </w:pPr>
      <w:r>
        <w:separator/>
      </w:r>
    </w:p>
  </w:footnote>
  <w:footnote w:type="continuationSeparator" w:id="0">
    <w:p w14:paraId="01220856" w14:textId="77777777" w:rsidR="00FB0D5D" w:rsidRDefault="00FB0D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233EA"/>
    <w:multiLevelType w:val="hybridMultilevel"/>
    <w:tmpl w:val="F35A6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5"/>
  </w:num>
  <w:num w:numId="46" w16cid:durableId="667295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3E3E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2D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EE5"/>
    <w:rsid w:val="003F3920"/>
    <w:rsid w:val="003F4D5F"/>
    <w:rsid w:val="00405AD7"/>
    <w:rsid w:val="004127EF"/>
    <w:rsid w:val="00414EB4"/>
    <w:rsid w:val="004208C6"/>
    <w:rsid w:val="00425531"/>
    <w:rsid w:val="00425A83"/>
    <w:rsid w:val="00426CC6"/>
    <w:rsid w:val="00431905"/>
    <w:rsid w:val="004326E6"/>
    <w:rsid w:val="00432F5F"/>
    <w:rsid w:val="00433362"/>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72"/>
    <w:rsid w:val="00AA1AC0"/>
    <w:rsid w:val="00AA3B66"/>
    <w:rsid w:val="00AA5803"/>
    <w:rsid w:val="00AA584F"/>
    <w:rsid w:val="00AB2843"/>
    <w:rsid w:val="00AB3118"/>
    <w:rsid w:val="00AB323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EE2"/>
    <w:rsid w:val="00B66AF2"/>
    <w:rsid w:val="00B72848"/>
    <w:rsid w:val="00B74544"/>
    <w:rsid w:val="00B77754"/>
    <w:rsid w:val="00B81054"/>
    <w:rsid w:val="00B820DB"/>
    <w:rsid w:val="00B834AE"/>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AA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5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AEE8E"/>
  <w15:chartTrackingRefBased/>
  <w15:docId w15:val="{6A630C99-D711-4CAC-BCAD-36C3235C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3EE5"/>
    <w:rPr>
      <w:rFonts w:ascii="Calibri" w:hAnsi="Calibri" w:cs="Calibri"/>
    </w:rPr>
  </w:style>
  <w:style w:type="paragraph" w:styleId="Heading1">
    <w:name w:val="heading 1"/>
    <w:aliases w:val="Pocket"/>
    <w:basedOn w:val="Normal"/>
    <w:next w:val="Normal"/>
    <w:link w:val="Heading1Char"/>
    <w:qFormat/>
    <w:rsid w:val="003E3E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3E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itation Char Char,cites Char, Char"/>
    <w:basedOn w:val="Normal"/>
    <w:next w:val="Normal"/>
    <w:link w:val="Heading3Char"/>
    <w:uiPriority w:val="2"/>
    <w:qFormat/>
    <w:rsid w:val="003E3E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No Spacing211,CD - Cite,No Spacing12,No Spacing2111,ta,small space,Ta,Ch,No Spacing1,tags,No Spacing11111,No Spacing111111,Medium Grid 21,TAG,t"/>
    <w:basedOn w:val="Normal"/>
    <w:next w:val="Normal"/>
    <w:link w:val="Heading4Char"/>
    <w:uiPriority w:val="3"/>
    <w:qFormat/>
    <w:rsid w:val="003E3E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3EE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3E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3EE5"/>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Box,Style1,B,s"/>
    <w:basedOn w:val="DefaultParagraphFont"/>
    <w:link w:val="textbold"/>
    <w:uiPriority w:val="8"/>
    <w:qFormat/>
    <w:rsid w:val="003E3EE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E3EE5"/>
    <w:rPr>
      <w:color w:val="auto"/>
      <w:u w:val="none"/>
    </w:rPr>
  </w:style>
  <w:style w:type="character" w:customStyle="1" w:styleId="Heading1Char">
    <w:name w:val="Heading 1 Char"/>
    <w:aliases w:val="Pocket Char"/>
    <w:basedOn w:val="DefaultParagraphFont"/>
    <w:link w:val="Heading1"/>
    <w:rsid w:val="003E3E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3EE5"/>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Heading 3 Char1 Char Char Char,Text 7 Char, Char Char Char"/>
    <w:basedOn w:val="DefaultParagraphFont"/>
    <w:link w:val="Heading3"/>
    <w:uiPriority w:val="2"/>
    <w:rsid w:val="003E3EE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No Spacing211 Char,CD - Cite Char,No Spacing12 Char,No Spacing2111 Char,ta Char,Ta Char,t Char"/>
    <w:basedOn w:val="DefaultParagraphFont"/>
    <w:link w:val="Heading4"/>
    <w:uiPriority w:val="3"/>
    <w:rsid w:val="003E3E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3EE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9,8"/>
    <w:basedOn w:val="DefaultParagraphFont"/>
    <w:uiPriority w:val="7"/>
    <w:qFormat/>
    <w:rsid w:val="003E3EE5"/>
    <w:rPr>
      <w:b w:val="0"/>
      <w:sz w:val="22"/>
      <w:u w:val="single"/>
    </w:rPr>
  </w:style>
  <w:style w:type="character" w:styleId="Strong">
    <w:name w:val="Strong"/>
    <w:basedOn w:val="DefaultParagraphFont"/>
    <w:uiPriority w:val="22"/>
    <w:semiHidden/>
    <w:qFormat/>
    <w:rsid w:val="003E3EE5"/>
    <w:rPr>
      <w:b/>
      <w:bCs/>
    </w:rPr>
  </w:style>
  <w:style w:type="character" w:styleId="BookTitle">
    <w:name w:val="Book Title"/>
    <w:basedOn w:val="DefaultParagraphFont"/>
    <w:uiPriority w:val="33"/>
    <w:semiHidden/>
    <w:qFormat/>
    <w:rsid w:val="003E3EE5"/>
    <w:rPr>
      <w:b/>
      <w:bCs/>
      <w:i/>
      <w:iCs/>
      <w:spacing w:val="5"/>
    </w:rPr>
  </w:style>
  <w:style w:type="character" w:customStyle="1" w:styleId="Heading5Char">
    <w:name w:val="Heading 5 Char"/>
    <w:basedOn w:val="DefaultParagraphFont"/>
    <w:link w:val="Heading5"/>
    <w:uiPriority w:val="9"/>
    <w:semiHidden/>
    <w:rsid w:val="003E3E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3EE5"/>
  </w:style>
  <w:style w:type="paragraph" w:styleId="Header">
    <w:name w:val="header"/>
    <w:basedOn w:val="Normal"/>
    <w:link w:val="HeaderChar"/>
    <w:uiPriority w:val="99"/>
    <w:semiHidden/>
    <w:rsid w:val="003E3E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3EE5"/>
    <w:rPr>
      <w:rFonts w:ascii="Calibri" w:hAnsi="Calibri" w:cs="Calibri"/>
    </w:rPr>
  </w:style>
  <w:style w:type="paragraph" w:styleId="Footer">
    <w:name w:val="footer"/>
    <w:basedOn w:val="Normal"/>
    <w:link w:val="FooterChar"/>
    <w:uiPriority w:val="99"/>
    <w:semiHidden/>
    <w:rsid w:val="003E3E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3EE5"/>
    <w:rPr>
      <w:rFonts w:ascii="Calibri" w:hAnsi="Calibri" w:cs="Calibri"/>
    </w:rPr>
  </w:style>
  <w:style w:type="paragraph" w:styleId="BodyText">
    <w:name w:val="Body Text"/>
    <w:basedOn w:val="Normal"/>
    <w:link w:val="BodyTextChar"/>
    <w:uiPriority w:val="99"/>
    <w:semiHidden/>
    <w:unhideWhenUsed/>
    <w:rsid w:val="003E3EE5"/>
    <w:pPr>
      <w:spacing w:after="120"/>
    </w:pPr>
  </w:style>
  <w:style w:type="character" w:customStyle="1" w:styleId="BodyTextChar">
    <w:name w:val="Body Text Char"/>
    <w:basedOn w:val="DefaultParagraphFont"/>
    <w:link w:val="BodyText"/>
    <w:uiPriority w:val="99"/>
    <w:semiHidden/>
    <w:rsid w:val="003E3EE5"/>
    <w:rPr>
      <w:rFonts w:ascii="Calibri" w:hAnsi="Calibri" w:cs="Calibri"/>
    </w:rPr>
  </w:style>
  <w:style w:type="paragraph" w:styleId="NoSpacing">
    <w:name w:val="No Spacing"/>
    <w:link w:val="NoSpacingChar"/>
    <w:uiPriority w:val="99"/>
    <w:semiHidden/>
    <w:unhideWhenUsed/>
    <w:qFormat/>
    <w:rsid w:val="003E3EE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3EE5"/>
    <w:rPr>
      <w:rFonts w:ascii="Calibri" w:hAnsi="Calibri" w:cs="Calibri"/>
    </w:rPr>
  </w:style>
  <w:style w:type="character" w:styleId="Hyperlink">
    <w:name w:val="Hyperlink"/>
    <w:basedOn w:val="DefaultParagraphFont"/>
    <w:uiPriority w:val="99"/>
    <w:unhideWhenUsed/>
    <w:rsid w:val="003E3EE5"/>
    <w:rPr>
      <w:color w:val="0563C1" w:themeColor="hyperlink"/>
      <w:u w:val="single"/>
    </w:rPr>
  </w:style>
  <w:style w:type="character" w:styleId="UnresolvedMention">
    <w:name w:val="Unresolved Mention"/>
    <w:basedOn w:val="DefaultParagraphFont"/>
    <w:uiPriority w:val="99"/>
    <w:semiHidden/>
    <w:unhideWhenUsed/>
    <w:rsid w:val="003E3EE5"/>
    <w:rPr>
      <w:color w:val="605E5C"/>
      <w:shd w:val="clear" w:color="auto" w:fill="E1DFDD"/>
    </w:rPr>
  </w:style>
  <w:style w:type="paragraph" w:customStyle="1" w:styleId="Analytics">
    <w:name w:val="Analytics"/>
    <w:basedOn w:val="Heading4"/>
    <w:link w:val="AnalyticsChar"/>
    <w:uiPriority w:val="5"/>
    <w:qFormat/>
    <w:rsid w:val="003E3EE5"/>
    <w:rPr>
      <w:color w:val="000000" w:themeColor="text1"/>
    </w:rPr>
  </w:style>
  <w:style w:type="character" w:customStyle="1" w:styleId="AnalyticsChar">
    <w:name w:val="Analytics Char"/>
    <w:basedOn w:val="DefaultParagraphFont"/>
    <w:link w:val="Analytics"/>
    <w:uiPriority w:val="5"/>
    <w:rsid w:val="003E3EE5"/>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3832D7"/>
    <w:pPr>
      <w:ind w:left="720"/>
      <w:jc w:val="both"/>
    </w:pPr>
    <w:rPr>
      <w:b/>
      <w:iCs/>
      <w:u w:val="single"/>
      <w:bdr w:val="single" w:sz="8" w:space="0" w:color="auto"/>
    </w:rPr>
  </w:style>
  <w:style w:type="paragraph" w:styleId="ListParagraph">
    <w:name w:val="List Paragraph"/>
    <w:aliases w:val="6 font"/>
    <w:basedOn w:val="Normal"/>
    <w:uiPriority w:val="34"/>
    <w:qFormat/>
    <w:rsid w:val="003832D7"/>
    <w:pPr>
      <w:ind w:left="720"/>
      <w:contextualSpacing/>
    </w:pPr>
  </w:style>
  <w:style w:type="paragraph" w:customStyle="1" w:styleId="Emphasis1">
    <w:name w:val="Emphasis1"/>
    <w:basedOn w:val="Normal"/>
    <w:uiPriority w:val="8"/>
    <w:qFormat/>
    <w:rsid w:val="003832D7"/>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832D7"/>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15874</Words>
  <Characters>89377</Characters>
  <Application>Microsoft Office Word</Application>
  <DocSecurity>0</DocSecurity>
  <Lines>1039</Lines>
  <Paragraphs>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2026-03-27T20:29:00Z</dcterms:created>
  <dcterms:modified xsi:type="dcterms:W3CDTF">2026-03-27T20:31:00Z</dcterms:modified>
</cp:coreProperties>
</file>