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DC9E" w14:textId="77777777" w:rsidR="000A5357" w:rsidRPr="000A5357" w:rsidRDefault="000A5357" w:rsidP="000A5357"/>
    <w:p w14:paraId="72385145" w14:textId="0F0D9E09" w:rsidR="00497A67" w:rsidRDefault="00497A67" w:rsidP="00497A67">
      <w:pPr>
        <w:pStyle w:val="Heading1"/>
      </w:pPr>
      <w:r>
        <w:lastRenderedPageBreak/>
        <w:t>1AC</w:t>
      </w:r>
    </w:p>
    <w:p w14:paraId="33C3403D" w14:textId="77777777" w:rsidR="00497A67" w:rsidRDefault="00497A67" w:rsidP="00497A67">
      <w:pPr>
        <w:pStyle w:val="Heading2"/>
      </w:pPr>
      <w:r>
        <w:t>1AC</w:t>
      </w:r>
    </w:p>
    <w:p w14:paraId="648421F9" w14:textId="77777777" w:rsidR="00497A67" w:rsidRDefault="00497A67" w:rsidP="00497A67">
      <w:pPr>
        <w:pStyle w:val="Heading3"/>
      </w:pPr>
      <w:r>
        <w:lastRenderedPageBreak/>
        <w:t>Burnout--</w:t>
      </w:r>
      <w:r>
        <w:lastRenderedPageBreak/>
        <w:t>-1AC</w:t>
      </w:r>
    </w:p>
    <w:p w14:paraId="3C18480A" w14:textId="77777777" w:rsidR="00497A67" w:rsidRPr="004C4771" w:rsidRDefault="00497A67" w:rsidP="00497A67">
      <w:pPr>
        <w:pStyle w:val="Heading4"/>
      </w:pPr>
      <w:r>
        <w:t xml:space="preserve">Advantage one is </w:t>
      </w:r>
      <w:r>
        <w:rPr>
          <w:u w:val="single"/>
        </w:rPr>
        <w:t>Burnout</w:t>
      </w:r>
      <w:r>
        <w:t>.</w:t>
      </w:r>
    </w:p>
    <w:p w14:paraId="0A9087C5" w14:textId="77777777" w:rsidR="00497A67" w:rsidRPr="00850BA2" w:rsidRDefault="00497A67" w:rsidP="00497A67">
      <w:pPr>
        <w:pStyle w:val="Heading4"/>
      </w:pPr>
      <w:r>
        <w:t xml:space="preserve">We are </w:t>
      </w:r>
      <w:proofErr w:type="gramStart"/>
      <w:r>
        <w:t>in the midst of</w:t>
      </w:r>
      <w:proofErr w:type="gramEnd"/>
      <w:r>
        <w:t xml:space="preserve"> a </w:t>
      </w:r>
      <w:r>
        <w:rPr>
          <w:u w:val="single"/>
        </w:rPr>
        <w:t>healthcare crisis</w:t>
      </w:r>
      <w:r>
        <w:t xml:space="preserve">. Corporations are </w:t>
      </w:r>
      <w:r>
        <w:rPr>
          <w:u w:val="single"/>
        </w:rPr>
        <w:t>overworking</w:t>
      </w:r>
      <w:r>
        <w:t xml:space="preserve"> doctors, but unions solve.</w:t>
      </w:r>
    </w:p>
    <w:p w14:paraId="65B545C3" w14:textId="77777777" w:rsidR="00497A67" w:rsidRPr="000C64DE" w:rsidRDefault="00497A67" w:rsidP="00497A67">
      <w:r>
        <w:t xml:space="preserve">Gwen </w:t>
      </w:r>
      <w:r w:rsidRPr="00B81F93">
        <w:rPr>
          <w:rStyle w:val="Style13ptBold"/>
        </w:rPr>
        <w:t>Byrne 23</w:t>
      </w:r>
      <w:r>
        <w:t>. U.S. District Court judicial law clerk, J.</w:t>
      </w:r>
      <w:r>
        <w:lastRenderedPageBreak/>
        <w:t xml:space="preserve">D. from Harvard Law School. "The Physician's Dilemma: Navigating Healthcare Consolidation and the Unionization Renaissance." </w:t>
      </w:r>
      <w:proofErr w:type="spellStart"/>
      <w:r>
        <w:lastRenderedPageBreak/>
        <w:t>OnLabor</w:t>
      </w:r>
      <w:proofErr w:type="spellEnd"/>
      <w:r>
        <w:t>. 11/3/2023. onlabor.org/the-physicians-dilemma-navigating-healthcare-consolidation-and-the-unionization-renaissance</w:t>
      </w:r>
    </w:p>
    <w:p w14:paraId="764248B1" w14:textId="77777777" w:rsidR="00497A67" w:rsidRPr="005E67DA" w:rsidRDefault="00497A67" w:rsidP="00497A67">
      <w:pPr>
        <w:rPr>
          <w:sz w:val="16"/>
        </w:rPr>
      </w:pPr>
      <w:r w:rsidRPr="005E67DA">
        <w:rPr>
          <w:sz w:val="16"/>
        </w:rPr>
        <w:t>Background</w:t>
      </w:r>
    </w:p>
    <w:p w14:paraId="67EB9BFE" w14:textId="77777777" w:rsidR="00497A67" w:rsidRPr="005E67DA" w:rsidRDefault="00497A67" w:rsidP="00497A67">
      <w:pPr>
        <w:rPr>
          <w:sz w:val="16"/>
        </w:rPr>
      </w:pPr>
      <w:r w:rsidRPr="005E67DA">
        <w:rPr>
          <w:sz w:val="16"/>
        </w:rPr>
        <w:t xml:space="preserve">Before the pandemic, physicians were unhappy. After the pandemic, </w:t>
      </w:r>
      <w:r w:rsidRPr="00D20A56">
        <w:rPr>
          <w:rStyle w:val="StyleUnderline"/>
          <w:highlight w:val="cyan"/>
        </w:rPr>
        <w:t xml:space="preserve">physicians are </w:t>
      </w:r>
      <w:r w:rsidRPr="00D20A56">
        <w:rPr>
          <w:rStyle w:val="Emphasis"/>
        </w:rPr>
        <w:t>u</w:t>
      </w:r>
      <w:r w:rsidRPr="00B81F93">
        <w:rPr>
          <w:rStyle w:val="Emphasis"/>
        </w:rPr>
        <w:t xml:space="preserve">nbearably </w:t>
      </w:r>
      <w:r w:rsidRPr="00D20A56">
        <w:rPr>
          <w:rStyle w:val="Emphasis"/>
          <w:highlight w:val="cyan"/>
        </w:rPr>
        <w:t>miserable</w:t>
      </w:r>
      <w:r w:rsidRPr="005E67DA">
        <w:rPr>
          <w:sz w:val="16"/>
        </w:rPr>
        <w:t xml:space="preserve">. Doctors face increased violence in emergency rooms, a drop in work-life balance, and higher rates of depression. </w:t>
      </w:r>
      <w:r w:rsidRPr="00B81F93">
        <w:rPr>
          <w:rStyle w:val="StyleUnderline"/>
        </w:rPr>
        <w:t xml:space="preserve">The rate of </w:t>
      </w:r>
      <w:r w:rsidRPr="00810903">
        <w:rPr>
          <w:rStyle w:val="StyleUnderline"/>
        </w:rPr>
        <w:t xml:space="preserve">physician </w:t>
      </w:r>
      <w:r w:rsidRPr="00810903">
        <w:rPr>
          <w:rStyle w:val="StyleUnderline"/>
          <w:highlight w:val="cyan"/>
        </w:rPr>
        <w:t>burnout</w:t>
      </w:r>
      <w:r w:rsidRPr="00B81F93">
        <w:rPr>
          <w:rStyle w:val="StyleUnderline"/>
        </w:rPr>
        <w:t xml:space="preserve"> has </w:t>
      </w:r>
      <w:r w:rsidRPr="00810903">
        <w:rPr>
          <w:rStyle w:val="StyleUnderline"/>
          <w:highlight w:val="cyan"/>
        </w:rPr>
        <w:t>jumped</w:t>
      </w:r>
      <w:r w:rsidRPr="005E67DA">
        <w:rPr>
          <w:sz w:val="16"/>
        </w:rPr>
        <w:t xml:space="preserve"> from 38.2 percent to 62.8 percent. </w:t>
      </w:r>
      <w:r w:rsidRPr="00D20A56">
        <w:rPr>
          <w:rStyle w:val="StyleUnderline"/>
          <w:highlight w:val="cyan"/>
        </w:rPr>
        <w:t xml:space="preserve">A </w:t>
      </w:r>
      <w:r w:rsidRPr="00D20A56">
        <w:rPr>
          <w:rStyle w:val="Emphasis"/>
          <w:highlight w:val="cyan"/>
        </w:rPr>
        <w:t>fifth</w:t>
      </w:r>
      <w:r w:rsidRPr="00B81F93">
        <w:rPr>
          <w:rStyle w:val="StyleUnderline"/>
        </w:rPr>
        <w:t xml:space="preserve"> of</w:t>
      </w:r>
      <w:r w:rsidRPr="005E67DA">
        <w:rPr>
          <w:sz w:val="16"/>
        </w:rPr>
        <w:t xml:space="preserve"> surveyed </w:t>
      </w:r>
      <w:r w:rsidRPr="00B81F93">
        <w:rPr>
          <w:rStyle w:val="StyleUnderline"/>
        </w:rPr>
        <w:t xml:space="preserve">physicians </w:t>
      </w:r>
      <w:r w:rsidRPr="00D20A56">
        <w:rPr>
          <w:rStyle w:val="StyleUnderline"/>
          <w:highlight w:val="cyan"/>
        </w:rPr>
        <w:t xml:space="preserve">plan to </w:t>
      </w:r>
      <w:r w:rsidRPr="00D20A56">
        <w:rPr>
          <w:rStyle w:val="Emphasis"/>
          <w:highlight w:val="cyan"/>
        </w:rPr>
        <w:t>leave</w:t>
      </w:r>
      <w:r w:rsidRPr="00B81F93">
        <w:rPr>
          <w:rStyle w:val="Emphasis"/>
        </w:rPr>
        <w:t xml:space="preserve"> their practice</w:t>
      </w:r>
      <w:r w:rsidRPr="00B81F93">
        <w:rPr>
          <w:rStyle w:val="StyleUnderline"/>
        </w:rPr>
        <w:t xml:space="preserve"> within two years</w:t>
      </w:r>
      <w:r w:rsidRPr="005E67DA">
        <w:rPr>
          <w:sz w:val="16"/>
        </w:rPr>
        <w:t xml:space="preserve">. These grim statistics lay bare the dire straits doctors have found </w:t>
      </w:r>
      <w:r w:rsidRPr="00B55664">
        <w:rPr>
          <w:sz w:val="16"/>
        </w:rPr>
        <w:t xml:space="preserve">themselves in, but </w:t>
      </w:r>
      <w:r w:rsidRPr="00B55664">
        <w:rPr>
          <w:rStyle w:val="StyleUnderline"/>
        </w:rPr>
        <w:t xml:space="preserve">the </w:t>
      </w:r>
      <w:r w:rsidRPr="00B55664">
        <w:rPr>
          <w:rStyle w:val="Emphasis"/>
        </w:rPr>
        <w:t>roots of discontent</w:t>
      </w:r>
      <w:r w:rsidRPr="00B55664">
        <w:rPr>
          <w:rStyle w:val="StyleUnderline"/>
        </w:rPr>
        <w:t xml:space="preserve"> stretch back years</w:t>
      </w:r>
      <w:r w:rsidRPr="00B55664">
        <w:rPr>
          <w:sz w:val="16"/>
        </w:rPr>
        <w:t>. Proliferation of these issues pre-dates the pandemic and draws attention to another exacerbating factor, the rapid consolidation of America’s healthcare system.</w:t>
      </w:r>
    </w:p>
    <w:p w14:paraId="54CC5C7A" w14:textId="77777777" w:rsidR="00497A67" w:rsidRPr="005E67DA" w:rsidRDefault="00497A67" w:rsidP="00497A67">
      <w:pPr>
        <w:rPr>
          <w:sz w:val="16"/>
        </w:rPr>
      </w:pPr>
      <w:r w:rsidRPr="005E67DA">
        <w:rPr>
          <w:sz w:val="16"/>
        </w:rPr>
        <w:t xml:space="preserve">For the past three decades, </w:t>
      </w:r>
      <w:r w:rsidRPr="00B55664">
        <w:rPr>
          <w:rStyle w:val="Emphasis"/>
        </w:rPr>
        <w:t>massive</w:t>
      </w:r>
      <w:r w:rsidRPr="00810903">
        <w:rPr>
          <w:rStyle w:val="StyleUnderline"/>
        </w:rPr>
        <w:t xml:space="preserve"> health </w:t>
      </w:r>
      <w:r w:rsidRPr="00810903">
        <w:rPr>
          <w:rStyle w:val="StyleUnderline"/>
          <w:highlight w:val="cyan"/>
        </w:rPr>
        <w:t>systems</w:t>
      </w:r>
      <w:r w:rsidRPr="00B81F93">
        <w:rPr>
          <w:rStyle w:val="StyleUnderline"/>
        </w:rPr>
        <w:t xml:space="preserve"> have been </w:t>
      </w:r>
      <w:r w:rsidRPr="00D20A56">
        <w:rPr>
          <w:rStyle w:val="StyleUnderline"/>
          <w:highlight w:val="cyan"/>
        </w:rPr>
        <w:t>buy</w:t>
      </w:r>
      <w:r w:rsidRPr="00B81F93">
        <w:rPr>
          <w:rStyle w:val="StyleUnderline"/>
        </w:rPr>
        <w:t xml:space="preserve">ing up </w:t>
      </w:r>
      <w:r w:rsidRPr="00D20A56">
        <w:rPr>
          <w:rStyle w:val="Emphasis"/>
          <w:highlight w:val="cyan"/>
        </w:rPr>
        <w:t>independent</w:t>
      </w:r>
      <w:r w:rsidRPr="005E67DA">
        <w:rPr>
          <w:sz w:val="16"/>
        </w:rPr>
        <w:t xml:space="preserve">, physician-run </w:t>
      </w:r>
      <w:r w:rsidRPr="00D20A56">
        <w:rPr>
          <w:rStyle w:val="StyleUnderline"/>
          <w:highlight w:val="cyan"/>
        </w:rPr>
        <w:t>practices</w:t>
      </w:r>
      <w:r w:rsidRPr="005E67DA">
        <w:rPr>
          <w:sz w:val="16"/>
        </w:rPr>
        <w:t xml:space="preserve"> and hospitals </w:t>
      </w:r>
      <w:r w:rsidRPr="00B55664">
        <w:rPr>
          <w:rStyle w:val="StyleUnderline"/>
        </w:rPr>
        <w:t xml:space="preserve">to </w:t>
      </w:r>
      <w:r w:rsidRPr="00D20A56">
        <w:rPr>
          <w:rStyle w:val="StyleUnderline"/>
          <w:highlight w:val="cyan"/>
        </w:rPr>
        <w:t xml:space="preserve">create </w:t>
      </w:r>
      <w:r w:rsidRPr="00D20A56">
        <w:rPr>
          <w:rStyle w:val="Emphasis"/>
        </w:rPr>
        <w:t>m</w:t>
      </w:r>
      <w:r w:rsidRPr="00B81F93">
        <w:rPr>
          <w:rStyle w:val="Emphasis"/>
        </w:rPr>
        <w:t xml:space="preserve">ammoth </w:t>
      </w:r>
      <w:r w:rsidRPr="00D20A56">
        <w:rPr>
          <w:rStyle w:val="Emphasis"/>
          <w:highlight w:val="cyan"/>
        </w:rPr>
        <w:t>conglomerates</w:t>
      </w:r>
      <w:r w:rsidRPr="005E67DA">
        <w:rPr>
          <w:sz w:val="16"/>
        </w:rPr>
        <w:t xml:space="preserve"> that employ thousands of workers. Despite hospital systems assertions that mergers will create economies of scale, resulting in increased efficiency and lower prices for consumers, </w:t>
      </w:r>
      <w:r w:rsidRPr="0075043E">
        <w:rPr>
          <w:rStyle w:val="StyleUnderline"/>
        </w:rPr>
        <w:t>research has shown</w:t>
      </w:r>
      <w:r w:rsidRPr="005E67DA">
        <w:rPr>
          <w:sz w:val="16"/>
        </w:rPr>
        <w:t xml:space="preserve"> the opposite. One study found </w:t>
      </w:r>
      <w:r w:rsidRPr="00B55664">
        <w:rPr>
          <w:sz w:val="16"/>
          <w:szCs w:val="16"/>
        </w:rPr>
        <w:t>that</w:t>
      </w:r>
      <w:r w:rsidRPr="00B55664">
        <w:rPr>
          <w:sz w:val="10"/>
          <w:szCs w:val="16"/>
        </w:rPr>
        <w:t xml:space="preserve"> </w:t>
      </w:r>
      <w:r w:rsidRPr="005E67DA">
        <w:rPr>
          <w:sz w:val="16"/>
        </w:rPr>
        <w:t xml:space="preserve">the </w:t>
      </w:r>
      <w:r w:rsidRPr="00775FB2">
        <w:rPr>
          <w:rStyle w:val="Emphasis"/>
          <w:highlight w:val="cyan"/>
        </w:rPr>
        <w:t>merger</w:t>
      </w:r>
      <w:r w:rsidRPr="005E67DA">
        <w:rPr>
          <w:sz w:val="16"/>
        </w:rPr>
        <w:t xml:space="preserve"> of two hospitals in one state </w:t>
      </w:r>
      <w:r w:rsidRPr="00775FB2">
        <w:rPr>
          <w:rStyle w:val="StyleUnderline"/>
          <w:highlight w:val="cyan"/>
        </w:rPr>
        <w:t>increase</w:t>
      </w:r>
      <w:r w:rsidRPr="00B55664">
        <w:rPr>
          <w:rStyle w:val="StyleUnderline"/>
        </w:rPr>
        <w:t xml:space="preserve">d </w:t>
      </w:r>
      <w:r w:rsidRPr="00775FB2">
        <w:rPr>
          <w:rStyle w:val="StyleUnderline"/>
          <w:highlight w:val="cyan"/>
        </w:rPr>
        <w:t>prices</w:t>
      </w:r>
      <w:r w:rsidRPr="0075043E">
        <w:rPr>
          <w:rStyle w:val="StyleUnderline"/>
        </w:rPr>
        <w:t xml:space="preserve"> by </w:t>
      </w:r>
      <w:r w:rsidRPr="0075043E">
        <w:rPr>
          <w:rStyle w:val="Emphasis"/>
        </w:rPr>
        <w:t xml:space="preserve">7% to </w:t>
      </w:r>
      <w:r w:rsidRPr="002B1E4E">
        <w:rPr>
          <w:rStyle w:val="Emphasis"/>
          <w:highlight w:val="cyan"/>
        </w:rPr>
        <w:t>9%</w:t>
      </w:r>
      <w:r w:rsidRPr="005E67DA">
        <w:rPr>
          <w:sz w:val="16"/>
        </w:rPr>
        <w:t xml:space="preserve">. For physicians, </w:t>
      </w:r>
      <w:r w:rsidRPr="00B81F93">
        <w:rPr>
          <w:rStyle w:val="Emphasis"/>
        </w:rPr>
        <w:t>unmanageable</w:t>
      </w:r>
      <w:r w:rsidRPr="005E67DA">
        <w:rPr>
          <w:sz w:val="16"/>
        </w:rPr>
        <w:t xml:space="preserve"> electronic health </w:t>
      </w:r>
      <w:r w:rsidRPr="00B81F93">
        <w:rPr>
          <w:rStyle w:val="StyleUnderline"/>
        </w:rPr>
        <w:t xml:space="preserve">records, </w:t>
      </w:r>
      <w:r w:rsidRPr="00D20A56">
        <w:rPr>
          <w:rStyle w:val="Emphasis"/>
          <w:highlight w:val="cyan"/>
        </w:rPr>
        <w:t>deflated</w:t>
      </w:r>
      <w:r w:rsidRPr="00D20A56">
        <w:rPr>
          <w:rStyle w:val="StyleUnderline"/>
          <w:highlight w:val="cyan"/>
        </w:rPr>
        <w:t xml:space="preserve"> wages, and </w:t>
      </w:r>
      <w:r w:rsidRPr="00D20A56">
        <w:rPr>
          <w:rStyle w:val="Emphasis"/>
        </w:rPr>
        <w:t>s</w:t>
      </w:r>
      <w:r w:rsidRPr="00B81F93">
        <w:rPr>
          <w:rStyle w:val="Emphasis"/>
        </w:rPr>
        <w:t xml:space="preserve">taffing </w:t>
      </w:r>
      <w:r w:rsidRPr="00D20A56">
        <w:rPr>
          <w:rStyle w:val="Emphasis"/>
          <w:highlight w:val="cyan"/>
        </w:rPr>
        <w:t>shortages</w:t>
      </w:r>
      <w:r w:rsidRPr="00B81F93">
        <w:rPr>
          <w:rStyle w:val="StyleUnderline"/>
        </w:rPr>
        <w:t xml:space="preserve"> are</w:t>
      </w:r>
      <w:r w:rsidRPr="005E67DA">
        <w:rPr>
          <w:sz w:val="16"/>
        </w:rPr>
        <w:t xml:space="preserve"> just a few of the </w:t>
      </w:r>
      <w:r w:rsidRPr="00D20A56">
        <w:rPr>
          <w:rStyle w:val="StyleUnderline"/>
        </w:rPr>
        <w:t xml:space="preserve">consequences that </w:t>
      </w:r>
      <w:r w:rsidRPr="00D20A56">
        <w:rPr>
          <w:rStyle w:val="StyleUnderline"/>
          <w:highlight w:val="cyan"/>
        </w:rPr>
        <w:t>follow. This</w:t>
      </w:r>
      <w:r w:rsidRPr="00B55664">
        <w:rPr>
          <w:rStyle w:val="StyleUnderline"/>
        </w:rPr>
        <w:t xml:space="preserve"> trend</w:t>
      </w:r>
      <w:r w:rsidRPr="005E67DA">
        <w:rPr>
          <w:sz w:val="16"/>
        </w:rPr>
        <w:t xml:space="preserve"> isn’t new – hospitals began merging in significant numbers during the 1990s, but the trend </w:t>
      </w:r>
      <w:r w:rsidRPr="00D20A56">
        <w:rPr>
          <w:rStyle w:val="StyleUnderline"/>
          <w:highlight w:val="cyan"/>
        </w:rPr>
        <w:t xml:space="preserve">is </w:t>
      </w:r>
      <w:r w:rsidRPr="00D20A56">
        <w:rPr>
          <w:rStyle w:val="Emphasis"/>
          <w:highlight w:val="cyan"/>
        </w:rPr>
        <w:t>accelerating</w:t>
      </w:r>
      <w:r w:rsidRPr="00B81F93">
        <w:rPr>
          <w:rStyle w:val="StyleUnderline"/>
        </w:rPr>
        <w:t>. From 1998 to</w:t>
      </w:r>
      <w:r w:rsidRPr="005E67DA">
        <w:rPr>
          <w:sz w:val="16"/>
        </w:rPr>
        <w:t xml:space="preserve"> the beginning of </w:t>
      </w:r>
      <w:r w:rsidRPr="00B81F93">
        <w:rPr>
          <w:rStyle w:val="StyleUnderline"/>
        </w:rPr>
        <w:t xml:space="preserve">2010, </w:t>
      </w:r>
      <w:r w:rsidRPr="00B55664">
        <w:rPr>
          <w:rStyle w:val="StyleUnderline"/>
        </w:rPr>
        <w:t xml:space="preserve">the </w:t>
      </w:r>
      <w:r w:rsidRPr="00B55664">
        <w:rPr>
          <w:rStyle w:val="Emphasis"/>
        </w:rPr>
        <w:t>number</w:t>
      </w:r>
      <w:r w:rsidRPr="00B81F93">
        <w:rPr>
          <w:rStyle w:val="Emphasis"/>
        </w:rPr>
        <w:t xml:space="preserve"> of </w:t>
      </w:r>
      <w:r w:rsidRPr="00B55664">
        <w:rPr>
          <w:rStyle w:val="Emphasis"/>
          <w:highlight w:val="cyan"/>
        </w:rPr>
        <w:t>hospitals</w:t>
      </w:r>
      <w:r w:rsidRPr="005E67DA">
        <w:rPr>
          <w:sz w:val="16"/>
        </w:rPr>
        <w:t xml:space="preserve"> in the United States </w:t>
      </w:r>
      <w:r w:rsidRPr="00D20A56">
        <w:rPr>
          <w:rStyle w:val="StyleUnderline"/>
          <w:highlight w:val="cyan"/>
        </w:rPr>
        <w:t>decreased</w:t>
      </w:r>
      <w:r w:rsidRPr="00B81F93">
        <w:rPr>
          <w:rStyle w:val="StyleUnderline"/>
        </w:rPr>
        <w:t xml:space="preserve"> by </w:t>
      </w:r>
      <w:r w:rsidRPr="00D20A56">
        <w:rPr>
          <w:rStyle w:val="Emphasis"/>
          <w:highlight w:val="cyan"/>
        </w:rPr>
        <w:t>2,000</w:t>
      </w:r>
      <w:r w:rsidRPr="005E67DA">
        <w:rPr>
          <w:sz w:val="16"/>
        </w:rPr>
        <w:t xml:space="preserve">. Private equity </w:t>
      </w:r>
      <w:r w:rsidRPr="00B55664">
        <w:rPr>
          <w:rStyle w:val="StyleUnderline"/>
        </w:rPr>
        <w:t>(</w:t>
      </w:r>
      <w:r w:rsidRPr="00B55664">
        <w:rPr>
          <w:rStyle w:val="Emphasis"/>
        </w:rPr>
        <w:t>PE</w:t>
      </w:r>
      <w:r w:rsidRPr="00B55664">
        <w:rPr>
          <w:rStyle w:val="StyleUnderline"/>
        </w:rPr>
        <w:t>) groups</w:t>
      </w:r>
      <w:r w:rsidRPr="0075043E">
        <w:rPr>
          <w:rStyle w:val="StyleUnderline"/>
        </w:rPr>
        <w:t xml:space="preserve"> have become </w:t>
      </w:r>
      <w:r w:rsidRPr="0075043E">
        <w:rPr>
          <w:rStyle w:val="Emphasis"/>
        </w:rPr>
        <w:t>more prominent</w:t>
      </w:r>
      <w:r w:rsidRPr="005E67DA">
        <w:rPr>
          <w:sz w:val="16"/>
        </w:rPr>
        <w:t xml:space="preserve"> in the space as well; completing 484 deals in 2021 as compared to 75 in 2012. </w:t>
      </w:r>
      <w:r w:rsidRPr="00B55664">
        <w:rPr>
          <w:rStyle w:val="StyleUnderline"/>
          <w:highlight w:val="cyan"/>
        </w:rPr>
        <w:t>PE</w:t>
      </w:r>
      <w:r w:rsidRPr="0075043E">
        <w:rPr>
          <w:rStyle w:val="StyleUnderline"/>
        </w:rPr>
        <w:t xml:space="preserve"> firms </w:t>
      </w:r>
      <w:r w:rsidRPr="0075043E">
        <w:rPr>
          <w:rStyle w:val="StyleUnderline"/>
          <w:highlight w:val="cyan"/>
        </w:rPr>
        <w:t>pose a</w:t>
      </w:r>
      <w:r w:rsidRPr="0075043E">
        <w:rPr>
          <w:rStyle w:val="StyleUnderline"/>
        </w:rPr>
        <w:t>n</w:t>
      </w:r>
      <w:r w:rsidRPr="00B81F93">
        <w:rPr>
          <w:rStyle w:val="StyleUnderline"/>
        </w:rPr>
        <w:t xml:space="preserve"> </w:t>
      </w:r>
      <w:r w:rsidRPr="00B81F93">
        <w:rPr>
          <w:rStyle w:val="Emphasis"/>
        </w:rPr>
        <w:t xml:space="preserve">acute </w:t>
      </w:r>
      <w:r w:rsidRPr="0075043E">
        <w:rPr>
          <w:rStyle w:val="Emphasis"/>
          <w:highlight w:val="cyan"/>
        </w:rPr>
        <w:t>threat</w:t>
      </w:r>
      <w:r w:rsidRPr="00B81F93">
        <w:rPr>
          <w:rStyle w:val="StyleUnderline"/>
        </w:rPr>
        <w:t xml:space="preserve"> because </w:t>
      </w:r>
      <w:r w:rsidRPr="0075043E">
        <w:rPr>
          <w:rStyle w:val="StyleUnderline"/>
          <w:highlight w:val="cyan"/>
        </w:rPr>
        <w:t>they</w:t>
      </w:r>
      <w:r w:rsidRPr="005E67DA">
        <w:rPr>
          <w:sz w:val="16"/>
        </w:rPr>
        <w:t xml:space="preserve"> typically </w:t>
      </w:r>
      <w:r w:rsidRPr="00D20A56">
        <w:rPr>
          <w:rStyle w:val="StyleUnderline"/>
          <w:highlight w:val="cyan"/>
        </w:rPr>
        <w:t xml:space="preserve">prioritize </w:t>
      </w:r>
      <w:r w:rsidRPr="00D20A56">
        <w:rPr>
          <w:rStyle w:val="Emphasis"/>
        </w:rPr>
        <w:t>t</w:t>
      </w:r>
      <w:r w:rsidRPr="00B81F93">
        <w:rPr>
          <w:rStyle w:val="Emphasis"/>
        </w:rPr>
        <w:t xml:space="preserve">urning a </w:t>
      </w:r>
      <w:r w:rsidRPr="00D20A56">
        <w:rPr>
          <w:rStyle w:val="Emphasis"/>
          <w:highlight w:val="cyan"/>
        </w:rPr>
        <w:t>profit</w:t>
      </w:r>
      <w:r w:rsidRPr="00B81F93">
        <w:rPr>
          <w:rStyle w:val="StyleUnderline"/>
        </w:rPr>
        <w:t xml:space="preserve"> in seven to ten years, </w:t>
      </w:r>
      <w:r w:rsidRPr="00D20A56">
        <w:rPr>
          <w:rStyle w:val="StyleUnderline"/>
          <w:highlight w:val="cyan"/>
        </w:rPr>
        <w:t xml:space="preserve">which disincentives </w:t>
      </w:r>
      <w:r w:rsidRPr="00D20A56">
        <w:rPr>
          <w:rStyle w:val="Emphasis"/>
        </w:rPr>
        <w:t>l</w:t>
      </w:r>
      <w:r w:rsidRPr="00B81F93">
        <w:rPr>
          <w:rStyle w:val="Emphasis"/>
        </w:rPr>
        <w:t xml:space="preserve">ong-term </w:t>
      </w:r>
      <w:r w:rsidRPr="00D20A56">
        <w:rPr>
          <w:rStyle w:val="Emphasis"/>
          <w:highlight w:val="cyan"/>
        </w:rPr>
        <w:t>investments</w:t>
      </w:r>
      <w:r w:rsidRPr="00B55664">
        <w:rPr>
          <w:rStyle w:val="StyleUnderline"/>
        </w:rPr>
        <w:t xml:space="preserve"> in staff, technology, and infrastructure</w:t>
      </w:r>
      <w:r w:rsidRPr="00B55664">
        <w:rPr>
          <w:sz w:val="16"/>
        </w:rPr>
        <w:t xml:space="preserve"> improvements.</w:t>
      </w:r>
    </w:p>
    <w:p w14:paraId="3F04A22A" w14:textId="77777777" w:rsidR="00497A67" w:rsidRPr="005E67DA" w:rsidRDefault="00497A67" w:rsidP="00497A67">
      <w:pPr>
        <w:rPr>
          <w:sz w:val="16"/>
        </w:rPr>
      </w:pPr>
      <w:r w:rsidRPr="00B55664">
        <w:rPr>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B55664">
        <w:rPr>
          <w:rStyle w:val="StyleUnderline"/>
        </w:rPr>
        <w:t xml:space="preserve">government regulators have </w:t>
      </w:r>
      <w:r w:rsidRPr="00B55664">
        <w:rPr>
          <w:rStyle w:val="Emphasis"/>
        </w:rPr>
        <w:t>limited resources</w:t>
      </w:r>
      <w:r w:rsidRPr="00B55664">
        <w:rPr>
          <w:rStyle w:val="StyleUnderline"/>
        </w:rPr>
        <w:t xml:space="preserve"> and</w:t>
      </w:r>
      <w:r w:rsidRPr="00B55664">
        <w:rPr>
          <w:sz w:val="16"/>
        </w:rPr>
        <w:t xml:space="preserve"> can </w:t>
      </w:r>
      <w:r w:rsidRPr="00B55664">
        <w:rPr>
          <w:rStyle w:val="StyleUnderline"/>
        </w:rPr>
        <w:t xml:space="preserve">only intervene in a small </w:t>
      </w:r>
      <w:r w:rsidRPr="00B55664">
        <w:rPr>
          <w:rStyle w:val="Emphasis"/>
        </w:rPr>
        <w:t>fraction of cases</w:t>
      </w:r>
      <w:r w:rsidRPr="00B55664">
        <w:rPr>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2FCE0A0A" w14:textId="77777777" w:rsidR="00497A67" w:rsidRPr="005E67DA" w:rsidRDefault="00497A67" w:rsidP="00497A67">
      <w:pPr>
        <w:rPr>
          <w:sz w:val="16"/>
        </w:rPr>
      </w:pPr>
      <w:r w:rsidRPr="005E67DA">
        <w:rPr>
          <w:sz w:val="16"/>
        </w:rPr>
        <w:t>How Mergers Impact Physicians</w:t>
      </w:r>
    </w:p>
    <w:p w14:paraId="0E63E0E0" w14:textId="77777777" w:rsidR="00497A67" w:rsidRPr="005E67DA" w:rsidRDefault="00497A67" w:rsidP="00497A67">
      <w:pPr>
        <w:rPr>
          <w:sz w:val="16"/>
        </w:rPr>
      </w:pPr>
      <w:r w:rsidRPr="005E67DA">
        <w:rPr>
          <w:sz w:val="16"/>
        </w:rPr>
        <w:t xml:space="preserve">The repercussions of consolidation on patients have been well documented, but mergers can be equally devastating for physicians. </w:t>
      </w:r>
      <w:r w:rsidRPr="00D20A56">
        <w:rPr>
          <w:rStyle w:val="StyleUnderline"/>
          <w:highlight w:val="cyan"/>
        </w:rPr>
        <w:t>Mergers take</w:t>
      </w:r>
      <w:r w:rsidRPr="00B81F93">
        <w:rPr>
          <w:rStyle w:val="StyleUnderline"/>
        </w:rPr>
        <w:t xml:space="preserve"> decision-making </w:t>
      </w:r>
      <w:r w:rsidRPr="00D20A56">
        <w:rPr>
          <w:rStyle w:val="StyleUnderline"/>
          <w:highlight w:val="cyan"/>
        </w:rPr>
        <w:t xml:space="preserve">power </w:t>
      </w:r>
      <w:r w:rsidRPr="00D20A56">
        <w:rPr>
          <w:rStyle w:val="Emphasis"/>
          <w:highlight w:val="cyan"/>
        </w:rPr>
        <w:t>away</w:t>
      </w:r>
      <w:r w:rsidRPr="00B81F93">
        <w:rPr>
          <w:rStyle w:val="Emphasis"/>
        </w:rPr>
        <w:t xml:space="preserve"> from physician</w:t>
      </w:r>
      <w:r w:rsidRPr="00D20A56">
        <w:rPr>
          <w:rStyle w:val="Emphasis"/>
        </w:rPr>
        <w:t>s</w:t>
      </w:r>
      <w:r w:rsidRPr="00B55664">
        <w:rPr>
          <w:rStyle w:val="StyleUnderline"/>
        </w:rPr>
        <w:t xml:space="preserve"> and </w:t>
      </w:r>
      <w:r w:rsidRPr="00D20A56">
        <w:rPr>
          <w:rStyle w:val="StyleUnderline"/>
          <w:highlight w:val="cyan"/>
        </w:rPr>
        <w:t>place it in</w:t>
      </w:r>
      <w:r w:rsidRPr="00B55664">
        <w:rPr>
          <w:rStyle w:val="StyleUnderline"/>
        </w:rPr>
        <w:t xml:space="preserve"> the hands of </w:t>
      </w:r>
      <w:r w:rsidRPr="00D20A56">
        <w:rPr>
          <w:rStyle w:val="Emphasis"/>
        </w:rPr>
        <w:t>p</w:t>
      </w:r>
      <w:r w:rsidRPr="00B81F93">
        <w:rPr>
          <w:rStyle w:val="Emphasis"/>
        </w:rPr>
        <w:t xml:space="preserve">rofit-hungry </w:t>
      </w:r>
      <w:r w:rsidRPr="00D20A56">
        <w:rPr>
          <w:rStyle w:val="Emphasis"/>
          <w:highlight w:val="cyan"/>
        </w:rPr>
        <w:t>administrators</w:t>
      </w:r>
      <w:r w:rsidRPr="005E67DA">
        <w:rPr>
          <w:sz w:val="16"/>
        </w:rPr>
        <w:t xml:space="preserve">. The fallout? </w:t>
      </w:r>
      <w:r w:rsidRPr="00D20A56">
        <w:rPr>
          <w:rStyle w:val="StyleUnderline"/>
          <w:highlight w:val="cyan"/>
        </w:rPr>
        <w:t xml:space="preserve">Physicians feel hindered by </w:t>
      </w:r>
      <w:r w:rsidRPr="00D20A56">
        <w:rPr>
          <w:rStyle w:val="Emphasis"/>
        </w:rPr>
        <w:t>o</w:t>
      </w:r>
      <w:r w:rsidRPr="00B81F93">
        <w:rPr>
          <w:rStyle w:val="Emphasis"/>
        </w:rPr>
        <w:t>ut-</w:t>
      </w:r>
      <w:r w:rsidRPr="00D20A56">
        <w:rPr>
          <w:rStyle w:val="Emphasis"/>
        </w:rPr>
        <w:t xml:space="preserve">of-touch </w:t>
      </w:r>
      <w:r w:rsidRPr="00D20A56">
        <w:rPr>
          <w:rStyle w:val="Emphasis"/>
          <w:highlight w:val="cyan"/>
        </w:rPr>
        <w:t>decisions</w:t>
      </w:r>
      <w:r w:rsidRPr="00B55664">
        <w:rPr>
          <w:rStyle w:val="StyleUnderline"/>
        </w:rPr>
        <w:t xml:space="preserve"> regarding </w:t>
      </w:r>
      <w:r w:rsidRPr="00B55664">
        <w:rPr>
          <w:rStyle w:val="Emphasis"/>
        </w:rPr>
        <w:t>technology</w:t>
      </w:r>
      <w:r w:rsidRPr="00B55664">
        <w:rPr>
          <w:sz w:val="16"/>
        </w:rPr>
        <w:t xml:space="preserve">, patient services, </w:t>
      </w:r>
      <w:r w:rsidRPr="00B55664">
        <w:rPr>
          <w:rStyle w:val="StyleUnderline"/>
        </w:rPr>
        <w:t xml:space="preserve">and staffing. </w:t>
      </w:r>
      <w:r w:rsidRPr="00D20A56">
        <w:rPr>
          <w:rStyle w:val="Emphasis"/>
          <w:highlight w:val="cyan"/>
        </w:rPr>
        <w:t>Seventy percent</w:t>
      </w:r>
      <w:r w:rsidRPr="005E67DA">
        <w:rPr>
          <w:sz w:val="16"/>
        </w:rPr>
        <w:t xml:space="preserve"> of emergency physicians </w:t>
      </w:r>
      <w:r w:rsidRPr="00D20A56">
        <w:rPr>
          <w:rStyle w:val="StyleUnderline"/>
          <w:highlight w:val="cyan"/>
        </w:rPr>
        <w:t>agree</w:t>
      </w:r>
      <w:r w:rsidRPr="00B81F93">
        <w:rPr>
          <w:rStyle w:val="StyleUnderline"/>
        </w:rPr>
        <w:t xml:space="preserve"> that </w:t>
      </w:r>
      <w:r w:rsidRPr="00D20A56">
        <w:rPr>
          <w:rStyle w:val="StyleUnderline"/>
          <w:highlight w:val="cyan"/>
        </w:rPr>
        <w:t>corporatization has</w:t>
      </w:r>
      <w:r w:rsidRPr="005E67DA">
        <w:rPr>
          <w:sz w:val="16"/>
        </w:rPr>
        <w:t xml:space="preserve"> had </w:t>
      </w:r>
      <w:r w:rsidRPr="0096235C">
        <w:rPr>
          <w:rStyle w:val="StyleUnderline"/>
          <w:highlight w:val="cyan"/>
        </w:rPr>
        <w:t>a</w:t>
      </w:r>
      <w:r w:rsidRPr="005E67DA">
        <w:rPr>
          <w:sz w:val="16"/>
        </w:rPr>
        <w:t xml:space="preserve"> negative or </w:t>
      </w:r>
      <w:r w:rsidRPr="00B81F93">
        <w:rPr>
          <w:rStyle w:val="Emphasis"/>
        </w:rPr>
        <w:t>strongl</w:t>
      </w:r>
      <w:r w:rsidRPr="00D20A56">
        <w:rPr>
          <w:rStyle w:val="Emphasis"/>
        </w:rPr>
        <w:t>y</w:t>
      </w:r>
      <w:r w:rsidRPr="00D20A56">
        <w:rPr>
          <w:rStyle w:val="StyleUnderline"/>
          <w:highlight w:val="cyan"/>
        </w:rPr>
        <w:t xml:space="preserve"> negative impact</w:t>
      </w:r>
      <w:r w:rsidRPr="00B81F93">
        <w:rPr>
          <w:rStyle w:val="StyleUnderline"/>
        </w:rPr>
        <w:t xml:space="preserve"> on</w:t>
      </w:r>
      <w:r w:rsidRPr="005E67DA">
        <w:rPr>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28B6B08B" w14:textId="77777777" w:rsidR="00497A67" w:rsidRPr="005E67DA" w:rsidRDefault="00497A67" w:rsidP="00497A67">
      <w:pPr>
        <w:rPr>
          <w:sz w:val="16"/>
        </w:rPr>
      </w:pPr>
      <w:r w:rsidRPr="00D20A56">
        <w:rPr>
          <w:rStyle w:val="StyleUnderline"/>
          <w:highlight w:val="cyan"/>
        </w:rPr>
        <w:t>Mergers</w:t>
      </w:r>
      <w:r w:rsidRPr="005E67DA">
        <w:rPr>
          <w:sz w:val="16"/>
        </w:rPr>
        <w:t xml:space="preserve"> also </w:t>
      </w:r>
      <w:r w:rsidRPr="00D20A56">
        <w:rPr>
          <w:rStyle w:val="StyleUnderline"/>
          <w:highlight w:val="cyan"/>
        </w:rPr>
        <w:t xml:space="preserve">hurt </w:t>
      </w:r>
      <w:r w:rsidRPr="00D20A56">
        <w:rPr>
          <w:rStyle w:val="Emphasis"/>
          <w:highlight w:val="cyan"/>
        </w:rPr>
        <w:t>morale</w:t>
      </w:r>
      <w:r w:rsidRPr="00B81F93">
        <w:rPr>
          <w:rStyle w:val="StyleUnderline"/>
        </w:rPr>
        <w:t xml:space="preserve"> and worsen</w:t>
      </w:r>
      <w:r w:rsidRPr="005E67DA">
        <w:rPr>
          <w:sz w:val="16"/>
        </w:rPr>
        <w:t xml:space="preserve"> already </w:t>
      </w:r>
      <w:r w:rsidRPr="00B81F93">
        <w:rPr>
          <w:rStyle w:val="Emphasis"/>
        </w:rPr>
        <w:t>critical</w:t>
      </w:r>
      <w:r w:rsidRPr="00B81F93">
        <w:rPr>
          <w:rStyle w:val="StyleUnderline"/>
        </w:rPr>
        <w:t xml:space="preserve"> staffing shortages</w:t>
      </w:r>
      <w:r w:rsidRPr="005E67DA">
        <w:rPr>
          <w:sz w:val="16"/>
        </w:rPr>
        <w:t xml:space="preserve">. Physicians who have never experienced a merger are more likely to recommend their organization to friends or family and feel more positive about collaboration with colleagues. After a merger, </w:t>
      </w:r>
      <w:r w:rsidRPr="00B81F93">
        <w:rPr>
          <w:rStyle w:val="StyleUnderline"/>
        </w:rPr>
        <w:t xml:space="preserve">doctors report feeling </w:t>
      </w:r>
      <w:r w:rsidRPr="00B81F93">
        <w:rPr>
          <w:rStyle w:val="Emphasis"/>
        </w:rPr>
        <w:t>less supported</w:t>
      </w:r>
      <w:r w:rsidRPr="005E67DA">
        <w:rPr>
          <w:sz w:val="16"/>
        </w:rPr>
        <w:t xml:space="preserve">, less inspired, </w:t>
      </w:r>
      <w:r w:rsidRPr="00B81F93">
        <w:rPr>
          <w:rStyle w:val="StyleUnderline"/>
        </w:rPr>
        <w:t>and</w:t>
      </w:r>
      <w:r w:rsidRPr="005E67DA">
        <w:rPr>
          <w:sz w:val="16"/>
        </w:rPr>
        <w:t xml:space="preserve"> less </w:t>
      </w:r>
      <w:r w:rsidRPr="00D20A56">
        <w:rPr>
          <w:rStyle w:val="StyleUnderline"/>
        </w:rPr>
        <w:t>likely to remain</w:t>
      </w:r>
      <w:r w:rsidRPr="005E67DA">
        <w:rPr>
          <w:sz w:val="16"/>
        </w:rPr>
        <w:t xml:space="preserve"> at the facility. Evidence has also shown that physician </w:t>
      </w:r>
      <w:r w:rsidRPr="0075043E">
        <w:rPr>
          <w:rStyle w:val="StyleUnderline"/>
          <w:highlight w:val="cyan"/>
        </w:rPr>
        <w:t>burnout is</w:t>
      </w:r>
      <w:r w:rsidRPr="0075043E">
        <w:rPr>
          <w:rStyle w:val="StyleUnderline"/>
        </w:rPr>
        <w:t xml:space="preserve"> a “</w:t>
      </w:r>
      <w:r w:rsidRPr="0075043E">
        <w:rPr>
          <w:rStyle w:val="Emphasis"/>
          <w:highlight w:val="cyan"/>
        </w:rPr>
        <w:t>local</w:t>
      </w:r>
      <w:r w:rsidRPr="0075043E">
        <w:rPr>
          <w:rStyle w:val="Emphasis"/>
        </w:rPr>
        <w:t xml:space="preserve"> phenomenon</w:t>
      </w:r>
      <w:r w:rsidRPr="0075043E">
        <w:rPr>
          <w:rStyle w:val="StyleUnderline"/>
        </w:rPr>
        <w:t>,”</w:t>
      </w:r>
      <w:r w:rsidRPr="005E67DA">
        <w:rPr>
          <w:sz w:val="16"/>
        </w:rPr>
        <w:t xml:space="preserve"> meaning that </w:t>
      </w:r>
      <w:r w:rsidRPr="00D20A56">
        <w:rPr>
          <w:rStyle w:val="StyleUnderline"/>
          <w:highlight w:val="cyan"/>
        </w:rPr>
        <w:t>physicians</w:t>
      </w:r>
      <w:r w:rsidRPr="00B81F93">
        <w:rPr>
          <w:rStyle w:val="StyleUnderline"/>
        </w:rPr>
        <w:t xml:space="preserve"> who </w:t>
      </w:r>
      <w:r w:rsidRPr="00B81F93">
        <w:rPr>
          <w:rStyle w:val="Emphasis"/>
        </w:rPr>
        <w:t>wo</w:t>
      </w:r>
      <w:r w:rsidRPr="00D20A56">
        <w:rPr>
          <w:rStyle w:val="Emphasis"/>
        </w:rPr>
        <w:t xml:space="preserve">rk </w:t>
      </w:r>
      <w:r w:rsidRPr="00D20A56">
        <w:rPr>
          <w:rStyle w:val="Emphasis"/>
          <w:highlight w:val="cyan"/>
        </w:rPr>
        <w:t>with</w:t>
      </w:r>
      <w:r w:rsidRPr="00D20A56">
        <w:rPr>
          <w:rStyle w:val="StyleUnderline"/>
          <w:highlight w:val="cyan"/>
        </w:rPr>
        <w:t xml:space="preserve"> burnt-out colleagues</w:t>
      </w:r>
      <w:r w:rsidRPr="005E67DA">
        <w:rPr>
          <w:sz w:val="16"/>
        </w:rPr>
        <w:t xml:space="preserve"> are more likely to </w:t>
      </w:r>
      <w:r w:rsidRPr="00D20A56">
        <w:rPr>
          <w:rStyle w:val="StyleUnderline"/>
          <w:highlight w:val="cyan"/>
        </w:rPr>
        <w:t xml:space="preserve">become </w:t>
      </w:r>
      <w:r w:rsidRPr="00D20A56">
        <w:rPr>
          <w:rStyle w:val="Emphasis"/>
          <w:highlight w:val="cyan"/>
        </w:rPr>
        <w:t>burnt out</w:t>
      </w:r>
      <w:r w:rsidRPr="0075043E">
        <w:rPr>
          <w:rStyle w:val="Emphasis"/>
        </w:rPr>
        <w:t xml:space="preserve"> </w:t>
      </w:r>
      <w:r w:rsidRPr="00D20A56">
        <w:rPr>
          <w:rStyle w:val="Emphasis"/>
        </w:rPr>
        <w:t>themselves</w:t>
      </w:r>
      <w:r w:rsidRPr="005E67DA">
        <w:rPr>
          <w:sz w:val="16"/>
        </w:rPr>
        <w:t xml:space="preserve">. When workers feel burnt out, they are more likely to quit, increasing the workload and stress of everyone else in turn. A study from the Mayo Clinic found that primary care </w:t>
      </w:r>
      <w:r w:rsidRPr="00B81F93">
        <w:rPr>
          <w:rStyle w:val="StyleUnderline"/>
        </w:rPr>
        <w:t>physician turnover costs</w:t>
      </w:r>
      <w:r w:rsidRPr="005E67DA">
        <w:rPr>
          <w:sz w:val="16"/>
        </w:rPr>
        <w:t xml:space="preserve"> the healthcare system almost </w:t>
      </w:r>
      <w:r w:rsidRPr="00B81F93">
        <w:rPr>
          <w:rStyle w:val="Emphasis"/>
        </w:rPr>
        <w:t>1 billion</w:t>
      </w:r>
      <w:r w:rsidRPr="005E67DA">
        <w:rPr>
          <w:sz w:val="16"/>
        </w:rPr>
        <w:t xml:space="preserve"> dollars </w:t>
      </w:r>
      <w:r w:rsidRPr="00B81F93">
        <w:rPr>
          <w:rStyle w:val="StyleUnderline"/>
        </w:rPr>
        <w:t>annually</w:t>
      </w:r>
      <w:r w:rsidRPr="005E67DA">
        <w:rPr>
          <w:sz w:val="16"/>
        </w:rPr>
        <w:t>. Still, doctors who leave may not be in a much better position than before; if a doctor is dissatisfied with management at their current hospital, there’s a high chance that other facilities in the area are owned by the same conglomerate.</w:t>
      </w:r>
    </w:p>
    <w:p w14:paraId="039F7CB2" w14:textId="77777777" w:rsidR="00497A67" w:rsidRPr="005E67DA" w:rsidRDefault="00497A67" w:rsidP="00497A67">
      <w:pPr>
        <w:rPr>
          <w:sz w:val="16"/>
        </w:rPr>
      </w:pPr>
      <w:r w:rsidRPr="005E67DA">
        <w:rPr>
          <w:sz w:val="16"/>
        </w:rPr>
        <w:t xml:space="preserve">As physicians grapple with the dual pressures of </w:t>
      </w:r>
      <w:r w:rsidRPr="00B81F93">
        <w:rPr>
          <w:rStyle w:val="StyleUnderline"/>
        </w:rPr>
        <w:t>healthcare consolidation</w:t>
      </w:r>
      <w:r w:rsidRPr="005E67DA">
        <w:rPr>
          <w:sz w:val="16"/>
        </w:rPr>
        <w:t xml:space="preserve"> and the pandemic’s relentless toll, a remarkable resurgence of enthusiasm has swept through the physician community and </w:t>
      </w:r>
      <w:r w:rsidRPr="00B81F93">
        <w:rPr>
          <w:rStyle w:val="StyleUnderline"/>
        </w:rPr>
        <w:t>turned</w:t>
      </w:r>
      <w:r w:rsidRPr="005E67DA">
        <w:rPr>
          <w:sz w:val="16"/>
        </w:rPr>
        <w:t xml:space="preserve"> their </w:t>
      </w:r>
      <w:r w:rsidRPr="00B81F93">
        <w:rPr>
          <w:rStyle w:val="StyleUnderline"/>
        </w:rPr>
        <w:t>attention to</w:t>
      </w:r>
      <w:r w:rsidRPr="005E67DA">
        <w:rPr>
          <w:sz w:val="16"/>
        </w:rPr>
        <w:t xml:space="preserve"> the road less traveled: </w:t>
      </w:r>
      <w:r w:rsidRPr="00B81F93">
        <w:rPr>
          <w:rStyle w:val="Emphasis"/>
        </w:rPr>
        <w:t>unionization</w:t>
      </w:r>
      <w:r w:rsidRPr="005E67DA">
        <w:rPr>
          <w:sz w:val="16"/>
        </w:rPr>
        <w:t>.</w:t>
      </w:r>
    </w:p>
    <w:p w14:paraId="187F74FC" w14:textId="77777777" w:rsidR="00497A67" w:rsidRPr="005E67DA" w:rsidRDefault="00497A67" w:rsidP="00497A67">
      <w:pPr>
        <w:rPr>
          <w:sz w:val="16"/>
        </w:rPr>
      </w:pPr>
      <w:r w:rsidRPr="005E67DA">
        <w:rPr>
          <w:sz w:val="16"/>
        </w:rPr>
        <w:t>The Importance of Physician Unions</w:t>
      </w:r>
    </w:p>
    <w:p w14:paraId="6CB7A37D" w14:textId="77777777" w:rsidR="00497A67" w:rsidRPr="005E67DA" w:rsidRDefault="00497A67" w:rsidP="00497A67">
      <w:pPr>
        <w:rPr>
          <w:sz w:val="16"/>
        </w:rPr>
      </w:pPr>
      <w:r w:rsidRPr="0075043E">
        <w:rPr>
          <w:rStyle w:val="StyleUnderline"/>
          <w:highlight w:val="cyan"/>
        </w:rPr>
        <w:t>Unions</w:t>
      </w:r>
      <w:r w:rsidRPr="00B81F93">
        <w:rPr>
          <w:rStyle w:val="StyleUnderline"/>
        </w:rPr>
        <w:t xml:space="preserve"> have been </w:t>
      </w:r>
      <w:r w:rsidRPr="00B81F93">
        <w:rPr>
          <w:rStyle w:val="Emphasis"/>
        </w:rPr>
        <w:t>instrumental</w:t>
      </w:r>
      <w:r w:rsidRPr="00B81F93">
        <w:rPr>
          <w:rStyle w:val="StyleUnderline"/>
        </w:rPr>
        <w:t xml:space="preserve"> in improving </w:t>
      </w:r>
      <w:r w:rsidRPr="00B81F93">
        <w:rPr>
          <w:rStyle w:val="Emphasis"/>
        </w:rPr>
        <w:t>working conditions</w:t>
      </w:r>
      <w:r w:rsidRPr="005E67DA">
        <w:rPr>
          <w:sz w:val="16"/>
        </w:rPr>
        <w:t xml:space="preserve"> for physicians for decades. In 1975, the first resident physician strike limited call duty to every third night, establishing the first meaningful restriction on hours in residency training. Similar endeavors</w:t>
      </w:r>
      <w:r w:rsidRPr="00B55664">
        <w:rPr>
          <w:sz w:val="16"/>
          <w:szCs w:val="16"/>
        </w:rPr>
        <w:t xml:space="preserve"> </w:t>
      </w:r>
      <w:r w:rsidRPr="0075043E">
        <w:rPr>
          <w:rStyle w:val="StyleUnderline"/>
          <w:highlight w:val="cyan"/>
        </w:rPr>
        <w:t>have</w:t>
      </w:r>
      <w:r w:rsidRPr="005E67DA">
        <w:rPr>
          <w:sz w:val="16"/>
        </w:rPr>
        <w:t xml:space="preserve"> the </w:t>
      </w:r>
      <w:r w:rsidRPr="0075043E">
        <w:rPr>
          <w:rStyle w:val="StyleUnderline"/>
          <w:highlight w:val="cyan"/>
        </w:rPr>
        <w:t>potential</w:t>
      </w:r>
      <w:r w:rsidRPr="005E67DA">
        <w:rPr>
          <w:sz w:val="16"/>
        </w:rPr>
        <w:t xml:space="preserve"> for immense impact </w:t>
      </w:r>
      <w:r w:rsidRPr="0075043E">
        <w:rPr>
          <w:rStyle w:val="StyleUnderline"/>
          <w:highlight w:val="cyan"/>
        </w:rPr>
        <w:t xml:space="preserve">because of how </w:t>
      </w:r>
      <w:r w:rsidRPr="0075043E">
        <w:rPr>
          <w:rStyle w:val="Emphasis"/>
          <w:highlight w:val="cyan"/>
        </w:rPr>
        <w:t>hard it is</w:t>
      </w:r>
      <w:r w:rsidRPr="0075043E">
        <w:rPr>
          <w:rStyle w:val="StyleUnderline"/>
          <w:highlight w:val="cyan"/>
        </w:rPr>
        <w:t xml:space="preserve"> to replace physicians</w:t>
      </w:r>
      <w:r w:rsidRPr="005E67DA">
        <w:rPr>
          <w:sz w:val="16"/>
        </w:rPr>
        <w:t xml:space="preserve">. For example, there are only 2,774 pediatric cardiologists in the United States for 72.5 million children. The </w:t>
      </w:r>
      <w:r w:rsidRPr="0075043E">
        <w:rPr>
          <w:rStyle w:val="Emphasis"/>
        </w:rPr>
        <w:t>highly concentrated power</w:t>
      </w:r>
      <w:r w:rsidRPr="00B81F93">
        <w:rPr>
          <w:rStyle w:val="StyleUnderline"/>
        </w:rPr>
        <w:t xml:space="preserve"> associated with </w:t>
      </w:r>
      <w:r w:rsidRPr="0075043E">
        <w:rPr>
          <w:rStyle w:val="StyleUnderline"/>
          <w:highlight w:val="cyan"/>
        </w:rPr>
        <w:t>specialized rol</w:t>
      </w:r>
      <w:r w:rsidRPr="00EB2730">
        <w:rPr>
          <w:rStyle w:val="StyleUnderline"/>
          <w:highlight w:val="cyan"/>
        </w:rPr>
        <w:t>es</w:t>
      </w:r>
      <w:r w:rsidRPr="0075043E">
        <w:rPr>
          <w:rStyle w:val="StyleUnderline"/>
        </w:rPr>
        <w:t xml:space="preserve"> exerts significant </w:t>
      </w:r>
      <w:r w:rsidRPr="0075043E">
        <w:rPr>
          <w:rStyle w:val="Emphasis"/>
        </w:rPr>
        <w:t>pressure on</w:t>
      </w:r>
      <w:r w:rsidRPr="00B81F93">
        <w:rPr>
          <w:rStyle w:val="Emphasis"/>
        </w:rPr>
        <w:t xml:space="preserve"> employer</w:t>
      </w:r>
      <w:r w:rsidRPr="0075043E">
        <w:rPr>
          <w:rStyle w:val="Emphasis"/>
        </w:rPr>
        <w:t>s</w:t>
      </w:r>
      <w:r w:rsidRPr="0075043E">
        <w:rPr>
          <w:rStyle w:val="StyleUnderline"/>
        </w:rPr>
        <w:t xml:space="preserve"> and </w:t>
      </w:r>
      <w:r w:rsidRPr="0075043E">
        <w:rPr>
          <w:rStyle w:val="StyleUnderline"/>
          <w:highlight w:val="cyan"/>
        </w:rPr>
        <w:t>increase</w:t>
      </w:r>
      <w:r w:rsidRPr="0075043E">
        <w:rPr>
          <w:rStyle w:val="StyleUnderline"/>
        </w:rPr>
        <w:t xml:space="preserve">s </w:t>
      </w:r>
      <w:r w:rsidRPr="00B55664">
        <w:rPr>
          <w:rStyle w:val="StyleUnderline"/>
        </w:rPr>
        <w:t xml:space="preserve">the likelihood of </w:t>
      </w:r>
      <w:r w:rsidRPr="00B55664">
        <w:rPr>
          <w:rStyle w:val="Emphasis"/>
          <w:highlight w:val="cyan"/>
        </w:rPr>
        <w:t>successful negotiation</w:t>
      </w:r>
      <w:r w:rsidRPr="005E67DA">
        <w:rPr>
          <w:sz w:val="16"/>
        </w:rPr>
        <w:t>.</w:t>
      </w:r>
    </w:p>
    <w:p w14:paraId="5C07D83C" w14:textId="77777777" w:rsidR="00497A67" w:rsidRPr="005E67DA" w:rsidRDefault="00497A67" w:rsidP="00497A67">
      <w:pPr>
        <w:rPr>
          <w:sz w:val="16"/>
        </w:rPr>
      </w:pPr>
      <w:r w:rsidRPr="005E67DA">
        <w:rPr>
          <w:sz w:val="16"/>
        </w:rPr>
        <w:t xml:space="preserve">With so much bargaining power in their back pocket and such demanding work conditions, we might expect to see physicians unionize at rates closer to nurses. Seventeen percent of nurses are in a union; </w:t>
      </w:r>
      <w:r w:rsidRPr="00B81F93">
        <w:rPr>
          <w:rStyle w:val="StyleUnderline"/>
        </w:rPr>
        <w:t xml:space="preserve">only </w:t>
      </w:r>
      <w:r w:rsidRPr="00EB2730">
        <w:rPr>
          <w:rStyle w:val="Emphasis"/>
          <w:highlight w:val="cyan"/>
        </w:rPr>
        <w:t>5.9 percent</w:t>
      </w:r>
      <w:r w:rsidRPr="00B81F93">
        <w:rPr>
          <w:rStyle w:val="StyleUnderline"/>
        </w:rPr>
        <w:t xml:space="preserve"> of physicians </w:t>
      </w:r>
      <w:r w:rsidRPr="00EB2730">
        <w:rPr>
          <w:rStyle w:val="StyleUnderline"/>
          <w:highlight w:val="cyan"/>
        </w:rPr>
        <w:t>are unionized</w:t>
      </w:r>
      <w:r w:rsidRPr="005E67DA">
        <w:rPr>
          <w:sz w:val="16"/>
        </w:rPr>
        <w:t xml:space="preserve">,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w:t>
      </w:r>
      <w:proofErr w:type="gramStart"/>
      <w:r w:rsidRPr="005E67DA">
        <w:rPr>
          <w:sz w:val="16"/>
        </w:rPr>
        <w:t>concerns</w:t>
      </w:r>
      <w:proofErr w:type="gramEnd"/>
      <w:r w:rsidRPr="005E67DA">
        <w:rPr>
          <w:sz w:val="16"/>
        </w:rPr>
        <w:t xml:space="preserve"> of physician strikes further complicate this picture; employers and the public are quick to criticize physicians who strike as risking the lives and well-being of patients.</w:t>
      </w:r>
    </w:p>
    <w:p w14:paraId="33FF704E" w14:textId="77777777" w:rsidR="00497A67" w:rsidRPr="005E67DA" w:rsidRDefault="00497A67" w:rsidP="00497A67">
      <w:pPr>
        <w:rPr>
          <w:sz w:val="16"/>
        </w:rPr>
      </w:pPr>
      <w:r w:rsidRPr="005E67DA">
        <w:rPr>
          <w:sz w:val="16"/>
        </w:rPr>
        <w:t xml:space="preserve">But a </w:t>
      </w:r>
      <w:r w:rsidRPr="00EB2730">
        <w:rPr>
          <w:rStyle w:val="Emphasis"/>
        </w:rPr>
        <w:t>change</w:t>
      </w:r>
      <w:r w:rsidRPr="00EB2730">
        <w:rPr>
          <w:rStyle w:val="StyleUnderline"/>
        </w:rPr>
        <w:t xml:space="preserve"> is in the wind</w:t>
      </w:r>
      <w:r w:rsidRPr="005E67DA">
        <w:rPr>
          <w:sz w:val="16"/>
        </w:rPr>
        <w:t xml:space="preserve">, as more doctors find themselves under the umbrella of health conglomerates and transition from owners to employees. As of 2022, </w:t>
      </w:r>
      <w:r w:rsidRPr="00EB2730">
        <w:rPr>
          <w:rStyle w:val="Emphasis"/>
          <w:highlight w:val="cyan"/>
        </w:rPr>
        <w:t>74 percent</w:t>
      </w:r>
      <w:r w:rsidRPr="00D20A56">
        <w:rPr>
          <w:rStyle w:val="StyleUnderline"/>
        </w:rPr>
        <w:t xml:space="preserve"> of physicians </w:t>
      </w:r>
      <w:r w:rsidRPr="00EB2730">
        <w:rPr>
          <w:rStyle w:val="StyleUnderline"/>
          <w:highlight w:val="cyan"/>
        </w:rPr>
        <w:t xml:space="preserve">are </w:t>
      </w:r>
      <w:r w:rsidRPr="00EB2730">
        <w:rPr>
          <w:rStyle w:val="Emphasis"/>
          <w:highlight w:val="cyan"/>
        </w:rPr>
        <w:t>employed</w:t>
      </w:r>
      <w:r w:rsidRPr="005E67DA">
        <w:rPr>
          <w:sz w:val="16"/>
        </w:rPr>
        <w:t xml:space="preserve"> by a hospital, health system, or other corporate entity. </w:t>
      </w:r>
      <w:r w:rsidRPr="00EB2730">
        <w:rPr>
          <w:rStyle w:val="StyleUnderline"/>
          <w:highlight w:val="cyan"/>
        </w:rPr>
        <w:t>That</w:t>
      </w:r>
      <w:r w:rsidRPr="00D20A56">
        <w:rPr>
          <w:rStyle w:val="StyleUnderline"/>
        </w:rPr>
        <w:t xml:space="preserve"> number </w:t>
      </w:r>
      <w:r w:rsidRPr="00EB2730">
        <w:rPr>
          <w:rStyle w:val="StyleUnderline"/>
          <w:highlight w:val="cyan"/>
        </w:rPr>
        <w:t>has</w:t>
      </w:r>
      <w:r w:rsidRPr="00D20A56">
        <w:rPr>
          <w:rStyle w:val="StyleUnderline"/>
        </w:rPr>
        <w:t xml:space="preserve"> significant </w:t>
      </w:r>
      <w:r w:rsidRPr="00EB2730">
        <w:rPr>
          <w:rStyle w:val="StyleUnderline"/>
          <w:highlight w:val="cyan"/>
        </w:rPr>
        <w:t xml:space="preserve">potential for </w:t>
      </w:r>
      <w:r w:rsidRPr="00EB2730">
        <w:rPr>
          <w:rStyle w:val="Emphasis"/>
          <w:highlight w:val="cyan"/>
        </w:rPr>
        <w:t>organizing</w:t>
      </w:r>
      <w:r w:rsidRPr="00D20A56">
        <w:rPr>
          <w:rStyle w:val="Emphasis"/>
        </w:rPr>
        <w:t xml:space="preserve"> efforts</w:t>
      </w:r>
      <w:r w:rsidRPr="005E67DA">
        <w:rPr>
          <w:sz w:val="16"/>
        </w:rPr>
        <w:t xml:space="preserve">, especially </w:t>
      </w:r>
      <w:proofErr w:type="gramStart"/>
      <w:r w:rsidRPr="005E67DA">
        <w:rPr>
          <w:sz w:val="16"/>
        </w:rPr>
        <w:t>in light of</w:t>
      </w:r>
      <w:proofErr w:type="gramEnd"/>
      <w:r w:rsidRPr="005E67DA">
        <w:rPr>
          <w:sz w:val="16"/>
        </w:rPr>
        <w:t xml:space="preserve"> the NLRB’s recent affirmation that physicians are not de facto supervisors and can be eligible for unionization. </w:t>
      </w:r>
      <w:r w:rsidRPr="00D20A56">
        <w:rPr>
          <w:rStyle w:val="StyleUnderline"/>
        </w:rPr>
        <w:t xml:space="preserve">The </w:t>
      </w:r>
      <w:r w:rsidRPr="00D20A56">
        <w:rPr>
          <w:rStyle w:val="Emphasis"/>
        </w:rPr>
        <w:t>largest group</w:t>
      </w:r>
      <w:r w:rsidRPr="00D20A56">
        <w:rPr>
          <w:rStyle w:val="StyleUnderline"/>
        </w:rPr>
        <w:t xml:space="preserve"> of unionized doctors</w:t>
      </w:r>
      <w:r w:rsidRPr="005E67DA">
        <w:rPr>
          <w:sz w:val="16"/>
        </w:rPr>
        <w:t xml:space="preserve"> in a private system </w:t>
      </w:r>
      <w:r w:rsidRPr="00D20A56">
        <w:rPr>
          <w:rStyle w:val="StyleUnderline"/>
        </w:rPr>
        <w:t xml:space="preserve">just </w:t>
      </w:r>
      <w:r w:rsidRPr="00D20A56">
        <w:rPr>
          <w:rStyle w:val="Emphasis"/>
        </w:rPr>
        <w:t>won NLRB certification</w:t>
      </w:r>
      <w:r w:rsidRPr="005E67DA">
        <w:rPr>
          <w:sz w:val="16"/>
        </w:rPr>
        <w:t>. The Committee of Interns and Residents has seen a remarkable 58 percent growth in membership in the past two years. Organizing efforts have been launched at Stanford, George Washington, and USC Keck.</w:t>
      </w:r>
    </w:p>
    <w:p w14:paraId="69843980" w14:textId="77777777" w:rsidR="00497A67" w:rsidRPr="005E67DA" w:rsidRDefault="00497A67" w:rsidP="00497A67">
      <w:pPr>
        <w:rPr>
          <w:sz w:val="16"/>
        </w:rPr>
      </w:pPr>
      <w:r w:rsidRPr="005E67DA">
        <w:rPr>
          <w:sz w:val="16"/>
        </w:rPr>
        <w:t xml:space="preserve">By banding together, </w:t>
      </w:r>
      <w:r w:rsidRPr="00D20A56">
        <w:rPr>
          <w:rStyle w:val="StyleUnderline"/>
        </w:rPr>
        <w:t xml:space="preserve">physician </w:t>
      </w:r>
      <w:r w:rsidRPr="00EB2730">
        <w:rPr>
          <w:rStyle w:val="StyleUnderline"/>
          <w:highlight w:val="cyan"/>
        </w:rPr>
        <w:t xml:space="preserve">unions can </w:t>
      </w:r>
      <w:r w:rsidRPr="00EB2730">
        <w:rPr>
          <w:rStyle w:val="Emphasis"/>
          <w:highlight w:val="cyan"/>
        </w:rPr>
        <w:t>advocate</w:t>
      </w:r>
      <w:r w:rsidRPr="00D20A56">
        <w:rPr>
          <w:rStyle w:val="StyleUnderline"/>
        </w:rPr>
        <w:t xml:space="preserve"> for themselves and their patients, </w:t>
      </w:r>
      <w:r w:rsidRPr="00EB2730">
        <w:rPr>
          <w:rStyle w:val="StyleUnderline"/>
          <w:highlight w:val="cyan"/>
        </w:rPr>
        <w:t>allowing them to</w:t>
      </w:r>
      <w:r w:rsidRPr="005E67DA">
        <w:rPr>
          <w:sz w:val="16"/>
        </w:rPr>
        <w:t xml:space="preserve"> negotiate better terms, prioritize patient safety, and </w:t>
      </w:r>
      <w:r w:rsidRPr="00EB2730">
        <w:rPr>
          <w:rStyle w:val="StyleUnderline"/>
          <w:highlight w:val="cyan"/>
        </w:rPr>
        <w:t xml:space="preserve">hold </w:t>
      </w:r>
      <w:r w:rsidRPr="00EB2730">
        <w:rPr>
          <w:rStyle w:val="Emphasis"/>
          <w:highlight w:val="cyan"/>
        </w:rPr>
        <w:t>sprawling</w:t>
      </w:r>
      <w:r w:rsidRPr="00D20A56">
        <w:rPr>
          <w:rStyle w:val="StyleUnderline"/>
        </w:rPr>
        <w:t xml:space="preserve"> health </w:t>
      </w:r>
      <w:r w:rsidRPr="00EB2730">
        <w:rPr>
          <w:rStyle w:val="StyleUnderline"/>
          <w:highlight w:val="cyan"/>
        </w:rPr>
        <w:t xml:space="preserve">systems </w:t>
      </w:r>
      <w:r w:rsidRPr="00EB2730">
        <w:rPr>
          <w:rStyle w:val="Emphasis"/>
          <w:highlight w:val="cyan"/>
        </w:rPr>
        <w:t>accountable</w:t>
      </w:r>
      <w:r w:rsidRPr="005E67DA">
        <w:rPr>
          <w:sz w:val="16"/>
        </w:rPr>
        <w:t xml:space="preserve">. Residents are fighting for hazard pay, additional support staff, and better </w:t>
      </w:r>
      <w:proofErr w:type="gramStart"/>
      <w:r w:rsidRPr="005E67DA">
        <w:rPr>
          <w:sz w:val="16"/>
        </w:rPr>
        <w:t>child care</w:t>
      </w:r>
      <w:proofErr w:type="gramEnd"/>
      <w:r w:rsidRPr="005E67DA">
        <w:rPr>
          <w:sz w:val="16"/>
        </w:rPr>
        <w:t xml:space="preserve">. The Resident-Fellow Union at the University of Washington won pregnant residents the right to reject 24-hour shifts. </w:t>
      </w:r>
      <w:r w:rsidRPr="00D20A56">
        <w:rPr>
          <w:rStyle w:val="StyleUnderline"/>
        </w:rPr>
        <w:t>Physician unions</w:t>
      </w:r>
      <w:r w:rsidRPr="005E67DA">
        <w:rPr>
          <w:sz w:val="16"/>
        </w:rPr>
        <w:t xml:space="preserve"> likewise </w:t>
      </w:r>
      <w:r w:rsidRPr="00D20A56">
        <w:rPr>
          <w:rStyle w:val="StyleUnderline"/>
        </w:rPr>
        <w:t xml:space="preserve">benefit </w:t>
      </w:r>
      <w:r w:rsidRPr="00D20A56">
        <w:rPr>
          <w:rStyle w:val="Emphasis"/>
        </w:rPr>
        <w:t>patients</w:t>
      </w:r>
      <w:r w:rsidRPr="005E67DA">
        <w:rPr>
          <w:sz w:val="16"/>
        </w:rPr>
        <w:t xml:space="preserve">. Today, </w:t>
      </w:r>
      <w:r w:rsidRPr="00D20A56">
        <w:rPr>
          <w:rStyle w:val="StyleUnderline"/>
        </w:rPr>
        <w:t xml:space="preserve">contract negotiations include </w:t>
      </w:r>
      <w:r w:rsidRPr="00D20A56">
        <w:rPr>
          <w:rStyle w:val="Emphasis"/>
        </w:rPr>
        <w:t>patient care funds</w:t>
      </w:r>
      <w:r w:rsidRPr="00D20A56">
        <w:rPr>
          <w:rStyle w:val="StyleUnderline"/>
        </w:rPr>
        <w:t xml:space="preserve"> used to purchase necessary equipment</w:t>
      </w:r>
      <w:r w:rsidRPr="005E67DA">
        <w:rPr>
          <w:sz w:val="16"/>
        </w:rPr>
        <w:t xml:space="preserve"> in the hospital. Public hospital physicians in New York and Los Angeles used these funds to buy portable ultrasounds, simulation equipment for cardiac arrest training, and a custom-built supercomputer.</w:t>
      </w:r>
    </w:p>
    <w:p w14:paraId="109EC330" w14:textId="77777777" w:rsidR="00497A67" w:rsidRPr="005E67DA" w:rsidRDefault="00497A67" w:rsidP="00497A67">
      <w:pPr>
        <w:rPr>
          <w:sz w:val="16"/>
        </w:rPr>
      </w:pPr>
      <w:r w:rsidRPr="005E67DA">
        <w:rPr>
          <w:sz w:val="16"/>
        </w:rPr>
        <w:t>Conclusion</w:t>
      </w:r>
    </w:p>
    <w:p w14:paraId="35B2BA31" w14:textId="77777777" w:rsidR="00497A67" w:rsidRPr="005E67DA" w:rsidRDefault="00497A67" w:rsidP="00497A67">
      <w:pPr>
        <w:rPr>
          <w:sz w:val="16"/>
        </w:rPr>
      </w:pPr>
      <w:r w:rsidRPr="005E67DA">
        <w:rPr>
          <w:sz w:val="16"/>
        </w:rPr>
        <w:t xml:space="preserve">Physician’s </w:t>
      </w:r>
      <w:r w:rsidRPr="00D20A56">
        <w:rPr>
          <w:rStyle w:val="StyleUnderline"/>
        </w:rPr>
        <w:t xml:space="preserve">renewed </w:t>
      </w:r>
      <w:r w:rsidRPr="00D20A56">
        <w:rPr>
          <w:rStyle w:val="Emphasis"/>
        </w:rPr>
        <w:t>interest in unionization</w:t>
      </w:r>
      <w:r w:rsidRPr="00D20A56">
        <w:rPr>
          <w:rStyle w:val="StyleUnderline"/>
        </w:rPr>
        <w:t xml:space="preserve"> presents a promising path</w:t>
      </w:r>
      <w:r w:rsidRPr="005E67DA">
        <w:rPr>
          <w:sz w:val="16"/>
        </w:rPr>
        <w:t xml:space="preserve"> forward. </w:t>
      </w:r>
      <w:r w:rsidRPr="00EB2730">
        <w:rPr>
          <w:rStyle w:val="StyleUnderline"/>
          <w:highlight w:val="cyan"/>
        </w:rPr>
        <w:t xml:space="preserve">Through </w:t>
      </w:r>
      <w:r w:rsidRPr="00EB2730">
        <w:rPr>
          <w:rStyle w:val="Emphasis"/>
          <w:highlight w:val="cyan"/>
        </w:rPr>
        <w:t>solidarity</w:t>
      </w:r>
      <w:r w:rsidRPr="00EB2730">
        <w:rPr>
          <w:rStyle w:val="StyleUnderline"/>
          <w:highlight w:val="cyan"/>
        </w:rPr>
        <w:t>, physicians</w:t>
      </w:r>
      <w:r w:rsidRPr="00D20A56">
        <w:rPr>
          <w:rStyle w:val="StyleUnderline"/>
        </w:rPr>
        <w:t xml:space="preserve"> have the </w:t>
      </w:r>
      <w:r w:rsidRPr="00D20A56">
        <w:rPr>
          <w:rStyle w:val="Emphasis"/>
        </w:rPr>
        <w:t>potential</w:t>
      </w:r>
      <w:r w:rsidRPr="00D20A56">
        <w:rPr>
          <w:rStyle w:val="StyleUnderline"/>
        </w:rPr>
        <w:t xml:space="preserve"> to </w:t>
      </w:r>
      <w:r w:rsidRPr="00EB2730">
        <w:rPr>
          <w:rStyle w:val="StyleUnderline"/>
          <w:highlight w:val="cyan"/>
        </w:rPr>
        <w:t xml:space="preserve">weigh in on the </w:t>
      </w:r>
      <w:r w:rsidRPr="00EB2730">
        <w:rPr>
          <w:rStyle w:val="Emphasis"/>
          <w:highlight w:val="cyan"/>
        </w:rPr>
        <w:t>future</w:t>
      </w:r>
      <w:r w:rsidRPr="00D20A56">
        <w:rPr>
          <w:rStyle w:val="Emphasis"/>
        </w:rPr>
        <w:t xml:space="preserve"> of healthcare</w:t>
      </w:r>
      <w:r w:rsidRPr="005E67DA">
        <w:rPr>
          <w:sz w:val="16"/>
        </w:rPr>
        <w:t>, improve their working conditions, and, in turn, enhance the quality of care they provide.</w:t>
      </w:r>
    </w:p>
    <w:p w14:paraId="249DB4A8" w14:textId="77777777" w:rsidR="00497A67" w:rsidRPr="005E67DA" w:rsidRDefault="00497A67" w:rsidP="00497A67">
      <w:pPr>
        <w:rPr>
          <w:sz w:val="16"/>
        </w:rPr>
      </w:pPr>
    </w:p>
    <w:p w14:paraId="5128561D" w14:textId="77777777" w:rsidR="00497A67" w:rsidRPr="00F2745A" w:rsidRDefault="00497A67" w:rsidP="00497A67">
      <w:pPr>
        <w:pStyle w:val="Heading4"/>
        <w:rPr>
          <w:i/>
        </w:rPr>
      </w:pPr>
      <w:r>
        <w:t xml:space="preserve">Burnout makes pandemics </w:t>
      </w:r>
      <w:r>
        <w:rPr>
          <w:u w:val="single"/>
        </w:rPr>
        <w:t>inevitable</w:t>
      </w:r>
      <w:r>
        <w:t>.</w:t>
      </w:r>
    </w:p>
    <w:p w14:paraId="137C8283" w14:textId="77777777" w:rsidR="00497A67" w:rsidRPr="005723E5" w:rsidRDefault="00497A67" w:rsidP="00497A67">
      <w:r>
        <w:t xml:space="preserve">Gerard </w:t>
      </w:r>
      <w:r w:rsidRPr="00D00427">
        <w:rPr>
          <w:rStyle w:val="Style13ptBold"/>
        </w:rPr>
        <w:t>Gallagher 23</w:t>
      </w:r>
      <w:r>
        <w:t>.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2AA78540" w14:textId="77777777" w:rsidR="00497A67" w:rsidRPr="005E67DA" w:rsidRDefault="00497A67" w:rsidP="00497A67">
      <w:pPr>
        <w:rPr>
          <w:sz w:val="16"/>
        </w:rPr>
      </w:pPr>
      <w:r w:rsidRPr="005E67DA">
        <w:rPr>
          <w:sz w:val="16"/>
        </w:rPr>
        <w:t>Exodus</w:t>
      </w:r>
    </w:p>
    <w:p w14:paraId="77AFC1C9" w14:textId="77777777" w:rsidR="00497A67" w:rsidRPr="005E67DA" w:rsidRDefault="00497A67" w:rsidP="00497A67">
      <w:pPr>
        <w:rPr>
          <w:sz w:val="16"/>
        </w:rPr>
      </w:pPr>
      <w:r w:rsidRPr="005E67DA">
        <w:rPr>
          <w:sz w:val="16"/>
        </w:rPr>
        <w:t xml:space="preserve">In addition to the many health care workers who have died from COVID-19, </w:t>
      </w:r>
      <w:r w:rsidRPr="00E07642">
        <w:rPr>
          <w:rStyle w:val="StyleUnderline"/>
          <w:highlight w:val="cyan"/>
        </w:rPr>
        <w:t>the pandemic</w:t>
      </w:r>
      <w:r w:rsidRPr="00D00427">
        <w:rPr>
          <w:rStyle w:val="StyleUnderline"/>
        </w:rPr>
        <w:t xml:space="preserve"> has </w:t>
      </w:r>
      <w:r w:rsidRPr="00E07642">
        <w:rPr>
          <w:rStyle w:val="Emphasis"/>
          <w:highlight w:val="cyan"/>
        </w:rPr>
        <w:t>worsened</w:t>
      </w:r>
      <w:r w:rsidRPr="00E07642">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2CAA3E8C" w14:textId="77777777" w:rsidR="00497A67" w:rsidRPr="005E67DA" w:rsidRDefault="00497A67" w:rsidP="00497A67">
      <w:pPr>
        <w:rPr>
          <w:sz w:val="16"/>
        </w:rPr>
      </w:pPr>
      <w:r w:rsidRPr="00D00427">
        <w:rPr>
          <w:rStyle w:val="Emphasis"/>
        </w:rPr>
        <w:t xml:space="preserve">Infectious </w:t>
      </w:r>
      <w:r w:rsidRPr="00E07642">
        <w:rPr>
          <w:rStyle w:val="Emphasis"/>
          <w:highlight w:val="cyan"/>
        </w:rPr>
        <w:t>disease</w:t>
      </w:r>
      <w:r w:rsidRPr="00E07642">
        <w:rPr>
          <w:rStyle w:val="StyleUnderline"/>
          <w:highlight w:val="cyan"/>
        </w:rPr>
        <w:t xml:space="preserve"> physicians have</w:t>
      </w:r>
      <w:r w:rsidRPr="00D00427">
        <w:rPr>
          <w:rStyle w:val="StyleUnderline"/>
        </w:rPr>
        <w:t xml:space="preserve"> one of the </w:t>
      </w:r>
      <w:r w:rsidRPr="00E07642">
        <w:rPr>
          <w:rStyle w:val="Emphasis"/>
          <w:highlight w:val="cyan"/>
        </w:rPr>
        <w:t>high</w:t>
      </w:r>
      <w:r w:rsidRPr="005E67DA">
        <w:rPr>
          <w:sz w:val="16"/>
        </w:rPr>
        <w:t xml:space="preserve">est reported </w:t>
      </w:r>
      <w:r w:rsidRPr="00E07642">
        <w:rPr>
          <w:rStyle w:val="Emphasis"/>
          <w:highlight w:val="cyan"/>
        </w:rPr>
        <w:t>rates</w:t>
      </w:r>
      <w:r w:rsidRPr="00E07642">
        <w:rPr>
          <w:rStyle w:val="Emphasis"/>
        </w:rPr>
        <w:t xml:space="preserve"> of burnout</w:t>
      </w:r>
      <w:r w:rsidRPr="005E67DA">
        <w:rPr>
          <w:sz w:val="16"/>
        </w:rPr>
        <w:t xml:space="preserve"> in medicine, </w:t>
      </w:r>
      <w:r w:rsidRPr="00ED750C">
        <w:rPr>
          <w:rStyle w:val="StyleUnderline"/>
        </w:rPr>
        <w:t xml:space="preserve">tying for </w:t>
      </w:r>
      <w:r w:rsidRPr="00ED750C">
        <w:rPr>
          <w:rStyle w:val="Emphasis"/>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1A2E445F" w14:textId="77777777" w:rsidR="00497A67" w:rsidRPr="005E67DA" w:rsidRDefault="00497A67" w:rsidP="00497A67">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7C01BD3C" w14:textId="77777777" w:rsidR="00497A67" w:rsidRPr="005E67DA" w:rsidRDefault="00497A67" w:rsidP="00497A67">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w:t>
      </w:r>
      <w:proofErr w:type="spellStart"/>
      <w:r w:rsidRPr="005E67DA">
        <w:rPr>
          <w:sz w:val="16"/>
        </w:rPr>
        <w:t>Scientometrics</w:t>
      </w:r>
      <w:proofErr w:type="spellEnd"/>
      <w:r w:rsidRPr="005E67DA">
        <w:rPr>
          <w:sz w:val="16"/>
        </w:rPr>
        <w:t>. The analysis excluded preprints, the use of which expanded during the pandemic.</w:t>
      </w:r>
    </w:p>
    <w:p w14:paraId="69C5A6FF" w14:textId="77777777" w:rsidR="00497A67" w:rsidRPr="005E67DA" w:rsidRDefault="00497A67" w:rsidP="00497A67">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5EA47CBF" w14:textId="77777777" w:rsidR="00497A67" w:rsidRPr="005E67DA" w:rsidRDefault="00497A67" w:rsidP="00497A67">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67528BBE" w14:textId="77777777" w:rsidR="00497A67" w:rsidRPr="005E67DA" w:rsidRDefault="00497A67" w:rsidP="00497A67">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E07642">
        <w:rPr>
          <w:rStyle w:val="Emphasis"/>
          <w:highlight w:val="cyan"/>
        </w:rPr>
        <w:t>clinicians</w:t>
      </w:r>
      <w:r w:rsidRPr="00D00427">
        <w:rPr>
          <w:rStyle w:val="StyleUnderline"/>
        </w:rPr>
        <w:t xml:space="preserve"> can </w:t>
      </w:r>
      <w:r w:rsidRPr="00E07642">
        <w:rPr>
          <w:rStyle w:val="StyleUnderline"/>
          <w:highlight w:val="cyan"/>
        </w:rPr>
        <w:t>analyze</w:t>
      </w:r>
      <w:r w:rsidRPr="00D00427">
        <w:rPr>
          <w:rStyle w:val="StyleUnderline"/>
        </w:rPr>
        <w:t xml:space="preserve"> the </w:t>
      </w:r>
      <w:r w:rsidRPr="00D00427">
        <w:rPr>
          <w:rStyle w:val="Emphasis"/>
        </w:rPr>
        <w:t xml:space="preserve">rapidly </w:t>
      </w:r>
      <w:r w:rsidRPr="00E07642">
        <w:rPr>
          <w:rStyle w:val="Emphasis"/>
          <w:highlight w:val="cyan"/>
        </w:rPr>
        <w:t>evolving lit</w:t>
      </w:r>
      <w:r w:rsidRPr="00E845B1">
        <w:rPr>
          <w:rStyle w:val="StyleUnderline"/>
        </w:rPr>
        <w:t xml:space="preserve">erature </w:t>
      </w:r>
      <w:r w:rsidRPr="00E07642">
        <w:rPr>
          <w:rStyle w:val="StyleUnderline"/>
          <w:highlight w:val="cyan"/>
        </w:rPr>
        <w:t>and</w:t>
      </w:r>
      <w:r w:rsidRPr="00D00427">
        <w:rPr>
          <w:rStyle w:val="StyleUnderline"/>
        </w:rPr>
        <w:t xml:space="preserve"> appropriately </w:t>
      </w:r>
      <w:r w:rsidRPr="00E07642">
        <w:rPr>
          <w:rStyle w:val="StyleUnderline"/>
          <w:highlight w:val="cyan"/>
        </w:rPr>
        <w:t>incorporate</w:t>
      </w:r>
      <w:r w:rsidRPr="00D00427">
        <w:rPr>
          <w:rStyle w:val="StyleUnderline"/>
        </w:rPr>
        <w:t xml:space="preserve"> its </w:t>
      </w:r>
      <w:r w:rsidRPr="00E07642">
        <w:rPr>
          <w:rStyle w:val="Emphasis"/>
          <w:highlight w:val="cyan"/>
        </w:rPr>
        <w:t>conclusions</w:t>
      </w:r>
      <w:r w:rsidRPr="00E07642">
        <w:rPr>
          <w:rStyle w:val="StyleUnderline"/>
          <w:highlight w:val="cyan"/>
        </w:rPr>
        <w:t xml:space="preserve"> into their </w:t>
      </w:r>
      <w:r w:rsidRPr="00E07642">
        <w:rPr>
          <w:rStyle w:val="Emphasis"/>
          <w:highlight w:val="cyan"/>
        </w:rPr>
        <w:t>practice</w:t>
      </w:r>
      <w:r w:rsidRPr="005E67DA">
        <w:rPr>
          <w:sz w:val="16"/>
        </w:rPr>
        <w:t>.”</w:t>
      </w:r>
    </w:p>
    <w:p w14:paraId="64C7E87D" w14:textId="77777777" w:rsidR="00497A67" w:rsidRPr="005E67DA" w:rsidRDefault="00497A67" w:rsidP="00497A67">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642EF5E6" w14:textId="77777777" w:rsidR="00497A67" w:rsidRPr="005E67DA" w:rsidRDefault="00497A67" w:rsidP="00497A67">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789C675F" w14:textId="77777777" w:rsidR="00497A67" w:rsidRPr="005E67DA" w:rsidRDefault="00497A67" w:rsidP="00497A67">
      <w:pPr>
        <w:rPr>
          <w:sz w:val="16"/>
        </w:rPr>
      </w:pPr>
      <w:r w:rsidRPr="00D00427">
        <w:rPr>
          <w:rStyle w:val="StyleUnderline"/>
        </w:rPr>
        <w:t xml:space="preserve">The </w:t>
      </w:r>
      <w:r w:rsidRPr="00E07642">
        <w:rPr>
          <w:rStyle w:val="Emphasis"/>
          <w:highlight w:val="cyan"/>
        </w:rPr>
        <w:t>lack of trust</w:t>
      </w:r>
      <w:r w:rsidRPr="005E67DA">
        <w:rPr>
          <w:sz w:val="16"/>
        </w:rPr>
        <w:t xml:space="preserve"> persists, Adalja said, particularly in medical interventions like vaccines.</w:t>
      </w:r>
    </w:p>
    <w:p w14:paraId="23369A27" w14:textId="77777777" w:rsidR="00497A67" w:rsidRPr="005E67DA" w:rsidRDefault="00497A67" w:rsidP="00497A67">
      <w:pPr>
        <w:rPr>
          <w:sz w:val="16"/>
        </w:rPr>
      </w:pPr>
      <w:r w:rsidRPr="005E67DA">
        <w:rPr>
          <w:sz w:val="16"/>
        </w:rPr>
        <w:t xml:space="preserve">“This </w:t>
      </w:r>
      <w:r w:rsidRPr="00E07642">
        <w:rPr>
          <w:rStyle w:val="StyleUnderline"/>
          <w:highlight w:val="cyan"/>
        </w:rPr>
        <w:t xml:space="preserve">isn’t true for </w:t>
      </w:r>
      <w:r w:rsidRPr="00E07642">
        <w:rPr>
          <w:rStyle w:val="Emphasis"/>
          <w:highlight w:val="cyan"/>
        </w:rPr>
        <w:t>all</w:t>
      </w:r>
      <w:r w:rsidRPr="00D00427">
        <w:rPr>
          <w:rStyle w:val="Emphasis"/>
        </w:rPr>
        <w:t xml:space="preserve"> patients</w:t>
      </w:r>
      <w:r w:rsidRPr="005E67DA">
        <w:rPr>
          <w:sz w:val="16"/>
        </w:rPr>
        <w:t>, but it is definitely there in a significant proportion,” he said.</w:t>
      </w:r>
    </w:p>
    <w:p w14:paraId="00C4A091" w14:textId="77777777" w:rsidR="00497A67" w:rsidRPr="005E67DA" w:rsidRDefault="00497A67" w:rsidP="00497A67">
      <w:pPr>
        <w:rPr>
          <w:sz w:val="16"/>
        </w:rPr>
      </w:pPr>
      <w:r w:rsidRPr="005E67DA">
        <w:rPr>
          <w:sz w:val="16"/>
        </w:rPr>
        <w:t xml:space="preserve">Biddinger agreed that </w:t>
      </w:r>
      <w:r w:rsidRPr="00E07642">
        <w:rPr>
          <w:rStyle w:val="StyleUnderline"/>
          <w:highlight w:val="cyan"/>
        </w:rPr>
        <w:t xml:space="preserve">not all </w:t>
      </w:r>
      <w:r w:rsidRPr="00E07642">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E07642">
        <w:rPr>
          <w:rStyle w:val="StyleUnderline"/>
          <w:highlight w:val="cyan"/>
        </w:rPr>
        <w:t xml:space="preserve">changed for the </w:t>
      </w:r>
      <w:r w:rsidRPr="00E07642">
        <w:rPr>
          <w:rStyle w:val="Emphasis"/>
          <w:highlight w:val="cyan"/>
        </w:rPr>
        <w:t>worse</w:t>
      </w:r>
      <w:r w:rsidRPr="005E67DA">
        <w:rPr>
          <w:sz w:val="16"/>
        </w:rPr>
        <w:t>.</w:t>
      </w:r>
    </w:p>
    <w:p w14:paraId="1250785A" w14:textId="77777777" w:rsidR="00497A67" w:rsidRPr="005E67DA" w:rsidRDefault="00497A67" w:rsidP="00497A67">
      <w:pPr>
        <w:rPr>
          <w:sz w:val="16"/>
        </w:rPr>
      </w:pPr>
      <w:r w:rsidRPr="005E67DA">
        <w:rPr>
          <w:sz w:val="16"/>
        </w:rPr>
        <w:t xml:space="preserve">“For some, </w:t>
      </w:r>
      <w:r w:rsidRPr="00E07642">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E07642">
        <w:rPr>
          <w:rStyle w:val="Emphasis"/>
          <w:highlight w:val="cyan"/>
        </w:rPr>
        <w:t>appreciation</w:t>
      </w:r>
      <w:r w:rsidRPr="00E07642">
        <w:rPr>
          <w:rStyle w:val="StyleUnderline"/>
          <w:highlight w:val="cyan"/>
        </w:rPr>
        <w:t xml:space="preserve"> of</w:t>
      </w:r>
      <w:r w:rsidRPr="005E67DA">
        <w:rPr>
          <w:sz w:val="16"/>
        </w:rPr>
        <w:t xml:space="preserve"> the need for </w:t>
      </w:r>
      <w:r w:rsidRPr="00E07642">
        <w:rPr>
          <w:rStyle w:val="StyleUnderline"/>
          <w:highlight w:val="cyan"/>
        </w:rPr>
        <w:t>a</w:t>
      </w:r>
      <w:r w:rsidRPr="00D00427">
        <w:rPr>
          <w:rStyle w:val="StyleUnderline"/>
        </w:rPr>
        <w:t xml:space="preserve"> scientific </w:t>
      </w:r>
      <w:r w:rsidRPr="00E07642">
        <w:rPr>
          <w:rStyle w:val="StyleUnderline"/>
          <w:highlight w:val="cyan"/>
        </w:rPr>
        <w:t xml:space="preserve">community </w:t>
      </w:r>
      <w:r w:rsidRPr="00E07642">
        <w:rPr>
          <w:rStyle w:val="Emphasis"/>
        </w:rPr>
        <w:t>c</w:t>
      </w:r>
      <w:r w:rsidRPr="00D00427">
        <w:rPr>
          <w:rStyle w:val="Emphasis"/>
        </w:rPr>
        <w:t xml:space="preserve">apable of </w:t>
      </w:r>
      <w:r w:rsidRPr="00E07642">
        <w:rPr>
          <w:rStyle w:val="Emphasis"/>
          <w:highlight w:val="cyan"/>
        </w:rPr>
        <w:t>addressing</w:t>
      </w:r>
      <w:r w:rsidRPr="00D00427">
        <w:rPr>
          <w:rStyle w:val="StyleUnderline"/>
        </w:rPr>
        <w:t xml:space="preserve"> emerging </w:t>
      </w:r>
      <w:r w:rsidRPr="00E07642">
        <w:rPr>
          <w:rStyle w:val="StyleUnderline"/>
          <w:highlight w:val="cyan"/>
        </w:rPr>
        <w:t>challenges</w:t>
      </w:r>
      <w:r w:rsidRPr="005E67DA">
        <w:rPr>
          <w:sz w:val="16"/>
        </w:rPr>
        <w:t xml:space="preserve"> with cutting-edge technology and expertise,” he said.</w:t>
      </w:r>
    </w:p>
    <w:p w14:paraId="3425C57A" w14:textId="77777777" w:rsidR="00497A67" w:rsidRPr="005E67DA" w:rsidRDefault="00497A67" w:rsidP="00497A67">
      <w:pPr>
        <w:rPr>
          <w:sz w:val="16"/>
        </w:rPr>
      </w:pPr>
      <w:r w:rsidRPr="005E67DA">
        <w:rPr>
          <w:sz w:val="16"/>
        </w:rPr>
        <w:t xml:space="preserve">Hotez worries that </w:t>
      </w:r>
      <w:r w:rsidRPr="00E07642">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ED750C">
        <w:rPr>
          <w:rStyle w:val="StyleUnderline"/>
        </w:rPr>
        <w:t xml:space="preserve">“could </w:t>
      </w:r>
      <w:r w:rsidRPr="00E07642">
        <w:rPr>
          <w:rStyle w:val="StyleUnderline"/>
          <w:highlight w:val="cyan"/>
        </w:rPr>
        <w:t xml:space="preserve">become </w:t>
      </w:r>
      <w:r w:rsidRPr="00E07642">
        <w:rPr>
          <w:rStyle w:val="Emphasis"/>
          <w:highlight w:val="cyan"/>
        </w:rPr>
        <w:t>normalized</w:t>
      </w:r>
      <w:r w:rsidRPr="00ED750C">
        <w:rPr>
          <w:rStyle w:val="StyleUnderline"/>
        </w:rPr>
        <w:t>,”</w:t>
      </w:r>
      <w:r w:rsidRPr="005E67DA">
        <w:rPr>
          <w:sz w:val="16"/>
        </w:rPr>
        <w:t xml:space="preserve"> negatively </w:t>
      </w:r>
      <w:r w:rsidRPr="00E07642">
        <w:rPr>
          <w:rStyle w:val="StyleUnderline"/>
          <w:highlight w:val="cyan"/>
        </w:rPr>
        <w:t>impacting</w:t>
      </w:r>
      <w:r w:rsidRPr="00D00427">
        <w:rPr>
          <w:rStyle w:val="StyleUnderline"/>
        </w:rPr>
        <w:t xml:space="preserve"> the </w:t>
      </w:r>
      <w:r w:rsidRPr="00D00427">
        <w:rPr>
          <w:rStyle w:val="Emphasis"/>
        </w:rPr>
        <w:t xml:space="preserve">recruitment and </w:t>
      </w:r>
      <w:r w:rsidRPr="00E07642">
        <w:rPr>
          <w:rStyle w:val="Emphasis"/>
          <w:highlight w:val="cyan"/>
        </w:rPr>
        <w:t>retention</w:t>
      </w:r>
      <w:r w:rsidRPr="00D00427">
        <w:rPr>
          <w:rStyle w:val="StyleUnderline"/>
        </w:rPr>
        <w:t xml:space="preserve"> of workers</w:t>
      </w:r>
      <w:r w:rsidRPr="005E67DA">
        <w:rPr>
          <w:sz w:val="16"/>
        </w:rPr>
        <w:t>.</w:t>
      </w:r>
    </w:p>
    <w:p w14:paraId="2815A1D1" w14:textId="77777777" w:rsidR="00497A67" w:rsidRPr="005E67DA" w:rsidRDefault="00497A67" w:rsidP="00497A67">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60ED8B81" w14:textId="77777777" w:rsidR="00497A67" w:rsidRPr="005E67DA" w:rsidRDefault="00497A67" w:rsidP="00497A67">
      <w:pPr>
        <w:rPr>
          <w:sz w:val="16"/>
        </w:rPr>
      </w:pPr>
      <w:r w:rsidRPr="005E67DA">
        <w:rPr>
          <w:sz w:val="16"/>
        </w:rPr>
        <w:t>The two specialties most impacted by staffing shortages were internal medicine and family practice, according to the report.</w:t>
      </w:r>
    </w:p>
    <w:p w14:paraId="140DBB61" w14:textId="77777777" w:rsidR="00497A67" w:rsidRPr="005E67DA" w:rsidRDefault="00497A67" w:rsidP="00497A67">
      <w:pPr>
        <w:rPr>
          <w:sz w:val="16"/>
        </w:rPr>
      </w:pPr>
      <w:r w:rsidRPr="005E67DA">
        <w:rPr>
          <w:sz w:val="16"/>
        </w:rPr>
        <w:t xml:space="preserve">“The fatigue and exhaustion and </w:t>
      </w:r>
      <w:r w:rsidRPr="00E07642">
        <w:rPr>
          <w:rStyle w:val="Emphasis"/>
          <w:highlight w:val="cyan"/>
        </w:rPr>
        <w:t>burnout</w:t>
      </w:r>
      <w:r w:rsidRPr="005E67DA">
        <w:rPr>
          <w:sz w:val="16"/>
        </w:rPr>
        <w:t xml:space="preserve"> of our health care workers </w:t>
      </w:r>
      <w:r w:rsidRPr="00E07642">
        <w:rPr>
          <w:rStyle w:val="StyleUnderline"/>
          <w:highlight w:val="cyan"/>
        </w:rPr>
        <w:t xml:space="preserve">is </w:t>
      </w:r>
      <w:r w:rsidRPr="00E07642">
        <w:rPr>
          <w:rStyle w:val="Emphasis"/>
        </w:rPr>
        <w:t xml:space="preserve">very </w:t>
      </w:r>
      <w:r w:rsidRPr="00E07642">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D750C">
        <w:rPr>
          <w:rStyle w:val="StyleUnderline"/>
        </w:rPr>
        <w:t xml:space="preserve">Our </w:t>
      </w:r>
      <w:r w:rsidRPr="00E07642">
        <w:rPr>
          <w:rStyle w:val="StyleUnderline"/>
          <w:highlight w:val="cyan"/>
        </w:rPr>
        <w:t xml:space="preserve">ability to </w:t>
      </w:r>
      <w:r w:rsidRPr="00E07642">
        <w:rPr>
          <w:rStyle w:val="Emphasis"/>
          <w:highlight w:val="cyan"/>
        </w:rPr>
        <w:t>respond</w:t>
      </w:r>
      <w:r w:rsidRPr="00E07642">
        <w:rPr>
          <w:rStyle w:val="StyleUnderline"/>
          <w:highlight w:val="cyan"/>
        </w:rPr>
        <w:t xml:space="preserve"> to</w:t>
      </w:r>
      <w:r w:rsidRPr="00ED750C">
        <w:rPr>
          <w:rStyle w:val="StyleUnderline"/>
        </w:rPr>
        <w:t xml:space="preserve"> the </w:t>
      </w:r>
      <w:r w:rsidRPr="00ED750C">
        <w:rPr>
          <w:rStyle w:val="Emphasis"/>
        </w:rPr>
        <w:t>next</w:t>
      </w:r>
      <w:r w:rsidRPr="00E07642">
        <w:rPr>
          <w:rStyle w:val="Emphasis"/>
        </w:rPr>
        <w:t xml:space="preserve"> infectious </w:t>
      </w:r>
      <w:r w:rsidRPr="00E07642">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07642">
        <w:rPr>
          <w:rStyle w:val="StyleUnderline"/>
          <w:highlight w:val="cyan"/>
        </w:rPr>
        <w:t>has been</w:t>
      </w:r>
      <w:r w:rsidRPr="00ED750C">
        <w:rPr>
          <w:rStyle w:val="StyleUnderline"/>
        </w:rPr>
        <w:t xml:space="preserve"> </w:t>
      </w:r>
      <w:r w:rsidRPr="00ED750C">
        <w:rPr>
          <w:rStyle w:val="Emphasis"/>
        </w:rPr>
        <w:t xml:space="preserve">seriously </w:t>
      </w:r>
      <w:r w:rsidRPr="00E07642">
        <w:rPr>
          <w:rStyle w:val="Emphasis"/>
          <w:highlight w:val="cyan"/>
        </w:rPr>
        <w:t>impacted</w:t>
      </w:r>
      <w:r w:rsidRPr="00E07642">
        <w:rPr>
          <w:rStyle w:val="Emphasis"/>
        </w:rPr>
        <w:t xml:space="preserve"> negatively</w:t>
      </w:r>
      <w:r w:rsidRPr="005E67DA">
        <w:rPr>
          <w:sz w:val="16"/>
        </w:rPr>
        <w:t>.”</w:t>
      </w:r>
    </w:p>
    <w:p w14:paraId="6DDA3C7F" w14:textId="77777777" w:rsidR="00497A67" w:rsidRPr="005E67DA" w:rsidRDefault="00497A67" w:rsidP="00497A67">
      <w:pPr>
        <w:rPr>
          <w:sz w:val="16"/>
        </w:rPr>
      </w:pPr>
    </w:p>
    <w:p w14:paraId="684FC02E" w14:textId="77777777" w:rsidR="00497A67" w:rsidRPr="006E7781" w:rsidRDefault="00497A67" w:rsidP="00497A67">
      <w:pPr>
        <w:pStyle w:val="Heading4"/>
      </w:pPr>
      <w:r>
        <w:t xml:space="preserve">Primary care is </w:t>
      </w:r>
      <w:r>
        <w:rPr>
          <w:u w:val="single"/>
        </w:rPr>
        <w:t>key</w:t>
      </w:r>
      <w:r>
        <w:t>.</w:t>
      </w:r>
    </w:p>
    <w:p w14:paraId="568CA211" w14:textId="77777777" w:rsidR="00497A67" w:rsidRPr="002B25E4" w:rsidRDefault="00497A67" w:rsidP="00497A67">
      <w:r>
        <w:t xml:space="preserve">Arush </w:t>
      </w:r>
      <w:r w:rsidRPr="002B25E4">
        <w:rPr>
          <w:rStyle w:val="Style13ptBold"/>
        </w:rPr>
        <w:t>Lal 23</w:t>
      </w:r>
      <w:r>
        <w:t xml:space="preserve">. Pandemics program advisor at the Elders Foundation, Ph.D. in health policy and health economics from the London School of Economics. "Primary health care: a cornerstone of pandemic </w:t>
      </w:r>
      <w:proofErr w:type="spellStart"/>
      <w:r>
        <w:t>preventon</w:t>
      </w:r>
      <w:proofErr w:type="spellEnd"/>
      <w:r>
        <w:t xml:space="preserve">, preparedness, response, and recovery." </w:t>
      </w:r>
      <w:r w:rsidRPr="002B25E4">
        <w:rPr>
          <w:i/>
          <w:iCs/>
        </w:rPr>
        <w:t>The Lancet</w:t>
      </w:r>
      <w:r>
        <w:t>, 401(1), 1847.</w:t>
      </w:r>
    </w:p>
    <w:p w14:paraId="6C323B97" w14:textId="77777777" w:rsidR="00497A67" w:rsidRPr="005E67DA" w:rsidRDefault="00497A67" w:rsidP="00497A67">
      <w:pPr>
        <w:rPr>
          <w:sz w:val="16"/>
        </w:rPr>
      </w:pPr>
      <w:r w:rsidRPr="005E67DA">
        <w:rPr>
          <w:sz w:val="16"/>
        </w:rPr>
        <w:t>Primary health care: a cornerstone of pandemic prevention, preparedness, response, and recovery</w:t>
      </w:r>
    </w:p>
    <w:p w14:paraId="5E2512C1" w14:textId="77777777" w:rsidR="00497A67" w:rsidRPr="005E67DA" w:rsidRDefault="00497A67" w:rsidP="00497A67">
      <w:pPr>
        <w:rPr>
          <w:sz w:val="16"/>
        </w:rPr>
      </w:pPr>
      <w:r w:rsidRPr="005E67DA">
        <w:rPr>
          <w:sz w:val="16"/>
        </w:rPr>
        <w:t xml:space="preserve">The </w:t>
      </w:r>
      <w:r w:rsidRPr="00483E4F">
        <w:rPr>
          <w:rStyle w:val="Emphasis"/>
          <w:highlight w:val="cyan"/>
        </w:rPr>
        <w:t>COVID</w:t>
      </w:r>
      <w:r w:rsidRPr="002B25E4">
        <w:rPr>
          <w:rStyle w:val="Emphasis"/>
        </w:rPr>
        <w:t>-19</w:t>
      </w:r>
      <w:r w:rsidRPr="002B25E4">
        <w:rPr>
          <w:rStyle w:val="StyleUnderline"/>
        </w:rPr>
        <w:t xml:space="preserve"> crisis </w:t>
      </w:r>
      <w:r w:rsidRPr="00483E4F">
        <w:rPr>
          <w:rStyle w:val="StyleUnderline"/>
          <w:highlight w:val="cyan"/>
        </w:rPr>
        <w:t xml:space="preserve">highlighted the </w:t>
      </w:r>
      <w:r w:rsidRPr="00483E4F">
        <w:rPr>
          <w:rStyle w:val="Emphasis"/>
        </w:rPr>
        <w:t>d</w:t>
      </w:r>
      <w:r w:rsidRPr="002B25E4">
        <w:rPr>
          <w:rStyle w:val="Emphasis"/>
        </w:rPr>
        <w:t xml:space="preserve">evastating </w:t>
      </w:r>
      <w:r w:rsidRPr="00483E4F">
        <w:rPr>
          <w:rStyle w:val="Emphasis"/>
          <w:highlight w:val="cyan"/>
        </w:rPr>
        <w:t>consequences</w:t>
      </w:r>
      <w:r w:rsidRPr="00483E4F">
        <w:rPr>
          <w:rStyle w:val="StyleUnderline"/>
          <w:highlight w:val="cyan"/>
        </w:rPr>
        <w:t xml:space="preserve"> of neglecting </w:t>
      </w:r>
      <w:r w:rsidRPr="00483E4F">
        <w:rPr>
          <w:rStyle w:val="Emphasis"/>
          <w:highlight w:val="cyan"/>
        </w:rPr>
        <w:t>primary</w:t>
      </w:r>
      <w:r w:rsidRPr="002B25E4">
        <w:rPr>
          <w:rStyle w:val="Emphasis"/>
        </w:rPr>
        <w:t xml:space="preserve"> health </w:t>
      </w:r>
      <w:r w:rsidRPr="00483E4F">
        <w:rPr>
          <w:rStyle w:val="Emphasis"/>
          <w:highlight w:val="cyan"/>
        </w:rPr>
        <w:t>care</w:t>
      </w:r>
      <w:r w:rsidRPr="005E67DA">
        <w:rPr>
          <w:sz w:val="16"/>
        </w:rPr>
        <w:t xml:space="preserve"> (PHC) before, during, and after a pandemic. The diversion of health workers to surge response efforts disrupted health systems; clinics were closed and access to essential health products declined. As a result, over </w:t>
      </w:r>
      <w:r w:rsidRPr="00483E4F">
        <w:rPr>
          <w:rStyle w:val="Emphasis"/>
          <w:highlight w:val="cyan"/>
        </w:rPr>
        <w:t>90%</w:t>
      </w:r>
      <w:r w:rsidRPr="002B25E4">
        <w:rPr>
          <w:rStyle w:val="Emphasis"/>
        </w:rPr>
        <w:t xml:space="preserve"> of countrie</w:t>
      </w:r>
      <w:r w:rsidRPr="00483E4F">
        <w:rPr>
          <w:rStyle w:val="Emphasis"/>
        </w:rPr>
        <w:t>s</w:t>
      </w:r>
      <w:r w:rsidRPr="00483E4F">
        <w:rPr>
          <w:rStyle w:val="StyleUnderline"/>
          <w:highlight w:val="cyan"/>
        </w:rPr>
        <w:t xml:space="preserve"> reported</w:t>
      </w:r>
      <w:r w:rsidRPr="002B25E4">
        <w:rPr>
          <w:rStyle w:val="StyleUnderline"/>
        </w:rPr>
        <w:t xml:space="preserve"> widespread </w:t>
      </w:r>
      <w:r w:rsidRPr="00483E4F">
        <w:rPr>
          <w:rStyle w:val="Emphasis"/>
          <w:highlight w:val="cyan"/>
        </w:rPr>
        <w:t>backsliding</w:t>
      </w:r>
      <w:r w:rsidRPr="002B25E4">
        <w:rPr>
          <w:rStyle w:val="StyleUnderline"/>
        </w:rPr>
        <w:t xml:space="preserve"> of health services</w:t>
      </w:r>
      <w:r w:rsidRPr="005E67DA">
        <w:rPr>
          <w:sz w:val="16"/>
        </w:rPr>
        <w:t xml:space="preserve">, and routine </w:t>
      </w:r>
      <w:proofErr w:type="spellStart"/>
      <w:r w:rsidRPr="005E67DA">
        <w:rPr>
          <w:sz w:val="16"/>
        </w:rPr>
        <w:t>immunisations</w:t>
      </w:r>
      <w:proofErr w:type="spellEnd"/>
      <w:r w:rsidRPr="005E67DA">
        <w:rPr>
          <w:sz w:val="16"/>
        </w:rPr>
        <w:t xml:space="preserve"> plummeted to their lowest point in three decades.1 </w:t>
      </w:r>
      <w:r w:rsidRPr="002B25E4">
        <w:rPr>
          <w:rStyle w:val="StyleUnderline"/>
        </w:rPr>
        <w:t>This regression created a vicious cycle</w:t>
      </w:r>
      <w:r w:rsidRPr="005E67DA">
        <w:rPr>
          <w:sz w:val="16"/>
        </w:rPr>
        <w:t xml:space="preserve"> of vulnerability, especially for groups at high risk of disease. Therefore, </w:t>
      </w:r>
      <w:r w:rsidRPr="00483E4F">
        <w:rPr>
          <w:rStyle w:val="Emphasis"/>
          <w:highlight w:val="cyan"/>
        </w:rPr>
        <w:t>PHC</w:t>
      </w:r>
      <w:r w:rsidRPr="005E67DA">
        <w:rPr>
          <w:sz w:val="16"/>
        </w:rPr>
        <w:t xml:space="preserve"> should not be an afterthought—it </w:t>
      </w:r>
      <w:r w:rsidRPr="00483E4F">
        <w:rPr>
          <w:rStyle w:val="StyleUnderline"/>
          <w:highlight w:val="cyan"/>
        </w:rPr>
        <w:t xml:space="preserve">must be </w:t>
      </w:r>
      <w:r w:rsidRPr="00483E4F">
        <w:rPr>
          <w:rStyle w:val="Emphasis"/>
          <w:highlight w:val="cyan"/>
        </w:rPr>
        <w:t>core</w:t>
      </w:r>
      <w:r w:rsidRPr="00483E4F">
        <w:rPr>
          <w:rStyle w:val="StyleUnderline"/>
          <w:highlight w:val="cyan"/>
        </w:rPr>
        <w:t xml:space="preserve"> to</w:t>
      </w:r>
      <w:r w:rsidRPr="002B25E4">
        <w:rPr>
          <w:rStyle w:val="StyleUnderline"/>
        </w:rPr>
        <w:t xml:space="preserve"> pandemic </w:t>
      </w:r>
      <w:r w:rsidRPr="00483E4F">
        <w:rPr>
          <w:rStyle w:val="Emphasis"/>
          <w:highlight w:val="cyan"/>
        </w:rPr>
        <w:t>p</w:t>
      </w:r>
      <w:r w:rsidRPr="005E67DA">
        <w:rPr>
          <w:sz w:val="16"/>
        </w:rPr>
        <w:t xml:space="preserve">revention, </w:t>
      </w:r>
      <w:r w:rsidRPr="00483E4F">
        <w:rPr>
          <w:rStyle w:val="Emphasis"/>
          <w:highlight w:val="cyan"/>
        </w:rPr>
        <w:t>p</w:t>
      </w:r>
      <w:r w:rsidRPr="005E67DA">
        <w:rPr>
          <w:sz w:val="16"/>
        </w:rPr>
        <w:t xml:space="preserve">reparedness, </w:t>
      </w:r>
      <w:r w:rsidRPr="00483E4F">
        <w:rPr>
          <w:rStyle w:val="Emphasis"/>
          <w:highlight w:val="cyan"/>
        </w:rPr>
        <w:t>r</w:t>
      </w:r>
      <w:r w:rsidRPr="005E67DA">
        <w:rPr>
          <w:sz w:val="16"/>
        </w:rPr>
        <w:t>esponse, and recovery (PPR).</w:t>
      </w:r>
    </w:p>
    <w:p w14:paraId="4F4D5C8A" w14:textId="77777777" w:rsidR="00497A67" w:rsidRPr="005E67DA" w:rsidRDefault="00497A67" w:rsidP="00497A67">
      <w:pPr>
        <w:rPr>
          <w:sz w:val="16"/>
        </w:rPr>
      </w:pPr>
      <w:r w:rsidRPr="005E67DA">
        <w:rPr>
          <w:sz w:val="16"/>
        </w:rPr>
        <w:t xml:space="preserve">Before a pandemic, </w:t>
      </w:r>
      <w:r w:rsidRPr="00483E4F">
        <w:rPr>
          <w:rStyle w:val="StyleUnderline"/>
          <w:highlight w:val="cyan"/>
        </w:rPr>
        <w:t>PHC</w:t>
      </w:r>
      <w:r w:rsidRPr="005E67DA">
        <w:rPr>
          <w:sz w:val="16"/>
        </w:rPr>
        <w:t xml:space="preserve"> promotes health and </w:t>
      </w:r>
      <w:r w:rsidRPr="00483E4F">
        <w:rPr>
          <w:rStyle w:val="StyleUnderline"/>
          <w:highlight w:val="cyan"/>
        </w:rPr>
        <w:t xml:space="preserve">prevents </w:t>
      </w:r>
      <w:r w:rsidRPr="00483E4F">
        <w:rPr>
          <w:rStyle w:val="Emphasis"/>
        </w:rPr>
        <w:t>u</w:t>
      </w:r>
      <w:r w:rsidRPr="002B25E4">
        <w:rPr>
          <w:rStyle w:val="Emphasis"/>
        </w:rPr>
        <w:t xml:space="preserve">nderlying </w:t>
      </w:r>
      <w:r w:rsidRPr="00483E4F">
        <w:rPr>
          <w:rStyle w:val="Emphasis"/>
          <w:highlight w:val="cyan"/>
        </w:rPr>
        <w:t>conditions</w:t>
      </w:r>
      <w:r w:rsidRPr="00483E4F">
        <w:rPr>
          <w:rStyle w:val="StyleUnderline"/>
          <w:highlight w:val="cyan"/>
        </w:rPr>
        <w:t xml:space="preserve"> that increase</w:t>
      </w:r>
      <w:r w:rsidRPr="002B25E4">
        <w:rPr>
          <w:rStyle w:val="StyleUnderline"/>
        </w:rPr>
        <w:t xml:space="preserve"> the </w:t>
      </w:r>
      <w:r w:rsidRPr="00483E4F">
        <w:rPr>
          <w:rStyle w:val="Emphasis"/>
          <w:highlight w:val="cyan"/>
        </w:rPr>
        <w:t>risk</w:t>
      </w:r>
      <w:r w:rsidRPr="002B25E4">
        <w:rPr>
          <w:rStyle w:val="Emphasis"/>
        </w:rPr>
        <w:t xml:space="preserve"> of severe disease</w:t>
      </w:r>
      <w:r w:rsidRPr="005E67DA">
        <w:rPr>
          <w:sz w:val="16"/>
        </w:rPr>
        <w:t xml:space="preserve"> and death, </w:t>
      </w:r>
      <w:r w:rsidRPr="00ED750C">
        <w:rPr>
          <w:sz w:val="16"/>
          <w:szCs w:val="16"/>
        </w:rPr>
        <w:t>such as hypertension and diabetes</w:t>
      </w:r>
      <w:r w:rsidRPr="005E67DA">
        <w:rPr>
          <w:sz w:val="16"/>
        </w:rPr>
        <w:t xml:space="preserve">. Ultimately, </w:t>
      </w:r>
      <w:r w:rsidRPr="00483E4F">
        <w:rPr>
          <w:rStyle w:val="StyleUnderline"/>
          <w:highlight w:val="cyan"/>
        </w:rPr>
        <w:t xml:space="preserve">when people are </w:t>
      </w:r>
      <w:r w:rsidRPr="00483E4F">
        <w:rPr>
          <w:rStyle w:val="Emphasis"/>
          <w:highlight w:val="cyan"/>
        </w:rPr>
        <w:t>healthier</w:t>
      </w:r>
      <w:r w:rsidRPr="00483E4F">
        <w:rPr>
          <w:rStyle w:val="StyleUnderline"/>
          <w:highlight w:val="cyan"/>
        </w:rPr>
        <w:t>, they</w:t>
      </w:r>
      <w:r w:rsidRPr="002B25E4">
        <w:rPr>
          <w:rStyle w:val="StyleUnderline"/>
        </w:rPr>
        <w:t xml:space="preserve"> are</w:t>
      </w:r>
      <w:r w:rsidRPr="005E67DA">
        <w:rPr>
          <w:sz w:val="16"/>
        </w:rPr>
        <w:t xml:space="preserve"> better </w:t>
      </w:r>
      <w:r w:rsidRPr="002B25E4">
        <w:rPr>
          <w:rStyle w:val="Emphasis"/>
        </w:rPr>
        <w:t>prepared</w:t>
      </w:r>
      <w:r w:rsidRPr="002B25E4">
        <w:rPr>
          <w:rStyle w:val="StyleUnderline"/>
        </w:rPr>
        <w:t xml:space="preserve"> to </w:t>
      </w:r>
      <w:r w:rsidRPr="00483E4F">
        <w:rPr>
          <w:rStyle w:val="StyleUnderline"/>
          <w:highlight w:val="cyan"/>
        </w:rPr>
        <w:t>fight</w:t>
      </w:r>
      <w:r w:rsidRPr="002B25E4">
        <w:rPr>
          <w:rStyle w:val="StyleUnderline"/>
        </w:rPr>
        <w:t xml:space="preserve"> off </w:t>
      </w:r>
      <w:r w:rsidRPr="00483E4F">
        <w:rPr>
          <w:rStyle w:val="StyleUnderline"/>
          <w:highlight w:val="cyan"/>
        </w:rPr>
        <w:t>infections</w:t>
      </w:r>
      <w:r w:rsidRPr="005E67DA">
        <w:rPr>
          <w:sz w:val="16"/>
        </w:rPr>
        <w:t xml:space="preserve">.2 </w:t>
      </w:r>
      <w:r w:rsidRPr="002B25E4">
        <w:rPr>
          <w:rStyle w:val="StyleUnderline"/>
        </w:rPr>
        <w:t xml:space="preserve">Continuous </w:t>
      </w:r>
      <w:r w:rsidRPr="00483E4F">
        <w:rPr>
          <w:rStyle w:val="Emphasis"/>
          <w:highlight w:val="cyan"/>
        </w:rPr>
        <w:t>access</w:t>
      </w:r>
      <w:r w:rsidRPr="005E67DA">
        <w:rPr>
          <w:sz w:val="16"/>
        </w:rPr>
        <w:t xml:space="preserve"> to PHC also </w:t>
      </w:r>
      <w:r w:rsidRPr="00483E4F">
        <w:rPr>
          <w:rStyle w:val="StyleUnderline"/>
          <w:highlight w:val="cyan"/>
        </w:rPr>
        <w:t>builds trust</w:t>
      </w:r>
      <w:r w:rsidRPr="00ED750C">
        <w:rPr>
          <w:rStyle w:val="StyleUnderline"/>
        </w:rPr>
        <w:t xml:space="preserve"> in</w:t>
      </w:r>
      <w:r w:rsidRPr="00ED750C">
        <w:rPr>
          <w:sz w:val="16"/>
        </w:rPr>
        <w:t xml:space="preserve"> local </w:t>
      </w:r>
      <w:r w:rsidRPr="00ED750C">
        <w:rPr>
          <w:rStyle w:val="StyleUnderline"/>
        </w:rPr>
        <w:t>health workers</w:t>
      </w:r>
      <w:r w:rsidRPr="005E67DA">
        <w:rPr>
          <w:sz w:val="16"/>
        </w:rPr>
        <w:t xml:space="preserve"> and facilities, </w:t>
      </w:r>
      <w:r w:rsidRPr="00483E4F">
        <w:rPr>
          <w:rStyle w:val="StyleUnderline"/>
          <w:highlight w:val="cyan"/>
        </w:rPr>
        <w:t>which</w:t>
      </w:r>
      <w:r w:rsidRPr="00ED750C">
        <w:rPr>
          <w:rStyle w:val="StyleUnderline"/>
        </w:rPr>
        <w:t xml:space="preserve"> helps </w:t>
      </w:r>
      <w:r w:rsidRPr="00483E4F">
        <w:rPr>
          <w:rStyle w:val="StyleUnderline"/>
          <w:highlight w:val="cyan"/>
        </w:rPr>
        <w:t>combat</w:t>
      </w:r>
      <w:r w:rsidRPr="005E67DA">
        <w:rPr>
          <w:sz w:val="16"/>
        </w:rPr>
        <w:t xml:space="preserve"> misinformation and </w:t>
      </w:r>
      <w:r w:rsidRPr="00483E4F">
        <w:rPr>
          <w:rStyle w:val="Emphasis"/>
          <w:highlight w:val="cyan"/>
        </w:rPr>
        <w:t>disinfo</w:t>
      </w:r>
      <w:r w:rsidRPr="002B25E4">
        <w:rPr>
          <w:rStyle w:val="Emphasis"/>
        </w:rPr>
        <w:t>rmation</w:t>
      </w:r>
      <w:r w:rsidRPr="005E67DA">
        <w:rPr>
          <w:sz w:val="16"/>
        </w:rPr>
        <w:t xml:space="preserve"> and strengthens community resilience.</w:t>
      </w:r>
    </w:p>
    <w:p w14:paraId="65E3FF95" w14:textId="77777777" w:rsidR="00497A67" w:rsidRPr="005E67DA" w:rsidRDefault="00497A67" w:rsidP="00497A67">
      <w:pPr>
        <w:rPr>
          <w:sz w:val="16"/>
        </w:rPr>
      </w:pPr>
      <w:r w:rsidRPr="005E67DA">
        <w:rPr>
          <w:sz w:val="16"/>
        </w:rPr>
        <w:t xml:space="preserve">During a pandemic, </w:t>
      </w:r>
      <w:r w:rsidRPr="002B25E4">
        <w:rPr>
          <w:rStyle w:val="StyleUnderline"/>
        </w:rPr>
        <w:t xml:space="preserve">health </w:t>
      </w:r>
      <w:r w:rsidRPr="00483E4F">
        <w:rPr>
          <w:rStyle w:val="StyleUnderline"/>
          <w:highlight w:val="cyan"/>
        </w:rPr>
        <w:t>workers</w:t>
      </w:r>
      <w:r w:rsidRPr="005E67DA">
        <w:rPr>
          <w:sz w:val="16"/>
        </w:rPr>
        <w:t xml:space="preserve"> made available via PHC </w:t>
      </w:r>
      <w:r w:rsidRPr="00483E4F">
        <w:rPr>
          <w:rStyle w:val="StyleUnderline"/>
          <w:highlight w:val="cyan"/>
        </w:rPr>
        <w:t xml:space="preserve">provide the first </w:t>
      </w:r>
      <w:r w:rsidRPr="00483E4F">
        <w:rPr>
          <w:rStyle w:val="Emphasis"/>
        </w:rPr>
        <w:t>l</w:t>
      </w:r>
      <w:r w:rsidRPr="002B25E4">
        <w:rPr>
          <w:rStyle w:val="Emphasis"/>
        </w:rPr>
        <w:t xml:space="preserve">ine of </w:t>
      </w:r>
      <w:proofErr w:type="spellStart"/>
      <w:r w:rsidRPr="00483E4F">
        <w:rPr>
          <w:rStyle w:val="Emphasis"/>
          <w:highlight w:val="cyan"/>
        </w:rPr>
        <w:t>defence</w:t>
      </w:r>
      <w:proofErr w:type="spellEnd"/>
      <w:r w:rsidRPr="00483E4F">
        <w:rPr>
          <w:rStyle w:val="StyleUnderline"/>
          <w:highlight w:val="cyan"/>
        </w:rPr>
        <w:t xml:space="preserve"> to identify </w:t>
      </w:r>
      <w:r w:rsidRPr="00640348">
        <w:rPr>
          <w:rStyle w:val="StyleUnderline"/>
        </w:rPr>
        <w:t xml:space="preserve">new </w:t>
      </w:r>
      <w:r w:rsidRPr="00640348">
        <w:rPr>
          <w:rStyle w:val="StyleUnderline"/>
          <w:highlight w:val="cyan"/>
        </w:rPr>
        <w:t>cases</w:t>
      </w:r>
      <w:r w:rsidRPr="005E67DA">
        <w:rPr>
          <w:sz w:val="16"/>
        </w:rPr>
        <w:t xml:space="preserve"> and support surveillance, </w:t>
      </w:r>
      <w:r w:rsidRPr="00483E4F">
        <w:rPr>
          <w:rStyle w:val="StyleUnderline"/>
          <w:highlight w:val="cyan"/>
        </w:rPr>
        <w:t xml:space="preserve">deliver </w:t>
      </w:r>
      <w:r w:rsidRPr="00483E4F">
        <w:rPr>
          <w:rStyle w:val="Emphasis"/>
        </w:rPr>
        <w:t>c</w:t>
      </w:r>
      <w:r w:rsidRPr="002B25E4">
        <w:rPr>
          <w:rStyle w:val="Emphasis"/>
        </w:rPr>
        <w:t xml:space="preserve">ontinuous </w:t>
      </w:r>
      <w:r w:rsidRPr="00483E4F">
        <w:rPr>
          <w:rStyle w:val="Emphasis"/>
          <w:highlight w:val="cyan"/>
        </w:rPr>
        <w:t>care</w:t>
      </w:r>
      <w:r w:rsidRPr="005E67DA">
        <w:rPr>
          <w:sz w:val="16"/>
        </w:rPr>
        <w:t xml:space="preserve"> and context-specific risk communication, </w:t>
      </w:r>
      <w:r w:rsidRPr="00483E4F">
        <w:rPr>
          <w:rStyle w:val="StyleUnderline"/>
          <w:highlight w:val="cyan"/>
        </w:rPr>
        <w:t xml:space="preserve">and </w:t>
      </w:r>
      <w:r w:rsidRPr="00483E4F">
        <w:rPr>
          <w:rStyle w:val="Emphasis"/>
          <w:highlight w:val="cyan"/>
        </w:rPr>
        <w:t>monitor</w:t>
      </w:r>
      <w:r w:rsidRPr="002B25E4">
        <w:rPr>
          <w:rStyle w:val="Emphasis"/>
        </w:rPr>
        <w:t xml:space="preserve"> stockouts</w:t>
      </w:r>
      <w:r w:rsidRPr="005E67DA">
        <w:rPr>
          <w:sz w:val="16"/>
        </w:rPr>
        <w:t xml:space="preserve"> and assist with supply chain management.3 </w:t>
      </w:r>
      <w:r w:rsidRPr="002B25E4">
        <w:rPr>
          <w:rStyle w:val="StyleUnderline"/>
        </w:rPr>
        <w:t xml:space="preserve">Comprehensive PHC </w:t>
      </w:r>
      <w:r w:rsidRPr="00483E4F">
        <w:rPr>
          <w:rStyle w:val="StyleUnderline"/>
          <w:highlight w:val="cyan"/>
        </w:rPr>
        <w:t>systems can</w:t>
      </w:r>
      <w:r w:rsidRPr="005E67DA">
        <w:rPr>
          <w:sz w:val="16"/>
        </w:rPr>
        <w:t xml:space="preserve"> also </w:t>
      </w:r>
      <w:r w:rsidRPr="00483E4F">
        <w:rPr>
          <w:rStyle w:val="StyleUnderline"/>
          <w:highlight w:val="cyan"/>
        </w:rPr>
        <w:t xml:space="preserve">be </w:t>
      </w:r>
      <w:r w:rsidRPr="00483E4F">
        <w:rPr>
          <w:rStyle w:val="Emphasis"/>
        </w:rPr>
        <w:t>rapidly</w:t>
      </w:r>
      <w:r w:rsidRPr="002B25E4">
        <w:rPr>
          <w:rStyle w:val="Emphasis"/>
        </w:rPr>
        <w:t xml:space="preserve"> </w:t>
      </w:r>
      <w:r w:rsidRPr="00483E4F">
        <w:rPr>
          <w:rStyle w:val="Emphasis"/>
          <w:highlight w:val="cyan"/>
        </w:rPr>
        <w:t>repurposed</w:t>
      </w:r>
      <w:r w:rsidRPr="00483E4F">
        <w:rPr>
          <w:rStyle w:val="StyleUnderline"/>
          <w:highlight w:val="cyan"/>
        </w:rPr>
        <w:t xml:space="preserve"> to distribute</w:t>
      </w:r>
      <w:r w:rsidRPr="002B25E4">
        <w:rPr>
          <w:rStyle w:val="StyleUnderline"/>
        </w:rPr>
        <w:t xml:space="preserve"> emergency </w:t>
      </w:r>
      <w:r w:rsidRPr="00483E4F">
        <w:rPr>
          <w:rStyle w:val="StyleUnderline"/>
          <w:highlight w:val="cyan"/>
        </w:rPr>
        <w:t>countermeasures</w:t>
      </w:r>
      <w:r w:rsidRPr="005E67DA">
        <w:rPr>
          <w:sz w:val="16"/>
        </w:rPr>
        <w:t xml:space="preserve"> alongside essential health services and treatments, </w:t>
      </w:r>
      <w:r w:rsidRPr="002B25E4">
        <w:rPr>
          <w:rStyle w:val="StyleUnderline"/>
        </w:rPr>
        <w:t>thereby</w:t>
      </w:r>
      <w:r w:rsidRPr="005E67DA">
        <w:rPr>
          <w:sz w:val="16"/>
        </w:rPr>
        <w:t xml:space="preserve"> </w:t>
      </w:r>
      <w:proofErr w:type="spellStart"/>
      <w:r w:rsidRPr="005E67DA">
        <w:rPr>
          <w:sz w:val="16"/>
        </w:rPr>
        <w:t>maximising</w:t>
      </w:r>
      <w:proofErr w:type="spellEnd"/>
      <w:r w:rsidRPr="005E67DA">
        <w:rPr>
          <w:sz w:val="16"/>
        </w:rPr>
        <w:t xml:space="preserve"> resources and </w:t>
      </w:r>
      <w:r w:rsidRPr="00483E4F">
        <w:rPr>
          <w:rStyle w:val="Emphasis"/>
        </w:rPr>
        <w:t>averting</w:t>
      </w:r>
      <w:r w:rsidRPr="00483E4F">
        <w:rPr>
          <w:rStyle w:val="StyleUnderline"/>
        </w:rPr>
        <w:t xml:space="preserve"> health system collapse</w:t>
      </w:r>
      <w:r w:rsidRPr="005E67DA">
        <w:rPr>
          <w:sz w:val="16"/>
        </w:rPr>
        <w:t>.</w:t>
      </w:r>
    </w:p>
    <w:p w14:paraId="76D0F515" w14:textId="77777777" w:rsidR="00497A67" w:rsidRPr="005E67DA" w:rsidRDefault="00497A67" w:rsidP="00497A67">
      <w:pPr>
        <w:rPr>
          <w:sz w:val="16"/>
        </w:rPr>
      </w:pPr>
      <w:r w:rsidRPr="005E67DA">
        <w:rPr>
          <w:sz w:val="16"/>
        </w:rPr>
        <w:t xml:space="preserve">After a pandemic, </w:t>
      </w:r>
      <w:r w:rsidRPr="00483E4F">
        <w:rPr>
          <w:rStyle w:val="StyleUnderline"/>
          <w:highlight w:val="cyan"/>
        </w:rPr>
        <w:t>PHC</w:t>
      </w:r>
      <w:r w:rsidRPr="00ED750C">
        <w:rPr>
          <w:rStyle w:val="StyleUnderline"/>
        </w:rPr>
        <w:t xml:space="preserve"> can</w:t>
      </w:r>
      <w:r w:rsidRPr="002B25E4">
        <w:rPr>
          <w:rStyle w:val="StyleUnderline"/>
        </w:rPr>
        <w:t xml:space="preserve"> help </w:t>
      </w:r>
      <w:r w:rsidRPr="00483E4F">
        <w:rPr>
          <w:rStyle w:val="StyleUnderline"/>
        </w:rPr>
        <w:t xml:space="preserve">deliver </w:t>
      </w:r>
      <w:r w:rsidRPr="00483E4F">
        <w:rPr>
          <w:rStyle w:val="Emphasis"/>
        </w:rPr>
        <w:t>catch</w:t>
      </w:r>
      <w:r w:rsidRPr="002B25E4">
        <w:rPr>
          <w:rStyle w:val="Emphasis"/>
        </w:rPr>
        <w:t>-up care</w:t>
      </w:r>
      <w:r w:rsidRPr="005E67DA">
        <w:rPr>
          <w:sz w:val="16"/>
        </w:rPr>
        <w:t xml:space="preserve">, particularly </w:t>
      </w:r>
      <w:r w:rsidRPr="002B25E4">
        <w:rPr>
          <w:rStyle w:val="StyleUnderline"/>
        </w:rPr>
        <w:t xml:space="preserve">to individuals </w:t>
      </w:r>
      <w:r w:rsidRPr="002B25E4">
        <w:rPr>
          <w:rStyle w:val="Emphasis"/>
        </w:rPr>
        <w:t>affected by disruptions</w:t>
      </w:r>
      <w:r w:rsidRPr="005E67DA">
        <w:rPr>
          <w:sz w:val="16"/>
        </w:rPr>
        <w:t xml:space="preserve"> to preventive services, such as reduced cancer screenings. Furthermore, </w:t>
      </w:r>
      <w:r w:rsidRPr="002B25E4">
        <w:rPr>
          <w:rStyle w:val="StyleUnderline"/>
        </w:rPr>
        <w:t xml:space="preserve">PHC can </w:t>
      </w:r>
      <w:r w:rsidRPr="00483E4F">
        <w:rPr>
          <w:rStyle w:val="Emphasis"/>
          <w:highlight w:val="cyan"/>
        </w:rPr>
        <w:t>hasten</w:t>
      </w:r>
      <w:r w:rsidRPr="002B25E4">
        <w:rPr>
          <w:rStyle w:val="StyleUnderline"/>
        </w:rPr>
        <w:t xml:space="preserve"> social</w:t>
      </w:r>
      <w:r w:rsidRPr="005E67DA">
        <w:rPr>
          <w:sz w:val="16"/>
        </w:rPr>
        <w:t xml:space="preserve"> and economic </w:t>
      </w:r>
      <w:r w:rsidRPr="00483E4F">
        <w:rPr>
          <w:rStyle w:val="StyleUnderline"/>
          <w:highlight w:val="cyan"/>
        </w:rPr>
        <w:t>recovery</w:t>
      </w:r>
      <w:r w:rsidRPr="00ED750C">
        <w:rPr>
          <w:rStyle w:val="StyleUnderline"/>
        </w:rPr>
        <w:t xml:space="preserve"> by </w:t>
      </w:r>
      <w:r w:rsidRPr="00483E4F">
        <w:rPr>
          <w:rStyle w:val="StyleUnderline"/>
          <w:highlight w:val="cyan"/>
        </w:rPr>
        <w:t>connecting</w:t>
      </w:r>
      <w:r w:rsidRPr="00ED750C">
        <w:rPr>
          <w:rStyle w:val="StyleUnderline"/>
        </w:rPr>
        <w:t xml:space="preserve"> </w:t>
      </w:r>
      <w:r w:rsidRPr="00ED750C">
        <w:rPr>
          <w:rStyle w:val="Emphasis"/>
        </w:rPr>
        <w:t>communities</w:t>
      </w:r>
      <w:r w:rsidRPr="00ED750C">
        <w:rPr>
          <w:rStyle w:val="StyleUnderline"/>
        </w:rPr>
        <w:t xml:space="preserve"> to</w:t>
      </w:r>
      <w:r w:rsidRPr="005E67DA">
        <w:rPr>
          <w:sz w:val="16"/>
        </w:rPr>
        <w:t xml:space="preserve"> nutritional, housing, and financial </w:t>
      </w:r>
      <w:r w:rsidRPr="00483E4F">
        <w:rPr>
          <w:rStyle w:val="StyleUnderline"/>
          <w:highlight w:val="cyan"/>
        </w:rPr>
        <w:t>support</w:t>
      </w:r>
      <w:r w:rsidRPr="005E67DA">
        <w:rPr>
          <w:sz w:val="16"/>
        </w:rPr>
        <w:t xml:space="preserve"> programmes.4 Integrating emergency surveillance with routine health data at the PHC level can also help rapidly identify disease hotspots and inform future research and development efforts </w:t>
      </w:r>
      <w:r w:rsidRPr="002B25E4">
        <w:rPr>
          <w:rStyle w:val="StyleUnderline"/>
        </w:rPr>
        <w:t xml:space="preserve">so that </w:t>
      </w:r>
      <w:r w:rsidRPr="002B25E4">
        <w:rPr>
          <w:rStyle w:val="Emphasis"/>
        </w:rPr>
        <w:t>pandemic countermeasures</w:t>
      </w:r>
      <w:r w:rsidRPr="002B25E4">
        <w:rPr>
          <w:rStyle w:val="StyleUnderline"/>
        </w:rPr>
        <w:t xml:space="preserve"> are appropriate</w:t>
      </w:r>
      <w:r w:rsidRPr="005E67DA">
        <w:rPr>
          <w:sz w:val="16"/>
        </w:rPr>
        <w:t xml:space="preserve"> for the communities they intend to serve.</w:t>
      </w:r>
    </w:p>
    <w:p w14:paraId="49570D6E" w14:textId="77777777" w:rsidR="00497A67" w:rsidRDefault="00497A67" w:rsidP="00497A67">
      <w:pPr>
        <w:rPr>
          <w:sz w:val="16"/>
        </w:rPr>
      </w:pPr>
    </w:p>
    <w:p w14:paraId="2BAB16E5" w14:textId="77777777" w:rsidR="00497A67" w:rsidRDefault="00497A67" w:rsidP="00497A67">
      <w:pPr>
        <w:pStyle w:val="Heading4"/>
      </w:pPr>
      <w:r>
        <w:t xml:space="preserve">Unions solve </w:t>
      </w:r>
      <w:r>
        <w:rPr>
          <w:u w:val="single"/>
        </w:rPr>
        <w:t>globally</w:t>
      </w:r>
      <w:r>
        <w:t>:</w:t>
      </w:r>
    </w:p>
    <w:p w14:paraId="5D9A122D" w14:textId="77777777" w:rsidR="00497A67" w:rsidRPr="0032566C" w:rsidRDefault="00497A67" w:rsidP="00497A67">
      <w:pPr>
        <w:pStyle w:val="Heading4"/>
      </w:pPr>
      <w:r>
        <w:t xml:space="preserve">1. </w:t>
      </w:r>
      <w:r w:rsidRPr="0032566C">
        <w:rPr>
          <w:u w:val="single"/>
        </w:rPr>
        <w:t>Advocacy</w:t>
      </w:r>
      <w:r>
        <w:t xml:space="preserve">. They foster </w:t>
      </w:r>
      <w:r>
        <w:rPr>
          <w:u w:val="single"/>
        </w:rPr>
        <w:t>transnational</w:t>
      </w:r>
      <w:r>
        <w:t xml:space="preserve"> networks and </w:t>
      </w:r>
      <w:r w:rsidRPr="0032566C">
        <w:rPr>
          <w:u w:val="single"/>
        </w:rPr>
        <w:t>influence</w:t>
      </w:r>
      <w:r>
        <w:t xml:space="preserve"> policy.</w:t>
      </w:r>
    </w:p>
    <w:p w14:paraId="7AB83105" w14:textId="77777777" w:rsidR="00497A67" w:rsidRPr="00F76A08" w:rsidRDefault="00497A67" w:rsidP="00497A67">
      <w:r>
        <w:t xml:space="preserve">Veena </w:t>
      </w:r>
      <w:r w:rsidRPr="00F76A08">
        <w:rPr>
          <w:rStyle w:val="Style13ptBold"/>
        </w:rPr>
        <w:t>Sriram et al. 23</w:t>
      </w:r>
      <w:r>
        <w:t xml:space="preserve">.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w:t>
      </w:r>
      <w:proofErr w:type="spellStart"/>
      <w:r>
        <w:t>profesor</w:t>
      </w:r>
      <w:proofErr w:type="spellEnd"/>
      <w:r>
        <w:t xml:space="preserve"> of development at Azim Premji University. "Associations, unions and everything in between: contextualizing the role of representative health worker associations in policy." </w:t>
      </w:r>
      <w:r w:rsidRPr="00F76A08">
        <w:rPr>
          <w:i/>
          <w:iCs/>
        </w:rPr>
        <w:t>BMJ Global Health</w:t>
      </w:r>
      <w:r>
        <w:t>, 8(9), 1-5.</w:t>
      </w:r>
    </w:p>
    <w:p w14:paraId="073D8382" w14:textId="77777777" w:rsidR="00497A67" w:rsidRPr="00B85703" w:rsidRDefault="00497A67" w:rsidP="00497A67">
      <w:pPr>
        <w:rPr>
          <w:sz w:val="16"/>
        </w:rPr>
      </w:pPr>
      <w:r w:rsidRPr="00B85703">
        <w:rPr>
          <w:sz w:val="16"/>
        </w:rPr>
        <w:t>Introduction</w:t>
      </w:r>
    </w:p>
    <w:p w14:paraId="5DEABAE9" w14:textId="77777777" w:rsidR="00497A67" w:rsidRPr="00B85703" w:rsidRDefault="00497A67" w:rsidP="00497A67">
      <w:pPr>
        <w:rPr>
          <w:sz w:val="16"/>
        </w:rPr>
      </w:pPr>
      <w:r w:rsidRPr="00B85703">
        <w:rPr>
          <w:sz w:val="16"/>
        </w:rPr>
        <w:t xml:space="preserve">Associations, </w:t>
      </w:r>
      <w:r w:rsidRPr="00F43B3F">
        <w:rPr>
          <w:rStyle w:val="StyleUnderline"/>
          <w:highlight w:val="cyan"/>
        </w:rPr>
        <w:t>unions</w:t>
      </w:r>
      <w:r w:rsidRPr="00B85703">
        <w:rPr>
          <w:sz w:val="16"/>
        </w:rPr>
        <w:t xml:space="preserve"> and other </w:t>
      </w:r>
      <w:proofErr w:type="spellStart"/>
      <w:r w:rsidRPr="00B85703">
        <w:rPr>
          <w:sz w:val="16"/>
        </w:rPr>
        <w:t>organised</w:t>
      </w:r>
      <w:proofErr w:type="spellEnd"/>
      <w:r w:rsidRPr="00B85703">
        <w:rPr>
          <w:sz w:val="16"/>
        </w:rPr>
        <w:t xml:space="preserve">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F43B3F">
        <w:rPr>
          <w:rStyle w:val="StyleUnderline"/>
          <w:highlight w:val="cyan"/>
        </w:rPr>
        <w:t>play a</w:t>
      </w:r>
      <w:r w:rsidRPr="00B85703">
        <w:rPr>
          <w:sz w:val="16"/>
        </w:rPr>
        <w:t xml:space="preserve"> </w:t>
      </w:r>
      <w:r w:rsidRPr="007F3940">
        <w:rPr>
          <w:rStyle w:val="Emphasis"/>
        </w:rPr>
        <w:t xml:space="preserve">significant </w:t>
      </w:r>
      <w:r w:rsidRPr="00F43B3F">
        <w:rPr>
          <w:rStyle w:val="Emphasis"/>
          <w:highlight w:val="cyan"/>
        </w:rPr>
        <w:t>role</w:t>
      </w:r>
      <w:r w:rsidRPr="00F43B3F">
        <w:rPr>
          <w:sz w:val="16"/>
          <w:highlight w:val="cyan"/>
        </w:rPr>
        <w:t xml:space="preserve"> </w:t>
      </w:r>
      <w:r w:rsidRPr="00F43B3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F43B3F">
        <w:rPr>
          <w:rStyle w:val="Emphasis"/>
          <w:highlight w:val="cyan"/>
        </w:rPr>
        <w:t>policy</w:t>
      </w:r>
      <w:r w:rsidRPr="00B85703">
        <w:rPr>
          <w:sz w:val="16"/>
        </w:rPr>
        <w:t xml:space="preserve">.1 These representative </w:t>
      </w:r>
      <w:proofErr w:type="spellStart"/>
      <w:r w:rsidRPr="00F43B3F">
        <w:rPr>
          <w:rStyle w:val="StyleUnderline"/>
          <w:highlight w:val="cyan"/>
        </w:rPr>
        <w:t>organisations</w:t>
      </w:r>
      <w:proofErr w:type="spellEnd"/>
      <w:r w:rsidRPr="00DA1CF0">
        <w:rPr>
          <w:rStyle w:val="StyleUnderline"/>
        </w:rPr>
        <w:t xml:space="preserve"> are a</w:t>
      </w:r>
      <w:r w:rsidRPr="00B85703">
        <w:rPr>
          <w:sz w:val="16"/>
        </w:rPr>
        <w:t xml:space="preserve"> </w:t>
      </w:r>
      <w:r w:rsidRPr="00DA1CF0">
        <w:rPr>
          <w:rStyle w:val="Emphasis"/>
        </w:rPr>
        <w:t xml:space="preserve">key </w:t>
      </w:r>
      <w:r w:rsidRPr="004E37E7">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E37E7">
        <w:rPr>
          <w:rStyle w:val="Emphasis"/>
          <w:highlight w:val="cyan"/>
        </w:rPr>
        <w:t>governments</w:t>
      </w:r>
      <w:r w:rsidRPr="004E37E7">
        <w:rPr>
          <w:sz w:val="16"/>
          <w:highlight w:val="cyan"/>
        </w:rPr>
        <w:t xml:space="preserve"> </w:t>
      </w:r>
      <w:r w:rsidRPr="004E37E7">
        <w:rPr>
          <w:rStyle w:val="StyleUnderline"/>
          <w:highlight w:val="cyan"/>
        </w:rPr>
        <w:t>and</w:t>
      </w:r>
      <w:r w:rsidRPr="00B85703">
        <w:rPr>
          <w:sz w:val="16"/>
        </w:rPr>
        <w:t xml:space="preserve"> the </w:t>
      </w:r>
      <w:r w:rsidRPr="004E37E7">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proofErr w:type="spellStart"/>
      <w:r w:rsidRPr="00DA1CF0">
        <w:rPr>
          <w:rStyle w:val="StyleUnderline"/>
        </w:rPr>
        <w:t>organisations</w:t>
      </w:r>
      <w:proofErr w:type="spellEnd"/>
      <w:r w:rsidRPr="00DA1CF0">
        <w:rPr>
          <w:rStyle w:val="StyleUnderline"/>
        </w:rPr>
        <w:t xml:space="preserve"> as</w:t>
      </w:r>
      <w:r w:rsidRPr="00B85703">
        <w:rPr>
          <w:sz w:val="16"/>
        </w:rPr>
        <w:t xml:space="preserve"> representative health worker </w:t>
      </w:r>
      <w:proofErr w:type="spellStart"/>
      <w:r w:rsidRPr="00B85703">
        <w:rPr>
          <w:sz w:val="16"/>
        </w:rPr>
        <w:t>organisations</w:t>
      </w:r>
      <w:proofErr w:type="spellEnd"/>
      <w:r w:rsidRPr="00B85703">
        <w:rPr>
          <w:sz w:val="16"/>
        </w:rPr>
        <w:t xml:space="preserve"> (</w:t>
      </w:r>
      <w:r w:rsidRPr="004E37E7">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w:t>
      </w:r>
      <w:proofErr w:type="spellStart"/>
      <w:r w:rsidRPr="00B85703">
        <w:rPr>
          <w:sz w:val="16"/>
        </w:rPr>
        <w:t>organisations</w:t>
      </w:r>
      <w:proofErr w:type="spellEnd"/>
      <w:r w:rsidRPr="00B85703">
        <w:rPr>
          <w:sz w:val="16"/>
        </w:rPr>
        <w:t xml:space="preserve"> of health workers that identify and </w:t>
      </w:r>
      <w:r w:rsidRPr="004E37E7">
        <w:rPr>
          <w:rStyle w:val="Emphasis"/>
          <w:highlight w:val="cyan"/>
        </w:rPr>
        <w:t>act</w:t>
      </w:r>
      <w:r w:rsidRPr="004E37E7">
        <w:rPr>
          <w:sz w:val="16"/>
          <w:highlight w:val="cyan"/>
        </w:rPr>
        <w:t xml:space="preserve"> </w:t>
      </w:r>
      <w:r w:rsidRPr="004E37E7">
        <w:rPr>
          <w:rStyle w:val="StyleUnderline"/>
          <w:highlight w:val="cyan"/>
        </w:rPr>
        <w:t>on</w:t>
      </w:r>
      <w:r w:rsidRPr="00DA1CF0">
        <w:rPr>
          <w:rStyle w:val="StyleUnderline"/>
        </w:rPr>
        <w:t xml:space="preserve"> the</w:t>
      </w:r>
      <w:r w:rsidRPr="00B85703">
        <w:rPr>
          <w:sz w:val="16"/>
        </w:rPr>
        <w:t xml:space="preserve"> </w:t>
      </w:r>
      <w:r w:rsidRPr="004E37E7">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E37E7">
        <w:rPr>
          <w:rStyle w:val="StyleUnderline"/>
          <w:highlight w:val="cyan"/>
        </w:rPr>
        <w:t>regarding</w:t>
      </w:r>
      <w:r w:rsidRPr="00B85703">
        <w:rPr>
          <w:sz w:val="16"/>
        </w:rPr>
        <w:t xml:space="preserve"> </w:t>
      </w:r>
      <w:proofErr w:type="spellStart"/>
      <w:r w:rsidRPr="00B85703">
        <w:rPr>
          <w:sz w:val="16"/>
        </w:rPr>
        <w:t>labour</w:t>
      </w:r>
      <w:proofErr w:type="spellEnd"/>
      <w:r w:rsidRPr="00B85703">
        <w:rPr>
          <w:sz w:val="16"/>
        </w:rPr>
        <w:t xml:space="preserve"> conditions, articulate collective positions on </w:t>
      </w:r>
      <w:r w:rsidRPr="00DA1CF0">
        <w:rPr>
          <w:rStyle w:val="Emphasis"/>
        </w:rPr>
        <w:t xml:space="preserve">policy </w:t>
      </w:r>
      <w:r w:rsidRPr="004E37E7">
        <w:rPr>
          <w:rStyle w:val="Emphasis"/>
          <w:highlight w:val="cyan"/>
        </w:rPr>
        <w:t>issues</w:t>
      </w:r>
      <w:r w:rsidRPr="00B85703">
        <w:rPr>
          <w:sz w:val="16"/>
        </w:rPr>
        <w:t xml:space="preserve"> (</w:t>
      </w:r>
      <w:r w:rsidRPr="004E37E7">
        <w:rPr>
          <w:rStyle w:val="StyleUnderline"/>
          <w:highlight w:val="cyan"/>
        </w:rPr>
        <w:t>pertaining to</w:t>
      </w:r>
      <w:r w:rsidRPr="004E37E7">
        <w:rPr>
          <w:sz w:val="16"/>
          <w:highlight w:val="cyan"/>
        </w:rPr>
        <w:t xml:space="preserve"> </w:t>
      </w:r>
      <w:r w:rsidRPr="004E37E7">
        <w:rPr>
          <w:rStyle w:val="Emphasis"/>
          <w:highlight w:val="cyan"/>
        </w:rPr>
        <w:t>health</w:t>
      </w:r>
      <w:r w:rsidRPr="00B85703">
        <w:rPr>
          <w:sz w:val="16"/>
        </w:rPr>
        <w:t xml:space="preserve"> systems </w:t>
      </w:r>
      <w:r w:rsidRPr="004E37E7">
        <w:rPr>
          <w:rStyle w:val="StyleUnderline"/>
          <w:highlight w:val="cyan"/>
        </w:rPr>
        <w:t>and</w:t>
      </w:r>
      <w:r w:rsidRPr="004E37E7">
        <w:rPr>
          <w:sz w:val="16"/>
          <w:highlight w:val="cyan"/>
        </w:rPr>
        <w:t xml:space="preserve"> </w:t>
      </w:r>
      <w:r w:rsidRPr="004E37E7">
        <w:rPr>
          <w:rStyle w:val="Emphasis"/>
          <w:highlight w:val="cyan"/>
        </w:rPr>
        <w:t>beyond</w:t>
      </w:r>
      <w:r w:rsidRPr="00B85703">
        <w:rPr>
          <w:sz w:val="16"/>
        </w:rPr>
        <w:t xml:space="preserve">) and engage in other activities as determined by their </w:t>
      </w:r>
      <w:proofErr w:type="spellStart"/>
      <w:r w:rsidRPr="00B85703">
        <w:rPr>
          <w:sz w:val="16"/>
        </w:rPr>
        <w:t>organisational</w:t>
      </w:r>
      <w:proofErr w:type="spellEnd"/>
      <w:r w:rsidRPr="00B85703">
        <w:rPr>
          <w:sz w:val="16"/>
        </w:rPr>
        <w:t xml:space="preserve"> mandates.</w:t>
      </w:r>
    </w:p>
    <w:p w14:paraId="11116EB0" w14:textId="77777777" w:rsidR="00497A67" w:rsidRPr="00B85703" w:rsidRDefault="00497A67" w:rsidP="00497A67">
      <w:pPr>
        <w:rPr>
          <w:sz w:val="16"/>
        </w:rPr>
      </w:pPr>
      <w:r w:rsidRPr="004E37E7">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w:t>
      </w:r>
      <w:proofErr w:type="spellStart"/>
      <w:r w:rsidRPr="00B85703">
        <w:rPr>
          <w:sz w:val="16"/>
        </w:rPr>
        <w:t>ie</w:t>
      </w:r>
      <w:proofErr w:type="spellEnd"/>
      <w:r w:rsidRPr="00B85703">
        <w:rPr>
          <w:sz w:val="16"/>
        </w:rPr>
        <w:t xml:space="preserve">, availability, financing, quality of care, access)3 </w:t>
      </w:r>
      <w:r w:rsidRPr="00B85703">
        <w:rPr>
          <w:rStyle w:val="StyleUnderline"/>
        </w:rPr>
        <w:t>and</w:t>
      </w:r>
      <w:r w:rsidRPr="00B85703">
        <w:rPr>
          <w:sz w:val="16"/>
        </w:rPr>
        <w:t xml:space="preserve"> </w:t>
      </w:r>
      <w:r w:rsidRPr="004E37E7">
        <w:rPr>
          <w:rStyle w:val="Emphasis"/>
          <w:highlight w:val="cyan"/>
        </w:rPr>
        <w:t>partner</w:t>
      </w:r>
      <w:r w:rsidRPr="00B85703">
        <w:rPr>
          <w:rStyle w:val="Emphasis"/>
        </w:rPr>
        <w:t xml:space="preserve"> with governments</w:t>
      </w:r>
      <w:r w:rsidRPr="00B85703">
        <w:rPr>
          <w:sz w:val="16"/>
        </w:rPr>
        <w:t xml:space="preserve"> </w:t>
      </w:r>
      <w:r w:rsidRPr="004E37E7">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E37E7">
        <w:rPr>
          <w:rStyle w:val="Emphasis"/>
          <w:highlight w:val="cyan"/>
        </w:rPr>
        <w:t>Examples</w:t>
      </w:r>
      <w:r w:rsidRPr="00B85703">
        <w:rPr>
          <w:sz w:val="16"/>
        </w:rPr>
        <w:t xml:space="preserve"> of interest-oriented action on the part of RHWOs </w:t>
      </w:r>
      <w:r w:rsidRPr="004E37E7">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E37E7">
        <w:rPr>
          <w:rStyle w:val="StyleUnderline"/>
          <w:highlight w:val="cyan"/>
        </w:rPr>
        <w:t>the</w:t>
      </w:r>
      <w:r w:rsidRPr="004E37E7">
        <w:rPr>
          <w:sz w:val="16"/>
          <w:highlight w:val="cyan"/>
        </w:rPr>
        <w:t xml:space="preserve"> </w:t>
      </w:r>
      <w:r w:rsidRPr="004E37E7">
        <w:rPr>
          <w:rStyle w:val="Emphasis"/>
          <w:highlight w:val="cyan"/>
        </w:rPr>
        <w:t>B</w:t>
      </w:r>
      <w:r w:rsidRPr="00B85703">
        <w:rPr>
          <w:sz w:val="16"/>
        </w:rPr>
        <w:t xml:space="preserve">ritish </w:t>
      </w:r>
      <w:r w:rsidRPr="004E37E7">
        <w:rPr>
          <w:rStyle w:val="Emphasis"/>
          <w:highlight w:val="cyan"/>
        </w:rPr>
        <w:t>M</w:t>
      </w:r>
      <w:r w:rsidRPr="00B85703">
        <w:rPr>
          <w:sz w:val="16"/>
        </w:rPr>
        <w:t xml:space="preserve">edical </w:t>
      </w:r>
      <w:r w:rsidRPr="004E37E7">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E37E7">
        <w:rPr>
          <w:rStyle w:val="Emphasis"/>
          <w:highlight w:val="cyan"/>
        </w:rPr>
        <w:t>expanding</w:t>
      </w:r>
      <w:r w:rsidRPr="004E37E7">
        <w:rPr>
          <w:sz w:val="16"/>
          <w:highlight w:val="cyan"/>
        </w:rPr>
        <w:t xml:space="preserve"> </w:t>
      </w:r>
      <w:r w:rsidRPr="004E37E7">
        <w:rPr>
          <w:rStyle w:val="StyleUnderline"/>
          <w:highlight w:val="cyan"/>
        </w:rPr>
        <w:t>access to</w:t>
      </w:r>
      <w:r w:rsidRPr="004E37E7">
        <w:rPr>
          <w:sz w:val="16"/>
          <w:highlight w:val="cyan"/>
        </w:rPr>
        <w:t xml:space="preserve"> </w:t>
      </w:r>
      <w:r w:rsidRPr="004E37E7">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E37E7">
        <w:rPr>
          <w:rStyle w:val="StyleUnderline"/>
          <w:highlight w:val="cyan"/>
        </w:rPr>
        <w:t>RHWOs</w:t>
      </w:r>
      <w:r w:rsidRPr="00B85703">
        <w:rPr>
          <w:sz w:val="16"/>
        </w:rPr>
        <w:t xml:space="preserve"> to </w:t>
      </w:r>
      <w:proofErr w:type="spellStart"/>
      <w:r w:rsidRPr="004E37E7">
        <w:rPr>
          <w:rStyle w:val="Emphasis"/>
          <w:highlight w:val="cyan"/>
        </w:rPr>
        <w:t>actualise</w:t>
      </w:r>
      <w:proofErr w:type="spellEnd"/>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E37E7">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E37E7">
        <w:rPr>
          <w:rStyle w:val="StyleUnderline"/>
          <w:highlight w:val="cyan"/>
        </w:rPr>
        <w:t>through</w:t>
      </w:r>
      <w:r w:rsidRPr="00B85703">
        <w:rPr>
          <w:sz w:val="16"/>
        </w:rPr>
        <w:t xml:space="preserve"> standard and </w:t>
      </w:r>
      <w:r w:rsidRPr="004E37E7">
        <w:rPr>
          <w:rStyle w:val="Emphasis"/>
          <w:highlight w:val="cyan"/>
        </w:rPr>
        <w:t>norm setting</w:t>
      </w:r>
      <w:r w:rsidRPr="00B85703">
        <w:rPr>
          <w:sz w:val="16"/>
        </w:rPr>
        <w:t xml:space="preserve"> and continuous education as well as to provide service to the community and to their membership.13 14</w:t>
      </w:r>
    </w:p>
    <w:p w14:paraId="64D01AF2" w14:textId="77777777" w:rsidR="00497A67" w:rsidRPr="00B85703" w:rsidRDefault="00497A67" w:rsidP="00497A67">
      <w:pPr>
        <w:rPr>
          <w:sz w:val="16"/>
        </w:rPr>
      </w:pPr>
      <w:r w:rsidRPr="00B85703">
        <w:rPr>
          <w:sz w:val="16"/>
        </w:rPr>
        <w:t>&lt;Condensed&gt;</w:t>
      </w:r>
    </w:p>
    <w:p w14:paraId="1EA69AEB" w14:textId="77777777" w:rsidR="00497A67" w:rsidRPr="00B85703" w:rsidRDefault="00497A67" w:rsidP="00497A67">
      <w:pPr>
        <w:rPr>
          <w:sz w:val="4"/>
          <w:szCs w:val="4"/>
        </w:rPr>
      </w:pPr>
      <w:r w:rsidRPr="00B85703">
        <w:rPr>
          <w:sz w:val="4"/>
          <w:szCs w:val="4"/>
        </w:rPr>
        <w:t xml:space="preserve">Despite their major role, there remains limited global health research about how RHWOs engage in health policy processes, within countries and transnationally. Much of the existing scholarship on these actors, particularly those </w:t>
      </w:r>
      <w:proofErr w:type="spellStart"/>
      <w:r w:rsidRPr="00B85703">
        <w:rPr>
          <w:sz w:val="4"/>
          <w:szCs w:val="4"/>
        </w:rPr>
        <w:t>organisations</w:t>
      </w:r>
      <w:proofErr w:type="spellEnd"/>
      <w:r w:rsidRPr="00B85703">
        <w:rPr>
          <w:sz w:val="4"/>
          <w:szCs w:val="4"/>
        </w:rPr>
        <w:t xml:space="preserve"> representing physicians, have emerged from high-income countries.7 15 16 In the context of LMICs, attention to the political economy of health policy processes is growing,17 with scholars highlighting context-specific dynamics and interactions between governments, domestic actors (</w:t>
      </w:r>
      <w:proofErr w:type="spellStart"/>
      <w:r w:rsidRPr="00B85703">
        <w:rPr>
          <w:sz w:val="4"/>
          <w:szCs w:val="4"/>
        </w:rPr>
        <w:t>eg</w:t>
      </w:r>
      <w:proofErr w:type="spellEnd"/>
      <w:r w:rsidRPr="00B85703">
        <w:rPr>
          <w:sz w:val="4"/>
          <w:szCs w:val="4"/>
        </w:rPr>
        <w:t xml:space="preserve">, business, civil society, </w:t>
      </w:r>
      <w:proofErr w:type="spellStart"/>
      <w:r w:rsidRPr="00B85703">
        <w:rPr>
          <w:sz w:val="4"/>
          <w:szCs w:val="4"/>
        </w:rPr>
        <w:t>labour</w:t>
      </w:r>
      <w:proofErr w:type="spellEnd"/>
      <w:r w:rsidRPr="00B85703">
        <w:rPr>
          <w:sz w:val="4"/>
          <w:szCs w:val="4"/>
        </w:rPr>
        <w:t>), international actors (</w:t>
      </w:r>
      <w:proofErr w:type="spellStart"/>
      <w:r w:rsidRPr="00B85703">
        <w:rPr>
          <w:sz w:val="4"/>
          <w:szCs w:val="4"/>
        </w:rPr>
        <w:t>eg</w:t>
      </w:r>
      <w:proofErr w:type="spellEnd"/>
      <w:r w:rsidRPr="00B85703">
        <w:rPr>
          <w:sz w:val="4"/>
          <w:szCs w:val="4"/>
        </w:rPr>
        <w:t xml:space="preserve">, aid agencies, multinational corporations, philanthropy) and other stakeholders in shaping policy processes and outcomes. With some key exceptions,3 9 11 18 there is very limited research on groups representing health workers’ associations, unions and other </w:t>
      </w:r>
      <w:proofErr w:type="spellStart"/>
      <w:r w:rsidRPr="00B85703">
        <w:rPr>
          <w:sz w:val="4"/>
          <w:szCs w:val="4"/>
        </w:rPr>
        <w:t>organised</w:t>
      </w:r>
      <w:proofErr w:type="spellEnd"/>
      <w:r w:rsidRPr="00B85703">
        <w:rPr>
          <w:sz w:val="4"/>
          <w:szCs w:val="4"/>
        </w:rPr>
        <w:t xml:space="preserve">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w:t>
      </w:r>
      <w:proofErr w:type="spellStart"/>
      <w:r w:rsidRPr="00B85703">
        <w:rPr>
          <w:sz w:val="4"/>
          <w:szCs w:val="4"/>
        </w:rPr>
        <w:t>organisations</w:t>
      </w:r>
      <w:proofErr w:type="spellEnd"/>
      <w:r w:rsidRPr="00B85703">
        <w:rPr>
          <w:sz w:val="4"/>
          <w:szCs w:val="4"/>
        </w:rPr>
        <w:t xml:space="preserve"> representing health workers, non-profit regulatory agencies and statutory bodies enacted through legislation, but led and/or run by representatives of the professions.13 In this article, we seek to expand and complicate </w:t>
      </w:r>
      <w:proofErr w:type="spellStart"/>
      <w:r w:rsidRPr="00B85703">
        <w:rPr>
          <w:sz w:val="4"/>
          <w:szCs w:val="4"/>
        </w:rPr>
        <w:t>conceptualisations</w:t>
      </w:r>
      <w:proofErr w:type="spellEnd"/>
      <w:r w:rsidRPr="00B85703">
        <w:rPr>
          <w:sz w:val="4"/>
          <w:szCs w:val="4"/>
        </w:rPr>
        <w:t xml:space="preserve"> of RHWOs as key actors in global health by unpacking the heterogeneity of RHWOs and their roles and responsibilities in policy processes, and by situating RHWOs in political, historical, social and </w:t>
      </w:r>
      <w:proofErr w:type="spellStart"/>
      <w:r w:rsidRPr="00B85703">
        <w:rPr>
          <w:sz w:val="4"/>
          <w:szCs w:val="4"/>
        </w:rPr>
        <w:t>labour</w:t>
      </w:r>
      <w:proofErr w:type="spellEnd"/>
      <w:r w:rsidRPr="00B85703">
        <w:rPr>
          <w:sz w:val="4"/>
          <w:szCs w:val="4"/>
        </w:rPr>
        <w:t xml:space="preserve"> relations contexts. Our analysis is drawn from completed and ongoing research on RHWOs by the authors1 9 16 20 21 as well as a review of existing research in LMICs and HICs. Our goal is to contribute to a deeper understanding of these </w:t>
      </w:r>
      <w:proofErr w:type="spellStart"/>
      <w:r w:rsidRPr="00B85703">
        <w:rPr>
          <w:sz w:val="4"/>
          <w:szCs w:val="4"/>
        </w:rPr>
        <w:t>organisations</w:t>
      </w:r>
      <w:proofErr w:type="spellEnd"/>
      <w:r w:rsidRPr="00B85703">
        <w:rPr>
          <w:sz w:val="4"/>
          <w:szCs w:val="4"/>
        </w:rPr>
        <w:t xml:space="preserve"> in global health scholarship and to stimulate further research on a largely neglected, yet important, set of actors in health policy analysis regarding LMICs and transnational contexts. Defining and </w:t>
      </w:r>
      <w:proofErr w:type="spellStart"/>
      <w:r w:rsidRPr="00B85703">
        <w:rPr>
          <w:sz w:val="4"/>
          <w:szCs w:val="4"/>
        </w:rPr>
        <w:t>categorising</w:t>
      </w:r>
      <w:proofErr w:type="spellEnd"/>
      <w:r w:rsidRPr="00B85703">
        <w:rPr>
          <w:sz w:val="4"/>
          <w:szCs w:val="4"/>
        </w:rPr>
        <w:t xml:space="preserve"> RHWOs RHWOs—which encompass a wide variety of </w:t>
      </w:r>
      <w:proofErr w:type="spellStart"/>
      <w:r w:rsidRPr="00B85703">
        <w:rPr>
          <w:sz w:val="4"/>
          <w:szCs w:val="4"/>
        </w:rPr>
        <w:t>organisation</w:t>
      </w:r>
      <w:proofErr w:type="spellEnd"/>
      <w:r w:rsidRPr="00B85703">
        <w:rPr>
          <w:sz w:val="4"/>
          <w:szCs w:val="4"/>
        </w:rPr>
        <w:t xml:space="preserve"> forms—are civil society </w:t>
      </w:r>
      <w:proofErr w:type="spellStart"/>
      <w:r w:rsidRPr="00B85703">
        <w:rPr>
          <w:sz w:val="4"/>
          <w:szCs w:val="4"/>
        </w:rPr>
        <w:t>organisations</w:t>
      </w:r>
      <w:proofErr w:type="spellEnd"/>
      <w:r w:rsidRPr="00B85703">
        <w:rPr>
          <w:sz w:val="4"/>
          <w:szCs w:val="4"/>
        </w:rPr>
        <w:t xml:space="preserve">,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w:t>
      </w:r>
      <w:proofErr w:type="spellStart"/>
      <w:r w:rsidRPr="00B85703">
        <w:rPr>
          <w:sz w:val="4"/>
          <w:szCs w:val="4"/>
        </w:rPr>
        <w:t>organisations’</w:t>
      </w:r>
      <w:proofErr w:type="spellEnd"/>
      <w:r w:rsidRPr="00B85703">
        <w:rPr>
          <w:sz w:val="4"/>
          <w:szCs w:val="4"/>
        </w:rPr>
        <w:t xml:space="preserve"> for health occupations (</w:t>
      </w:r>
      <w:proofErr w:type="spellStart"/>
      <w:r w:rsidRPr="00B85703">
        <w:rPr>
          <w:sz w:val="4"/>
          <w:szCs w:val="4"/>
        </w:rPr>
        <w:t>ie</w:t>
      </w:r>
      <w:proofErr w:type="spellEnd"/>
      <w:r w:rsidRPr="00B85703">
        <w:rPr>
          <w:sz w:val="4"/>
          <w:szCs w:val="4"/>
        </w:rPr>
        <w:t xml:space="preserve">, </w:t>
      </w:r>
      <w:proofErr w:type="spellStart"/>
      <w:r w:rsidRPr="00B85703">
        <w:rPr>
          <w:sz w:val="4"/>
          <w:szCs w:val="4"/>
        </w:rPr>
        <w:t>labour</w:t>
      </w:r>
      <w:proofErr w:type="spellEnd"/>
      <w:r w:rsidRPr="00B85703">
        <w:rPr>
          <w:sz w:val="4"/>
          <w:szCs w:val="4"/>
        </w:rPr>
        <w:t xml:space="preserve"> unions, professional associations, </w:t>
      </w:r>
      <w:proofErr w:type="spellStart"/>
      <w:r w:rsidRPr="00B85703">
        <w:rPr>
          <w:sz w:val="4"/>
          <w:szCs w:val="4"/>
        </w:rPr>
        <w:t>etc</w:t>
      </w:r>
      <w:proofErr w:type="spellEnd"/>
      <w:r w:rsidRPr="00B85703">
        <w:rPr>
          <w:sz w:val="4"/>
          <w:szCs w:val="4"/>
        </w:rPr>
        <w:t>), but in practice, this grouping lacks precision regarding the distinct interests, membership, constituencies, histories, modes of functioning (</w:t>
      </w:r>
      <w:proofErr w:type="spellStart"/>
      <w:r w:rsidRPr="00B85703">
        <w:rPr>
          <w:sz w:val="4"/>
          <w:szCs w:val="4"/>
        </w:rPr>
        <w:t>ie</w:t>
      </w:r>
      <w:proofErr w:type="spellEnd"/>
      <w:r w:rsidRPr="00B85703">
        <w:rPr>
          <w:sz w:val="4"/>
          <w:szCs w:val="4"/>
        </w:rPr>
        <w:t xml:space="preserve">, </w:t>
      </w:r>
      <w:proofErr w:type="spellStart"/>
      <w:r w:rsidRPr="00B85703">
        <w:rPr>
          <w:sz w:val="4"/>
          <w:szCs w:val="4"/>
        </w:rPr>
        <w:t>organisations</w:t>
      </w:r>
      <w:proofErr w:type="spellEnd"/>
      <w:r w:rsidRPr="00B85703">
        <w:rPr>
          <w:sz w:val="4"/>
          <w:szCs w:val="4"/>
        </w:rPr>
        <w:t xml:space="preserve"> professionally managed compared with those managed by members) and sources of power of these </w:t>
      </w:r>
      <w:proofErr w:type="spellStart"/>
      <w:r w:rsidRPr="00B85703">
        <w:rPr>
          <w:sz w:val="4"/>
          <w:szCs w:val="4"/>
        </w:rPr>
        <w:t>organisations</w:t>
      </w:r>
      <w:proofErr w:type="spellEnd"/>
      <w:r w:rsidRPr="00B85703">
        <w:rPr>
          <w:sz w:val="4"/>
          <w:szCs w:val="4"/>
        </w:rPr>
        <w:t>.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w:t>
      </w:r>
      <w:proofErr w:type="spellStart"/>
      <w:r w:rsidRPr="00B85703">
        <w:rPr>
          <w:sz w:val="4"/>
          <w:szCs w:val="4"/>
        </w:rPr>
        <w:t>eg</w:t>
      </w:r>
      <w:proofErr w:type="spellEnd"/>
      <w:r w:rsidRPr="00B85703">
        <w:rPr>
          <w:sz w:val="4"/>
          <w:szCs w:val="4"/>
        </w:rPr>
        <w:t xml:space="preserve">, nurses, physicians, allied health professionals, </w:t>
      </w:r>
      <w:proofErr w:type="spellStart"/>
      <w:r w:rsidRPr="00B85703">
        <w:rPr>
          <w:sz w:val="4"/>
          <w:szCs w:val="4"/>
        </w:rPr>
        <w:t>etc</w:t>
      </w:r>
      <w:proofErr w:type="spellEnd"/>
      <w:r w:rsidRPr="00B85703">
        <w:rPr>
          <w:sz w:val="4"/>
          <w:szCs w:val="4"/>
        </w:rPr>
        <w:t xml:space="preserve">). Sectoral (public sector employment vs private sector employment vs both) and </w:t>
      </w:r>
      <w:proofErr w:type="spellStart"/>
      <w:r w:rsidRPr="00B85703">
        <w:rPr>
          <w:sz w:val="4"/>
          <w:szCs w:val="4"/>
        </w:rPr>
        <w:t>subsectoral</w:t>
      </w:r>
      <w:proofErr w:type="spellEnd"/>
      <w:r w:rsidRPr="00B85703">
        <w:rPr>
          <w:sz w:val="4"/>
          <w:szCs w:val="4"/>
        </w:rPr>
        <w:t xml:space="preserve"> (</w:t>
      </w:r>
      <w:proofErr w:type="spellStart"/>
      <w:r w:rsidRPr="00B85703">
        <w:rPr>
          <w:sz w:val="4"/>
          <w:szCs w:val="4"/>
        </w:rPr>
        <w:t>eg</w:t>
      </w:r>
      <w:proofErr w:type="spellEnd"/>
      <w:r w:rsidRPr="00B85703">
        <w:rPr>
          <w:sz w:val="4"/>
          <w:szCs w:val="4"/>
        </w:rPr>
        <w:t xml:space="preserve">, long-term care, acute care, </w:t>
      </w:r>
      <w:proofErr w:type="spellStart"/>
      <w:r w:rsidRPr="00B85703">
        <w:rPr>
          <w:sz w:val="4"/>
          <w:szCs w:val="4"/>
        </w:rPr>
        <w:t>etc</w:t>
      </w:r>
      <w:proofErr w:type="spellEnd"/>
      <w:r w:rsidRPr="00B85703">
        <w:rPr>
          <w:sz w:val="4"/>
          <w:szCs w:val="4"/>
        </w:rPr>
        <w:t>) employment. Level of seniority (students, residents, attendings or consultants). Systems of medicine (</w:t>
      </w:r>
      <w:proofErr w:type="spellStart"/>
      <w:r w:rsidRPr="00B85703">
        <w:rPr>
          <w:sz w:val="4"/>
          <w:szCs w:val="4"/>
        </w:rPr>
        <w:t>eg</w:t>
      </w:r>
      <w:proofErr w:type="spellEnd"/>
      <w:r w:rsidRPr="00B85703">
        <w:rPr>
          <w:sz w:val="4"/>
          <w:szCs w:val="4"/>
        </w:rPr>
        <w:t xml:space="preserve">, forms of traditional medicine, biomedical, </w:t>
      </w:r>
      <w:proofErr w:type="spellStart"/>
      <w:r w:rsidRPr="00B85703">
        <w:rPr>
          <w:sz w:val="4"/>
          <w:szCs w:val="4"/>
        </w:rPr>
        <w:t>etc</w:t>
      </w:r>
      <w:proofErr w:type="spellEnd"/>
      <w:r w:rsidRPr="00B85703">
        <w:rPr>
          <w:sz w:val="4"/>
          <w:szCs w:val="4"/>
        </w:rPr>
        <w:t xml:space="preserve">) Level of </w:t>
      </w:r>
      <w:proofErr w:type="spellStart"/>
      <w:r w:rsidRPr="00B85703">
        <w:rPr>
          <w:sz w:val="4"/>
          <w:szCs w:val="4"/>
        </w:rPr>
        <w:t>specialisation</w:t>
      </w:r>
      <w:proofErr w:type="spellEnd"/>
      <w:r w:rsidRPr="00B85703">
        <w:rPr>
          <w:sz w:val="4"/>
          <w:szCs w:val="4"/>
        </w:rPr>
        <w:t xml:space="preserve"> (umbrella vs specialist associations) Qualification-specific (</w:t>
      </w:r>
      <w:proofErr w:type="spellStart"/>
      <w:r w:rsidRPr="00B85703">
        <w:rPr>
          <w:sz w:val="4"/>
          <w:szCs w:val="4"/>
        </w:rPr>
        <w:t>eg</w:t>
      </w:r>
      <w:proofErr w:type="spellEnd"/>
      <w:r w:rsidRPr="00B85703">
        <w:rPr>
          <w:sz w:val="4"/>
          <w:szCs w:val="4"/>
        </w:rPr>
        <w:t>, medical students trained outside of the country). Type of employment (</w:t>
      </w:r>
      <w:proofErr w:type="spellStart"/>
      <w:r w:rsidRPr="00B85703">
        <w:rPr>
          <w:sz w:val="4"/>
          <w:szCs w:val="4"/>
        </w:rPr>
        <w:t>eg</w:t>
      </w:r>
      <w:proofErr w:type="spellEnd"/>
      <w:r w:rsidRPr="00B85703">
        <w:rPr>
          <w:sz w:val="4"/>
          <w:szCs w:val="4"/>
        </w:rPr>
        <w:t xml:space="preserve">, contractual employee). Demographic characteristics (race, gender, religion, ethnicity, sexuality, country of origin, </w:t>
      </w:r>
      <w:proofErr w:type="spellStart"/>
      <w:r w:rsidRPr="00B85703">
        <w:rPr>
          <w:sz w:val="4"/>
          <w:szCs w:val="4"/>
        </w:rPr>
        <w:t>etc</w:t>
      </w:r>
      <w:proofErr w:type="spellEnd"/>
      <w:r w:rsidRPr="00B85703">
        <w:rPr>
          <w:sz w:val="4"/>
          <w:szCs w:val="4"/>
        </w:rPr>
        <w:t xml:space="preserve">).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w:t>
      </w:r>
      <w:proofErr w:type="gramStart"/>
      <w:r w:rsidRPr="00B85703">
        <w:rPr>
          <w:sz w:val="4"/>
          <w:szCs w:val="4"/>
        </w:rPr>
        <w:t>in order to</w:t>
      </w:r>
      <w:proofErr w:type="gramEnd"/>
      <w:r w:rsidRPr="00B85703">
        <w:rPr>
          <w:sz w:val="4"/>
          <w:szCs w:val="4"/>
        </w:rPr>
        <w:t xml:space="preserve"> provide perspectives of health workers (</w:t>
      </w:r>
      <w:proofErr w:type="spellStart"/>
      <w:r w:rsidRPr="00B85703">
        <w:rPr>
          <w:sz w:val="4"/>
          <w:szCs w:val="4"/>
        </w:rPr>
        <w:t>eg</w:t>
      </w:r>
      <w:proofErr w:type="spellEnd"/>
      <w:r w:rsidRPr="00B85703">
        <w:rPr>
          <w:sz w:val="4"/>
          <w:szCs w:val="4"/>
        </w:rPr>
        <w:t xml:space="preserve">, national medical associations or nursing unions). These groups undoubtedly provide important perspectives given that their large constituencies often include smaller </w:t>
      </w:r>
      <w:proofErr w:type="spellStart"/>
      <w:r w:rsidRPr="00B85703">
        <w:rPr>
          <w:sz w:val="4"/>
          <w:szCs w:val="4"/>
        </w:rPr>
        <w:t>organisations</w:t>
      </w:r>
      <w:proofErr w:type="spellEnd"/>
      <w:r w:rsidRPr="00B85703">
        <w:rPr>
          <w:sz w:val="4"/>
          <w:szCs w:val="4"/>
        </w:rPr>
        <w:t xml:space="preserve"> (such as state and local chapters) or overlapping memberships with other </w:t>
      </w:r>
      <w:proofErr w:type="spellStart"/>
      <w:r w:rsidRPr="00B85703">
        <w:rPr>
          <w:sz w:val="4"/>
          <w:szCs w:val="4"/>
        </w:rPr>
        <w:t>organisations</w:t>
      </w:r>
      <w:proofErr w:type="spellEnd"/>
      <w:r w:rsidRPr="00B85703">
        <w:rPr>
          <w:sz w:val="4"/>
          <w:szCs w:val="4"/>
        </w:rPr>
        <w:t xml:space="preserve"> (such as specialist associations). However, our experience suggests that primarily relying on umbrella </w:t>
      </w:r>
      <w:proofErr w:type="spellStart"/>
      <w:r w:rsidRPr="00B85703">
        <w:rPr>
          <w:sz w:val="4"/>
          <w:szCs w:val="4"/>
        </w:rPr>
        <w:t>organisations</w:t>
      </w:r>
      <w:proofErr w:type="spellEnd"/>
      <w:r w:rsidRPr="00B85703">
        <w:rPr>
          <w:sz w:val="4"/>
          <w:szCs w:val="4"/>
        </w:rPr>
        <w:t xml:space="preserve">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w:t>
      </w:r>
      <w:proofErr w:type="spellStart"/>
      <w:r w:rsidRPr="00B85703">
        <w:rPr>
          <w:sz w:val="4"/>
          <w:szCs w:val="4"/>
        </w:rPr>
        <w:t>organisations</w:t>
      </w:r>
      <w:proofErr w:type="spellEnd"/>
      <w:r w:rsidRPr="00B85703">
        <w:rPr>
          <w:sz w:val="4"/>
          <w:szCs w:val="4"/>
        </w:rPr>
        <w:t xml:space="preserve"> might not speak to the demands of cadres </w:t>
      </w:r>
      <w:proofErr w:type="spellStart"/>
      <w:r w:rsidRPr="00B85703">
        <w:rPr>
          <w:sz w:val="4"/>
          <w:szCs w:val="4"/>
        </w:rPr>
        <w:t>organised</w:t>
      </w:r>
      <w:proofErr w:type="spellEnd"/>
      <w:r w:rsidRPr="00B85703">
        <w:rPr>
          <w:sz w:val="4"/>
          <w:szCs w:val="4"/>
        </w:rPr>
        <w:t xml:space="preserve"> around particular employment terms, such as contract work, and </w:t>
      </w:r>
      <w:proofErr w:type="spellStart"/>
      <w:r w:rsidRPr="00B85703">
        <w:rPr>
          <w:sz w:val="4"/>
          <w:szCs w:val="4"/>
        </w:rPr>
        <w:t>organisations</w:t>
      </w:r>
      <w:proofErr w:type="spellEnd"/>
      <w:r w:rsidRPr="00B85703">
        <w:rPr>
          <w:sz w:val="4"/>
          <w:szCs w:val="4"/>
        </w:rPr>
        <w:t xml:space="preserve"> founded to address these concerns (</w:t>
      </w:r>
      <w:proofErr w:type="spellStart"/>
      <w:r w:rsidRPr="00B85703">
        <w:rPr>
          <w:sz w:val="4"/>
          <w:szCs w:val="4"/>
        </w:rPr>
        <w:t>eg</w:t>
      </w:r>
      <w:proofErr w:type="spellEnd"/>
      <w:r w:rsidRPr="00B85703">
        <w:rPr>
          <w:sz w:val="4"/>
          <w:szCs w:val="4"/>
        </w:rPr>
        <w:t xml:space="preserve">, the National Health Mission In-source Employees’ Association in India) would provide specific insights into the grievances and demands of those cadres. Taking a critical eye to RHWOs is also important because </w:t>
      </w:r>
      <w:proofErr w:type="spellStart"/>
      <w:r w:rsidRPr="00B85703">
        <w:rPr>
          <w:sz w:val="4"/>
          <w:szCs w:val="4"/>
        </w:rPr>
        <w:t>organisation</w:t>
      </w:r>
      <w:proofErr w:type="spellEnd"/>
      <w:r w:rsidRPr="00B85703">
        <w:rPr>
          <w:sz w:val="4"/>
          <w:szCs w:val="4"/>
        </w:rPr>
        <w:t xml:space="preserve"> titles may not accurately convey the scope of the </w:t>
      </w:r>
      <w:proofErr w:type="spellStart"/>
      <w:r w:rsidRPr="00B85703">
        <w:rPr>
          <w:sz w:val="4"/>
          <w:szCs w:val="4"/>
        </w:rPr>
        <w:t>organisation’s</w:t>
      </w:r>
      <w:proofErr w:type="spellEnd"/>
      <w:r w:rsidRPr="00B85703">
        <w:rPr>
          <w:sz w:val="4"/>
          <w:szCs w:val="4"/>
        </w:rPr>
        <w:t xml:space="preserve"> membership, mandate or advocacy strategies. For example, National Nurses United, the largest representative </w:t>
      </w:r>
      <w:proofErr w:type="spellStart"/>
      <w:r w:rsidRPr="00B85703">
        <w:rPr>
          <w:sz w:val="4"/>
          <w:szCs w:val="4"/>
        </w:rPr>
        <w:t>organisation</w:t>
      </w:r>
      <w:proofErr w:type="spellEnd"/>
      <w:r w:rsidRPr="00B85703">
        <w:rPr>
          <w:sz w:val="4"/>
          <w:szCs w:val="4"/>
        </w:rPr>
        <w:t xml:space="preserve"> of registered nurses in the USA, refers to itself as both a union and a professional association. Many of its affiliates (</w:t>
      </w:r>
      <w:proofErr w:type="spellStart"/>
      <w:r w:rsidRPr="00B85703">
        <w:rPr>
          <w:sz w:val="4"/>
          <w:szCs w:val="4"/>
        </w:rPr>
        <w:t>eg</w:t>
      </w:r>
      <w:proofErr w:type="spellEnd"/>
      <w:r w:rsidRPr="00B85703">
        <w:rPr>
          <w:sz w:val="4"/>
          <w:szCs w:val="4"/>
        </w:rPr>
        <w:t xml:space="preserve">, California Nurses Association, Minnesota Nurses Association and the New York State Nurses Association) use the word ‘association’ in their titles but describe themselves as </w:t>
      </w:r>
      <w:proofErr w:type="spellStart"/>
      <w:r w:rsidRPr="00B85703">
        <w:rPr>
          <w:sz w:val="4"/>
          <w:szCs w:val="4"/>
        </w:rPr>
        <w:t>labour</w:t>
      </w:r>
      <w:proofErr w:type="spellEnd"/>
      <w:r w:rsidRPr="00B85703">
        <w:rPr>
          <w:sz w:val="4"/>
          <w:szCs w:val="4"/>
        </w:rPr>
        <w:t xml:space="preserve"> unions. Similarly, the Indian Medical Association occasionally makes use of tactics typically associated with </w:t>
      </w:r>
      <w:proofErr w:type="spellStart"/>
      <w:r w:rsidRPr="00B85703">
        <w:rPr>
          <w:sz w:val="4"/>
          <w:szCs w:val="4"/>
        </w:rPr>
        <w:t>labour</w:t>
      </w:r>
      <w:proofErr w:type="spellEnd"/>
      <w:r w:rsidRPr="00B85703">
        <w:rPr>
          <w:sz w:val="4"/>
          <w:szCs w:val="4"/>
        </w:rPr>
        <w:t xml:space="preserve"> unions, calling for nationwide strikes or days of protest.23 It is also useful to </w:t>
      </w:r>
      <w:proofErr w:type="spellStart"/>
      <w:r w:rsidRPr="00B85703">
        <w:rPr>
          <w:sz w:val="4"/>
          <w:szCs w:val="4"/>
        </w:rPr>
        <w:t>recognise</w:t>
      </w:r>
      <w:proofErr w:type="spellEnd"/>
      <w:r w:rsidRPr="00B85703">
        <w:rPr>
          <w:sz w:val="4"/>
          <w:szCs w:val="4"/>
        </w:rPr>
        <w:t xml:space="preserve"> that the diversity of </w:t>
      </w:r>
      <w:proofErr w:type="spellStart"/>
      <w:r w:rsidRPr="00B85703">
        <w:rPr>
          <w:sz w:val="4"/>
          <w:szCs w:val="4"/>
        </w:rPr>
        <w:t>organisations</w:t>
      </w:r>
      <w:proofErr w:type="spellEnd"/>
      <w:r w:rsidRPr="00B85703">
        <w:rPr>
          <w:sz w:val="4"/>
          <w:szCs w:val="4"/>
        </w:rPr>
        <w:t xml:space="preserve"> beyond those with titles of associations or unions that engage in collective action; for example, numerous health worker </w:t>
      </w:r>
      <w:proofErr w:type="spellStart"/>
      <w:r w:rsidRPr="00B85703">
        <w:rPr>
          <w:sz w:val="4"/>
          <w:szCs w:val="4"/>
        </w:rPr>
        <w:t>organisations</w:t>
      </w:r>
      <w:proofErr w:type="spellEnd"/>
      <w:r w:rsidRPr="00B85703">
        <w:rPr>
          <w:sz w:val="4"/>
          <w:szCs w:val="4"/>
        </w:rPr>
        <w:t xml:space="preserve"> in India use the title </w:t>
      </w:r>
      <w:proofErr w:type="spellStart"/>
      <w:r w:rsidRPr="00B85703">
        <w:rPr>
          <w:sz w:val="4"/>
          <w:szCs w:val="4"/>
        </w:rPr>
        <w:t>sangathan</w:t>
      </w:r>
      <w:proofErr w:type="spellEnd"/>
      <w:r w:rsidRPr="00B85703">
        <w:rPr>
          <w:sz w:val="4"/>
          <w:szCs w:val="4"/>
        </w:rPr>
        <w:t xml:space="preserve">, a term referring to </w:t>
      </w:r>
      <w:proofErr w:type="spellStart"/>
      <w:r w:rsidRPr="00B85703">
        <w:rPr>
          <w:sz w:val="4"/>
          <w:szCs w:val="4"/>
        </w:rPr>
        <w:t>organised</w:t>
      </w:r>
      <w:proofErr w:type="spellEnd"/>
      <w:r w:rsidRPr="00B85703">
        <w:rPr>
          <w:sz w:val="4"/>
          <w:szCs w:val="4"/>
        </w:rPr>
        <w:t xml:space="preserve"> groups, but often taking the connotation of grassroots </w:t>
      </w:r>
      <w:proofErr w:type="spellStart"/>
      <w:r w:rsidRPr="00B85703">
        <w:rPr>
          <w:sz w:val="4"/>
          <w:szCs w:val="4"/>
        </w:rPr>
        <w:t>organisations</w:t>
      </w:r>
      <w:proofErr w:type="spellEnd"/>
      <w:r w:rsidRPr="00B85703">
        <w:rPr>
          <w:sz w:val="4"/>
          <w:szCs w:val="4"/>
        </w:rPr>
        <w:t xml:space="preserve"> or networks. It is, therefore, more pertinent to look at the type of collective action that the </w:t>
      </w:r>
      <w:proofErr w:type="spellStart"/>
      <w:r w:rsidRPr="00B85703">
        <w:rPr>
          <w:sz w:val="4"/>
          <w:szCs w:val="4"/>
        </w:rPr>
        <w:t>organisation</w:t>
      </w:r>
      <w:proofErr w:type="spellEnd"/>
      <w:r w:rsidRPr="00B85703">
        <w:rPr>
          <w:sz w:val="4"/>
          <w:szCs w:val="4"/>
        </w:rPr>
        <w:t xml:space="preserve"> engages in to achieve its policy goals.</w:t>
      </w:r>
    </w:p>
    <w:p w14:paraId="7891FD83" w14:textId="77777777" w:rsidR="00497A67" w:rsidRPr="00F43B3F" w:rsidRDefault="00497A67" w:rsidP="00497A67">
      <w:pPr>
        <w:rPr>
          <w:sz w:val="16"/>
        </w:rPr>
      </w:pPr>
      <w:r w:rsidRPr="00F43B3F">
        <w:rPr>
          <w:sz w:val="16"/>
        </w:rPr>
        <w:t>&lt;Breaks Return&gt;</w:t>
      </w:r>
    </w:p>
    <w:p w14:paraId="13B78A1F" w14:textId="77777777" w:rsidR="00497A67" w:rsidRPr="00F43B3F" w:rsidRDefault="00497A67" w:rsidP="00497A67">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w:t>
      </w:r>
      <w:proofErr w:type="spellStart"/>
      <w:r w:rsidRPr="00F43B3F">
        <w:rPr>
          <w:sz w:val="16"/>
        </w:rPr>
        <w:t>organisations</w:t>
      </w:r>
      <w:proofErr w:type="spellEnd"/>
      <w:r w:rsidRPr="00F43B3F">
        <w:rPr>
          <w:sz w:val="16"/>
        </w:rPr>
        <w:t xml:space="preserve">: individual membership and a broader ‘claimed constituency’, wherein </w:t>
      </w:r>
      <w:proofErr w:type="spellStart"/>
      <w:r w:rsidRPr="00ED750C">
        <w:rPr>
          <w:rStyle w:val="StyleUnderline"/>
        </w:rPr>
        <w:t>organisations</w:t>
      </w:r>
      <w:proofErr w:type="spellEnd"/>
      <w:r w:rsidRPr="00ED750C">
        <w:rPr>
          <w:rStyle w:val="StyleUnderline"/>
        </w:rPr>
        <w:t xml:space="preserve"> speak</w:t>
      </w:r>
      <w:r w:rsidRPr="00ED750C">
        <w:rPr>
          <w:sz w:val="16"/>
        </w:rPr>
        <w:t xml:space="preserve"> </w:t>
      </w:r>
      <w:r w:rsidRPr="00ED750C">
        <w:rPr>
          <w:rStyle w:val="Emphasis"/>
        </w:rPr>
        <w:t>on behalf</w:t>
      </w:r>
      <w:r w:rsidRPr="00ED750C">
        <w:rPr>
          <w:sz w:val="16"/>
        </w:rPr>
        <w:t xml:space="preserve"> </w:t>
      </w:r>
      <w:r w:rsidRPr="00ED750C">
        <w:rPr>
          <w:rStyle w:val="StyleUnderline"/>
        </w:rPr>
        <w:t>of constituents</w:t>
      </w:r>
      <w:r w:rsidRPr="00F43B3F">
        <w:rPr>
          <w:sz w:val="16"/>
        </w:rPr>
        <w:t xml:space="preserve"> who may not have volunteered to be members and who may not otherwise participate in the </w:t>
      </w:r>
      <w:proofErr w:type="spellStart"/>
      <w:r w:rsidRPr="00F43B3F">
        <w:rPr>
          <w:sz w:val="16"/>
        </w:rPr>
        <w:t>organisation</w:t>
      </w:r>
      <w:proofErr w:type="spellEnd"/>
      <w:r w:rsidRPr="00F43B3F">
        <w:rPr>
          <w:sz w:val="16"/>
        </w:rPr>
        <w:t xml:space="preserve"> (</w:t>
      </w:r>
      <w:proofErr w:type="spellStart"/>
      <w:r w:rsidRPr="00F43B3F">
        <w:rPr>
          <w:sz w:val="16"/>
        </w:rPr>
        <w:t>eg</w:t>
      </w:r>
      <w:proofErr w:type="spellEnd"/>
      <w:r w:rsidRPr="00F43B3F">
        <w:rPr>
          <w:sz w:val="16"/>
        </w:rPr>
        <w:t xml:space="preserve">, by paying dues or voting).24 This is often the case with umbrella </w:t>
      </w:r>
      <w:proofErr w:type="spellStart"/>
      <w:r w:rsidRPr="00F43B3F">
        <w:rPr>
          <w:sz w:val="16"/>
        </w:rPr>
        <w:t>organisations</w:t>
      </w:r>
      <w:proofErr w:type="spellEnd"/>
      <w:r w:rsidRPr="00F43B3F">
        <w:rPr>
          <w:sz w:val="16"/>
        </w:rPr>
        <w:t xml:space="preserve">,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proofErr w:type="spellStart"/>
      <w:r w:rsidRPr="004E37E7">
        <w:rPr>
          <w:rStyle w:val="StyleUnderline"/>
          <w:highlight w:val="cyan"/>
        </w:rPr>
        <w:t>organisations</w:t>
      </w:r>
      <w:proofErr w:type="spellEnd"/>
      <w:r w:rsidRPr="00F43B3F">
        <w:rPr>
          <w:sz w:val="16"/>
        </w:rPr>
        <w:t xml:space="preserve"> are often able to </w:t>
      </w:r>
      <w:r w:rsidRPr="004E37E7">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E37E7">
        <w:rPr>
          <w:rStyle w:val="Emphasis"/>
          <w:highlight w:val="cyan"/>
        </w:rPr>
        <w:t>role</w:t>
      </w:r>
      <w:r w:rsidRPr="004E37E7">
        <w:rPr>
          <w:sz w:val="16"/>
          <w:highlight w:val="cyan"/>
        </w:rPr>
        <w:t xml:space="preserve"> </w:t>
      </w:r>
      <w:r w:rsidRPr="004E37E7">
        <w:rPr>
          <w:rStyle w:val="StyleUnderline"/>
          <w:highlight w:val="cyan"/>
        </w:rPr>
        <w:t>in</w:t>
      </w:r>
      <w:r w:rsidRPr="00ED750C">
        <w:rPr>
          <w:rStyle w:val="StyleUnderline"/>
        </w:rPr>
        <w:t xml:space="preserve"> </w:t>
      </w:r>
      <w:r w:rsidRPr="00ED750C">
        <w:rPr>
          <w:rStyle w:val="Emphasis"/>
        </w:rPr>
        <w:t xml:space="preserve">health </w:t>
      </w:r>
      <w:r w:rsidRPr="00ED750C">
        <w:rPr>
          <w:rStyle w:val="Emphasis"/>
          <w:highlight w:val="cyan"/>
        </w:rPr>
        <w:t>policy</w:t>
      </w:r>
      <w:r w:rsidRPr="00ED750C">
        <w:rPr>
          <w:rStyle w:val="Emphasis"/>
        </w:rPr>
        <w:t xml:space="preserve"> processes</w:t>
      </w:r>
      <w:r w:rsidRPr="00F43B3F">
        <w:rPr>
          <w:sz w:val="16"/>
        </w:rPr>
        <w:t xml:space="preserve">. This may occur in part </w:t>
      </w:r>
      <w:r w:rsidRPr="004E37E7">
        <w:rPr>
          <w:rStyle w:val="StyleUnderline"/>
          <w:highlight w:val="cyan"/>
        </w:rPr>
        <w:t>because of the</w:t>
      </w:r>
      <w:r w:rsidRPr="00F43B3F">
        <w:rPr>
          <w:sz w:val="16"/>
        </w:rPr>
        <w:t xml:space="preserve"> </w:t>
      </w:r>
      <w:r w:rsidRPr="00B85703">
        <w:rPr>
          <w:rStyle w:val="Emphasis"/>
        </w:rPr>
        <w:t xml:space="preserve">significant </w:t>
      </w:r>
      <w:r w:rsidRPr="004E37E7">
        <w:rPr>
          <w:rStyle w:val="Emphasis"/>
          <w:highlight w:val="cyan"/>
        </w:rPr>
        <w:t>cost</w:t>
      </w:r>
      <w:r w:rsidRPr="00F43B3F">
        <w:rPr>
          <w:sz w:val="16"/>
        </w:rPr>
        <w:t xml:space="preserve"> on the part of policymakers </w:t>
      </w:r>
      <w:r w:rsidRPr="004E37E7">
        <w:rPr>
          <w:rStyle w:val="StyleUnderline"/>
          <w:highlight w:val="cyan"/>
        </w:rPr>
        <w:t xml:space="preserve">in </w:t>
      </w:r>
      <w:r w:rsidRPr="004E37E7">
        <w:rPr>
          <w:rStyle w:val="Emphasis"/>
          <w:highlight w:val="cyan"/>
        </w:rPr>
        <w:t>soliciting</w:t>
      </w:r>
      <w:r w:rsidRPr="00F43B3F">
        <w:rPr>
          <w:sz w:val="16"/>
        </w:rPr>
        <w:t xml:space="preserve"> </w:t>
      </w:r>
      <w:r w:rsidRPr="00B85703">
        <w:rPr>
          <w:rStyle w:val="StyleUnderline"/>
        </w:rPr>
        <w:t xml:space="preserve">the perspective of </w:t>
      </w:r>
      <w:r w:rsidRPr="004E37E7">
        <w:rPr>
          <w:rStyle w:val="StyleUnderline"/>
          <w:highlight w:val="cyan"/>
        </w:rPr>
        <w:t>a</w:t>
      </w:r>
      <w:r w:rsidRPr="00ED750C">
        <w:rPr>
          <w:sz w:val="16"/>
        </w:rPr>
        <w:t xml:space="preserve"> </w:t>
      </w:r>
      <w:r w:rsidRPr="00ED750C">
        <w:rPr>
          <w:rStyle w:val="Emphasis"/>
        </w:rPr>
        <w:t>wide</w:t>
      </w:r>
      <w:r w:rsidRPr="004E37E7">
        <w:rPr>
          <w:rStyle w:val="Emphasis"/>
          <w:highlight w:val="cyan"/>
        </w:rPr>
        <w:t xml:space="preserve"> number</w:t>
      </w:r>
      <w:r w:rsidRPr="00F43B3F">
        <w:rPr>
          <w:sz w:val="16"/>
        </w:rPr>
        <w:t xml:space="preserve"> </w:t>
      </w:r>
      <w:r w:rsidRPr="00B85703">
        <w:rPr>
          <w:rStyle w:val="StyleUnderline"/>
        </w:rPr>
        <w:t>of stakeholders</w:t>
      </w:r>
      <w:r w:rsidRPr="00F43B3F">
        <w:rPr>
          <w:sz w:val="16"/>
        </w:rPr>
        <w:t xml:space="preserve">; instead, these </w:t>
      </w:r>
      <w:proofErr w:type="spellStart"/>
      <w:r w:rsidRPr="004E37E7">
        <w:rPr>
          <w:rStyle w:val="StyleUnderline"/>
          <w:highlight w:val="cyan"/>
        </w:rPr>
        <w:t>organisations</w:t>
      </w:r>
      <w:proofErr w:type="spellEnd"/>
      <w:r w:rsidRPr="00F43B3F">
        <w:rPr>
          <w:sz w:val="16"/>
        </w:rPr>
        <w:t xml:space="preserve"> can be assumed to </w:t>
      </w:r>
      <w:r w:rsidRPr="004E37E7">
        <w:rPr>
          <w:rStyle w:val="Emphasis"/>
          <w:highlight w:val="cyan"/>
        </w:rPr>
        <w:t>aggregate</w:t>
      </w:r>
      <w:r w:rsidRPr="004E37E7">
        <w:rPr>
          <w:sz w:val="16"/>
          <w:highlight w:val="cyan"/>
        </w:rPr>
        <w:t xml:space="preserve"> </w:t>
      </w:r>
      <w:r w:rsidRPr="004E37E7">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w:t>
      </w:r>
      <w:proofErr w:type="gramStart"/>
      <w:r w:rsidRPr="00F43B3F">
        <w:rPr>
          <w:sz w:val="16"/>
        </w:rPr>
        <w:t>in order to</w:t>
      </w:r>
      <w:proofErr w:type="gramEnd"/>
      <w:r w:rsidRPr="00F43B3F">
        <w:rPr>
          <w:sz w:val="16"/>
        </w:rPr>
        <w:t xml:space="preserve">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proofErr w:type="spellStart"/>
      <w:r w:rsidRPr="0067002E">
        <w:rPr>
          <w:rStyle w:val="Emphasis"/>
        </w:rPr>
        <w:t>labour</w:t>
      </w:r>
      <w:proofErr w:type="spellEnd"/>
      <w:r w:rsidRPr="00F43B3F">
        <w:rPr>
          <w:sz w:val="16"/>
        </w:rPr>
        <w:t xml:space="preserve"> </w:t>
      </w:r>
      <w:proofErr w:type="gramStart"/>
      <w:r w:rsidRPr="00F43B3F">
        <w:rPr>
          <w:sz w:val="16"/>
        </w:rPr>
        <w:t>and also</w:t>
      </w:r>
      <w:proofErr w:type="gramEnd"/>
      <w:r w:rsidRPr="00F43B3F">
        <w:rPr>
          <w:sz w:val="16"/>
        </w:rPr>
        <w:t xml:space="preserve"> need members to serve on boards and committees, </w:t>
      </w:r>
      <w:r w:rsidRPr="00ED750C">
        <w:rPr>
          <w:rStyle w:val="StyleUnderline"/>
        </w:rPr>
        <w:t>to</w:t>
      </w:r>
      <w:r w:rsidRPr="00ED750C">
        <w:rPr>
          <w:sz w:val="16"/>
        </w:rPr>
        <w:t xml:space="preserve"> </w:t>
      </w:r>
      <w:r w:rsidRPr="00ED750C">
        <w:rPr>
          <w:rStyle w:val="Emphasis"/>
        </w:rPr>
        <w:t>petition</w:t>
      </w:r>
      <w:r w:rsidRPr="0067002E">
        <w:rPr>
          <w:rStyle w:val="Emphasis"/>
        </w:rPr>
        <w:t xml:space="preserve"> lawmakers</w:t>
      </w:r>
      <w:r w:rsidRPr="00F43B3F">
        <w:rPr>
          <w:sz w:val="16"/>
        </w:rPr>
        <w:t xml:space="preserve">, to mentor younger professionals.27 Health workers may also hold multiple memberships, further complicating RHWO claims of representation for </w:t>
      </w:r>
      <w:proofErr w:type="gramStart"/>
      <w:r w:rsidRPr="00F43B3F">
        <w:rPr>
          <w:sz w:val="16"/>
        </w:rPr>
        <w:t>particular health</w:t>
      </w:r>
      <w:proofErr w:type="gramEnd"/>
      <w:r w:rsidRPr="00F43B3F">
        <w:rPr>
          <w:sz w:val="16"/>
        </w:rPr>
        <w:t xml:space="preserve"> occupations.</w:t>
      </w:r>
    </w:p>
    <w:p w14:paraId="033A8096" w14:textId="77777777" w:rsidR="00497A67" w:rsidRPr="00F43B3F" w:rsidRDefault="00497A67" w:rsidP="00497A67">
      <w:pPr>
        <w:rPr>
          <w:sz w:val="16"/>
        </w:rPr>
      </w:pPr>
      <w:r w:rsidRPr="00F43B3F">
        <w:rPr>
          <w:sz w:val="16"/>
        </w:rPr>
        <w:t>Roles of RHWOs in health policy processes</w:t>
      </w:r>
    </w:p>
    <w:p w14:paraId="7663AC3E" w14:textId="77777777" w:rsidR="00497A67" w:rsidRPr="00F43B3F" w:rsidRDefault="00497A67" w:rsidP="00497A67">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 xml:space="preserve">to </w:t>
      </w:r>
      <w:proofErr w:type="spellStart"/>
      <w:r w:rsidRPr="0067002E">
        <w:rPr>
          <w:rStyle w:val="StyleUnderline"/>
        </w:rPr>
        <w:t>recognise</w:t>
      </w:r>
      <w:proofErr w:type="spellEnd"/>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w:t>
      </w:r>
      <w:proofErr w:type="spellStart"/>
      <w:r w:rsidRPr="00F43B3F">
        <w:rPr>
          <w:sz w:val="16"/>
        </w:rPr>
        <w:t>ie</w:t>
      </w:r>
      <w:proofErr w:type="spellEnd"/>
      <w:r w:rsidRPr="00F43B3F">
        <w:rPr>
          <w:sz w:val="16"/>
        </w:rPr>
        <w:t xml:space="preserve">, opposing an expansion of health services due to potential negative impacts on remuneration). RHWOs for the same occupational group might also hold diverse viewpoints on health system structure and reform, and health workers have formed cause-focused </w:t>
      </w:r>
      <w:proofErr w:type="spellStart"/>
      <w:r w:rsidRPr="00F43B3F">
        <w:rPr>
          <w:sz w:val="16"/>
        </w:rPr>
        <w:t>organisation</w:t>
      </w:r>
      <w:proofErr w:type="spellEnd"/>
      <w:r w:rsidRPr="00F43B3F">
        <w:rPr>
          <w:sz w:val="16"/>
        </w:rPr>
        <w:t xml:space="preserve"> in response to specific aspects of health reform (</w:t>
      </w:r>
      <w:proofErr w:type="spellStart"/>
      <w:r w:rsidRPr="00F43B3F">
        <w:rPr>
          <w:sz w:val="16"/>
        </w:rPr>
        <w:t>eg</w:t>
      </w:r>
      <w:proofErr w:type="spellEnd"/>
      <w:r w:rsidRPr="00F43B3F">
        <w:rPr>
          <w:sz w:val="16"/>
        </w:rPr>
        <w:t xml:space="preserve">, Indian Doctors for Ethical Practice, Doctors for America). Finally, </w:t>
      </w:r>
      <w:r w:rsidRPr="004E37E7">
        <w:rPr>
          <w:rStyle w:val="StyleUnderline"/>
          <w:highlight w:val="cyan"/>
        </w:rPr>
        <w:t>RHWOs</w:t>
      </w:r>
      <w:r w:rsidRPr="00F43B3F">
        <w:rPr>
          <w:sz w:val="16"/>
        </w:rPr>
        <w:t xml:space="preserve"> might </w:t>
      </w:r>
      <w:r w:rsidRPr="004E37E7">
        <w:rPr>
          <w:rStyle w:val="StyleUnderline"/>
          <w:highlight w:val="cyan"/>
        </w:rPr>
        <w:t>engage</w:t>
      </w:r>
      <w:r w:rsidRPr="00ED750C">
        <w:rPr>
          <w:rStyle w:val="StyleUnderline"/>
        </w:rPr>
        <w:t xml:space="preserve"> in matters</w:t>
      </w:r>
      <w:r w:rsidRPr="0067002E">
        <w:rPr>
          <w:rStyle w:val="StyleUnderline"/>
        </w:rPr>
        <w:t xml:space="preserve"> of</w:t>
      </w:r>
      <w:r w:rsidRPr="00F43B3F">
        <w:rPr>
          <w:sz w:val="16"/>
        </w:rPr>
        <w:t xml:space="preserve"> </w:t>
      </w:r>
      <w:r w:rsidRPr="004E37E7">
        <w:rPr>
          <w:rStyle w:val="Emphasis"/>
        </w:rPr>
        <w:t xml:space="preserve">public </w:t>
      </w:r>
      <w:r w:rsidRPr="00ED750C">
        <w:rPr>
          <w:rStyle w:val="Emphasis"/>
          <w:highlight w:val="cyan"/>
        </w:rPr>
        <w:t>policy</w:t>
      </w:r>
      <w:r w:rsidRPr="00F43B3F">
        <w:rPr>
          <w:sz w:val="16"/>
        </w:rPr>
        <w:t xml:space="preserve">, </w:t>
      </w:r>
      <w:r w:rsidRPr="004E37E7">
        <w:rPr>
          <w:rStyle w:val="StyleUnderline"/>
          <w:highlight w:val="cyan"/>
        </w:rPr>
        <w:t>such as</w:t>
      </w:r>
      <w:r w:rsidRPr="00ED750C">
        <w:rPr>
          <w:rStyle w:val="StyleUnderline"/>
        </w:rPr>
        <w:t xml:space="preserve"> the</w:t>
      </w:r>
      <w:r w:rsidRPr="00ED750C">
        <w:rPr>
          <w:sz w:val="16"/>
        </w:rPr>
        <w:t xml:space="preserve"> </w:t>
      </w:r>
      <w:r w:rsidRPr="004E37E7">
        <w:rPr>
          <w:rStyle w:val="Emphasis"/>
          <w:highlight w:val="cyan"/>
        </w:rPr>
        <w:t>climate</w:t>
      </w:r>
      <w:r w:rsidRPr="00ED750C">
        <w:rPr>
          <w:rStyle w:val="Emphasis"/>
        </w:rPr>
        <w:t xml:space="preserve"> crisis</w:t>
      </w:r>
      <w:r w:rsidRPr="00F43B3F">
        <w:rPr>
          <w:sz w:val="16"/>
        </w:rPr>
        <w:t xml:space="preserve">, gender-based violence and prejudicial actions and </w:t>
      </w:r>
      <w:proofErr w:type="spellStart"/>
      <w:r w:rsidRPr="00F43B3F">
        <w:rPr>
          <w:sz w:val="16"/>
        </w:rPr>
        <w:t>behaviours</w:t>
      </w:r>
      <w:proofErr w:type="spellEnd"/>
      <w:r w:rsidRPr="00F43B3F">
        <w:rPr>
          <w:sz w:val="16"/>
        </w:rPr>
        <w:t xml:space="preserve"> from state authorities. The role of RHWOs in these </w:t>
      </w:r>
      <w:proofErr w:type="gramStart"/>
      <w:r w:rsidRPr="00F43B3F">
        <w:rPr>
          <w:sz w:val="16"/>
        </w:rPr>
        <w:t>aforementioned policy</w:t>
      </w:r>
      <w:proofErr w:type="gramEnd"/>
      <w:r w:rsidRPr="00F43B3F">
        <w:rPr>
          <w:sz w:val="16"/>
        </w:rPr>
        <w:t xml:space="preserve"> domains is highly dependent on political context and </w:t>
      </w:r>
      <w:proofErr w:type="spellStart"/>
      <w:r w:rsidRPr="00F43B3F">
        <w:rPr>
          <w:sz w:val="16"/>
        </w:rPr>
        <w:t>labour</w:t>
      </w:r>
      <w:proofErr w:type="spellEnd"/>
      <w:r w:rsidRPr="00F43B3F">
        <w:rPr>
          <w:sz w:val="16"/>
        </w:rPr>
        <w:t xml:space="preserve"> relations in a particular jurisdiction.</w:t>
      </w:r>
    </w:p>
    <w:p w14:paraId="68D3B7BE" w14:textId="77777777" w:rsidR="00497A67" w:rsidRPr="00F43B3F" w:rsidRDefault="00497A67" w:rsidP="00497A67">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w:t>
      </w:r>
      <w:proofErr w:type="spellStart"/>
      <w:r w:rsidRPr="00F43B3F">
        <w:rPr>
          <w:sz w:val="16"/>
        </w:rPr>
        <w:t>organisations</w:t>
      </w:r>
      <w:proofErr w:type="spellEnd"/>
      <w:r w:rsidRPr="00F43B3F">
        <w:rPr>
          <w:sz w:val="16"/>
        </w:rPr>
        <w:t xml:space="preserve"> and representative </w:t>
      </w:r>
      <w:proofErr w:type="spellStart"/>
      <w:r w:rsidRPr="00F43B3F">
        <w:rPr>
          <w:sz w:val="16"/>
        </w:rPr>
        <w:t>organisations</w:t>
      </w:r>
      <w:proofErr w:type="spellEnd"/>
      <w:r w:rsidRPr="00F43B3F">
        <w:rPr>
          <w:sz w:val="16"/>
        </w:rPr>
        <w:t xml:space="preserve"> might overlap and result in considerable collaboration between the two, for example, by working together to establish professional regulation and standards31 as well in the form of regulatory capture.32</w:t>
      </w:r>
    </w:p>
    <w:p w14:paraId="1D3CD01D" w14:textId="77777777" w:rsidR="00497A67" w:rsidRPr="00F43B3F" w:rsidRDefault="00497A67" w:rsidP="00497A67">
      <w:pPr>
        <w:rPr>
          <w:sz w:val="16"/>
        </w:rPr>
      </w:pPr>
      <w:r w:rsidRPr="00F43B3F">
        <w:rPr>
          <w:sz w:val="16"/>
        </w:rPr>
        <w:t xml:space="preserve">Professional councils or commissions, particularly in many LMICs, are statutory </w:t>
      </w:r>
      <w:proofErr w:type="spellStart"/>
      <w:r w:rsidRPr="00F43B3F">
        <w:rPr>
          <w:sz w:val="16"/>
        </w:rPr>
        <w:t>organisations</w:t>
      </w:r>
      <w:proofErr w:type="spellEnd"/>
      <w:r w:rsidRPr="00F43B3F">
        <w:rPr>
          <w:sz w:val="16"/>
        </w:rPr>
        <w:t xml:space="preserve">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w:t>
      </w:r>
      <w:proofErr w:type="spellStart"/>
      <w:r w:rsidRPr="00F43B3F">
        <w:rPr>
          <w:sz w:val="16"/>
        </w:rPr>
        <w:t>ie</w:t>
      </w:r>
      <w:proofErr w:type="spellEnd"/>
      <w:r w:rsidRPr="00F43B3F">
        <w:rPr>
          <w:sz w:val="16"/>
        </w:rPr>
        <w:t>, education, licensing), maintaining quality and standards and overseeing ethical practices. In some contexts, such as the USA, the regulatory bodies overseeing health worker education are non-governmental (</w:t>
      </w:r>
      <w:proofErr w:type="spellStart"/>
      <w:r w:rsidRPr="00F43B3F">
        <w:rPr>
          <w:sz w:val="16"/>
        </w:rPr>
        <w:t>eg</w:t>
      </w:r>
      <w:proofErr w:type="spellEnd"/>
      <w:r w:rsidRPr="00F43B3F">
        <w:rPr>
          <w:sz w:val="16"/>
        </w:rPr>
        <w:t xml:space="preserve">, the Accreditation Council for Graduate Medical Education is an independent, non-profit </w:t>
      </w:r>
      <w:proofErr w:type="spellStart"/>
      <w:r w:rsidRPr="00F43B3F">
        <w:rPr>
          <w:sz w:val="16"/>
        </w:rPr>
        <w:t>organisation</w:t>
      </w:r>
      <w:proofErr w:type="spellEnd"/>
      <w:r w:rsidRPr="00F43B3F">
        <w:rPr>
          <w:sz w:val="16"/>
        </w:rPr>
        <w:t>).</w:t>
      </w:r>
    </w:p>
    <w:p w14:paraId="4108A514" w14:textId="77777777" w:rsidR="00497A67" w:rsidRPr="00F43B3F" w:rsidRDefault="00497A67" w:rsidP="00497A67">
      <w:pPr>
        <w:rPr>
          <w:sz w:val="16"/>
        </w:rPr>
      </w:pPr>
      <w:r w:rsidRPr="00F43B3F">
        <w:rPr>
          <w:sz w:val="16"/>
        </w:rPr>
        <w:t xml:space="preserve">While councils, commissions and other regulatory bodies are often distinct from representative </w:t>
      </w:r>
      <w:proofErr w:type="spellStart"/>
      <w:r w:rsidRPr="00F43B3F">
        <w:rPr>
          <w:sz w:val="16"/>
        </w:rPr>
        <w:t>organisations</w:t>
      </w:r>
      <w:proofErr w:type="spellEnd"/>
      <w:r w:rsidRPr="00F43B3F">
        <w:rPr>
          <w:sz w:val="16"/>
        </w:rPr>
        <w:t xml:space="preserve"> on paper, there are numerous ways in which representative </w:t>
      </w:r>
      <w:proofErr w:type="spellStart"/>
      <w:r w:rsidRPr="00F43B3F">
        <w:rPr>
          <w:sz w:val="16"/>
        </w:rPr>
        <w:t>organisations</w:t>
      </w:r>
      <w:proofErr w:type="spellEnd"/>
      <w:r w:rsidRPr="00F43B3F">
        <w:rPr>
          <w:sz w:val="16"/>
        </w:rPr>
        <w:t xml:space="preserve"> play a role in regulation, both formally and informally. Formally, representative </w:t>
      </w:r>
      <w:proofErr w:type="spellStart"/>
      <w:r w:rsidRPr="00ED750C">
        <w:rPr>
          <w:rStyle w:val="Emphasis"/>
        </w:rPr>
        <w:t>organisations</w:t>
      </w:r>
      <w:proofErr w:type="spellEnd"/>
      <w:r w:rsidRPr="00ED750C">
        <w:rPr>
          <w:sz w:val="16"/>
        </w:rPr>
        <w:t xml:space="preserve"> might </w:t>
      </w:r>
      <w:r w:rsidRPr="00ED750C">
        <w:rPr>
          <w:rStyle w:val="StyleUnderline"/>
        </w:rPr>
        <w:t>have a</w:t>
      </w:r>
      <w:r w:rsidRPr="00ED750C">
        <w:rPr>
          <w:sz w:val="16"/>
        </w:rPr>
        <w:t xml:space="preserve"> ‘</w:t>
      </w:r>
      <w:r w:rsidRPr="00ED750C">
        <w:rPr>
          <w:rStyle w:val="Emphasis"/>
        </w:rPr>
        <w:t>seat at the table</w:t>
      </w:r>
      <w:r w:rsidRPr="00ED750C">
        <w:rPr>
          <w:sz w:val="16"/>
        </w:rPr>
        <w:t xml:space="preserve">’ </w:t>
      </w:r>
      <w:r w:rsidRPr="00ED750C">
        <w:rPr>
          <w:rStyle w:val="StyleUnderline"/>
        </w:rPr>
        <w:t>in</w:t>
      </w:r>
      <w:r w:rsidRPr="00ED750C">
        <w:rPr>
          <w:sz w:val="16"/>
        </w:rPr>
        <w:t xml:space="preserve"> committees or </w:t>
      </w:r>
      <w:r w:rsidRPr="00ED750C">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w:t>
      </w:r>
      <w:proofErr w:type="spellStart"/>
      <w:r w:rsidRPr="00F43B3F">
        <w:rPr>
          <w:sz w:val="16"/>
        </w:rPr>
        <w:t>organisations</w:t>
      </w:r>
      <w:proofErr w:type="spellEnd"/>
      <w:r w:rsidRPr="00F43B3F">
        <w:rPr>
          <w:sz w:val="16"/>
        </w:rPr>
        <w:t xml:space="preserve">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proofErr w:type="spellStart"/>
      <w:r w:rsidRPr="00ED750C">
        <w:rPr>
          <w:rStyle w:val="StyleUnderline"/>
          <w:highlight w:val="cyan"/>
        </w:rPr>
        <w:t>organisations</w:t>
      </w:r>
      <w:proofErr w:type="spellEnd"/>
      <w:r w:rsidRPr="00ED750C">
        <w:rPr>
          <w:sz w:val="16"/>
          <w:highlight w:val="cyan"/>
        </w:rPr>
        <w:t xml:space="preserve"> </w:t>
      </w:r>
      <w:r w:rsidRPr="00ED750C">
        <w:rPr>
          <w:rStyle w:val="Emphasis"/>
          <w:highlight w:val="cyan"/>
        </w:rPr>
        <w:t>shape</w:t>
      </w:r>
      <w:r w:rsidRPr="00ED750C">
        <w:rPr>
          <w:sz w:val="16"/>
          <w:highlight w:val="cyan"/>
        </w:rPr>
        <w:t xml:space="preserve"> </w:t>
      </w:r>
      <w:r w:rsidRPr="00ED750C">
        <w:rPr>
          <w:rStyle w:val="StyleUnderline"/>
          <w:highlight w:val="cyan"/>
        </w:rPr>
        <w:t>policy</w:t>
      </w:r>
      <w:r w:rsidRPr="00F43B3F">
        <w:rPr>
          <w:sz w:val="16"/>
        </w:rPr>
        <w:t xml:space="preserve">, often </w:t>
      </w:r>
      <w:r w:rsidRPr="004E37E7">
        <w:rPr>
          <w:rStyle w:val="StyleUnderline"/>
          <w:highlight w:val="cyan"/>
        </w:rPr>
        <w:t>through</w:t>
      </w:r>
      <w:r w:rsidRPr="004E37E7">
        <w:rPr>
          <w:sz w:val="16"/>
          <w:highlight w:val="cyan"/>
        </w:rPr>
        <w:t xml:space="preserve"> </w:t>
      </w:r>
      <w:r w:rsidRPr="004E37E7">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03B1C11E" w14:textId="77777777" w:rsidR="00497A67" w:rsidRPr="00F43B3F" w:rsidRDefault="00497A67" w:rsidP="00497A67">
      <w:pPr>
        <w:rPr>
          <w:sz w:val="16"/>
        </w:rPr>
      </w:pPr>
      <w:r w:rsidRPr="00F43B3F">
        <w:rPr>
          <w:sz w:val="16"/>
        </w:rPr>
        <w:t xml:space="preserve">Situating RHWOs in political and </w:t>
      </w:r>
      <w:proofErr w:type="spellStart"/>
      <w:r w:rsidRPr="00F43B3F">
        <w:rPr>
          <w:sz w:val="16"/>
        </w:rPr>
        <w:t>labour</w:t>
      </w:r>
      <w:proofErr w:type="spellEnd"/>
      <w:r w:rsidRPr="00F43B3F">
        <w:rPr>
          <w:sz w:val="16"/>
        </w:rPr>
        <w:t xml:space="preserve"> relations contexts</w:t>
      </w:r>
    </w:p>
    <w:p w14:paraId="554A4F00" w14:textId="77777777" w:rsidR="00497A67" w:rsidRPr="00F43B3F" w:rsidRDefault="00497A67" w:rsidP="00497A67">
      <w:pPr>
        <w:rPr>
          <w:sz w:val="16"/>
        </w:rPr>
      </w:pPr>
      <w:r w:rsidRPr="00F43B3F">
        <w:rPr>
          <w:sz w:val="16"/>
        </w:rPr>
        <w:t xml:space="preserve">Reich has argued that research on the role of factors in health policy processes should be </w:t>
      </w:r>
      <w:proofErr w:type="spellStart"/>
      <w:r w:rsidRPr="00F43B3F">
        <w:rPr>
          <w:sz w:val="16"/>
        </w:rPr>
        <w:t>contextualised</w:t>
      </w:r>
      <w:proofErr w:type="spellEnd"/>
      <w:r w:rsidRPr="00F43B3F">
        <w:rPr>
          <w:sz w:val="16"/>
        </w:rPr>
        <w:t xml:space="preserve"> within the historical, political and social context in which they operate.38 Building on this scholarship, and recent calls to apply political economy analyses to health </w:t>
      </w:r>
      <w:proofErr w:type="spellStart"/>
      <w:r w:rsidRPr="00F43B3F">
        <w:rPr>
          <w:sz w:val="16"/>
        </w:rPr>
        <w:t>labour</w:t>
      </w:r>
      <w:proofErr w:type="spellEnd"/>
      <w:r w:rsidRPr="00F43B3F">
        <w:rPr>
          <w:sz w:val="16"/>
        </w:rPr>
        <w:t xml:space="preserve"> markets,39 we extend this argument to research on RHWOs. The role of RHWOs varies considerably across political systems (democracy, monarchy, authoritarianism, </w:t>
      </w:r>
      <w:proofErr w:type="spellStart"/>
      <w:r w:rsidRPr="00F43B3F">
        <w:rPr>
          <w:sz w:val="16"/>
        </w:rPr>
        <w:t>etc</w:t>
      </w:r>
      <w:proofErr w:type="spellEnd"/>
      <w:r w:rsidRPr="00F43B3F">
        <w:rPr>
          <w:sz w:val="16"/>
        </w:rPr>
        <w:t xml:space="preserve">) and </w:t>
      </w:r>
      <w:proofErr w:type="spellStart"/>
      <w:r w:rsidRPr="00F43B3F">
        <w:rPr>
          <w:sz w:val="16"/>
        </w:rPr>
        <w:t>labour</w:t>
      </w:r>
      <w:proofErr w:type="spellEnd"/>
      <w:r w:rsidRPr="00F43B3F">
        <w:rPr>
          <w:sz w:val="16"/>
        </w:rPr>
        <w:t xml:space="preserve"> markets (</w:t>
      </w:r>
      <w:proofErr w:type="spellStart"/>
      <w:r w:rsidRPr="00F43B3F">
        <w:rPr>
          <w:sz w:val="16"/>
        </w:rPr>
        <w:t>decentralised</w:t>
      </w:r>
      <w:proofErr w:type="spellEnd"/>
      <w:r w:rsidRPr="00F43B3F">
        <w:rPr>
          <w:sz w:val="16"/>
        </w:rPr>
        <w:t xml:space="preserve"> liberal, coordinated or dualist),40 as </w:t>
      </w:r>
      <w:r w:rsidRPr="004E37E7">
        <w:rPr>
          <w:rStyle w:val="StyleUnderline"/>
          <w:highlight w:val="cyan"/>
        </w:rPr>
        <w:t>the</w:t>
      </w:r>
      <w:r w:rsidRPr="004E37E7">
        <w:rPr>
          <w:sz w:val="16"/>
          <w:highlight w:val="cyan"/>
        </w:rPr>
        <w:t xml:space="preserve"> </w:t>
      </w:r>
      <w:r w:rsidRPr="004E37E7">
        <w:rPr>
          <w:rStyle w:val="Emphasis"/>
          <w:highlight w:val="cyan"/>
        </w:rPr>
        <w:t>ability</w:t>
      </w:r>
      <w:r w:rsidRPr="00F43B3F">
        <w:rPr>
          <w:sz w:val="16"/>
        </w:rPr>
        <w:t xml:space="preserve"> </w:t>
      </w:r>
      <w:r w:rsidRPr="00E57103">
        <w:rPr>
          <w:rStyle w:val="StyleUnderline"/>
        </w:rPr>
        <w:t xml:space="preserve">for health workers </w:t>
      </w:r>
      <w:r w:rsidRPr="004E37E7">
        <w:rPr>
          <w:rStyle w:val="StyleUnderline"/>
          <w:highlight w:val="cyan"/>
        </w:rPr>
        <w:t>to</w:t>
      </w:r>
      <w:r w:rsidRPr="004E37E7">
        <w:rPr>
          <w:sz w:val="16"/>
          <w:highlight w:val="cyan"/>
        </w:rPr>
        <w:t xml:space="preserve"> </w:t>
      </w:r>
      <w:r w:rsidRPr="004E37E7">
        <w:rPr>
          <w:rStyle w:val="Emphasis"/>
          <w:highlight w:val="cyan"/>
        </w:rPr>
        <w:t>influence</w:t>
      </w:r>
      <w:r w:rsidRPr="00E57103">
        <w:rPr>
          <w:rStyle w:val="Emphasis"/>
        </w:rPr>
        <w:t xml:space="preserve"> policy</w:t>
      </w:r>
      <w:r w:rsidRPr="00F43B3F">
        <w:rPr>
          <w:sz w:val="16"/>
        </w:rPr>
        <w:t xml:space="preserve"> </w:t>
      </w:r>
      <w:r w:rsidRPr="004E37E7">
        <w:rPr>
          <w:rStyle w:val="StyleUnderline"/>
          <w:highlight w:val="cyan"/>
        </w:rPr>
        <w:t>is mediated by</w:t>
      </w:r>
      <w:r w:rsidRPr="00F43B3F">
        <w:rPr>
          <w:sz w:val="16"/>
        </w:rPr>
        <w:t xml:space="preserve"> political institutions, </w:t>
      </w:r>
      <w:proofErr w:type="spellStart"/>
      <w:r w:rsidRPr="004E37E7">
        <w:rPr>
          <w:rStyle w:val="Emphasis"/>
          <w:highlight w:val="cyan"/>
        </w:rPr>
        <w:t>labour</w:t>
      </w:r>
      <w:proofErr w:type="spellEnd"/>
      <w:r w:rsidRPr="00F43B3F">
        <w:rPr>
          <w:sz w:val="16"/>
        </w:rPr>
        <w:t xml:space="preserve"> or industrial </w:t>
      </w:r>
      <w:r w:rsidRPr="004E37E7">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proofErr w:type="spellStart"/>
      <w:r w:rsidRPr="00E57103">
        <w:rPr>
          <w:rStyle w:val="StyleUnderline"/>
        </w:rPr>
        <w:t>organisations</w:t>
      </w:r>
      <w:proofErr w:type="spellEnd"/>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w:t>
      </w:r>
      <w:proofErr w:type="spellStart"/>
      <w:r w:rsidRPr="00F43B3F">
        <w:rPr>
          <w:sz w:val="16"/>
        </w:rPr>
        <w:t>organisation</w:t>
      </w:r>
      <w:proofErr w:type="spellEnd"/>
      <w:r w:rsidRPr="00F43B3F">
        <w:rPr>
          <w:sz w:val="16"/>
        </w:rPr>
        <w:t>,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1EC58832" w14:textId="77777777" w:rsidR="00497A67" w:rsidRPr="00F43B3F" w:rsidRDefault="00497A67" w:rsidP="00497A67">
      <w:pPr>
        <w:rPr>
          <w:sz w:val="16"/>
        </w:rPr>
      </w:pPr>
      <w:r w:rsidRPr="00F43B3F">
        <w:rPr>
          <w:sz w:val="16"/>
        </w:rPr>
        <w:t xml:space="preserve">Depending on the political, societal and </w:t>
      </w:r>
      <w:proofErr w:type="spellStart"/>
      <w:r w:rsidRPr="00F43B3F">
        <w:rPr>
          <w:sz w:val="16"/>
        </w:rPr>
        <w:t>labour</w:t>
      </w:r>
      <w:proofErr w:type="spellEnd"/>
      <w:r w:rsidRPr="00F43B3F">
        <w:rPr>
          <w:sz w:val="16"/>
        </w:rPr>
        <w:t xml:space="preserve">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w:t>
      </w:r>
      <w:proofErr w:type="spellStart"/>
      <w:r w:rsidRPr="00F43B3F">
        <w:rPr>
          <w:sz w:val="16"/>
        </w:rPr>
        <w:t>eg</w:t>
      </w:r>
      <w:proofErr w:type="spellEnd"/>
      <w:r w:rsidRPr="00F43B3F">
        <w:rPr>
          <w:sz w:val="16"/>
        </w:rPr>
        <w:t xml:space="preserve">, the positioning of doctors as elites in a particular society might facilitate greater informal access to policymakers). </w:t>
      </w:r>
      <w:r w:rsidRPr="004E37E7">
        <w:rPr>
          <w:rStyle w:val="StyleUnderline"/>
          <w:highlight w:val="cyan"/>
        </w:rPr>
        <w:t>The</w:t>
      </w:r>
      <w:r w:rsidRPr="004E37E7">
        <w:rPr>
          <w:sz w:val="16"/>
          <w:highlight w:val="cyan"/>
        </w:rPr>
        <w:t xml:space="preserve"> </w:t>
      </w:r>
      <w:r w:rsidRPr="004E37E7">
        <w:rPr>
          <w:rStyle w:val="Emphasis"/>
          <w:highlight w:val="cyan"/>
        </w:rPr>
        <w:t>following</w:t>
      </w:r>
      <w:r w:rsidRPr="00F43B3F">
        <w:rPr>
          <w:sz w:val="16"/>
        </w:rPr>
        <w:t xml:space="preserve"> approaches and </w:t>
      </w:r>
      <w:r w:rsidRPr="004E37E7">
        <w:rPr>
          <w:rStyle w:val="Emphasis"/>
          <w:highlight w:val="cyan"/>
        </w:rPr>
        <w:t>strategies</w:t>
      </w:r>
      <w:r w:rsidRPr="004E37E7">
        <w:rPr>
          <w:sz w:val="16"/>
          <w:highlight w:val="cyan"/>
        </w:rPr>
        <w:t xml:space="preserve"> </w:t>
      </w:r>
      <w:r w:rsidRPr="004E37E7">
        <w:rPr>
          <w:rStyle w:val="StyleUnderline"/>
          <w:highlight w:val="cyan"/>
        </w:rPr>
        <w:t>might be</w:t>
      </w:r>
      <w:r w:rsidRPr="004E37E7">
        <w:rPr>
          <w:sz w:val="16"/>
          <w:highlight w:val="cyan"/>
        </w:rPr>
        <w:t xml:space="preserve"> </w:t>
      </w:r>
      <w:r w:rsidRPr="004E37E7">
        <w:rPr>
          <w:rStyle w:val="Emphasis"/>
          <w:highlight w:val="cyan"/>
        </w:rPr>
        <w:t>undertaken</w:t>
      </w:r>
      <w:r w:rsidRPr="00F43B3F">
        <w:rPr>
          <w:sz w:val="16"/>
        </w:rPr>
        <w:t>:</w:t>
      </w:r>
    </w:p>
    <w:p w14:paraId="1B06ADCC" w14:textId="77777777" w:rsidR="00497A67" w:rsidRPr="00F43B3F" w:rsidRDefault="00497A67" w:rsidP="00497A67">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E37E7">
        <w:rPr>
          <w:rStyle w:val="Emphasis"/>
          <w:highlight w:val="cyan"/>
        </w:rPr>
        <w:t>bargaining</w:t>
      </w:r>
      <w:r w:rsidRPr="00A00D5A">
        <w:rPr>
          <w:rStyle w:val="Emphasis"/>
        </w:rPr>
        <w:t xml:space="preserve"> mechanisms</w:t>
      </w:r>
      <w:r w:rsidRPr="00F43B3F">
        <w:rPr>
          <w:sz w:val="16"/>
        </w:rPr>
        <w:t xml:space="preserve"> (</w:t>
      </w:r>
      <w:proofErr w:type="spellStart"/>
      <w:r w:rsidRPr="00F43B3F">
        <w:rPr>
          <w:sz w:val="16"/>
        </w:rPr>
        <w:t>ie</w:t>
      </w:r>
      <w:proofErr w:type="spellEnd"/>
      <w:r w:rsidRPr="00F43B3F">
        <w:rPr>
          <w:sz w:val="16"/>
        </w:rPr>
        <w:t>, collective agreement negotiations between employers and workers).</w:t>
      </w:r>
    </w:p>
    <w:p w14:paraId="6A463776" w14:textId="77777777" w:rsidR="00497A67" w:rsidRPr="00F43B3F" w:rsidRDefault="00497A67" w:rsidP="00497A67">
      <w:pPr>
        <w:rPr>
          <w:sz w:val="16"/>
        </w:rPr>
      </w:pPr>
      <w:r w:rsidRPr="00CC0E5E">
        <w:rPr>
          <w:b/>
          <w:bCs/>
          <w:sz w:val="16"/>
        </w:rPr>
        <w:t>•</w:t>
      </w:r>
      <w:r w:rsidRPr="00F43B3F">
        <w:rPr>
          <w:b/>
          <w:bCs/>
          <w:sz w:val="16"/>
        </w:rPr>
        <w:t xml:space="preserve"> </w:t>
      </w:r>
      <w:r w:rsidRPr="00F43B3F">
        <w:rPr>
          <w:sz w:val="16"/>
        </w:rPr>
        <w:t xml:space="preserve">Direct </w:t>
      </w:r>
      <w:r w:rsidRPr="00A00D5A">
        <w:rPr>
          <w:rStyle w:val="StyleUnderline"/>
        </w:rPr>
        <w:t>access to</w:t>
      </w:r>
      <w:r w:rsidRPr="00F43B3F">
        <w:rPr>
          <w:sz w:val="16"/>
        </w:rPr>
        <w:t xml:space="preserve"> employers, </w:t>
      </w:r>
      <w:r w:rsidRPr="00A00D5A">
        <w:rPr>
          <w:rStyle w:val="Emphasis"/>
        </w:rPr>
        <w:t>politicians</w:t>
      </w:r>
      <w:r w:rsidRPr="00F43B3F">
        <w:rPr>
          <w:sz w:val="16"/>
        </w:rPr>
        <w:t>, bureaucrats and other decision-makers.</w:t>
      </w:r>
    </w:p>
    <w:p w14:paraId="22CA873B" w14:textId="77777777" w:rsidR="00497A67" w:rsidRPr="00F43B3F" w:rsidRDefault="00497A67" w:rsidP="00497A67">
      <w:pPr>
        <w:rPr>
          <w:sz w:val="16"/>
        </w:rPr>
      </w:pPr>
      <w:r w:rsidRPr="00CC0E5E">
        <w:rPr>
          <w:b/>
          <w:bCs/>
          <w:sz w:val="16"/>
        </w:rPr>
        <w:t>•</w:t>
      </w:r>
      <w:r w:rsidRPr="00F43B3F">
        <w:rPr>
          <w:b/>
          <w:bCs/>
          <w:sz w:val="16"/>
        </w:rPr>
        <w:t xml:space="preserve"> </w:t>
      </w:r>
      <w:r w:rsidRPr="00A00D5A">
        <w:rPr>
          <w:rStyle w:val="StyleUnderline"/>
        </w:rPr>
        <w:t>Use of</w:t>
      </w:r>
      <w:r w:rsidRPr="00F43B3F">
        <w:rPr>
          <w:sz w:val="16"/>
        </w:rPr>
        <w:t xml:space="preserve"> </w:t>
      </w:r>
      <w:r w:rsidRPr="004E37E7">
        <w:rPr>
          <w:rStyle w:val="Emphasis"/>
          <w:highlight w:val="cyan"/>
        </w:rPr>
        <w:t>protests</w:t>
      </w:r>
      <w:r w:rsidRPr="00F43B3F">
        <w:rPr>
          <w:sz w:val="16"/>
        </w:rPr>
        <w:t xml:space="preserve"> (sit-ins, rallies, marches) or strike action (work stoppage).</w:t>
      </w:r>
    </w:p>
    <w:p w14:paraId="4EB2A259" w14:textId="77777777" w:rsidR="00497A67" w:rsidRPr="00F43B3F" w:rsidRDefault="00497A67" w:rsidP="00497A67">
      <w:pPr>
        <w:rPr>
          <w:sz w:val="16"/>
        </w:rPr>
      </w:pPr>
      <w:r w:rsidRPr="00CC0E5E">
        <w:rPr>
          <w:b/>
          <w:bCs/>
          <w:sz w:val="16"/>
        </w:rPr>
        <w:t>•</w:t>
      </w:r>
      <w:r w:rsidRPr="00F43B3F">
        <w:rPr>
          <w:b/>
          <w:bCs/>
          <w:sz w:val="16"/>
        </w:rPr>
        <w:t xml:space="preserve"> </w:t>
      </w:r>
      <w:r w:rsidRPr="00F43B3F">
        <w:rPr>
          <w:sz w:val="16"/>
        </w:rPr>
        <w:t>Social media campai</w:t>
      </w:r>
      <w:r w:rsidRPr="00F43B3F">
        <w:rPr>
          <w:sz w:val="16"/>
        </w:rPr>
        <w:lastRenderedPageBreak/>
        <w:t>gns.</w:t>
      </w:r>
    </w:p>
    <w:p w14:paraId="360B07D9" w14:textId="77777777" w:rsidR="00497A67" w:rsidRPr="00F43B3F" w:rsidRDefault="00497A67" w:rsidP="00497A67">
      <w:pPr>
        <w:rPr>
          <w:sz w:val="16"/>
        </w:rPr>
      </w:pPr>
      <w:r w:rsidRPr="00CC0E5E">
        <w:rPr>
          <w:b/>
          <w:bCs/>
          <w:sz w:val="16"/>
        </w:rPr>
        <w:t>•</w:t>
      </w:r>
      <w:r w:rsidRPr="00F43B3F">
        <w:rPr>
          <w:b/>
          <w:bCs/>
          <w:sz w:val="16"/>
        </w:rPr>
        <w:t xml:space="preserve"> </w:t>
      </w:r>
      <w:r w:rsidRPr="00F43B3F">
        <w:rPr>
          <w:sz w:val="16"/>
        </w:rPr>
        <w:t>Print, television, radio or other media campaigns.</w:t>
      </w:r>
    </w:p>
    <w:p w14:paraId="6038EFAA" w14:textId="77777777" w:rsidR="00497A67" w:rsidRPr="00F43B3F" w:rsidRDefault="00497A67" w:rsidP="00497A67">
      <w:pPr>
        <w:rPr>
          <w:sz w:val="16"/>
        </w:rPr>
      </w:pPr>
      <w:r w:rsidRPr="00CC0E5E">
        <w:rPr>
          <w:b/>
          <w:bCs/>
          <w:sz w:val="16"/>
        </w:rPr>
        <w:t>•</w:t>
      </w:r>
      <w:r w:rsidRPr="00F43B3F">
        <w:rPr>
          <w:b/>
          <w:bCs/>
          <w:sz w:val="16"/>
        </w:rPr>
        <w:t xml:space="preserve"> </w:t>
      </w:r>
      <w:r w:rsidRPr="004E37E7">
        <w:rPr>
          <w:rStyle w:val="Emphasis"/>
          <w:highlight w:val="cyan"/>
        </w:rPr>
        <w:t>Legal action</w:t>
      </w:r>
      <w:r w:rsidRPr="00F43B3F">
        <w:rPr>
          <w:sz w:val="16"/>
        </w:rPr>
        <w:t>.</w:t>
      </w:r>
    </w:p>
    <w:p w14:paraId="034F32D0" w14:textId="77777777" w:rsidR="00497A67" w:rsidRPr="00F43B3F" w:rsidRDefault="00497A67" w:rsidP="00497A67">
      <w:pPr>
        <w:rPr>
          <w:sz w:val="16"/>
        </w:rPr>
      </w:pPr>
      <w:r w:rsidRPr="00CC0E5E">
        <w:rPr>
          <w:b/>
          <w:bCs/>
          <w:sz w:val="16"/>
        </w:rPr>
        <w:t>•</w:t>
      </w:r>
      <w:r w:rsidRPr="00F43B3F">
        <w:rPr>
          <w:b/>
          <w:bCs/>
          <w:sz w:val="16"/>
        </w:rPr>
        <w:t xml:space="preserve"> </w:t>
      </w:r>
      <w:r w:rsidRPr="00F43B3F">
        <w:rPr>
          <w:sz w:val="16"/>
        </w:rPr>
        <w:t>Legal financial contributions.</w:t>
      </w:r>
    </w:p>
    <w:p w14:paraId="105D182D" w14:textId="77777777" w:rsidR="00497A67" w:rsidRPr="00F43B3F" w:rsidRDefault="00497A67" w:rsidP="00497A67">
      <w:pPr>
        <w:rPr>
          <w:sz w:val="16"/>
        </w:rPr>
      </w:pPr>
      <w:r w:rsidRPr="00CC0E5E">
        <w:rPr>
          <w:b/>
          <w:bCs/>
          <w:sz w:val="16"/>
        </w:rPr>
        <w:t>•</w:t>
      </w:r>
      <w:r w:rsidRPr="00F43B3F">
        <w:rPr>
          <w:b/>
          <w:bCs/>
          <w:sz w:val="16"/>
        </w:rPr>
        <w:t xml:space="preserve"> </w:t>
      </w:r>
      <w:r w:rsidRPr="00F43B3F">
        <w:rPr>
          <w:sz w:val="16"/>
        </w:rPr>
        <w:t>Illegal and/or corrupt financial contributions (</w:t>
      </w:r>
      <w:proofErr w:type="spellStart"/>
      <w:r w:rsidRPr="00F43B3F">
        <w:rPr>
          <w:sz w:val="16"/>
        </w:rPr>
        <w:t>ie</w:t>
      </w:r>
      <w:proofErr w:type="spellEnd"/>
      <w:r w:rsidRPr="00F43B3F">
        <w:rPr>
          <w:sz w:val="16"/>
        </w:rPr>
        <w:t xml:space="preserve">, bribes, </w:t>
      </w:r>
      <w:proofErr w:type="spellStart"/>
      <w:r w:rsidRPr="00F43B3F">
        <w:rPr>
          <w:sz w:val="16"/>
        </w:rPr>
        <w:t>favours</w:t>
      </w:r>
      <w:proofErr w:type="spellEnd"/>
      <w:r w:rsidRPr="00F43B3F">
        <w:rPr>
          <w:sz w:val="16"/>
        </w:rPr>
        <w:t xml:space="preserve">, </w:t>
      </w:r>
      <w:proofErr w:type="spellStart"/>
      <w:r w:rsidRPr="00F43B3F">
        <w:rPr>
          <w:sz w:val="16"/>
        </w:rPr>
        <w:t>etc</w:t>
      </w:r>
      <w:proofErr w:type="spellEnd"/>
      <w:r w:rsidRPr="00F43B3F">
        <w:rPr>
          <w:sz w:val="16"/>
        </w:rPr>
        <w:t>).</w:t>
      </w:r>
    </w:p>
    <w:p w14:paraId="5E753C2E" w14:textId="77777777" w:rsidR="00497A67" w:rsidRPr="00F43B3F" w:rsidRDefault="00497A67" w:rsidP="00497A67">
      <w:pPr>
        <w:rPr>
          <w:sz w:val="16"/>
        </w:rPr>
      </w:pPr>
      <w:r w:rsidRPr="00CC0E5E">
        <w:rPr>
          <w:b/>
          <w:bCs/>
          <w:sz w:val="16"/>
        </w:rPr>
        <w:t>•</w:t>
      </w:r>
      <w:r w:rsidRPr="00F43B3F">
        <w:rPr>
          <w:b/>
          <w:bCs/>
          <w:sz w:val="16"/>
        </w:rPr>
        <w:t xml:space="preserve"> </w:t>
      </w:r>
      <w:r w:rsidRPr="004E37E7">
        <w:rPr>
          <w:rStyle w:val="Emphasis"/>
          <w:highlight w:val="cyan"/>
        </w:rPr>
        <w:t>Coalition</w:t>
      </w:r>
      <w:r w:rsidRPr="00F43B3F">
        <w:rPr>
          <w:sz w:val="16"/>
        </w:rPr>
        <w:t xml:space="preserve"> or network </w:t>
      </w:r>
      <w:r w:rsidRPr="00ED750C">
        <w:rPr>
          <w:rStyle w:val="Emphasis"/>
        </w:rPr>
        <w:t>building</w:t>
      </w:r>
      <w:r w:rsidRPr="00F43B3F">
        <w:rPr>
          <w:sz w:val="16"/>
        </w:rPr>
        <w:t>.</w:t>
      </w:r>
    </w:p>
    <w:p w14:paraId="5292ACA4" w14:textId="77777777" w:rsidR="00497A67" w:rsidRPr="00F43B3F" w:rsidRDefault="00497A67" w:rsidP="00497A67">
      <w:pPr>
        <w:rPr>
          <w:sz w:val="16"/>
        </w:rPr>
      </w:pPr>
      <w:r w:rsidRPr="00F43B3F">
        <w:rPr>
          <w:sz w:val="16"/>
        </w:rPr>
        <w:t>Situating RHWOs in historical and social context</w:t>
      </w:r>
    </w:p>
    <w:p w14:paraId="5FF5FA0D" w14:textId="77777777" w:rsidR="00497A67" w:rsidRPr="00F43B3F" w:rsidRDefault="00497A67" w:rsidP="00497A67">
      <w:pPr>
        <w:rPr>
          <w:sz w:val="16"/>
        </w:rPr>
      </w:pPr>
      <w:r w:rsidRPr="00F43B3F">
        <w:rPr>
          <w:sz w:val="16"/>
        </w:rPr>
        <w:t xml:space="preserve">Historical trajectories also help explain the ideas espoused by certain representative </w:t>
      </w:r>
      <w:proofErr w:type="spellStart"/>
      <w:r w:rsidRPr="00F43B3F">
        <w:rPr>
          <w:sz w:val="16"/>
        </w:rPr>
        <w:t>organisations</w:t>
      </w:r>
      <w:proofErr w:type="spellEnd"/>
      <w:r w:rsidRPr="00F43B3F">
        <w:rPr>
          <w:sz w:val="16"/>
        </w:rPr>
        <w:t xml:space="preserve">,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w:t>
      </w:r>
      <w:proofErr w:type="spellStart"/>
      <w:r w:rsidRPr="00F43B3F">
        <w:rPr>
          <w:sz w:val="16"/>
        </w:rPr>
        <w:t>favour</w:t>
      </w:r>
      <w:proofErr w:type="spellEnd"/>
      <w:r w:rsidRPr="00F43B3F">
        <w:rPr>
          <w:sz w:val="16"/>
        </w:rPr>
        <w:t xml:space="preserve"> of a system of corporate patronage in which the client (the empire) defines how its needs for professional services will be met. This form of </w:t>
      </w:r>
      <w:proofErr w:type="spellStart"/>
      <w:r w:rsidRPr="00F43B3F">
        <w:rPr>
          <w:sz w:val="16"/>
        </w:rPr>
        <w:t>centralised</w:t>
      </w:r>
      <w:proofErr w:type="spellEnd"/>
      <w:r w:rsidRPr="00F43B3F">
        <w:rPr>
          <w:sz w:val="16"/>
        </w:rPr>
        <w:t xml:space="preserve"> control differs from the norm of colleague authority that is observed in many </w:t>
      </w:r>
      <w:proofErr w:type="spellStart"/>
      <w:r w:rsidRPr="00F43B3F">
        <w:rPr>
          <w:sz w:val="16"/>
        </w:rPr>
        <w:t>colonising</w:t>
      </w:r>
      <w:proofErr w:type="spellEnd"/>
      <w:r w:rsidRPr="00F43B3F">
        <w:rPr>
          <w:sz w:val="16"/>
        </w:rPr>
        <w:t xml:space="preserve"> states, and that we tend to associate with medical regulatory bodies in high-income countries today.</w:t>
      </w:r>
    </w:p>
    <w:p w14:paraId="7A86A2D4" w14:textId="77777777" w:rsidR="00497A67" w:rsidRPr="00F43B3F" w:rsidRDefault="00497A67" w:rsidP="00497A67">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proofErr w:type="spellStart"/>
      <w:r w:rsidRPr="004E37E7">
        <w:rPr>
          <w:rStyle w:val="StyleUnderline"/>
          <w:highlight w:val="cyan"/>
        </w:rPr>
        <w:t>organisations</w:t>
      </w:r>
      <w:proofErr w:type="spellEnd"/>
      <w:r w:rsidRPr="004E37E7">
        <w:rPr>
          <w:rStyle w:val="StyleUnderline"/>
          <w:highlight w:val="cyan"/>
        </w:rPr>
        <w:t xml:space="preserve"> </w:t>
      </w:r>
      <w:r w:rsidRPr="004E37E7">
        <w:rPr>
          <w:rStyle w:val="Emphasis"/>
          <w:highlight w:val="cyan"/>
        </w:rPr>
        <w:t>collaborate</w:t>
      </w:r>
      <w:r w:rsidRPr="00F43B3F">
        <w:rPr>
          <w:sz w:val="16"/>
        </w:rPr>
        <w:t xml:space="preserve"> domestically and </w:t>
      </w:r>
      <w:r w:rsidRPr="004E37E7">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E37E7">
        <w:rPr>
          <w:rStyle w:val="StyleUnderline"/>
          <w:highlight w:val="cyan"/>
        </w:rPr>
        <w:t>a</w:t>
      </w:r>
      <w:r w:rsidRPr="00F43B3F">
        <w:rPr>
          <w:sz w:val="16"/>
        </w:rPr>
        <w:t xml:space="preserve"> global </w:t>
      </w:r>
      <w:r w:rsidRPr="004E37E7">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E37E7">
        <w:rPr>
          <w:rStyle w:val="StyleUnderline"/>
          <w:highlight w:val="cyan"/>
        </w:rPr>
        <w:t>develops</w:t>
      </w:r>
      <w:r w:rsidRPr="00F43B3F">
        <w:rPr>
          <w:sz w:val="16"/>
        </w:rPr>
        <w:t xml:space="preserve"> and </w:t>
      </w:r>
      <w:proofErr w:type="spellStart"/>
      <w:r w:rsidRPr="00F43B3F">
        <w:rPr>
          <w:sz w:val="16"/>
        </w:rPr>
        <w:t>organises</w:t>
      </w:r>
      <w:proofErr w:type="spellEnd"/>
      <w:r w:rsidRPr="00F43B3F">
        <w:rPr>
          <w:sz w:val="16"/>
        </w:rPr>
        <w:t xml:space="preserve"> </w:t>
      </w:r>
      <w:r w:rsidRPr="00F43B3F">
        <w:rPr>
          <w:rStyle w:val="Emphasis"/>
        </w:rPr>
        <w:t xml:space="preserve">transnational </w:t>
      </w:r>
      <w:r w:rsidRPr="004E37E7">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w:t>
      </w:r>
      <w:proofErr w:type="spellStart"/>
      <w:r w:rsidRPr="00F43B3F">
        <w:rPr>
          <w:sz w:val="16"/>
        </w:rPr>
        <w:t>privatisation</w:t>
      </w:r>
      <w:proofErr w:type="spellEnd"/>
      <w:r w:rsidRPr="00F43B3F">
        <w:rPr>
          <w:sz w:val="16"/>
        </w:rPr>
        <w:t xml:space="preserve">, and represents health workers’ interests when interfacing with multilateral </w:t>
      </w:r>
      <w:proofErr w:type="spellStart"/>
      <w:r w:rsidRPr="00F43B3F">
        <w:rPr>
          <w:sz w:val="16"/>
        </w:rPr>
        <w:t>organisations</w:t>
      </w:r>
      <w:proofErr w:type="spellEnd"/>
      <w:r w:rsidRPr="00F43B3F">
        <w:rPr>
          <w:sz w:val="16"/>
        </w:rPr>
        <w:t xml:space="preserve">, such as the WHO. Similarly, Mattison and Bourret have described how </w:t>
      </w:r>
      <w:r w:rsidRPr="004E37E7">
        <w:rPr>
          <w:rStyle w:val="Emphasis"/>
          <w:highlight w:val="cyan"/>
        </w:rPr>
        <w:t>collaborative</w:t>
      </w:r>
      <w:r w:rsidRPr="00F43B3F">
        <w:rPr>
          <w:sz w:val="16"/>
        </w:rPr>
        <w:t xml:space="preserve"> </w:t>
      </w:r>
      <w:r w:rsidRPr="00F43B3F">
        <w:rPr>
          <w:rStyle w:val="StyleUnderline"/>
        </w:rPr>
        <w:t xml:space="preserve">transnational </w:t>
      </w:r>
      <w:r w:rsidRPr="004E37E7">
        <w:rPr>
          <w:rStyle w:val="StyleUnderline"/>
          <w:highlight w:val="cyan"/>
        </w:rPr>
        <w:t>relationships</w:t>
      </w:r>
      <w:r w:rsidRPr="00F43B3F">
        <w:rPr>
          <w:sz w:val="16"/>
        </w:rPr>
        <w:t xml:space="preserve"> involving midwifery associations have </w:t>
      </w:r>
      <w:r w:rsidRPr="004E37E7">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E37E7">
        <w:rPr>
          <w:rStyle w:val="Emphasis"/>
          <w:highlight w:val="cyan"/>
        </w:rPr>
        <w:t>reproductive</w:t>
      </w:r>
      <w:r w:rsidRPr="00F43B3F">
        <w:rPr>
          <w:sz w:val="16"/>
        </w:rPr>
        <w:t xml:space="preserve"> health and </w:t>
      </w:r>
      <w:r w:rsidRPr="004E37E7">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ED750C">
        <w:rPr>
          <w:rStyle w:val="StyleUnderline"/>
        </w:rPr>
        <w:t>These</w:t>
      </w:r>
      <w:r w:rsidRPr="00ED750C">
        <w:rPr>
          <w:sz w:val="16"/>
        </w:rPr>
        <w:t xml:space="preserve"> </w:t>
      </w:r>
      <w:r w:rsidRPr="004E37E7">
        <w:rPr>
          <w:rStyle w:val="Emphasis"/>
          <w:highlight w:val="cyan"/>
        </w:rPr>
        <w:t>examples</w:t>
      </w:r>
      <w:r w:rsidRPr="00F43B3F">
        <w:rPr>
          <w:sz w:val="16"/>
        </w:rPr>
        <w:t xml:space="preserve"> </w:t>
      </w:r>
      <w:r w:rsidRPr="00F43B3F">
        <w:rPr>
          <w:rStyle w:val="StyleUnderline"/>
        </w:rPr>
        <w:t xml:space="preserve">of health worker </w:t>
      </w:r>
      <w:proofErr w:type="spellStart"/>
      <w:r w:rsidRPr="00F43B3F">
        <w:rPr>
          <w:rStyle w:val="StyleUnderline"/>
        </w:rPr>
        <w:t>organisations</w:t>
      </w:r>
      <w:proofErr w:type="spellEnd"/>
      <w:r w:rsidRPr="00F43B3F">
        <w:rPr>
          <w:sz w:val="16"/>
        </w:rPr>
        <w:t xml:space="preserve"> </w:t>
      </w:r>
      <w:r w:rsidRPr="00ED750C">
        <w:rPr>
          <w:rStyle w:val="Emphasis"/>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E37E7">
        <w:rPr>
          <w:rStyle w:val="StyleUnderline"/>
          <w:highlight w:val="cyan"/>
        </w:rPr>
        <w:t>show how networks</w:t>
      </w:r>
      <w:r w:rsidRPr="004E37E7">
        <w:rPr>
          <w:sz w:val="16"/>
          <w:highlight w:val="cyan"/>
        </w:rPr>
        <w:t xml:space="preserve"> </w:t>
      </w:r>
      <w:r w:rsidRPr="004E37E7">
        <w:rPr>
          <w:rStyle w:val="Emphasis"/>
          <w:highlight w:val="cyan"/>
        </w:rPr>
        <w:t>influence</w:t>
      </w:r>
      <w:r w:rsidRPr="00F43B3F">
        <w:rPr>
          <w:sz w:val="16"/>
        </w:rPr>
        <w:t xml:space="preserve"> both the </w:t>
      </w:r>
      <w:r w:rsidRPr="004E37E7">
        <w:rPr>
          <w:rStyle w:val="Emphasis"/>
          <w:highlight w:val="cyan"/>
        </w:rPr>
        <w:t>policy</w:t>
      </w:r>
      <w:r w:rsidRPr="00F43B3F">
        <w:rPr>
          <w:sz w:val="16"/>
        </w:rPr>
        <w:t xml:space="preserve"> outcomes that associations advocate for as well as their methods of advocacy.</w:t>
      </w:r>
    </w:p>
    <w:p w14:paraId="1A21A49E" w14:textId="77777777" w:rsidR="00497A67" w:rsidRPr="00EC5C23" w:rsidRDefault="00497A67" w:rsidP="00497A67">
      <w:pPr>
        <w:pStyle w:val="Heading4"/>
      </w:pPr>
      <w:r>
        <w:t xml:space="preserve">2. </w:t>
      </w:r>
      <w:r w:rsidRPr="006216D4">
        <w:rPr>
          <w:u w:val="single"/>
        </w:rPr>
        <w:t>Innovation</w:t>
      </w:r>
      <w:r>
        <w:t xml:space="preserve">. They’re key to the </w:t>
      </w:r>
      <w:r w:rsidRPr="00EC5C23">
        <w:rPr>
          <w:u w:val="single"/>
        </w:rPr>
        <w:t>development</w:t>
      </w:r>
      <w:r w:rsidRPr="003E771F">
        <w:t xml:space="preserve"> and </w:t>
      </w:r>
      <w:r w:rsidRPr="00EC5C23">
        <w:rPr>
          <w:u w:val="single"/>
        </w:rPr>
        <w:t>integration</w:t>
      </w:r>
      <w:r>
        <w:t xml:space="preserve"> of health tech.</w:t>
      </w:r>
    </w:p>
    <w:p w14:paraId="17B4EFC8" w14:textId="77777777" w:rsidR="00497A67" w:rsidRDefault="00497A67" w:rsidP="00497A67">
      <w:r>
        <w:t xml:space="preserve">Leila </w:t>
      </w:r>
      <w:r w:rsidRPr="0017387B">
        <w:rPr>
          <w:rStyle w:val="Style13ptBold"/>
        </w:rPr>
        <w:t>Haghighat 23</w:t>
      </w:r>
      <w:r>
        <w:t>. Chief cardiology fellow at the University of California, San Francisco, M.D. from the University of California, San Diego. "Doctor Unions Are Good for Your Health." Wired. 3/8/2023. wired.com/story/health-doctor-unions</w:t>
      </w:r>
    </w:p>
    <w:p w14:paraId="135F8FD8" w14:textId="77777777" w:rsidR="00497A67" w:rsidRPr="006216D4" w:rsidRDefault="00497A67" w:rsidP="00497A67">
      <w:pPr>
        <w:rPr>
          <w:sz w:val="16"/>
        </w:rPr>
      </w:pPr>
      <w:r w:rsidRPr="006216D4">
        <w:rPr>
          <w:sz w:val="16"/>
        </w:rPr>
        <w:t>Impact on Health Care</w:t>
      </w:r>
    </w:p>
    <w:p w14:paraId="541E102F" w14:textId="77777777" w:rsidR="00497A67" w:rsidRPr="006216D4" w:rsidRDefault="00497A67" w:rsidP="00497A67">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351BF7">
        <w:rPr>
          <w:rStyle w:val="StyleUnderline"/>
          <w:highlight w:val="cyan"/>
        </w:rPr>
        <w:t xml:space="preserve">the system is </w:t>
      </w:r>
      <w:r w:rsidRPr="00351BF7">
        <w:rPr>
          <w:rStyle w:val="Emphasis"/>
          <w:highlight w:val="cyan"/>
        </w:rPr>
        <w:t>inadequate</w:t>
      </w:r>
      <w:r w:rsidRPr="00351BF7">
        <w:rPr>
          <w:rStyle w:val="StyleUnderline"/>
          <w:highlight w:val="cyan"/>
        </w:rPr>
        <w:t xml:space="preserve"> in responding to</w:t>
      </w:r>
      <w:r w:rsidRPr="006216D4">
        <w:rPr>
          <w:sz w:val="16"/>
        </w:rPr>
        <w:t xml:space="preserve"> house </w:t>
      </w:r>
      <w:r w:rsidRPr="00351BF7">
        <w:rPr>
          <w:rStyle w:val="Emphasis"/>
        </w:rPr>
        <w:t xml:space="preserve">staff </w:t>
      </w:r>
      <w:r w:rsidRPr="00351BF7">
        <w:rPr>
          <w:rStyle w:val="Emphasis"/>
          <w:highlight w:val="cyan"/>
        </w:rPr>
        <w:t>feedback</w:t>
      </w:r>
      <w:r w:rsidRPr="006216D4">
        <w:rPr>
          <w:sz w:val="16"/>
        </w:rPr>
        <w:t xml:space="preserve"> for change. Instead, Kilpatrick’s case shows how </w:t>
      </w:r>
      <w:r w:rsidRPr="00351BF7">
        <w:rPr>
          <w:rStyle w:val="StyleUnderline"/>
          <w:highlight w:val="cyan"/>
        </w:rPr>
        <w:t>unions</w:t>
      </w:r>
      <w:r w:rsidRPr="006216D4">
        <w:rPr>
          <w:sz w:val="16"/>
        </w:rPr>
        <w:t xml:space="preserve"> not only </w:t>
      </w:r>
      <w:r w:rsidRPr="00351BF7">
        <w:rPr>
          <w:rStyle w:val="Emphasis"/>
          <w:highlight w:val="cyan"/>
        </w:rPr>
        <w:t>help</w:t>
      </w:r>
      <w:r w:rsidRPr="006216D4">
        <w:rPr>
          <w:sz w:val="16"/>
        </w:rPr>
        <w:t xml:space="preserve"> house </w:t>
      </w:r>
      <w:r w:rsidRPr="00351BF7">
        <w:rPr>
          <w:rStyle w:val="StyleUnderline"/>
          <w:highlight w:val="cyan"/>
        </w:rPr>
        <w:t xml:space="preserve">staff </w:t>
      </w:r>
      <w:r w:rsidRPr="00351BF7">
        <w:rPr>
          <w:rStyle w:val="Emphasis"/>
          <w:highlight w:val="cyan"/>
        </w:rPr>
        <w:t>voice</w:t>
      </w:r>
      <w:r w:rsidRPr="00351BF7">
        <w:rPr>
          <w:rStyle w:val="Emphasis"/>
        </w:rPr>
        <w:t xml:space="preserve"> their </w:t>
      </w:r>
      <w:proofErr w:type="gramStart"/>
      <w:r w:rsidRPr="00351BF7">
        <w:rPr>
          <w:rStyle w:val="Emphasis"/>
          <w:highlight w:val="cyan"/>
        </w:rPr>
        <w:t>ideas</w:t>
      </w:r>
      <w:r w:rsidRPr="00ED750C">
        <w:rPr>
          <w:rStyle w:val="StyleUnderline"/>
        </w:rPr>
        <w:t>, but</w:t>
      </w:r>
      <w:proofErr w:type="gramEnd"/>
      <w:r w:rsidRPr="006216D4">
        <w:rPr>
          <w:sz w:val="16"/>
        </w:rPr>
        <w:t xml:space="preserve"> also </w:t>
      </w:r>
      <w:r w:rsidRPr="00351BF7">
        <w:rPr>
          <w:rStyle w:val="StyleUnderline"/>
          <w:highlight w:val="cyan"/>
        </w:rPr>
        <w:t>provide</w:t>
      </w:r>
      <w:r w:rsidRPr="006216D4">
        <w:rPr>
          <w:sz w:val="16"/>
        </w:rPr>
        <w:t xml:space="preserve"> the </w:t>
      </w:r>
      <w:r w:rsidRPr="00351BF7">
        <w:rPr>
          <w:rStyle w:val="Emphasis"/>
          <w:highlight w:val="cyan"/>
        </w:rPr>
        <w:t>resources</w:t>
      </w:r>
      <w:r w:rsidRPr="00351BF7">
        <w:rPr>
          <w:rStyle w:val="StyleUnderline"/>
          <w:highlight w:val="cyan"/>
        </w:rPr>
        <w:t xml:space="preserve"> to</w:t>
      </w:r>
      <w:r w:rsidRPr="006216D4">
        <w:rPr>
          <w:sz w:val="16"/>
        </w:rPr>
        <w:t xml:space="preserve"> </w:t>
      </w:r>
      <w:proofErr w:type="gramStart"/>
      <w:r w:rsidRPr="006216D4">
        <w:rPr>
          <w:sz w:val="16"/>
        </w:rPr>
        <w:t xml:space="preserve">actually </w:t>
      </w:r>
      <w:r w:rsidRPr="00351BF7">
        <w:rPr>
          <w:rStyle w:val="Emphasis"/>
          <w:highlight w:val="cyan"/>
        </w:rPr>
        <w:t>implement</w:t>
      </w:r>
      <w:proofErr w:type="gramEnd"/>
      <w:r w:rsidRPr="00351BF7">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205FB630" w14:textId="77777777" w:rsidR="00497A67" w:rsidRPr="006216D4" w:rsidRDefault="00497A67" w:rsidP="00497A67">
      <w:pPr>
        <w:rPr>
          <w:sz w:val="16"/>
        </w:rPr>
      </w:pPr>
      <w:r w:rsidRPr="00351BF7">
        <w:rPr>
          <w:rStyle w:val="StyleUnderline"/>
          <w:highlight w:val="cyan"/>
        </w:rPr>
        <w:t>Unions can</w:t>
      </w:r>
      <w:r w:rsidRPr="006216D4">
        <w:rPr>
          <w:sz w:val="16"/>
        </w:rPr>
        <w:t xml:space="preserve"> also </w:t>
      </w:r>
      <w:r w:rsidRPr="00351BF7">
        <w:rPr>
          <w:rStyle w:val="StyleUnderline"/>
          <w:highlight w:val="cyan"/>
        </w:rPr>
        <w:t xml:space="preserve">be the </w:t>
      </w:r>
      <w:r w:rsidRPr="00351BF7">
        <w:rPr>
          <w:rStyle w:val="Emphasis"/>
          <w:highlight w:val="cyan"/>
        </w:rPr>
        <w:t>catalyst</w:t>
      </w:r>
      <w:r w:rsidRPr="00351BF7">
        <w:rPr>
          <w:rStyle w:val="StyleUnderline"/>
          <w:highlight w:val="cyan"/>
        </w:rPr>
        <w:t xml:space="preserve"> for strengthening</w:t>
      </w:r>
      <w:r w:rsidRPr="00351BF7">
        <w:rPr>
          <w:rStyle w:val="StyleUnderline"/>
        </w:rPr>
        <w:t xml:space="preserve"> a </w:t>
      </w:r>
      <w:r w:rsidRPr="00351BF7">
        <w:rPr>
          <w:rStyle w:val="Emphasis"/>
          <w:highlight w:val="cyan"/>
        </w:rPr>
        <w:t>culture</w:t>
      </w:r>
      <w:r w:rsidRPr="00351BF7">
        <w:rPr>
          <w:rStyle w:val="Emphasis"/>
        </w:rPr>
        <w:t xml:space="preserve"> of advocacy</w:t>
      </w:r>
      <w:r w:rsidRPr="00351BF7">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ED750C">
        <w:rPr>
          <w:rStyle w:val="Emphasis"/>
        </w:rPr>
        <w:t>development</w:t>
      </w:r>
      <w:r w:rsidRPr="00ED750C">
        <w:rPr>
          <w:rStyle w:val="StyleUnderline"/>
        </w:rPr>
        <w:t xml:space="preserve"> of </w:t>
      </w:r>
      <w:r w:rsidRPr="002D01D2">
        <w:rPr>
          <w:rStyle w:val="StyleUnderline"/>
          <w:highlight w:val="cyan"/>
        </w:rPr>
        <w:t>new</w:t>
      </w:r>
      <w:r w:rsidRPr="00351BF7">
        <w:rPr>
          <w:rStyle w:val="StyleUnderline"/>
        </w:rPr>
        <w:t xml:space="preserve"> health </w:t>
      </w:r>
      <w:r w:rsidRPr="006B5259">
        <w:rPr>
          <w:rStyle w:val="StyleUnderline"/>
          <w:highlight w:val="cyan"/>
        </w:rPr>
        <w:t>tech</w:t>
      </w:r>
      <w:r w:rsidRPr="00ED750C">
        <w:rPr>
          <w:rStyle w:val="StyleUnderline"/>
        </w:rPr>
        <w:t xml:space="preserve">nologies </w:t>
      </w:r>
      <w:r w:rsidRPr="006B5259">
        <w:rPr>
          <w:rStyle w:val="StyleUnderline"/>
          <w:highlight w:val="cyan"/>
        </w:rPr>
        <w:t xml:space="preserve">and </w:t>
      </w:r>
      <w:r w:rsidRPr="006B5259">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12DD247C" w14:textId="77777777" w:rsidR="00497A67" w:rsidRPr="006216D4" w:rsidRDefault="00497A67" w:rsidP="00497A67">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ED750C">
        <w:rPr>
          <w:rStyle w:val="Emphasis"/>
        </w:rPr>
        <w:t>funds</w:t>
      </w:r>
      <w:r w:rsidRPr="006216D4">
        <w:rPr>
          <w:sz w:val="16"/>
        </w:rPr>
        <w:t xml:space="preserve">, which </w:t>
      </w:r>
      <w:r w:rsidRPr="00351BF7">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351BF7">
        <w:rPr>
          <w:rStyle w:val="StyleUnderline"/>
          <w:highlight w:val="cyan"/>
        </w:rPr>
        <w:t>when</w:t>
      </w:r>
      <w:r w:rsidRPr="00351BF7">
        <w:rPr>
          <w:rStyle w:val="StyleUnderline"/>
        </w:rPr>
        <w:t xml:space="preserve"> hospital </w:t>
      </w:r>
      <w:r w:rsidRPr="00351BF7">
        <w:rPr>
          <w:rStyle w:val="StyleUnderline"/>
          <w:highlight w:val="cyan"/>
        </w:rPr>
        <w:t xml:space="preserve">departments are </w:t>
      </w:r>
      <w:r w:rsidRPr="00351BF7">
        <w:rPr>
          <w:rStyle w:val="Emphasis"/>
          <w:highlight w:val="cyan"/>
        </w:rPr>
        <w:t>strapped</w:t>
      </w:r>
      <w:r w:rsidRPr="00351BF7">
        <w:rPr>
          <w:rStyle w:val="Emphasis"/>
        </w:rPr>
        <w:t xml:space="preserve"> for money</w:t>
      </w:r>
      <w:r w:rsidRPr="00351BF7">
        <w:rPr>
          <w:rStyle w:val="StyleUnderline"/>
        </w:rPr>
        <w:t xml:space="preserve">. </w:t>
      </w:r>
      <w:r w:rsidRPr="00ED750C">
        <w:rPr>
          <w:rStyle w:val="StyleUnderline"/>
        </w:rPr>
        <w:t>They</w:t>
      </w:r>
      <w:r w:rsidRPr="006216D4">
        <w:rPr>
          <w:sz w:val="16"/>
        </w:rPr>
        <w:t xml:space="preserve"> also </w:t>
      </w:r>
      <w:r w:rsidRPr="00351BF7">
        <w:rPr>
          <w:rStyle w:val="StyleUnderline"/>
          <w:highlight w:val="cyan"/>
        </w:rPr>
        <w:t xml:space="preserve">open a </w:t>
      </w:r>
      <w:r w:rsidRPr="00351BF7">
        <w:rPr>
          <w:rStyle w:val="Emphasis"/>
          <w:highlight w:val="cyan"/>
        </w:rPr>
        <w:t>route</w:t>
      </w:r>
      <w:r w:rsidRPr="00351BF7">
        <w:rPr>
          <w:rStyle w:val="StyleUnderline"/>
          <w:highlight w:val="cyan"/>
        </w:rPr>
        <w:t xml:space="preserve"> for introducing </w:t>
      </w:r>
      <w:r w:rsidRPr="00351BF7">
        <w:rPr>
          <w:rStyle w:val="Emphasis"/>
        </w:rPr>
        <w:t xml:space="preserve">newer health </w:t>
      </w:r>
      <w:r w:rsidRPr="00351BF7">
        <w:rPr>
          <w:rStyle w:val="Emphasis"/>
          <w:highlight w:val="cyan"/>
        </w:rPr>
        <w:t>tech</w:t>
      </w:r>
      <w:r w:rsidRPr="00ED750C">
        <w:rPr>
          <w:rStyle w:val="Emphasis"/>
        </w:rPr>
        <w:t>nologies</w:t>
      </w:r>
      <w:r w:rsidRPr="006216D4">
        <w:rPr>
          <w:sz w:val="16"/>
        </w:rPr>
        <w:t xml:space="preserve"> into the hospital </w:t>
      </w:r>
      <w:r w:rsidRPr="00351BF7">
        <w:rPr>
          <w:rStyle w:val="StyleUnderline"/>
        </w:rPr>
        <w:t xml:space="preserve">through </w:t>
      </w:r>
      <w:r w:rsidRPr="00351BF7">
        <w:rPr>
          <w:rStyle w:val="StyleUnderline"/>
          <w:highlight w:val="cyan"/>
        </w:rPr>
        <w:t>physicians</w:t>
      </w:r>
      <w:r w:rsidRPr="00351BF7">
        <w:rPr>
          <w:rStyle w:val="StyleUnderline"/>
        </w:rPr>
        <w:t xml:space="preserve"> who </w:t>
      </w:r>
      <w:r w:rsidRPr="00351BF7">
        <w:rPr>
          <w:rStyle w:val="StyleUnderline"/>
          <w:highlight w:val="cyan"/>
        </w:rPr>
        <w:t xml:space="preserve">are </w:t>
      </w:r>
      <w:r w:rsidRPr="00351BF7">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48CD62BE" w14:textId="77777777" w:rsidR="00497A67" w:rsidRPr="006216D4" w:rsidRDefault="00497A67" w:rsidP="00497A67">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351BF7">
        <w:rPr>
          <w:rStyle w:val="StyleUnderline"/>
          <w:highlight w:val="cyan"/>
        </w:rPr>
        <w:t xml:space="preserve">unions </w:t>
      </w:r>
      <w:r w:rsidRPr="00351BF7">
        <w:rPr>
          <w:rStyle w:val="Emphasis"/>
          <w:highlight w:val="cyan"/>
        </w:rPr>
        <w:t>work</w:t>
      </w:r>
      <w:r w:rsidRPr="00351BF7">
        <w:rPr>
          <w:rStyle w:val="Emphasis"/>
        </w:rPr>
        <w:t xml:space="preserve"> together</w:t>
      </w:r>
      <w:r w:rsidRPr="00351BF7">
        <w:rPr>
          <w:rStyle w:val="StyleUnderline"/>
        </w:rPr>
        <w:t xml:space="preserve"> with the health system </w:t>
      </w:r>
      <w:r w:rsidRPr="00351BF7">
        <w:rPr>
          <w:rStyle w:val="StyleUnderline"/>
          <w:highlight w:val="cyan"/>
        </w:rPr>
        <w:t>to</w:t>
      </w:r>
      <w:r w:rsidRPr="00ED750C">
        <w:rPr>
          <w:rStyle w:val="StyleUnderline"/>
        </w:rPr>
        <w:t>ward</w:t>
      </w:r>
      <w:r w:rsidRPr="00351BF7">
        <w:rPr>
          <w:rStyle w:val="StyleUnderline"/>
        </w:rPr>
        <w:t xml:space="preserve"> a </w:t>
      </w:r>
      <w:r w:rsidRPr="00351BF7">
        <w:rPr>
          <w:rStyle w:val="Emphasis"/>
        </w:rPr>
        <w:t>shared goal</w:t>
      </w:r>
      <w:r w:rsidRPr="00351BF7">
        <w:rPr>
          <w:rStyle w:val="StyleUnderline"/>
        </w:rPr>
        <w:t xml:space="preserve"> of </w:t>
      </w:r>
      <w:r w:rsidRPr="00351BF7">
        <w:rPr>
          <w:rStyle w:val="StyleUnderline"/>
          <w:highlight w:val="cyan"/>
        </w:rPr>
        <w:t>improv</w:t>
      </w:r>
      <w:r w:rsidRPr="00ED750C">
        <w:rPr>
          <w:rStyle w:val="StyleUnderline"/>
        </w:rPr>
        <w:t>ing</w:t>
      </w:r>
      <w:r w:rsidRPr="006216D4">
        <w:rPr>
          <w:sz w:val="16"/>
        </w:rPr>
        <w:t xml:space="preserve"> the quality of </w:t>
      </w:r>
      <w:r w:rsidRPr="00351BF7">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0A51E79F" w14:textId="77777777" w:rsidR="00497A67" w:rsidRDefault="00497A67" w:rsidP="00497A67">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032F7504" w14:textId="77777777" w:rsidR="00497A67" w:rsidRPr="00BD6738" w:rsidRDefault="00497A67" w:rsidP="00497A67">
      <w:pPr>
        <w:pStyle w:val="Heading4"/>
      </w:pPr>
      <w:r>
        <w:t xml:space="preserve">That </w:t>
      </w:r>
      <w:r w:rsidRPr="007E227A">
        <w:rPr>
          <w:u w:val="single"/>
        </w:rPr>
        <w:t>rebuilds</w:t>
      </w:r>
      <w:r>
        <w:t xml:space="preserve"> cooperation.</w:t>
      </w:r>
    </w:p>
    <w:p w14:paraId="4EA8BB0C" w14:textId="77777777" w:rsidR="00497A67" w:rsidRPr="006B5259" w:rsidRDefault="00497A67" w:rsidP="00497A67">
      <w:r>
        <w:t xml:space="preserve">Abhishek </w:t>
      </w:r>
      <w:r w:rsidRPr="006B5259">
        <w:rPr>
          <w:rStyle w:val="Style13ptBold"/>
        </w:rPr>
        <w:t>Narayan 25</w:t>
      </w:r>
      <w:r>
        <w:t xml:space="preserve">. Co-founder of </w:t>
      </w:r>
      <w:proofErr w:type="spellStart"/>
      <w:r>
        <w:t>Fluxx</w:t>
      </w:r>
      <w:proofErr w:type="spellEnd"/>
      <w:r>
        <w:t xml:space="preserve">, M.B.A. from the </w:t>
      </w:r>
      <w:proofErr w:type="spellStart"/>
      <w:r>
        <w:t>Hierank</w:t>
      </w:r>
      <w:proofErr w:type="spellEnd"/>
      <w:r>
        <w:t xml:space="preserve"> Business School. "Digital Health </w:t>
      </w:r>
      <w:proofErr w:type="spellStart"/>
      <w:r>
        <w:t>Diplomay</w:t>
      </w:r>
      <w:proofErr w:type="spellEnd"/>
      <w:r>
        <w:t xml:space="preserve">: Innovation Reshaping Global Healthcare Ties." </w:t>
      </w:r>
      <w:proofErr w:type="spellStart"/>
      <w:r>
        <w:t>Fluxx</w:t>
      </w:r>
      <w:proofErr w:type="spellEnd"/>
      <w:r>
        <w:t xml:space="preserve"> Conference. 7/2/2025. fluxxconference.com/digital-health-diplomacy-innovation-reshaping-global-healthcare-ties</w:t>
      </w:r>
    </w:p>
    <w:p w14:paraId="3A1C95BA" w14:textId="77777777" w:rsidR="00497A67" w:rsidRPr="007E227A" w:rsidRDefault="00497A67" w:rsidP="00497A67">
      <w:pPr>
        <w:rPr>
          <w:sz w:val="16"/>
        </w:rPr>
      </w:pPr>
      <w:r w:rsidRPr="007E227A">
        <w:rPr>
          <w:sz w:val="16"/>
        </w:rPr>
        <w:t xml:space="preserve">Digital </w:t>
      </w:r>
      <w:r w:rsidRPr="006B5259">
        <w:rPr>
          <w:rStyle w:val="StyleUnderline"/>
        </w:rPr>
        <w:t xml:space="preserve">health </w:t>
      </w:r>
      <w:r w:rsidRPr="009E61D4">
        <w:rPr>
          <w:rStyle w:val="StyleUnderline"/>
          <w:highlight w:val="cyan"/>
        </w:rPr>
        <w:t>diplomacy is</w:t>
      </w:r>
      <w:r w:rsidRPr="00ED750C">
        <w:rPr>
          <w:rStyle w:val="StyleUnderline"/>
        </w:rPr>
        <w:t xml:space="preserve"> emerging as</w:t>
      </w:r>
      <w:r w:rsidRPr="007E227A">
        <w:rPr>
          <w:sz w:val="16"/>
        </w:rPr>
        <w:t xml:space="preserve"> a </w:t>
      </w:r>
      <w:r w:rsidRPr="009E61D4">
        <w:rPr>
          <w:rStyle w:val="Emphasis"/>
          <w:highlight w:val="cyan"/>
        </w:rPr>
        <w:t>key</w:t>
      </w:r>
      <w:r w:rsidRPr="006B5259">
        <w:rPr>
          <w:rStyle w:val="Emphasis"/>
        </w:rPr>
        <w:t xml:space="preserve"> instrument</w:t>
      </w:r>
      <w:r w:rsidRPr="007E227A">
        <w:rPr>
          <w:sz w:val="16"/>
        </w:rPr>
        <w:t xml:space="preserve"> in shaping international relations. </w:t>
      </w:r>
      <w:r w:rsidRPr="006B5259">
        <w:rPr>
          <w:rStyle w:val="StyleUnderline"/>
        </w:rPr>
        <w:t xml:space="preserve">As nations </w:t>
      </w:r>
      <w:r w:rsidRPr="006B5259">
        <w:rPr>
          <w:rStyle w:val="Emphasis"/>
        </w:rPr>
        <w:t>strive</w:t>
      </w:r>
      <w:r w:rsidRPr="006B5259">
        <w:rPr>
          <w:rStyle w:val="StyleUnderline"/>
        </w:rPr>
        <w:t xml:space="preserve"> to secure strategic influence</w:t>
      </w:r>
      <w:r w:rsidRPr="007E227A">
        <w:rPr>
          <w:sz w:val="16"/>
        </w:rPr>
        <w:t xml:space="preserve"> and strengthen partnerships, </w:t>
      </w:r>
      <w:r w:rsidRPr="006B5259">
        <w:rPr>
          <w:rStyle w:val="Emphasis"/>
        </w:rPr>
        <w:t xml:space="preserve">healthcare </w:t>
      </w:r>
      <w:r w:rsidRPr="009E61D4">
        <w:rPr>
          <w:rStyle w:val="Emphasis"/>
          <w:highlight w:val="cyan"/>
        </w:rPr>
        <w:t>innovation</w:t>
      </w:r>
      <w:r w:rsidRPr="009E61D4">
        <w:rPr>
          <w:rStyle w:val="StyleUnderline"/>
          <w:highlight w:val="cyan"/>
        </w:rPr>
        <w:t xml:space="preserve"> is</w:t>
      </w:r>
      <w:r w:rsidRPr="006B5259">
        <w:rPr>
          <w:rStyle w:val="StyleUnderline"/>
        </w:rPr>
        <w:t xml:space="preserve"> becoming </w:t>
      </w:r>
      <w:r w:rsidRPr="009E61D4">
        <w:rPr>
          <w:rStyle w:val="Emphasis"/>
          <w:highlight w:val="cyan"/>
        </w:rPr>
        <w:t>central</w:t>
      </w:r>
      <w:r w:rsidRPr="009E61D4">
        <w:rPr>
          <w:rStyle w:val="StyleUnderline"/>
          <w:highlight w:val="cyan"/>
        </w:rPr>
        <w:t xml:space="preserve"> to</w:t>
      </w:r>
      <w:r w:rsidRPr="007E227A">
        <w:rPr>
          <w:sz w:val="16"/>
        </w:rPr>
        <w:t xml:space="preserve"> global </w:t>
      </w:r>
      <w:r w:rsidRPr="009E61D4">
        <w:rPr>
          <w:rStyle w:val="StyleUnderline"/>
          <w:highlight w:val="cyan"/>
        </w:rPr>
        <w:t>diplomacy</w:t>
      </w:r>
      <w:r w:rsidRPr="007E227A">
        <w:rPr>
          <w:sz w:val="16"/>
        </w:rPr>
        <w:t>. Digital tools, ranging from telemedicine and AI diagnostics to cross-border health data platforms, are enabling countries to extend both humanitarian and geopolitical outreach.</w:t>
      </w:r>
    </w:p>
    <w:p w14:paraId="75A8CD4B" w14:textId="77777777" w:rsidR="00497A67" w:rsidRPr="007E227A" w:rsidRDefault="00497A67" w:rsidP="00497A67">
      <w:pPr>
        <w:rPr>
          <w:sz w:val="16"/>
        </w:rPr>
      </w:pPr>
      <w:r w:rsidRPr="007E227A">
        <w:rPr>
          <w:sz w:val="16"/>
        </w:rPr>
        <w:t>What is Digital Health Diplomacy?</w:t>
      </w:r>
    </w:p>
    <w:p w14:paraId="67D8B672" w14:textId="77777777" w:rsidR="00497A67" w:rsidRPr="007E227A" w:rsidRDefault="00497A67" w:rsidP="00497A67">
      <w:pPr>
        <w:rPr>
          <w:sz w:val="16"/>
        </w:rPr>
      </w:pPr>
      <w:r w:rsidRPr="009E61D4">
        <w:rPr>
          <w:rStyle w:val="StyleUnderline"/>
        </w:rPr>
        <w:t xml:space="preserve">Digital health </w:t>
      </w:r>
      <w:r w:rsidRPr="009E61D4">
        <w:rPr>
          <w:rStyle w:val="StyleUnderline"/>
          <w:highlight w:val="cyan"/>
        </w:rPr>
        <w:t xml:space="preserve">diplomacy is the </w:t>
      </w:r>
      <w:r w:rsidRPr="009E61D4">
        <w:rPr>
          <w:rStyle w:val="Emphasis"/>
          <w:highlight w:val="cyan"/>
        </w:rPr>
        <w:t>application</w:t>
      </w:r>
      <w:r w:rsidRPr="009E61D4">
        <w:rPr>
          <w:rStyle w:val="StyleUnderline"/>
          <w:highlight w:val="cyan"/>
        </w:rPr>
        <w:t xml:space="preserve"> of</w:t>
      </w:r>
      <w:r w:rsidRPr="009E61D4">
        <w:rPr>
          <w:rStyle w:val="StyleUnderline"/>
        </w:rPr>
        <w:t xml:space="preserve"> health </w:t>
      </w:r>
      <w:r w:rsidRPr="009E61D4">
        <w:rPr>
          <w:rStyle w:val="StyleUnderline"/>
          <w:highlight w:val="cyan"/>
        </w:rPr>
        <w:t>innovation</w:t>
      </w:r>
      <w:r w:rsidRPr="007E227A">
        <w:rPr>
          <w:sz w:val="16"/>
        </w:rPr>
        <w:t xml:space="preserve"> and technology that act </w:t>
      </w:r>
      <w:r w:rsidRPr="009E61D4">
        <w:rPr>
          <w:rStyle w:val="StyleUnderline"/>
        </w:rPr>
        <w:t xml:space="preserve">as a </w:t>
      </w:r>
      <w:r w:rsidRPr="00ED750C">
        <w:rPr>
          <w:rStyle w:val="StyleUnderline"/>
        </w:rPr>
        <w:t xml:space="preserve">catalyst </w:t>
      </w:r>
      <w:r w:rsidRPr="009E61D4">
        <w:rPr>
          <w:rStyle w:val="StyleUnderline"/>
          <w:highlight w:val="cyan"/>
        </w:rPr>
        <w:t>to build</w:t>
      </w:r>
      <w:r w:rsidRPr="007E227A">
        <w:rPr>
          <w:sz w:val="16"/>
        </w:rPr>
        <w:t xml:space="preserve"> international relations, </w:t>
      </w:r>
      <w:r w:rsidRPr="009E61D4">
        <w:rPr>
          <w:rStyle w:val="Emphasis"/>
        </w:rPr>
        <w:t xml:space="preserve">policy </w:t>
      </w:r>
      <w:r w:rsidRPr="009E61D4">
        <w:rPr>
          <w:rStyle w:val="Emphasis"/>
          <w:highlight w:val="cyan"/>
        </w:rPr>
        <w:t>partnerships</w:t>
      </w:r>
      <w:r w:rsidRPr="007E227A">
        <w:rPr>
          <w:sz w:val="16"/>
        </w:rPr>
        <w:t>, and global health equity. It brings together public health, international relations, and technology into a strategic alliance and intervention platform.</w:t>
      </w:r>
    </w:p>
    <w:p w14:paraId="7FDC2B85" w14:textId="77777777" w:rsidR="00497A67" w:rsidRPr="007E227A" w:rsidRDefault="00497A67" w:rsidP="00497A67">
      <w:pPr>
        <w:rPr>
          <w:sz w:val="16"/>
        </w:rPr>
      </w:pPr>
      <w:r w:rsidRPr="007E227A">
        <w:rPr>
          <w:sz w:val="16"/>
        </w:rPr>
        <w:t xml:space="preserve">The </w:t>
      </w:r>
      <w:r w:rsidRPr="009E61D4">
        <w:rPr>
          <w:rStyle w:val="StyleUnderline"/>
        </w:rPr>
        <w:t>institutions</w:t>
      </w:r>
      <w:r w:rsidRPr="007E227A">
        <w:rPr>
          <w:sz w:val="16"/>
        </w:rPr>
        <w:t xml:space="preserve"> and governments, </w:t>
      </w:r>
      <w:r w:rsidRPr="009E61D4">
        <w:rPr>
          <w:rStyle w:val="StyleUnderline"/>
        </w:rPr>
        <w:t xml:space="preserve">through </w:t>
      </w:r>
      <w:r w:rsidRPr="009E61D4">
        <w:rPr>
          <w:rStyle w:val="Emphasis"/>
        </w:rPr>
        <w:t>digital platforms</w:t>
      </w:r>
      <w:r w:rsidRPr="009E61D4">
        <w:rPr>
          <w:rStyle w:val="StyleUnderline"/>
        </w:rPr>
        <w:t>, empower low-resource environments</w:t>
      </w:r>
      <w:r w:rsidRPr="007E227A">
        <w:rPr>
          <w:sz w:val="16"/>
        </w:rPr>
        <w:t xml:space="preserve">, construct global health architecture, </w:t>
      </w:r>
      <w:r w:rsidRPr="009E61D4">
        <w:rPr>
          <w:rStyle w:val="StyleUnderline"/>
        </w:rPr>
        <w:t>and</w:t>
      </w:r>
      <w:r w:rsidRPr="007E227A">
        <w:rPr>
          <w:sz w:val="16"/>
        </w:rPr>
        <w:t xml:space="preserve">, in the process, </w:t>
      </w:r>
      <w:r w:rsidRPr="009E61D4">
        <w:rPr>
          <w:rStyle w:val="Emphasis"/>
        </w:rPr>
        <w:t>elevate</w:t>
      </w:r>
      <w:r w:rsidRPr="009E61D4">
        <w:rPr>
          <w:rStyle w:val="StyleUnderline"/>
        </w:rPr>
        <w:t xml:space="preserve"> their international standing</w:t>
      </w:r>
      <w:r w:rsidRPr="007E227A">
        <w:rPr>
          <w:sz w:val="16"/>
        </w:rPr>
        <w:t>.</w:t>
      </w:r>
    </w:p>
    <w:p w14:paraId="3C7E940A" w14:textId="77777777" w:rsidR="00497A67" w:rsidRPr="007E227A" w:rsidRDefault="00497A67" w:rsidP="00497A67">
      <w:pPr>
        <w:rPr>
          <w:sz w:val="16"/>
        </w:rPr>
      </w:pPr>
      <w:r w:rsidRPr="007E227A">
        <w:rPr>
          <w:sz w:val="16"/>
        </w:rPr>
        <w:t>The Evolution of Health as a Diplomatic Tool</w:t>
      </w:r>
    </w:p>
    <w:p w14:paraId="5F020DBC" w14:textId="77777777" w:rsidR="00497A67" w:rsidRPr="007E227A" w:rsidRDefault="00497A67" w:rsidP="00497A67">
      <w:pPr>
        <w:rPr>
          <w:sz w:val="16"/>
        </w:rPr>
      </w:pPr>
      <w:r w:rsidRPr="007E227A">
        <w:rPr>
          <w:sz w:val="16"/>
        </w:rPr>
        <w:t xml:space="preserve">Historically, </w:t>
      </w:r>
      <w:r w:rsidRPr="009E61D4">
        <w:rPr>
          <w:rStyle w:val="Emphasis"/>
          <w:highlight w:val="cyan"/>
        </w:rPr>
        <w:t>diplomacy</w:t>
      </w:r>
      <w:r w:rsidRPr="009E61D4">
        <w:rPr>
          <w:rStyle w:val="StyleUnderline"/>
        </w:rPr>
        <w:t xml:space="preserve"> has </w:t>
      </w:r>
      <w:r w:rsidRPr="009E61D4">
        <w:rPr>
          <w:rStyle w:val="StyleUnderline"/>
          <w:highlight w:val="cyan"/>
        </w:rPr>
        <w:t xml:space="preserve">placed health at the </w:t>
      </w:r>
      <w:r w:rsidRPr="009E61D4">
        <w:rPr>
          <w:rStyle w:val="Emphasis"/>
          <w:highlight w:val="cyan"/>
        </w:rPr>
        <w:t>forefront</w:t>
      </w:r>
      <w:r w:rsidRPr="007E227A">
        <w:rPr>
          <w:sz w:val="16"/>
        </w:rPr>
        <w:t xml:space="preserve">, via vaccine diplomacy, medical assistance, or disease elimination efforts. </w:t>
      </w:r>
      <w:r w:rsidRPr="009E61D4">
        <w:rPr>
          <w:rStyle w:val="StyleUnderline"/>
        </w:rPr>
        <w:t xml:space="preserve">The </w:t>
      </w:r>
      <w:r w:rsidRPr="009E61D4">
        <w:rPr>
          <w:rStyle w:val="Emphasis"/>
        </w:rPr>
        <w:t>digital revolution</w:t>
      </w:r>
      <w:r w:rsidRPr="009E61D4">
        <w:rPr>
          <w:rStyle w:val="StyleUnderline"/>
        </w:rPr>
        <w:t xml:space="preserve"> did nothing more than </w:t>
      </w:r>
      <w:r w:rsidRPr="009E61D4">
        <w:rPr>
          <w:rStyle w:val="Emphasis"/>
        </w:rPr>
        <w:t>increase</w:t>
      </w:r>
      <w:r w:rsidRPr="007E227A">
        <w:rPr>
          <w:sz w:val="16"/>
        </w:rPr>
        <w:t xml:space="preserve"> the extent to which </w:t>
      </w:r>
      <w:r w:rsidRPr="009E61D4">
        <w:rPr>
          <w:rStyle w:val="StyleUnderline"/>
        </w:rPr>
        <w:t>this</w:t>
      </w:r>
      <w:r w:rsidRPr="007E227A">
        <w:rPr>
          <w:sz w:val="16"/>
        </w:rPr>
        <w:t xml:space="preserve"> occurred. Virtual arenas provide scale, real-time, and inexpensive opportunities that traditional channels cannot.</w:t>
      </w:r>
    </w:p>
    <w:p w14:paraId="6CD5D7C9" w14:textId="77777777" w:rsidR="00497A67" w:rsidRPr="007E227A" w:rsidRDefault="00497A67" w:rsidP="00497A67">
      <w:pPr>
        <w:rPr>
          <w:sz w:val="16"/>
        </w:rPr>
      </w:pPr>
      <w:r w:rsidRPr="007E227A">
        <w:rPr>
          <w:sz w:val="16"/>
        </w:rPr>
        <w:t>Apps for mobile disease surveillance, AI-driven pandemic management systems, and blockchain-protected health records, for instance, have redirected the way in which states cooperate during crises.</w:t>
      </w:r>
    </w:p>
    <w:p w14:paraId="62C428D6" w14:textId="77777777" w:rsidR="00497A67" w:rsidRPr="007E227A" w:rsidRDefault="00497A67" w:rsidP="00497A67">
      <w:pPr>
        <w:rPr>
          <w:sz w:val="16"/>
        </w:rPr>
      </w:pPr>
      <w:r w:rsidRPr="007E227A">
        <w:rPr>
          <w:sz w:val="16"/>
        </w:rPr>
        <w:t>Strategic Benefits for Nations</w:t>
      </w:r>
    </w:p>
    <w:p w14:paraId="1A5F8C76" w14:textId="77777777" w:rsidR="00497A67" w:rsidRPr="007E227A" w:rsidRDefault="00497A67" w:rsidP="00497A67">
      <w:pPr>
        <w:rPr>
          <w:sz w:val="16"/>
        </w:rPr>
      </w:pPr>
      <w:r w:rsidRPr="007E227A">
        <w:rPr>
          <w:sz w:val="16"/>
        </w:rPr>
        <w:t>1. Soft Power Projection</w:t>
      </w:r>
    </w:p>
    <w:p w14:paraId="5E9C41DD" w14:textId="77777777" w:rsidR="00497A67" w:rsidRPr="007E227A" w:rsidRDefault="00497A67" w:rsidP="00497A67">
      <w:pPr>
        <w:rPr>
          <w:sz w:val="16"/>
        </w:rPr>
      </w:pPr>
      <w:r w:rsidRPr="009E61D4">
        <w:rPr>
          <w:rStyle w:val="Emphasis"/>
        </w:rPr>
        <w:t xml:space="preserve">Health </w:t>
      </w:r>
      <w:r w:rsidRPr="009E61D4">
        <w:rPr>
          <w:rStyle w:val="Emphasis"/>
          <w:highlight w:val="cyan"/>
        </w:rPr>
        <w:t>innovation</w:t>
      </w:r>
      <w:r w:rsidRPr="009E61D4">
        <w:rPr>
          <w:rStyle w:val="StyleUnderline"/>
          <w:highlight w:val="cyan"/>
        </w:rPr>
        <w:t xml:space="preserve"> gives</w:t>
      </w:r>
      <w:r w:rsidRPr="007E227A">
        <w:rPr>
          <w:sz w:val="16"/>
        </w:rPr>
        <w:t xml:space="preserve"> nations </w:t>
      </w:r>
      <w:r w:rsidRPr="009E61D4">
        <w:rPr>
          <w:rStyle w:val="StyleUnderline"/>
        </w:rPr>
        <w:t xml:space="preserve">the ability to project </w:t>
      </w:r>
      <w:r w:rsidRPr="009E61D4">
        <w:rPr>
          <w:rStyle w:val="Emphasis"/>
          <w:highlight w:val="cyan"/>
        </w:rPr>
        <w:t>soft power</w:t>
      </w:r>
      <w:r w:rsidRPr="00ED750C">
        <w:rPr>
          <w:rStyle w:val="StyleUnderline"/>
          <w:highlight w:val="cyan"/>
        </w:rPr>
        <w:t xml:space="preserve">. </w:t>
      </w:r>
      <w:r w:rsidRPr="00ED750C">
        <w:rPr>
          <w:rStyle w:val="Emphasis"/>
          <w:highlight w:val="cyan"/>
        </w:rPr>
        <w:t>Computer</w:t>
      </w:r>
      <w:r w:rsidRPr="00ED750C">
        <w:rPr>
          <w:rStyle w:val="StyleUnderline"/>
        </w:rPr>
        <w:t>ized</w:t>
      </w:r>
      <w:r w:rsidRPr="009E61D4">
        <w:rPr>
          <w:rStyle w:val="StyleUnderline"/>
        </w:rPr>
        <w:t xml:space="preserve"> health </w:t>
      </w:r>
      <w:r w:rsidRPr="00ED750C">
        <w:rPr>
          <w:rStyle w:val="StyleUnderline"/>
        </w:rPr>
        <w:t>platform</w:t>
      </w:r>
      <w:r w:rsidRPr="00ED750C">
        <w:rPr>
          <w:rStyle w:val="Emphasis"/>
          <w:highlight w:val="cyan"/>
        </w:rPr>
        <w:t>s</w:t>
      </w:r>
      <w:r w:rsidRPr="009E61D4">
        <w:rPr>
          <w:rStyle w:val="StyleUnderline"/>
        </w:rPr>
        <w:t>, telemedicine, or regional hubs</w:t>
      </w:r>
      <w:r w:rsidRPr="007E227A">
        <w:rPr>
          <w:sz w:val="16"/>
        </w:rPr>
        <w:t xml:space="preserve"> for sale provide the U.S., China, and India, among others, the ability to transcend geographical boundaries. This </w:t>
      </w:r>
      <w:r w:rsidRPr="009E61D4">
        <w:rPr>
          <w:rStyle w:val="StyleUnderline"/>
          <w:highlight w:val="cyan"/>
        </w:rPr>
        <w:t>make</w:t>
      </w:r>
      <w:r w:rsidRPr="007E227A">
        <w:rPr>
          <w:sz w:val="16"/>
        </w:rPr>
        <w:t xml:space="preserve">s </w:t>
      </w:r>
      <w:r w:rsidRPr="009E61D4">
        <w:rPr>
          <w:rStyle w:val="StyleUnderline"/>
          <w:highlight w:val="cyan"/>
        </w:rPr>
        <w:t>a nation a</w:t>
      </w:r>
      <w:r w:rsidRPr="007E227A">
        <w:rPr>
          <w:sz w:val="16"/>
        </w:rPr>
        <w:t xml:space="preserve"> technologically advanced and benevolent </w:t>
      </w:r>
      <w:r w:rsidRPr="009E61D4">
        <w:rPr>
          <w:rStyle w:val="Emphasis"/>
          <w:highlight w:val="cyan"/>
        </w:rPr>
        <w:t>leader</w:t>
      </w:r>
      <w:r w:rsidRPr="007E227A">
        <w:rPr>
          <w:sz w:val="16"/>
        </w:rPr>
        <w:t>.</w:t>
      </w:r>
    </w:p>
    <w:p w14:paraId="2B97A190" w14:textId="77777777" w:rsidR="00497A67" w:rsidRPr="007E227A" w:rsidRDefault="00497A67" w:rsidP="00497A67">
      <w:pPr>
        <w:rPr>
          <w:sz w:val="16"/>
        </w:rPr>
      </w:pPr>
      <w:r w:rsidRPr="007E227A">
        <w:rPr>
          <w:sz w:val="16"/>
        </w:rPr>
        <w:t>2. Enhanced Global Health Security</w:t>
      </w:r>
    </w:p>
    <w:p w14:paraId="731DE8D3" w14:textId="77777777" w:rsidR="00497A67" w:rsidRPr="007E227A" w:rsidRDefault="00497A67" w:rsidP="00497A67">
      <w:pPr>
        <w:rPr>
          <w:sz w:val="16"/>
        </w:rPr>
      </w:pPr>
      <w:r w:rsidRPr="009E61D4">
        <w:rPr>
          <w:rStyle w:val="StyleUnderline"/>
        </w:rPr>
        <w:t xml:space="preserve">E-health </w:t>
      </w:r>
      <w:r w:rsidRPr="009E61D4">
        <w:rPr>
          <w:rStyle w:val="StyleUnderline"/>
          <w:highlight w:val="cyan"/>
        </w:rPr>
        <w:t>coordination increases</w:t>
      </w:r>
      <w:r w:rsidRPr="007E227A">
        <w:rPr>
          <w:sz w:val="16"/>
        </w:rPr>
        <w:t xml:space="preserve"> mutual preparedness and </w:t>
      </w:r>
      <w:r w:rsidRPr="009E61D4">
        <w:rPr>
          <w:rStyle w:val="Emphasis"/>
          <w:highlight w:val="cyan"/>
        </w:rPr>
        <w:t>resilience</w:t>
      </w:r>
      <w:r w:rsidRPr="009E61D4">
        <w:rPr>
          <w:rStyle w:val="StyleUnderline"/>
          <w:highlight w:val="cyan"/>
        </w:rPr>
        <w:t xml:space="preserve">. Pandemic </w:t>
      </w:r>
      <w:r w:rsidRPr="009E61D4">
        <w:rPr>
          <w:rStyle w:val="Emphasis"/>
        </w:rPr>
        <w:t xml:space="preserve">early warning </w:t>
      </w:r>
      <w:r w:rsidRPr="009E61D4">
        <w:rPr>
          <w:rStyle w:val="Emphasis"/>
          <w:highlight w:val="cyan"/>
        </w:rPr>
        <w:t>systems</w:t>
      </w:r>
      <w:r w:rsidRPr="007E227A">
        <w:rPr>
          <w:sz w:val="16"/>
        </w:rPr>
        <w:t xml:space="preserve">, exchange of data across borders, and AI-based outbreak detection </w:t>
      </w:r>
      <w:r w:rsidRPr="009E61D4">
        <w:rPr>
          <w:rStyle w:val="StyleUnderline"/>
          <w:highlight w:val="cyan"/>
        </w:rPr>
        <w:t>diminish</w:t>
      </w:r>
      <w:r w:rsidRPr="00ED750C">
        <w:rPr>
          <w:rStyle w:val="StyleUnderline"/>
        </w:rPr>
        <w:t xml:space="preserve"> the </w:t>
      </w:r>
      <w:r w:rsidRPr="009E61D4">
        <w:rPr>
          <w:rStyle w:val="Emphasis"/>
        </w:rPr>
        <w:t xml:space="preserve">international </w:t>
      </w:r>
      <w:r w:rsidRPr="009E61D4">
        <w:rPr>
          <w:rStyle w:val="Emphasis"/>
          <w:highlight w:val="cyan"/>
        </w:rPr>
        <w:t>effects</w:t>
      </w:r>
      <w:r w:rsidRPr="007E227A">
        <w:rPr>
          <w:sz w:val="16"/>
        </w:rPr>
        <w:t xml:space="preserve"> of pandemics. Nations investing in such centers guarantee global security while ensuring local public health infrastructure.</w:t>
      </w:r>
    </w:p>
    <w:p w14:paraId="5D79ECD9" w14:textId="77777777" w:rsidR="00497A67" w:rsidRPr="007E227A" w:rsidRDefault="00497A67" w:rsidP="00497A67">
      <w:pPr>
        <w:rPr>
          <w:sz w:val="16"/>
        </w:rPr>
      </w:pPr>
      <w:r w:rsidRPr="007E227A">
        <w:rPr>
          <w:sz w:val="16"/>
        </w:rPr>
        <w:t>3. Economic and Innovation Advantage</w:t>
      </w:r>
    </w:p>
    <w:p w14:paraId="298026F6" w14:textId="77777777" w:rsidR="00497A67" w:rsidRPr="007E227A" w:rsidRDefault="00497A67" w:rsidP="00497A67">
      <w:pPr>
        <w:rPr>
          <w:sz w:val="16"/>
        </w:rPr>
      </w:pPr>
      <w:r w:rsidRPr="007E227A">
        <w:rPr>
          <w:sz w:val="16"/>
        </w:rPr>
        <w:t xml:space="preserve">Leaguing in </w:t>
      </w:r>
      <w:r w:rsidRPr="009E61D4">
        <w:rPr>
          <w:rStyle w:val="StyleUnderline"/>
        </w:rPr>
        <w:t xml:space="preserve">digital </w:t>
      </w:r>
      <w:r w:rsidRPr="009E61D4">
        <w:rPr>
          <w:rStyle w:val="StyleUnderline"/>
          <w:highlight w:val="cyan"/>
        </w:rPr>
        <w:t>health</w:t>
      </w:r>
      <w:r w:rsidRPr="00ED750C">
        <w:rPr>
          <w:rStyle w:val="StyleUnderline"/>
        </w:rPr>
        <w:t xml:space="preserve"> is</w:t>
      </w:r>
      <w:r w:rsidRPr="009E61D4">
        <w:rPr>
          <w:rStyle w:val="StyleUnderline"/>
        </w:rPr>
        <w:t xml:space="preserve"> also </w:t>
      </w:r>
      <w:r w:rsidRPr="009E61D4">
        <w:rPr>
          <w:rStyle w:val="StyleUnderline"/>
          <w:highlight w:val="cyan"/>
        </w:rPr>
        <w:t>attract</w:t>
      </w:r>
      <w:r w:rsidRPr="00ED750C">
        <w:rPr>
          <w:rStyle w:val="StyleUnderline"/>
        </w:rPr>
        <w:t xml:space="preserve">ing </w:t>
      </w:r>
      <w:r w:rsidRPr="009E61D4">
        <w:rPr>
          <w:rStyle w:val="Emphasis"/>
          <w:highlight w:val="cyan"/>
        </w:rPr>
        <w:t>investments</w:t>
      </w:r>
      <w:r w:rsidRPr="007E227A">
        <w:rPr>
          <w:sz w:val="16"/>
        </w:rPr>
        <w:t xml:space="preserve">, talent, </w:t>
      </w:r>
      <w:r w:rsidRPr="009E61D4">
        <w:rPr>
          <w:rStyle w:val="StyleUnderline"/>
          <w:highlight w:val="cyan"/>
        </w:rPr>
        <w:t xml:space="preserve">and </w:t>
      </w:r>
      <w:r w:rsidRPr="009E61D4">
        <w:rPr>
          <w:rStyle w:val="Emphasis"/>
          <w:highlight w:val="cyan"/>
        </w:rPr>
        <w:t>collaborations</w:t>
      </w:r>
      <w:r w:rsidRPr="007E227A">
        <w:rPr>
          <w:sz w:val="16"/>
        </w:rPr>
        <w:t xml:space="preserve">. Public-private collaboration and </w:t>
      </w:r>
      <w:r w:rsidRPr="009E61D4">
        <w:rPr>
          <w:rStyle w:val="StyleUnderline"/>
        </w:rPr>
        <w:t xml:space="preserve">innovation clusters </w:t>
      </w:r>
      <w:r w:rsidRPr="009E61D4">
        <w:rPr>
          <w:rStyle w:val="Emphasis"/>
        </w:rPr>
        <w:t>enable</w:t>
      </w:r>
      <w:r w:rsidRPr="007E227A">
        <w:rPr>
          <w:sz w:val="16"/>
        </w:rPr>
        <w:t xml:space="preserve"> the countries to drive </w:t>
      </w:r>
      <w:r w:rsidRPr="009E61D4">
        <w:rPr>
          <w:rStyle w:val="StyleUnderline"/>
        </w:rPr>
        <w:t>economic growth and</w:t>
      </w:r>
      <w:r w:rsidRPr="007E227A">
        <w:rPr>
          <w:sz w:val="16"/>
        </w:rPr>
        <w:t xml:space="preserve">, at the same time, </w:t>
      </w:r>
      <w:r w:rsidRPr="009E61D4">
        <w:rPr>
          <w:rStyle w:val="StyleUnderline"/>
        </w:rPr>
        <w:t xml:space="preserve">tackle </w:t>
      </w:r>
      <w:r w:rsidRPr="009E61D4">
        <w:rPr>
          <w:rStyle w:val="Emphasis"/>
        </w:rPr>
        <w:t>global health</w:t>
      </w:r>
      <w:r w:rsidRPr="007E227A">
        <w:rPr>
          <w:sz w:val="16"/>
        </w:rPr>
        <w:t xml:space="preserve"> issues. Startups and research centers get globally known, increasing their domain.</w:t>
      </w:r>
    </w:p>
    <w:p w14:paraId="346374F3" w14:textId="77777777" w:rsidR="00497A67" w:rsidRPr="007E227A" w:rsidRDefault="00497A67" w:rsidP="00497A67">
      <w:pPr>
        <w:rPr>
          <w:sz w:val="16"/>
        </w:rPr>
      </w:pPr>
      <w:r w:rsidRPr="007E227A">
        <w:rPr>
          <w:sz w:val="16"/>
        </w:rPr>
        <w:t>Key Drivers of Digital Health Diplomacy</w:t>
      </w:r>
    </w:p>
    <w:p w14:paraId="668A4FFD" w14:textId="77777777" w:rsidR="00497A67" w:rsidRPr="00ED750C" w:rsidRDefault="00497A67" w:rsidP="00497A67">
      <w:pPr>
        <w:rPr>
          <w:sz w:val="16"/>
        </w:rPr>
      </w:pPr>
      <w:r w:rsidRPr="00ED750C">
        <w:rPr>
          <w:sz w:val="16"/>
        </w:rPr>
        <w:t xml:space="preserve">1. </w:t>
      </w:r>
      <w:r w:rsidRPr="00ED750C">
        <w:rPr>
          <w:rStyle w:val="StyleUnderline"/>
        </w:rPr>
        <w:t xml:space="preserve">Technology </w:t>
      </w:r>
      <w:r w:rsidRPr="00ED750C">
        <w:rPr>
          <w:rStyle w:val="Emphasis"/>
        </w:rPr>
        <w:t>Integration</w:t>
      </w:r>
      <w:r w:rsidRPr="00ED750C">
        <w:rPr>
          <w:rStyle w:val="StyleUnderline"/>
        </w:rPr>
        <w:t xml:space="preserve"> in Public Health</w:t>
      </w:r>
    </w:p>
    <w:p w14:paraId="632B8236" w14:textId="77777777" w:rsidR="00497A67" w:rsidRDefault="00497A67" w:rsidP="00497A67">
      <w:pPr>
        <w:rPr>
          <w:sz w:val="16"/>
        </w:rPr>
      </w:pPr>
      <w:r w:rsidRPr="00ED750C">
        <w:rPr>
          <w:sz w:val="16"/>
        </w:rPr>
        <w:t xml:space="preserve">From digital medical records to wearable technology, the digitalization of a nation’s health system </w:t>
      </w:r>
      <w:r w:rsidRPr="00ED750C">
        <w:rPr>
          <w:rStyle w:val="StyleUnderline"/>
        </w:rPr>
        <w:t xml:space="preserve">fuels </w:t>
      </w:r>
      <w:r w:rsidRPr="00ED750C">
        <w:rPr>
          <w:rStyle w:val="Emphasis"/>
        </w:rPr>
        <w:t>international collaboration</w:t>
      </w:r>
      <w:r w:rsidRPr="007E227A">
        <w:rPr>
          <w:sz w:val="16"/>
        </w:rPr>
        <w:t xml:space="preserve">. Digital integration </w:t>
      </w:r>
      <w:r w:rsidRPr="009E61D4">
        <w:rPr>
          <w:rStyle w:val="StyleUnderline"/>
          <w:highlight w:val="cyan"/>
        </w:rPr>
        <w:t>pioneers</w:t>
      </w:r>
      <w:r w:rsidRPr="007E227A">
        <w:rPr>
          <w:sz w:val="16"/>
        </w:rPr>
        <w:t xml:space="preserve">, like these nations, </w:t>
      </w:r>
      <w:r w:rsidRPr="009E61D4">
        <w:rPr>
          <w:rStyle w:val="StyleUnderline"/>
          <w:highlight w:val="cyan"/>
        </w:rPr>
        <w:t>are</w:t>
      </w:r>
      <w:r w:rsidRPr="007E227A">
        <w:rPr>
          <w:sz w:val="16"/>
        </w:rPr>
        <w:t xml:space="preserve"> excellent partners and </w:t>
      </w:r>
      <w:r w:rsidRPr="009E61D4">
        <w:rPr>
          <w:rStyle w:val="Emphasis"/>
        </w:rPr>
        <w:t xml:space="preserve">role </w:t>
      </w:r>
      <w:r w:rsidRPr="00BD6738">
        <w:rPr>
          <w:rStyle w:val="Emphasis"/>
          <w:highlight w:val="cyan"/>
        </w:rPr>
        <w:t>models</w:t>
      </w:r>
      <w:r w:rsidRPr="007E227A">
        <w:rPr>
          <w:sz w:val="16"/>
        </w:rPr>
        <w:t xml:space="preserve"> for emerging economies.</w:t>
      </w:r>
    </w:p>
    <w:p w14:paraId="172F41A3" w14:textId="77777777" w:rsidR="00497A67" w:rsidRPr="00C8055D" w:rsidRDefault="00497A67" w:rsidP="00497A67"/>
    <w:p w14:paraId="0AF5D2E6" w14:textId="77777777" w:rsidR="00497A67" w:rsidRPr="00C8055D" w:rsidRDefault="00497A67" w:rsidP="00497A67"/>
    <w:p w14:paraId="13A87C60" w14:textId="77777777" w:rsidR="00497A67" w:rsidRPr="00741777" w:rsidRDefault="00497A67" w:rsidP="00497A67">
      <w:pPr>
        <w:pStyle w:val="Heading4"/>
      </w:pPr>
      <w:bookmarkStart w:id="0" w:name="_Hlk192713317"/>
      <w:r>
        <w:t xml:space="preserve">Otherwise, pandemics are </w:t>
      </w:r>
      <w:r>
        <w:rPr>
          <w:u w:val="single"/>
        </w:rPr>
        <w:t>existential</w:t>
      </w:r>
      <w:r>
        <w:t>.</w:t>
      </w:r>
    </w:p>
    <w:p w14:paraId="41B838E8" w14:textId="77777777" w:rsidR="00497A67" w:rsidRPr="005E67DA" w:rsidRDefault="00497A67" w:rsidP="00497A67">
      <w:proofErr w:type="spellStart"/>
      <w:r w:rsidRPr="005E67DA">
        <w:t>Kiseong</w:t>
      </w:r>
      <w:proofErr w:type="spellEnd"/>
      <w:r w:rsidRPr="005E67DA">
        <w:t xml:space="preserve"> </w:t>
      </w:r>
      <w:r w:rsidRPr="005E67DA">
        <w:rPr>
          <w:rStyle w:val="Style13ptBold"/>
        </w:rPr>
        <w:t>Kim et al. 21</w:t>
      </w:r>
      <w:r w:rsidRPr="005E67DA">
        <w:t xml:space="preserve">. Department of Bio and Brain Engineering, KAIST; R&amp;D Center, </w:t>
      </w:r>
      <w:proofErr w:type="spellStart"/>
      <w:r w:rsidRPr="005E67DA">
        <w:t>BioBrain</w:t>
      </w:r>
      <w:proofErr w:type="spellEnd"/>
      <w:r w:rsidRPr="005E67DA">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536BE170" w14:textId="77777777" w:rsidR="00497A67" w:rsidRPr="005E67DA" w:rsidRDefault="00497A67" w:rsidP="00497A67">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5E67DA">
        <w:rPr>
          <w:sz w:val="16"/>
        </w:rPr>
        <w:t>with regard to</w:t>
      </w:r>
      <w:proofErr w:type="gramEnd"/>
      <w:r w:rsidRPr="005E67DA">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6CB478A0" w14:textId="77777777" w:rsidR="00497A67" w:rsidRPr="005E67DA" w:rsidRDefault="00497A67" w:rsidP="00497A67">
      <w:pPr>
        <w:rPr>
          <w:sz w:val="16"/>
        </w:rPr>
      </w:pPr>
      <w:r w:rsidRPr="005E67DA">
        <w:rPr>
          <w:sz w:val="16"/>
        </w:rPr>
        <w:t>1. Introduction</w:t>
      </w:r>
    </w:p>
    <w:p w14:paraId="62848464" w14:textId="77777777" w:rsidR="00497A67" w:rsidRPr="005E67DA" w:rsidRDefault="00497A67" w:rsidP="00497A67">
      <w:pPr>
        <w:rPr>
          <w:sz w:val="16"/>
        </w:rPr>
      </w:pPr>
      <w:r w:rsidRPr="0098434A">
        <w:rPr>
          <w:u w:val="single"/>
        </w:rPr>
        <w:t xml:space="preserve">The </w:t>
      </w:r>
      <w:r w:rsidRPr="0098434A">
        <w:rPr>
          <w:highlight w:val="cyan"/>
          <w:u w:val="single"/>
        </w:rPr>
        <w:t>emergence</w:t>
      </w:r>
      <w:r w:rsidRPr="0098434A">
        <w:rPr>
          <w:u w:val="single"/>
        </w:rPr>
        <w:t xml:space="preserve"> of a </w:t>
      </w:r>
      <w:r w:rsidRPr="0098434A">
        <w:rPr>
          <w:b/>
          <w:iCs/>
          <w:u w:val="single"/>
          <w:bdr w:val="single" w:sz="8" w:space="0" w:color="auto"/>
        </w:rPr>
        <w:t>pandemic</w:t>
      </w:r>
      <w:r w:rsidRPr="0098434A">
        <w:rPr>
          <w:highlight w:val="cyan"/>
          <w:u w:val="single"/>
        </w:rPr>
        <w:t xml:space="preserve"> is</w:t>
      </w:r>
      <w:r w:rsidRPr="005E67DA">
        <w:rPr>
          <w:sz w:val="16"/>
        </w:rPr>
        <w:t xml:space="preserve"> one of the various scenarios </w:t>
      </w:r>
      <w:r w:rsidRPr="0098434A">
        <w:rPr>
          <w:b/>
          <w:iCs/>
          <w:highlight w:val="cyan"/>
          <w:u w:val="single"/>
          <w:bdr w:val="single" w:sz="8" w:space="0" w:color="auto"/>
        </w:rPr>
        <w:t>frequently</w:t>
      </w:r>
      <w:r w:rsidRPr="0098434A">
        <w:rPr>
          <w:u w:val="single"/>
        </w:rPr>
        <w:t xml:space="preserve"> discussed as </w:t>
      </w:r>
      <w:r w:rsidRPr="0098434A">
        <w:rPr>
          <w:highlight w:val="cyan"/>
          <w:u w:val="single"/>
        </w:rPr>
        <w:t xml:space="preserve">a </w:t>
      </w:r>
      <w:r w:rsidRPr="000C126C">
        <w:rPr>
          <w:b/>
          <w:iCs/>
          <w:u w:val="single"/>
          <w:bdr w:val="single" w:sz="8" w:space="0" w:color="auto"/>
        </w:rPr>
        <w:t>human extinction event</w:t>
      </w:r>
      <w:r w:rsidRPr="000C126C">
        <w:rPr>
          <w:u w:val="single"/>
        </w:rPr>
        <w:t>, and</w:t>
      </w:r>
      <w:r w:rsidRPr="0098434A">
        <w:rPr>
          <w:u w:val="single"/>
        </w:rPr>
        <w:t xml:space="preserve"> it is listed as one of the </w:t>
      </w:r>
      <w:r w:rsidRPr="0098434A">
        <w:rPr>
          <w:b/>
          <w:iCs/>
          <w:highlight w:val="cyan"/>
          <w:u w:val="single"/>
          <w:bdr w:val="single" w:sz="8" w:space="0" w:color="auto"/>
        </w:rPr>
        <w:t>global</w:t>
      </w:r>
      <w:r w:rsidRPr="0098434A">
        <w:rPr>
          <w:b/>
          <w:iCs/>
          <w:u w:val="single"/>
          <w:bdr w:val="single" w:sz="8" w:space="0" w:color="auto"/>
        </w:rPr>
        <w:t xml:space="preserve"> catastrophic </w:t>
      </w:r>
      <w:r w:rsidRPr="0098434A">
        <w:rPr>
          <w:b/>
          <w:iCs/>
          <w:highlight w:val="cyan"/>
          <w:u w:val="single"/>
          <w:bdr w:val="single" w:sz="8" w:space="0" w:color="auto"/>
        </w:rPr>
        <w:t>risk</w:t>
      </w:r>
      <w:r w:rsidRPr="0098434A">
        <w:rPr>
          <w:u w:val="single"/>
        </w:rPr>
        <w:t>s in studies</w:t>
      </w:r>
      <w:r w:rsidRPr="005E67DA">
        <w:rPr>
          <w:sz w:val="16"/>
        </w:rPr>
        <w:t xml:space="preserve"> regarding the future [1,2,3]. </w:t>
      </w:r>
      <w:proofErr w:type="gramStart"/>
      <w:r w:rsidRPr="005E67DA">
        <w:rPr>
          <w:sz w:val="16"/>
        </w:rPr>
        <w:t xml:space="preserve">In particular, </w:t>
      </w:r>
      <w:r w:rsidRPr="0098434A">
        <w:rPr>
          <w:highlight w:val="cyan"/>
          <w:u w:val="single"/>
        </w:rPr>
        <w:t>several</w:t>
      </w:r>
      <w:proofErr w:type="gramEnd"/>
      <w:r w:rsidRPr="0098434A">
        <w:rPr>
          <w:u w:val="single"/>
        </w:rPr>
        <w:t xml:space="preserve"> pandemics, </w:t>
      </w:r>
      <w:r w:rsidRPr="0098434A">
        <w:rPr>
          <w:highlight w:val="cyan"/>
          <w:u w:val="single"/>
        </w:rPr>
        <w:t>such as</w:t>
      </w:r>
      <w:r w:rsidRPr="0098434A">
        <w:rPr>
          <w:u w:val="single"/>
        </w:rPr>
        <w:t xml:space="preserve"> the </w:t>
      </w:r>
      <w:r w:rsidRPr="00522C37">
        <w:rPr>
          <w:rStyle w:val="StyleUnderline"/>
          <w:highlight w:val="cyan"/>
        </w:rPr>
        <w:t>Black Death</w:t>
      </w:r>
      <w:r w:rsidRPr="005E67DA">
        <w:rPr>
          <w:sz w:val="16"/>
        </w:rPr>
        <w:t xml:space="preserve"> [4,5], </w:t>
      </w:r>
      <w:r w:rsidRPr="0098434A">
        <w:rPr>
          <w:u w:val="single"/>
        </w:rPr>
        <w:t>Spanish flu</w:t>
      </w:r>
      <w:r w:rsidRPr="005E67DA">
        <w:rPr>
          <w:sz w:val="16"/>
        </w:rPr>
        <w:t xml:space="preserve"> [6], and those caused by </w:t>
      </w:r>
      <w:r w:rsidRPr="00522C37">
        <w:rPr>
          <w:rStyle w:val="StyleUnderline"/>
          <w:highlight w:val="cyan"/>
        </w:rPr>
        <w:t>smallpox</w:t>
      </w:r>
      <w:r w:rsidRPr="005E67DA">
        <w:rPr>
          <w:sz w:val="16"/>
        </w:rPr>
        <w:t xml:space="preserve"> [7], severe acute respiratory syndrome (</w:t>
      </w:r>
      <w:r w:rsidRPr="0098434A">
        <w:rPr>
          <w:b/>
          <w:iCs/>
          <w:u w:val="single"/>
          <w:bdr w:val="single" w:sz="8" w:space="0" w:color="auto"/>
        </w:rPr>
        <w:t>SARS</w:t>
      </w:r>
      <w:r w:rsidRPr="005E67DA">
        <w:rPr>
          <w:sz w:val="16"/>
        </w:rPr>
        <w:t xml:space="preserve">) [8], </w:t>
      </w:r>
      <w:r w:rsidRPr="0098434A">
        <w:rPr>
          <w:highlight w:val="cyan"/>
          <w:u w:val="single"/>
        </w:rPr>
        <w:t xml:space="preserve">and </w:t>
      </w:r>
      <w:r w:rsidRPr="00522C37">
        <w:rPr>
          <w:rStyle w:val="StyleUnderline"/>
          <w:highlight w:val="cyan"/>
        </w:rPr>
        <w:t>Ebola</w:t>
      </w:r>
      <w:r w:rsidRPr="005E67DA">
        <w:rPr>
          <w:sz w:val="16"/>
        </w:rPr>
        <w:t xml:space="preserve"> [9], have </w:t>
      </w:r>
      <w:r w:rsidRPr="0098434A">
        <w:rPr>
          <w:highlight w:val="cyan"/>
          <w:u w:val="single"/>
        </w:rPr>
        <w:t xml:space="preserve">affected a </w:t>
      </w:r>
      <w:r w:rsidRPr="0098434A">
        <w:rPr>
          <w:b/>
          <w:iCs/>
          <w:highlight w:val="cyan"/>
          <w:u w:val="single"/>
          <w:bdr w:val="single" w:sz="8" w:space="0" w:color="auto"/>
        </w:rPr>
        <w:t>large population</w:t>
      </w:r>
      <w:r w:rsidRPr="0098434A">
        <w:rPr>
          <w:u w:val="single"/>
        </w:rPr>
        <w:t xml:space="preserve"> throughout </w:t>
      </w:r>
      <w:r w:rsidRPr="0098434A">
        <w:rPr>
          <w:b/>
          <w:iCs/>
          <w:u w:val="single"/>
          <w:bdr w:val="single" w:sz="8" w:space="0" w:color="auto"/>
        </w:rPr>
        <w:t>history</w:t>
      </w:r>
      <w:r w:rsidRPr="0098434A">
        <w:rPr>
          <w:u w:val="single"/>
        </w:rPr>
        <w:t xml:space="preserve">. The </w:t>
      </w:r>
      <w:r w:rsidRPr="0098434A">
        <w:rPr>
          <w:highlight w:val="cyan"/>
          <w:u w:val="single"/>
        </w:rPr>
        <w:t>risk</w:t>
      </w:r>
      <w:r w:rsidRPr="0098434A">
        <w:rPr>
          <w:u w:val="single"/>
        </w:rPr>
        <w:t xml:space="preserve"> of pandemics </w:t>
      </w:r>
      <w:r w:rsidRPr="0098434A">
        <w:rPr>
          <w:b/>
          <w:iCs/>
          <w:highlight w:val="cyan"/>
          <w:u w:val="single"/>
          <w:bdr w:val="single" w:sz="8" w:space="0" w:color="auto"/>
        </w:rPr>
        <w:t>increases</w:t>
      </w:r>
      <w:r w:rsidRPr="0098434A">
        <w:rPr>
          <w:highlight w:val="cyan"/>
          <w:u w:val="single"/>
        </w:rPr>
        <w:t xml:space="preserve"> with</w:t>
      </w:r>
      <w:r w:rsidRPr="005E67DA">
        <w:rPr>
          <w:sz w:val="16"/>
        </w:rPr>
        <w:t xml:space="preserve"> an increase in </w:t>
      </w:r>
      <w:r w:rsidRPr="00522C37">
        <w:rPr>
          <w:rStyle w:val="Emphasis"/>
        </w:rPr>
        <w:t xml:space="preserve">population </w:t>
      </w:r>
      <w:r w:rsidRPr="00522C37">
        <w:rPr>
          <w:rStyle w:val="Emphasis"/>
          <w:highlight w:val="cyan"/>
        </w:rPr>
        <w:t>mobility</w:t>
      </w:r>
      <w:r w:rsidRPr="0098434A">
        <w:rPr>
          <w:u w:val="single"/>
        </w:rPr>
        <w:t xml:space="preserve"> </w:t>
      </w:r>
      <w:r w:rsidRPr="005E67DA">
        <w:rPr>
          <w:sz w:val="16"/>
        </w:rPr>
        <w:t xml:space="preserve">between cities, nations, and continents, thereby </w:t>
      </w:r>
      <w:r w:rsidRPr="0098434A">
        <w:rPr>
          <w:u w:val="single"/>
        </w:rPr>
        <w:t>threatening humankind</w:t>
      </w:r>
      <w:r w:rsidRPr="005E67DA">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0D7CA52" w14:textId="77777777" w:rsidR="00497A67" w:rsidRPr="005E67DA" w:rsidRDefault="00497A67" w:rsidP="00497A67">
      <w:pPr>
        <w:rPr>
          <w:sz w:val="16"/>
        </w:rPr>
      </w:pPr>
      <w:r w:rsidRPr="005E67DA">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98434A">
        <w:rPr>
          <w:u w:val="single"/>
        </w:rPr>
        <w:t xml:space="preserve">when the epidemic spreads to </w:t>
      </w:r>
      <w:r w:rsidRPr="0098434A">
        <w:rPr>
          <w:b/>
          <w:iCs/>
          <w:u w:val="single"/>
          <w:bdr w:val="single" w:sz="8" w:space="0" w:color="auto"/>
        </w:rPr>
        <w:t>all nodes</w:t>
      </w:r>
      <w:r w:rsidRPr="005E67DA">
        <w:rPr>
          <w:sz w:val="16"/>
        </w:rPr>
        <w:t xml:space="preserve"> of the network and </w:t>
      </w:r>
      <w:r w:rsidRPr="0098434A">
        <w:rPr>
          <w:u w:val="single"/>
        </w:rPr>
        <w:t xml:space="preserve">the fatality rate is </w:t>
      </w:r>
      <w:r w:rsidRPr="0098434A">
        <w:rPr>
          <w:b/>
          <w:iCs/>
          <w:u w:val="single"/>
          <w:bdr w:val="single" w:sz="8" w:space="0" w:color="auto"/>
        </w:rPr>
        <w:t>100%</w:t>
      </w:r>
      <w:r w:rsidRPr="005E67DA">
        <w:rPr>
          <w:sz w:val="16"/>
        </w:rPr>
        <w:t>, it can increase the pandemic risk. To address this, we initially constructed a scale-free network to simulate a society. Moreover, for the epidemic spreading simulation, an SIR model was applied to the network to describe the immune s</w:t>
      </w:r>
      <w:r w:rsidRPr="005E67DA">
        <w:rPr>
          <w:sz w:val="16"/>
        </w:rPr>
        <w:lastRenderedPageBreak/>
        <w:t>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1796509" w14:textId="77777777" w:rsidR="00497A67" w:rsidRPr="005E67DA" w:rsidRDefault="00497A67" w:rsidP="00497A67">
      <w:pPr>
        <w:rPr>
          <w:sz w:val="16"/>
        </w:rPr>
      </w:pPr>
      <w:r w:rsidRPr="005E67DA">
        <w:rPr>
          <w:sz w:val="16"/>
        </w:rPr>
        <w:t>2. Materials and Methods</w:t>
      </w:r>
    </w:p>
    <w:p w14:paraId="6925DB6A" w14:textId="77777777" w:rsidR="00497A67" w:rsidRPr="005E67DA" w:rsidRDefault="00497A67" w:rsidP="00497A67">
      <w:pPr>
        <w:rPr>
          <w:sz w:val="16"/>
        </w:rPr>
      </w:pPr>
      <w:r w:rsidRPr="0098434A">
        <w:rPr>
          <w:u w:val="single"/>
        </w:rPr>
        <w:t xml:space="preserve">We designed an epidemic </w:t>
      </w:r>
      <w:r w:rsidRPr="0098434A">
        <w:rPr>
          <w:b/>
          <w:iCs/>
          <w:u w:val="single"/>
          <w:bdr w:val="single" w:sz="8" w:space="0" w:color="auto"/>
        </w:rPr>
        <w:t>simulation process</w:t>
      </w:r>
      <w:r w:rsidRPr="005E67DA">
        <w:rPr>
          <w:sz w:val="16"/>
        </w:rPr>
        <w:t xml:space="preserve"> to identify the relationship between pandemic risk and network parameters. This study was performed in four steps (Figure 1): (</w:t>
      </w:r>
      <w:proofErr w:type="spellStart"/>
      <w:r w:rsidRPr="005E67DA">
        <w:rPr>
          <w:sz w:val="16"/>
        </w:rPr>
        <w:t>i</w:t>
      </w:r>
      <w:proofErr w:type="spellEnd"/>
      <w:r w:rsidRPr="005E67DA">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C5F66D8" w14:textId="77777777" w:rsidR="00497A67" w:rsidRPr="005E67DA" w:rsidRDefault="00497A67" w:rsidP="00497A67">
      <w:pPr>
        <w:rPr>
          <w:sz w:val="16"/>
        </w:rPr>
      </w:pPr>
      <w:r w:rsidRPr="005E67DA">
        <w:rPr>
          <w:noProof/>
          <w:sz w:val="16"/>
        </w:rPr>
        <w:drawing>
          <wp:inline distT="0" distB="0" distL="0" distR="0" wp14:anchorId="3AE208DD" wp14:editId="0C7AE2C0">
            <wp:extent cx="2457780" cy="2564680"/>
            <wp:effectExtent l="0" t="0" r="0" b="7620"/>
            <wp:docPr id="396966347" name="Picture 39696634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2F9578B" w14:textId="77777777" w:rsidR="00497A67" w:rsidRPr="005E67DA" w:rsidRDefault="00497A67" w:rsidP="00497A67">
      <w:pPr>
        <w:rPr>
          <w:sz w:val="16"/>
        </w:rPr>
      </w:pPr>
      <w:r w:rsidRPr="005E67DA">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5E67DA">
        <w:rPr>
          <w:sz w:val="16"/>
        </w:rPr>
        <w:t>γd</w:t>
      </w:r>
      <w:proofErr w:type="spellEnd"/>
      <w:r w:rsidRPr="005E67DA">
        <w:rPr>
          <w:sz w:val="16"/>
        </w:rPr>
        <w:t xml:space="preserve">. β represents the spreading rate of epidemics, and </w:t>
      </w:r>
      <w:proofErr w:type="spellStart"/>
      <w:r w:rsidRPr="005E67DA">
        <w:rPr>
          <w:sz w:val="16"/>
        </w:rPr>
        <w:t>γd</w:t>
      </w:r>
      <w:proofErr w:type="spellEnd"/>
      <w:r w:rsidRPr="005E67DA">
        <w:rPr>
          <w:sz w:val="16"/>
        </w:rPr>
        <w:t xml:space="preserve"> is the reciprocal of γ and reflects the time interval between infection and recovery. Randomly, 0.05% of nodes were initially infected. (C) </w:t>
      </w:r>
      <w:r w:rsidRPr="0098434A">
        <w:rPr>
          <w:u w:val="single"/>
        </w:rPr>
        <w:t xml:space="preserve">We adapted the </w:t>
      </w:r>
      <w:r w:rsidRPr="0098434A">
        <w:rPr>
          <w:b/>
          <w:iCs/>
          <w:u w:val="single"/>
          <w:bdr w:val="single" w:sz="8" w:space="0" w:color="auto"/>
        </w:rPr>
        <w:t>Monte Carlo method</w:t>
      </w:r>
      <w:r w:rsidRPr="005E67DA">
        <w:rPr>
          <w:sz w:val="16"/>
        </w:rPr>
        <w:t xml:space="preserve"> </w:t>
      </w:r>
      <w:r w:rsidRPr="0098434A">
        <w:rPr>
          <w:u w:val="single"/>
        </w:rPr>
        <w:t>to determine the status of the transition</w:t>
      </w:r>
      <w:r w:rsidRPr="005E67DA">
        <w:rPr>
          <w:sz w:val="16"/>
        </w:rPr>
        <w:t xml:space="preserve"> from the infection node to immunization node. Repeated simulations were performed until a steady state was achieved. (D) For every parameter set, 10,000 simulations were performed.</w:t>
      </w:r>
    </w:p>
    <w:p w14:paraId="52A038B3" w14:textId="77777777" w:rsidR="00497A67" w:rsidRPr="005E67DA" w:rsidRDefault="00497A67" w:rsidP="00497A67">
      <w:pPr>
        <w:rPr>
          <w:sz w:val="16"/>
        </w:rPr>
      </w:pPr>
      <w:r w:rsidRPr="005E67DA">
        <w:rPr>
          <w:sz w:val="16"/>
        </w:rPr>
        <w:t>2.1. Network Generation Based on a Scale-Free Model</w:t>
      </w:r>
    </w:p>
    <w:p w14:paraId="67AC169F" w14:textId="77777777" w:rsidR="00497A67" w:rsidRPr="005E67DA" w:rsidRDefault="00497A67" w:rsidP="00497A67">
      <w:pPr>
        <w:rPr>
          <w:sz w:val="16"/>
        </w:rPr>
      </w:pPr>
      <w:r w:rsidRPr="005E67DA">
        <w:rPr>
          <w:sz w:val="16"/>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5E67DA">
        <w:rPr>
          <w:sz w:val="16"/>
        </w:rPr>
        <w:t>Barabasi</w:t>
      </w:r>
      <w:proofErr w:type="spellEnd"/>
      <w:r w:rsidRPr="005E67DA">
        <w:rPr>
          <w:sz w:val="16"/>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FECCBAB" w14:textId="77777777" w:rsidR="00497A67" w:rsidRPr="005E67DA" w:rsidRDefault="00497A67" w:rsidP="00497A67">
      <w:pPr>
        <w:rPr>
          <w:sz w:val="16"/>
        </w:rPr>
      </w:pPr>
      <w:r w:rsidRPr="005E67DA">
        <w:rPr>
          <w:sz w:val="16"/>
        </w:rPr>
        <w:t>&lt;&lt;FIGURE 1 OMITTED&gt;&gt;</w:t>
      </w:r>
    </w:p>
    <w:p w14:paraId="4A4E4D44" w14:textId="77777777" w:rsidR="00497A67" w:rsidRPr="005E67DA" w:rsidRDefault="00497A67" w:rsidP="00497A67">
      <w:pPr>
        <w:rPr>
          <w:sz w:val="16"/>
        </w:rPr>
      </w:pPr>
      <w:r w:rsidRPr="005E67DA">
        <w:rPr>
          <w:sz w:val="16"/>
        </w:rPr>
        <w:t>Figure 2. Degree distribution of the scale-free network. We analyzed the degree distribution of the network based on the number of nodes (N) and mean degree (k).</w:t>
      </w:r>
    </w:p>
    <w:p w14:paraId="38F703FE" w14:textId="77777777" w:rsidR="00497A67" w:rsidRPr="005E67DA" w:rsidRDefault="00497A67" w:rsidP="00497A67">
      <w:pPr>
        <w:rPr>
          <w:sz w:val="16"/>
        </w:rPr>
      </w:pPr>
      <w:r w:rsidRPr="005E67DA">
        <w:rPr>
          <w:sz w:val="16"/>
        </w:rPr>
        <w:t>2.2. Epidemic Spreading Based on the SIR Model</w:t>
      </w:r>
    </w:p>
    <w:p w14:paraId="7760FC64" w14:textId="77777777" w:rsidR="00497A67" w:rsidRPr="005E67DA" w:rsidRDefault="00497A67" w:rsidP="00497A67">
      <w:pPr>
        <w:rPr>
          <w:sz w:val="16"/>
        </w:rPr>
      </w:pPr>
      <w:r w:rsidRPr="005E67DA">
        <w:rPr>
          <w:sz w:val="16"/>
        </w:rPr>
        <w:t>For the epidemic spreading simulations, we applied an SIR model to the generated scale-free network. The classical SIR model can be expressed by the following nonlinear differential equations [21]:</w:t>
      </w:r>
    </w:p>
    <w:p w14:paraId="5EBF6F5A" w14:textId="77777777" w:rsidR="00497A67" w:rsidRPr="005E67DA" w:rsidRDefault="00497A67" w:rsidP="00497A67">
      <w:pPr>
        <w:rPr>
          <w:sz w:val="16"/>
        </w:rPr>
      </w:pPr>
      <w:r w:rsidRPr="005E67DA">
        <w:rPr>
          <w:sz w:val="16"/>
        </w:rPr>
        <w:t>&lt;&lt;EQUATIONS OMITTED&gt;&gt;</w:t>
      </w:r>
    </w:p>
    <w:p w14:paraId="711FC69B" w14:textId="77777777" w:rsidR="00497A67" w:rsidRPr="005E67DA" w:rsidRDefault="00497A67" w:rsidP="00497A67">
      <w:pPr>
        <w:rPr>
          <w:sz w:val="16"/>
        </w:rPr>
      </w:pPr>
      <w:r w:rsidRPr="005E67DA">
        <w:rPr>
          <w:sz w:val="16"/>
        </w:rPr>
        <w:t xml:space="preserve">where S, I, and R represent susceptible, infected, and recovered compartments, respectively, in the whole population. S represents people who have not been infected yet but can be infected in future. I </w:t>
      </w:r>
      <w:proofErr w:type="gramStart"/>
      <w:r w:rsidRPr="005E67DA">
        <w:rPr>
          <w:sz w:val="16"/>
        </w:rPr>
        <w:t>represents</w:t>
      </w:r>
      <w:proofErr w:type="gramEnd"/>
      <w:r w:rsidRPr="005E67DA">
        <w:rPr>
          <w:sz w:val="16"/>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5E67DA">
        <w:rPr>
          <w:sz w:val="16"/>
        </w:rPr>
        <w:t>γd</w:t>
      </w:r>
      <w:proofErr w:type="spellEnd"/>
      <w:r w:rsidRPr="005E67DA">
        <w:rPr>
          <w:sz w:val="16"/>
        </w:rPr>
        <w:t>, which is the reciprocal of γ and reflects the time interval between infection and recovery.</w:t>
      </w:r>
    </w:p>
    <w:p w14:paraId="6B130C43" w14:textId="77777777" w:rsidR="00497A67" w:rsidRPr="005E67DA" w:rsidRDefault="00497A67" w:rsidP="00497A67">
      <w:pPr>
        <w:rPr>
          <w:sz w:val="16"/>
        </w:rPr>
      </w:pPr>
      <w:r w:rsidRPr="005E67DA">
        <w:rPr>
          <w:sz w:val="16"/>
        </w:rPr>
        <w:t>2.3. Investigation of Epidemic Status Based on the Monte Carlo Method</w:t>
      </w:r>
    </w:p>
    <w:p w14:paraId="54CA4C04" w14:textId="77777777" w:rsidR="00497A67" w:rsidRPr="005E67DA" w:rsidRDefault="00497A67" w:rsidP="00497A67">
      <w:pPr>
        <w:rPr>
          <w:sz w:val="16"/>
        </w:rPr>
      </w:pPr>
      <w:r w:rsidRPr="005E67DA">
        <w:rPr>
          <w:sz w:val="16"/>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5E67DA">
        <w:rPr>
          <w:sz w:val="16"/>
        </w:rPr>
        <w:t>time period</w:t>
      </w:r>
      <w:proofErr w:type="gramEnd"/>
      <w:r w:rsidRPr="005E67DA">
        <w:rPr>
          <w:sz w:val="16"/>
        </w:rPr>
        <w:t>, we performed immunization and observed the infection stages (Figure 3).</w:t>
      </w:r>
    </w:p>
    <w:p w14:paraId="6FD32206" w14:textId="77777777" w:rsidR="00497A67" w:rsidRPr="005E67DA" w:rsidRDefault="00497A67" w:rsidP="00497A67">
      <w:pPr>
        <w:rPr>
          <w:sz w:val="16"/>
        </w:rPr>
      </w:pPr>
      <w:r w:rsidRPr="005E67DA">
        <w:rPr>
          <w:sz w:val="16"/>
        </w:rPr>
        <w:t>&lt;&lt;FIGURE 3 OMITTED&gt;&gt;</w:t>
      </w:r>
    </w:p>
    <w:p w14:paraId="11CD2197" w14:textId="77777777" w:rsidR="00497A67" w:rsidRPr="005E67DA" w:rsidRDefault="00497A67" w:rsidP="00497A67">
      <w:pPr>
        <w:rPr>
          <w:sz w:val="16"/>
        </w:rPr>
      </w:pPr>
      <w:r w:rsidRPr="005E67DA">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58E566E" w14:textId="77777777" w:rsidR="00497A67" w:rsidRPr="005E67DA" w:rsidRDefault="00497A67" w:rsidP="00497A67">
      <w:pPr>
        <w:rPr>
          <w:sz w:val="16"/>
        </w:rPr>
      </w:pPr>
      <w:r w:rsidRPr="005E67DA">
        <w:rPr>
          <w:sz w:val="16"/>
        </w:rPr>
        <w:t>&lt;&lt;FIGURE 4 OMITTED&gt;&gt;</w:t>
      </w:r>
    </w:p>
    <w:p w14:paraId="409672C2" w14:textId="77777777" w:rsidR="00497A67" w:rsidRPr="005E67DA" w:rsidRDefault="00497A67" w:rsidP="00497A67">
      <w:pPr>
        <w:rPr>
          <w:sz w:val="16"/>
        </w:rPr>
      </w:pPr>
      <w:r w:rsidRPr="005E67DA">
        <w:rPr>
          <w:sz w:val="16"/>
        </w:rPr>
        <w:t>The final steady state of the epidemic spreading simulation model indicates the total number of casualties of the epidemic who either are dead or have recovered from the disease. Infective nodes at time t (</w:t>
      </w:r>
      <w:proofErr w:type="spellStart"/>
      <w:r w:rsidRPr="005E67DA">
        <w:rPr>
          <w:sz w:val="16"/>
        </w:rPr>
        <w:t>zn</w:t>
      </w:r>
      <w:proofErr w:type="spellEnd"/>
      <w:r w:rsidRPr="005E67DA">
        <w:rPr>
          <w:sz w:val="16"/>
        </w:rPr>
        <w:t xml:space="preserve"> [t] = 1) are transformed to recovered nodes at time t + 1 (</w:t>
      </w:r>
      <w:proofErr w:type="spellStart"/>
      <w:r w:rsidRPr="005E67DA">
        <w:rPr>
          <w:sz w:val="16"/>
        </w:rPr>
        <w:t>zn</w:t>
      </w:r>
      <w:proofErr w:type="spellEnd"/>
      <w:r w:rsidRPr="005E67DA">
        <w:rPr>
          <w:sz w:val="16"/>
        </w:rPr>
        <w:t xml:space="preserve"> [t + 1] = 2) when 1/</w:t>
      </w:r>
      <w:proofErr w:type="spellStart"/>
      <w:r w:rsidRPr="005E67DA">
        <w:rPr>
          <w:sz w:val="16"/>
        </w:rPr>
        <w:t>γd</w:t>
      </w:r>
      <w:proofErr w:type="spellEnd"/>
      <w:r w:rsidRPr="005E67DA">
        <w:rPr>
          <w:sz w:val="16"/>
        </w:rPr>
        <w:t xml:space="preserve"> is larger than a random real number between 0 and 1. We determined whether the neighbor nodes of the infection node would be infected by identifying susceptible nodes adjacent to the infective nodes at time t (</w:t>
      </w:r>
      <w:proofErr w:type="spellStart"/>
      <w:r w:rsidRPr="005E67DA">
        <w:rPr>
          <w:sz w:val="16"/>
        </w:rPr>
        <w:t>zn</w:t>
      </w:r>
      <w:proofErr w:type="spellEnd"/>
      <w:r w:rsidRPr="005E67DA">
        <w:rPr>
          <w:sz w:val="16"/>
        </w:rPr>
        <w:t xml:space="preserve"> [t] = 0, with the adjacent infective node) (Figure 5). When β is larger than a random real number between 0 and 1, a susceptible node becomes an infective node at time t + 1 (</w:t>
      </w:r>
      <w:proofErr w:type="spellStart"/>
      <w:r w:rsidRPr="005E67DA">
        <w:rPr>
          <w:sz w:val="16"/>
        </w:rPr>
        <w:t>zn</w:t>
      </w:r>
      <w:proofErr w:type="spellEnd"/>
      <w:r w:rsidRPr="005E67DA">
        <w:rPr>
          <w:sz w:val="16"/>
        </w:rPr>
        <w:t xml:space="preserve"> [t + 1] = 1); this scenario represents epidemic spread. For each time step, we recorded the number of susceptible, infective, and recovered nodes during epidemic spread.</w:t>
      </w:r>
    </w:p>
    <w:p w14:paraId="66BD4A2D" w14:textId="77777777" w:rsidR="00497A67" w:rsidRPr="005E67DA" w:rsidRDefault="00497A67" w:rsidP="00497A67">
      <w:pPr>
        <w:rPr>
          <w:sz w:val="16"/>
        </w:rPr>
      </w:pPr>
      <w:r w:rsidRPr="005E67DA">
        <w:rPr>
          <w:sz w:val="16"/>
        </w:rPr>
        <w:t>&lt;&lt;FIGURE 5 OMITTED&gt;&gt;</w:t>
      </w:r>
    </w:p>
    <w:p w14:paraId="06D3880D" w14:textId="77777777" w:rsidR="00497A67" w:rsidRPr="005E67DA" w:rsidRDefault="00497A67" w:rsidP="00497A67">
      <w:pPr>
        <w:rPr>
          <w:sz w:val="16"/>
        </w:rPr>
      </w:pPr>
      <w:r w:rsidRPr="005E67DA">
        <w:rPr>
          <w:sz w:val="16"/>
        </w:rPr>
        <w:t>2.4. Simulation Parameters</w:t>
      </w:r>
    </w:p>
    <w:p w14:paraId="7C171D2E" w14:textId="77777777" w:rsidR="00497A67" w:rsidRPr="005E67DA" w:rsidRDefault="00497A67" w:rsidP="00497A67">
      <w:pPr>
        <w:rPr>
          <w:sz w:val="16"/>
        </w:rPr>
      </w:pPr>
      <w:r w:rsidRPr="005E67DA">
        <w:rPr>
          <w:sz w:val="16"/>
        </w:rPr>
        <w:t xml:space="preserve">We carried out simulation trials for various mean degrees of networks (k = 2, 5, 7, and 10). Each network considered the following epidemic parameters: β ranges from 0.05 to 0.95 and </w:t>
      </w:r>
      <w:proofErr w:type="spellStart"/>
      <w:r w:rsidRPr="005E67DA">
        <w:rPr>
          <w:sz w:val="16"/>
        </w:rPr>
        <w:t>γd</w:t>
      </w:r>
      <w:proofErr w:type="spellEnd"/>
      <w:r w:rsidRPr="005E67DA">
        <w:rPr>
          <w:sz w:val="16"/>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DC77256" w14:textId="77777777" w:rsidR="00497A67" w:rsidRPr="005E67DA" w:rsidRDefault="00497A67" w:rsidP="00497A67">
      <w:pPr>
        <w:rPr>
          <w:sz w:val="16"/>
        </w:rPr>
      </w:pPr>
      <w:r w:rsidRPr="005E67DA">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77A140E" w14:textId="77777777" w:rsidR="00497A67" w:rsidRPr="005E67DA" w:rsidRDefault="00497A67" w:rsidP="00497A67">
      <w:pPr>
        <w:rPr>
          <w:sz w:val="16"/>
        </w:rPr>
      </w:pPr>
      <w:r w:rsidRPr="005E67DA">
        <w:rPr>
          <w:sz w:val="16"/>
        </w:rPr>
        <w:t>3. Results</w:t>
      </w:r>
    </w:p>
    <w:p w14:paraId="71600326" w14:textId="77777777" w:rsidR="00497A67" w:rsidRPr="005E67DA" w:rsidRDefault="00497A67" w:rsidP="00497A67">
      <w:pPr>
        <w:rPr>
          <w:sz w:val="16"/>
        </w:rPr>
      </w:pPr>
      <w:r w:rsidRPr="005E67DA">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98434A">
        <w:rPr>
          <w:u w:val="single"/>
        </w:rPr>
        <w:t xml:space="preserve">Diseases causing </w:t>
      </w:r>
      <w:r w:rsidRPr="0098434A">
        <w:rPr>
          <w:highlight w:val="cyan"/>
          <w:u w:val="single"/>
        </w:rPr>
        <w:t>extinctive spread</w:t>
      </w:r>
      <w:r w:rsidRPr="0098434A">
        <w:rPr>
          <w:u w:val="single"/>
        </w:rPr>
        <w:t xml:space="preserve"> are potential candidates of </w:t>
      </w:r>
      <w:r w:rsidRPr="0098434A">
        <w:rPr>
          <w:b/>
          <w:iCs/>
          <w:u w:val="single"/>
          <w:bdr w:val="single" w:sz="8" w:space="0" w:color="auto"/>
        </w:rPr>
        <w:t>high pandemic risk</w:t>
      </w:r>
      <w:r w:rsidRPr="005E67DA">
        <w:rPr>
          <w:sz w:val="16"/>
        </w:rPr>
        <w:t xml:space="preserve">. In the real world, </w:t>
      </w:r>
      <w:r w:rsidRPr="0098434A">
        <w:rPr>
          <w:u w:val="single"/>
        </w:rPr>
        <w:t>extinctive spreading indicates</w:t>
      </w:r>
      <w:r w:rsidRPr="005E67DA">
        <w:rPr>
          <w:sz w:val="16"/>
        </w:rPr>
        <w:t xml:space="preserve"> that the </w:t>
      </w:r>
      <w:r w:rsidRPr="0098434A">
        <w:rPr>
          <w:u w:val="single"/>
        </w:rPr>
        <w:t xml:space="preserve">disease </w:t>
      </w:r>
      <w:r w:rsidRPr="0098434A">
        <w:rPr>
          <w:highlight w:val="cyan"/>
          <w:u w:val="single"/>
        </w:rPr>
        <w:t xml:space="preserve">will </w:t>
      </w:r>
      <w:r w:rsidRPr="0098434A">
        <w:rPr>
          <w:b/>
          <w:iCs/>
          <w:highlight w:val="cyan"/>
          <w:u w:val="single"/>
          <w:bdr w:val="single" w:sz="8" w:space="0" w:color="auto"/>
        </w:rPr>
        <w:t>infect every person</w:t>
      </w:r>
      <w:r w:rsidRPr="0098434A">
        <w:rPr>
          <w:b/>
          <w:iCs/>
          <w:u w:val="single"/>
          <w:bdr w:val="single" w:sz="8" w:space="0" w:color="auto"/>
        </w:rPr>
        <w:t xml:space="preserve"> in the society</w:t>
      </w:r>
      <w:r w:rsidRPr="005E67DA">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5E67DA">
        <w:rPr>
          <w:sz w:val="16"/>
        </w:rPr>
        <w:t>γd</w:t>
      </w:r>
      <w:proofErr w:type="spellEnd"/>
      <w:r w:rsidRPr="005E67DA">
        <w:rPr>
          <w:sz w:val="16"/>
        </w:rPr>
        <w:t>, and k (Figure 6).</w:t>
      </w:r>
    </w:p>
    <w:p w14:paraId="0B65AD23" w14:textId="77777777" w:rsidR="00497A67" w:rsidRPr="005E67DA" w:rsidRDefault="00497A67" w:rsidP="00497A67">
      <w:pPr>
        <w:rPr>
          <w:sz w:val="16"/>
        </w:rPr>
      </w:pPr>
      <w:r w:rsidRPr="005E67DA">
        <w:rPr>
          <w:sz w:val="16"/>
        </w:rPr>
        <w:t>&lt;&lt;FIGURE 6 OMITTED&gt;&gt;</w:t>
      </w:r>
    </w:p>
    <w:p w14:paraId="56AFD395" w14:textId="77777777" w:rsidR="00497A67" w:rsidRPr="005E67DA" w:rsidRDefault="00497A67" w:rsidP="00497A67">
      <w:pPr>
        <w:rPr>
          <w:sz w:val="16"/>
        </w:rPr>
      </w:pPr>
      <w:r w:rsidRPr="005E67DA">
        <w:rPr>
          <w:sz w:val="16"/>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5E67DA">
        <w:rPr>
          <w:sz w:val="16"/>
        </w:rPr>
        <w:t>γd</w:t>
      </w:r>
      <w:proofErr w:type="spellEnd"/>
      <w:r w:rsidRPr="005E67DA">
        <w:rPr>
          <w:sz w:val="16"/>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5E67DA">
        <w:rPr>
          <w:sz w:val="16"/>
        </w:rPr>
        <w:t>γd</w:t>
      </w:r>
      <w:proofErr w:type="spellEnd"/>
      <w:r w:rsidRPr="005E67DA">
        <w:rPr>
          <w:sz w:val="16"/>
        </w:rPr>
        <w:t xml:space="preserve"> scenarios, thus disconnecting the network and preventing extinctive spread. This occurs because the infective nodes need more time to transmit the disease in low β and high </w:t>
      </w:r>
      <w:proofErr w:type="spellStart"/>
      <w:r w:rsidRPr="005E67DA">
        <w:rPr>
          <w:sz w:val="16"/>
        </w:rPr>
        <w:t>γd</w:t>
      </w:r>
      <w:proofErr w:type="spellEnd"/>
      <w:r w:rsidRPr="005E67DA">
        <w:rPr>
          <w:sz w:val="16"/>
        </w:rPr>
        <w:t xml:space="preserve"> scenarios. Therefore, the disease begins to subside due to a lack of new infective nodes.</w:t>
      </w:r>
    </w:p>
    <w:p w14:paraId="3254D9FD" w14:textId="77777777" w:rsidR="00497A67" w:rsidRPr="005E67DA" w:rsidRDefault="00497A67" w:rsidP="00497A67">
      <w:pPr>
        <w:rPr>
          <w:sz w:val="16"/>
        </w:rPr>
      </w:pPr>
      <w:r w:rsidRPr="005E67DA">
        <w:rPr>
          <w:sz w:val="16"/>
        </w:rPr>
        <w:t xml:space="preserve">Furthermore, we investigated the range of β and </w:t>
      </w:r>
      <w:proofErr w:type="spellStart"/>
      <w:r w:rsidRPr="005E67DA">
        <w:rPr>
          <w:sz w:val="16"/>
        </w:rPr>
        <w:t>γd</w:t>
      </w:r>
      <w:proofErr w:type="spellEnd"/>
      <w:r w:rsidRPr="005E67DA">
        <w:rPr>
          <w:sz w:val="16"/>
        </w:rPr>
        <w:t xml:space="preserve"> for existing epidemics of the common cold [40,41] and fatal diseases, namely, cholera [42,43], Marburg [44,45], Ebola (Congo and Uganda) [46,47,48,49], SARS [50], and MERS [51] (Table 1). We selected diseases with relatively well-known epidemic parameters, such as a</w:t>
      </w:r>
      <w:r w:rsidRPr="005E67DA">
        <w:rPr>
          <w:sz w:val="16"/>
        </w:rPr>
        <w:lastRenderedPageBreak/>
        <w:t xml:space="preserve">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5E67DA">
        <w:rPr>
          <w:sz w:val="16"/>
        </w:rPr>
        <w:t>γd</w:t>
      </w:r>
      <w:proofErr w:type="spellEnd"/>
      <w:r w:rsidRPr="005E67DA">
        <w:rPr>
          <w:sz w:val="16"/>
        </w:rPr>
        <w:t xml:space="preserve"> and high, thus demonstrating that the knowledge of network parameters of the society and the characteristics of epidemic diseases can aid in quantifying the risk of epidemics.</w:t>
      </w:r>
    </w:p>
    <w:p w14:paraId="7C3B9719" w14:textId="77777777" w:rsidR="00497A67" w:rsidRPr="005E67DA" w:rsidRDefault="00497A67" w:rsidP="00497A67">
      <w:pPr>
        <w:rPr>
          <w:sz w:val="16"/>
        </w:rPr>
      </w:pPr>
      <w:r w:rsidRPr="005E67DA">
        <w:rPr>
          <w:sz w:val="16"/>
        </w:rPr>
        <w:t>&lt;&lt;TABLE 1 OMITTED&gt;&gt;</w:t>
      </w:r>
    </w:p>
    <w:p w14:paraId="15209245" w14:textId="77777777" w:rsidR="00497A67" w:rsidRPr="005E67DA" w:rsidRDefault="00497A67" w:rsidP="00497A67">
      <w:pPr>
        <w:rPr>
          <w:sz w:val="16"/>
        </w:rPr>
      </w:pPr>
      <w:r w:rsidRPr="005E67DA">
        <w:rPr>
          <w:sz w:val="16"/>
        </w:rPr>
        <w:t>4. Discussion</w:t>
      </w:r>
    </w:p>
    <w:p w14:paraId="1D982208" w14:textId="77777777" w:rsidR="00497A67" w:rsidRPr="005E67DA" w:rsidRDefault="00497A67" w:rsidP="00497A67">
      <w:pPr>
        <w:rPr>
          <w:sz w:val="16"/>
        </w:rPr>
      </w:pPr>
      <w:r w:rsidRPr="0098434A">
        <w:rPr>
          <w:u w:val="single"/>
        </w:rPr>
        <w:t xml:space="preserve">Many </w:t>
      </w:r>
      <w:r w:rsidRPr="0098434A">
        <w:rPr>
          <w:b/>
          <w:iCs/>
          <w:highlight w:val="cyan"/>
          <w:u w:val="single"/>
          <w:bdr w:val="single" w:sz="8" w:space="0" w:color="auto"/>
        </w:rPr>
        <w:t>previous</w:t>
      </w:r>
      <w:r w:rsidRPr="00BA3B0C">
        <w:rPr>
          <w:u w:val="single"/>
        </w:rPr>
        <w:t xml:space="preserve"> studies have made </w:t>
      </w:r>
      <w:r w:rsidRPr="0098434A">
        <w:rPr>
          <w:b/>
          <w:iCs/>
          <w:highlight w:val="cyan"/>
          <w:u w:val="single"/>
          <w:bdr w:val="single" w:sz="8" w:space="0" w:color="auto"/>
        </w:rPr>
        <w:t>stochastic</w:t>
      </w:r>
      <w:r w:rsidRPr="0098434A">
        <w:rPr>
          <w:u w:val="single"/>
        </w:rPr>
        <w:t xml:space="preserve"> SIR </w:t>
      </w:r>
      <w:r w:rsidRPr="0098434A">
        <w:rPr>
          <w:highlight w:val="cyan"/>
          <w:u w:val="single"/>
        </w:rPr>
        <w:t>models</w:t>
      </w:r>
      <w:r w:rsidRPr="0098434A">
        <w:rPr>
          <w:u w:val="single"/>
        </w:rPr>
        <w:t xml:space="preserve"> to analyze the dynamics or stability of epidemic diseases</w:t>
      </w:r>
      <w:r w:rsidRPr="005E67DA">
        <w:rPr>
          <w:sz w:val="16"/>
        </w:rPr>
        <w:t xml:space="preserve">. They investigated the distribution of susceptible, infected, and removed populations for specific epidemic disease spreading, such as cholera, SARS, Marburg, and MERS, based on mathematical modelling [52,53,54,55]. </w:t>
      </w:r>
      <w:r w:rsidRPr="0098434A">
        <w:rPr>
          <w:highlight w:val="cyan"/>
          <w:u w:val="single"/>
        </w:rPr>
        <w:t>However</w:t>
      </w:r>
      <w:r w:rsidRPr="0098434A">
        <w:rPr>
          <w:u w:val="single"/>
        </w:rPr>
        <w:t xml:space="preserve">, they </w:t>
      </w:r>
      <w:r w:rsidRPr="0098434A">
        <w:rPr>
          <w:highlight w:val="cyan"/>
          <w:u w:val="single"/>
        </w:rPr>
        <w:t>did not co</w:t>
      </w:r>
      <w:r w:rsidRPr="00BA3B0C">
        <w:rPr>
          <w:highlight w:val="cyan"/>
          <w:u w:val="single"/>
        </w:rPr>
        <w:t>nduct a</w:t>
      </w:r>
      <w:r w:rsidRPr="00BA3B0C">
        <w:rPr>
          <w:rStyle w:val="StyleUnderline"/>
          <w:highlight w:val="cyan"/>
        </w:rPr>
        <w:t xml:space="preserve"> </w:t>
      </w:r>
      <w:r w:rsidRPr="00BA3B0C">
        <w:rPr>
          <w:b/>
          <w:iCs/>
          <w:highlight w:val="cyan"/>
          <w:u w:val="single"/>
          <w:bdr w:val="single" w:sz="8" w:space="0" w:color="auto"/>
        </w:rPr>
        <w:t>quantitative</w:t>
      </w:r>
      <w:r w:rsidRPr="005E67DA">
        <w:rPr>
          <w:sz w:val="16"/>
          <w:highlight w:val="cyan"/>
        </w:rPr>
        <w:t xml:space="preserve"> </w:t>
      </w:r>
      <w:r w:rsidRPr="0098434A">
        <w:rPr>
          <w:highlight w:val="cyan"/>
          <w:u w:val="single"/>
        </w:rPr>
        <w:t>assessment</w:t>
      </w:r>
      <w:r w:rsidRPr="0098434A">
        <w:rPr>
          <w:u w:val="single"/>
        </w:rPr>
        <w:t xml:space="preserve"> of pandemic risk </w:t>
      </w:r>
      <w:proofErr w:type="gramStart"/>
      <w:r w:rsidRPr="00BA3B0C">
        <w:rPr>
          <w:highlight w:val="cyan"/>
          <w:u w:val="single"/>
        </w:rPr>
        <w:t>taking into account</w:t>
      </w:r>
      <w:proofErr w:type="gramEnd"/>
      <w:r w:rsidRPr="005E67DA">
        <w:rPr>
          <w:sz w:val="16"/>
          <w:highlight w:val="cyan"/>
        </w:rPr>
        <w:t xml:space="preserve"> </w:t>
      </w:r>
      <w:r w:rsidRPr="00BA3B0C">
        <w:rPr>
          <w:b/>
          <w:iCs/>
          <w:highlight w:val="cyan"/>
          <w:u w:val="single"/>
          <w:bdr w:val="single" w:sz="8" w:space="0" w:color="auto"/>
        </w:rPr>
        <w:t>physical contact</w:t>
      </w:r>
      <w:r w:rsidRPr="0098434A">
        <w:rPr>
          <w:b/>
          <w:iCs/>
          <w:u w:val="single"/>
          <w:bdr w:val="single" w:sz="8" w:space="0" w:color="auto"/>
        </w:rPr>
        <w:t xml:space="preserve"> between people</w:t>
      </w:r>
      <w:r w:rsidRPr="005E67DA">
        <w:rPr>
          <w:sz w:val="16"/>
        </w:rPr>
        <w:t xml:space="preserve">. To solve this limitation, we performed epidemic spreading simulations by applying an SIR model to scale-free networks with Monte Carlo simulation. In the simulation, </w:t>
      </w:r>
      <w:r w:rsidRPr="0098434A">
        <w:rPr>
          <w:highlight w:val="cyan"/>
          <w:u w:val="single"/>
        </w:rPr>
        <w:t xml:space="preserve">we consider </w:t>
      </w:r>
      <w:r w:rsidRPr="0098434A">
        <w:rPr>
          <w:b/>
          <w:iCs/>
          <w:highlight w:val="cyan"/>
          <w:u w:val="single"/>
          <w:bdr w:val="single" w:sz="8" w:space="0" w:color="auto"/>
        </w:rPr>
        <w:t>various</w:t>
      </w:r>
      <w:r w:rsidRPr="0098434A">
        <w:rPr>
          <w:u w:val="single"/>
        </w:rPr>
        <w:t xml:space="preserve"> connectivity and </w:t>
      </w:r>
      <w:r w:rsidRPr="0098434A">
        <w:rPr>
          <w:b/>
          <w:iCs/>
          <w:highlight w:val="cyan"/>
          <w:u w:val="single"/>
          <w:bdr w:val="single" w:sz="8" w:space="0" w:color="auto"/>
        </w:rPr>
        <w:t>disease</w:t>
      </w:r>
      <w:r w:rsidRPr="0098434A">
        <w:rPr>
          <w:highlight w:val="cyan"/>
          <w:u w:val="single"/>
        </w:rPr>
        <w:t xml:space="preserve"> characteristics</w:t>
      </w:r>
      <w:r w:rsidRPr="005E67DA">
        <w:rPr>
          <w:sz w:val="16"/>
        </w:rPr>
        <w:t xml:space="preserve"> on scale-free networks. For each network and epidemic parameter set, the probability of extinctive spread was calculated. </w:t>
      </w:r>
      <w:r w:rsidRPr="0098434A">
        <w:rPr>
          <w:u w:val="single"/>
        </w:rPr>
        <w:t xml:space="preserve">The </w:t>
      </w:r>
      <w:r w:rsidRPr="0098434A">
        <w:rPr>
          <w:highlight w:val="cyan"/>
          <w:u w:val="single"/>
        </w:rPr>
        <w:t xml:space="preserve">results </w:t>
      </w:r>
      <w:r w:rsidRPr="0098434A">
        <w:rPr>
          <w:b/>
          <w:iCs/>
          <w:highlight w:val="cyan"/>
          <w:u w:val="single"/>
          <w:bdr w:val="single" w:sz="8" w:space="0" w:color="auto"/>
        </w:rPr>
        <w:t>reveal</w:t>
      </w:r>
      <w:r w:rsidRPr="0098434A">
        <w:rPr>
          <w:u w:val="single"/>
        </w:rPr>
        <w:t xml:space="preserve">ed that certain </w:t>
      </w:r>
      <w:r w:rsidRPr="0098434A">
        <w:rPr>
          <w:b/>
          <w:iCs/>
          <w:u w:val="single"/>
          <w:bdr w:val="single" w:sz="8" w:space="0" w:color="auto"/>
        </w:rPr>
        <w:t xml:space="preserve">infectious </w:t>
      </w:r>
      <w:r w:rsidRPr="0098434A">
        <w:rPr>
          <w:b/>
          <w:iCs/>
          <w:highlight w:val="cyan"/>
          <w:u w:val="single"/>
          <w:bdr w:val="single" w:sz="8" w:space="0" w:color="auto"/>
        </w:rPr>
        <w:t>diseases</w:t>
      </w:r>
      <w:r w:rsidRPr="0098434A">
        <w:rPr>
          <w:u w:val="single"/>
        </w:rPr>
        <w:t xml:space="preserve"> can </w:t>
      </w:r>
      <w:r w:rsidRPr="0098434A">
        <w:rPr>
          <w:highlight w:val="cyan"/>
          <w:u w:val="single"/>
        </w:rPr>
        <w:t>lead</w:t>
      </w:r>
      <w:r w:rsidRPr="00D351CE">
        <w:rPr>
          <w:highlight w:val="cyan"/>
          <w:u w:val="single"/>
        </w:rPr>
        <w:t xml:space="preserve"> to </w:t>
      </w:r>
      <w:r w:rsidRPr="00D351CE">
        <w:rPr>
          <w:b/>
          <w:iCs/>
          <w:u w:val="single"/>
          <w:bdr w:val="single" w:sz="8" w:space="0" w:color="auto"/>
        </w:rPr>
        <w:t>e</w:t>
      </w:r>
      <w:r w:rsidRPr="0098434A">
        <w:rPr>
          <w:b/>
          <w:iCs/>
          <w:u w:val="single"/>
          <w:bdr w:val="single" w:sz="8" w:space="0" w:color="auto"/>
        </w:rPr>
        <w:t>xtinction</w:t>
      </w:r>
      <w:r w:rsidRPr="005E67DA">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351CE">
        <w:rPr>
          <w:b/>
          <w:iCs/>
          <w:u w:val="single"/>
          <w:bdr w:val="single" w:sz="8" w:space="0" w:color="auto"/>
        </w:rPr>
        <w:t xml:space="preserve">human </w:t>
      </w:r>
      <w:r w:rsidRPr="0098434A">
        <w:rPr>
          <w:b/>
          <w:iCs/>
          <w:highlight w:val="cyan"/>
          <w:u w:val="single"/>
          <w:bdr w:val="single" w:sz="8" w:space="0" w:color="auto"/>
        </w:rPr>
        <w:t>extinction</w:t>
      </w:r>
      <w:r w:rsidRPr="0098434A">
        <w:rPr>
          <w:u w:val="single"/>
        </w:rPr>
        <w:t xml:space="preserve"> is possible</w:t>
      </w:r>
      <w:r w:rsidRPr="005E67DA">
        <w:rPr>
          <w:sz w:val="16"/>
        </w:rPr>
        <w:t xml:space="preserve">. For example, if the population is 1,000,000 and there are 4 or more instances of physical contact between people, human extinction events may occur, depending on the fatality rate </w:t>
      </w:r>
      <w:r w:rsidRPr="005E67DA">
        <w:rPr>
          <w:sz w:val="16"/>
        </w:rPr>
        <w:lastRenderedPageBreak/>
        <w:t>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w:t>
      </w:r>
      <w:r w:rsidRPr="005E67DA">
        <w:rPr>
          <w:sz w:val="16"/>
        </w:rPr>
        <w:lastRenderedPageBreak/>
        <w:t>rence of extinction. In the real world, reducing network density can be accomplished by epidemic prevention activity, such as isolation and quarantine treatment. This action prevents epidemic risk to the society, thereby avoiding human extinction.</w:t>
      </w:r>
    </w:p>
    <w:p w14:paraId="705E52E3" w14:textId="77777777" w:rsidR="00497A67" w:rsidRPr="005E67DA" w:rsidRDefault="00497A67" w:rsidP="00497A67">
      <w:pPr>
        <w:rPr>
          <w:sz w:val="16"/>
        </w:rPr>
      </w:pPr>
      <w:r w:rsidRPr="005E67DA">
        <w:rPr>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D9EC154" w14:textId="77777777" w:rsidR="00497A67" w:rsidRPr="005E67DA" w:rsidRDefault="00497A67" w:rsidP="00497A67">
      <w:pPr>
        <w:rPr>
          <w:sz w:val="16"/>
        </w:rPr>
      </w:pPr>
      <w:r w:rsidRPr="005E67DA">
        <w:rPr>
          <w:sz w:val="16"/>
        </w:rPr>
        <w:t>5. Conclusions</w:t>
      </w:r>
    </w:p>
    <w:p w14:paraId="7E6B9EE2" w14:textId="77777777" w:rsidR="00497A67" w:rsidRPr="005E67DA" w:rsidRDefault="00497A67" w:rsidP="00497A67">
      <w:pPr>
        <w:rPr>
          <w:sz w:val="16"/>
        </w:rPr>
      </w:pPr>
      <w:r w:rsidRPr="005E67DA">
        <w:rPr>
          <w:sz w:val="16"/>
        </w:rPr>
        <w:t xml:space="preserve">In this study, we analyzed the risk of epidemic diseases by creating an epidemic simulation on a scale-free network. </w:t>
      </w:r>
      <w:r w:rsidRPr="0098434A">
        <w:rPr>
          <w:u w:val="single"/>
        </w:rPr>
        <w:t xml:space="preserve">Based on the </w:t>
      </w:r>
      <w:r w:rsidRPr="0098434A">
        <w:rPr>
          <w:b/>
          <w:iCs/>
          <w:u w:val="single"/>
          <w:bdr w:val="single" w:sz="8" w:space="0" w:color="auto"/>
        </w:rPr>
        <w:t>simulation results</w:t>
      </w:r>
      <w:r w:rsidRPr="005E67DA">
        <w:rPr>
          <w:sz w:val="16"/>
        </w:rPr>
        <w:t xml:space="preserve"> for various epidemic parameters, </w:t>
      </w:r>
      <w:r w:rsidRPr="0098434A">
        <w:rPr>
          <w:u w:val="single"/>
        </w:rPr>
        <w:t>we</w:t>
      </w:r>
      <w:r w:rsidRPr="005E67DA">
        <w:rPr>
          <w:sz w:val="16"/>
        </w:rPr>
        <w:t xml:space="preserve"> </w:t>
      </w:r>
      <w:r w:rsidRPr="0098434A">
        <w:rPr>
          <w:b/>
          <w:iCs/>
          <w:u w:val="single"/>
          <w:bdr w:val="single" w:sz="8" w:space="0" w:color="auto"/>
        </w:rPr>
        <w:t>confirmed</w:t>
      </w:r>
      <w:r w:rsidRPr="005E67DA">
        <w:rPr>
          <w:sz w:val="16"/>
        </w:rPr>
        <w:t xml:space="preserve"> that </w:t>
      </w:r>
      <w:r w:rsidRPr="0098434A">
        <w:rPr>
          <w:b/>
          <w:iCs/>
          <w:u w:val="single"/>
          <w:bdr w:val="single" w:sz="8" w:space="0" w:color="auto"/>
        </w:rPr>
        <w:t>certain</w:t>
      </w:r>
      <w:r w:rsidRPr="005E67DA">
        <w:rPr>
          <w:sz w:val="16"/>
        </w:rPr>
        <w:t xml:space="preserve"> </w:t>
      </w:r>
      <w:r w:rsidRPr="0098434A">
        <w:rPr>
          <w:u w:val="single"/>
        </w:rPr>
        <w:t xml:space="preserve">infectious diseases </w:t>
      </w:r>
      <w:r w:rsidRPr="0098434A">
        <w:rPr>
          <w:b/>
          <w:iCs/>
          <w:u w:val="single"/>
          <w:bdr w:val="single" w:sz="8" w:space="0" w:color="auto"/>
        </w:rPr>
        <w:t>can lead to extinction</w:t>
      </w:r>
      <w:r w:rsidRPr="005E67DA">
        <w:rPr>
          <w:sz w:val="16"/>
        </w:rPr>
        <w:t xml:space="preserve"> and can be prevented by minimizing human contact. We believe that </w:t>
      </w:r>
      <w:r w:rsidRPr="0098434A">
        <w:rPr>
          <w:u w:val="single"/>
        </w:rPr>
        <w:t>identifying</w:t>
      </w:r>
      <w:r w:rsidRPr="005E67DA">
        <w:rPr>
          <w:sz w:val="16"/>
        </w:rPr>
        <w:t xml:space="preserve"> potential </w:t>
      </w:r>
      <w:r w:rsidRPr="00723BEE">
        <w:rPr>
          <w:rStyle w:val="StyleUnderline"/>
        </w:rPr>
        <w:t>candidate</w:t>
      </w:r>
      <w:r w:rsidRPr="0098434A">
        <w:rPr>
          <w:u w:val="single"/>
        </w:rPr>
        <w:t xml:space="preserve"> diseases</w:t>
      </w:r>
      <w:r w:rsidRPr="005E67DA">
        <w:rPr>
          <w:sz w:val="16"/>
        </w:rPr>
        <w:t xml:space="preserve"> that may lead to human extinction </w:t>
      </w:r>
      <w:r w:rsidRPr="0098434A">
        <w:rPr>
          <w:u w:val="single"/>
        </w:rPr>
        <w:t xml:space="preserve">is </w:t>
      </w:r>
      <w:r w:rsidRPr="00723BEE">
        <w:rPr>
          <w:rStyle w:val="StyleUnderline"/>
        </w:rPr>
        <w:t>crucial</w:t>
      </w:r>
      <w:r w:rsidRPr="0098434A">
        <w:rPr>
          <w:u w:val="single"/>
        </w:rPr>
        <w:t xml:space="preserve"> in addressing epidemic prevention activities</w:t>
      </w:r>
      <w:r w:rsidRPr="005E67DA">
        <w:rPr>
          <w:sz w:val="16"/>
        </w:rPr>
        <w:t xml:space="preserve"> such as quarantine.</w:t>
      </w:r>
    </w:p>
    <w:bookmarkEnd w:id="0"/>
    <w:p w14:paraId="01BB4F8C" w14:textId="77777777" w:rsidR="00497A67" w:rsidRPr="005E67DA" w:rsidRDefault="00497A67" w:rsidP="00497A67">
      <w:pPr>
        <w:rPr>
          <w:sz w:val="16"/>
        </w:rPr>
      </w:pPr>
    </w:p>
    <w:p w14:paraId="09E762B0" w14:textId="77777777" w:rsidR="00497A67" w:rsidRPr="006E7781" w:rsidRDefault="00497A67" w:rsidP="00497A67">
      <w:pPr>
        <w:pStyle w:val="Heading4"/>
      </w:pPr>
      <w:r>
        <w:t>Disease turns every impact.</w:t>
      </w:r>
    </w:p>
    <w:p w14:paraId="0CC1AF98" w14:textId="77777777" w:rsidR="00497A67" w:rsidRPr="00411568" w:rsidRDefault="00497A67" w:rsidP="00497A67">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D7A006B" w14:textId="77777777" w:rsidR="00497A67" w:rsidRPr="005E67DA" w:rsidRDefault="00497A67" w:rsidP="00497A67">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w:t>
      </w:r>
      <w:proofErr w:type="spellStart"/>
      <w:r w:rsidRPr="005E67DA">
        <w:rPr>
          <w:sz w:val="16"/>
        </w:rPr>
        <w:t>Brattberg</w:t>
      </w:r>
      <w:proofErr w:type="spellEnd"/>
      <w:r w:rsidRPr="005E67DA">
        <w:rPr>
          <w:sz w:val="16"/>
        </w:rPr>
        <w:t xml:space="preserve"> 2020).</w:t>
      </w:r>
    </w:p>
    <w:p w14:paraId="4C6F123E" w14:textId="77777777" w:rsidR="00497A67" w:rsidRPr="005E67DA" w:rsidRDefault="00497A67" w:rsidP="00497A67">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5C1BB3C2" w14:textId="77777777" w:rsidR="00497A67" w:rsidRPr="005E67DA" w:rsidRDefault="00497A67" w:rsidP="00497A67">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 xml:space="preserve">ings were that “the </w:t>
      </w:r>
      <w:r w:rsidRPr="00D40492">
        <w:rPr>
          <w:rStyle w:val="Emphasis"/>
          <w:highlight w:val="cyan"/>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2DCBEE26" w14:textId="77777777" w:rsidR="00497A67" w:rsidRPr="005E67DA" w:rsidRDefault="00497A67" w:rsidP="00497A67">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w:t>
      </w:r>
      <w:proofErr w:type="spellStart"/>
      <w:r w:rsidRPr="005E67DA">
        <w:rPr>
          <w:sz w:val="16"/>
        </w:rPr>
        <w:t>Cederman</w:t>
      </w:r>
      <w:proofErr w:type="spellEnd"/>
      <w:r w:rsidRPr="005E67DA">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xml:space="preserve">. In his book The Great </w:t>
      </w:r>
      <w:proofErr w:type="spellStart"/>
      <w:r w:rsidRPr="005E67DA">
        <w:rPr>
          <w:sz w:val="16"/>
        </w:rPr>
        <w:t>Leveller</w:t>
      </w:r>
      <w:proofErr w:type="spellEnd"/>
      <w:r w:rsidRPr="005E67DA">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37BE506" w14:textId="77777777" w:rsidR="00497A67" w:rsidRPr="005E67DA" w:rsidRDefault="00497A67" w:rsidP="00497A67">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5E67DA">
        <w:rPr>
          <w:sz w:val="16"/>
        </w:rPr>
        <w:t>that generally speaki</w:t>
      </w:r>
      <w:r w:rsidRPr="005E67DA">
        <w:rPr>
          <w:sz w:val="16"/>
        </w:rPr>
        <w:lastRenderedPageBreak/>
        <w:t xml:space="preserve">ng, </w:t>
      </w:r>
      <w:r w:rsidRPr="00D40492">
        <w:rPr>
          <w:rStyle w:val="Emphasis"/>
        </w:rPr>
        <w:t>social</w:t>
      </w:r>
      <w:proofErr w:type="gramEnd"/>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w:t>
      </w:r>
      <w:proofErr w:type="spellStart"/>
      <w:r w:rsidRPr="005E67DA">
        <w:rPr>
          <w:sz w:val="16"/>
        </w:rPr>
        <w:t>Muggah</w:t>
      </w:r>
      <w:proofErr w:type="spellEnd"/>
      <w:r w:rsidRPr="005E67DA">
        <w:rPr>
          <w:sz w:val="16"/>
        </w:rPr>
        <w:t xml:space="preserve"> 2020).</w:t>
      </w:r>
    </w:p>
    <w:p w14:paraId="430DDA04" w14:textId="77777777" w:rsidR="00497A67" w:rsidRPr="005E67DA" w:rsidRDefault="00497A67" w:rsidP="00497A67">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0571A632" w14:textId="77777777" w:rsidR="00497A67" w:rsidRPr="005E67DA" w:rsidRDefault="00497A67" w:rsidP="00497A67">
      <w:pPr>
        <w:rPr>
          <w:sz w:val="16"/>
        </w:rPr>
      </w:pPr>
      <w:r w:rsidRPr="005E67DA">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w:t>
      </w:r>
      <w:proofErr w:type="spellStart"/>
      <w:r w:rsidRPr="005E67DA">
        <w:rPr>
          <w:sz w:val="16"/>
        </w:rPr>
        <w:t>Organisation</w:t>
      </w:r>
      <w:proofErr w:type="spellEnd"/>
      <w:r w:rsidRPr="005E67DA">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74017E5D" w14:textId="77777777" w:rsidR="00497A67" w:rsidRPr="005E67DA" w:rsidRDefault="00497A67" w:rsidP="00497A67">
      <w:pPr>
        <w:rPr>
          <w:sz w:val="16"/>
        </w:rPr>
      </w:pPr>
      <w:r w:rsidRPr="005E67DA">
        <w:rPr>
          <w:sz w:val="16"/>
        </w:rPr>
        <w:t>In their first update to their textbook Peace and Conflict Studies (2022) since the COVID-19 pandemic began, David Barash and Charles Webel wrote,</w:t>
      </w:r>
    </w:p>
    <w:p w14:paraId="7859AA72" w14:textId="77777777" w:rsidR="00497A67" w:rsidRPr="005E67DA" w:rsidRDefault="00497A67" w:rsidP="00497A67">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ECD093" w14:textId="77777777" w:rsidR="00497A67" w:rsidRPr="005E67DA" w:rsidRDefault="00497A67" w:rsidP="00497A67">
      <w:pPr>
        <w:rPr>
          <w:sz w:val="16"/>
        </w:rPr>
      </w:pPr>
      <w:r w:rsidRPr="005E67D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5E67DA">
        <w:rPr>
          <w:sz w:val="16"/>
        </w:rPr>
        <w:t>Withorn</w:t>
      </w:r>
      <w:proofErr w:type="spellEnd"/>
      <w:r w:rsidRPr="005E67DA">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food 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720A664D" w14:textId="77777777" w:rsidR="00497A67" w:rsidRPr="005E67DA" w:rsidRDefault="00497A67" w:rsidP="00497A67">
      <w:pPr>
        <w:rPr>
          <w:sz w:val="16"/>
        </w:rPr>
      </w:pPr>
      <w:r w:rsidRPr="005E67DA">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5E67DA">
        <w:rPr>
          <w:sz w:val="16"/>
        </w:rPr>
        <w:t>Swinnen</w:t>
      </w:r>
      <w:proofErr w:type="spellEnd"/>
      <w:r w:rsidRPr="005E67DA">
        <w:rPr>
          <w:sz w:val="16"/>
        </w:rPr>
        <w:t xml:space="preserve"> 2022), which is being further exacerbated by the 2022 war in Ukraine (WFP 2022). Tensions and long-standing sanctions </w:t>
      </w:r>
      <w:r w:rsidRPr="005E67DA">
        <w:rPr>
          <w:sz w:val="16"/>
        </w:rPr>
        <w:lastRenderedPageBreak/>
        <w:t xml:space="preserve">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14037C14" w14:textId="77777777" w:rsidR="00497A67" w:rsidRPr="005E67DA" w:rsidRDefault="00497A67" w:rsidP="00497A67">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w:t>
      </w:r>
      <w:proofErr w:type="spellStart"/>
      <w:r w:rsidRPr="005E67DA">
        <w:rPr>
          <w:sz w:val="16"/>
        </w:rPr>
        <w:t>Jedwab</w:t>
      </w:r>
      <w:proofErr w:type="spellEnd"/>
      <w:r w:rsidRPr="005E67DA">
        <w:rPr>
          <w:sz w:val="16"/>
        </w:rPr>
        <w:t xml:space="preserve">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w:t>
      </w:r>
      <w:proofErr w:type="spellStart"/>
      <w:r w:rsidRPr="005E67DA">
        <w:rPr>
          <w:sz w:val="16"/>
        </w:rPr>
        <w:t>Tavernise</w:t>
      </w:r>
      <w:proofErr w:type="spellEnd"/>
      <w:r w:rsidRPr="005E67DA">
        <w:rPr>
          <w:sz w:val="16"/>
        </w:rPr>
        <w:t xml:space="preserv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64BBD884" w14:textId="77777777" w:rsidR="00497A67" w:rsidRPr="005E67DA" w:rsidRDefault="00497A67" w:rsidP="00497A67">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C73445">
        <w:rPr>
          <w:rStyle w:val="Emphasis"/>
        </w:rPr>
        <w:t>quarantines</w:t>
      </w:r>
      <w:r w:rsidRPr="00C73445">
        <w:rPr>
          <w:sz w:val="16"/>
        </w:rPr>
        <w:t xml:space="preserve">, and lockdown </w:t>
      </w:r>
      <w:r w:rsidRPr="00C73445">
        <w:rPr>
          <w:rStyle w:val="StyleUnderline"/>
        </w:rPr>
        <w:t xml:space="preserve">brought forth the </w:t>
      </w:r>
      <w:r w:rsidRPr="00C73445">
        <w:rPr>
          <w:rStyle w:val="Emphasis"/>
        </w:rPr>
        <w:t>challenge</w:t>
      </w:r>
      <w:r w:rsidRPr="00C73445">
        <w:rPr>
          <w:rStyle w:val="StyleUnderline"/>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w:t>
      </w:r>
      <w:proofErr w:type="gramStart"/>
      <w:r w:rsidRPr="005E67DA">
        <w:rPr>
          <w:sz w:val="16"/>
        </w:rPr>
        <w:t>Similar to</w:t>
      </w:r>
      <w:proofErr w:type="gramEnd"/>
      <w:r w:rsidRPr="005E67DA">
        <w:rPr>
          <w:sz w:val="16"/>
        </w:rPr>
        <w:t xml:space="preserve">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156E2436" w14:textId="77777777" w:rsidR="00497A67" w:rsidRPr="005E67DA" w:rsidRDefault="00497A67" w:rsidP="00497A67">
      <w:pPr>
        <w:rPr>
          <w:sz w:val="16"/>
        </w:rPr>
      </w:pPr>
    </w:p>
    <w:p w14:paraId="3D6FE071" w14:textId="77777777" w:rsidR="00497A67" w:rsidRPr="006E7781" w:rsidRDefault="00497A67" w:rsidP="00497A67">
      <w:pPr>
        <w:pStyle w:val="Heading4"/>
      </w:pPr>
      <w:bookmarkStart w:id="1" w:name="_Hlk211612886"/>
      <w:r>
        <w:t xml:space="preserve">They </w:t>
      </w:r>
      <w:r>
        <w:rPr>
          <w:u w:val="single"/>
        </w:rPr>
        <w:t>outweigh</w:t>
      </w:r>
      <w:r>
        <w:t xml:space="preserve"> nuclear war and are </w:t>
      </w:r>
      <w:r>
        <w:rPr>
          <w:u w:val="single"/>
        </w:rPr>
        <w:t>perception-based</w:t>
      </w:r>
      <w:r>
        <w:t>.</w:t>
      </w:r>
    </w:p>
    <w:p w14:paraId="08022B11" w14:textId="77777777" w:rsidR="00497A67" w:rsidRPr="00CB2432" w:rsidRDefault="00497A67" w:rsidP="00497A67">
      <w:r>
        <w:t xml:space="preserve">Anjali </w:t>
      </w:r>
      <w:r w:rsidRPr="00CB2432">
        <w:rPr>
          <w:rStyle w:val="Style13ptBold"/>
        </w:rPr>
        <w:t>Gopal et al. 23</w:t>
      </w:r>
      <w:r>
        <w:t xml:space="preserve">. Research scientist at the </w:t>
      </w:r>
      <w:proofErr w:type="spellStart"/>
      <w:r>
        <w:t>Massachussetts</w:t>
      </w:r>
      <w:proofErr w:type="spellEnd"/>
      <w:r>
        <w:t xml:space="preserve"> Institute of Technology, Ph.D. in bioengineering from the University of California, Berkeley. William Bradshaw, Ph.D. in genetics and computational immunology from the Max Planck Institute for Biology of Ageing. Vaishnav Sunil, M.B.A. from the </w:t>
      </w:r>
      <w:proofErr w:type="spellStart"/>
      <w:r>
        <w:t>Massachussetts</w:t>
      </w:r>
      <w:proofErr w:type="spellEnd"/>
      <w:r>
        <w:t xml:space="preserve"> Institute of Technology Sloan School of Management. Kevin Esvelt, Ph.D. in biochemistry from Harvard University. "Securing </w:t>
      </w:r>
      <w:proofErr w:type="spellStart"/>
      <w:r>
        <w:t>Civilisation</w:t>
      </w:r>
      <w:proofErr w:type="spellEnd"/>
      <w:r>
        <w:t xml:space="preserve"> Against Catastrophic Pandemics." </w:t>
      </w:r>
      <w:r w:rsidRPr="00CC39FD">
        <w:rPr>
          <w:i/>
          <w:iCs/>
        </w:rPr>
        <w:t>Geneva Centre for Security Policy</w:t>
      </w:r>
      <w:r>
        <w:t>, 23(31), 9-15.</w:t>
      </w:r>
    </w:p>
    <w:p w14:paraId="563AE0C0" w14:textId="77777777" w:rsidR="00497A67" w:rsidRPr="005E67DA" w:rsidRDefault="00497A67" w:rsidP="00497A67">
      <w:pPr>
        <w:rPr>
          <w:sz w:val="16"/>
        </w:rPr>
      </w:pPr>
      <w:r w:rsidRPr="00CC39FD">
        <w:rPr>
          <w:rStyle w:val="StyleUnderline"/>
        </w:rPr>
        <w:t xml:space="preserve">Even at the </w:t>
      </w:r>
      <w:r w:rsidRPr="00390B4B">
        <w:rPr>
          <w:rStyle w:val="Emphasis"/>
        </w:rPr>
        <w:t>height</w:t>
      </w:r>
      <w:r w:rsidRPr="00CC39FD">
        <w:rPr>
          <w:rStyle w:val="StyleUnderline"/>
        </w:rPr>
        <w:t xml:space="preserve"> of the </w:t>
      </w:r>
      <w:r w:rsidRPr="00390B4B">
        <w:rPr>
          <w:rStyle w:val="Emphasis"/>
        </w:rPr>
        <w:t>Cold War</w:t>
      </w:r>
      <w:r w:rsidRPr="00ED750C">
        <w:rPr>
          <w:rStyle w:val="StyleUnderline"/>
        </w:rPr>
        <w:t xml:space="preserve">, </w:t>
      </w:r>
      <w:r w:rsidRPr="00390B4B">
        <w:rPr>
          <w:rStyle w:val="StyleUnderline"/>
          <w:highlight w:val="cyan"/>
        </w:rPr>
        <w:t>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ED750C">
        <w:rPr>
          <w:rStyle w:val="StyleUnderline"/>
        </w:rPr>
        <w:t xml:space="preserve">nations in </w:t>
      </w:r>
      <w:r w:rsidRPr="00390B4B">
        <w:rPr>
          <w:rStyle w:val="StyleUnderline"/>
          <w:highlight w:val="cyan"/>
        </w:rPr>
        <w:t xml:space="preserve">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ED750C">
        <w:rPr>
          <w:rStyle w:val="Emphasis"/>
        </w:rPr>
        <w:t>severe</w:t>
      </w:r>
      <w:r w:rsidRPr="00ED750C">
        <w:rPr>
          <w:rStyle w:val="StyleUnderline"/>
        </w:rPr>
        <w:t xml:space="preserve"> </w:t>
      </w:r>
      <w:r w:rsidRPr="00390B4B">
        <w:rPr>
          <w:rStyle w:val="StyleUnderline"/>
          <w:highlight w:val="cyan"/>
        </w:rPr>
        <w:t>pandemic</w:t>
      </w:r>
      <w:r w:rsidRPr="005E67DA">
        <w:rPr>
          <w:sz w:val="16"/>
        </w:rPr>
        <w:t xml:space="preserve">-class agent </w:t>
      </w:r>
      <w:r w:rsidRPr="00ED750C">
        <w:rPr>
          <w:rStyle w:val="Emphasis"/>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w:t>
      </w:r>
      <w:proofErr w:type="spellStart"/>
      <w:r w:rsidRPr="005E67DA">
        <w:rPr>
          <w:sz w:val="16"/>
        </w:rPr>
        <w:t>defence</w:t>
      </w:r>
      <w:proofErr w:type="spellEnd"/>
      <w:r w:rsidRPr="005E67DA">
        <w:rPr>
          <w:sz w:val="16"/>
        </w:rPr>
        <w:t xml:space="preserve"> already exist. With dedicated preparations, many </w:t>
      </w:r>
      <w:r w:rsidRPr="007003B9">
        <w:rPr>
          <w:rStyle w:val="StyleUnderline"/>
          <w:highlight w:val="cyan"/>
        </w:rPr>
        <w:t>nations</w:t>
      </w:r>
      <w:r w:rsidRPr="00ED750C">
        <w:rPr>
          <w:rStyle w:val="StyleUnderline"/>
        </w:rPr>
        <w:t xml:space="preserve"> </w:t>
      </w:r>
      <w:r w:rsidRPr="00ED750C">
        <w:rPr>
          <w:rStyle w:val="Emphasis"/>
        </w:rPr>
        <w:t>could</w:t>
      </w:r>
      <w:r w:rsidRPr="00ED750C">
        <w:rPr>
          <w:rStyle w:val="StyleUnderline"/>
        </w:rPr>
        <w:t xml:space="preserve"> </w:t>
      </w:r>
      <w:r w:rsidRPr="007003B9">
        <w:rPr>
          <w:rStyle w:val="StyleUnderline"/>
          <w:highlight w:val="cyan"/>
        </w:rPr>
        <w:t>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w:t>
      </w:r>
      <w:r w:rsidRPr="00ED750C">
        <w:rPr>
          <w:rStyle w:val="StyleUnderline"/>
        </w:rPr>
        <w:t xml:space="preserve"> </w:t>
      </w:r>
      <w:r w:rsidRPr="00ED750C">
        <w:rPr>
          <w:rStyle w:val="Emphasis"/>
        </w:rPr>
        <w:t>more</w:t>
      </w:r>
      <w:r w:rsidRPr="007003B9">
        <w:rPr>
          <w:rStyle w:val="Emphasis"/>
        </w:rPr>
        <w:t xml:space="preserve"> severe </w:t>
      </w:r>
      <w:r w:rsidRPr="007003B9">
        <w:rPr>
          <w:rStyle w:val="Emphasis"/>
          <w:highlight w:val="cyan"/>
        </w:rPr>
        <w:t>threats</w:t>
      </w:r>
      <w:r w:rsidRPr="00ED750C">
        <w:rPr>
          <w:rStyle w:val="StyleUnderline"/>
        </w:rPr>
        <w:t xml:space="preserve"> than</w:t>
      </w:r>
      <w:r w:rsidRPr="00ED750C">
        <w:rPr>
          <w:sz w:val="16"/>
        </w:rPr>
        <w:t xml:space="preserve"> a reprise of </w:t>
      </w:r>
      <w:r w:rsidRPr="00ED750C">
        <w:rPr>
          <w:rStyle w:val="Emphasis"/>
        </w:rPr>
        <w:t>COVID-19</w:t>
      </w:r>
      <w:r w:rsidRPr="00ED750C">
        <w:rPr>
          <w:sz w:val="16"/>
        </w:rPr>
        <w:t>.14</w:t>
      </w:r>
    </w:p>
    <w:p w14:paraId="2BCCFAB8" w14:textId="77777777" w:rsidR="00497A67" w:rsidRPr="005E67DA" w:rsidRDefault="00497A67" w:rsidP="00497A67">
      <w:pPr>
        <w:rPr>
          <w:sz w:val="16"/>
        </w:rPr>
      </w:pPr>
      <w:r w:rsidRPr="005E67DA">
        <w:rPr>
          <w:sz w:val="16"/>
        </w:rPr>
        <w:t xml:space="preserve">Here we </w:t>
      </w:r>
      <w:proofErr w:type="spellStart"/>
      <w:r w:rsidRPr="005E67DA">
        <w:rPr>
          <w:sz w:val="16"/>
        </w:rPr>
        <w:t>analyse</w:t>
      </w:r>
      <w:proofErr w:type="spellEnd"/>
      <w:r w:rsidRPr="005E67DA">
        <w:rPr>
          <w:sz w:val="16"/>
        </w:rPr>
        <w:t xml:space="preserve"> two very different scenarios in which severe pandemics could trigger global societal collapse. We evaluate systemic vulnerabilities, </w:t>
      </w:r>
      <w:proofErr w:type="spellStart"/>
      <w:r w:rsidRPr="005E67DA">
        <w:rPr>
          <w:sz w:val="16"/>
        </w:rPr>
        <w:t>analyse</w:t>
      </w:r>
      <w:proofErr w:type="spellEnd"/>
      <w:r w:rsidRPr="005E67DA">
        <w:rPr>
          <w:sz w:val="16"/>
        </w:rPr>
        <w:t xml:space="preserve"> the primary sources of risk, and outline defensive measures capable of safeguarding </w:t>
      </w:r>
      <w:proofErr w:type="spellStart"/>
      <w:r w:rsidRPr="005E67DA">
        <w:rPr>
          <w:sz w:val="16"/>
        </w:rPr>
        <w:t>civilisation</w:t>
      </w:r>
      <w:proofErr w:type="spellEnd"/>
      <w:r w:rsidRPr="005E67DA">
        <w:rPr>
          <w:sz w:val="16"/>
        </w:rPr>
        <w:t>.</w:t>
      </w:r>
    </w:p>
    <w:p w14:paraId="71BB3DEE" w14:textId="77777777" w:rsidR="00497A67" w:rsidRPr="005E67DA" w:rsidRDefault="00497A67" w:rsidP="00497A67">
      <w:pPr>
        <w:rPr>
          <w:sz w:val="16"/>
        </w:rPr>
      </w:pPr>
      <w:r w:rsidRPr="005E67DA">
        <w:rPr>
          <w:sz w:val="16"/>
        </w:rPr>
        <w:t>II. Two scenarios for catastrophic pandemics</w:t>
      </w:r>
    </w:p>
    <w:p w14:paraId="3743D28A" w14:textId="77777777" w:rsidR="00497A67" w:rsidRPr="005E67DA" w:rsidRDefault="00497A67" w:rsidP="00497A67">
      <w:pPr>
        <w:rPr>
          <w:sz w:val="16"/>
        </w:rPr>
      </w:pPr>
      <w:r w:rsidRPr="005E67DA">
        <w:rPr>
          <w:sz w:val="16"/>
        </w:rPr>
        <w:t>A. Scenario 1: “Wildfire” pandemic</w:t>
      </w:r>
    </w:p>
    <w:p w14:paraId="3FF0D45F" w14:textId="77777777" w:rsidR="00497A67" w:rsidRPr="005E67DA" w:rsidRDefault="00497A67" w:rsidP="00497A67">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proofErr w:type="spellStart"/>
      <w:r w:rsidRPr="00390B4B">
        <w:rPr>
          <w:rStyle w:val="Emphasis"/>
        </w:rPr>
        <w:t>c</w:t>
      </w:r>
      <w:r w:rsidRPr="00CC39FD">
        <w:rPr>
          <w:rStyle w:val="Emphasis"/>
        </w:rPr>
        <w:t>ivilisational</w:t>
      </w:r>
      <w:proofErr w:type="spellEnd"/>
      <w:r w:rsidRPr="00CC39FD">
        <w:rPr>
          <w:rStyle w:val="Emphasis"/>
        </w:rPr>
        <w:t xml:space="preserve"> </w:t>
      </w:r>
      <w:r w:rsidRPr="00390B4B">
        <w:rPr>
          <w:rStyle w:val="Emphasis"/>
          <w:highlight w:val="cyan"/>
        </w:rPr>
        <w:t>collapse</w:t>
      </w:r>
      <w:r w:rsidRPr="00ED750C">
        <w:rPr>
          <w:rStyle w:val="StyleUnderline"/>
        </w:rPr>
        <w:t xml:space="preserve"> by </w:t>
      </w:r>
      <w:r w:rsidRPr="00390B4B">
        <w:rPr>
          <w:rStyle w:val="StyleUnderline"/>
          <w:highlight w:val="cyan"/>
        </w:rPr>
        <w:t>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15100AFE" w14:textId="77777777" w:rsidR="00497A67" w:rsidRPr="005E67DA" w:rsidRDefault="00497A67" w:rsidP="00497A67">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ED750C">
        <w:rPr>
          <w:rStyle w:val="Emphasis"/>
        </w:rPr>
        <w:t xml:space="preserve">a </w:t>
      </w:r>
      <w:r w:rsidRPr="00390B4B">
        <w:rPr>
          <w:rStyle w:val="Emphasis"/>
          <w:highlight w:val="cyan"/>
        </w:rPr>
        <w:t>lockdown</w:t>
      </w:r>
      <w:r w:rsidRPr="00390B4B">
        <w:rPr>
          <w:rStyle w:val="StyleUnderline"/>
          <w:highlight w:val="cyan"/>
        </w:rPr>
        <w:t xml:space="preserve"> requires</w:t>
      </w:r>
      <w:r w:rsidRPr="00ED750C">
        <w:rPr>
          <w:rStyle w:val="StyleUnderline"/>
        </w:rPr>
        <w:t xml:space="preserve">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ED750C">
        <w:rPr>
          <w:rStyle w:val="StyleUnderline"/>
        </w:rPr>
        <w:t xml:space="preserve">whether </w:t>
      </w:r>
      <w:r w:rsidRPr="00390B4B">
        <w:rPr>
          <w:rStyle w:val="StyleUnderline"/>
          <w:highlight w:val="cyan"/>
        </w:rPr>
        <w:t xml:space="preserve">to </w:t>
      </w:r>
      <w:r w:rsidRPr="00390B4B">
        <w:rPr>
          <w:rStyle w:val="Emphasis"/>
          <w:highlight w:val="cyan"/>
        </w:rPr>
        <w:t>death</w:t>
      </w:r>
      <w:r w:rsidRPr="005E67DA">
        <w:rPr>
          <w:sz w:val="16"/>
        </w:rPr>
        <w:t xml:space="preserve">, debilitation </w:t>
      </w:r>
      <w:r w:rsidRPr="00390B4B">
        <w:rPr>
          <w:rStyle w:val="StyleUnderline"/>
          <w:highlight w:val="cyan"/>
        </w:rPr>
        <w:t>or</w:t>
      </w:r>
      <w:r w:rsidRPr="00ED750C">
        <w:rPr>
          <w:rStyle w:val="StyleUnderline"/>
        </w:rPr>
        <w:t xml:space="preserve"> </w:t>
      </w:r>
      <w:r w:rsidRPr="00ED750C">
        <w:rPr>
          <w:rStyle w:val="Emphasis"/>
        </w:rPr>
        <w:t>refusal</w:t>
      </w:r>
      <w:r w:rsidRPr="00ED750C">
        <w:rPr>
          <w:rStyle w:val="StyleUnderline"/>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C73445">
        <w:rPr>
          <w:rStyle w:val="StyleUnderline"/>
        </w:rPr>
        <w:t xml:space="preserve">As </w:t>
      </w:r>
      <w:r w:rsidRPr="00C73445">
        <w:rPr>
          <w:rStyle w:val="Emphasis"/>
        </w:rPr>
        <w:t>law and order</w:t>
      </w:r>
      <w:r w:rsidRPr="00C73445">
        <w:rPr>
          <w:sz w:val="16"/>
        </w:rPr>
        <w:t xml:space="preserve"> increasingly </w:t>
      </w:r>
      <w:r w:rsidRPr="00C73445">
        <w:rPr>
          <w:rStyle w:val="StyleUnderline"/>
        </w:rPr>
        <w:t xml:space="preserve">break down, </w:t>
      </w:r>
      <w:r w:rsidRPr="00390B4B">
        <w:rPr>
          <w:rStyle w:val="StyleUnderline"/>
          <w:highlight w:val="cyan"/>
        </w:rPr>
        <w:t>societies</w:t>
      </w:r>
      <w:r w:rsidRPr="005E67DA">
        <w:rPr>
          <w:sz w:val="16"/>
        </w:rPr>
        <w:t xml:space="preserve"> will </w:t>
      </w:r>
      <w:r w:rsidRPr="00390B4B">
        <w:rPr>
          <w:rStyle w:val="Emphasis"/>
          <w:highlight w:val="cyan"/>
        </w:rPr>
        <w:t>collapse</w:t>
      </w:r>
      <w:r w:rsidRPr="005E67DA">
        <w:rPr>
          <w:sz w:val="16"/>
        </w:rPr>
        <w:t>.</w:t>
      </w:r>
    </w:p>
    <w:p w14:paraId="23827AE2" w14:textId="77777777" w:rsidR="00497A67" w:rsidRPr="005E67DA" w:rsidRDefault="00497A67" w:rsidP="00497A67">
      <w:pPr>
        <w:rPr>
          <w:sz w:val="16"/>
        </w:rPr>
      </w:pPr>
      <w:r w:rsidRPr="005E67DA">
        <w:rPr>
          <w:sz w:val="16"/>
        </w:rPr>
        <w:t xml:space="preserve">To qualify as a Wildfire agent, </w:t>
      </w:r>
      <w:r w:rsidRPr="00CC39FD">
        <w:rPr>
          <w:rStyle w:val="StyleUnderline"/>
        </w:rPr>
        <w:t xml:space="preserve">a </w:t>
      </w:r>
      <w:r w:rsidRPr="00CC39FD">
        <w:rPr>
          <w:rStyle w:val="Emphasis"/>
        </w:rPr>
        <w:t>highly lethal</w:t>
      </w:r>
      <w:r w:rsidRPr="005E67DA">
        <w:rPr>
          <w:sz w:val="16"/>
        </w:rPr>
        <w:t xml:space="preserve"> overt </w:t>
      </w:r>
      <w:r w:rsidRPr="00CC39FD">
        <w:rPr>
          <w:rStyle w:val="StyleUnderline"/>
        </w:rPr>
        <w:t xml:space="preserve">pathogen must be </w:t>
      </w:r>
      <w:r w:rsidRPr="00CC39FD">
        <w:rPr>
          <w:rStyle w:val="Emphasis"/>
        </w:rPr>
        <w:t>transmissible enough</w:t>
      </w:r>
      <w:r w:rsidRPr="00CC39FD">
        <w:rPr>
          <w:rStyle w:val="StyleUnderline"/>
        </w:rPr>
        <w:t xml:space="preserve"> to infect</w:t>
      </w:r>
      <w:r w:rsidRPr="005E67DA">
        <w:rPr>
          <w:sz w:val="16"/>
        </w:rPr>
        <w:t xml:space="preserve"> most </w:t>
      </w:r>
      <w:r w:rsidRPr="00CC39FD">
        <w:rPr>
          <w:rStyle w:val="StyleUnderline"/>
        </w:rPr>
        <w:t>essential workers</w:t>
      </w:r>
      <w:r w:rsidRPr="005E67DA">
        <w:rPr>
          <w:sz w:val="16"/>
        </w:rPr>
        <w:t xml:space="preserve"> in high-income countries while the rest of the population locks down. If too many essential workers die or refuse to work, society will collapse. </w:t>
      </w:r>
      <w:r w:rsidRPr="00CC39FD">
        <w:rPr>
          <w:rStyle w:val="StyleUnderline"/>
        </w:rPr>
        <w:t xml:space="preserve">Comparable </w:t>
      </w:r>
      <w:r w:rsidRPr="00390B4B">
        <w:rPr>
          <w:rStyle w:val="StyleUnderline"/>
          <w:highlight w:val="cyan"/>
        </w:rPr>
        <w:t>pathogens</w:t>
      </w:r>
      <w:r w:rsidRPr="00ED750C">
        <w:rPr>
          <w:rStyle w:val="StyleUnderline"/>
        </w:rPr>
        <w:t xml:space="preserve"> </w:t>
      </w:r>
      <w:r w:rsidRPr="00ED750C">
        <w:rPr>
          <w:rStyle w:val="Emphasis"/>
        </w:rPr>
        <w:t>exist</w:t>
      </w:r>
      <w:r w:rsidRPr="005E67DA">
        <w:rPr>
          <w:sz w:val="16"/>
        </w:rPr>
        <w:t xml:space="preserve"> in other species </w:t>
      </w:r>
      <w:r w:rsidRPr="00ED750C">
        <w:rPr>
          <w:rStyle w:val="StyleUnderline"/>
        </w:rPr>
        <w:t xml:space="preserve">and </w:t>
      </w:r>
      <w:r w:rsidRPr="00390B4B">
        <w:rPr>
          <w:rStyle w:val="StyleUnderline"/>
          <w:highlight w:val="cyan"/>
        </w:rPr>
        <w:t xml:space="preserve">could be </w:t>
      </w:r>
      <w:r w:rsidRPr="00390B4B">
        <w:rPr>
          <w:rStyle w:val="Emphasis"/>
          <w:highlight w:val="cyan"/>
        </w:rPr>
        <w:t>engineered</w:t>
      </w:r>
      <w:r w:rsidRPr="00CC39FD">
        <w:rPr>
          <w:rStyle w:val="Emphasis"/>
        </w:rPr>
        <w:t xml:space="preserve"> in humans</w:t>
      </w:r>
      <w:r w:rsidRPr="005E67DA">
        <w:rPr>
          <w:sz w:val="16"/>
        </w:rPr>
        <w:t>.</w:t>
      </w:r>
    </w:p>
    <w:p w14:paraId="5FB0E3F3" w14:textId="77777777" w:rsidR="00497A67" w:rsidRPr="005E67DA" w:rsidRDefault="00497A67" w:rsidP="00497A67">
      <w:pPr>
        <w:rPr>
          <w:sz w:val="16"/>
        </w:rPr>
      </w:pPr>
      <w:r w:rsidRPr="005E67DA">
        <w:rPr>
          <w:sz w:val="16"/>
        </w:rPr>
        <w:t xml:space="preserve">Crucially, a visibly severe Wildfire scenario and </w:t>
      </w:r>
      <w:r w:rsidRPr="00CC39FD">
        <w:rPr>
          <w:rStyle w:val="StyleUnderline"/>
        </w:rPr>
        <w:t xml:space="preserve">the </w:t>
      </w:r>
      <w:r w:rsidRPr="00CC39FD">
        <w:rPr>
          <w:rStyle w:val="Emphasis"/>
        </w:rPr>
        <w:t xml:space="preserve">spread of </w:t>
      </w:r>
      <w:r w:rsidRPr="00390B4B">
        <w:rPr>
          <w:rStyle w:val="Emphasis"/>
          <w:highlight w:val="cyan"/>
        </w:rPr>
        <w:t>misinfo</w:t>
      </w:r>
      <w:r w:rsidRPr="00ED750C">
        <w:rPr>
          <w:rStyle w:val="Emphasis"/>
        </w:rPr>
        <w:t>rmation</w:t>
      </w:r>
      <w:r w:rsidRPr="00ED750C">
        <w:rPr>
          <w:rStyle w:val="StyleUnderline"/>
        </w:rPr>
        <w:t xml:space="preserve"> could </w:t>
      </w:r>
      <w:r w:rsidRPr="00390B4B">
        <w:rPr>
          <w:rStyle w:val="StyleUnderline"/>
          <w:highlight w:val="cyan"/>
        </w:rPr>
        <w:t xml:space="preserve">trigger </w:t>
      </w:r>
      <w:r w:rsidRPr="00390B4B">
        <w:rPr>
          <w:rStyle w:val="Emphasis"/>
        </w:rPr>
        <w:t>s</w:t>
      </w:r>
      <w:r w:rsidRPr="00CC39FD">
        <w:rPr>
          <w:rStyle w:val="Emphasis"/>
        </w:rPr>
        <w:t xml:space="preserve">ocietal </w:t>
      </w:r>
      <w:r w:rsidRPr="00390B4B">
        <w:rPr>
          <w:rStyle w:val="Emphasis"/>
          <w:highlight w:val="cyan"/>
        </w:rPr>
        <w:t>collapse</w:t>
      </w:r>
      <w:r w:rsidRPr="00390B4B">
        <w:rPr>
          <w:rStyle w:val="StyleUnderline"/>
          <w:highlight w:val="cyan"/>
        </w:rPr>
        <w:t xml:space="preserve"> even if</w:t>
      </w:r>
      <w:r w:rsidRPr="00CC39FD">
        <w:rPr>
          <w:rStyle w:val="StyleUnderline"/>
        </w:rPr>
        <w:t xml:space="preserve"> the </w:t>
      </w:r>
      <w:r w:rsidRPr="00ED750C">
        <w:rPr>
          <w:rStyle w:val="StyleUnderline"/>
        </w:rPr>
        <w:t xml:space="preserve">actual </w:t>
      </w:r>
      <w:r w:rsidRPr="00390B4B">
        <w:rPr>
          <w:rStyle w:val="Emphasis"/>
          <w:highlight w:val="cyan"/>
        </w:rPr>
        <w:t>risk</w:t>
      </w:r>
      <w:r w:rsidRPr="00CC39FD">
        <w:rPr>
          <w:rStyle w:val="Emphasis"/>
        </w:rPr>
        <w:t xml:space="preserve"> of infectio</w:t>
      </w:r>
      <w:r w:rsidRPr="00390B4B">
        <w:rPr>
          <w:rStyle w:val="Emphasis"/>
        </w:rPr>
        <w:t>n</w:t>
      </w:r>
      <w:r w:rsidRPr="00390B4B">
        <w:rPr>
          <w:rStyle w:val="StyleUnderline"/>
          <w:highlight w:val="cyan"/>
        </w:rPr>
        <w:t xml:space="preserve"> is low. If</w:t>
      </w:r>
      <w:r w:rsidRPr="00CC39FD">
        <w:rPr>
          <w:rStyle w:val="StyleUnderline"/>
        </w:rPr>
        <w:t xml:space="preserve"> essential </w:t>
      </w:r>
      <w:r w:rsidRPr="00390B4B">
        <w:rPr>
          <w:rStyle w:val="StyleUnderline"/>
          <w:highlight w:val="cyan"/>
        </w:rPr>
        <w:t xml:space="preserve">workers </w:t>
      </w:r>
      <w:r w:rsidRPr="00390B4B">
        <w:rPr>
          <w:rStyle w:val="Emphasis"/>
          <w:highlight w:val="cyan"/>
        </w:rPr>
        <w:t>perceive</w:t>
      </w:r>
      <w:r w:rsidRPr="00CC39FD">
        <w:rPr>
          <w:rStyle w:val="StyleUnderline"/>
        </w:rPr>
        <w:t xml:space="preserve"> their own </w:t>
      </w:r>
      <w:r w:rsidRPr="00CC39FD">
        <w:rPr>
          <w:rStyle w:val="Emphasis"/>
        </w:rPr>
        <w:t xml:space="preserve">level of </w:t>
      </w:r>
      <w:r w:rsidRPr="00390B4B">
        <w:rPr>
          <w:rStyle w:val="Emphasis"/>
          <w:highlight w:val="cyan"/>
        </w:rPr>
        <w:t>peril</w:t>
      </w:r>
      <w:r w:rsidRPr="00CC39FD">
        <w:rPr>
          <w:rStyle w:val="StyleUnderline"/>
        </w:rPr>
        <w:t xml:space="preserve"> to be unacceptably high</w:t>
      </w:r>
      <w:r w:rsidRPr="005E67DA">
        <w:rPr>
          <w:sz w:val="16"/>
        </w:rPr>
        <w:t xml:space="preserve"> for any reason, </w:t>
      </w:r>
      <w:r w:rsidRPr="00390B4B">
        <w:rPr>
          <w:rStyle w:val="StyleUnderline"/>
          <w:highlight w:val="cyan"/>
        </w:rPr>
        <w:t>they will</w:t>
      </w:r>
      <w:r w:rsidRPr="005E67DA">
        <w:rPr>
          <w:sz w:val="16"/>
        </w:rPr>
        <w:t xml:space="preserve"> reasonably </w:t>
      </w:r>
      <w:r w:rsidRPr="00390B4B">
        <w:rPr>
          <w:rStyle w:val="Emphasis"/>
          <w:highlight w:val="cyan"/>
        </w:rPr>
        <w:t>decline</w:t>
      </w:r>
      <w:r w:rsidRPr="00390B4B">
        <w:rPr>
          <w:rStyle w:val="StyleUnderline"/>
          <w:highlight w:val="cyan"/>
        </w:rPr>
        <w:t xml:space="preserve"> to risk contracting</w:t>
      </w:r>
      <w:r w:rsidRPr="00ED750C">
        <w:rPr>
          <w:rStyle w:val="StyleUnderline"/>
        </w:rPr>
        <w:t xml:space="preserve"> a</w:t>
      </w:r>
      <w:r w:rsidRPr="00ED750C">
        <w:rPr>
          <w:sz w:val="16"/>
        </w:rPr>
        <w:t xml:space="preserve">n exceptionally </w:t>
      </w:r>
      <w:r w:rsidRPr="00ED750C">
        <w:rPr>
          <w:rStyle w:val="StyleUnderline"/>
        </w:rPr>
        <w:t>deadly virus</w:t>
      </w:r>
      <w:r w:rsidRPr="005E67DA">
        <w:rPr>
          <w:sz w:val="16"/>
        </w:rPr>
        <w:t xml:space="preserve"> and carrying it home to their families. This may occur even if case numbers are falling among the </w:t>
      </w:r>
      <w:proofErr w:type="gramStart"/>
      <w:r w:rsidRPr="005E67DA">
        <w:rPr>
          <w:sz w:val="16"/>
        </w:rPr>
        <w:t>population as a whole</w:t>
      </w:r>
      <w:proofErr w:type="gramEnd"/>
      <w:r w:rsidRPr="005E67DA">
        <w:rPr>
          <w:sz w:val="16"/>
        </w:rPr>
        <w:t xml:space="preserve">. </w:t>
      </w:r>
      <w:r w:rsidRPr="00390B4B">
        <w:rPr>
          <w:rStyle w:val="StyleUnderline"/>
          <w:highlight w:val="cyan"/>
        </w:rPr>
        <w:t>Perception</w:t>
      </w:r>
      <w:r w:rsidRPr="005E67DA">
        <w:rPr>
          <w:sz w:val="16"/>
        </w:rPr>
        <w:t xml:space="preserve"> – at least among essential workers – </w:t>
      </w:r>
      <w:r w:rsidRPr="00390B4B">
        <w:rPr>
          <w:rStyle w:val="StyleUnderline"/>
          <w:highlight w:val="cyan"/>
        </w:rPr>
        <w:t xml:space="preserve">is </w:t>
      </w:r>
      <w:r w:rsidRPr="00390B4B">
        <w:rPr>
          <w:rStyle w:val="Emphasis"/>
        </w:rPr>
        <w:t>j</w:t>
      </w:r>
      <w:r w:rsidRPr="00CC39FD">
        <w:rPr>
          <w:rStyle w:val="Emphasis"/>
        </w:rPr>
        <w:t xml:space="preserve">ust </w:t>
      </w:r>
      <w:r w:rsidRPr="00ED750C">
        <w:rPr>
          <w:rStyle w:val="Emphasis"/>
        </w:rPr>
        <w:t xml:space="preserve">as </w:t>
      </w:r>
      <w:r w:rsidRPr="00390B4B">
        <w:rPr>
          <w:rStyle w:val="Emphasis"/>
          <w:highlight w:val="cyan"/>
        </w:rPr>
        <w:t>important</w:t>
      </w:r>
      <w:r w:rsidRPr="00ED750C">
        <w:rPr>
          <w:rStyle w:val="StyleUnderline"/>
        </w:rPr>
        <w:t xml:space="preserve"> as epidemiological reality</w:t>
      </w:r>
      <w:r w:rsidRPr="00ED750C">
        <w:rPr>
          <w:sz w:val="16"/>
        </w:rPr>
        <w:t>.</w:t>
      </w:r>
    </w:p>
    <w:bookmarkEnd w:id="1"/>
    <w:p w14:paraId="2025D5CB" w14:textId="77777777" w:rsidR="00497A67" w:rsidRPr="005E67DA" w:rsidRDefault="00497A67" w:rsidP="00497A67">
      <w:pPr>
        <w:rPr>
          <w:sz w:val="16"/>
        </w:rPr>
      </w:pPr>
    </w:p>
    <w:p w14:paraId="66879187" w14:textId="77777777" w:rsidR="00497A67" w:rsidRPr="00F4097B" w:rsidRDefault="00497A67" w:rsidP="00497A67">
      <w:pPr>
        <w:pStyle w:val="Heading4"/>
      </w:pPr>
      <w:r>
        <w:t xml:space="preserve">Specifically, </w:t>
      </w:r>
      <w:r>
        <w:rPr>
          <w:u w:val="single"/>
        </w:rPr>
        <w:t>fungal pathogens</w:t>
      </w:r>
      <w:r>
        <w:t xml:space="preserve"> are becoming </w:t>
      </w:r>
      <w:r w:rsidRPr="00F4097B">
        <w:t>more severe.</w:t>
      </w:r>
    </w:p>
    <w:p w14:paraId="79E6DE80" w14:textId="77777777" w:rsidR="00497A67" w:rsidRDefault="00497A67" w:rsidP="00497A67">
      <w:r>
        <w:t xml:space="preserve">Arturo </w:t>
      </w:r>
      <w:r w:rsidRPr="00F4097B">
        <w:rPr>
          <w:rStyle w:val="Style13ptBold"/>
        </w:rPr>
        <w:t>Casadevall 24</w:t>
      </w:r>
      <w:r>
        <w:t xml:space="preserve">. Bloomberg Distinguished Professor of molecular microbiology, immunology, and infectious diseases at the Johns Hopkins Bloomberg School of Public Health and Johns Hopkins School of Medicine, M.D. from New York University. "Pandemics past, present, and future: progress and persistent risks." </w:t>
      </w:r>
      <w:r w:rsidRPr="00F4097B">
        <w:rPr>
          <w:i/>
          <w:iCs/>
        </w:rPr>
        <w:t>The Journal of Clinical Investigation</w:t>
      </w:r>
      <w:r>
        <w:t>, 134(7), 2-3.</w:t>
      </w:r>
    </w:p>
    <w:p w14:paraId="28F2DB5F" w14:textId="77777777" w:rsidR="00497A67" w:rsidRPr="005E67DA" w:rsidRDefault="00497A67" w:rsidP="00497A67">
      <w:pPr>
        <w:rPr>
          <w:sz w:val="16"/>
        </w:rPr>
      </w:pPr>
      <w:r w:rsidRPr="005E67DA">
        <w:rPr>
          <w:sz w:val="16"/>
        </w:rPr>
        <w:t>New infectious disease assaults from nature are inevitable</w:t>
      </w:r>
    </w:p>
    <w:p w14:paraId="07D6A38E" w14:textId="77777777" w:rsidR="00497A67" w:rsidRPr="005E67DA" w:rsidRDefault="00497A67" w:rsidP="00497A67">
      <w:pPr>
        <w:rPr>
          <w:sz w:val="16"/>
        </w:rPr>
      </w:pPr>
      <w:r w:rsidRPr="005E67DA">
        <w:rPr>
          <w:sz w:val="16"/>
        </w:rPr>
        <w:t xml:space="preserve">The first </w:t>
      </w:r>
      <w:r w:rsidRPr="00F4097B">
        <w:rPr>
          <w:rStyle w:val="Emphasis"/>
          <w:highlight w:val="cyan"/>
        </w:rPr>
        <w:t>23</w:t>
      </w:r>
      <w:r w:rsidRPr="00F4097B">
        <w:rPr>
          <w:rStyle w:val="StyleUnderline"/>
          <w:highlight w:val="cyan"/>
        </w:rPr>
        <w:t xml:space="preserve"> years</w:t>
      </w:r>
      <w:r w:rsidRPr="005E67DA">
        <w:rPr>
          <w:sz w:val="16"/>
        </w:rPr>
        <w:t xml:space="preserve"> of the 21st century </w:t>
      </w:r>
      <w:r w:rsidRPr="00F4097B">
        <w:rPr>
          <w:rStyle w:val="StyleUnderline"/>
          <w:highlight w:val="cyan"/>
        </w:rPr>
        <w:t>saw</w:t>
      </w:r>
      <w:r w:rsidRPr="005E67DA">
        <w:rPr>
          <w:sz w:val="16"/>
        </w:rPr>
        <w:t xml:space="preserve"> at least eight major viral outbreaks, including West Nile, SARS-CoV, H1N1, MERS-CoV, Zika, Ebola, SARS-CoV2, and mpox, three of which were new viruses and </w:t>
      </w:r>
      <w:r w:rsidRPr="00F4097B">
        <w:rPr>
          <w:rStyle w:val="Emphasis"/>
          <w:highlight w:val="cyan"/>
        </w:rPr>
        <w:t>two</w:t>
      </w:r>
      <w:r w:rsidRPr="005E67DA">
        <w:rPr>
          <w:sz w:val="16"/>
        </w:rPr>
        <w:t xml:space="preserve"> of which resulted in </w:t>
      </w:r>
      <w:r w:rsidRPr="00F4097B">
        <w:rPr>
          <w:rStyle w:val="Emphasis"/>
          <w:highlight w:val="cyan"/>
        </w:rPr>
        <w:t>pandemics</w:t>
      </w:r>
      <w:r w:rsidRPr="005E67DA">
        <w:rPr>
          <w:sz w:val="16"/>
        </w:rPr>
        <w:t xml:space="preserve">. Given this record, </w:t>
      </w:r>
      <w:r w:rsidRPr="00ED750C">
        <w:rPr>
          <w:rStyle w:val="StyleUnderline"/>
        </w:rPr>
        <w:t xml:space="preserve">we can </w:t>
      </w:r>
      <w:r w:rsidRPr="00F4097B">
        <w:rPr>
          <w:rStyle w:val="StyleUnderline"/>
          <w:highlight w:val="cyan"/>
        </w:rPr>
        <w:t xml:space="preserve">expect </w:t>
      </w:r>
      <w:r w:rsidRPr="00F4097B">
        <w:rPr>
          <w:rStyle w:val="Emphasis"/>
          <w:highlight w:val="cyan"/>
        </w:rPr>
        <w:t>continuing</w:t>
      </w:r>
      <w:r w:rsidRPr="00F4097B">
        <w:rPr>
          <w:rStyle w:val="StyleUnderline"/>
        </w:rPr>
        <w:t xml:space="preserve"> infectious </w:t>
      </w:r>
      <w:r w:rsidRPr="00F4097B">
        <w:rPr>
          <w:rStyle w:val="Emphasis"/>
          <w:highlight w:val="cyan"/>
        </w:rPr>
        <w:t>disease</w:t>
      </w:r>
      <w:r w:rsidRPr="005E67DA">
        <w:rPr>
          <w:sz w:val="16"/>
        </w:rPr>
        <w:t xml:space="preserve"> assault</w:t>
      </w:r>
      <w:r w:rsidRPr="00F4097B">
        <w:rPr>
          <w:rStyle w:val="Emphasis"/>
          <w:highlight w:val="cyan"/>
        </w:rPr>
        <w:t>s</w:t>
      </w:r>
      <w:r w:rsidRPr="00F4097B">
        <w:rPr>
          <w:rStyle w:val="StyleUnderline"/>
        </w:rPr>
        <w:t xml:space="preserve"> from nature</w:t>
      </w:r>
      <w:r w:rsidRPr="005E67DA">
        <w:rPr>
          <w:sz w:val="16"/>
        </w:rPr>
        <w:t xml:space="preserve"> in the years ahead. Whereas viruses loom large among potential threats, the black death, which is arguably the greatest calamity in recorded times, was caused by the bacterium Yersinia pestis. </w:t>
      </w:r>
      <w:r w:rsidRPr="00F4097B">
        <w:rPr>
          <w:rStyle w:val="StyleUnderline"/>
        </w:rPr>
        <w:t xml:space="preserve">Humanity tends to worry about </w:t>
      </w:r>
      <w:r w:rsidRPr="00F4097B">
        <w:rPr>
          <w:rStyle w:val="Emphasis"/>
        </w:rPr>
        <w:t>known</w:t>
      </w:r>
      <w:r w:rsidRPr="00F4097B">
        <w:rPr>
          <w:rStyle w:val="StyleUnderline"/>
        </w:rPr>
        <w:t xml:space="preserve"> threats and</w:t>
      </w:r>
      <w:r w:rsidRPr="005E67DA">
        <w:rPr>
          <w:sz w:val="16"/>
        </w:rPr>
        <w:t xml:space="preserve">, consequently, </w:t>
      </w:r>
      <w:r w:rsidRPr="00F4097B">
        <w:rPr>
          <w:rStyle w:val="StyleUnderline"/>
        </w:rPr>
        <w:t xml:space="preserve">is </w:t>
      </w:r>
      <w:r w:rsidRPr="00F4097B">
        <w:rPr>
          <w:rStyle w:val="Emphasis"/>
        </w:rPr>
        <w:t>frequently surprised</w:t>
      </w:r>
      <w:r w:rsidRPr="005E67DA">
        <w:rPr>
          <w:sz w:val="16"/>
        </w:rPr>
        <w:t xml:space="preserve">. In military history, there is the well-known saying that generals always prepare to fight the last war, but medicine should not fall into this trap, given that two of the last five pandemics were caused by new agents. In this regard, I note that </w:t>
      </w:r>
      <w:r w:rsidRPr="00F4097B">
        <w:rPr>
          <w:rStyle w:val="Emphasis"/>
          <w:highlight w:val="cyan"/>
        </w:rPr>
        <w:t>fungal</w:t>
      </w:r>
      <w:r w:rsidRPr="00F4097B">
        <w:rPr>
          <w:rStyle w:val="StyleUnderline"/>
          <w:highlight w:val="cyan"/>
        </w:rPr>
        <w:t xml:space="preserve"> diseases</w:t>
      </w:r>
      <w:r w:rsidRPr="00ED750C">
        <w:rPr>
          <w:rStyle w:val="StyleUnderline"/>
        </w:rPr>
        <w:t xml:space="preserve"> are not </w:t>
      </w:r>
      <w:r w:rsidRPr="00ED750C">
        <w:rPr>
          <w:rStyle w:val="Emphasis"/>
        </w:rPr>
        <w:t>high in threat assessments</w:t>
      </w:r>
      <w:r w:rsidRPr="00ED750C">
        <w:rPr>
          <w:rStyle w:val="StyleUnderline"/>
        </w:rPr>
        <w:t xml:space="preserve"> because there is </w:t>
      </w:r>
      <w:r w:rsidRPr="00F4097B">
        <w:rPr>
          <w:rStyle w:val="Emphasis"/>
          <w:highlight w:val="cyan"/>
        </w:rPr>
        <w:t>no</w:t>
      </w:r>
      <w:r w:rsidRPr="00F4097B">
        <w:rPr>
          <w:rStyle w:val="Emphasis"/>
        </w:rPr>
        <w:t xml:space="preserve"> prior </w:t>
      </w:r>
      <w:r w:rsidRPr="00F4097B">
        <w:rPr>
          <w:rStyle w:val="Emphasis"/>
          <w:highlight w:val="cyan"/>
        </w:rPr>
        <w:t>experience</w:t>
      </w:r>
      <w:r w:rsidRPr="005E67DA">
        <w:rPr>
          <w:sz w:val="16"/>
        </w:rPr>
        <w:t xml:space="preserve"> with pandemics caused by fungi. However, </w:t>
      </w:r>
      <w:proofErr w:type="gramStart"/>
      <w:r w:rsidRPr="005E67DA">
        <w:rPr>
          <w:sz w:val="16"/>
        </w:rPr>
        <w:t>with regard to</w:t>
      </w:r>
      <w:proofErr w:type="gramEnd"/>
      <w:r w:rsidRPr="005E67DA">
        <w:rPr>
          <w:sz w:val="16"/>
        </w:rPr>
        <w:t xml:space="preserve"> fungi, </w:t>
      </w:r>
      <w:r w:rsidRPr="00F4097B">
        <w:rPr>
          <w:rStyle w:val="StyleUnderline"/>
          <w:highlight w:val="cyan"/>
        </w:rPr>
        <w:t xml:space="preserve">nature provides </w:t>
      </w:r>
      <w:r w:rsidRPr="00F4097B">
        <w:rPr>
          <w:rStyle w:val="Emphasis"/>
        </w:rPr>
        <w:t xml:space="preserve">clear </w:t>
      </w:r>
      <w:r w:rsidRPr="00F4097B">
        <w:rPr>
          <w:rStyle w:val="Emphasis"/>
          <w:highlight w:val="cyan"/>
        </w:rPr>
        <w:t>warnings</w:t>
      </w:r>
      <w:r w:rsidRPr="00F4097B">
        <w:rPr>
          <w:rStyle w:val="StyleUnderline"/>
          <w:highlight w:val="cyan"/>
        </w:rPr>
        <w:t xml:space="preserve"> such as</w:t>
      </w:r>
      <w:r w:rsidRPr="005E67DA">
        <w:rPr>
          <w:sz w:val="16"/>
        </w:rPr>
        <w:t xml:space="preserve">, for example, </w:t>
      </w:r>
      <w:r w:rsidRPr="00F4097B">
        <w:rPr>
          <w:rStyle w:val="StyleUnderline"/>
        </w:rPr>
        <w:t>the</w:t>
      </w:r>
      <w:r w:rsidRPr="005E67DA">
        <w:rPr>
          <w:sz w:val="16"/>
        </w:rPr>
        <w:t xml:space="preserve"> ongoing global </w:t>
      </w:r>
      <w:r w:rsidRPr="00F4097B">
        <w:rPr>
          <w:rStyle w:val="StyleUnderline"/>
        </w:rPr>
        <w:t>pandemic</w:t>
      </w:r>
      <w:r w:rsidRPr="005E67DA">
        <w:rPr>
          <w:sz w:val="16"/>
        </w:rPr>
        <w:t xml:space="preserve"> of chytridiomycosis </w:t>
      </w:r>
      <w:r w:rsidRPr="00F4097B">
        <w:rPr>
          <w:rStyle w:val="StyleUnderline"/>
        </w:rPr>
        <w:t xml:space="preserve">that has led to </w:t>
      </w:r>
      <w:r w:rsidRPr="00F4097B">
        <w:rPr>
          <w:rStyle w:val="StyleUnderline"/>
          <w:highlight w:val="cyan"/>
        </w:rPr>
        <w:t xml:space="preserve">the extinction of </w:t>
      </w:r>
      <w:r w:rsidRPr="00F4097B">
        <w:rPr>
          <w:rStyle w:val="Emphasis"/>
        </w:rPr>
        <w:t xml:space="preserve">multiple </w:t>
      </w:r>
      <w:r w:rsidRPr="00F4097B">
        <w:rPr>
          <w:rStyle w:val="Emphasis"/>
          <w:highlight w:val="cyan"/>
        </w:rPr>
        <w:t>frog</w:t>
      </w:r>
      <w:r w:rsidRPr="005E67DA">
        <w:rPr>
          <w:sz w:val="16"/>
        </w:rPr>
        <w:t xml:space="preserve"> specie</w:t>
      </w:r>
      <w:r w:rsidRPr="00F4097B">
        <w:rPr>
          <w:rStyle w:val="Emphasis"/>
          <w:highlight w:val="cyan"/>
        </w:rPr>
        <w:t>s</w:t>
      </w:r>
      <w:r w:rsidRPr="005E67DA">
        <w:rPr>
          <w:sz w:val="16"/>
        </w:rPr>
        <w:t xml:space="preserve"> and the fungi that are currently decimating numerous ecosystems that include </w:t>
      </w:r>
      <w:r w:rsidRPr="00F4097B">
        <w:rPr>
          <w:rStyle w:val="Emphasis"/>
          <w:highlight w:val="cyan"/>
        </w:rPr>
        <w:t>bats</w:t>
      </w:r>
      <w:r w:rsidRPr="005E67DA">
        <w:rPr>
          <w:sz w:val="16"/>
        </w:rPr>
        <w:t xml:space="preserve"> in North America </w:t>
      </w:r>
      <w:r w:rsidRPr="00F4097B">
        <w:rPr>
          <w:rStyle w:val="StyleUnderline"/>
          <w:highlight w:val="cyan"/>
        </w:rPr>
        <w:t xml:space="preserve">and </w:t>
      </w:r>
      <w:r w:rsidRPr="00F4097B">
        <w:rPr>
          <w:rStyle w:val="Emphasis"/>
          <w:highlight w:val="cyan"/>
        </w:rPr>
        <w:t>salamanders</w:t>
      </w:r>
      <w:r w:rsidRPr="005E67DA">
        <w:rPr>
          <w:sz w:val="16"/>
        </w:rPr>
        <w:t xml:space="preserve"> in Europe (15). Although it is not possible to predict the cause of the next pandemic, preparedness must include a holistic assessment of possible threats, including agents that have not been historically implicated in human disease.</w:t>
      </w:r>
    </w:p>
    <w:p w14:paraId="504D4278" w14:textId="77777777" w:rsidR="00497A67" w:rsidRPr="005E67DA" w:rsidRDefault="00497A67" w:rsidP="00497A67">
      <w:pPr>
        <w:rPr>
          <w:sz w:val="16"/>
        </w:rPr>
      </w:pPr>
      <w:r w:rsidRPr="005E67DA">
        <w:rPr>
          <w:sz w:val="16"/>
        </w:rPr>
        <w:t>Human nature as an ally to pandemic microbes</w:t>
      </w:r>
    </w:p>
    <w:p w14:paraId="3EFBE52A" w14:textId="77777777" w:rsidR="00497A67" w:rsidRPr="005E67DA" w:rsidRDefault="00497A67" w:rsidP="00497A67">
      <w:pPr>
        <w:rPr>
          <w:sz w:val="16"/>
        </w:rPr>
      </w:pPr>
      <w:r w:rsidRPr="005E67DA">
        <w:rPr>
          <w:sz w:val="16"/>
        </w:rPr>
        <w:t xml:space="preserve">Despite the tremendous medical advances that spanned the century between the 1918 influenza and COVID-19 pandemics, </w:t>
      </w:r>
      <w:r w:rsidRPr="00F4097B">
        <w:rPr>
          <w:rStyle w:val="StyleUnderline"/>
          <w:highlight w:val="cyan"/>
        </w:rPr>
        <w:t>human nature</w:t>
      </w:r>
      <w:r w:rsidRPr="005E67DA">
        <w:rPr>
          <w:sz w:val="16"/>
        </w:rPr>
        <w:t xml:space="preserve"> was constant and often </w:t>
      </w:r>
      <w:r w:rsidRPr="00F4097B">
        <w:rPr>
          <w:rStyle w:val="StyleUnderline"/>
          <w:highlight w:val="cyan"/>
        </w:rPr>
        <w:t xml:space="preserve">acted as an </w:t>
      </w:r>
      <w:r w:rsidRPr="00F4097B">
        <w:rPr>
          <w:rStyle w:val="Emphasis"/>
          <w:highlight w:val="cyan"/>
        </w:rPr>
        <w:t>ally</w:t>
      </w:r>
      <w:r w:rsidRPr="00F4097B">
        <w:rPr>
          <w:rStyle w:val="StyleUnderline"/>
          <w:highlight w:val="cyan"/>
        </w:rPr>
        <w:t xml:space="preserve"> to</w:t>
      </w:r>
      <w:r w:rsidRPr="005E67DA">
        <w:rPr>
          <w:sz w:val="16"/>
        </w:rPr>
        <w:t xml:space="preserve"> the </w:t>
      </w:r>
      <w:r w:rsidRPr="00F4097B">
        <w:rPr>
          <w:rStyle w:val="StyleUnderline"/>
          <w:highlight w:val="cyan"/>
        </w:rPr>
        <w:t>viruses</w:t>
      </w:r>
      <w:r w:rsidRPr="005E67DA">
        <w:rPr>
          <w:sz w:val="16"/>
        </w:rPr>
        <w:t xml:space="preserve">. In 1918, despite no knowledge about the causative organism, public health authorities correctly surmised that they were dealing with a respiratory pathogen and passed mask mandates that were resisted by many citizens. A century later, COVID-19 was known to be a respiratory pathogen, and masks were again recommended by public health authorities and resisted by many citizens. Both the 1918 influenza and COVID-19 </w:t>
      </w:r>
      <w:r w:rsidRPr="00F4097B">
        <w:rPr>
          <w:rStyle w:val="StyleUnderline"/>
        </w:rPr>
        <w:t xml:space="preserve">pandemics saw </w:t>
      </w:r>
      <w:r w:rsidRPr="00F4097B">
        <w:rPr>
          <w:rStyle w:val="Emphasis"/>
        </w:rPr>
        <w:t>citizen resistance</w:t>
      </w:r>
      <w:r w:rsidRPr="00F4097B">
        <w:rPr>
          <w:rStyle w:val="StyleUnderline"/>
        </w:rPr>
        <w:t xml:space="preserve"> to public health mandates</w:t>
      </w:r>
      <w:r w:rsidRPr="005E67DA">
        <w:rPr>
          <w:sz w:val="16"/>
        </w:rPr>
        <w:t xml:space="preserve">, although in the case of COVID-19, some of the resistance was political (16). Even the development of safe and effective vaccines found resistance, and in the United States alone, </w:t>
      </w:r>
      <w:r w:rsidRPr="00F4097B">
        <w:rPr>
          <w:rStyle w:val="StyleUnderline"/>
        </w:rPr>
        <w:t xml:space="preserve">vaccine </w:t>
      </w:r>
      <w:r w:rsidRPr="00F4097B">
        <w:rPr>
          <w:rStyle w:val="Emphasis"/>
        </w:rPr>
        <w:t>hesitancy</w:t>
      </w:r>
      <w:r w:rsidRPr="00F4097B">
        <w:rPr>
          <w:rStyle w:val="StyleUnderline"/>
        </w:rPr>
        <w:t xml:space="preserve"> cost</w:t>
      </w:r>
      <w:r w:rsidRPr="005E67DA">
        <w:rPr>
          <w:sz w:val="16"/>
        </w:rPr>
        <w:t xml:space="preserve"> over </w:t>
      </w:r>
      <w:r w:rsidRPr="00F4097B">
        <w:rPr>
          <w:rStyle w:val="Emphasis"/>
        </w:rPr>
        <w:t>200,000 lives</w:t>
      </w:r>
      <w:r w:rsidRPr="005E67DA">
        <w:rPr>
          <w:sz w:val="16"/>
        </w:rPr>
        <w:t xml:space="preserve"> (17). However, the problem of faulty interpretation of medical evidence was not limited to the </w:t>
      </w:r>
      <w:proofErr w:type="gramStart"/>
      <w:r w:rsidRPr="005E67DA">
        <w:rPr>
          <w:sz w:val="16"/>
        </w:rPr>
        <w:t>general public</w:t>
      </w:r>
      <w:proofErr w:type="gramEnd"/>
      <w:r w:rsidRPr="005E67DA">
        <w:rPr>
          <w:sz w:val="16"/>
        </w:rPr>
        <w:t xml:space="preserve">, given the fact that the medical profession misinterpreted the clinical evidence available for hydroxychloroquine, corticosteroids, and convalescent plasma, leading to actions that were associated with higher mortality (18). Hence, </w:t>
      </w:r>
      <w:r w:rsidRPr="00F4097B">
        <w:rPr>
          <w:rStyle w:val="Emphasis"/>
        </w:rPr>
        <w:t xml:space="preserve">future </w:t>
      </w:r>
      <w:r w:rsidRPr="00F4097B">
        <w:rPr>
          <w:rStyle w:val="Emphasis"/>
          <w:highlight w:val="cyan"/>
        </w:rPr>
        <w:t>progress</w:t>
      </w:r>
      <w:r w:rsidRPr="00F4097B">
        <w:rPr>
          <w:rStyle w:val="StyleUnderline"/>
        </w:rPr>
        <w:t xml:space="preserve"> in pandemic responses must address the </w:t>
      </w:r>
      <w:r w:rsidRPr="00F4097B">
        <w:rPr>
          <w:rStyle w:val="Emphasis"/>
        </w:rPr>
        <w:t>social</w:t>
      </w:r>
      <w:r w:rsidRPr="005E67DA">
        <w:rPr>
          <w:sz w:val="16"/>
        </w:rPr>
        <w:t xml:space="preserve"> and behavioral </w:t>
      </w:r>
      <w:r w:rsidRPr="00F4097B">
        <w:rPr>
          <w:rStyle w:val="StyleUnderline"/>
        </w:rPr>
        <w:t>issues that</w:t>
      </w:r>
      <w:r w:rsidRPr="005E67DA">
        <w:rPr>
          <w:sz w:val="16"/>
        </w:rPr>
        <w:t xml:space="preserve"> can </w:t>
      </w:r>
      <w:r w:rsidRPr="00F4097B">
        <w:rPr>
          <w:rStyle w:val="Emphasis"/>
        </w:rPr>
        <w:t>conspire to interfere</w:t>
      </w:r>
      <w:r w:rsidRPr="00F4097B">
        <w:rPr>
          <w:rStyle w:val="StyleUnderline"/>
        </w:rPr>
        <w:t xml:space="preserve"> with effective measures</w:t>
      </w:r>
      <w:r w:rsidRPr="005E67DA">
        <w:rPr>
          <w:sz w:val="16"/>
        </w:rPr>
        <w:t xml:space="preserve">, and </w:t>
      </w:r>
      <w:r w:rsidRPr="00F4097B">
        <w:rPr>
          <w:rStyle w:val="StyleUnderline"/>
        </w:rPr>
        <w:t xml:space="preserve">that </w:t>
      </w:r>
      <w:r w:rsidRPr="00F4097B">
        <w:rPr>
          <w:rStyle w:val="StyleUnderline"/>
          <w:highlight w:val="cyan"/>
        </w:rPr>
        <w:t xml:space="preserve">includes </w:t>
      </w:r>
      <w:r w:rsidRPr="00F4097B">
        <w:rPr>
          <w:rStyle w:val="Emphasis"/>
        </w:rPr>
        <w:t xml:space="preserve">improved </w:t>
      </w:r>
      <w:r w:rsidRPr="00F4097B">
        <w:rPr>
          <w:rStyle w:val="Emphasis"/>
          <w:highlight w:val="cyan"/>
        </w:rPr>
        <w:t>training</w:t>
      </w:r>
      <w:r w:rsidRPr="00684C81">
        <w:rPr>
          <w:rStyle w:val="StyleUnderline"/>
        </w:rPr>
        <w:t xml:space="preserve"> for physicians</w:t>
      </w:r>
      <w:r w:rsidRPr="005E67DA">
        <w:rPr>
          <w:sz w:val="16"/>
        </w:rPr>
        <w:t xml:space="preserve"> in the evaluation of evidence.</w:t>
      </w:r>
    </w:p>
    <w:p w14:paraId="6093417D" w14:textId="77777777" w:rsidR="00497A67" w:rsidRPr="005E67DA" w:rsidRDefault="00497A67" w:rsidP="00497A67">
      <w:pPr>
        <w:rPr>
          <w:sz w:val="16"/>
        </w:rPr>
      </w:pPr>
      <w:r w:rsidRPr="005E67DA">
        <w:rPr>
          <w:sz w:val="16"/>
        </w:rPr>
        <w:t>Climate change and pandemics</w:t>
      </w:r>
    </w:p>
    <w:p w14:paraId="0C445252" w14:textId="77777777" w:rsidR="00497A67" w:rsidRPr="005E67DA" w:rsidRDefault="00497A67" w:rsidP="00497A67">
      <w:pPr>
        <w:rPr>
          <w:sz w:val="16"/>
        </w:rPr>
      </w:pPr>
      <w:r w:rsidRPr="00A54478">
        <w:rPr>
          <w:rStyle w:val="StyleUnderline"/>
          <w:highlight w:val="cyan"/>
        </w:rPr>
        <w:t>The world is</w:t>
      </w:r>
      <w:r w:rsidRPr="005E67DA">
        <w:rPr>
          <w:sz w:val="16"/>
        </w:rPr>
        <w:t xml:space="preserve"> currently </w:t>
      </w:r>
      <w:r w:rsidRPr="00A54478">
        <w:rPr>
          <w:rStyle w:val="StyleUnderline"/>
          <w:highlight w:val="cyan"/>
        </w:rPr>
        <w:t xml:space="preserve">experiencing </w:t>
      </w:r>
      <w:r w:rsidRPr="00A54478">
        <w:rPr>
          <w:rStyle w:val="Emphasis"/>
          <w:highlight w:val="cyan"/>
        </w:rPr>
        <w:t>unprecedented</w:t>
      </w:r>
      <w:r w:rsidRPr="00F4097B">
        <w:rPr>
          <w:rStyle w:val="StyleUnderline"/>
        </w:rPr>
        <w:t xml:space="preserve"> rapid global </w:t>
      </w:r>
      <w:r w:rsidRPr="00A54478">
        <w:rPr>
          <w:rStyle w:val="StyleUnderline"/>
          <w:highlight w:val="cyan"/>
        </w:rPr>
        <w:t>warming</w:t>
      </w:r>
      <w:r w:rsidRPr="005E67DA">
        <w:rPr>
          <w:sz w:val="16"/>
        </w:rPr>
        <w:t xml:space="preserve"> because of anthropogenic gas emissions. </w:t>
      </w:r>
      <w:r w:rsidRPr="00F4097B">
        <w:rPr>
          <w:rStyle w:val="StyleUnderline"/>
        </w:rPr>
        <w:t xml:space="preserve">Temperature affects every </w:t>
      </w:r>
      <w:r w:rsidRPr="00F4097B">
        <w:rPr>
          <w:rStyle w:val="Emphasis"/>
        </w:rPr>
        <w:t>chemical reaction</w:t>
      </w:r>
      <w:r w:rsidRPr="00F4097B">
        <w:rPr>
          <w:rStyle w:val="StyleUnderline"/>
        </w:rPr>
        <w:t xml:space="preserve"> necessary for life</w:t>
      </w:r>
      <w:r w:rsidRPr="005E67DA">
        <w:rPr>
          <w:sz w:val="16"/>
        </w:rPr>
        <w:t xml:space="preserve">, and rapid global warming is an existential threat for many species, including our own. Much has been written about the effects of climate change on infectious diseases, and </w:t>
      </w:r>
      <w:r w:rsidRPr="00F4097B">
        <w:rPr>
          <w:rStyle w:val="StyleUnderline"/>
        </w:rPr>
        <w:t xml:space="preserve">a </w:t>
      </w:r>
      <w:r w:rsidRPr="00F4097B">
        <w:rPr>
          <w:rStyle w:val="Emphasis"/>
        </w:rPr>
        <w:t>consensus</w:t>
      </w:r>
      <w:r w:rsidRPr="00F4097B">
        <w:rPr>
          <w:rStyle w:val="StyleUnderline"/>
        </w:rPr>
        <w:t xml:space="preserve"> is emerging that it can </w:t>
      </w:r>
      <w:r w:rsidRPr="00F4097B">
        <w:rPr>
          <w:rStyle w:val="Emphasis"/>
        </w:rPr>
        <w:t>amplify</w:t>
      </w:r>
      <w:r w:rsidRPr="005E67DA">
        <w:rPr>
          <w:sz w:val="16"/>
        </w:rPr>
        <w:t xml:space="preserve"> the progression of infectious </w:t>
      </w:r>
      <w:r w:rsidRPr="00F4097B">
        <w:rPr>
          <w:rStyle w:val="StyleUnderline"/>
        </w:rPr>
        <w:t>disease outbreaks</w:t>
      </w:r>
      <w:r w:rsidRPr="005E67DA">
        <w:rPr>
          <w:sz w:val="16"/>
        </w:rPr>
        <w:t xml:space="preserve"> to pandemics (19). </w:t>
      </w:r>
      <w:r w:rsidRPr="00F4097B">
        <w:rPr>
          <w:rStyle w:val="StyleUnderline"/>
        </w:rPr>
        <w:t xml:space="preserve">The confluence of </w:t>
      </w:r>
      <w:r w:rsidRPr="00A54478">
        <w:rPr>
          <w:rStyle w:val="Emphasis"/>
          <w:highlight w:val="cyan"/>
        </w:rPr>
        <w:t>climate change</w:t>
      </w:r>
      <w:r w:rsidRPr="00A54478">
        <w:rPr>
          <w:rStyle w:val="StyleUnderline"/>
          <w:highlight w:val="cyan"/>
        </w:rPr>
        <w:t xml:space="preserve"> with</w:t>
      </w:r>
      <w:r w:rsidRPr="00684C81">
        <w:rPr>
          <w:rStyle w:val="StyleUnderline"/>
        </w:rPr>
        <w:t xml:space="preserve"> a </w:t>
      </w:r>
      <w:r w:rsidRPr="00A54478">
        <w:rPr>
          <w:rStyle w:val="StyleUnderline"/>
          <w:highlight w:val="cyan"/>
        </w:rPr>
        <w:t xml:space="preserve">rising </w:t>
      </w:r>
      <w:r w:rsidRPr="00A54478">
        <w:rPr>
          <w:rStyle w:val="Emphasis"/>
        </w:rPr>
        <w:t>h</w:t>
      </w:r>
      <w:r w:rsidRPr="00F4097B">
        <w:rPr>
          <w:rStyle w:val="Emphasis"/>
        </w:rPr>
        <w:t xml:space="preserve">uman </w:t>
      </w:r>
      <w:r w:rsidRPr="00A54478">
        <w:rPr>
          <w:rStyle w:val="Emphasis"/>
          <w:highlight w:val="cyan"/>
        </w:rPr>
        <w:t>population</w:t>
      </w:r>
      <w:r w:rsidRPr="005E67DA">
        <w:rPr>
          <w:sz w:val="16"/>
        </w:rPr>
        <w:t xml:space="preserve"> and an increasingly degraded environment </w:t>
      </w:r>
      <w:r w:rsidRPr="00A54478">
        <w:rPr>
          <w:rStyle w:val="StyleUnderline"/>
          <w:highlight w:val="cyan"/>
        </w:rPr>
        <w:t>create</w:t>
      </w:r>
      <w:r w:rsidRPr="00684C81">
        <w:rPr>
          <w:rStyle w:val="StyleUnderline"/>
        </w:rPr>
        <w:t xml:space="preserve"> conditions</w:t>
      </w:r>
      <w:r w:rsidRPr="005E67DA">
        <w:rPr>
          <w:sz w:val="16"/>
        </w:rPr>
        <w:t xml:space="preserve"> propitious </w:t>
      </w:r>
      <w:r w:rsidRPr="00F4097B">
        <w:rPr>
          <w:rStyle w:val="StyleUnderline"/>
        </w:rPr>
        <w:t xml:space="preserve">for </w:t>
      </w:r>
      <w:r w:rsidRPr="00F4097B">
        <w:rPr>
          <w:rStyle w:val="Emphasis"/>
        </w:rPr>
        <w:t xml:space="preserve">new </w:t>
      </w:r>
      <w:r w:rsidRPr="00A54478">
        <w:rPr>
          <w:rStyle w:val="Emphasis"/>
          <w:highlight w:val="cyan"/>
        </w:rPr>
        <w:t>pandemics</w:t>
      </w:r>
      <w:r w:rsidRPr="005E67DA">
        <w:rPr>
          <w:sz w:val="16"/>
        </w:rPr>
        <w:t xml:space="preserve">. In this regard, </w:t>
      </w:r>
      <w:r w:rsidRPr="00F4097B">
        <w:rPr>
          <w:rStyle w:val="Emphasis"/>
        </w:rPr>
        <w:t xml:space="preserve">global </w:t>
      </w:r>
      <w:r w:rsidRPr="00A54478">
        <w:rPr>
          <w:rStyle w:val="Emphasis"/>
          <w:highlight w:val="cyan"/>
        </w:rPr>
        <w:t>warming</w:t>
      </w:r>
      <w:r w:rsidRPr="00684C81">
        <w:rPr>
          <w:rStyle w:val="StyleUnderline"/>
        </w:rPr>
        <w:t xml:space="preserve"> will </w:t>
      </w:r>
      <w:r w:rsidRPr="00A54478">
        <w:rPr>
          <w:rStyle w:val="StyleUnderline"/>
          <w:highlight w:val="cyan"/>
        </w:rPr>
        <w:t>force</w:t>
      </w:r>
      <w:r w:rsidRPr="005E67DA">
        <w:rPr>
          <w:sz w:val="16"/>
        </w:rPr>
        <w:t xml:space="preserve"> changes to human and animal behavior that can significantly increase the likelihood of </w:t>
      </w:r>
      <w:r w:rsidRPr="00F4097B">
        <w:rPr>
          <w:rStyle w:val="Emphasis"/>
        </w:rPr>
        <w:t xml:space="preserve">zoonotic </w:t>
      </w:r>
      <w:r w:rsidRPr="00A54478">
        <w:rPr>
          <w:rStyle w:val="Emphasis"/>
          <w:highlight w:val="cyan"/>
        </w:rPr>
        <w:t>spillovers</w:t>
      </w:r>
      <w:r w:rsidRPr="00A54478">
        <w:rPr>
          <w:rStyle w:val="StyleUnderline"/>
          <w:highlight w:val="cyan"/>
        </w:rPr>
        <w:t xml:space="preserve"> and</w:t>
      </w:r>
      <w:r w:rsidRPr="005E67DA">
        <w:rPr>
          <w:sz w:val="16"/>
        </w:rPr>
        <w:t xml:space="preserve"> trigger new pandemics (20). In addition, global warming will force </w:t>
      </w:r>
      <w:r w:rsidRPr="00F4097B">
        <w:rPr>
          <w:rStyle w:val="StyleUnderline"/>
        </w:rPr>
        <w:t xml:space="preserve">the </w:t>
      </w:r>
      <w:r w:rsidRPr="00A54478">
        <w:rPr>
          <w:rStyle w:val="Emphasis"/>
          <w:highlight w:val="cyan"/>
        </w:rPr>
        <w:t>adaptation</w:t>
      </w:r>
      <w:r w:rsidRPr="00F4097B">
        <w:rPr>
          <w:rStyle w:val="StyleUnderline"/>
        </w:rPr>
        <w:t xml:space="preserve"> of</w:t>
      </w:r>
      <w:r w:rsidRPr="005E67DA">
        <w:rPr>
          <w:sz w:val="16"/>
        </w:rPr>
        <w:t xml:space="preserve"> many </w:t>
      </w:r>
      <w:r w:rsidRPr="00F4097B">
        <w:rPr>
          <w:rStyle w:val="StyleUnderline"/>
        </w:rPr>
        <w:t>microbes with</w:t>
      </w:r>
      <w:r w:rsidRPr="005E67DA">
        <w:rPr>
          <w:sz w:val="16"/>
        </w:rPr>
        <w:t xml:space="preserve"> human pathogenic </w:t>
      </w:r>
      <w:r w:rsidRPr="00F4097B">
        <w:rPr>
          <w:rStyle w:val="StyleUnderline"/>
        </w:rPr>
        <w:t xml:space="preserve">potential </w:t>
      </w:r>
      <w:r w:rsidRPr="00A54478">
        <w:rPr>
          <w:rStyle w:val="StyleUnderline"/>
          <w:highlight w:val="cyan"/>
        </w:rPr>
        <w:t>to</w:t>
      </w:r>
      <w:r w:rsidRPr="00F4097B">
        <w:rPr>
          <w:rStyle w:val="StyleUnderline"/>
        </w:rPr>
        <w:t xml:space="preserve"> </w:t>
      </w:r>
      <w:r w:rsidRPr="00A54478">
        <w:rPr>
          <w:rStyle w:val="StyleUnderline"/>
        </w:rPr>
        <w:t>survive</w:t>
      </w:r>
      <w:r w:rsidRPr="00F4097B">
        <w:rPr>
          <w:rStyle w:val="StyleUnderline"/>
        </w:rPr>
        <w:t xml:space="preserve"> at higher temperatures</w:t>
      </w:r>
      <w:r w:rsidRPr="005E67DA">
        <w:rPr>
          <w:sz w:val="16"/>
        </w:rPr>
        <w:t xml:space="preserve">, such that these </w:t>
      </w:r>
      <w:r w:rsidRPr="00F4097B">
        <w:rPr>
          <w:rStyle w:val="StyleUnderline"/>
        </w:rPr>
        <w:t xml:space="preserve">microbes can </w:t>
      </w:r>
      <w:r w:rsidRPr="00F4097B">
        <w:rPr>
          <w:rStyle w:val="Emphasis"/>
        </w:rPr>
        <w:t>then</w:t>
      </w:r>
      <w:r w:rsidRPr="005E67DA">
        <w:rPr>
          <w:sz w:val="16"/>
        </w:rPr>
        <w:t xml:space="preserve"> thrive at human temperatures and </w:t>
      </w:r>
      <w:r w:rsidRPr="00A54478">
        <w:rPr>
          <w:rStyle w:val="Emphasis"/>
          <w:highlight w:val="cyan"/>
        </w:rPr>
        <w:t>defeat</w:t>
      </w:r>
      <w:r w:rsidRPr="00F4097B">
        <w:rPr>
          <w:rStyle w:val="StyleUnderline"/>
        </w:rPr>
        <w:t xml:space="preserve"> our </w:t>
      </w:r>
      <w:r w:rsidRPr="00684C81">
        <w:rPr>
          <w:rStyle w:val="StyleUnderline"/>
        </w:rPr>
        <w:t xml:space="preserve">thermal </w:t>
      </w:r>
      <w:r w:rsidRPr="00A54478">
        <w:rPr>
          <w:rStyle w:val="StyleUnderline"/>
          <w:highlight w:val="cyan"/>
        </w:rPr>
        <w:t>defenses</w:t>
      </w:r>
      <w:r w:rsidRPr="005E67DA">
        <w:rPr>
          <w:sz w:val="16"/>
        </w:rPr>
        <w:t xml:space="preserve">. The emergence of Candida auris, </w:t>
      </w:r>
      <w:r w:rsidRPr="00F4097B">
        <w:rPr>
          <w:rStyle w:val="StyleUnderline"/>
        </w:rPr>
        <w:t xml:space="preserve">a </w:t>
      </w:r>
      <w:r w:rsidRPr="00A54478">
        <w:rPr>
          <w:rStyle w:val="Emphasis"/>
          <w:highlight w:val="cyan"/>
        </w:rPr>
        <w:t>fungal pathogen</w:t>
      </w:r>
      <w:r w:rsidRPr="00F4097B">
        <w:rPr>
          <w:rStyle w:val="StyleUnderline"/>
        </w:rPr>
        <w:t xml:space="preserve"> that has</w:t>
      </w:r>
      <w:r w:rsidRPr="005E67DA">
        <w:rPr>
          <w:sz w:val="16"/>
        </w:rPr>
        <w:t xml:space="preserve"> now </w:t>
      </w:r>
      <w:r w:rsidRPr="00A54478">
        <w:rPr>
          <w:rStyle w:val="Emphasis"/>
          <w:highlight w:val="cyan"/>
        </w:rPr>
        <w:t>s</w:t>
      </w:r>
      <w:r w:rsidRPr="00F4097B">
        <w:rPr>
          <w:rStyle w:val="Emphasis"/>
        </w:rPr>
        <w:t>pread globally</w:t>
      </w:r>
      <w:r w:rsidRPr="005E67DA">
        <w:rPr>
          <w:sz w:val="16"/>
        </w:rPr>
        <w:t xml:space="preserve"> after simultaneous, independent emergences, </w:t>
      </w:r>
      <w:r w:rsidRPr="00F4097B">
        <w:rPr>
          <w:rStyle w:val="StyleUnderline"/>
        </w:rPr>
        <w:t>has been</w:t>
      </w:r>
      <w:r w:rsidRPr="005E67DA">
        <w:rPr>
          <w:sz w:val="16"/>
        </w:rPr>
        <w:t xml:space="preserve"> proposed to be </w:t>
      </w:r>
      <w:r w:rsidRPr="00F4097B">
        <w:rPr>
          <w:rStyle w:val="StyleUnderline"/>
        </w:rPr>
        <w:t xml:space="preserve">a result of </w:t>
      </w:r>
      <w:r w:rsidRPr="00F4097B">
        <w:rPr>
          <w:rStyle w:val="Emphasis"/>
        </w:rPr>
        <w:t>climate change</w:t>
      </w:r>
      <w:r w:rsidRPr="005E67DA">
        <w:rPr>
          <w:sz w:val="16"/>
        </w:rPr>
        <w:t xml:space="preserve"> (21) </w:t>
      </w:r>
      <w:r w:rsidRPr="00F4097B">
        <w:rPr>
          <w:rStyle w:val="StyleUnderline"/>
        </w:rPr>
        <w:t xml:space="preserve">and </w:t>
      </w:r>
      <w:r w:rsidRPr="00A54478">
        <w:rPr>
          <w:rStyle w:val="StyleUnderline"/>
          <w:highlight w:val="cyan"/>
        </w:rPr>
        <w:t xml:space="preserve">may be a </w:t>
      </w:r>
      <w:r w:rsidRPr="00A54478">
        <w:rPr>
          <w:rStyle w:val="Emphasis"/>
          <w:highlight w:val="cyan"/>
        </w:rPr>
        <w:t>harbinger</w:t>
      </w:r>
      <w:r w:rsidRPr="00A54478">
        <w:rPr>
          <w:rStyle w:val="StyleUnderline"/>
          <w:highlight w:val="cyan"/>
        </w:rPr>
        <w:t xml:space="preserve"> of</w:t>
      </w:r>
      <w:r w:rsidRPr="005E67DA">
        <w:rPr>
          <w:sz w:val="16"/>
        </w:rPr>
        <w:t xml:space="preserve"> new future infectious </w:t>
      </w:r>
      <w:r w:rsidRPr="00A54478">
        <w:rPr>
          <w:rStyle w:val="Emphasis"/>
          <w:highlight w:val="cyan"/>
        </w:rPr>
        <w:t>disease</w:t>
      </w:r>
      <w:r w:rsidRPr="005E67DA">
        <w:rPr>
          <w:sz w:val="16"/>
        </w:rPr>
        <w:t xml:space="preserve"> threat</w:t>
      </w:r>
      <w:r w:rsidRPr="00A54478">
        <w:rPr>
          <w:rStyle w:val="Emphasis"/>
          <w:highlight w:val="cyan"/>
        </w:rPr>
        <w:t>s</w:t>
      </w:r>
      <w:r w:rsidRPr="005E67DA">
        <w:rPr>
          <w:sz w:val="16"/>
        </w:rPr>
        <w:t xml:space="preserve">, some of </w:t>
      </w:r>
      <w:r w:rsidRPr="00F4097B">
        <w:rPr>
          <w:rStyle w:val="StyleUnderline"/>
        </w:rPr>
        <w:t>which</w:t>
      </w:r>
      <w:r w:rsidRPr="005E67DA">
        <w:rPr>
          <w:sz w:val="16"/>
        </w:rPr>
        <w:t xml:space="preserve"> could </w:t>
      </w:r>
      <w:r w:rsidRPr="00F4097B">
        <w:rPr>
          <w:rStyle w:val="StyleUnderline"/>
        </w:rPr>
        <w:t xml:space="preserve">have </w:t>
      </w:r>
      <w:r w:rsidRPr="00F4097B">
        <w:rPr>
          <w:rStyle w:val="Emphasis"/>
        </w:rPr>
        <w:t>pandemic</w:t>
      </w:r>
      <w:r w:rsidRPr="00F4097B">
        <w:rPr>
          <w:rStyle w:val="StyleUnderline"/>
        </w:rPr>
        <w:t xml:space="preserve"> potential</w:t>
      </w:r>
      <w:r w:rsidRPr="005E67DA">
        <w:rPr>
          <w:sz w:val="16"/>
        </w:rPr>
        <w:t>.</w:t>
      </w:r>
    </w:p>
    <w:p w14:paraId="3416DB92" w14:textId="77777777" w:rsidR="00497A67" w:rsidRPr="005E67DA" w:rsidRDefault="00497A67" w:rsidP="00497A67">
      <w:pPr>
        <w:rPr>
          <w:sz w:val="16"/>
        </w:rPr>
      </w:pPr>
    </w:p>
    <w:p w14:paraId="6BF24A53" w14:textId="77777777" w:rsidR="00497A67" w:rsidRPr="004A5BB7" w:rsidRDefault="00497A67" w:rsidP="00497A67">
      <w:pPr>
        <w:pStyle w:val="Heading4"/>
      </w:pPr>
      <w:r>
        <w:t xml:space="preserve">Fungal microbes cause </w:t>
      </w:r>
      <w:r>
        <w:rPr>
          <w:u w:val="single"/>
        </w:rPr>
        <w:t>extinction</w:t>
      </w:r>
      <w:r>
        <w:t xml:space="preserve"> and bypass defense.</w:t>
      </w:r>
    </w:p>
    <w:p w14:paraId="491A4DA2" w14:textId="77777777" w:rsidR="00497A67" w:rsidRPr="002A4517" w:rsidRDefault="00497A67" w:rsidP="00497A67">
      <w:r w:rsidRPr="002A4517">
        <w:t xml:space="preserve">Arturo </w:t>
      </w:r>
      <w:r w:rsidRPr="002A4517">
        <w:rPr>
          <w:rStyle w:val="Style13ptBold"/>
        </w:rPr>
        <w:t>Casadevall 12</w:t>
      </w:r>
      <w:r w:rsidRPr="002A4517">
        <w:t xml:space="preserve">. M.D., Ph.D. in Biochemistry from New York University, Leo and Julia </w:t>
      </w:r>
      <w:proofErr w:type="spellStart"/>
      <w:r w:rsidRPr="002A4517">
        <w:t>Forchheimer</w:t>
      </w:r>
      <w:proofErr w:type="spellEnd"/>
      <w:r w:rsidRPr="002A4517">
        <w:t xml:space="preserve"> Professor and Chair of the Department of Microbiology and Immunology at Albert Einstein College of Medicine, “The Future of Biological Warfare.” </w:t>
      </w:r>
      <w:r w:rsidRPr="002A4517">
        <w:rPr>
          <w:i/>
          <w:iCs/>
        </w:rPr>
        <w:t>Microbial Biotechnology</w:t>
      </w:r>
      <w:r w:rsidRPr="002A4517">
        <w:t>, 5(5), 584-585.</w:t>
      </w:r>
    </w:p>
    <w:p w14:paraId="112126E2" w14:textId="77777777" w:rsidR="00497A67" w:rsidRPr="005E67DA" w:rsidRDefault="00497A67" w:rsidP="00497A67">
      <w:pPr>
        <w:rPr>
          <w:sz w:val="16"/>
        </w:rPr>
      </w:pPr>
      <w:r w:rsidRPr="005E67DA">
        <w:rPr>
          <w:sz w:val="16"/>
        </w:rPr>
        <w:t>Existential threats to humanity</w:t>
      </w:r>
    </w:p>
    <w:p w14:paraId="3FDD5636" w14:textId="77777777" w:rsidR="00497A67" w:rsidRPr="005E67DA" w:rsidRDefault="00497A67" w:rsidP="00497A67">
      <w:pPr>
        <w:rPr>
          <w:sz w:val="16"/>
        </w:rPr>
      </w:pPr>
      <w:r w:rsidRPr="005E67DA">
        <w:rPr>
          <w:sz w:val="16"/>
        </w:rPr>
        <w:t>In considering the importance of biological warfare as a subject for concern it is worthwhile to review the known existential threats. At this time this writer can identify at three major existential threats to humanity: (</w:t>
      </w:r>
      <w:proofErr w:type="spellStart"/>
      <w:r w:rsidRPr="005E67DA">
        <w:rPr>
          <w:sz w:val="16"/>
        </w:rPr>
        <w:t>i</w:t>
      </w:r>
      <w:proofErr w:type="spellEnd"/>
      <w:r w:rsidRPr="005E67DA">
        <w:rPr>
          <w:sz w:val="16"/>
        </w:rPr>
        <w:t xml:space="preserve">)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w:t>
      </w:r>
      <w:proofErr w:type="gramStart"/>
      <w:r w:rsidRPr="005E67DA">
        <w:rPr>
          <w:sz w:val="16"/>
        </w:rPr>
        <w:t>microbes</w:t>
      </w:r>
      <w:proofErr w:type="gramEnd"/>
      <w:r w:rsidRPr="005E67DA">
        <w:rPr>
          <w:sz w:val="16"/>
        </w:rPr>
        <w:t xml:space="preserve"> </w:t>
      </w:r>
      <w:r w:rsidRPr="0098434A">
        <w:rPr>
          <w:u w:val="single"/>
        </w:rPr>
        <w:t xml:space="preserve">recent </w:t>
      </w:r>
      <w:r w:rsidRPr="0098434A">
        <w:rPr>
          <w:highlight w:val="cyan"/>
          <w:u w:val="single"/>
        </w:rPr>
        <w:t>decades</w:t>
      </w:r>
      <w:r w:rsidRPr="0098434A">
        <w:rPr>
          <w:u w:val="single"/>
        </w:rPr>
        <w:t xml:space="preserve"> have </w:t>
      </w:r>
      <w:r w:rsidRPr="0098434A">
        <w:rPr>
          <w:highlight w:val="cyan"/>
          <w:u w:val="single"/>
        </w:rPr>
        <w:t xml:space="preserve">provided </w:t>
      </w:r>
      <w:r w:rsidRPr="004A5BB7">
        <w:rPr>
          <w:rStyle w:val="Emphasis"/>
        </w:rPr>
        <w:t xml:space="preserve">unequivocal </w:t>
      </w:r>
      <w:r w:rsidRPr="004A5BB7">
        <w:rPr>
          <w:rStyle w:val="Emphasis"/>
          <w:highlight w:val="cyan"/>
        </w:rPr>
        <w:t>ev</w:t>
      </w:r>
      <w:r w:rsidRPr="00684C81">
        <w:rPr>
          <w:rStyle w:val="Emphasis"/>
        </w:rPr>
        <w:t>idence</w:t>
      </w:r>
      <w:r w:rsidRPr="00684C81">
        <w:rPr>
          <w:u w:val="single"/>
        </w:rPr>
        <w:t xml:space="preserve"> </w:t>
      </w:r>
      <w:r w:rsidRPr="004A5BB7">
        <w:rPr>
          <w:highlight w:val="cyan"/>
          <w:u w:val="single"/>
        </w:rPr>
        <w:t>for</w:t>
      </w:r>
      <w:r w:rsidRPr="0098434A">
        <w:rPr>
          <w:u w:val="single"/>
        </w:rPr>
        <w:t xml:space="preserve"> the ability of</w:t>
      </w:r>
      <w:r w:rsidRPr="005E67DA">
        <w:rPr>
          <w:sz w:val="16"/>
        </w:rPr>
        <w:t xml:space="preserve"> certain </w:t>
      </w:r>
      <w:r w:rsidRPr="0098434A">
        <w:rPr>
          <w:b/>
          <w:iCs/>
          <w:highlight w:val="cyan"/>
          <w:u w:val="single"/>
          <w:bdr w:val="single" w:sz="8" w:space="0" w:color="auto"/>
        </w:rPr>
        <w:t>pathogens</w:t>
      </w:r>
      <w:r w:rsidRPr="0098434A">
        <w:rPr>
          <w:highlight w:val="cyan"/>
          <w:u w:val="single"/>
        </w:rPr>
        <w:t xml:space="preserve"> to cause</w:t>
      </w:r>
      <w:r w:rsidRPr="0098434A">
        <w:rPr>
          <w:u w:val="single"/>
        </w:rPr>
        <w:t xml:space="preserve"> the </w:t>
      </w:r>
      <w:r w:rsidRPr="0098434A">
        <w:rPr>
          <w:b/>
          <w:iCs/>
          <w:highlight w:val="cyan"/>
          <w:u w:val="single"/>
          <w:bdr w:val="single" w:sz="8" w:space="0" w:color="auto"/>
        </w:rPr>
        <w:t>extinction</w:t>
      </w:r>
      <w:r w:rsidRPr="004A5BB7">
        <w:rPr>
          <w:rStyle w:val="StyleUnderline"/>
        </w:rPr>
        <w:t xml:space="preserve"> of entire species</w:t>
      </w:r>
      <w:r w:rsidRPr="0098434A">
        <w:rPr>
          <w:u w:val="single"/>
        </w:rPr>
        <w:t>. Although</w:t>
      </w:r>
      <w:r w:rsidRPr="005E67DA">
        <w:rPr>
          <w:sz w:val="16"/>
        </w:rPr>
        <w:t xml:space="preserve"> infectious disease has </w:t>
      </w:r>
      <w:r w:rsidRPr="0098434A">
        <w:rPr>
          <w:b/>
          <w:iCs/>
          <w:u w:val="single"/>
          <w:bdr w:val="single" w:sz="8" w:space="0" w:color="auto"/>
        </w:rPr>
        <w:t>traditionally</w:t>
      </w:r>
      <w:r w:rsidRPr="0098434A">
        <w:rPr>
          <w:u w:val="single"/>
        </w:rPr>
        <w:t xml:space="preserve"> not</w:t>
      </w:r>
      <w:r w:rsidRPr="005E67DA">
        <w:rPr>
          <w:sz w:val="16"/>
        </w:rPr>
        <w:t xml:space="preserve"> been </w:t>
      </w:r>
      <w:r w:rsidRPr="0098434A">
        <w:rPr>
          <w:u w:val="single"/>
        </w:rPr>
        <w:t xml:space="preserve">associated with extinction this view has </w:t>
      </w:r>
      <w:r w:rsidRPr="0098434A">
        <w:rPr>
          <w:b/>
          <w:iCs/>
          <w:u w:val="single"/>
          <w:bdr w:val="single" w:sz="8" w:space="0" w:color="auto"/>
        </w:rPr>
        <w:t>changed</w:t>
      </w:r>
      <w:r w:rsidRPr="0098434A">
        <w:rPr>
          <w:u w:val="single"/>
        </w:rPr>
        <w:t xml:space="preserve"> by</w:t>
      </w:r>
      <w:r w:rsidRPr="005E67DA">
        <w:rPr>
          <w:sz w:val="16"/>
        </w:rPr>
        <w:t xml:space="preserve"> the finding that </w:t>
      </w:r>
      <w:r w:rsidRPr="0098434A">
        <w:rPr>
          <w:u w:val="single"/>
        </w:rPr>
        <w:t xml:space="preserve">a single chytrid </w:t>
      </w:r>
      <w:r w:rsidRPr="0098434A">
        <w:rPr>
          <w:b/>
          <w:iCs/>
          <w:u w:val="single"/>
          <w:bdr w:val="single" w:sz="8" w:space="0" w:color="auto"/>
        </w:rPr>
        <w:t>fu</w:t>
      </w:r>
      <w:r w:rsidRPr="00684C81">
        <w:rPr>
          <w:b/>
          <w:iCs/>
          <w:u w:val="single"/>
          <w:bdr w:val="single" w:sz="8" w:space="0" w:color="auto"/>
        </w:rPr>
        <w:t>ngus</w:t>
      </w:r>
      <w:r w:rsidRPr="00684C81">
        <w:rPr>
          <w:sz w:val="16"/>
        </w:rPr>
        <w:t xml:space="preserve"> was </w:t>
      </w:r>
      <w:r w:rsidRPr="00684C81">
        <w:rPr>
          <w:u w:val="single"/>
        </w:rPr>
        <w:t xml:space="preserve">responsible for the extinction of numerous </w:t>
      </w:r>
      <w:r w:rsidRPr="00684C81">
        <w:rPr>
          <w:b/>
          <w:iCs/>
          <w:u w:val="single"/>
          <w:bdr w:val="single" w:sz="8" w:space="0" w:color="auto"/>
        </w:rPr>
        <w:t>amphibian</w:t>
      </w:r>
      <w:r w:rsidRPr="00684C81">
        <w:rPr>
          <w:u w:val="single"/>
        </w:rPr>
        <w:t xml:space="preserve"> specie</w:t>
      </w:r>
      <w:r w:rsidRPr="00684C81">
        <w:rPr>
          <w:b/>
          <w:iCs/>
          <w:u w:val="single"/>
          <w:bdr w:val="single" w:sz="8" w:space="0" w:color="auto"/>
        </w:rPr>
        <w:t>s</w:t>
      </w:r>
      <w:r w:rsidRPr="00684C81">
        <w:rPr>
          <w:sz w:val="16"/>
        </w:rPr>
        <w:t xml:space="preserve"> (</w:t>
      </w:r>
      <w:proofErr w:type="spellStart"/>
      <w:r w:rsidRPr="00684C81">
        <w:rPr>
          <w:sz w:val="16"/>
        </w:rPr>
        <w:t>Daszak</w:t>
      </w:r>
      <w:proofErr w:type="spellEnd"/>
      <w:r w:rsidRPr="00684C81">
        <w:rPr>
          <w:sz w:val="16"/>
        </w:rPr>
        <w:t xml:space="preserve"> et al., 1999; Mendelson et al., 2006). </w:t>
      </w:r>
      <w:r w:rsidRPr="00684C81">
        <w:rPr>
          <w:rStyle w:val="StyleUnderline"/>
          <w:highlight w:val="cyan"/>
        </w:rPr>
        <w:t>Previous</w:t>
      </w:r>
      <w:r w:rsidRPr="00684C81">
        <w:rPr>
          <w:rStyle w:val="StyleUnderline"/>
        </w:rPr>
        <w:t>ly</w:t>
      </w:r>
      <w:r w:rsidRPr="00684C81">
        <w:rPr>
          <w:u w:val="single"/>
        </w:rPr>
        <w:t>, the view</w:t>
      </w:r>
      <w:r w:rsidRPr="00684C81">
        <w:rPr>
          <w:sz w:val="16"/>
        </w:rPr>
        <w:t xml:space="preserve"> that infectious diseases were not a cause of extinction </w:t>
      </w:r>
      <w:r w:rsidRPr="00684C81">
        <w:rPr>
          <w:u w:val="single"/>
        </w:rPr>
        <w:t>was</w:t>
      </w:r>
      <w:r w:rsidRPr="00684C81">
        <w:rPr>
          <w:sz w:val="16"/>
        </w:rPr>
        <w:t xml:space="preserve"> pred</w:t>
      </w:r>
      <w:r w:rsidRPr="005E67DA">
        <w:rPr>
          <w:sz w:val="16"/>
        </w:rPr>
        <w:t xml:space="preserve">icated on the notion </w:t>
      </w:r>
      <w:r w:rsidRPr="0098434A">
        <w:rPr>
          <w:u w:val="single"/>
        </w:rPr>
        <w:t xml:space="preserve">that many </w:t>
      </w:r>
      <w:r w:rsidRPr="0098434A">
        <w:rPr>
          <w:highlight w:val="cyan"/>
          <w:u w:val="single"/>
        </w:rPr>
        <w:t xml:space="preserve">pathogens </w:t>
      </w:r>
      <w:r w:rsidRPr="0098434A">
        <w:rPr>
          <w:b/>
          <w:iCs/>
          <w:highlight w:val="cyan"/>
          <w:u w:val="single"/>
          <w:bdr w:val="single" w:sz="8" w:space="0" w:color="auto"/>
        </w:rPr>
        <w:t>required</w:t>
      </w:r>
      <w:r w:rsidRPr="0098434A">
        <w:rPr>
          <w:u w:val="single"/>
        </w:rPr>
        <w:t xml:space="preserve"> their </w:t>
      </w:r>
      <w:r w:rsidRPr="0098434A">
        <w:rPr>
          <w:highlight w:val="cyan"/>
          <w:u w:val="single"/>
        </w:rPr>
        <w:t>hosts</w:t>
      </w:r>
      <w:r w:rsidRPr="004A5BB7">
        <w:rPr>
          <w:u w:val="single"/>
        </w:rPr>
        <w:t xml:space="preserve"> and that some</w:t>
      </w:r>
      <w:r w:rsidRPr="005E67DA">
        <w:rPr>
          <w:sz w:val="16"/>
        </w:rPr>
        <w:t xml:space="preserve"> proportion </w:t>
      </w:r>
      <w:r w:rsidRPr="004A5BB7">
        <w:rPr>
          <w:u w:val="single"/>
        </w:rPr>
        <w:t xml:space="preserve">of the host population was </w:t>
      </w:r>
      <w:r w:rsidRPr="004A5BB7">
        <w:rPr>
          <w:rStyle w:val="StyleUnderline"/>
        </w:rPr>
        <w:t>naturally resistant</w:t>
      </w:r>
      <w:r w:rsidRPr="004A5BB7">
        <w:rPr>
          <w:u w:val="single"/>
        </w:rPr>
        <w:t>.</w:t>
      </w:r>
      <w:r w:rsidRPr="0098434A">
        <w:rPr>
          <w:u w:val="single"/>
        </w:rPr>
        <w:t xml:space="preserve"> However, </w:t>
      </w:r>
      <w:r w:rsidRPr="0098434A">
        <w:rPr>
          <w:highlight w:val="cyan"/>
          <w:u w:val="single"/>
        </w:rPr>
        <w:t>that</w:t>
      </w:r>
      <w:r w:rsidRPr="0098434A">
        <w:rPr>
          <w:u w:val="single"/>
        </w:rPr>
        <w:t xml:space="preserve"> calculation </w:t>
      </w:r>
      <w:r w:rsidRPr="0098434A">
        <w:rPr>
          <w:highlight w:val="cyan"/>
          <w:u w:val="single"/>
        </w:rPr>
        <w:t xml:space="preserve">does </w:t>
      </w:r>
      <w:r w:rsidRPr="0098434A">
        <w:rPr>
          <w:b/>
          <w:iCs/>
          <w:highlight w:val="cyan"/>
          <w:u w:val="single"/>
          <w:bdr w:val="single" w:sz="8" w:space="0" w:color="auto"/>
        </w:rPr>
        <w:t>not apply</w:t>
      </w:r>
      <w:r w:rsidRPr="0098434A">
        <w:rPr>
          <w:highlight w:val="cyan"/>
          <w:u w:val="single"/>
        </w:rPr>
        <w:t xml:space="preserve"> to</w:t>
      </w:r>
      <w:r w:rsidRPr="00684C81">
        <w:rPr>
          <w:u w:val="single"/>
        </w:rPr>
        <w:t xml:space="preserve"> microbes</w:t>
      </w:r>
      <w:r w:rsidRPr="00684C81">
        <w:rPr>
          <w:sz w:val="16"/>
        </w:rPr>
        <w:t xml:space="preserve"> that are acquired </w:t>
      </w:r>
      <w:r w:rsidRPr="00684C81">
        <w:rPr>
          <w:rStyle w:val="Emphasis"/>
        </w:rPr>
        <w:t>directly from</w:t>
      </w:r>
      <w:r w:rsidRPr="00684C81">
        <w:rPr>
          <w:u w:val="single"/>
        </w:rPr>
        <w:t xml:space="preserve"> the environment</w:t>
      </w:r>
      <w:r w:rsidRPr="00684C81">
        <w:rPr>
          <w:sz w:val="16"/>
        </w:rPr>
        <w:t xml:space="preserve"> and have no need for a host, </w:t>
      </w:r>
      <w:r w:rsidRPr="00684C81">
        <w:rPr>
          <w:rStyle w:val="StyleUnderline"/>
        </w:rPr>
        <w:t>such as</w:t>
      </w:r>
      <w:r w:rsidRPr="005E67DA">
        <w:rPr>
          <w:sz w:val="16"/>
        </w:rPr>
        <w:t xml:space="preserve"> </w:t>
      </w:r>
      <w:proofErr w:type="gramStart"/>
      <w:r w:rsidRPr="005E67DA">
        <w:rPr>
          <w:sz w:val="16"/>
        </w:rPr>
        <w:t>the majority of</w:t>
      </w:r>
      <w:proofErr w:type="gramEnd"/>
      <w:r w:rsidRPr="005E67DA">
        <w:rPr>
          <w:sz w:val="16"/>
        </w:rPr>
        <w:t xml:space="preserve"> </w:t>
      </w:r>
      <w:r w:rsidRPr="004A5BB7">
        <w:rPr>
          <w:rStyle w:val="Emphasis"/>
          <w:highlight w:val="cyan"/>
        </w:rPr>
        <w:t>fungal</w:t>
      </w:r>
      <w:r w:rsidRPr="004A5BB7">
        <w:rPr>
          <w:rStyle w:val="StyleUnderline"/>
          <w:highlight w:val="cyan"/>
        </w:rPr>
        <w:t xml:space="preserve"> pathogens</w:t>
      </w:r>
      <w:r w:rsidRPr="005E67DA">
        <w:rPr>
          <w:sz w:val="16"/>
        </w:rPr>
        <w:t xml:space="preserve">. </w:t>
      </w:r>
      <w:r w:rsidRPr="0098434A">
        <w:rPr>
          <w:u w:val="single"/>
        </w:rPr>
        <w:t>For those types</w:t>
      </w:r>
      <w:r w:rsidRPr="005E67DA">
        <w:rPr>
          <w:sz w:val="16"/>
        </w:rPr>
        <w:t xml:space="preserve"> of host–microbe interactions </w:t>
      </w:r>
      <w:r w:rsidRPr="0098434A">
        <w:rPr>
          <w:highlight w:val="cyan"/>
          <w:u w:val="single"/>
        </w:rPr>
        <w:t>it</w:t>
      </w:r>
      <w:r w:rsidRPr="00684C81">
        <w:rPr>
          <w:u w:val="single"/>
        </w:rPr>
        <w:t xml:space="preserve"> is possible</w:t>
      </w:r>
      <w:r w:rsidRPr="005E67DA">
        <w:rPr>
          <w:sz w:val="16"/>
        </w:rPr>
        <w:t xml:space="preserve"> for the pathogen </w:t>
      </w:r>
      <w:r w:rsidRPr="00684C81">
        <w:rPr>
          <w:u w:val="single"/>
        </w:rPr>
        <w:t xml:space="preserve">to </w:t>
      </w:r>
      <w:r w:rsidRPr="0098434A">
        <w:rPr>
          <w:b/>
          <w:iCs/>
          <w:highlight w:val="cyan"/>
          <w:u w:val="single"/>
          <w:bdr w:val="single" w:sz="8" w:space="0" w:color="auto"/>
        </w:rPr>
        <w:t>kill</w:t>
      </w:r>
      <w:r w:rsidRPr="0098434A">
        <w:rPr>
          <w:b/>
          <w:iCs/>
          <w:u w:val="single"/>
          <w:bdr w:val="single" w:sz="8" w:space="0" w:color="auto"/>
        </w:rPr>
        <w:t xml:space="preserve"> of</w:t>
      </w:r>
      <w:r w:rsidRPr="004A5BB7">
        <w:rPr>
          <w:b/>
          <w:iCs/>
          <w:u w:val="single"/>
          <w:bdr w:val="single" w:sz="8" w:space="0" w:color="auto"/>
        </w:rPr>
        <w:t>f</w:t>
      </w:r>
      <w:r w:rsidRPr="004A5BB7">
        <w:rPr>
          <w:highlight w:val="cyan"/>
          <w:u w:val="single"/>
        </w:rPr>
        <w:t xml:space="preserve"> </w:t>
      </w:r>
      <w:proofErr w:type="gramStart"/>
      <w:r w:rsidRPr="004A5BB7">
        <w:rPr>
          <w:highlight w:val="cyan"/>
          <w:u w:val="single"/>
        </w:rPr>
        <w:t xml:space="preserve">every </w:t>
      </w:r>
      <w:r w:rsidRPr="004A5BB7">
        <w:rPr>
          <w:b/>
          <w:iCs/>
          <w:u w:val="single"/>
          <w:bdr w:val="single" w:sz="8" w:space="0" w:color="auto"/>
        </w:rPr>
        <w:t>l</w:t>
      </w:r>
      <w:r w:rsidRPr="0098434A">
        <w:rPr>
          <w:b/>
          <w:iCs/>
          <w:u w:val="single"/>
          <w:bdr w:val="single" w:sz="8" w:space="0" w:color="auto"/>
        </w:rPr>
        <w:t>ast</w:t>
      </w:r>
      <w:proofErr w:type="gramEnd"/>
      <w:r w:rsidRPr="0098434A">
        <w:rPr>
          <w:b/>
          <w:iCs/>
          <w:u w:val="single"/>
          <w:bdr w:val="single" w:sz="8" w:space="0" w:color="auto"/>
        </w:rPr>
        <w:t xml:space="preserve"> </w:t>
      </w:r>
      <w:r w:rsidRPr="0098434A">
        <w:rPr>
          <w:b/>
          <w:iCs/>
          <w:highlight w:val="cyan"/>
          <w:u w:val="single"/>
          <w:bdr w:val="single" w:sz="8" w:space="0" w:color="auto"/>
        </w:rPr>
        <w:t>member</w:t>
      </w:r>
      <w:r w:rsidRPr="0098434A">
        <w:rPr>
          <w:u w:val="single"/>
        </w:rPr>
        <w:t xml:space="preserve"> of a species without harm to itself, </w:t>
      </w:r>
      <w:r w:rsidRPr="0098434A">
        <w:rPr>
          <w:highlight w:val="cyan"/>
          <w:u w:val="single"/>
        </w:rPr>
        <w:t>since it</w:t>
      </w:r>
      <w:r w:rsidRPr="0098434A">
        <w:rPr>
          <w:u w:val="single"/>
        </w:rPr>
        <w:t xml:space="preserve"> would </w:t>
      </w:r>
      <w:r w:rsidRPr="004A5BB7">
        <w:rPr>
          <w:rStyle w:val="StyleUnderline"/>
          <w:highlight w:val="cyan"/>
        </w:rPr>
        <w:t>return</w:t>
      </w:r>
      <w:r w:rsidRPr="0098434A">
        <w:rPr>
          <w:highlight w:val="cyan"/>
          <w:u w:val="single"/>
        </w:rPr>
        <w:t xml:space="preserve"> to it</w:t>
      </w:r>
      <w:r w:rsidRPr="004A5BB7">
        <w:rPr>
          <w:highlight w:val="cyan"/>
          <w:u w:val="single"/>
        </w:rPr>
        <w:t xml:space="preserve">s </w:t>
      </w:r>
      <w:r w:rsidRPr="004A5BB7">
        <w:rPr>
          <w:rStyle w:val="Emphasis"/>
        </w:rPr>
        <w:t xml:space="preserve">natural </w:t>
      </w:r>
      <w:r w:rsidRPr="004A5BB7">
        <w:rPr>
          <w:rStyle w:val="Emphasis"/>
          <w:highlight w:val="cyan"/>
        </w:rPr>
        <w:t>habitat</w:t>
      </w:r>
      <w:r w:rsidRPr="0098434A">
        <w:rPr>
          <w:highlight w:val="cyan"/>
          <w:u w:val="single"/>
        </w:rPr>
        <w:t xml:space="preserve"> upon </w:t>
      </w:r>
      <w:r w:rsidRPr="004A5BB7">
        <w:rPr>
          <w:highlight w:val="cyan"/>
          <w:u w:val="single"/>
        </w:rPr>
        <w:t xml:space="preserve">killing its </w:t>
      </w:r>
      <w:r w:rsidRPr="004A5BB7">
        <w:rPr>
          <w:b/>
          <w:iCs/>
          <w:u w:val="single"/>
          <w:bdr w:val="single" w:sz="8" w:space="0" w:color="auto"/>
        </w:rPr>
        <w:t>l</w:t>
      </w:r>
      <w:r w:rsidRPr="0098434A">
        <w:rPr>
          <w:b/>
          <w:iCs/>
          <w:u w:val="single"/>
          <w:bdr w:val="single" w:sz="8" w:space="0" w:color="auto"/>
        </w:rPr>
        <w:t xml:space="preserve">ast </w:t>
      </w:r>
      <w:r w:rsidRPr="0098434A">
        <w:rPr>
          <w:b/>
          <w:iCs/>
          <w:highlight w:val="cyan"/>
          <w:u w:val="single"/>
          <w:bdr w:val="single" w:sz="8" w:space="0" w:color="auto"/>
        </w:rPr>
        <w:t>host</w:t>
      </w:r>
      <w:r w:rsidRPr="0098434A">
        <w:rPr>
          <w:u w:val="single"/>
        </w:rPr>
        <w:t xml:space="preserve">. Hence, from the viewpoint of </w:t>
      </w:r>
      <w:r w:rsidRPr="0098434A">
        <w:rPr>
          <w:b/>
          <w:iCs/>
          <w:u w:val="single"/>
          <w:bdr w:val="single" w:sz="8" w:space="0" w:color="auto"/>
        </w:rPr>
        <w:t>existential</w:t>
      </w:r>
      <w:r w:rsidRPr="0098434A">
        <w:rPr>
          <w:u w:val="single"/>
        </w:rPr>
        <w:t xml:space="preserve"> threats environmental </w:t>
      </w:r>
      <w:r w:rsidRPr="0098434A">
        <w:rPr>
          <w:highlight w:val="cyan"/>
          <w:u w:val="single"/>
        </w:rPr>
        <w:t>microbes</w:t>
      </w:r>
      <w:r w:rsidRPr="005E67DA">
        <w:rPr>
          <w:sz w:val="16"/>
        </w:rPr>
        <w:t xml:space="preserve"> could potentially </w:t>
      </w:r>
      <w:r w:rsidRPr="0098434A">
        <w:rPr>
          <w:highlight w:val="cyan"/>
          <w:u w:val="single"/>
        </w:rPr>
        <w:t>pose a</w:t>
      </w:r>
      <w:r w:rsidRPr="0098434A">
        <w:rPr>
          <w:u w:val="single"/>
        </w:rPr>
        <w:t xml:space="preserve"> much </w:t>
      </w:r>
      <w:r w:rsidRPr="0098434A">
        <w:rPr>
          <w:b/>
          <w:iCs/>
          <w:u w:val="single"/>
          <w:bdr w:val="single" w:sz="8" w:space="0" w:color="auto"/>
        </w:rPr>
        <w:t xml:space="preserve">greater </w:t>
      </w:r>
      <w:r w:rsidRPr="0098434A">
        <w:rPr>
          <w:b/>
          <w:iCs/>
          <w:highlight w:val="cyan"/>
          <w:u w:val="single"/>
          <w:bdr w:val="single" w:sz="8" w:space="0" w:color="auto"/>
        </w:rPr>
        <w:t>threat</w:t>
      </w:r>
      <w:r w:rsidRPr="0098434A">
        <w:rPr>
          <w:highlight w:val="cyan"/>
          <w:u w:val="single"/>
        </w:rPr>
        <w:t xml:space="preserve"> to </w:t>
      </w:r>
      <w:r w:rsidRPr="004A5BB7">
        <w:rPr>
          <w:rStyle w:val="StyleUnderline"/>
          <w:highlight w:val="cyan"/>
        </w:rPr>
        <w:t>humanity</w:t>
      </w:r>
      <w:r w:rsidRPr="005E67DA">
        <w:rPr>
          <w:sz w:val="16"/>
        </w:rPr>
        <w:t xml:space="preserve"> than the known pathogenic microbes, which number somewhere near 1500 species (Cleaveland et al., 2001; Taylor et al., 2001), especially if some of these species acquired the capacity for pathogenicity </w:t>
      </w:r>
      <w:proofErr w:type="gramStart"/>
      <w:r w:rsidRPr="005E67DA">
        <w:rPr>
          <w:sz w:val="16"/>
        </w:rPr>
        <w:t>as a consequence of</w:t>
      </w:r>
      <w:proofErr w:type="gramEnd"/>
      <w:r w:rsidRPr="005E67DA">
        <w:rPr>
          <w:sz w:val="16"/>
        </w:rPr>
        <w:t xml:space="preserve"> natural evolution or bioengineering.</w:t>
      </w:r>
    </w:p>
    <w:p w14:paraId="2941329B" w14:textId="77777777" w:rsidR="00497A67" w:rsidRPr="00430749" w:rsidRDefault="00497A67" w:rsidP="00497A67">
      <w:pPr>
        <w:rPr>
          <w:rStyle w:val="Emphasis"/>
        </w:rPr>
      </w:pPr>
    </w:p>
    <w:p w14:paraId="453F27BE" w14:textId="77777777" w:rsidR="00497A67" w:rsidRPr="006E7781" w:rsidRDefault="00497A67" w:rsidP="00497A67">
      <w:pPr>
        <w:pStyle w:val="Heading4"/>
      </w:pPr>
      <w:r>
        <w:t xml:space="preserve">A strong hospital workforce staves off </w:t>
      </w:r>
      <w:r>
        <w:rPr>
          <w:u w:val="single"/>
        </w:rPr>
        <w:t>bioterror</w:t>
      </w:r>
      <w:r>
        <w:t>.</w:t>
      </w:r>
    </w:p>
    <w:p w14:paraId="22E49026" w14:textId="77777777" w:rsidR="00497A67" w:rsidRPr="003979CD" w:rsidRDefault="00497A67" w:rsidP="00497A67">
      <w:r>
        <w:t xml:space="preserve">Vahid </w:t>
      </w:r>
      <w:r w:rsidRPr="003979CD">
        <w:rPr>
          <w:rStyle w:val="Style13ptBold"/>
        </w:rPr>
        <w:t>Ghavami et al. 25</w:t>
      </w:r>
      <w:r>
        <w:t>. Professor of epidemiology and biostatistics from the Mashhad University of Medical Sciences. Marzie Asadi, member of the student research committee at the Mashhad University of Medical Sciences. Fatemeh Kokabi-</w:t>
      </w:r>
      <w:proofErr w:type="spellStart"/>
      <w:r>
        <w:t>Saghi</w:t>
      </w:r>
      <w:proofErr w:type="spellEnd"/>
      <w:r>
        <w:t xml:space="preserve">, professor of health economics and management sciences at the </w:t>
      </w:r>
      <w:proofErr w:type="spellStart"/>
      <w:r>
        <w:t>Madhhad</w:t>
      </w:r>
      <w:proofErr w:type="spellEnd"/>
      <w:r>
        <w:t xml:space="preserve"> University of Medical Sciences. Hamidreza Shabanikiya, Social Determinants of Health </w:t>
      </w:r>
      <w:proofErr w:type="spellStart"/>
      <w:r>
        <w:t>Rsearch</w:t>
      </w:r>
      <w:proofErr w:type="spellEnd"/>
      <w:r>
        <w:t xml:space="preserve"> </w:t>
      </w:r>
      <w:proofErr w:type="spellStart"/>
      <w:r>
        <w:t>Centera</w:t>
      </w:r>
      <w:proofErr w:type="spellEnd"/>
      <w:r>
        <w:t xml:space="preserve"> t the Mashhad University of Medical Sciences. "Nurses' Preparedness Toward Bioterrorism and Related Factors: A Multicenter Study." </w:t>
      </w:r>
      <w:r w:rsidRPr="003979CD">
        <w:rPr>
          <w:i/>
          <w:iCs/>
        </w:rPr>
        <w:t>Health in Emergencies and Disasters Quarterly</w:t>
      </w:r>
      <w:r>
        <w:t>. 10(4), 272.</w:t>
      </w:r>
    </w:p>
    <w:p w14:paraId="357AB967" w14:textId="77777777" w:rsidR="00497A67" w:rsidRPr="005E67DA" w:rsidRDefault="00497A67" w:rsidP="00497A67">
      <w:pPr>
        <w:rPr>
          <w:sz w:val="16"/>
        </w:rPr>
      </w:pPr>
      <w:r w:rsidRPr="005E67DA">
        <w:rPr>
          <w:sz w:val="16"/>
        </w:rPr>
        <w:t>Introduction</w:t>
      </w:r>
    </w:p>
    <w:p w14:paraId="402775B7" w14:textId="77777777" w:rsidR="00497A67" w:rsidRPr="005E67DA" w:rsidRDefault="00497A67" w:rsidP="00497A67">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w:t>
      </w:r>
      <w:r w:rsidRPr="005E67DA">
        <w:rPr>
          <w:sz w:val="16"/>
        </w:rPr>
        <w:lastRenderedPageBreak/>
        <w:t xml:space="preserve">ffected more than seven million healthcare fatalities all over the world indicated that it was a bioterrorist attack. The pandemic experience </w:t>
      </w:r>
      <w:r w:rsidRPr="003979CD">
        <w:rPr>
          <w:rStyle w:val="StyleUnderline"/>
          <w:highlight w:val="cyan"/>
        </w:rPr>
        <w:t>showed how 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44DBCA64" w14:textId="77777777" w:rsidR="00497A67" w:rsidRPr="005E67DA" w:rsidRDefault="00497A67" w:rsidP="00497A67">
      <w:pPr>
        <w:rPr>
          <w:sz w:val="16"/>
        </w:rPr>
      </w:pPr>
      <w:r w:rsidRPr="005E67DA">
        <w:rPr>
          <w:sz w:val="16"/>
        </w:rPr>
        <w:t xml:space="preserve">Among organizations active in responding to emergencies and disasters, </w:t>
      </w:r>
      <w:r w:rsidRPr="00684C81">
        <w:rPr>
          <w:rStyle w:val="StyleUnderline"/>
        </w:rPr>
        <w:t xml:space="preserve">the role of </w:t>
      </w:r>
      <w:r w:rsidRPr="003979CD">
        <w:rPr>
          <w:rStyle w:val="StyleUnderline"/>
          <w:highlight w:val="cyan"/>
        </w:rPr>
        <w:t>hospitals</w:t>
      </w:r>
      <w:r w:rsidRPr="003979CD">
        <w:rPr>
          <w:rStyle w:val="StyleUnderline"/>
        </w:rPr>
        <w:t xml:space="preserve"> in </w:t>
      </w:r>
      <w:r w:rsidRPr="003979CD">
        <w:rPr>
          <w:rStyle w:val="Emphasis"/>
        </w:rPr>
        <w:t>response to bioterrorism</w:t>
      </w:r>
      <w:r w:rsidRPr="003979CD">
        <w:rPr>
          <w:rStyle w:val="StyleUnderline"/>
          <w:highlight w:val="cyan"/>
        </w:rPr>
        <w:t xml:space="preserve"> 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3979CD">
        <w:rPr>
          <w:rStyle w:val="StyleUnderline"/>
          <w:highlight w:val="cyan"/>
        </w:rPr>
        <w:t xml:space="preserve"> attacks, announce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such as nurses,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3EF04129" w14:textId="77777777" w:rsidR="00497A67" w:rsidRPr="005E67DA" w:rsidRDefault="00497A67" w:rsidP="00497A67">
      <w:pPr>
        <w:rPr>
          <w:sz w:val="16"/>
        </w:rPr>
      </w:pPr>
    </w:p>
    <w:p w14:paraId="22008BC7" w14:textId="77777777" w:rsidR="00497A67" w:rsidRPr="006E7781" w:rsidRDefault="00497A67" w:rsidP="00497A67">
      <w:pPr>
        <w:pStyle w:val="Heading4"/>
      </w:pPr>
      <w:r>
        <w:t xml:space="preserve">Bioterror causes </w:t>
      </w:r>
      <w:r>
        <w:rPr>
          <w:u w:val="single"/>
        </w:rPr>
        <w:t>extinction</w:t>
      </w:r>
      <w:r>
        <w:t>.</w:t>
      </w:r>
    </w:p>
    <w:p w14:paraId="09FF0885" w14:textId="77777777" w:rsidR="00497A67" w:rsidRPr="00E235C4" w:rsidRDefault="00497A67" w:rsidP="00497A67">
      <w:r>
        <w:t xml:space="preserve">Zachary </w:t>
      </w:r>
      <w:r w:rsidRPr="00E235C4">
        <w:rPr>
          <w:rStyle w:val="Style13ptBold"/>
        </w:rPr>
        <w:t>Kallenborn &amp;</w:t>
      </w:r>
      <w:r>
        <w:t xml:space="preserve"> Gary </w:t>
      </w:r>
      <w:r w:rsidRPr="00E235C4">
        <w:rPr>
          <w:rStyle w:val="Style13ptBold"/>
        </w:rPr>
        <w:t>Ackerman 23</w:t>
      </w:r>
      <w:r>
        <w:t xml:space="preserve">. </w:t>
      </w:r>
      <w:r w:rsidRPr="00E235C4">
        <w:t xml:space="preserve">Adjunct fellow with the Center for Strategic and International Studies, policy fellow at the Schar School of Policy and Government, fellow at the National Institute for Deterrence Studies, </w:t>
      </w:r>
      <w:r>
        <w:t>r</w:t>
      </w:r>
      <w:r w:rsidRPr="00E235C4">
        <w:t xml:space="preserve">esearch affiliate with the Unconventional Weapons and Technology Division of the National Consortium for the Study of Terrorism and Responses to Terrorism, </w:t>
      </w:r>
      <w:r>
        <w:t xml:space="preserve">national security consultant </w:t>
      </w:r>
      <w:r w:rsidRPr="00E235C4">
        <w:t>for the U</w:t>
      </w:r>
      <w:r>
        <w:t>.</w:t>
      </w:r>
      <w:r w:rsidRPr="00E235C4">
        <w:t>S</w:t>
      </w:r>
      <w:r>
        <w:t>.</w:t>
      </w:r>
      <w:r w:rsidRPr="00E235C4">
        <w:t xml:space="preserve"> Army</w:t>
      </w:r>
      <w:r>
        <w:t xml:space="preserve">. </w:t>
      </w:r>
      <w:r w:rsidRPr="00E235C4">
        <w:t xml:space="preserve">Associate </w:t>
      </w:r>
      <w:r>
        <w:t>p</w:t>
      </w:r>
      <w:r w:rsidRPr="00E235C4">
        <w:t xml:space="preserve">rofessor </w:t>
      </w:r>
      <w:r>
        <w:t>at the College of</w:t>
      </w:r>
      <w:r w:rsidRPr="00E235C4">
        <w:t xml:space="preserve"> Emergency Preparedness, Homeland Security and Cybersecurity</w:t>
      </w:r>
      <w:r>
        <w:t>.</w:t>
      </w:r>
      <w:r w:rsidRPr="00E235C4">
        <w:t xml:space="preserve"> </w:t>
      </w:r>
      <w:r>
        <w:t xml:space="preserve">"Existential Terrorism: Can Terrorists Destroy Humanity?" </w:t>
      </w:r>
      <w:r w:rsidRPr="00E235C4">
        <w:rPr>
          <w:i/>
          <w:iCs/>
        </w:rPr>
        <w:t>European Journal of Risk Regulation</w:t>
      </w:r>
      <w:r>
        <w:t>, 14(4), 765-767.</w:t>
      </w:r>
    </w:p>
    <w:p w14:paraId="17F684C6" w14:textId="77777777" w:rsidR="00497A67" w:rsidRPr="005E67DA" w:rsidRDefault="00497A67" w:rsidP="00497A67">
      <w:pPr>
        <w:rPr>
          <w:sz w:val="16"/>
        </w:rPr>
      </w:pPr>
      <w:proofErr w:type="spellStart"/>
      <w:r w:rsidRPr="005E67DA">
        <w:rPr>
          <w:sz w:val="16"/>
        </w:rPr>
        <w:t>i</w:t>
      </w:r>
      <w:proofErr w:type="spellEnd"/>
      <w:r w:rsidRPr="005E67DA">
        <w:rPr>
          <w:sz w:val="16"/>
        </w:rPr>
        <w:t>. Genetically engineered microorganisms</w:t>
      </w:r>
    </w:p>
    <w:p w14:paraId="67506B15" w14:textId="77777777" w:rsidR="00497A67" w:rsidRPr="005E67DA" w:rsidRDefault="00497A67" w:rsidP="00497A67">
      <w:pPr>
        <w:rPr>
          <w:sz w:val="16"/>
        </w:rPr>
      </w:pPr>
      <w:r w:rsidRPr="00E235C4">
        <w:rPr>
          <w:rStyle w:val="StyleUnderline"/>
        </w:rPr>
        <w:t>Of</w:t>
      </w:r>
      <w:r w:rsidRPr="005E67DA">
        <w:rPr>
          <w:sz w:val="16"/>
        </w:rPr>
        <w:t xml:space="preserve"> all </w:t>
      </w:r>
      <w:r w:rsidRPr="00E235C4">
        <w:rPr>
          <w:rStyle w:val="StyleUnderline"/>
        </w:rPr>
        <w:t>the</w:t>
      </w:r>
      <w:r w:rsidRPr="005E67DA">
        <w:rPr>
          <w:sz w:val="16"/>
        </w:rPr>
        <w:t xml:space="preserve"> extant </w:t>
      </w:r>
      <w:r w:rsidRPr="00E235C4">
        <w:rPr>
          <w:rStyle w:val="StyleUnderline"/>
        </w:rPr>
        <w:t>weapons that</w:t>
      </w:r>
      <w:r w:rsidRPr="005E67DA">
        <w:rPr>
          <w:sz w:val="16"/>
        </w:rPr>
        <w:t xml:space="preserve"> could </w:t>
      </w:r>
      <w:r w:rsidRPr="00E235C4">
        <w:rPr>
          <w:rStyle w:val="StyleUnderline"/>
        </w:rPr>
        <w:t xml:space="preserve">pose a </w:t>
      </w:r>
      <w:r w:rsidRPr="00E235C4">
        <w:rPr>
          <w:rStyle w:val="Emphasis"/>
        </w:rPr>
        <w:t>direct existential threat</w:t>
      </w:r>
      <w:r w:rsidRPr="00E235C4">
        <w:rPr>
          <w:rStyle w:val="StyleUnderline"/>
        </w:rPr>
        <w:t>, the only ones</w:t>
      </w:r>
      <w:r w:rsidRPr="005E67DA">
        <w:rPr>
          <w:sz w:val="16"/>
        </w:rPr>
        <w:t xml:space="preserve"> that are even plausibly </w:t>
      </w:r>
      <w:r w:rsidRPr="00E235C4">
        <w:rPr>
          <w:rStyle w:val="StyleUnderline"/>
        </w:rPr>
        <w:t xml:space="preserve">within the </w:t>
      </w:r>
      <w:r w:rsidRPr="00E235C4">
        <w:rPr>
          <w:rStyle w:val="Emphasis"/>
        </w:rPr>
        <w:t>capability of terrorists</w:t>
      </w:r>
      <w:r w:rsidRPr="00E235C4">
        <w:rPr>
          <w:rStyle w:val="StyleUnderline"/>
        </w:rPr>
        <w:t xml:space="preserve"> to produce and deploy</w:t>
      </w:r>
      <w:r w:rsidRPr="005E67DA">
        <w:rPr>
          <w:sz w:val="16"/>
        </w:rPr>
        <w:t xml:space="preserve"> on their own </w:t>
      </w:r>
      <w:r w:rsidRPr="00E235C4">
        <w:rPr>
          <w:rStyle w:val="StyleUnderline"/>
        </w:rPr>
        <w:t>are</w:t>
      </w:r>
      <w:r w:rsidRPr="005E67DA">
        <w:rPr>
          <w:sz w:val="16"/>
        </w:rPr>
        <w:t xml:space="preserve"> those </w:t>
      </w:r>
      <w:r w:rsidRPr="00E235C4">
        <w:rPr>
          <w:rStyle w:val="StyleUnderline"/>
        </w:rPr>
        <w:t xml:space="preserve">based on </w:t>
      </w:r>
      <w:r w:rsidRPr="00E235C4">
        <w:rPr>
          <w:rStyle w:val="Emphasis"/>
        </w:rPr>
        <w:t>biotechnology</w:t>
      </w:r>
      <w:r w:rsidRPr="005E67DA">
        <w:rPr>
          <w:sz w:val="16"/>
        </w:rPr>
        <w:t xml:space="preserve">, mostly weapons consisting of pathogenic microorganisms. This is because, in the right environment, biological </w:t>
      </w:r>
      <w:r w:rsidRPr="007969F4">
        <w:rPr>
          <w:rStyle w:val="StyleUnderline"/>
          <w:highlight w:val="cyan"/>
        </w:rPr>
        <w:t xml:space="preserve">organisms are </w:t>
      </w:r>
      <w:r w:rsidRPr="007969F4">
        <w:rPr>
          <w:rStyle w:val="Emphasis"/>
          <w:highlight w:val="cyan"/>
        </w:rPr>
        <w:t>self-replicating</w:t>
      </w:r>
      <w:r w:rsidRPr="005E67DA">
        <w:rPr>
          <w:sz w:val="16"/>
        </w:rPr>
        <w:t xml:space="preserve"> and, in the case of contagious agents, self-propagating. This in turn implies that </w:t>
      </w:r>
      <w:r w:rsidRPr="007969F4">
        <w:rPr>
          <w:rStyle w:val="StyleUnderline"/>
          <w:highlight w:val="cyan"/>
        </w:rPr>
        <w:t>there is</w:t>
      </w:r>
      <w:r w:rsidRPr="005E67DA">
        <w:rPr>
          <w:sz w:val="16"/>
        </w:rPr>
        <w:t xml:space="preserve">, at least at first glance, </w:t>
      </w:r>
      <w:r w:rsidRPr="007969F4">
        <w:rPr>
          <w:rStyle w:val="Emphasis"/>
          <w:highlight w:val="cyan"/>
        </w:rPr>
        <w:t>no</w:t>
      </w:r>
      <w:r w:rsidRPr="00E235C4">
        <w:rPr>
          <w:rStyle w:val="Emphasis"/>
        </w:rPr>
        <w:t xml:space="preserve"> upper </w:t>
      </w:r>
      <w:r w:rsidRPr="007969F4">
        <w:rPr>
          <w:rStyle w:val="Emphasis"/>
          <w:highlight w:val="cyan"/>
        </w:rPr>
        <w:t>limit</w:t>
      </w:r>
      <w:r w:rsidRPr="007969F4">
        <w:rPr>
          <w:rStyle w:val="StyleUnderline"/>
          <w:highlight w:val="cyan"/>
        </w:rPr>
        <w:t xml:space="preserve"> to</w:t>
      </w:r>
      <w:r w:rsidRPr="00E235C4">
        <w:rPr>
          <w:rStyle w:val="StyleUnderline"/>
        </w:rPr>
        <w:t xml:space="preserve"> their </w:t>
      </w:r>
      <w:r w:rsidRPr="007969F4">
        <w:rPr>
          <w:rStyle w:val="StyleUnderline"/>
          <w:highlight w:val="cyan"/>
        </w:rPr>
        <w:t>spread</w:t>
      </w:r>
      <w:r w:rsidRPr="00E235C4">
        <w:rPr>
          <w:rStyle w:val="StyleUnderline"/>
        </w:rPr>
        <w:t>, which makes them</w:t>
      </w:r>
      <w:r w:rsidRPr="005E67DA">
        <w:rPr>
          <w:sz w:val="16"/>
        </w:rPr>
        <w:t xml:space="preserve"> the ultimate </w:t>
      </w:r>
      <w:r w:rsidRPr="00E235C4">
        <w:rPr>
          <w:rStyle w:val="StyleUnderline"/>
        </w:rPr>
        <w:t>asymmetric</w:t>
      </w:r>
      <w:r w:rsidRPr="005E67DA">
        <w:rPr>
          <w:sz w:val="16"/>
        </w:rPr>
        <w:t xml:space="preserve"> weapon for terrorists and other small groups or individual actors seeking to destroy the world.</w:t>
      </w:r>
    </w:p>
    <w:p w14:paraId="1328E597" w14:textId="77777777" w:rsidR="00497A67" w:rsidRPr="005E67DA" w:rsidRDefault="00497A67" w:rsidP="00497A67">
      <w:pPr>
        <w:rPr>
          <w:sz w:val="16"/>
        </w:rPr>
      </w:pPr>
      <w:r w:rsidRPr="005E67DA">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w:t>
      </w:r>
      <w:proofErr w:type="gramStart"/>
      <w:r w:rsidRPr="005E67DA">
        <w:rPr>
          <w:sz w:val="16"/>
        </w:rPr>
        <w:t>the human race</w:t>
      </w:r>
      <w:proofErr w:type="gramEnd"/>
      <w:r w:rsidRPr="005E67DA">
        <w:rPr>
          <w:sz w:val="16"/>
        </w:rPr>
        <w:t xml:space="preserve">. This is where concerns regarding biotechnology come in, since traditional microbiological techniques are unlikely, even with considerable effort, to produce a pathogen able to surmount these inherent obstacles. Modern </w:t>
      </w:r>
      <w:r w:rsidRPr="00E235C4">
        <w:rPr>
          <w:rStyle w:val="Emphasis"/>
        </w:rPr>
        <w:t>biotechnology</w:t>
      </w:r>
      <w:r w:rsidRPr="005E67DA">
        <w:rPr>
          <w:sz w:val="16"/>
        </w:rPr>
        <w:t xml:space="preserve">, however, </w:t>
      </w:r>
      <w:r w:rsidRPr="00E235C4">
        <w:rPr>
          <w:rStyle w:val="StyleUnderline"/>
        </w:rPr>
        <w:t>especially</w:t>
      </w:r>
      <w:r w:rsidRPr="005E67DA">
        <w:rPr>
          <w:sz w:val="16"/>
        </w:rPr>
        <w:t xml:space="preserve"> what has come to be known as </w:t>
      </w:r>
      <w:r w:rsidRPr="007969F4">
        <w:rPr>
          <w:rStyle w:val="Emphasis"/>
          <w:highlight w:val="cyan"/>
        </w:rPr>
        <w:t>syn</w:t>
      </w:r>
      <w:r w:rsidRPr="00E235C4">
        <w:rPr>
          <w:rStyle w:val="Emphasis"/>
        </w:rPr>
        <w:t xml:space="preserve">thetic </w:t>
      </w:r>
      <w:r w:rsidRPr="007969F4">
        <w:rPr>
          <w:rStyle w:val="Emphasis"/>
          <w:highlight w:val="cyan"/>
        </w:rPr>
        <w:t>bio</w:t>
      </w:r>
      <w:r w:rsidRPr="00E235C4">
        <w:rPr>
          <w:rStyle w:val="Emphasis"/>
        </w:rPr>
        <w:t>logy</w:t>
      </w:r>
      <w:r w:rsidRPr="00E235C4">
        <w:rPr>
          <w:rStyle w:val="StyleUnderline"/>
        </w:rPr>
        <w:t>, has</w:t>
      </w:r>
      <w:r w:rsidRPr="005E67DA">
        <w:rPr>
          <w:sz w:val="16"/>
        </w:rPr>
        <w:t xml:space="preserve"> witnessed several </w:t>
      </w:r>
      <w:r w:rsidRPr="007969F4">
        <w:rPr>
          <w:rStyle w:val="Emphasis"/>
          <w:highlight w:val="cyan"/>
        </w:rPr>
        <w:t>breakthroughs</w:t>
      </w:r>
      <w:r w:rsidRPr="005E67DA">
        <w:rPr>
          <w:sz w:val="16"/>
        </w:rPr>
        <w:t xml:space="preserve"> in the past three decades. These include the latest gene-editing technologies (especially CRISPR/Cas-9), rapid DNA sequencing and DNA/RNA synthesis, </w:t>
      </w:r>
      <w:r w:rsidRPr="00E235C4">
        <w:rPr>
          <w:rStyle w:val="StyleUnderline"/>
        </w:rPr>
        <w:t xml:space="preserve">which </w:t>
      </w:r>
      <w:r w:rsidRPr="007969F4">
        <w:rPr>
          <w:rStyle w:val="StyleUnderline"/>
          <w:highlight w:val="cyan"/>
        </w:rPr>
        <w:t>enable scientists to</w:t>
      </w:r>
      <w:r w:rsidRPr="00684C81">
        <w:rPr>
          <w:rStyle w:val="StyleUnderline"/>
        </w:rPr>
        <w:t xml:space="preserve"> </w:t>
      </w:r>
      <w:r w:rsidRPr="007969F4">
        <w:rPr>
          <w:rStyle w:val="Emphasis"/>
        </w:rPr>
        <w:t>r</w:t>
      </w:r>
      <w:r w:rsidRPr="00E235C4">
        <w:rPr>
          <w:rStyle w:val="Emphasis"/>
        </w:rPr>
        <w:t xml:space="preserve">eliably and </w:t>
      </w:r>
      <w:r w:rsidRPr="00684C81">
        <w:rPr>
          <w:rStyle w:val="Emphasis"/>
        </w:rPr>
        <w:t>efficiently</w:t>
      </w:r>
      <w:r w:rsidRPr="00684C81">
        <w:rPr>
          <w:rStyle w:val="StyleUnderline"/>
        </w:rPr>
        <w:t xml:space="preserve"> </w:t>
      </w:r>
      <w:r w:rsidRPr="007969F4">
        <w:rPr>
          <w:rStyle w:val="StyleUnderline"/>
          <w:highlight w:val="cyan"/>
        </w:rPr>
        <w:t>manipulate</w:t>
      </w:r>
      <w:r w:rsidRPr="00E235C4">
        <w:rPr>
          <w:rStyle w:val="StyleUnderline"/>
        </w:rPr>
        <w:t xml:space="preserve"> biological </w:t>
      </w:r>
      <w:r w:rsidRPr="007969F4">
        <w:rPr>
          <w:rStyle w:val="StyleUnderline"/>
          <w:highlight w:val="cyan"/>
        </w:rPr>
        <w:t>systems</w:t>
      </w:r>
      <w:r w:rsidRPr="00E235C4">
        <w:rPr>
          <w:rStyle w:val="StyleUnderline"/>
        </w:rPr>
        <w:t xml:space="preserve"> at the </w:t>
      </w:r>
      <w:r w:rsidRPr="00E235C4">
        <w:rPr>
          <w:rStyle w:val="Emphasis"/>
        </w:rPr>
        <w:t>most basic</w:t>
      </w:r>
      <w:r w:rsidRPr="00E235C4">
        <w:rPr>
          <w:rStyle w:val="StyleUnderline"/>
        </w:rPr>
        <w:t xml:space="preserve"> levels</w:t>
      </w:r>
      <w:r w:rsidRPr="005E67DA">
        <w:rPr>
          <w:sz w:val="16"/>
        </w:rPr>
        <w:t xml:space="preserve">. </w:t>
      </w:r>
    </w:p>
    <w:p w14:paraId="22FC86FB" w14:textId="77777777" w:rsidR="00497A67" w:rsidRPr="005E67DA" w:rsidRDefault="00497A67" w:rsidP="00497A67">
      <w:pPr>
        <w:rPr>
          <w:sz w:val="16"/>
        </w:rPr>
      </w:pPr>
      <w:r w:rsidRPr="005E67DA">
        <w:rPr>
          <w:sz w:val="16"/>
        </w:rPr>
        <w:t xml:space="preserve">Even more than the fundamental efficacy of these new tools, </w:t>
      </w:r>
      <w:r w:rsidRPr="007969F4">
        <w:rPr>
          <w:rStyle w:val="StyleUnderline"/>
        </w:rPr>
        <w:t xml:space="preserve">it is the </w:t>
      </w:r>
      <w:r w:rsidRPr="007969F4">
        <w:rPr>
          <w:rStyle w:val="Emphasis"/>
        </w:rPr>
        <w:t>deskilling</w:t>
      </w:r>
      <w:r w:rsidRPr="007969F4">
        <w:rPr>
          <w:rStyle w:val="StyleUnderline"/>
        </w:rPr>
        <w:t xml:space="preserve"> that they engender that is </w:t>
      </w:r>
      <w:r w:rsidRPr="007969F4">
        <w:rPr>
          <w:rStyle w:val="Emphasis"/>
        </w:rPr>
        <w:t>central</w:t>
      </w:r>
      <w:r w:rsidRPr="007969F4">
        <w:rPr>
          <w:rStyle w:val="StyleUnderline"/>
        </w:rPr>
        <w:t xml:space="preserve"> to their threat</w:t>
      </w:r>
      <w:r w:rsidRPr="005E67DA">
        <w:rPr>
          <w:sz w:val="16"/>
        </w:rPr>
        <w:t xml:space="preserve"> potential in the terrorist context. </w:t>
      </w:r>
      <w:r w:rsidRPr="007969F4">
        <w:rPr>
          <w:rStyle w:val="StyleUnderline"/>
          <w:highlight w:val="cyan"/>
        </w:rPr>
        <w:t>As</w:t>
      </w:r>
      <w:r w:rsidRPr="005E67DA">
        <w:rPr>
          <w:sz w:val="16"/>
        </w:rPr>
        <w:t xml:space="preserve"> these </w:t>
      </w:r>
      <w:r w:rsidRPr="007969F4">
        <w:rPr>
          <w:rStyle w:val="StyleUnderline"/>
          <w:highlight w:val="cyan"/>
        </w:rPr>
        <w:t>tech</w:t>
      </w:r>
      <w:r w:rsidRPr="00684C81">
        <w:rPr>
          <w:rStyle w:val="StyleUnderline"/>
        </w:rPr>
        <w:t>nologie</w:t>
      </w:r>
      <w:r w:rsidRPr="00684C81">
        <w:rPr>
          <w:rStyle w:val="StyleUnderline"/>
          <w:highlight w:val="cyan"/>
        </w:rPr>
        <w:t>s a</w:t>
      </w:r>
      <w:r w:rsidRPr="007969F4">
        <w:rPr>
          <w:rStyle w:val="StyleUnderline"/>
          <w:highlight w:val="cyan"/>
        </w:rPr>
        <w:t>dvance</w:t>
      </w:r>
      <w:r w:rsidRPr="00684C81">
        <w:rPr>
          <w:rStyle w:val="StyleUnderline"/>
        </w:rPr>
        <w:t xml:space="preserve">, the </w:t>
      </w:r>
      <w:r w:rsidRPr="007969F4">
        <w:rPr>
          <w:rStyle w:val="Emphasis"/>
        </w:rPr>
        <w:t>l</w:t>
      </w:r>
      <w:r w:rsidRPr="00E235C4">
        <w:rPr>
          <w:rStyle w:val="Emphasis"/>
        </w:rPr>
        <w:t xml:space="preserve">evels of </w:t>
      </w:r>
      <w:r w:rsidRPr="007969F4">
        <w:rPr>
          <w:rStyle w:val="Emphasis"/>
          <w:highlight w:val="cyan"/>
        </w:rPr>
        <w:t>education</w:t>
      </w:r>
      <w:r w:rsidRPr="005E67DA">
        <w:rPr>
          <w:sz w:val="16"/>
        </w:rPr>
        <w:t xml:space="preserve">, technical skill </w:t>
      </w:r>
      <w:r w:rsidRPr="007969F4">
        <w:rPr>
          <w:rStyle w:val="StyleUnderline"/>
          <w:highlight w:val="cyan"/>
        </w:rPr>
        <w:t xml:space="preserve">and </w:t>
      </w:r>
      <w:r w:rsidRPr="007969F4">
        <w:rPr>
          <w:rStyle w:val="Emphasis"/>
          <w:highlight w:val="cyan"/>
        </w:rPr>
        <w:t>experience</w:t>
      </w:r>
      <w:r w:rsidRPr="007969F4">
        <w:rPr>
          <w:rStyle w:val="StyleUnderline"/>
          <w:highlight w:val="cyan"/>
        </w:rPr>
        <w:t xml:space="preserve"> required</w:t>
      </w:r>
      <w:r w:rsidRPr="005E67DA">
        <w:rPr>
          <w:sz w:val="16"/>
        </w:rPr>
        <w:t xml:space="preserve"> to engineer a microorganism </w:t>
      </w:r>
      <w:r w:rsidRPr="007969F4">
        <w:rPr>
          <w:rStyle w:val="StyleUnderline"/>
          <w:highlight w:val="cyan"/>
        </w:rPr>
        <w:t>are reduced</w:t>
      </w:r>
      <w:r w:rsidRPr="005E67DA">
        <w:rPr>
          <w:sz w:val="16"/>
        </w:rPr>
        <w:t xml:space="preserve">. For example, </w:t>
      </w:r>
      <w:r w:rsidRPr="00E235C4">
        <w:rPr>
          <w:rStyle w:val="StyleUnderline"/>
        </w:rPr>
        <w:t xml:space="preserve">in </w:t>
      </w:r>
      <w:r w:rsidRPr="00E235C4">
        <w:rPr>
          <w:rStyle w:val="Emphasis"/>
        </w:rPr>
        <w:t>2017</w:t>
      </w:r>
      <w:r w:rsidRPr="00E235C4">
        <w:rPr>
          <w:rStyle w:val="StyleUnderline"/>
        </w:rPr>
        <w:t xml:space="preserve">, a relatively </w:t>
      </w:r>
      <w:r w:rsidRPr="00E235C4">
        <w:rPr>
          <w:rStyle w:val="Emphasis"/>
        </w:rPr>
        <w:t>small</w:t>
      </w:r>
      <w:r w:rsidRPr="00E235C4">
        <w:rPr>
          <w:rStyle w:val="StyleUnderline"/>
        </w:rPr>
        <w:t xml:space="preserve"> Canadian biotechnology company</w:t>
      </w:r>
      <w:r w:rsidRPr="005E67DA">
        <w:rPr>
          <w:sz w:val="16"/>
        </w:rPr>
        <w:t xml:space="preserve"> called Tonix </w:t>
      </w:r>
      <w:proofErr w:type="spellStart"/>
      <w:r w:rsidRPr="00E235C4">
        <w:rPr>
          <w:rStyle w:val="StyleUnderline"/>
        </w:rPr>
        <w:t>synthesised</w:t>
      </w:r>
      <w:proofErr w:type="spellEnd"/>
      <w:r w:rsidRPr="005E67DA">
        <w:rPr>
          <w:sz w:val="16"/>
        </w:rPr>
        <w:t xml:space="preserve"> the </w:t>
      </w:r>
      <w:r w:rsidRPr="00E235C4">
        <w:rPr>
          <w:rStyle w:val="StyleUnderline"/>
        </w:rPr>
        <w:t>horsepox</w:t>
      </w:r>
      <w:r w:rsidRPr="005E67DA">
        <w:rPr>
          <w:sz w:val="16"/>
        </w:rPr>
        <w:t xml:space="preserve"> virus, which is harmless to humans but is in the same family as smallpox, which decidedly is not. At the same time, </w:t>
      </w:r>
      <w:proofErr w:type="spellStart"/>
      <w:r w:rsidRPr="007969F4">
        <w:rPr>
          <w:rStyle w:val="Emphasis"/>
        </w:rPr>
        <w:t>globalising</w:t>
      </w:r>
      <w:proofErr w:type="spellEnd"/>
      <w:r w:rsidRPr="007969F4">
        <w:rPr>
          <w:rStyle w:val="Emphasis"/>
        </w:rPr>
        <w:t xml:space="preserve"> forces</w:t>
      </w:r>
      <w:r w:rsidRPr="007969F4">
        <w:rPr>
          <w:rStyle w:val="StyleUnderline"/>
        </w:rPr>
        <w:t xml:space="preserve"> such as </w:t>
      </w:r>
      <w:r w:rsidRPr="007969F4">
        <w:rPr>
          <w:rStyle w:val="Emphasis"/>
          <w:highlight w:val="cyan"/>
        </w:rPr>
        <w:t>online education</w:t>
      </w:r>
      <w:r w:rsidRPr="007969F4">
        <w:rPr>
          <w:rStyle w:val="StyleUnderline"/>
        </w:rPr>
        <w:t xml:space="preserve">, marketplaces for </w:t>
      </w:r>
      <w:r w:rsidRPr="007969F4">
        <w:rPr>
          <w:rStyle w:val="Emphasis"/>
          <w:highlight w:val="cyan"/>
        </w:rPr>
        <w:t>used</w:t>
      </w:r>
      <w:r w:rsidRPr="007969F4">
        <w:rPr>
          <w:rStyle w:val="Emphasis"/>
        </w:rPr>
        <w:t xml:space="preserve"> laboratory </w:t>
      </w:r>
      <w:r w:rsidRPr="007969F4">
        <w:rPr>
          <w:rStyle w:val="Emphasis"/>
          <w:highlight w:val="cyan"/>
        </w:rPr>
        <w:t>equipment</w:t>
      </w:r>
      <w:r w:rsidRPr="007969F4">
        <w:rPr>
          <w:rStyle w:val="StyleUnderline"/>
          <w:highlight w:val="cyan"/>
        </w:rPr>
        <w:t xml:space="preserve"> and lowering </w:t>
      </w:r>
      <w:r w:rsidRPr="007969F4">
        <w:rPr>
          <w:rStyle w:val="Emphasis"/>
          <w:highlight w:val="cyan"/>
        </w:rPr>
        <w:t>costs</w:t>
      </w:r>
      <w:r w:rsidRPr="007969F4">
        <w:rPr>
          <w:rStyle w:val="Emphasis"/>
        </w:rPr>
        <w:t xml:space="preserve"> of equipment</w:t>
      </w:r>
      <w:r w:rsidRPr="007969F4">
        <w:rPr>
          <w:rStyle w:val="StyleUnderline"/>
          <w:highlight w:val="cyan"/>
        </w:rPr>
        <w:t xml:space="preserve"> mean</w:t>
      </w:r>
      <w:r w:rsidRPr="005E67DA">
        <w:rPr>
          <w:sz w:val="16"/>
        </w:rPr>
        <w:t xml:space="preserve"> that this </w:t>
      </w:r>
      <w:r w:rsidRPr="007969F4">
        <w:rPr>
          <w:rStyle w:val="StyleUnderline"/>
          <w:highlight w:val="cyan"/>
        </w:rPr>
        <w:t>deskilling</w:t>
      </w:r>
      <w:r w:rsidRPr="00684C81">
        <w:rPr>
          <w:rStyle w:val="StyleUnderline"/>
        </w:rPr>
        <w:t xml:space="preserve"> can </w:t>
      </w:r>
      <w:r w:rsidRPr="007969F4">
        <w:rPr>
          <w:rStyle w:val="Emphasis"/>
        </w:rPr>
        <w:t xml:space="preserve">rapidly </w:t>
      </w:r>
      <w:r w:rsidRPr="007969F4">
        <w:rPr>
          <w:rStyle w:val="Emphasis"/>
          <w:highlight w:val="cyan"/>
        </w:rPr>
        <w:t>spread</w:t>
      </w:r>
      <w:r w:rsidRPr="00684C81">
        <w:rPr>
          <w:rStyle w:val="StyleUnderline"/>
        </w:rPr>
        <w:t xml:space="preserve"> to</w:t>
      </w:r>
      <w:r w:rsidRPr="00684C81">
        <w:rPr>
          <w:sz w:val="16"/>
        </w:rPr>
        <w:t xml:space="preserve"> even the most </w:t>
      </w:r>
      <w:r w:rsidRPr="00684C81">
        <w:rPr>
          <w:rStyle w:val="StyleUnderline"/>
        </w:rPr>
        <w:t>unstable regions</w:t>
      </w:r>
      <w:r w:rsidRPr="00684C81">
        <w:rPr>
          <w:sz w:val="16"/>
        </w:rPr>
        <w:t xml:space="preserve"> of the world </w:t>
      </w:r>
      <w:r w:rsidRPr="00684C81">
        <w:rPr>
          <w:rStyle w:val="StyleUnderline"/>
        </w:rPr>
        <w:t xml:space="preserve">where </w:t>
      </w:r>
      <w:r w:rsidRPr="00684C81">
        <w:rPr>
          <w:rStyle w:val="Emphasis"/>
        </w:rPr>
        <w:t>terrorists</w:t>
      </w:r>
      <w:r w:rsidRPr="00684C81">
        <w:rPr>
          <w:sz w:val="16"/>
        </w:rPr>
        <w:t xml:space="preserve"> and other violent groups </w:t>
      </w:r>
      <w:r w:rsidRPr="00684C81">
        <w:rPr>
          <w:rStyle w:val="StyleUnderline"/>
        </w:rPr>
        <w:t>thrive</w:t>
      </w:r>
      <w:r w:rsidRPr="00684C81">
        <w:rPr>
          <w:sz w:val="16"/>
        </w:rPr>
        <w:t>, thus further “</w:t>
      </w:r>
      <w:proofErr w:type="spellStart"/>
      <w:r w:rsidRPr="00684C81">
        <w:rPr>
          <w:sz w:val="16"/>
        </w:rPr>
        <w:t>democratising</w:t>
      </w:r>
      <w:proofErr w:type="spellEnd"/>
      <w:r w:rsidRPr="00684C81">
        <w:rPr>
          <w:sz w:val="16"/>
        </w:rPr>
        <w:t>” the technology. As an example, the International Genetically Engineered Machine (</w:t>
      </w:r>
      <w:proofErr w:type="spellStart"/>
      <w:r w:rsidRPr="00684C81">
        <w:rPr>
          <w:sz w:val="16"/>
        </w:rPr>
        <w:t>iGEM</w:t>
      </w:r>
      <w:proofErr w:type="spellEnd"/>
      <w:r w:rsidRPr="00684C81">
        <w:rPr>
          <w:sz w:val="16"/>
        </w:rPr>
        <w:t>) comp</w:t>
      </w:r>
      <w:r w:rsidRPr="005E67DA">
        <w:rPr>
          <w:sz w:val="16"/>
        </w:rPr>
        <w:t xml:space="preserve">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7969F4">
        <w:rPr>
          <w:rStyle w:val="StyleUnderline"/>
          <w:highlight w:val="cyan"/>
        </w:rPr>
        <w:t>advances</w:t>
      </w:r>
      <w:r w:rsidRPr="007969F4">
        <w:rPr>
          <w:rStyle w:val="StyleUnderline"/>
        </w:rPr>
        <w:t xml:space="preserve"> in biotechnology </w:t>
      </w:r>
      <w:r w:rsidRPr="007969F4">
        <w:rPr>
          <w:rStyle w:val="StyleUnderline"/>
          <w:highlight w:val="cyan"/>
        </w:rPr>
        <w:t xml:space="preserve">are </w:t>
      </w:r>
      <w:r w:rsidRPr="007969F4">
        <w:rPr>
          <w:rStyle w:val="Emphasis"/>
        </w:rPr>
        <w:t xml:space="preserve">inherently </w:t>
      </w:r>
      <w:r w:rsidRPr="007969F4">
        <w:rPr>
          <w:rStyle w:val="Emphasis"/>
          <w:highlight w:val="cyan"/>
        </w:rPr>
        <w:t>dual use</w:t>
      </w:r>
      <w:r w:rsidRPr="007969F4">
        <w:rPr>
          <w:rStyle w:val="StyleUnderline"/>
          <w:highlight w:val="cyan"/>
        </w:rPr>
        <w:t>, and</w:t>
      </w:r>
      <w:r w:rsidRPr="007969F4">
        <w:rPr>
          <w:rStyle w:val="StyleUnderline"/>
        </w:rPr>
        <w:t xml:space="preserve">, unlike </w:t>
      </w:r>
      <w:r w:rsidRPr="007969F4">
        <w:rPr>
          <w:rStyle w:val="Emphasis"/>
        </w:rPr>
        <w:t>nuclear weapons</w:t>
      </w:r>
      <w:r w:rsidRPr="005E67DA">
        <w:rPr>
          <w:sz w:val="16"/>
        </w:rPr>
        <w:t xml:space="preserve"> technology, </w:t>
      </w:r>
      <w:r w:rsidRPr="007969F4">
        <w:rPr>
          <w:rStyle w:val="StyleUnderline"/>
        </w:rPr>
        <w:t xml:space="preserve">they </w:t>
      </w:r>
      <w:r w:rsidRPr="007969F4">
        <w:rPr>
          <w:rStyle w:val="StyleUnderline"/>
          <w:highlight w:val="cyan"/>
        </w:rPr>
        <w:t xml:space="preserve">have </w:t>
      </w:r>
      <w:r w:rsidRPr="007969F4">
        <w:rPr>
          <w:rStyle w:val="Emphasis"/>
          <w:highlight w:val="cyan"/>
        </w:rPr>
        <w:t>multiple</w:t>
      </w:r>
      <w:r w:rsidRPr="007969F4">
        <w:rPr>
          <w:rStyle w:val="Emphasis"/>
        </w:rPr>
        <w:t xml:space="preserve"> beneficial </w:t>
      </w:r>
      <w:r w:rsidRPr="007969F4">
        <w:rPr>
          <w:rStyle w:val="Emphasis"/>
          <w:highlight w:val="cyan"/>
        </w:rPr>
        <w:t>applications</w:t>
      </w:r>
      <w:r w:rsidRPr="005E67DA">
        <w:rPr>
          <w:sz w:val="16"/>
        </w:rPr>
        <w:t xml:space="preserve"> (especially in fighting disease) </w:t>
      </w:r>
      <w:r w:rsidRPr="007969F4">
        <w:rPr>
          <w:rStyle w:val="StyleUnderline"/>
        </w:rPr>
        <w:t xml:space="preserve">and employ </w:t>
      </w:r>
      <w:r w:rsidRPr="007969F4">
        <w:rPr>
          <w:rStyle w:val="Emphasis"/>
          <w:highlight w:val="cyan"/>
        </w:rPr>
        <w:t>techniques</w:t>
      </w:r>
      <w:r w:rsidRPr="007969F4">
        <w:rPr>
          <w:rStyle w:val="StyleUnderline"/>
        </w:rPr>
        <w:t xml:space="preserve"> that</w:t>
      </w:r>
      <w:r w:rsidRPr="005E67DA">
        <w:rPr>
          <w:sz w:val="16"/>
        </w:rPr>
        <w:t xml:space="preserve"> quickly </w:t>
      </w:r>
      <w:r w:rsidRPr="007969F4">
        <w:rPr>
          <w:rStyle w:val="StyleUnderline"/>
          <w:highlight w:val="cyan"/>
        </w:rPr>
        <w:t>become ubiquitous</w:t>
      </w:r>
      <w:r w:rsidRPr="005E67DA">
        <w:rPr>
          <w:sz w:val="16"/>
        </w:rPr>
        <w:t>.</w:t>
      </w:r>
    </w:p>
    <w:p w14:paraId="4CD31CB5" w14:textId="77777777" w:rsidR="00497A67" w:rsidRPr="005E67DA" w:rsidRDefault="00497A67" w:rsidP="00497A67">
      <w:pPr>
        <w:rPr>
          <w:sz w:val="16"/>
        </w:rPr>
      </w:pPr>
      <w:r w:rsidRPr="005E67DA">
        <w:rPr>
          <w:sz w:val="16"/>
        </w:rPr>
        <w:t xml:space="preserve">It is feared that </w:t>
      </w:r>
      <w:r w:rsidRPr="007969F4">
        <w:rPr>
          <w:rStyle w:val="StyleUnderline"/>
        </w:rPr>
        <w:t xml:space="preserve">these </w:t>
      </w:r>
      <w:r w:rsidRPr="007969F4">
        <w:rPr>
          <w:rStyle w:val="StyleUnderline"/>
          <w:highlight w:val="cyan"/>
        </w:rPr>
        <w:t>factors</w:t>
      </w:r>
      <w:r w:rsidRPr="005E67DA">
        <w:rPr>
          <w:sz w:val="16"/>
        </w:rPr>
        <w:t xml:space="preserve">, resulting from the enormous strides in modern biotechnology, </w:t>
      </w:r>
      <w:r w:rsidRPr="007969F4">
        <w:rPr>
          <w:rStyle w:val="StyleUnderline"/>
        </w:rPr>
        <w:t xml:space="preserve">will </w:t>
      </w:r>
      <w:r w:rsidRPr="007969F4">
        <w:rPr>
          <w:rStyle w:val="StyleUnderline"/>
          <w:highlight w:val="cyan"/>
        </w:rPr>
        <w:t>allow</w:t>
      </w:r>
      <w:r w:rsidRPr="005E67DA">
        <w:rPr>
          <w:sz w:val="16"/>
        </w:rPr>
        <w:t xml:space="preserve"> adversaries, even at the level of small non-state groups or perhaps </w:t>
      </w:r>
      <w:r w:rsidRPr="007969F4">
        <w:rPr>
          <w:rStyle w:val="Emphasis"/>
          <w:highlight w:val="cyan"/>
        </w:rPr>
        <w:t>individuals</w:t>
      </w:r>
      <w:r w:rsidRPr="007969F4">
        <w:rPr>
          <w:rStyle w:val="StyleUnderline"/>
          <w:highlight w:val="cyan"/>
        </w:rPr>
        <w:t>, to</w:t>
      </w:r>
      <w:r w:rsidRPr="005E67DA">
        <w:rPr>
          <w:sz w:val="16"/>
        </w:rPr>
        <w:t xml:space="preserve"> essentially first </w:t>
      </w:r>
      <w:r w:rsidRPr="007969F4">
        <w:rPr>
          <w:rStyle w:val="StyleUnderline"/>
          <w:highlight w:val="cyan"/>
        </w:rPr>
        <w:t xml:space="preserve">design a </w:t>
      </w:r>
      <w:r w:rsidRPr="007969F4">
        <w:rPr>
          <w:rStyle w:val="Emphasis"/>
          <w:highlight w:val="cyan"/>
        </w:rPr>
        <w:t>disease</w:t>
      </w:r>
      <w:r w:rsidRPr="007969F4">
        <w:rPr>
          <w:rStyle w:val="StyleUnderline"/>
          <w:highlight w:val="cyan"/>
        </w:rPr>
        <w:t xml:space="preserve"> capable of </w:t>
      </w:r>
      <w:r w:rsidRPr="007969F4">
        <w:rPr>
          <w:rStyle w:val="Emphasis"/>
          <w:highlight w:val="cyan"/>
        </w:rPr>
        <w:t>existential</w:t>
      </w:r>
      <w:r w:rsidRPr="005E67DA">
        <w:rPr>
          <w:sz w:val="16"/>
        </w:rPr>
        <w:t xml:space="preserve"> levels of </w:t>
      </w:r>
      <w:r w:rsidRPr="007969F4">
        <w:rPr>
          <w:rStyle w:val="StyleUnderline"/>
          <w:highlight w:val="cyan"/>
        </w:rPr>
        <w:t>harm</w:t>
      </w:r>
      <w:r w:rsidRPr="005E67DA">
        <w:rPr>
          <w:sz w:val="16"/>
        </w:rPr>
        <w:t xml:space="preserve"> and then produce a pathogen with the required characteristics to fit the design. </w:t>
      </w:r>
      <w:r w:rsidRPr="00684C81">
        <w:rPr>
          <w:rStyle w:val="StyleUnderline"/>
        </w:rPr>
        <w:t>Such an</w:t>
      </w:r>
      <w:r w:rsidRPr="007969F4">
        <w:rPr>
          <w:rStyle w:val="StyleUnderline"/>
        </w:rPr>
        <w:t xml:space="preserve"> </w:t>
      </w:r>
      <w:r w:rsidRPr="007969F4">
        <w:rPr>
          <w:rStyle w:val="Emphasis"/>
        </w:rPr>
        <w:t>engineered</w:t>
      </w:r>
      <w:r w:rsidRPr="007969F4">
        <w:rPr>
          <w:rStyle w:val="StyleUnderline"/>
          <w:highlight w:val="cyan"/>
        </w:rPr>
        <w:t xml:space="preserve"> pathogen could</w:t>
      </w:r>
      <w:r w:rsidRPr="005E67DA">
        <w:rPr>
          <w:sz w:val="16"/>
        </w:rPr>
        <w:t xml:space="preserve"> conceivably </w:t>
      </w:r>
      <w:r w:rsidRPr="007969F4">
        <w:rPr>
          <w:rStyle w:val="StyleUnderline"/>
          <w:highlight w:val="cyan"/>
        </w:rPr>
        <w:t>disregard</w:t>
      </w:r>
      <w:r w:rsidRPr="00684C81">
        <w:rPr>
          <w:rStyle w:val="StyleUnderline"/>
        </w:rPr>
        <w:t xml:space="preserve"> the </w:t>
      </w:r>
      <w:r w:rsidRPr="007969F4">
        <w:rPr>
          <w:rStyle w:val="Emphasis"/>
        </w:rPr>
        <w:t>generally</w:t>
      </w:r>
      <w:r w:rsidRPr="007969F4">
        <w:rPr>
          <w:rStyle w:val="StyleUnderline"/>
        </w:rPr>
        <w:t xml:space="preserve"> observed inverse </w:t>
      </w:r>
      <w:r w:rsidRPr="007969F4">
        <w:rPr>
          <w:rStyle w:val="StyleUnderline"/>
          <w:highlight w:val="cyan"/>
        </w:rPr>
        <w:t>relationship between</w:t>
      </w:r>
      <w:r w:rsidRPr="005E67DA">
        <w:rPr>
          <w:sz w:val="16"/>
        </w:rPr>
        <w:t xml:space="preserve"> a pathogen’s </w:t>
      </w:r>
      <w:r w:rsidRPr="007969F4">
        <w:rPr>
          <w:rStyle w:val="Emphasis"/>
          <w:highlight w:val="cyan"/>
        </w:rPr>
        <w:t>lethality</w:t>
      </w:r>
      <w:r w:rsidRPr="007969F4">
        <w:rPr>
          <w:rStyle w:val="StyleUnderline"/>
          <w:highlight w:val="cyan"/>
        </w:rPr>
        <w:t xml:space="preserve"> and</w:t>
      </w:r>
      <w:r w:rsidRPr="005E67DA">
        <w:rPr>
          <w:sz w:val="16"/>
        </w:rPr>
        <w:t xml:space="preserve"> its </w:t>
      </w:r>
      <w:r w:rsidRPr="007969F4">
        <w:rPr>
          <w:rStyle w:val="Emphasis"/>
          <w:highlight w:val="cyan"/>
        </w:rPr>
        <w:t>transmissibility</w:t>
      </w:r>
      <w:r w:rsidRPr="005E67DA">
        <w:rPr>
          <w:sz w:val="16"/>
        </w:rPr>
        <w:t>. Nor would aspiring world-killers be limited to traditional pathogens: novel harm agents, ranging from transmissible cancers and bacteriophages to genetic modifications of neurochemistry, could also be considered.</w:t>
      </w:r>
    </w:p>
    <w:p w14:paraId="5A011735" w14:textId="77777777" w:rsidR="00497A67" w:rsidRPr="005E67DA" w:rsidRDefault="00497A67" w:rsidP="00497A67">
      <w:pPr>
        <w:rPr>
          <w:sz w:val="16"/>
        </w:rPr>
      </w:pPr>
      <w:r w:rsidRPr="005E67DA">
        <w:rPr>
          <w:sz w:val="16"/>
        </w:rPr>
        <w:t xml:space="preserve">The key question becomes how likely it is that terrorists or other misanthropic individuals will be able to </w:t>
      </w:r>
      <w:proofErr w:type="spellStart"/>
      <w:r w:rsidRPr="005E67DA">
        <w:rPr>
          <w:sz w:val="16"/>
        </w:rPr>
        <w:t>realise</w:t>
      </w:r>
      <w:proofErr w:type="spellEnd"/>
      <w:r w:rsidRPr="005E67DA">
        <w:rPr>
          <w:sz w:val="16"/>
        </w:rPr>
        <w:t xml:space="preserve"> biotechnology’s most extreme potential for harm. Expert opinion differs. Some regard the threat as overblown, citing persistent technical obstacles to the </w:t>
      </w:r>
      <w:proofErr w:type="spellStart"/>
      <w:r w:rsidRPr="005E67DA">
        <w:rPr>
          <w:sz w:val="16"/>
        </w:rPr>
        <w:t>realisation</w:t>
      </w:r>
      <w:proofErr w:type="spellEnd"/>
      <w:r w:rsidRPr="005E67DA">
        <w:rPr>
          <w:sz w:val="16"/>
        </w:rPr>
        <w:t xml:space="preserve">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7969F4">
        <w:rPr>
          <w:rStyle w:val="StyleUnderline"/>
        </w:rPr>
        <w:t>As the</w:t>
      </w:r>
      <w:r w:rsidRPr="005E67DA">
        <w:rPr>
          <w:sz w:val="16"/>
        </w:rPr>
        <w:t xml:space="preserve"> molecular engineering </w:t>
      </w:r>
      <w:r w:rsidRPr="007969F4">
        <w:rPr>
          <w:rStyle w:val="Emphasis"/>
        </w:rPr>
        <w:t>techniques</w:t>
      </w:r>
      <w:r w:rsidRPr="005E67DA">
        <w:rPr>
          <w:sz w:val="16"/>
        </w:rPr>
        <w:t xml:space="preserve"> of the synthetic biologist </w:t>
      </w:r>
      <w:r w:rsidRPr="007969F4">
        <w:rPr>
          <w:rStyle w:val="StyleUnderline"/>
        </w:rPr>
        <w:t xml:space="preserve">become more </w:t>
      </w:r>
      <w:r w:rsidRPr="007969F4">
        <w:rPr>
          <w:rStyle w:val="Emphasis"/>
        </w:rPr>
        <w:t>robust and widespread</w:t>
      </w:r>
      <w:r w:rsidRPr="007969F4">
        <w:rPr>
          <w:rStyle w:val="StyleUnderline"/>
        </w:rPr>
        <w:t xml:space="preserve">, the </w:t>
      </w:r>
      <w:r w:rsidRPr="007969F4">
        <w:rPr>
          <w:rStyle w:val="StyleUnderline"/>
          <w:highlight w:val="cyan"/>
        </w:rPr>
        <w:t>probability</w:t>
      </w:r>
      <w:r w:rsidRPr="007969F4">
        <w:rPr>
          <w:rStyle w:val="StyleUnderline"/>
        </w:rPr>
        <w:t xml:space="preserve"> of</w:t>
      </w:r>
      <w:r w:rsidRPr="005E67DA">
        <w:rPr>
          <w:sz w:val="16"/>
        </w:rPr>
        <w:t xml:space="preserve"> encountering one or more of these </w:t>
      </w:r>
      <w:r w:rsidRPr="007969F4">
        <w:rPr>
          <w:rStyle w:val="StyleUnderline"/>
        </w:rPr>
        <w:t xml:space="preserve">threats </w:t>
      </w:r>
      <w:r w:rsidRPr="007969F4">
        <w:rPr>
          <w:rStyle w:val="StyleUnderline"/>
          <w:highlight w:val="cyan"/>
        </w:rPr>
        <w:t>is</w:t>
      </w:r>
      <w:r w:rsidRPr="00684C81">
        <w:rPr>
          <w:rStyle w:val="StyleUnderline"/>
        </w:rPr>
        <w:t xml:space="preserve"> approaching </w:t>
      </w:r>
      <w:r w:rsidRPr="007969F4">
        <w:rPr>
          <w:rStyle w:val="Emphasis"/>
          <w:highlight w:val="cyan"/>
        </w:rPr>
        <w:t>certain</w:t>
      </w:r>
      <w:r w:rsidRPr="00684C81">
        <w:rPr>
          <w:rStyle w:val="Emphasis"/>
        </w:rPr>
        <w:t>ty</w:t>
      </w:r>
      <w:r w:rsidRPr="005E67DA">
        <w:rPr>
          <w:sz w:val="16"/>
        </w:rPr>
        <w:t xml:space="preserve">.” A recent study by the National Academies of Science, Medicine and Engineering described </w:t>
      </w:r>
      <w:r w:rsidRPr="007969F4">
        <w:rPr>
          <w:rStyle w:val="StyleUnderline"/>
        </w:rPr>
        <w:t xml:space="preserve">the </w:t>
      </w:r>
      <w:r w:rsidRPr="007969F4">
        <w:rPr>
          <w:rStyle w:val="Emphasis"/>
          <w:highlight w:val="cyan"/>
        </w:rPr>
        <w:t>bottlenecks</w:t>
      </w:r>
      <w:r w:rsidRPr="007969F4">
        <w:rPr>
          <w:rStyle w:val="StyleUnderline"/>
        </w:rPr>
        <w:t xml:space="preserve"> to modifying</w:t>
      </w:r>
      <w:r w:rsidRPr="005E67DA">
        <w:rPr>
          <w:sz w:val="16"/>
        </w:rPr>
        <w:t xml:space="preserve"> and creating </w:t>
      </w:r>
      <w:r w:rsidRPr="007969F4">
        <w:rPr>
          <w:rStyle w:val="StyleUnderline"/>
        </w:rPr>
        <w:t>pathogens</w:t>
      </w:r>
      <w:r w:rsidRPr="005E67DA">
        <w:rPr>
          <w:sz w:val="16"/>
        </w:rPr>
        <w:t xml:space="preserve"> but acknowledged that most if not all of these </w:t>
      </w:r>
      <w:r w:rsidRPr="007969F4">
        <w:rPr>
          <w:rStyle w:val="StyleUnderline"/>
          <w:highlight w:val="cyan"/>
        </w:rPr>
        <w:t xml:space="preserve">could be </w:t>
      </w:r>
      <w:r w:rsidRPr="007969F4">
        <w:rPr>
          <w:rStyle w:val="Emphasis"/>
          <w:highlight w:val="cyan"/>
        </w:rPr>
        <w:t>overcome</w:t>
      </w:r>
      <w:r w:rsidRPr="007969F4">
        <w:rPr>
          <w:rStyle w:val="Emphasis"/>
        </w:rPr>
        <w:t xml:space="preserve"> in time</w:t>
      </w:r>
      <w:r w:rsidRPr="005E67DA">
        <w:rPr>
          <w:sz w:val="16"/>
        </w:rPr>
        <w:t xml:space="preserve">, with most observers agreeing that the more complex and exotic achievements will take longer to arrive. However, even if </w:t>
      </w:r>
      <w:proofErr w:type="gramStart"/>
      <w:r w:rsidRPr="005E67DA">
        <w:rPr>
          <w:sz w:val="16"/>
        </w:rPr>
        <w:t>all of</w:t>
      </w:r>
      <w:proofErr w:type="gramEnd"/>
      <w:r w:rsidRPr="005E67DA">
        <w:rPr>
          <w:sz w:val="16"/>
        </w:rPr>
        <w:t xml:space="preserve"> the obstacles are not surmountable today, </w:t>
      </w:r>
      <w:r w:rsidRPr="00684C81">
        <w:rPr>
          <w:rStyle w:val="StyleUnderline"/>
        </w:rPr>
        <w:t xml:space="preserve">the </w:t>
      </w:r>
      <w:r w:rsidRPr="007969F4">
        <w:rPr>
          <w:rStyle w:val="Emphasis"/>
        </w:rPr>
        <w:t xml:space="preserve">rapid forward </w:t>
      </w:r>
      <w:r w:rsidRPr="007969F4">
        <w:rPr>
          <w:rStyle w:val="Emphasis"/>
          <w:highlight w:val="cyan"/>
        </w:rPr>
        <w:t>march</w:t>
      </w:r>
      <w:r w:rsidRPr="007969F4">
        <w:rPr>
          <w:rStyle w:val="StyleUnderline"/>
          <w:highlight w:val="cyan"/>
        </w:rPr>
        <w:t xml:space="preserve"> of biotech</w:t>
      </w:r>
      <w:r w:rsidRPr="007969F4">
        <w:rPr>
          <w:rStyle w:val="StyleUnderline"/>
        </w:rPr>
        <w:t xml:space="preserve">nology </w:t>
      </w:r>
      <w:r w:rsidRPr="007969F4">
        <w:rPr>
          <w:rStyle w:val="StyleUnderline"/>
          <w:highlight w:val="cyan"/>
        </w:rPr>
        <w:t>suggests</w:t>
      </w:r>
      <w:r w:rsidRPr="005E67DA">
        <w:rPr>
          <w:sz w:val="16"/>
        </w:rPr>
        <w:t xml:space="preserve"> that, </w:t>
      </w:r>
      <w:r w:rsidRPr="007969F4">
        <w:rPr>
          <w:rStyle w:val="StyleUnderline"/>
        </w:rPr>
        <w:t xml:space="preserve">at </w:t>
      </w:r>
      <w:r w:rsidRPr="007969F4">
        <w:rPr>
          <w:rStyle w:val="Emphasis"/>
        </w:rPr>
        <w:t>some point</w:t>
      </w:r>
      <w:r w:rsidRPr="007969F4">
        <w:rPr>
          <w:rStyle w:val="StyleUnderline"/>
        </w:rPr>
        <w:t xml:space="preserve"> in the not-too-distant future, </w:t>
      </w:r>
      <w:r w:rsidRPr="007969F4">
        <w:rPr>
          <w:rStyle w:val="Emphasis"/>
          <w:highlight w:val="cyan"/>
        </w:rPr>
        <w:t>terrorists</w:t>
      </w:r>
      <w:r w:rsidRPr="00684C81">
        <w:rPr>
          <w:rStyle w:val="StyleUnderline"/>
        </w:rPr>
        <w:t xml:space="preserve"> might</w:t>
      </w:r>
      <w:r w:rsidRPr="005E67DA">
        <w:rPr>
          <w:sz w:val="16"/>
        </w:rPr>
        <w:t xml:space="preserve"> be capable of </w:t>
      </w:r>
      <w:r w:rsidRPr="007969F4">
        <w:rPr>
          <w:rStyle w:val="StyleUnderline"/>
          <w:highlight w:val="cyan"/>
        </w:rPr>
        <w:t>brandish</w:t>
      </w:r>
      <w:r w:rsidRPr="005E67DA">
        <w:rPr>
          <w:sz w:val="16"/>
        </w:rPr>
        <w:t xml:space="preserve">ing </w:t>
      </w:r>
      <w:r w:rsidRPr="007969F4">
        <w:rPr>
          <w:rStyle w:val="StyleUnderline"/>
          <w:highlight w:val="cyan"/>
        </w:rPr>
        <w:t xml:space="preserve">an </w:t>
      </w:r>
      <w:r w:rsidRPr="007969F4">
        <w:rPr>
          <w:rStyle w:val="Emphasis"/>
          <w:highlight w:val="cyan"/>
        </w:rPr>
        <w:t>existential</w:t>
      </w:r>
      <w:r w:rsidRPr="007969F4">
        <w:rPr>
          <w:rStyle w:val="Emphasis"/>
        </w:rPr>
        <w:t xml:space="preserve">-level </w:t>
      </w:r>
      <w:r w:rsidRPr="007969F4">
        <w:rPr>
          <w:rStyle w:val="Emphasis"/>
          <w:highlight w:val="cyan"/>
        </w:rPr>
        <w:t>microbe</w:t>
      </w:r>
      <w:r w:rsidRPr="005E67DA">
        <w:rPr>
          <w:sz w:val="16"/>
        </w:rPr>
        <w:t>.</w:t>
      </w:r>
    </w:p>
    <w:p w14:paraId="76E422B8" w14:textId="77777777" w:rsidR="00497A67" w:rsidRPr="005E67DA" w:rsidRDefault="00497A67" w:rsidP="00497A67">
      <w:pPr>
        <w:rPr>
          <w:sz w:val="16"/>
        </w:rPr>
      </w:pPr>
    </w:p>
    <w:p w14:paraId="2914DE36" w14:textId="77777777" w:rsidR="00497A67" w:rsidRDefault="00497A67" w:rsidP="00497A67">
      <w:pPr>
        <w:pStyle w:val="Heading4"/>
      </w:pPr>
      <w:r>
        <w:t xml:space="preserve">Independently, physician burnout destabilizes </w:t>
      </w:r>
      <w:r>
        <w:rPr>
          <w:u w:val="single"/>
        </w:rPr>
        <w:t>food security</w:t>
      </w:r>
      <w:r>
        <w:t>.</w:t>
      </w:r>
    </w:p>
    <w:p w14:paraId="209D90B7" w14:textId="77777777" w:rsidR="00497A67" w:rsidRPr="00F65656" w:rsidRDefault="00497A67" w:rsidP="00497A67">
      <w:r>
        <w:t xml:space="preserve">David </w:t>
      </w:r>
      <w:r w:rsidRPr="00F65656">
        <w:rPr>
          <w:rStyle w:val="Style13ptBold"/>
        </w:rPr>
        <w:t>Almeian 16</w:t>
      </w:r>
      <w:r>
        <w:t xml:space="preserve">. Business consultant, certified NLP </w:t>
      </w:r>
      <w:proofErr w:type="spellStart"/>
      <w:r>
        <w:t>practicioner</w:t>
      </w:r>
      <w:proofErr w:type="spellEnd"/>
      <w:r>
        <w:t>. "Rural Healthcare Is a Matter of National Security." 11/8/2016. Medical Economics. medicaleconomics.com/view/rural-healthcare-is-a-matter-of-national-security</w:t>
      </w:r>
    </w:p>
    <w:p w14:paraId="57C580D0" w14:textId="77777777" w:rsidR="00497A67" w:rsidRPr="005E67DA" w:rsidRDefault="00497A67" w:rsidP="00497A67">
      <w:pPr>
        <w:rPr>
          <w:sz w:val="16"/>
        </w:rPr>
      </w:pPr>
      <w:r w:rsidRPr="005E67DA">
        <w:rPr>
          <w:sz w:val="16"/>
        </w:rPr>
        <w:t xml:space="preserve">Value-based </w:t>
      </w:r>
      <w:r w:rsidRPr="00F65656">
        <w:rPr>
          <w:rStyle w:val="Emphasis"/>
          <w:highlight w:val="cyan"/>
        </w:rPr>
        <w:t>healthcare</w:t>
      </w:r>
      <w:r w:rsidRPr="00F65656">
        <w:rPr>
          <w:rStyle w:val="StyleUnderline"/>
          <w:highlight w:val="cyan"/>
        </w:rPr>
        <w:t xml:space="preserve"> has</w:t>
      </w:r>
      <w:r w:rsidRPr="00684C81">
        <w:rPr>
          <w:rStyle w:val="StyleUnderline"/>
        </w:rPr>
        <w:t xml:space="preserve"> made </w:t>
      </w:r>
      <w:r w:rsidRPr="00F65656">
        <w:rPr>
          <w:rStyle w:val="StyleUnderline"/>
          <w:highlight w:val="cyan"/>
        </w:rPr>
        <w:t>the problem of</w:t>
      </w:r>
      <w:r w:rsidRPr="00F65656">
        <w:rPr>
          <w:rStyle w:val="StyleUnderline"/>
        </w:rPr>
        <w:t xml:space="preserve"> talent </w:t>
      </w:r>
      <w:r w:rsidRPr="00F65656">
        <w:rPr>
          <w:rStyle w:val="Emphasis"/>
          <w:highlight w:val="cyan"/>
        </w:rPr>
        <w:t>retention</w:t>
      </w:r>
      <w:r w:rsidRPr="00F65656">
        <w:rPr>
          <w:rStyle w:val="Emphasis"/>
        </w:rPr>
        <w:t xml:space="preserve"> and recruitment</w:t>
      </w:r>
      <w:r w:rsidRPr="00F65656">
        <w:rPr>
          <w:rStyle w:val="StyleUnderline"/>
        </w:rPr>
        <w:t xml:space="preserve"> in rural America </w:t>
      </w:r>
      <w:r w:rsidRPr="00684C81">
        <w:rPr>
          <w:rStyle w:val="StyleUnderline"/>
        </w:rPr>
        <w:t xml:space="preserve">a matter of </w:t>
      </w:r>
      <w:r w:rsidRPr="00684C81">
        <w:rPr>
          <w:rStyle w:val="Emphasis"/>
        </w:rPr>
        <w:t>national security</w:t>
      </w:r>
      <w:r w:rsidRPr="005E67DA">
        <w:rPr>
          <w:sz w:val="16"/>
        </w:rPr>
        <w:t xml:space="preserve">. Talent shortages make it nearly impossible for rural health organizations to successfully transition to value-based healthcare. </w:t>
      </w:r>
      <w:r w:rsidRPr="00F65656">
        <w:rPr>
          <w:rStyle w:val="StyleUnderline"/>
          <w:highlight w:val="cyan"/>
        </w:rPr>
        <w:t>Without</w:t>
      </w:r>
      <w:r w:rsidRPr="005E67DA">
        <w:rPr>
          <w:sz w:val="16"/>
        </w:rPr>
        <w:t xml:space="preserve"> the needed </w:t>
      </w:r>
      <w:proofErr w:type="gramStart"/>
      <w:r w:rsidRPr="00F65656">
        <w:rPr>
          <w:rStyle w:val="Emphasis"/>
        </w:rPr>
        <w:t>high quality</w:t>
      </w:r>
      <w:proofErr w:type="gramEnd"/>
      <w:r w:rsidRPr="00F65656">
        <w:rPr>
          <w:rStyle w:val="Emphasis"/>
        </w:rPr>
        <w:t xml:space="preserve"> </w:t>
      </w:r>
      <w:r w:rsidRPr="00F65656">
        <w:rPr>
          <w:rStyle w:val="Emphasis"/>
          <w:highlight w:val="cyan"/>
        </w:rPr>
        <w:t>talent</w:t>
      </w:r>
      <w:r w:rsidRPr="00F65656">
        <w:rPr>
          <w:rStyle w:val="StyleUnderline"/>
        </w:rPr>
        <w:t xml:space="preserve">, rural health </w:t>
      </w:r>
      <w:r w:rsidRPr="00F65656">
        <w:rPr>
          <w:rStyle w:val="StyleUnderline"/>
          <w:highlight w:val="cyan"/>
        </w:rPr>
        <w:t xml:space="preserve">organizations will be </w:t>
      </w:r>
      <w:r w:rsidRPr="00F65656">
        <w:rPr>
          <w:rStyle w:val="Emphasis"/>
          <w:highlight w:val="cyan"/>
        </w:rPr>
        <w:t>unable</w:t>
      </w:r>
      <w:r w:rsidRPr="00F65656">
        <w:rPr>
          <w:rStyle w:val="StyleUnderline"/>
          <w:highlight w:val="cyan"/>
        </w:rPr>
        <w:t xml:space="preserve"> to deliver </w:t>
      </w:r>
      <w:r w:rsidRPr="00F65656">
        <w:rPr>
          <w:rStyle w:val="Emphasis"/>
        </w:rPr>
        <w:t>high quality healthcare</w:t>
      </w:r>
      <w:r w:rsidRPr="005E67DA">
        <w:rPr>
          <w:sz w:val="16"/>
        </w:rPr>
        <w:t xml:space="preserve">. As a result, </w:t>
      </w:r>
      <w:r w:rsidRPr="00F65656">
        <w:rPr>
          <w:rStyle w:val="StyleUnderline"/>
          <w:highlight w:val="cyan"/>
        </w:rPr>
        <w:t>Medicare</w:t>
      </w:r>
      <w:r w:rsidRPr="00F65656">
        <w:rPr>
          <w:rStyle w:val="StyleUnderline"/>
        </w:rPr>
        <w:t xml:space="preserve"> and Medicaid </w:t>
      </w:r>
      <w:r w:rsidRPr="00684C81">
        <w:rPr>
          <w:rStyle w:val="StyleUnderline"/>
        </w:rPr>
        <w:t xml:space="preserve">would </w:t>
      </w:r>
      <w:r w:rsidRPr="00684C81">
        <w:rPr>
          <w:rStyle w:val="Emphasis"/>
        </w:rPr>
        <w:t>financially penalize</w:t>
      </w:r>
      <w:r w:rsidRPr="00684C81">
        <w:rPr>
          <w:rStyle w:val="StyleUnderline"/>
        </w:rPr>
        <w:t xml:space="preserve"> them</w:t>
      </w:r>
      <w:r w:rsidRPr="00684C81">
        <w:rPr>
          <w:sz w:val="16"/>
        </w:rPr>
        <w:t>.</w:t>
      </w:r>
    </w:p>
    <w:p w14:paraId="4EEB9E94" w14:textId="77777777" w:rsidR="00497A67" w:rsidRPr="005E67DA" w:rsidRDefault="00497A67" w:rsidP="00497A67">
      <w:pPr>
        <w:rPr>
          <w:sz w:val="16"/>
        </w:rPr>
      </w:pPr>
      <w:r w:rsidRPr="00F65656">
        <w:rPr>
          <w:rStyle w:val="StyleUnderline"/>
        </w:rPr>
        <w:t xml:space="preserve">Rural health </w:t>
      </w:r>
      <w:r w:rsidRPr="00F65656">
        <w:rPr>
          <w:rStyle w:val="StyleUnderline"/>
          <w:highlight w:val="cyan"/>
        </w:rPr>
        <w:t>organizations are</w:t>
      </w:r>
      <w:r w:rsidRPr="005E67DA">
        <w:rPr>
          <w:sz w:val="16"/>
        </w:rPr>
        <w:t xml:space="preserve"> already </w:t>
      </w:r>
      <w:r w:rsidRPr="00F65656">
        <w:rPr>
          <w:rStyle w:val="Emphasis"/>
          <w:highlight w:val="cyan"/>
        </w:rPr>
        <w:t>struggling</w:t>
      </w:r>
      <w:r w:rsidRPr="00F65656">
        <w:rPr>
          <w:rStyle w:val="StyleUnderline"/>
          <w:highlight w:val="cyan"/>
        </w:rPr>
        <w:t xml:space="preserve"> with</w:t>
      </w:r>
      <w:r w:rsidRPr="00F65656">
        <w:rPr>
          <w:rStyle w:val="StyleUnderline"/>
        </w:rPr>
        <w:t xml:space="preserve"> enormous </w:t>
      </w:r>
      <w:r w:rsidRPr="00F65656">
        <w:rPr>
          <w:rStyle w:val="Emphasis"/>
          <w:highlight w:val="cyan"/>
        </w:rPr>
        <w:t>turnover</w:t>
      </w:r>
      <w:r w:rsidRPr="00F65656">
        <w:rPr>
          <w:rStyle w:val="Emphasis"/>
        </w:rPr>
        <w:t xml:space="preserve"> rates</w:t>
      </w:r>
      <w:r w:rsidRPr="005E67DA">
        <w:rPr>
          <w:sz w:val="16"/>
        </w:rPr>
        <w:t xml:space="preserve"> and costs that run up into the millions of dollars each year. </w:t>
      </w:r>
      <w:r w:rsidRPr="00F65656">
        <w:rPr>
          <w:rStyle w:val="StyleUnderline"/>
        </w:rPr>
        <w:t xml:space="preserve">The </w:t>
      </w:r>
      <w:r w:rsidRPr="00684C81">
        <w:rPr>
          <w:rStyle w:val="StyleUnderline"/>
        </w:rPr>
        <w:t xml:space="preserve">additional </w:t>
      </w:r>
      <w:r w:rsidRPr="00F65656">
        <w:rPr>
          <w:rStyle w:val="Emphasis"/>
        </w:rPr>
        <w:t xml:space="preserve">financial </w:t>
      </w:r>
      <w:r w:rsidRPr="00F65656">
        <w:rPr>
          <w:rStyle w:val="Emphasis"/>
          <w:highlight w:val="cyan"/>
        </w:rPr>
        <w:t>burden</w:t>
      </w:r>
      <w:r w:rsidRPr="005E67DA">
        <w:rPr>
          <w:sz w:val="16"/>
        </w:rPr>
        <w:t xml:space="preserve"> of penalties from Medicare and Medicaid </w:t>
      </w:r>
      <w:r w:rsidRPr="00F65656">
        <w:rPr>
          <w:rStyle w:val="StyleUnderline"/>
        </w:rPr>
        <w:t xml:space="preserve">will </w:t>
      </w:r>
      <w:r w:rsidRPr="00F65656">
        <w:rPr>
          <w:rStyle w:val="StyleUnderline"/>
          <w:highlight w:val="cyan"/>
        </w:rPr>
        <w:t>put</w:t>
      </w:r>
      <w:r w:rsidRPr="005E67DA">
        <w:rPr>
          <w:sz w:val="16"/>
        </w:rPr>
        <w:t xml:space="preserve"> many rural health </w:t>
      </w:r>
      <w:r w:rsidRPr="00F65656">
        <w:rPr>
          <w:rStyle w:val="StyleUnderline"/>
          <w:highlight w:val="cyan"/>
        </w:rPr>
        <w:t>organizations at risk</w:t>
      </w:r>
      <w:r w:rsidRPr="00F65656">
        <w:rPr>
          <w:rStyle w:val="StyleUnderline"/>
        </w:rPr>
        <w:t xml:space="preserve"> of going </w:t>
      </w:r>
      <w:r w:rsidRPr="00F65656">
        <w:rPr>
          <w:rStyle w:val="Emphasis"/>
        </w:rPr>
        <w:t>out of business</w:t>
      </w:r>
      <w:r w:rsidRPr="005E67DA">
        <w:rPr>
          <w:sz w:val="16"/>
        </w:rPr>
        <w:t>. If too many rural health organizations go out of business, it then becomes a matter of national security and here’s why:</w:t>
      </w:r>
    </w:p>
    <w:p w14:paraId="402F66A3" w14:textId="77777777" w:rsidR="00497A67" w:rsidRPr="005E67DA" w:rsidRDefault="00497A67" w:rsidP="00497A67">
      <w:pPr>
        <w:rPr>
          <w:sz w:val="16"/>
        </w:rPr>
      </w:pPr>
      <w:r w:rsidRPr="00F65656">
        <w:rPr>
          <w:rStyle w:val="StyleUnderline"/>
          <w:highlight w:val="cyan"/>
        </w:rPr>
        <w:t xml:space="preserve">In </w:t>
      </w:r>
      <w:r w:rsidRPr="00F65656">
        <w:rPr>
          <w:rStyle w:val="Emphasis"/>
          <w:highlight w:val="cyan"/>
        </w:rPr>
        <w:t>most</w:t>
      </w:r>
      <w:r w:rsidRPr="00F65656">
        <w:rPr>
          <w:rStyle w:val="StyleUnderline"/>
        </w:rPr>
        <w:t xml:space="preserve"> rural </w:t>
      </w:r>
      <w:r w:rsidRPr="00F65656">
        <w:rPr>
          <w:rStyle w:val="StyleUnderline"/>
          <w:highlight w:val="cyan"/>
        </w:rPr>
        <w:t>communities</w:t>
      </w:r>
      <w:r w:rsidRPr="00F65656">
        <w:rPr>
          <w:rStyle w:val="StyleUnderline"/>
        </w:rPr>
        <w:t xml:space="preserve">, the </w:t>
      </w:r>
      <w:r w:rsidRPr="00F65656">
        <w:rPr>
          <w:rStyle w:val="StyleUnderline"/>
          <w:highlight w:val="cyan"/>
        </w:rPr>
        <w:t>healthcare</w:t>
      </w:r>
      <w:r w:rsidRPr="00F65656">
        <w:rPr>
          <w:rStyle w:val="StyleUnderline"/>
        </w:rPr>
        <w:t xml:space="preserve"> organization </w:t>
      </w:r>
      <w:r w:rsidRPr="00F65656">
        <w:rPr>
          <w:rStyle w:val="StyleUnderline"/>
          <w:highlight w:val="cyan"/>
        </w:rPr>
        <w:t xml:space="preserve">is the </w:t>
      </w:r>
      <w:r w:rsidRPr="00F65656">
        <w:rPr>
          <w:rStyle w:val="Emphasis"/>
        </w:rPr>
        <w:t xml:space="preserve">largest </w:t>
      </w:r>
      <w:r w:rsidRPr="00F65656">
        <w:rPr>
          <w:rStyle w:val="Emphasis"/>
          <w:highlight w:val="cyan"/>
        </w:rPr>
        <w:t>employer</w:t>
      </w:r>
      <w:r w:rsidRPr="005E67DA">
        <w:rPr>
          <w:sz w:val="16"/>
        </w:rPr>
        <w:t xml:space="preserve">. When the largest employer goes out of business, </w:t>
      </w:r>
      <w:r w:rsidRPr="00F65656">
        <w:rPr>
          <w:rStyle w:val="StyleUnderline"/>
          <w:highlight w:val="cyan"/>
        </w:rPr>
        <w:t xml:space="preserve">the community </w:t>
      </w:r>
      <w:r w:rsidRPr="00F65656">
        <w:rPr>
          <w:rStyle w:val="Emphasis"/>
          <w:highlight w:val="cyan"/>
        </w:rPr>
        <w:t>collapses</w:t>
      </w:r>
      <w:r w:rsidRPr="00F65656">
        <w:rPr>
          <w:rStyle w:val="StyleUnderline"/>
          <w:highlight w:val="cyan"/>
        </w:rPr>
        <w:t xml:space="preserve"> and people </w:t>
      </w:r>
      <w:r w:rsidRPr="00F65656">
        <w:rPr>
          <w:rStyle w:val="Emphasis"/>
          <w:highlight w:val="cyan"/>
        </w:rPr>
        <w:t>move</w:t>
      </w:r>
      <w:r w:rsidRPr="00F65656">
        <w:rPr>
          <w:rStyle w:val="Emphasis"/>
        </w:rPr>
        <w:t xml:space="preserve"> away</w:t>
      </w:r>
      <w:r w:rsidRPr="005E67DA">
        <w:rPr>
          <w:sz w:val="16"/>
        </w:rPr>
        <w:t xml:space="preserve">. What was once a thriving community then </w:t>
      </w:r>
      <w:proofErr w:type="gramStart"/>
      <w:r w:rsidRPr="005E67DA">
        <w:rPr>
          <w:sz w:val="16"/>
        </w:rPr>
        <w:t>becomes</w:t>
      </w:r>
      <w:proofErr w:type="gramEnd"/>
      <w:r w:rsidRPr="005E67DA">
        <w:rPr>
          <w:sz w:val="16"/>
        </w:rPr>
        <w:t xml:space="preserve"> a ghost town. </w:t>
      </w:r>
      <w:r w:rsidRPr="00F65656">
        <w:rPr>
          <w:rStyle w:val="StyleUnderline"/>
          <w:highlight w:val="cyan"/>
        </w:rPr>
        <w:t>Rural America produces</w:t>
      </w:r>
      <w:r w:rsidRPr="00F65656">
        <w:rPr>
          <w:rStyle w:val="StyleUnderline"/>
        </w:rPr>
        <w:t xml:space="preserve"> the </w:t>
      </w:r>
      <w:r w:rsidRPr="00F65656">
        <w:rPr>
          <w:rStyle w:val="Emphasis"/>
          <w:highlight w:val="cyan"/>
        </w:rPr>
        <w:t>food</w:t>
      </w:r>
      <w:r w:rsidRPr="00F65656">
        <w:rPr>
          <w:rStyle w:val="StyleUnderline"/>
          <w:highlight w:val="cyan"/>
        </w:rPr>
        <w:t xml:space="preserve"> that feeds</w:t>
      </w:r>
      <w:r w:rsidRPr="00F65656">
        <w:rPr>
          <w:rStyle w:val="StyleUnderline"/>
        </w:rPr>
        <w:t xml:space="preserve"> the </w:t>
      </w:r>
      <w:r w:rsidRPr="00F65656">
        <w:rPr>
          <w:rStyle w:val="Emphasis"/>
        </w:rPr>
        <w:t xml:space="preserve">rest of </w:t>
      </w:r>
      <w:r w:rsidRPr="00F65656">
        <w:rPr>
          <w:rStyle w:val="Emphasis"/>
          <w:highlight w:val="cyan"/>
        </w:rPr>
        <w:t>the country</w:t>
      </w:r>
      <w:r w:rsidRPr="005E67DA">
        <w:rPr>
          <w:sz w:val="16"/>
        </w:rPr>
        <w:t>.</w:t>
      </w:r>
    </w:p>
    <w:p w14:paraId="75815101" w14:textId="77777777" w:rsidR="00497A67" w:rsidRPr="005E67DA" w:rsidRDefault="00497A67" w:rsidP="00497A67">
      <w:pPr>
        <w:rPr>
          <w:sz w:val="16"/>
        </w:rPr>
      </w:pPr>
      <w:r w:rsidRPr="005E67DA">
        <w:rPr>
          <w:sz w:val="16"/>
        </w:rPr>
        <w:t xml:space="preserve">What will happen when our amber waves of grain turn to desert wastelands because there is no one to work our great farmlands? </w:t>
      </w:r>
      <w:r w:rsidRPr="00F65656">
        <w:rPr>
          <w:rStyle w:val="StyleUnderline"/>
          <w:highlight w:val="cyan"/>
        </w:rPr>
        <w:t>As</w:t>
      </w:r>
      <w:r w:rsidRPr="00F65656">
        <w:rPr>
          <w:rStyle w:val="StyleUnderline"/>
        </w:rPr>
        <w:t xml:space="preserve"> the </w:t>
      </w:r>
      <w:r w:rsidRPr="00F65656">
        <w:rPr>
          <w:rStyle w:val="Emphasis"/>
        </w:rPr>
        <w:t xml:space="preserve">source of </w:t>
      </w:r>
      <w:r w:rsidRPr="00F65656">
        <w:rPr>
          <w:rStyle w:val="Emphasis"/>
          <w:highlight w:val="cyan"/>
        </w:rPr>
        <w:t>food</w:t>
      </w:r>
      <w:r w:rsidRPr="00F65656">
        <w:rPr>
          <w:rStyle w:val="StyleUnderline"/>
          <w:highlight w:val="cyan"/>
        </w:rPr>
        <w:t xml:space="preserve"> dries up</w:t>
      </w:r>
      <w:r w:rsidRPr="005E67DA">
        <w:rPr>
          <w:sz w:val="16"/>
        </w:rPr>
        <w:t xml:space="preserve">, and store shelves empty, </w:t>
      </w:r>
      <w:r w:rsidRPr="00F65656">
        <w:rPr>
          <w:rStyle w:val="StyleUnderline"/>
          <w:highlight w:val="cyan"/>
        </w:rPr>
        <w:t xml:space="preserve">the </w:t>
      </w:r>
      <w:r w:rsidRPr="00F65656">
        <w:rPr>
          <w:rStyle w:val="Emphasis"/>
          <w:highlight w:val="cyan"/>
        </w:rPr>
        <w:t>price</w:t>
      </w:r>
      <w:r w:rsidRPr="00F65656">
        <w:rPr>
          <w:rStyle w:val="Emphasis"/>
        </w:rPr>
        <w:t xml:space="preserve"> of food</w:t>
      </w:r>
      <w:r w:rsidRPr="00F65656">
        <w:rPr>
          <w:rStyle w:val="StyleUnderline"/>
          <w:highlight w:val="cyan"/>
        </w:rPr>
        <w:t xml:space="preserve"> will go through the </w:t>
      </w:r>
      <w:r w:rsidRPr="00F65656">
        <w:rPr>
          <w:rStyle w:val="Emphasis"/>
          <w:highlight w:val="cyan"/>
        </w:rPr>
        <w:t>roof</w:t>
      </w:r>
      <w:r w:rsidRPr="005E67DA">
        <w:rPr>
          <w:sz w:val="16"/>
        </w:rPr>
        <w:t xml:space="preserve">. As food prices go up, </w:t>
      </w:r>
      <w:r w:rsidRPr="00F65656">
        <w:rPr>
          <w:rStyle w:val="Emphasis"/>
          <w:highlight w:val="cyan"/>
        </w:rPr>
        <w:t>hyperinflation</w:t>
      </w:r>
      <w:r w:rsidRPr="00684C81">
        <w:rPr>
          <w:rStyle w:val="StyleUnderline"/>
        </w:rPr>
        <w:t xml:space="preserve"> will </w:t>
      </w:r>
      <w:r w:rsidRPr="00F65656">
        <w:rPr>
          <w:rStyle w:val="StyleUnderline"/>
          <w:highlight w:val="cyan"/>
        </w:rPr>
        <w:t>be</w:t>
      </w:r>
      <w:r w:rsidRPr="00684C81">
        <w:rPr>
          <w:rStyle w:val="StyleUnderline"/>
        </w:rPr>
        <w:t xml:space="preserve">come </w:t>
      </w:r>
      <w:r w:rsidRPr="00F65656">
        <w:rPr>
          <w:rStyle w:val="StyleUnderline"/>
          <w:highlight w:val="cyan"/>
        </w:rPr>
        <w:t>a reality</w:t>
      </w:r>
      <w:r w:rsidRPr="00F65656">
        <w:rPr>
          <w:rStyle w:val="StyleUnderline"/>
        </w:rPr>
        <w:t>, and</w:t>
      </w:r>
      <w:r w:rsidRPr="005E67DA">
        <w:rPr>
          <w:sz w:val="16"/>
        </w:rPr>
        <w:t xml:space="preserve"> our printed money will become worthless. Almost </w:t>
      </w:r>
      <w:r w:rsidRPr="00684C81">
        <w:rPr>
          <w:rStyle w:val="Emphasis"/>
        </w:rPr>
        <w:t>overnight</w:t>
      </w:r>
      <w:r w:rsidRPr="00684C81">
        <w:rPr>
          <w:rStyle w:val="StyleUnderline"/>
        </w:rPr>
        <w:t xml:space="preserve">, </w:t>
      </w:r>
      <w:r w:rsidRPr="00F65656">
        <w:rPr>
          <w:rStyle w:val="StyleUnderline"/>
          <w:highlight w:val="cyan"/>
        </w:rPr>
        <w:t>Americans</w:t>
      </w:r>
      <w:r w:rsidRPr="00F65656">
        <w:rPr>
          <w:rStyle w:val="StyleUnderline"/>
        </w:rPr>
        <w:t xml:space="preserve"> will</w:t>
      </w:r>
      <w:r w:rsidRPr="005E67DA">
        <w:rPr>
          <w:sz w:val="16"/>
        </w:rPr>
        <w:t xml:space="preserve"> begin to </w:t>
      </w:r>
      <w:r w:rsidRPr="00F65656">
        <w:rPr>
          <w:rStyle w:val="StyleUnderline"/>
          <w:highlight w:val="cyan"/>
        </w:rPr>
        <w:t xml:space="preserve">go </w:t>
      </w:r>
      <w:r w:rsidRPr="00F65656">
        <w:rPr>
          <w:rStyle w:val="Emphasis"/>
          <w:highlight w:val="cyan"/>
        </w:rPr>
        <w:t>hungry</w:t>
      </w:r>
      <w:r w:rsidRPr="00F65656">
        <w:rPr>
          <w:rStyle w:val="StyleUnderline"/>
        </w:rPr>
        <w:t xml:space="preserve"> because they won’t be </w:t>
      </w:r>
      <w:r w:rsidRPr="00F65656">
        <w:rPr>
          <w:rStyle w:val="Emphasis"/>
        </w:rPr>
        <w:t>able to afford</w:t>
      </w:r>
      <w:r w:rsidRPr="005E67DA">
        <w:rPr>
          <w:sz w:val="16"/>
        </w:rPr>
        <w:t xml:space="preserve"> to put </w:t>
      </w:r>
      <w:r w:rsidRPr="00F65656">
        <w:rPr>
          <w:rStyle w:val="StyleUnderline"/>
        </w:rPr>
        <w:t>food</w:t>
      </w:r>
      <w:r w:rsidRPr="005E67DA">
        <w:rPr>
          <w:sz w:val="16"/>
        </w:rPr>
        <w:t xml:space="preserve"> on the table.</w:t>
      </w:r>
    </w:p>
    <w:p w14:paraId="7D0D92BD" w14:textId="77777777" w:rsidR="00497A67" w:rsidRPr="005E67DA" w:rsidRDefault="00497A67" w:rsidP="00497A67">
      <w:pPr>
        <w:rPr>
          <w:sz w:val="16"/>
        </w:rPr>
      </w:pPr>
    </w:p>
    <w:p w14:paraId="0CC354C6" w14:textId="77777777" w:rsidR="00497A67" w:rsidRDefault="00497A67" w:rsidP="00497A67">
      <w:pPr>
        <w:pStyle w:val="Heading4"/>
      </w:pPr>
      <w:r>
        <w:t xml:space="preserve">Domestic food insecurity emboldens </w:t>
      </w:r>
      <w:r>
        <w:rPr>
          <w:u w:val="single"/>
        </w:rPr>
        <w:t>opportunists</w:t>
      </w:r>
      <w:r>
        <w:t>, causing global war.</w:t>
      </w:r>
    </w:p>
    <w:p w14:paraId="3C97EA00" w14:textId="77777777" w:rsidR="00497A67" w:rsidRPr="007B688C" w:rsidRDefault="00497A67" w:rsidP="00497A67">
      <w:r>
        <w:t xml:space="preserve">İbrahim </w:t>
      </w:r>
      <w:proofErr w:type="spellStart"/>
      <w:r w:rsidRPr="007B688C">
        <w:rPr>
          <w:rStyle w:val="Style13ptBold"/>
        </w:rPr>
        <w:t>Karagül</w:t>
      </w:r>
      <w:proofErr w:type="spellEnd"/>
      <w:r w:rsidRPr="007B688C">
        <w:rPr>
          <w:rStyle w:val="Style13ptBold"/>
        </w:rPr>
        <w:t xml:space="preserve"> 22</w:t>
      </w:r>
      <w:r>
        <w:t xml:space="preserve">. Law degree from </w:t>
      </w:r>
      <w:proofErr w:type="spellStart"/>
      <w:r>
        <w:t>Dokuz</w:t>
      </w:r>
      <w:proofErr w:type="spellEnd"/>
      <w:r>
        <w:t xml:space="preserve">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2AF8D313" w14:textId="77777777" w:rsidR="00497A67" w:rsidRPr="005E67DA" w:rsidRDefault="00497A67" w:rsidP="00497A67">
      <w:pPr>
        <w:rPr>
          <w:sz w:val="16"/>
        </w:rPr>
      </w:pPr>
      <w:r w:rsidRPr="007B688C">
        <w:rPr>
          <w:rStyle w:val="StyleUnderline"/>
          <w:highlight w:val="cyan"/>
        </w:rPr>
        <w:t>This</w:t>
      </w:r>
      <w:r w:rsidRPr="007B688C">
        <w:rPr>
          <w:rStyle w:val="StyleUnderline"/>
        </w:rPr>
        <w:t xml:space="preserve"> new </w:t>
      </w:r>
      <w:r w:rsidRPr="00684C81">
        <w:rPr>
          <w:rStyle w:val="StyleUnderline"/>
        </w:rPr>
        <w:t xml:space="preserve">situation </w:t>
      </w:r>
      <w:r w:rsidRPr="007B688C">
        <w:rPr>
          <w:rStyle w:val="StyleUnderline"/>
          <w:highlight w:val="cyan"/>
        </w:rPr>
        <w:t xml:space="preserve">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5E67DA">
        <w:rPr>
          <w:sz w:val="16"/>
        </w:rPr>
        <w:t xml:space="preserve"> sustained through the economy. </w:t>
      </w:r>
    </w:p>
    <w:p w14:paraId="26C647E9" w14:textId="77777777" w:rsidR="00497A67" w:rsidRPr="005E67DA" w:rsidRDefault="00497A67" w:rsidP="00497A67">
      <w:pPr>
        <w:rPr>
          <w:sz w:val="16"/>
        </w:rPr>
      </w:pPr>
      <w:r w:rsidRPr="005E67DA">
        <w:rPr>
          <w:sz w:val="16"/>
        </w:rPr>
        <w:t xml:space="preserve">Reliable basins of solidarity </w:t>
      </w:r>
    </w:p>
    <w:p w14:paraId="1FC17E7A" w14:textId="77777777" w:rsidR="00497A67" w:rsidRPr="005E67DA" w:rsidRDefault="00497A67" w:rsidP="00497A67">
      <w:pPr>
        <w:rPr>
          <w:sz w:val="16"/>
        </w:rPr>
      </w:pPr>
      <w:r w:rsidRPr="007B688C">
        <w:rPr>
          <w:rStyle w:val="StyleUnderline"/>
        </w:rPr>
        <w:t xml:space="preserve">Great </w:t>
      </w:r>
      <w:r w:rsidRPr="007B688C">
        <w:rPr>
          <w:rStyle w:val="StyleUnderline"/>
          <w:highlight w:val="cyan"/>
        </w:rPr>
        <w:t>pressure</w:t>
      </w:r>
      <w:r w:rsidRPr="00684C81">
        <w:rPr>
          <w:rStyle w:val="StyleUnderline"/>
        </w:rPr>
        <w:t xml:space="preserve"> will </w:t>
      </w:r>
      <w:r w:rsidRPr="007B688C">
        <w:rPr>
          <w:rStyle w:val="Emphasis"/>
          <w:highlight w:val="cyan"/>
        </w:rPr>
        <w:t>form</w:t>
      </w:r>
      <w:r w:rsidRPr="007B688C">
        <w:rPr>
          <w:rStyle w:val="Emphasis"/>
        </w:rPr>
        <w:t xml:space="preserve"> over countries</w:t>
      </w:r>
      <w:r w:rsidRPr="005E67DA">
        <w:rPr>
          <w:sz w:val="16"/>
        </w:rPr>
        <w:t xml:space="preserve">. No state will have the strength to resist on its own. They will be driven to seek asylum in regional solidarity basins. Every </w:t>
      </w:r>
      <w:r w:rsidRPr="007B688C">
        <w:rPr>
          <w:rStyle w:val="StyleUnderline"/>
        </w:rPr>
        <w:t xml:space="preserve">country </w:t>
      </w:r>
      <w:r w:rsidRPr="005E67DA">
        <w:rPr>
          <w:sz w:val="16"/>
        </w:rPr>
        <w:t xml:space="preserve">will seek new and reliable refuges. </w:t>
      </w:r>
    </w:p>
    <w:p w14:paraId="5D1DD713" w14:textId="77777777" w:rsidR="00497A67" w:rsidRPr="005E67DA" w:rsidRDefault="00497A67" w:rsidP="00497A67">
      <w:pPr>
        <w:rPr>
          <w:sz w:val="16"/>
        </w:rPr>
      </w:pPr>
      <w:r w:rsidRPr="005E67DA">
        <w:rPr>
          <w:sz w:val="16"/>
        </w:rPr>
        <w:t xml:space="preserve">This is the reason underlying Europe’s withdrawal, the U.S.’s contraction, African countries’ search for new asylums, and rapid convergence with Turkey. </w:t>
      </w:r>
    </w:p>
    <w:p w14:paraId="5CD0DC0D" w14:textId="77777777" w:rsidR="00497A67" w:rsidRPr="005E67DA" w:rsidRDefault="00497A67" w:rsidP="00497A67">
      <w:pPr>
        <w:rPr>
          <w:sz w:val="16"/>
        </w:rPr>
      </w:pPr>
      <w:r w:rsidRPr="005E67DA">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5E67DA">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5E67DA">
        <w:rPr>
          <w:sz w:val="16"/>
        </w:rPr>
        <w:t xml:space="preserve"> and returned to its former imperial region. </w:t>
      </w:r>
    </w:p>
    <w:p w14:paraId="5396CAFE" w14:textId="77777777" w:rsidR="00497A67" w:rsidRPr="005E67DA" w:rsidRDefault="00497A67" w:rsidP="00497A67">
      <w:pPr>
        <w:rPr>
          <w:sz w:val="16"/>
        </w:rPr>
      </w:pPr>
      <w:r w:rsidRPr="005E67DA">
        <w:rPr>
          <w:sz w:val="16"/>
        </w:rPr>
        <w:t xml:space="preserve">Food wars: Both an internal and foreign threat </w:t>
      </w:r>
    </w:p>
    <w:p w14:paraId="5AF65E2B" w14:textId="77777777" w:rsidR="00497A67" w:rsidRPr="005E67DA" w:rsidRDefault="00497A67" w:rsidP="00497A67">
      <w:pPr>
        <w:rPr>
          <w:sz w:val="16"/>
        </w:rPr>
      </w:pPr>
      <w:r w:rsidRPr="00684C81">
        <w:rPr>
          <w:rStyle w:val="StyleUnderline"/>
        </w:rPr>
        <w:t xml:space="preserve">We now have </w:t>
      </w:r>
      <w:r w:rsidRPr="007B688C">
        <w:rPr>
          <w:rStyle w:val="StyleUnderline"/>
          <w:highlight w:val="cyan"/>
        </w:rPr>
        <w:t>a</w:t>
      </w:r>
      <w:r w:rsidRPr="005E67DA">
        <w:rPr>
          <w:sz w:val="16"/>
        </w:rPr>
        <w:t xml:space="preserve"> new sort of </w:t>
      </w:r>
      <w:r w:rsidRPr="007B688C">
        <w:rPr>
          <w:rStyle w:val="Emphasis"/>
        </w:rPr>
        <w:t xml:space="preserve">security </w:t>
      </w:r>
      <w:r w:rsidRPr="007B688C">
        <w:rPr>
          <w:rStyle w:val="Emphasis"/>
          <w:highlight w:val="cyan"/>
        </w:rPr>
        <w:t>threat</w:t>
      </w:r>
      <w:r w:rsidRPr="00684C81">
        <w:rPr>
          <w:rStyle w:val="StyleUnderline"/>
        </w:rPr>
        <w:t xml:space="preserve"> that</w:t>
      </w:r>
      <w:r w:rsidRPr="007B688C">
        <w:rPr>
          <w:rStyle w:val="StyleUnderline"/>
        </w:rPr>
        <w:t xml:space="preserve"> spells </w:t>
      </w:r>
      <w:r w:rsidRPr="007B688C">
        <w:rPr>
          <w:rStyle w:val="Emphasis"/>
        </w:rPr>
        <w:t>doom</w:t>
      </w:r>
      <w:r w:rsidRPr="00684C81">
        <w:rPr>
          <w:rStyle w:val="StyleUnderline"/>
        </w:rPr>
        <w:t xml:space="preserve"> </w:t>
      </w:r>
      <w:r w:rsidRPr="007B688C">
        <w:rPr>
          <w:rStyle w:val="StyleUnderline"/>
          <w:highlight w:val="cyan"/>
        </w:rPr>
        <w:t xml:space="preserve">for countries experiencing </w:t>
      </w:r>
      <w:r w:rsidRPr="007B688C">
        <w:rPr>
          <w:rStyle w:val="Emphasis"/>
          <w:highlight w:val="cyan"/>
        </w:rPr>
        <w:t>production</w:t>
      </w:r>
      <w:r w:rsidRPr="005E67DA">
        <w:rPr>
          <w:sz w:val="16"/>
        </w:rPr>
        <w:t xml:space="preserve"> and resource </w:t>
      </w:r>
      <w:r w:rsidRPr="007B688C">
        <w:rPr>
          <w:rStyle w:val="StyleUnderline"/>
          <w:highlight w:val="cyan"/>
        </w:rPr>
        <w:t>issues</w:t>
      </w:r>
      <w:r w:rsidRPr="005E67DA">
        <w:rPr>
          <w:sz w:val="16"/>
        </w:rPr>
        <w:t xml:space="preserve">. This will pose both an internal and external threat. </w:t>
      </w:r>
    </w:p>
    <w:p w14:paraId="3887870A" w14:textId="77777777" w:rsidR="00497A67" w:rsidRPr="005E67DA" w:rsidRDefault="00497A67" w:rsidP="00497A67">
      <w:pPr>
        <w:rPr>
          <w:sz w:val="16"/>
        </w:rPr>
      </w:pPr>
      <w:r w:rsidRPr="00684C81">
        <w:rPr>
          <w:rStyle w:val="StyleUnderline"/>
        </w:rPr>
        <w:t xml:space="preserve">As </w:t>
      </w:r>
      <w:r w:rsidRPr="00684C81">
        <w:rPr>
          <w:rStyle w:val="Emphasis"/>
          <w:highlight w:val="cyan"/>
        </w:rPr>
        <w:t>price hikes</w:t>
      </w:r>
      <w:r w:rsidRPr="00684C81">
        <w:rPr>
          <w:rStyle w:val="StyleUnderline"/>
          <w:highlight w:val="cyan"/>
        </w:rPr>
        <w:t xml:space="preserve"> and </w:t>
      </w:r>
      <w:r w:rsidRPr="00684C81">
        <w:rPr>
          <w:rStyle w:val="Emphasis"/>
          <w:highlight w:val="cyan"/>
        </w:rPr>
        <w:t>food 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5E67DA">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5E67DA">
        <w:rPr>
          <w:sz w:val="16"/>
        </w:rPr>
        <w:t xml:space="preserve"> these </w:t>
      </w:r>
      <w:r w:rsidRPr="007B688C">
        <w:rPr>
          <w:rStyle w:val="StyleUnderline"/>
        </w:rPr>
        <w:t>social explosions</w:t>
      </w:r>
      <w:r w:rsidRPr="005E67DA">
        <w:rPr>
          <w:sz w:val="16"/>
        </w:rPr>
        <w:t xml:space="preserve">. Weak countries may experience major plundering. </w:t>
      </w:r>
    </w:p>
    <w:p w14:paraId="4254684B" w14:textId="77777777" w:rsidR="00497A67" w:rsidRPr="005E67DA" w:rsidRDefault="00497A67" w:rsidP="00497A67">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5E67DA">
        <w:rPr>
          <w:sz w:val="16"/>
        </w:rPr>
        <w:t xml:space="preserve"> and regions – and it has already begun. Countries will disperse; new partnerships will be established; the human race’s greed will peak. </w:t>
      </w:r>
    </w:p>
    <w:p w14:paraId="3B31E109" w14:textId="77777777" w:rsidR="00497A67" w:rsidRDefault="00497A67" w:rsidP="00497A67">
      <w:pPr>
        <w:pStyle w:val="Heading3"/>
      </w:pPr>
      <w:r>
        <w:t>Religious Freedom---1AC</w:t>
      </w:r>
    </w:p>
    <w:p w14:paraId="0392DD4E" w14:textId="77777777" w:rsidR="00497A67" w:rsidRDefault="00497A67" w:rsidP="00497A67">
      <w:pPr>
        <w:pStyle w:val="Heading4"/>
      </w:pPr>
      <w:r>
        <w:t xml:space="preserve">Advantage two is </w:t>
      </w:r>
      <w:r>
        <w:rPr>
          <w:u w:val="single"/>
        </w:rPr>
        <w:t>Religious Freedom</w:t>
      </w:r>
      <w:r>
        <w:t>.</w:t>
      </w:r>
    </w:p>
    <w:p w14:paraId="3440B44E" w14:textId="77777777" w:rsidR="00497A67" w:rsidRPr="000471D0" w:rsidRDefault="00497A67" w:rsidP="00497A67">
      <w:pPr>
        <w:pStyle w:val="Heading4"/>
        <w:rPr>
          <w:u w:val="single"/>
        </w:rPr>
      </w:pPr>
      <w:r>
        <w:t xml:space="preserve">Courts are interpreting the </w:t>
      </w:r>
      <w:r w:rsidRPr="00E85D68">
        <w:rPr>
          <w:u w:val="single"/>
        </w:rPr>
        <w:t>ministerial exception</w:t>
      </w:r>
      <w:r>
        <w:t xml:space="preserve"> to labor law </w:t>
      </w:r>
      <w:r w:rsidRPr="005615FD">
        <w:rPr>
          <w:u w:val="single"/>
        </w:rPr>
        <w:t>increasingly broadly</w:t>
      </w:r>
      <w:r>
        <w:t>.</w:t>
      </w:r>
    </w:p>
    <w:p w14:paraId="3151EC4E" w14:textId="77777777" w:rsidR="00497A67" w:rsidRPr="00C7242F" w:rsidRDefault="00497A67" w:rsidP="00497A67">
      <w:r>
        <w:t xml:space="preserve">Ryan </w:t>
      </w:r>
      <w:r w:rsidRPr="00122CD2">
        <w:rPr>
          <w:rStyle w:val="Style13ptBold"/>
        </w:rPr>
        <w:t>Zhang 25</w:t>
      </w:r>
      <w:r>
        <w:t xml:space="preserve">. J.D. candidate at Harvard Law School, M.S. in global affairs from Tsinghua University. "The Expanding Scope of the Ministerial Exception." </w:t>
      </w:r>
      <w:proofErr w:type="spellStart"/>
      <w:r>
        <w:t>OnLabor</w:t>
      </w:r>
      <w:proofErr w:type="spellEnd"/>
      <w:r>
        <w:t>. 10/3/2025. onlabor.org/the-expanding-scope-of-the-ministerial-exception</w:t>
      </w:r>
    </w:p>
    <w:p w14:paraId="2EE32941" w14:textId="77777777" w:rsidR="00497A67" w:rsidRPr="00257C30" w:rsidRDefault="00497A67" w:rsidP="00497A67">
      <w:pPr>
        <w:rPr>
          <w:sz w:val="16"/>
        </w:rPr>
      </w:pPr>
      <w:r w:rsidRPr="00257C30">
        <w:rPr>
          <w:sz w:val="16"/>
        </w:rPr>
        <w:t xml:space="preserve">Our nation’s cornerstone workplace discrimination law, Title VII of the Civil Rights Act of 1964 prohibits employers from “discriminating on the basis of race, color, religion, sex, or national origin.” Since its enactment, Title VII has applied broadly across the American workforce, but its reach has often been contested by religious institutions asserting religious freedom. Addressing this tension, the Supreme Court in 2012 recognized </w:t>
      </w:r>
      <w:r w:rsidRPr="00257C30">
        <w:rPr>
          <w:rStyle w:val="StyleUnderline"/>
          <w:highlight w:val="cyan"/>
        </w:rPr>
        <w:t>the “</w:t>
      </w:r>
      <w:r w:rsidRPr="00122CD2">
        <w:rPr>
          <w:rStyle w:val="Emphasis"/>
        </w:rPr>
        <w:t xml:space="preserve">ministerial </w:t>
      </w:r>
      <w:r w:rsidRPr="00257C30">
        <w:rPr>
          <w:rStyle w:val="Emphasis"/>
          <w:highlight w:val="cyan"/>
        </w:rPr>
        <w:t>exception</w:t>
      </w:r>
      <w:r w:rsidRPr="00C67435">
        <w:rPr>
          <w:rStyle w:val="StyleUnderline"/>
        </w:rPr>
        <w:t>”</w:t>
      </w:r>
      <w:r w:rsidRPr="00257C30">
        <w:rPr>
          <w:sz w:val="16"/>
        </w:rPr>
        <w:t xml:space="preserve"> — a constitutional carve-out that bars courts from hearing Title VII claims brought by employees deemed “ministers” of religious institutions. But what began as a narrow safeguard for core religious leaders has become a tool that, if stretched too far, </w:t>
      </w:r>
      <w:r w:rsidRPr="00257C30">
        <w:rPr>
          <w:rStyle w:val="Emphasis"/>
          <w:highlight w:val="cyan"/>
        </w:rPr>
        <w:t>threatens</w:t>
      </w:r>
      <w:r w:rsidRPr="00122CD2">
        <w:rPr>
          <w:rStyle w:val="Emphasis"/>
        </w:rPr>
        <w:t xml:space="preserve"> to deny</w:t>
      </w:r>
      <w:r w:rsidRPr="00257C30">
        <w:rPr>
          <w:sz w:val="16"/>
        </w:rPr>
        <w:t xml:space="preserve"> broad categories of employees the civil </w:t>
      </w:r>
      <w:r w:rsidRPr="00257C30">
        <w:rPr>
          <w:rStyle w:val="StyleUnderline"/>
          <w:highlight w:val="cyan"/>
        </w:rPr>
        <w:t>rights</w:t>
      </w:r>
      <w:r w:rsidRPr="00122CD2">
        <w:rPr>
          <w:rStyle w:val="StyleUnderline"/>
        </w:rPr>
        <w:t xml:space="preserve"> protections</w:t>
      </w:r>
      <w:r w:rsidRPr="00257C30">
        <w:rPr>
          <w:sz w:val="16"/>
        </w:rPr>
        <w:t xml:space="preserve"> Congress guaranteed.</w:t>
      </w:r>
    </w:p>
    <w:p w14:paraId="5BB26FF0" w14:textId="77777777" w:rsidR="00497A67" w:rsidRPr="00257C30" w:rsidRDefault="00497A67" w:rsidP="00497A67">
      <w:pPr>
        <w:rPr>
          <w:sz w:val="16"/>
        </w:rPr>
      </w:pPr>
      <w:r w:rsidRPr="00257C30">
        <w:rPr>
          <w:rStyle w:val="StyleUnderline"/>
        </w:rPr>
        <w:t xml:space="preserve">The Supreme Court </w:t>
      </w:r>
      <w:r w:rsidRPr="00257C30">
        <w:rPr>
          <w:rStyle w:val="Emphasis"/>
        </w:rPr>
        <w:t>first</w:t>
      </w:r>
      <w:r w:rsidRPr="00122CD2">
        <w:rPr>
          <w:rStyle w:val="Emphasis"/>
        </w:rPr>
        <w:t xml:space="preserve"> recognized</w:t>
      </w:r>
      <w:r w:rsidRPr="00122CD2">
        <w:rPr>
          <w:rStyle w:val="StyleUnderline"/>
        </w:rPr>
        <w:t xml:space="preserve"> the ministerial exception in </w:t>
      </w:r>
      <w:r w:rsidRPr="00257C30">
        <w:rPr>
          <w:rStyle w:val="Emphasis"/>
          <w:highlight w:val="cyan"/>
        </w:rPr>
        <w:t>Hosanna-Tabor</w:t>
      </w:r>
      <w:r w:rsidRPr="00257C30">
        <w:rPr>
          <w:sz w:val="16"/>
        </w:rPr>
        <w:t xml:space="preserve"> Evangelical Lutheran Church and School v. E.E.O.C. The Court held that employment discrimination claims brought by “ministers” would impermissibly intrude on a religious organization’s autonomy in choosing its leaders. The Court declined to adopt a rigid definition of “minister” but highlighted four considerations: (1) the employee’s “formal title,” (2) the “substance reflected in that title,” (3) the employee’s “own use of that title,” and (4) the “important religious functions [the employee] performed.” These factors were meant to distinguish truly ministerial roles, exempt from Title VII, from ordinary employment.</w:t>
      </w:r>
    </w:p>
    <w:p w14:paraId="677D3568" w14:textId="77777777" w:rsidR="00497A67" w:rsidRPr="00257C30" w:rsidRDefault="00497A67" w:rsidP="00497A67">
      <w:pPr>
        <w:rPr>
          <w:sz w:val="16"/>
        </w:rPr>
      </w:pPr>
      <w:r w:rsidRPr="00122CD2">
        <w:rPr>
          <w:rStyle w:val="StyleUnderline"/>
        </w:rPr>
        <w:t xml:space="preserve">The Court’s </w:t>
      </w:r>
      <w:r w:rsidRPr="00122CD2">
        <w:rPr>
          <w:rStyle w:val="Emphasis"/>
        </w:rPr>
        <w:t>reasoning</w:t>
      </w:r>
      <w:r w:rsidRPr="00257C30">
        <w:rPr>
          <w:sz w:val="16"/>
        </w:rPr>
        <w:t xml:space="preserve"> in Hosanna-Tabor </w:t>
      </w:r>
      <w:r w:rsidRPr="00257C30">
        <w:rPr>
          <w:rStyle w:val="StyleUnderline"/>
          <w:highlight w:val="cyan"/>
        </w:rPr>
        <w:t xml:space="preserve">planted seeds for </w:t>
      </w:r>
      <w:r w:rsidRPr="00257C30">
        <w:rPr>
          <w:rStyle w:val="Emphasis"/>
          <w:highlight w:val="cyan"/>
        </w:rPr>
        <w:t>sweeping</w:t>
      </w:r>
      <w:r w:rsidRPr="00257C30">
        <w:rPr>
          <w:rStyle w:val="StyleUnderline"/>
          <w:highlight w:val="cyan"/>
        </w:rPr>
        <w:t xml:space="preserve"> application</w:t>
      </w:r>
      <w:r w:rsidRPr="00257C30">
        <w:rPr>
          <w:sz w:val="16"/>
        </w:rPr>
        <w:t xml:space="preserve">. By framing the inquiry around an employee’s “functions,” </w:t>
      </w:r>
      <w:r w:rsidRPr="00122CD2">
        <w:rPr>
          <w:rStyle w:val="StyleUnderline"/>
        </w:rPr>
        <w:t xml:space="preserve">the Court </w:t>
      </w:r>
      <w:r w:rsidRPr="00122CD2">
        <w:rPr>
          <w:rStyle w:val="Emphasis"/>
        </w:rPr>
        <w:t>opened the door</w:t>
      </w:r>
      <w:r w:rsidRPr="00257C30">
        <w:rPr>
          <w:sz w:val="16"/>
        </w:rPr>
        <w:t xml:space="preserve"> for religious employers to characterize a wide range of duties as central to their mission. This approach gave organizations broad latitude to define ministerial roles for themselves, </w:t>
      </w:r>
      <w:r w:rsidRPr="00257C30">
        <w:rPr>
          <w:rStyle w:val="StyleUnderline"/>
          <w:highlight w:val="cyan"/>
        </w:rPr>
        <w:t>setting the stage for</w:t>
      </w:r>
      <w:r w:rsidRPr="00257C30">
        <w:rPr>
          <w:sz w:val="16"/>
        </w:rPr>
        <w:t xml:space="preserve"> courts </w:t>
      </w:r>
      <w:r w:rsidRPr="00257C30">
        <w:rPr>
          <w:rStyle w:val="Emphasis"/>
          <w:highlight w:val="cyan"/>
        </w:rPr>
        <w:t>broadening</w:t>
      </w:r>
      <w:r w:rsidRPr="00257C30">
        <w:rPr>
          <w:rStyle w:val="StyleUnderline"/>
          <w:highlight w:val="cyan"/>
        </w:rPr>
        <w:t xml:space="preserve"> the doctrine</w:t>
      </w:r>
      <w:r w:rsidRPr="00257C30">
        <w:rPr>
          <w:sz w:val="16"/>
        </w:rPr>
        <w:t xml:space="preserve"> beyond clergy.</w:t>
      </w:r>
    </w:p>
    <w:p w14:paraId="4976D436" w14:textId="77777777" w:rsidR="00497A67" w:rsidRPr="00257C30" w:rsidRDefault="00497A67" w:rsidP="00497A67">
      <w:pPr>
        <w:rPr>
          <w:sz w:val="16"/>
        </w:rPr>
      </w:pPr>
      <w:r w:rsidRPr="00257C30">
        <w:rPr>
          <w:sz w:val="16"/>
        </w:rPr>
        <w:t xml:space="preserve">Some of that broadening came from the Supreme Court itself. In a pair of subsequent cases — St. James School v. Biel and Our Lady of Guadalupe School v. Morrissey-Berru — the Court applied the ministerial exception to educators who were not clergy and had never undergone formal ordination or commissioning. These educators, referred to as “lay teachers,” lacked extensive theological training or ministerial titles but nonetheless taught religion classes, led students in prayer, and “‘model[ed] and promote[ed]’ Catholic ‘faith and morals.’” Such teachers could be deemed ministers, the Court concluded, because they were responsible for “educating young people in their faith” and “training them to live their faith.” </w:t>
      </w:r>
    </w:p>
    <w:p w14:paraId="6EB7F800" w14:textId="77777777" w:rsidR="00497A67" w:rsidRPr="00257C30" w:rsidRDefault="00497A67" w:rsidP="00497A67">
      <w:pPr>
        <w:rPr>
          <w:sz w:val="16"/>
        </w:rPr>
      </w:pPr>
      <w:r w:rsidRPr="00122CD2">
        <w:rPr>
          <w:rStyle w:val="StyleUnderline"/>
        </w:rPr>
        <w:t xml:space="preserve">Lower </w:t>
      </w:r>
      <w:r w:rsidRPr="00257C30">
        <w:rPr>
          <w:rStyle w:val="StyleUnderline"/>
          <w:highlight w:val="cyan"/>
        </w:rPr>
        <w:t>courts</w:t>
      </w:r>
      <w:r w:rsidRPr="00257C30">
        <w:rPr>
          <w:sz w:val="16"/>
        </w:rPr>
        <w:t xml:space="preserve"> have likewise </w:t>
      </w:r>
      <w:r w:rsidRPr="00257C30">
        <w:rPr>
          <w:rStyle w:val="StyleUnderline"/>
          <w:highlight w:val="cyan"/>
        </w:rPr>
        <w:t xml:space="preserve">adopted </w:t>
      </w:r>
      <w:r w:rsidRPr="00257C30">
        <w:rPr>
          <w:rStyle w:val="Emphasis"/>
          <w:highlight w:val="cyan"/>
        </w:rPr>
        <w:t>expansive</w:t>
      </w:r>
      <w:r w:rsidRPr="00257C30">
        <w:rPr>
          <w:rStyle w:val="StyleUnderline"/>
          <w:highlight w:val="cyan"/>
        </w:rPr>
        <w:t xml:space="preserve"> readings</w:t>
      </w:r>
      <w:r w:rsidRPr="00122CD2">
        <w:rPr>
          <w:rStyle w:val="StyleUnderline"/>
        </w:rPr>
        <w:t xml:space="preserve"> of the ministerial exception</w:t>
      </w:r>
      <w:r w:rsidRPr="00257C30">
        <w:rPr>
          <w:sz w:val="16"/>
        </w:rPr>
        <w:t xml:space="preserve">. In Billard v. Charlotte Catholic High School, the Fourth Circuit extended the exception to a drama and English teacher who was “not regularly tasked with providing specifically religious instruction,” but only required to teach in a manner “agreeable with Catholic thought” and “begin each class with prayer.” The Ninth Circuit in Markel v. Union of Orthodox Jewish Congregations of America applied the exception to a kosher food inspector whose work was deemed essential to “ensuring the wide availability of kosher food.” Other circuits have followed suit, with the Sixth Circuit extending the exception to a “spiritual director” at a Christian nonprofit, the Seventh Circuit to a Hebrew teacher at a Jewish day school, and the Second Circuit to a Catholic school principal. </w:t>
      </w:r>
      <w:r w:rsidRPr="00257C30">
        <w:rPr>
          <w:rStyle w:val="StyleUnderline"/>
          <w:highlight w:val="cyan"/>
        </w:rPr>
        <w:t xml:space="preserve">Although </w:t>
      </w:r>
      <w:r w:rsidRPr="00257C30">
        <w:rPr>
          <w:rStyle w:val="Emphasis"/>
          <w:highlight w:val="cyan"/>
        </w:rPr>
        <w:t>some</w:t>
      </w:r>
      <w:r w:rsidRPr="00000760">
        <w:rPr>
          <w:rStyle w:val="StyleUnderline"/>
        </w:rPr>
        <w:t xml:space="preserve"> courts</w:t>
      </w:r>
      <w:r w:rsidRPr="00257C30">
        <w:rPr>
          <w:sz w:val="16"/>
        </w:rPr>
        <w:t xml:space="preserve">, including district courts in Oregon and Indiana, </w:t>
      </w:r>
      <w:r w:rsidRPr="00000760">
        <w:rPr>
          <w:rStyle w:val="StyleUnderline"/>
        </w:rPr>
        <w:t xml:space="preserve">have </w:t>
      </w:r>
      <w:r w:rsidRPr="00257C30">
        <w:rPr>
          <w:rStyle w:val="StyleUnderline"/>
          <w:highlight w:val="cyan"/>
        </w:rPr>
        <w:t>declined</w:t>
      </w:r>
      <w:r w:rsidRPr="00257C30">
        <w:rPr>
          <w:sz w:val="16"/>
        </w:rPr>
        <w:t xml:space="preserve"> to extend </w:t>
      </w:r>
      <w:r w:rsidRPr="00257C30">
        <w:rPr>
          <w:rStyle w:val="StyleUnderline"/>
          <w:highlight w:val="cyan"/>
        </w:rPr>
        <w:t xml:space="preserve">the exception, the </w:t>
      </w:r>
      <w:r w:rsidRPr="00257C30">
        <w:rPr>
          <w:rStyle w:val="Emphasis"/>
          <w:highlight w:val="cyan"/>
        </w:rPr>
        <w:t>predominant line</w:t>
      </w:r>
      <w:r w:rsidRPr="00000760">
        <w:rPr>
          <w:rStyle w:val="Emphasis"/>
        </w:rPr>
        <w:t xml:space="preserve"> of case</w:t>
      </w:r>
      <w:r w:rsidRPr="00257C30">
        <w:rPr>
          <w:rStyle w:val="Emphasis"/>
        </w:rPr>
        <w:t>s</w:t>
      </w:r>
      <w:r w:rsidRPr="00257C30">
        <w:rPr>
          <w:rStyle w:val="StyleUnderline"/>
          <w:highlight w:val="cyan"/>
        </w:rPr>
        <w:t xml:space="preserve"> marks a shift: </w:t>
      </w:r>
      <w:r w:rsidRPr="00257C30">
        <w:rPr>
          <w:rStyle w:val="Emphasis"/>
        </w:rPr>
        <w:t>M</w:t>
      </w:r>
      <w:r w:rsidRPr="00000760">
        <w:rPr>
          <w:rStyle w:val="Emphasis"/>
        </w:rPr>
        <w:t>any courts</w:t>
      </w:r>
      <w:r w:rsidRPr="00257C30">
        <w:rPr>
          <w:sz w:val="16"/>
        </w:rPr>
        <w:t xml:space="preserve"> now </w:t>
      </w:r>
      <w:r w:rsidRPr="00000760">
        <w:rPr>
          <w:rStyle w:val="StyleUnderline"/>
        </w:rPr>
        <w:t>apply the exception</w:t>
      </w:r>
      <w:r w:rsidRPr="00257C30">
        <w:rPr>
          <w:sz w:val="16"/>
        </w:rPr>
        <w:t xml:space="preserve"> not only to ordained ministers or explicitly designated religious teachers but </w:t>
      </w:r>
      <w:r w:rsidRPr="00000760">
        <w:rPr>
          <w:rStyle w:val="StyleUnderline"/>
        </w:rPr>
        <w:t xml:space="preserve">to a </w:t>
      </w:r>
      <w:r w:rsidRPr="00000760">
        <w:rPr>
          <w:rStyle w:val="Emphasis"/>
        </w:rPr>
        <w:t>wide array of employees</w:t>
      </w:r>
      <w:r w:rsidRPr="00257C30">
        <w:rPr>
          <w:sz w:val="16"/>
        </w:rPr>
        <w:t xml:space="preserve"> deemed to perform what the Supreme Court in Our Lady described as “vital religious duties.”</w:t>
      </w:r>
    </w:p>
    <w:p w14:paraId="22B216C8" w14:textId="77777777" w:rsidR="00497A67" w:rsidRPr="00257C30" w:rsidRDefault="00497A67" w:rsidP="00497A67">
      <w:pPr>
        <w:rPr>
          <w:sz w:val="16"/>
        </w:rPr>
      </w:pPr>
      <w:r w:rsidRPr="00257C30">
        <w:rPr>
          <w:rStyle w:val="Emphasis"/>
          <w:highlight w:val="cyan"/>
        </w:rPr>
        <w:t>McMahon</w:t>
      </w:r>
      <w:r w:rsidRPr="00257C30">
        <w:rPr>
          <w:sz w:val="16"/>
        </w:rPr>
        <w:t xml:space="preserve"> v. World Vision, Inc., a case decided this past summer by the Ninth Circuit, </w:t>
      </w:r>
      <w:r w:rsidRPr="00257C30">
        <w:rPr>
          <w:rStyle w:val="StyleUnderline"/>
          <w:highlight w:val="cyan"/>
        </w:rPr>
        <w:t xml:space="preserve">marks the </w:t>
      </w:r>
      <w:r w:rsidRPr="00257C30">
        <w:rPr>
          <w:rStyle w:val="Emphasis"/>
        </w:rPr>
        <w:t>l</w:t>
      </w:r>
      <w:r w:rsidRPr="00000760">
        <w:rPr>
          <w:rStyle w:val="Emphasis"/>
        </w:rPr>
        <w:t xml:space="preserve">atest </w:t>
      </w:r>
      <w:r w:rsidRPr="00257C30">
        <w:rPr>
          <w:rStyle w:val="Emphasis"/>
          <w:highlight w:val="cyan"/>
        </w:rPr>
        <w:t>frontier</w:t>
      </w:r>
      <w:r w:rsidRPr="00257C30">
        <w:rPr>
          <w:rStyle w:val="StyleUnderline"/>
          <w:highlight w:val="cyan"/>
        </w:rPr>
        <w:t xml:space="preserve"> of</w:t>
      </w:r>
      <w:r w:rsidRPr="00000760">
        <w:rPr>
          <w:rStyle w:val="StyleUnderline"/>
        </w:rPr>
        <w:t xml:space="preserve"> the ministerial exception’s </w:t>
      </w:r>
      <w:r w:rsidRPr="00257C30">
        <w:rPr>
          <w:rStyle w:val="Emphasis"/>
          <w:highlight w:val="cyan"/>
        </w:rPr>
        <w:t>expansion</w:t>
      </w:r>
      <w:r w:rsidRPr="00257C30">
        <w:rPr>
          <w:sz w:val="16"/>
        </w:rPr>
        <w:t xml:space="preserve">. The plaintiff, who had been offered a remote customer-service role at a Christian nonprofit, alleged her offer was rescinded after World Vision learned she was in a same-sex marriage. Although she was neither a teacher nor clergy and had no formal religious training, the court held that the position fell within the ministerial exception because, viewed in the context of the organization’s mission, customer-service representatives (CSRs) performed “vital religious duties.” </w:t>
      </w:r>
      <w:r w:rsidRPr="00000760">
        <w:rPr>
          <w:rStyle w:val="StyleUnderline"/>
        </w:rPr>
        <w:t xml:space="preserve">The court </w:t>
      </w:r>
      <w:r w:rsidRPr="00000760">
        <w:rPr>
          <w:rStyle w:val="Emphasis"/>
        </w:rPr>
        <w:t>emphasized</w:t>
      </w:r>
      <w:r w:rsidRPr="00000760">
        <w:rPr>
          <w:rStyle w:val="StyleUnderline"/>
        </w:rPr>
        <w:t xml:space="preserve"> that “what matters</w:t>
      </w:r>
      <w:r w:rsidRPr="00257C30">
        <w:rPr>
          <w:sz w:val="16"/>
        </w:rPr>
        <w:t xml:space="preserve">, at bottom, </w:t>
      </w:r>
      <w:r w:rsidRPr="00000760">
        <w:rPr>
          <w:rStyle w:val="StyleUnderline"/>
        </w:rPr>
        <w:t xml:space="preserve">is what an employee </w:t>
      </w:r>
      <w:r w:rsidRPr="00000760">
        <w:rPr>
          <w:rStyle w:val="Emphasis"/>
        </w:rPr>
        <w:t>does</w:t>
      </w:r>
      <w:r w:rsidRPr="00257C30">
        <w:rPr>
          <w:sz w:val="16"/>
        </w:rPr>
        <w:t>,” and it credited World Vision’s explanation that CSRs were the organization’s “voice, face, and heart,” charged with “</w:t>
      </w:r>
      <w:proofErr w:type="spellStart"/>
      <w:r w:rsidRPr="00257C30">
        <w:rPr>
          <w:sz w:val="16"/>
        </w:rPr>
        <w:t>communicat</w:t>
      </w:r>
      <w:proofErr w:type="spellEnd"/>
      <w:r w:rsidRPr="00257C30">
        <w:rPr>
          <w:sz w:val="16"/>
        </w:rPr>
        <w:t>[</w:t>
      </w:r>
      <w:proofErr w:type="spellStart"/>
      <w:r w:rsidRPr="00257C30">
        <w:rPr>
          <w:sz w:val="16"/>
        </w:rPr>
        <w:t>ing</w:t>
      </w:r>
      <w:proofErr w:type="spellEnd"/>
      <w:r w:rsidRPr="00257C30">
        <w:rPr>
          <w:sz w:val="16"/>
        </w:rPr>
        <w:t>] World Vision’s involvement in ministries and projects around the world,” “pray[</w:t>
      </w:r>
      <w:proofErr w:type="spellStart"/>
      <w:r w:rsidRPr="00257C30">
        <w:rPr>
          <w:sz w:val="16"/>
        </w:rPr>
        <w:t>ing</w:t>
      </w:r>
      <w:proofErr w:type="spellEnd"/>
      <w:r w:rsidRPr="00257C30">
        <w:rPr>
          <w:sz w:val="16"/>
        </w:rPr>
        <w:t>] with donors,” and “</w:t>
      </w:r>
      <w:proofErr w:type="spellStart"/>
      <w:r w:rsidRPr="00257C30">
        <w:rPr>
          <w:sz w:val="16"/>
        </w:rPr>
        <w:t>giv</w:t>
      </w:r>
      <w:proofErr w:type="spellEnd"/>
      <w:r w:rsidRPr="00257C30">
        <w:rPr>
          <w:sz w:val="16"/>
        </w:rPr>
        <w:t>[</w:t>
      </w:r>
      <w:proofErr w:type="spellStart"/>
      <w:r w:rsidRPr="00257C30">
        <w:rPr>
          <w:sz w:val="16"/>
        </w:rPr>
        <w:t>ing</w:t>
      </w:r>
      <w:proofErr w:type="spellEnd"/>
      <w:r w:rsidRPr="00257C30">
        <w:rPr>
          <w:sz w:val="16"/>
        </w:rPr>
        <w:t xml:space="preserve">] people an opportunity to join [World Vision] in the mission of God.” Unlike earlier cases like Hosanna-Tabor and Our Lady of Guadalupe, which involved teachers charged with providing religious instruction to students, McMahon extended the exception to an administrative role. The plaintiff’s duties as a CSR involved donor communication and engagement, not classroom teaching or prayer leadership. But by treating those activities as “vital religious duties,” </w:t>
      </w:r>
      <w:r w:rsidRPr="00257C30">
        <w:rPr>
          <w:rStyle w:val="StyleUnderline"/>
          <w:highlight w:val="cyan"/>
        </w:rPr>
        <w:t>the Ninth</w:t>
      </w:r>
      <w:r w:rsidRPr="00257C30">
        <w:rPr>
          <w:rStyle w:val="StyleUnderline"/>
        </w:rPr>
        <w:t xml:space="preserve"> Circuit </w:t>
      </w:r>
      <w:r w:rsidRPr="00257C30">
        <w:rPr>
          <w:rStyle w:val="Emphasis"/>
          <w:highlight w:val="cyan"/>
        </w:rPr>
        <w:t>pushed</w:t>
      </w:r>
      <w:r w:rsidRPr="00257C30">
        <w:rPr>
          <w:rStyle w:val="StyleUnderline"/>
          <w:highlight w:val="cyan"/>
        </w:rPr>
        <w:t xml:space="preserve"> the doctrine </w:t>
      </w:r>
      <w:r w:rsidRPr="00257C30">
        <w:rPr>
          <w:rStyle w:val="Emphasis"/>
        </w:rPr>
        <w:t>beyond</w:t>
      </w:r>
      <w:r w:rsidRPr="00257C30">
        <w:rPr>
          <w:rStyle w:val="StyleUnderline"/>
        </w:rPr>
        <w:t xml:space="preserve"> education and liturgy</w:t>
      </w:r>
      <w:r w:rsidRPr="00257C30">
        <w:rPr>
          <w:sz w:val="16"/>
        </w:rPr>
        <w:t xml:space="preserve"> into the realm of support functions, </w:t>
      </w:r>
      <w:r w:rsidRPr="00257C30">
        <w:rPr>
          <w:rStyle w:val="StyleUnderline"/>
          <w:highlight w:val="cyan"/>
        </w:rPr>
        <w:t>signaling</w:t>
      </w:r>
      <w:r w:rsidRPr="00257C30">
        <w:rPr>
          <w:rStyle w:val="StyleUnderline"/>
        </w:rPr>
        <w:t xml:space="preserve"> that </w:t>
      </w:r>
      <w:r w:rsidRPr="00257C30">
        <w:rPr>
          <w:rStyle w:val="Emphasis"/>
        </w:rPr>
        <w:t xml:space="preserve">virtually </w:t>
      </w:r>
      <w:r w:rsidRPr="00257C30">
        <w:rPr>
          <w:rStyle w:val="Emphasis"/>
          <w:highlight w:val="cyan"/>
        </w:rPr>
        <w:t>any employee</w:t>
      </w:r>
      <w:r w:rsidRPr="00257C30">
        <w:rPr>
          <w:rStyle w:val="StyleUnderline"/>
        </w:rPr>
        <w:t xml:space="preserve"> who touches a religious mission </w:t>
      </w:r>
      <w:r w:rsidRPr="00257C30">
        <w:rPr>
          <w:rStyle w:val="StyleUnderline"/>
          <w:highlight w:val="cyan"/>
        </w:rPr>
        <w:t xml:space="preserve">may fall </w:t>
      </w:r>
      <w:r w:rsidRPr="00257C30">
        <w:rPr>
          <w:rStyle w:val="Emphasis"/>
          <w:highlight w:val="cyan"/>
        </w:rPr>
        <w:t>within</w:t>
      </w:r>
      <w:r w:rsidRPr="00257C30">
        <w:rPr>
          <w:rStyle w:val="StyleUnderline"/>
          <w:highlight w:val="cyan"/>
        </w:rPr>
        <w:t xml:space="preserve"> the exception</w:t>
      </w:r>
      <w:r w:rsidRPr="00257C30">
        <w:rPr>
          <w:sz w:val="16"/>
        </w:rPr>
        <w:t>.</w:t>
      </w:r>
    </w:p>
    <w:p w14:paraId="2520B706" w14:textId="77777777" w:rsidR="00497A67" w:rsidRPr="00257C30" w:rsidRDefault="00497A67" w:rsidP="00497A67">
      <w:pPr>
        <w:rPr>
          <w:sz w:val="16"/>
        </w:rPr>
      </w:pPr>
      <w:r w:rsidRPr="00257C30">
        <w:rPr>
          <w:rStyle w:val="StyleUnderline"/>
        </w:rPr>
        <w:t xml:space="preserve">McMahon’s </w:t>
      </w:r>
      <w:r w:rsidRPr="00257C30">
        <w:rPr>
          <w:rStyle w:val="Emphasis"/>
          <w:highlight w:val="cyan"/>
        </w:rPr>
        <w:t>implications</w:t>
      </w:r>
      <w:r w:rsidRPr="00257C30">
        <w:rPr>
          <w:rStyle w:val="StyleUnderline"/>
          <w:highlight w:val="cyan"/>
        </w:rPr>
        <w:t xml:space="preserve"> are far-reaching</w:t>
      </w:r>
      <w:r w:rsidRPr="00257C30">
        <w:rPr>
          <w:sz w:val="16"/>
        </w:rPr>
        <w:t xml:space="preserve">. In 2023, over 1.1 million people worked for religious organizations in the United States. If other courts follow the Ninth Circuit in holding that virtually any employee who touches a religious organization can be deemed a “minister,” </w:t>
      </w:r>
      <w:r w:rsidRPr="00257C30">
        <w:rPr>
          <w:rStyle w:val="Emphasis"/>
        </w:rPr>
        <w:t>large swaths</w:t>
      </w:r>
      <w:r w:rsidRPr="00257C30">
        <w:rPr>
          <w:rStyle w:val="StyleUnderline"/>
        </w:rPr>
        <w:t xml:space="preserve"> of the workforce could be </w:t>
      </w:r>
      <w:r w:rsidRPr="00257C30">
        <w:rPr>
          <w:rStyle w:val="Emphasis"/>
        </w:rPr>
        <w:t>excluded</w:t>
      </w:r>
      <w:r w:rsidRPr="00257C30">
        <w:rPr>
          <w:rStyle w:val="StyleUnderline"/>
        </w:rPr>
        <w:t xml:space="preserve"> from</w:t>
      </w:r>
      <w:r w:rsidRPr="00257C30">
        <w:rPr>
          <w:sz w:val="16"/>
        </w:rPr>
        <w:t xml:space="preserve"> civil </w:t>
      </w:r>
      <w:r w:rsidRPr="00257C30">
        <w:rPr>
          <w:rStyle w:val="StyleUnderline"/>
        </w:rPr>
        <w:t xml:space="preserve">rights protections. Employees of </w:t>
      </w:r>
      <w:r w:rsidRPr="00257C30">
        <w:rPr>
          <w:rStyle w:val="Emphasis"/>
        </w:rPr>
        <w:t>religious</w:t>
      </w:r>
      <w:r w:rsidRPr="00257C30">
        <w:rPr>
          <w:sz w:val="16"/>
        </w:rPr>
        <w:t xml:space="preserve"> schools, </w:t>
      </w:r>
      <w:r w:rsidRPr="00257C30">
        <w:rPr>
          <w:rStyle w:val="Emphasis"/>
          <w:highlight w:val="cyan"/>
        </w:rPr>
        <w:t>hospitals</w:t>
      </w:r>
      <w:r w:rsidRPr="00257C30">
        <w:rPr>
          <w:sz w:val="16"/>
        </w:rPr>
        <w:t xml:space="preserve">, and charities </w:t>
      </w:r>
      <w:r w:rsidRPr="00257C30">
        <w:rPr>
          <w:rStyle w:val="StyleUnderline"/>
          <w:highlight w:val="cyan"/>
        </w:rPr>
        <w:t xml:space="preserve">may find their </w:t>
      </w:r>
      <w:r w:rsidRPr="00257C30">
        <w:rPr>
          <w:rStyle w:val="Emphasis"/>
        </w:rPr>
        <w:t xml:space="preserve">discrimination </w:t>
      </w:r>
      <w:r w:rsidRPr="00257C30">
        <w:rPr>
          <w:rStyle w:val="Emphasis"/>
          <w:highlight w:val="cyan"/>
        </w:rPr>
        <w:t>claims</w:t>
      </w:r>
      <w:r w:rsidRPr="00257C30">
        <w:rPr>
          <w:sz w:val="16"/>
        </w:rPr>
        <w:t xml:space="preserve"> — based on gender, sex, race, or any other Title VII protected characteristic — </w:t>
      </w:r>
      <w:r w:rsidRPr="00257C30">
        <w:rPr>
          <w:rStyle w:val="Emphasis"/>
        </w:rPr>
        <w:t xml:space="preserve">categorically </w:t>
      </w:r>
      <w:r w:rsidRPr="00257C30">
        <w:rPr>
          <w:rStyle w:val="Emphasis"/>
          <w:highlight w:val="cyan"/>
        </w:rPr>
        <w:t>barred</w:t>
      </w:r>
      <w:r w:rsidRPr="00257C30">
        <w:rPr>
          <w:sz w:val="16"/>
        </w:rPr>
        <w:t>. They may find the courthouse doors closed because their employer has a religious mission.</w:t>
      </w:r>
    </w:p>
    <w:p w14:paraId="731A15C7" w14:textId="77777777" w:rsidR="00497A67" w:rsidRPr="00257C30" w:rsidRDefault="00497A67" w:rsidP="00497A67">
      <w:pPr>
        <w:rPr>
          <w:sz w:val="16"/>
        </w:rPr>
      </w:pPr>
      <w:r w:rsidRPr="00257C30">
        <w:rPr>
          <w:sz w:val="16"/>
        </w:rPr>
        <w:t xml:space="preserve">Justice Sotomayor’s dissent in </w:t>
      </w:r>
      <w:r w:rsidRPr="00257C30">
        <w:rPr>
          <w:rStyle w:val="Emphasis"/>
        </w:rPr>
        <w:t>Our Lady</w:t>
      </w:r>
      <w:r w:rsidRPr="00257C30">
        <w:rPr>
          <w:sz w:val="16"/>
        </w:rPr>
        <w:t xml:space="preserve"> offers a rejoinder to this trajectory. As she put it, the Court collapsed Hosanna-Tabor’s “careful analysis into a single consideration: whether a church thinks its employees play an important religious role.” That move, she warned, </w:t>
      </w:r>
      <w:r w:rsidRPr="00257C30">
        <w:rPr>
          <w:rStyle w:val="StyleUnderline"/>
        </w:rPr>
        <w:t xml:space="preserve">allowed schools to </w:t>
      </w:r>
      <w:r w:rsidRPr="00257C30">
        <w:rPr>
          <w:rStyle w:val="Emphasis"/>
        </w:rPr>
        <w:t>classify</w:t>
      </w:r>
      <w:r w:rsidRPr="00257C30">
        <w:rPr>
          <w:rStyle w:val="StyleUnderline"/>
        </w:rPr>
        <w:t xml:space="preserve"> employees as ministers “</w:t>
      </w:r>
      <w:r w:rsidRPr="00257C30">
        <w:rPr>
          <w:rStyle w:val="Emphasis"/>
        </w:rPr>
        <w:t>even though</w:t>
      </w:r>
      <w:r w:rsidRPr="00257C30">
        <w:rPr>
          <w:sz w:val="16"/>
        </w:rPr>
        <w:t xml:space="preserve"> the </w:t>
      </w:r>
      <w:r w:rsidRPr="00257C30">
        <w:rPr>
          <w:rStyle w:val="StyleUnderline"/>
        </w:rPr>
        <w:t>teachers taught</w:t>
      </w:r>
      <w:r w:rsidRPr="00257C30">
        <w:rPr>
          <w:sz w:val="16"/>
        </w:rPr>
        <w:t xml:space="preserve"> primarily </w:t>
      </w:r>
      <w:r w:rsidRPr="00257C30">
        <w:rPr>
          <w:rStyle w:val="Emphasis"/>
        </w:rPr>
        <w:t>secular</w:t>
      </w:r>
      <w:r w:rsidRPr="00257C30">
        <w:rPr>
          <w:rStyle w:val="StyleUnderline"/>
        </w:rPr>
        <w:t xml:space="preserve"> subjects, lacked</w:t>
      </w:r>
      <w:r w:rsidRPr="00257C30">
        <w:rPr>
          <w:sz w:val="16"/>
        </w:rPr>
        <w:t xml:space="preserve"> substantial </w:t>
      </w:r>
      <w:r w:rsidRPr="00257C30">
        <w:rPr>
          <w:rStyle w:val="Emphasis"/>
        </w:rPr>
        <w:t>religious titles</w:t>
      </w:r>
      <w:r w:rsidRPr="00257C30">
        <w:rPr>
          <w:rStyle w:val="StyleUnderline"/>
        </w:rPr>
        <w:t xml:space="preserve"> and</w:t>
      </w:r>
      <w:r w:rsidRPr="00257C30">
        <w:rPr>
          <w:sz w:val="16"/>
        </w:rPr>
        <w:t xml:space="preserve"> training, and </w:t>
      </w:r>
      <w:r w:rsidRPr="00257C30">
        <w:rPr>
          <w:rStyle w:val="StyleUnderline"/>
        </w:rPr>
        <w:t>were not</w:t>
      </w:r>
      <w:r w:rsidRPr="00257C30">
        <w:rPr>
          <w:sz w:val="16"/>
        </w:rPr>
        <w:t xml:space="preserve"> even required to be </w:t>
      </w:r>
      <w:r w:rsidRPr="00257C30">
        <w:rPr>
          <w:rStyle w:val="Emphasis"/>
        </w:rPr>
        <w:t>Catholic</w:t>
      </w:r>
      <w:r w:rsidRPr="00257C30">
        <w:rPr>
          <w:sz w:val="16"/>
        </w:rPr>
        <w:t xml:space="preserve">.” By recasting ordinary lay teachers as ministers, the Court permitted religious employers to dismiss them “for any reason, whether religious or nonreligious, benign or bigoted, without legal recourse.” </w:t>
      </w:r>
    </w:p>
    <w:p w14:paraId="4AC260C3" w14:textId="77777777" w:rsidR="00497A67" w:rsidRPr="008F6490" w:rsidRDefault="00497A67" w:rsidP="00497A67">
      <w:pPr>
        <w:rPr>
          <w:sz w:val="16"/>
        </w:rPr>
      </w:pPr>
      <w:r w:rsidRPr="00257C30">
        <w:rPr>
          <w:rStyle w:val="StyleUnderline"/>
        </w:rPr>
        <w:t>That</w:t>
      </w:r>
      <w:r w:rsidRPr="00257C30">
        <w:rPr>
          <w:sz w:val="16"/>
        </w:rPr>
        <w:t xml:space="preserve"> concern </w:t>
      </w:r>
      <w:r w:rsidRPr="00257C30">
        <w:rPr>
          <w:rStyle w:val="Emphasis"/>
        </w:rPr>
        <w:t>resonates</w:t>
      </w:r>
      <w:r w:rsidRPr="00257C30">
        <w:rPr>
          <w:rStyle w:val="StyleUnderline"/>
        </w:rPr>
        <w:t xml:space="preserve"> post-McMahon</w:t>
      </w:r>
      <w:r w:rsidRPr="00257C30">
        <w:rPr>
          <w:sz w:val="16"/>
        </w:rPr>
        <w:t xml:space="preserve">. By treating a CSR as a minister, the court endorsed the view that religious identity permeates every aspect of the workplace, with the potential to nullify civil rights protections. The challenge ahead will be to preserve religious autonomy while ensuring that employers remain accountable under civil rights law. For one, </w:t>
      </w:r>
      <w:r w:rsidRPr="00257C30">
        <w:rPr>
          <w:rStyle w:val="StyleUnderline"/>
        </w:rPr>
        <w:t>courts could</w:t>
      </w:r>
      <w:r w:rsidRPr="00257C30">
        <w:rPr>
          <w:sz w:val="16"/>
        </w:rPr>
        <w:t xml:space="preserve">, as Justice Sotomayor suggests, </w:t>
      </w:r>
      <w:r w:rsidRPr="00257C30">
        <w:rPr>
          <w:rStyle w:val="StyleUnderline"/>
        </w:rPr>
        <w:t>take a</w:t>
      </w:r>
      <w:r w:rsidRPr="00257C30">
        <w:rPr>
          <w:sz w:val="16"/>
        </w:rPr>
        <w:t xml:space="preserve"> more </w:t>
      </w:r>
      <w:r w:rsidRPr="00257C30">
        <w:rPr>
          <w:rStyle w:val="Emphasis"/>
        </w:rPr>
        <w:t>measured</w:t>
      </w:r>
      <w:r w:rsidRPr="00257C30">
        <w:rPr>
          <w:rStyle w:val="StyleUnderline"/>
        </w:rPr>
        <w:t xml:space="preserve"> approach by requiring a </w:t>
      </w:r>
      <w:r w:rsidRPr="00257C30">
        <w:rPr>
          <w:rStyle w:val="Emphasis"/>
        </w:rPr>
        <w:t>stronger connection</w:t>
      </w:r>
      <w:r w:rsidRPr="00257C30">
        <w:rPr>
          <w:rStyle w:val="StyleUnderline"/>
        </w:rPr>
        <w:t xml:space="preserve"> between an </w:t>
      </w:r>
      <w:r w:rsidRPr="003230C7">
        <w:rPr>
          <w:rStyle w:val="Emphasis"/>
        </w:rPr>
        <w:t>employee’s</w:t>
      </w:r>
      <w:r w:rsidRPr="003230C7">
        <w:rPr>
          <w:rStyle w:val="StyleUnderline"/>
        </w:rPr>
        <w:t xml:space="preserve"> duties</w:t>
      </w:r>
      <w:r w:rsidRPr="00257C30">
        <w:rPr>
          <w:rStyle w:val="StyleUnderline"/>
        </w:rPr>
        <w:t xml:space="preserve"> and </w:t>
      </w:r>
      <w:r w:rsidRPr="003230C7">
        <w:rPr>
          <w:rStyle w:val="Emphasis"/>
        </w:rPr>
        <w:t>core</w:t>
      </w:r>
      <w:r w:rsidRPr="00257C30">
        <w:rPr>
          <w:rStyle w:val="StyleUnderline"/>
        </w:rPr>
        <w:t xml:space="preserve"> religious functions</w:t>
      </w:r>
      <w:r w:rsidRPr="00257C30">
        <w:rPr>
          <w:sz w:val="16"/>
        </w:rPr>
        <w:t xml:space="preserve">, such that “a person’s performance of some of those functions does not mechanically trigger a categorical exemption from generally applicable antidiscrimination laws.” For now, though, </w:t>
      </w:r>
      <w:r w:rsidRPr="00257C30">
        <w:rPr>
          <w:rStyle w:val="StyleUnderline"/>
        </w:rPr>
        <w:t xml:space="preserve">McMahon underscores the </w:t>
      </w:r>
      <w:r w:rsidRPr="00257C30">
        <w:rPr>
          <w:rStyle w:val="Emphasis"/>
        </w:rPr>
        <w:t>sweeping reach</w:t>
      </w:r>
      <w:r w:rsidRPr="00257C30">
        <w:rPr>
          <w:rStyle w:val="StyleUnderline"/>
        </w:rPr>
        <w:t xml:space="preserve"> of the ministerial exception. </w:t>
      </w:r>
      <w:r w:rsidRPr="003230C7">
        <w:rPr>
          <w:rStyle w:val="StyleUnderline"/>
          <w:highlight w:val="cyan"/>
        </w:rPr>
        <w:t xml:space="preserve">Whether </w:t>
      </w:r>
      <w:r w:rsidRPr="003230C7">
        <w:rPr>
          <w:rStyle w:val="Emphasis"/>
        </w:rPr>
        <w:t>f</w:t>
      </w:r>
      <w:r w:rsidRPr="00257C30">
        <w:rPr>
          <w:rStyle w:val="Emphasis"/>
        </w:rPr>
        <w:t xml:space="preserve">uture </w:t>
      </w:r>
      <w:r w:rsidRPr="003230C7">
        <w:rPr>
          <w:rStyle w:val="Emphasis"/>
          <w:highlight w:val="cyan"/>
        </w:rPr>
        <w:t>courts</w:t>
      </w:r>
      <w:r w:rsidRPr="00257C30">
        <w:rPr>
          <w:rStyle w:val="StyleUnderline"/>
        </w:rPr>
        <w:t xml:space="preserve"> choose to </w:t>
      </w:r>
      <w:r w:rsidRPr="003230C7">
        <w:rPr>
          <w:rStyle w:val="Emphasis"/>
          <w:highlight w:val="cyan"/>
        </w:rPr>
        <w:t>broaden it</w:t>
      </w:r>
      <w:r w:rsidRPr="00257C30">
        <w:rPr>
          <w:rStyle w:val="Emphasis"/>
        </w:rPr>
        <w:t xml:space="preserve"> furthe</w:t>
      </w:r>
      <w:r w:rsidRPr="003230C7">
        <w:rPr>
          <w:rStyle w:val="Emphasis"/>
        </w:rPr>
        <w:t>r</w:t>
      </w:r>
      <w:r w:rsidRPr="003230C7">
        <w:rPr>
          <w:rStyle w:val="StyleUnderline"/>
          <w:highlight w:val="cyan"/>
        </w:rPr>
        <w:t xml:space="preserve"> will shape</w:t>
      </w:r>
      <w:r w:rsidRPr="00257C30">
        <w:rPr>
          <w:sz w:val="16"/>
        </w:rPr>
        <w:t xml:space="preserve"> not only the balance between </w:t>
      </w:r>
      <w:r w:rsidRPr="003230C7">
        <w:rPr>
          <w:rStyle w:val="Emphasis"/>
          <w:highlight w:val="cyan"/>
        </w:rPr>
        <w:t>religious liberty</w:t>
      </w:r>
      <w:r w:rsidRPr="00257C30">
        <w:rPr>
          <w:sz w:val="16"/>
        </w:rPr>
        <w:t xml:space="preserve"> and civil rights, but also the lived reality of more than one million workers.</w:t>
      </w:r>
    </w:p>
    <w:p w14:paraId="1E070138" w14:textId="77777777" w:rsidR="00497A67" w:rsidRPr="005615FD" w:rsidRDefault="00497A67" w:rsidP="00497A67">
      <w:pPr>
        <w:pStyle w:val="Heading4"/>
        <w:rPr>
          <w:bCs/>
        </w:rPr>
      </w:pPr>
      <w:r>
        <w:t xml:space="preserve">The </w:t>
      </w:r>
      <w:proofErr w:type="spellStart"/>
      <w:r>
        <w:t>aff</w:t>
      </w:r>
      <w:proofErr w:type="spellEnd"/>
      <w:r>
        <w:t xml:space="preserve"> is key to </w:t>
      </w:r>
      <w:r>
        <w:rPr>
          <w:u w:val="single"/>
        </w:rPr>
        <w:t>uphold</w:t>
      </w:r>
      <w:r>
        <w:t xml:space="preserve"> the bargaining rights of employees at </w:t>
      </w:r>
      <w:r w:rsidRPr="00FA21B7">
        <w:rPr>
          <w:u w:val="single"/>
        </w:rPr>
        <w:t>religious hospitals</w:t>
      </w:r>
      <w:r>
        <w:t>.</w:t>
      </w:r>
    </w:p>
    <w:p w14:paraId="0DC675CC" w14:textId="77777777" w:rsidR="00497A67" w:rsidRPr="00705CD6" w:rsidRDefault="00497A67" w:rsidP="00497A67">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556-559.</w:t>
      </w:r>
    </w:p>
    <w:p w14:paraId="11A1CC48" w14:textId="77777777" w:rsidR="00497A67" w:rsidRPr="005E67DA" w:rsidRDefault="00497A67" w:rsidP="00497A67">
      <w:pPr>
        <w:rPr>
          <w:sz w:val="16"/>
        </w:rPr>
      </w:pPr>
      <w:r w:rsidRPr="005E67DA">
        <w:rPr>
          <w:sz w:val="16"/>
        </w:rPr>
        <w:t xml:space="preserve">III. Building Power Among Workers </w:t>
      </w:r>
      <w:proofErr w:type="gramStart"/>
      <w:r w:rsidRPr="005E67DA">
        <w:rPr>
          <w:sz w:val="16"/>
        </w:rPr>
        <w:t>Of</w:t>
      </w:r>
      <w:proofErr w:type="gramEnd"/>
      <w:r w:rsidRPr="005E67DA">
        <w:rPr>
          <w:sz w:val="16"/>
        </w:rPr>
        <w:t xml:space="preserve"> Religiously Affiliated Hospitals Today</w:t>
      </w:r>
    </w:p>
    <w:p w14:paraId="0726B057" w14:textId="77777777" w:rsidR="00497A67" w:rsidRPr="005E67DA" w:rsidRDefault="00497A67" w:rsidP="00497A67">
      <w:pPr>
        <w:rPr>
          <w:sz w:val="16"/>
        </w:rPr>
      </w:pPr>
      <w:r w:rsidRPr="00705CD6">
        <w:rPr>
          <w:rStyle w:val="StyleUnderline"/>
          <w:highlight w:val="cyan"/>
        </w:rPr>
        <w:t xml:space="preserve">The law is </w:t>
      </w:r>
      <w:r w:rsidRPr="00705CD6">
        <w:rPr>
          <w:rStyle w:val="Emphasis"/>
          <w:highlight w:val="cyan"/>
        </w:rPr>
        <w:t>on the side</w:t>
      </w:r>
      <w:r w:rsidRPr="00705CD6">
        <w:rPr>
          <w:rStyle w:val="StyleUnderline"/>
          <w:highlight w:val="cyan"/>
        </w:rPr>
        <w:t xml:space="preserve"> of</w:t>
      </w:r>
      <w:r w:rsidRPr="007838E4">
        <w:rPr>
          <w:rStyle w:val="StyleUnderline"/>
        </w:rPr>
        <w:t xml:space="preserve"> </w:t>
      </w:r>
      <w:r w:rsidRPr="00CF54BA">
        <w:rPr>
          <w:rStyle w:val="StyleUnderline"/>
        </w:rPr>
        <w:t>labor</w:t>
      </w:r>
      <w:r w:rsidRPr="00705CD6">
        <w:rPr>
          <w:rStyle w:val="StyleUnderline"/>
        </w:rPr>
        <w:t xml:space="preserve">. </w:t>
      </w:r>
      <w:r w:rsidRPr="00CF54BA">
        <w:rPr>
          <w:rStyle w:val="StyleUnderline"/>
          <w:highlight w:val="cyan"/>
        </w:rPr>
        <w:t xml:space="preserve">Workers at </w:t>
      </w:r>
      <w:r w:rsidRPr="00CF54BA">
        <w:rPr>
          <w:rStyle w:val="Emphasis"/>
          <w:highlight w:val="cyan"/>
        </w:rPr>
        <w:t>religious</w:t>
      </w:r>
      <w:r w:rsidRPr="005E67DA">
        <w:rPr>
          <w:sz w:val="16"/>
        </w:rPr>
        <w:t xml:space="preserve">ly affiliated </w:t>
      </w:r>
      <w:r w:rsidRPr="00CF54BA">
        <w:rPr>
          <w:rStyle w:val="StyleUnderline"/>
          <w:highlight w:val="cyan"/>
        </w:rPr>
        <w:t>hospitals</w:t>
      </w:r>
      <w:r w:rsidRPr="00705CD6">
        <w:rPr>
          <w:rStyle w:val="StyleUnderline"/>
        </w:rPr>
        <w:t xml:space="preserve"> are </w:t>
      </w:r>
      <w:r w:rsidRPr="00705CD6">
        <w:rPr>
          <w:rStyle w:val="Emphasis"/>
        </w:rPr>
        <w:t>protected</w:t>
      </w:r>
      <w:r w:rsidRPr="00705CD6">
        <w:rPr>
          <w:rStyle w:val="StyleUnderline"/>
        </w:rPr>
        <w:t xml:space="preserve"> by the NLRA</w:t>
      </w:r>
      <w:r w:rsidRPr="005E67DA">
        <w:rPr>
          <w:sz w:val="16"/>
        </w:rPr>
        <w:t xml:space="preserve">: they can take concerted action for their mutual protection, they can organize unions, they can strike. Workers at religiously affiliated hospitals can build solidarity and power, all within the protection of federal labor law. </w:t>
      </w:r>
      <w:r w:rsidRPr="008F6490">
        <w:rPr>
          <w:rStyle w:val="StyleUnderline"/>
        </w:rPr>
        <w:t xml:space="preserve">That they are </w:t>
      </w:r>
      <w:r w:rsidRPr="008F6490">
        <w:rPr>
          <w:rStyle w:val="Emphasis"/>
          <w:highlight w:val="cyan"/>
        </w:rPr>
        <w:t>protected on paper</w:t>
      </w:r>
      <w:r w:rsidRPr="00705CD6">
        <w:rPr>
          <w:rStyle w:val="StyleUnderline"/>
        </w:rPr>
        <w:t xml:space="preserve">, however, </w:t>
      </w:r>
      <w:r w:rsidRPr="00705CD6">
        <w:rPr>
          <w:rStyle w:val="StyleUnderline"/>
          <w:highlight w:val="cyan"/>
        </w:rPr>
        <w:t>does not mean</w:t>
      </w:r>
      <w:r w:rsidRPr="005E67DA">
        <w:rPr>
          <w:sz w:val="16"/>
        </w:rPr>
        <w:t xml:space="preserve"> that </w:t>
      </w:r>
      <w:r w:rsidRPr="00705CD6">
        <w:rPr>
          <w:rStyle w:val="StyleUnderline"/>
          <w:highlight w:val="cyan"/>
        </w:rPr>
        <w:t>working</w:t>
      </w:r>
      <w:r w:rsidRPr="008F6490">
        <w:rPr>
          <w:rStyle w:val="StyleUnderline"/>
        </w:rPr>
        <w:t xml:space="preserve"> with</w:t>
      </w:r>
      <w:r w:rsidRPr="00705CD6">
        <w:rPr>
          <w:rStyle w:val="StyleUnderline"/>
          <w:highlight w:val="cyan"/>
        </w:rPr>
        <w:t>in</w:t>
      </w:r>
      <w:r w:rsidRPr="005E67DA">
        <w:rPr>
          <w:sz w:val="16"/>
        </w:rPr>
        <w:t xml:space="preserve"> the confines of </w:t>
      </w:r>
      <w:r w:rsidRPr="00705CD6">
        <w:rPr>
          <w:rStyle w:val="StyleUnderline"/>
          <w:highlight w:val="cyan"/>
        </w:rPr>
        <w:t>the NLRA</w:t>
      </w:r>
      <w:r w:rsidRPr="005E67DA">
        <w:rPr>
          <w:sz w:val="16"/>
        </w:rPr>
        <w:t xml:space="preserve"> and Board jurisdiction </w:t>
      </w:r>
      <w:r w:rsidRPr="00705CD6">
        <w:rPr>
          <w:rStyle w:val="StyleUnderline"/>
          <w:highlight w:val="cyan"/>
        </w:rPr>
        <w:t>is</w:t>
      </w:r>
      <w:r w:rsidRPr="005E67DA">
        <w:rPr>
          <w:sz w:val="16"/>
        </w:rPr>
        <w:t xml:space="preserve"> the most </w:t>
      </w:r>
      <w:r w:rsidRPr="00705CD6">
        <w:rPr>
          <w:rStyle w:val="Emphasis"/>
          <w:highlight w:val="cyan"/>
        </w:rPr>
        <w:t>prudential</w:t>
      </w:r>
      <w:r w:rsidRPr="005E67DA">
        <w:rPr>
          <w:sz w:val="16"/>
        </w:rPr>
        <w:t xml:space="preserve"> path forward.</w:t>
      </w:r>
    </w:p>
    <w:p w14:paraId="7247A656" w14:textId="77777777" w:rsidR="00497A67" w:rsidRPr="005E67DA" w:rsidRDefault="00497A67" w:rsidP="00497A67">
      <w:pPr>
        <w:rPr>
          <w:sz w:val="16"/>
        </w:rPr>
      </w:pPr>
      <w:r w:rsidRPr="005E67DA">
        <w:rPr>
          <w:sz w:val="16"/>
        </w:rPr>
        <w:t xml:space="preserve">Though the law is on the side of labor, workers at religiously affiliated hospitals should not rely on NLRB jurisdiction to build worker 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705CD6">
        <w:rPr>
          <w:rStyle w:val="StyleUnderline"/>
          <w:highlight w:val="cyan"/>
        </w:rPr>
        <w:t xml:space="preserve">the </w:t>
      </w:r>
      <w:r w:rsidRPr="00705CD6">
        <w:rPr>
          <w:rStyle w:val="Emphasis"/>
          <w:highlight w:val="cyan"/>
        </w:rPr>
        <w:t>anti-labor</w:t>
      </w:r>
      <w:r w:rsidRPr="00705CD6">
        <w:rPr>
          <w:rStyle w:val="StyleUnderline"/>
          <w:highlight w:val="cyan"/>
        </w:rPr>
        <w:t xml:space="preserve"> and pro</w:t>
      </w:r>
      <w:r w:rsidRPr="005E67DA">
        <w:rPr>
          <w:sz w:val="16"/>
        </w:rPr>
        <w:t xml:space="preserve">-institutionalized </w:t>
      </w:r>
      <w:r w:rsidRPr="00705CD6">
        <w:rPr>
          <w:rStyle w:val="Emphasis"/>
        </w:rPr>
        <w:t xml:space="preserve">religious </w:t>
      </w:r>
      <w:r w:rsidRPr="00705CD6">
        <w:rPr>
          <w:rStyle w:val="Emphasis"/>
          <w:highlight w:val="cyan"/>
        </w:rPr>
        <w:t>freedom</w:t>
      </w:r>
      <w:r w:rsidRPr="00705CD6">
        <w:rPr>
          <w:rStyle w:val="StyleUnderline"/>
        </w:rPr>
        <w:t xml:space="preserve"> bent of the </w:t>
      </w:r>
      <w:r w:rsidRPr="00705CD6">
        <w:rPr>
          <w:rStyle w:val="StyleUnderline"/>
          <w:highlight w:val="cyan"/>
        </w:rPr>
        <w:t>bench</w:t>
      </w:r>
      <w:r w:rsidRPr="005E67DA">
        <w:rPr>
          <w:sz w:val="16"/>
        </w:rPr>
        <w:t xml:space="preserve"> and federal jurisprudence, as well as the regular policy oscillations of the NLRB, </w:t>
      </w:r>
      <w:r w:rsidRPr="00705CD6">
        <w:rPr>
          <w:rStyle w:val="StyleUnderline"/>
          <w:highlight w:val="cyan"/>
        </w:rPr>
        <w:t xml:space="preserve">translate to </w:t>
      </w:r>
      <w:r w:rsidRPr="00705CD6">
        <w:rPr>
          <w:rStyle w:val="Emphasis"/>
          <w:highlight w:val="cyan"/>
        </w:rPr>
        <w:t>instability</w:t>
      </w:r>
      <w:r w:rsidRPr="00705CD6">
        <w:rPr>
          <w:rStyle w:val="StyleUnderline"/>
          <w:highlight w:val="cyan"/>
        </w:rPr>
        <w:t xml:space="preserve"> for</w:t>
      </w:r>
      <w:r w:rsidRPr="00705CD6">
        <w:rPr>
          <w:rStyle w:val="StyleUnderline"/>
        </w:rPr>
        <w:t xml:space="preserve"> worker</w:t>
      </w:r>
      <w:r w:rsidRPr="005E67DA">
        <w:rPr>
          <w:sz w:val="16"/>
        </w:rPr>
        <w:t xml:space="preserve"> power and </w:t>
      </w:r>
      <w:r w:rsidRPr="00705CD6">
        <w:rPr>
          <w:rStyle w:val="StyleUnderline"/>
          <w:highlight w:val="cyan"/>
        </w:rPr>
        <w:t>protections</w:t>
      </w:r>
      <w:r w:rsidRPr="005E67DA">
        <w:rPr>
          <w:sz w:val="16"/>
        </w:rPr>
        <w:t>. These factors counsel against workers at religiously affiliated hospitals relying on NLRB jurisdiction.</w:t>
      </w:r>
    </w:p>
    <w:p w14:paraId="41C51BF1" w14:textId="77777777" w:rsidR="00497A67" w:rsidRPr="005E67DA" w:rsidRDefault="00497A67" w:rsidP="00497A67">
      <w:pPr>
        <w:rPr>
          <w:sz w:val="16"/>
        </w:rPr>
      </w:pPr>
      <w:r w:rsidRPr="005E67DA">
        <w:rPr>
          <w:sz w:val="16"/>
        </w:rPr>
        <w:t xml:space="preserve">Across every level of the federal judiciary, </w:t>
      </w:r>
      <w:r w:rsidRPr="00705CD6">
        <w:rPr>
          <w:rStyle w:val="StyleUnderline"/>
          <w:highlight w:val="cyan"/>
        </w:rPr>
        <w:t>judges appointed by</w:t>
      </w:r>
      <w:r w:rsidRPr="005E67DA">
        <w:rPr>
          <w:sz w:val="16"/>
        </w:rPr>
        <w:t xml:space="preserve"> President </w:t>
      </w:r>
      <w:r w:rsidRPr="00705CD6">
        <w:rPr>
          <w:rStyle w:val="Emphasis"/>
          <w:highlight w:val="cyan"/>
        </w:rPr>
        <w:t>Trump</w:t>
      </w:r>
      <w:r w:rsidRPr="00705CD6">
        <w:rPr>
          <w:rStyle w:val="StyleUnderline"/>
          <w:highlight w:val="cyan"/>
        </w:rPr>
        <w:t xml:space="preserve"> have been </w:t>
      </w:r>
      <w:r w:rsidRPr="00705CD6">
        <w:rPr>
          <w:rStyle w:val="Emphasis"/>
        </w:rPr>
        <w:t xml:space="preserve">more </w:t>
      </w:r>
      <w:r w:rsidRPr="00705CD6">
        <w:rPr>
          <w:rStyle w:val="Emphasis"/>
          <w:highlight w:val="cyan"/>
        </w:rPr>
        <w:t>conservative</w:t>
      </w:r>
      <w:r w:rsidRPr="008F6490">
        <w:rPr>
          <w:rStyle w:val="StyleUnderline"/>
        </w:rPr>
        <w:t xml:space="preserve"> and</w:t>
      </w:r>
      <w:r w:rsidRPr="008F6490">
        <w:rPr>
          <w:sz w:val="16"/>
        </w:rPr>
        <w:t xml:space="preserve"> more </w:t>
      </w:r>
      <w:r w:rsidRPr="008F6490">
        <w:rPr>
          <w:rStyle w:val="Emphasis"/>
        </w:rPr>
        <w:t>numerous</w:t>
      </w:r>
      <w:r w:rsidRPr="008F6490">
        <w:rPr>
          <w:sz w:val="16"/>
        </w:rPr>
        <w:t xml:space="preserve"> than both their Democratic and Republican-appointed predecessors.296 Moreover, in the first two decades of the twenty-first century, </w:t>
      </w:r>
      <w:r w:rsidRPr="008F6490">
        <w:rPr>
          <w:rStyle w:val="StyleUnderline"/>
        </w:rPr>
        <w:t>the Supreme Court has repeatedly ruled against</w:t>
      </w:r>
      <w:r w:rsidRPr="008F6490">
        <w:rPr>
          <w:sz w:val="16"/>
        </w:rPr>
        <w:t xml:space="preserve"> organized </w:t>
      </w:r>
      <w:r w:rsidRPr="008F6490">
        <w:rPr>
          <w:rStyle w:val="StyleUnderline"/>
        </w:rPr>
        <w:t>labor</w:t>
      </w:r>
      <w:r w:rsidRPr="008F6490">
        <w:rPr>
          <w:sz w:val="16"/>
        </w:rPr>
        <w:t xml:space="preserve"> on several fronts.297 Organized labor has also lost in the lower federal courts as the federal bench has grown increasingly anti-union.298</w:t>
      </w:r>
    </w:p>
    <w:p w14:paraId="41CDB934" w14:textId="77777777" w:rsidR="00497A67" w:rsidRPr="005E67DA" w:rsidRDefault="00497A67" w:rsidP="00497A67">
      <w:pPr>
        <w:rPr>
          <w:sz w:val="16"/>
        </w:rPr>
      </w:pPr>
      <w:r w:rsidRPr="005E67DA">
        <w:rPr>
          <w:sz w:val="16"/>
        </w:rPr>
        <w:t xml:space="preserve">Although hostility to union success has flourished in the federal courts, </w:t>
      </w:r>
      <w:r w:rsidRPr="00705CD6">
        <w:rPr>
          <w:rStyle w:val="StyleUnderline"/>
          <w:highlight w:val="cyan"/>
        </w:rPr>
        <w:t xml:space="preserve">sympathy towards </w:t>
      </w:r>
      <w:r w:rsidRPr="00705CD6">
        <w:rPr>
          <w:rStyle w:val="Emphasis"/>
        </w:rPr>
        <w:t xml:space="preserve">religious </w:t>
      </w:r>
      <w:r w:rsidRPr="00705CD6">
        <w:rPr>
          <w:rStyle w:val="Emphasis"/>
          <w:highlight w:val="cyan"/>
        </w:rPr>
        <w:t>institutions</w:t>
      </w:r>
      <w:r w:rsidRPr="005E67DA">
        <w:rPr>
          <w:sz w:val="16"/>
        </w:rPr>
        <w:t xml:space="preserve">' religious freedom arguments </w:t>
      </w:r>
      <w:r w:rsidRPr="00705CD6">
        <w:rPr>
          <w:rStyle w:val="StyleUnderline"/>
          <w:highlight w:val="cyan"/>
        </w:rPr>
        <w:t xml:space="preserve">has </w:t>
      </w:r>
      <w:r w:rsidRPr="00705CD6">
        <w:rPr>
          <w:rStyle w:val="Emphasis"/>
          <w:highlight w:val="cyan"/>
        </w:rPr>
        <w:t>grown</w:t>
      </w:r>
      <w:r w:rsidRPr="005E67DA">
        <w:rPr>
          <w:sz w:val="16"/>
        </w:rPr>
        <w:t xml:space="preserve">. The success of </w:t>
      </w:r>
      <w:r w:rsidRPr="00705CD6">
        <w:rPr>
          <w:rStyle w:val="StyleUnderline"/>
        </w:rPr>
        <w:t xml:space="preserve">institutionalized religious freedom in the courts </w:t>
      </w:r>
      <w:r w:rsidRPr="00705CD6">
        <w:rPr>
          <w:rStyle w:val="Emphasis"/>
        </w:rPr>
        <w:t xml:space="preserve">spans </w:t>
      </w:r>
      <w:r w:rsidRPr="00705CD6">
        <w:rPr>
          <w:rStyle w:val="Emphasis"/>
          <w:highlight w:val="cyan"/>
        </w:rPr>
        <w:t>across topics</w:t>
      </w:r>
      <w:r w:rsidRPr="005E67DA">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0C46D2C4" w14:textId="77777777" w:rsidR="00497A67" w:rsidRPr="005E67DA" w:rsidRDefault="00497A67" w:rsidP="00497A67">
      <w:pPr>
        <w:rPr>
          <w:sz w:val="16"/>
        </w:rPr>
      </w:pPr>
      <w:r w:rsidRPr="0042254B">
        <w:rPr>
          <w:rStyle w:val="StyleUnderline"/>
        </w:rPr>
        <w:t xml:space="preserve">The </w:t>
      </w:r>
      <w:r w:rsidRPr="0042254B">
        <w:rPr>
          <w:rStyle w:val="Emphasis"/>
        </w:rPr>
        <w:t>growing success</w:t>
      </w:r>
      <w:r w:rsidRPr="0042254B">
        <w:rPr>
          <w:rStyle w:val="StyleUnderline"/>
        </w:rPr>
        <w:t xml:space="preserve"> of</w:t>
      </w:r>
      <w:r w:rsidRPr="005E67DA">
        <w:rPr>
          <w:sz w:val="16"/>
        </w:rPr>
        <w:t xml:space="preserve"> the institutionalized </w:t>
      </w:r>
      <w:r w:rsidRPr="0042254B">
        <w:rPr>
          <w:rStyle w:val="StyleUnderline"/>
        </w:rPr>
        <w:t xml:space="preserve">Religion Clauses can be seen in </w:t>
      </w:r>
      <w:r w:rsidRPr="0042254B">
        <w:rPr>
          <w:rStyle w:val="StyleUnderline"/>
          <w:highlight w:val="cyan"/>
        </w:rPr>
        <w:t xml:space="preserve">the </w:t>
      </w:r>
      <w:r w:rsidRPr="0042254B">
        <w:rPr>
          <w:rStyle w:val="Emphasis"/>
        </w:rPr>
        <w:t>ever-expanding</w:t>
      </w:r>
      <w:r w:rsidRPr="005E67DA">
        <w:rPr>
          <w:sz w:val="16"/>
        </w:rPr>
        <w:t xml:space="preserve"> ministerial exception.301 The </w:t>
      </w:r>
      <w:r w:rsidRPr="0042254B">
        <w:rPr>
          <w:rStyle w:val="Emphasis"/>
        </w:rPr>
        <w:t xml:space="preserve">ministerial </w:t>
      </w:r>
      <w:r w:rsidRPr="0042254B">
        <w:rPr>
          <w:rStyle w:val="Emphasis"/>
          <w:highlight w:val="cyan"/>
        </w:rPr>
        <w:t>exception</w:t>
      </w:r>
      <w:r w:rsidRPr="005E67DA">
        <w:rPr>
          <w:sz w:val="16"/>
        </w:rPr>
        <w:t xml:space="preserve"> not only serves to illustrate the arc of the modern Religion Clauses, but </w:t>
      </w:r>
      <w:r w:rsidRPr="0042254B">
        <w:rPr>
          <w:rStyle w:val="StyleUnderline"/>
        </w:rPr>
        <w:t>it</w:t>
      </w:r>
      <w:r w:rsidRPr="005E67DA">
        <w:rPr>
          <w:sz w:val="16"/>
        </w:rPr>
        <w:t xml:space="preserve"> also </w:t>
      </w:r>
      <w:r w:rsidRPr="0042254B">
        <w:rPr>
          <w:rStyle w:val="StyleUnderline"/>
          <w:highlight w:val="cyan"/>
        </w:rPr>
        <w:t xml:space="preserve">poses a </w:t>
      </w:r>
      <w:r w:rsidRPr="0042254B">
        <w:rPr>
          <w:rStyle w:val="Emphasis"/>
        </w:rPr>
        <w:t xml:space="preserve">direct </w:t>
      </w:r>
      <w:r w:rsidRPr="0042254B">
        <w:rPr>
          <w:rStyle w:val="Emphasis"/>
          <w:highlight w:val="cyan"/>
        </w:rPr>
        <w:t>threat</w:t>
      </w:r>
      <w:r w:rsidRPr="0042254B">
        <w:rPr>
          <w:rStyle w:val="StyleUnderline"/>
          <w:highlight w:val="cyan"/>
        </w:rPr>
        <w:t xml:space="preserve"> to</w:t>
      </w:r>
      <w:r w:rsidRPr="0042254B">
        <w:rPr>
          <w:rStyle w:val="StyleUnderline"/>
        </w:rPr>
        <w:t xml:space="preserve"> labor protections</w:t>
      </w:r>
      <w:r w:rsidRPr="005E67DA">
        <w:rPr>
          <w:sz w:val="16"/>
        </w:rPr>
        <w:t xml:space="preserve"> for workers </w:t>
      </w:r>
      <w:r w:rsidRPr="0042254B">
        <w:rPr>
          <w:rStyle w:val="StyleUnderline"/>
        </w:rPr>
        <w:t xml:space="preserve">at </w:t>
      </w:r>
      <w:r w:rsidRPr="0042254B">
        <w:rPr>
          <w:rStyle w:val="Emphasis"/>
          <w:highlight w:val="cyan"/>
        </w:rPr>
        <w:t>religious</w:t>
      </w:r>
      <w:r w:rsidRPr="005E67DA">
        <w:rPr>
          <w:sz w:val="16"/>
        </w:rPr>
        <w:t xml:space="preserve">ly affiliated </w:t>
      </w:r>
      <w:r w:rsidRPr="0042254B">
        <w:rPr>
          <w:rStyle w:val="StyleUnderline"/>
          <w:highlight w:val="cyan"/>
        </w:rPr>
        <w:t>hospitals</w:t>
      </w:r>
      <w:r w:rsidRPr="005E67DA">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42254B">
        <w:rPr>
          <w:rStyle w:val="StyleUnderline"/>
          <w:highlight w:val="cyan"/>
        </w:rPr>
        <w:t>the</w:t>
      </w:r>
      <w:r w:rsidRPr="0042254B">
        <w:rPr>
          <w:rStyle w:val="StyleUnderline"/>
        </w:rPr>
        <w:t xml:space="preserve"> ministerial </w:t>
      </w:r>
      <w:r w:rsidRPr="0042254B">
        <w:rPr>
          <w:rStyle w:val="StyleUnderline"/>
          <w:highlight w:val="cyan"/>
        </w:rPr>
        <w:t>exception is a</w:t>
      </w:r>
      <w:r w:rsidRPr="0042254B">
        <w:rPr>
          <w:rStyle w:val="StyleUnderline"/>
        </w:rPr>
        <w:t xml:space="preserve">n </w:t>
      </w:r>
      <w:r w:rsidRPr="0042254B">
        <w:rPr>
          <w:rStyle w:val="Emphasis"/>
        </w:rPr>
        <w:t xml:space="preserve">affirmative </w:t>
      </w:r>
      <w:r w:rsidRPr="0042254B">
        <w:rPr>
          <w:rStyle w:val="Emphasis"/>
          <w:highlight w:val="cyan"/>
        </w:rPr>
        <w:t>defense</w:t>
      </w:r>
      <w:r w:rsidRPr="0042254B">
        <w:rPr>
          <w:rStyle w:val="StyleUnderline"/>
        </w:rPr>
        <w:t xml:space="preserve"> available to </w:t>
      </w:r>
      <w:r w:rsidRPr="0042254B">
        <w:rPr>
          <w:rStyle w:val="Emphasis"/>
        </w:rPr>
        <w:t>religious employers</w:t>
      </w:r>
      <w:r w:rsidRPr="0042254B">
        <w:rPr>
          <w:rStyle w:val="StyleUnderline"/>
          <w:highlight w:val="cyan"/>
        </w:rPr>
        <w:t xml:space="preserve"> when a ministerial employee alleges </w:t>
      </w:r>
      <w:r w:rsidRPr="0042254B">
        <w:rPr>
          <w:rStyle w:val="Emphasis"/>
          <w:highlight w:val="cyan"/>
        </w:rPr>
        <w:t>discrimination</w:t>
      </w:r>
      <w:r w:rsidRPr="0042254B">
        <w:rPr>
          <w:rStyle w:val="StyleUnderline"/>
        </w:rPr>
        <w:t xml:space="preserve"> in violation of federal law</w:t>
      </w:r>
      <w:r w:rsidRPr="005E67DA">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42254B">
        <w:rPr>
          <w:rStyle w:val="StyleUnderline"/>
          <w:highlight w:val="cyan"/>
        </w:rPr>
        <w:t xml:space="preserve">The exception is a </w:t>
      </w:r>
      <w:r w:rsidRPr="0042254B">
        <w:rPr>
          <w:rStyle w:val="Emphasis"/>
        </w:rPr>
        <w:t xml:space="preserve">far-reaching </w:t>
      </w:r>
      <w:r w:rsidRPr="0042254B">
        <w:rPr>
          <w:rStyle w:val="Emphasis"/>
          <w:highlight w:val="cyan"/>
        </w:rPr>
        <w:t>hole</w:t>
      </w:r>
      <w:r w:rsidRPr="0042254B">
        <w:rPr>
          <w:rStyle w:val="StyleUnderline"/>
          <w:highlight w:val="cyan"/>
        </w:rPr>
        <w:t xml:space="preserve"> in</w:t>
      </w:r>
      <w:r w:rsidRPr="0042254B">
        <w:rPr>
          <w:rStyle w:val="StyleUnderline"/>
        </w:rPr>
        <w:t xml:space="preserve"> federal </w:t>
      </w:r>
      <w:r w:rsidRPr="0042254B">
        <w:rPr>
          <w:rStyle w:val="StyleUnderline"/>
          <w:highlight w:val="cyan"/>
        </w:rPr>
        <w:t>employment</w:t>
      </w:r>
      <w:r w:rsidRPr="0042254B">
        <w:rPr>
          <w:rStyle w:val="StyleUnderline"/>
        </w:rPr>
        <w:t xml:space="preserve"> law.</w:t>
      </w:r>
      <w:r w:rsidRPr="005E67DA">
        <w:rPr>
          <w:sz w:val="16"/>
        </w:rPr>
        <w:t xml:space="preserve"> The </w:t>
      </w:r>
      <w:r w:rsidRPr="0042254B">
        <w:rPr>
          <w:rStyle w:val="Emphasis"/>
        </w:rPr>
        <w:t>definitions</w:t>
      </w:r>
      <w:r w:rsidRPr="005E67DA">
        <w:rPr>
          <w:sz w:val="16"/>
        </w:rPr>
        <w:t xml:space="preserve"> of both "religious institution" and "ministerial employee" </w:t>
      </w:r>
      <w:r w:rsidRPr="0042254B">
        <w:rPr>
          <w:rStyle w:val="StyleUnderline"/>
        </w:rPr>
        <w:t xml:space="preserve">are </w:t>
      </w:r>
      <w:r w:rsidRPr="0042254B">
        <w:rPr>
          <w:rStyle w:val="Emphasis"/>
        </w:rPr>
        <w:t>gaping</w:t>
      </w:r>
      <w:r w:rsidRPr="005E67DA">
        <w:rPr>
          <w:sz w:val="16"/>
        </w:rPr>
        <w:t>,307 resulting in ministerial employees for legal purposes, at least numbering in the hundreds of thousands.308</w:t>
      </w:r>
    </w:p>
    <w:p w14:paraId="141058A3" w14:textId="77777777" w:rsidR="00497A67" w:rsidRPr="005E67DA" w:rsidRDefault="00497A67" w:rsidP="00497A67">
      <w:pPr>
        <w:rPr>
          <w:sz w:val="16"/>
        </w:rPr>
      </w:pPr>
      <w:r w:rsidRPr="0042254B">
        <w:rPr>
          <w:rStyle w:val="StyleUnderline"/>
        </w:rPr>
        <w:t>Although</w:t>
      </w:r>
      <w:r w:rsidRPr="005E67DA">
        <w:rPr>
          <w:sz w:val="16"/>
        </w:rPr>
        <w:t xml:space="preserve"> federal </w:t>
      </w:r>
      <w:r w:rsidRPr="0042254B">
        <w:rPr>
          <w:rStyle w:val="Emphasis"/>
        </w:rPr>
        <w:t>labor law</w:t>
      </w:r>
      <w:r w:rsidRPr="0042254B">
        <w:rPr>
          <w:rStyle w:val="StyleUnderline"/>
        </w:rPr>
        <w:t xml:space="preserve"> purportedly protects workers at </w:t>
      </w:r>
      <w:r w:rsidRPr="0042254B">
        <w:rPr>
          <w:rStyle w:val="Emphasis"/>
        </w:rPr>
        <w:t>religious</w:t>
      </w:r>
      <w:r w:rsidRPr="005E67DA">
        <w:rPr>
          <w:sz w:val="16"/>
        </w:rPr>
        <w:t xml:space="preserve">ly affiliated </w:t>
      </w:r>
      <w:r w:rsidRPr="0042254B">
        <w:rPr>
          <w:rStyle w:val="StyleUnderline"/>
        </w:rPr>
        <w:t xml:space="preserve">hospitals, </w:t>
      </w:r>
      <w:r w:rsidRPr="0042254B">
        <w:rPr>
          <w:rStyle w:val="Emphasis"/>
          <w:highlight w:val="cyan"/>
        </w:rPr>
        <w:t>ministerial</w:t>
      </w:r>
      <w:r w:rsidRPr="0042254B">
        <w:rPr>
          <w:rStyle w:val="StyleUnderline"/>
          <w:highlight w:val="cyan"/>
        </w:rPr>
        <w:t xml:space="preserve"> employees</w:t>
      </w:r>
      <w:r w:rsidRPr="005E67DA">
        <w:rPr>
          <w:sz w:val="16"/>
        </w:rPr>
        <w:t xml:space="preserve"> stand in a unique position: they </w:t>
      </w:r>
      <w:r w:rsidRPr="0042254B">
        <w:rPr>
          <w:rStyle w:val="Emphasis"/>
          <w:highlight w:val="cyan"/>
        </w:rPr>
        <w:t>lack</w:t>
      </w:r>
      <w:r w:rsidRPr="0042254B">
        <w:rPr>
          <w:rStyle w:val="StyleUnderline"/>
        </w:rPr>
        <w:t xml:space="preserve"> NLRA </w:t>
      </w:r>
      <w:r w:rsidRPr="0042254B">
        <w:rPr>
          <w:rStyle w:val="StyleUnderline"/>
          <w:highlight w:val="cyan"/>
        </w:rPr>
        <w:t>protections</w:t>
      </w:r>
      <w:r w:rsidRPr="005E67DA">
        <w:rPr>
          <w:sz w:val="16"/>
        </w:rPr>
        <w:t xml:space="preserve">. A necessary consequence of the ministerial exception is that the government cannot prevent a religious employer from firing a ministerial employee for their union activity. </w:t>
      </w:r>
      <w:r w:rsidRPr="0042254B">
        <w:rPr>
          <w:rStyle w:val="Emphasis"/>
        </w:rPr>
        <w:t>Although</w:t>
      </w:r>
      <w:r w:rsidRPr="005E67DA">
        <w:rPr>
          <w:sz w:val="16"/>
        </w:rPr>
        <w:t xml:space="preserve"> that </w:t>
      </w:r>
      <w:r w:rsidRPr="0042254B">
        <w:rPr>
          <w:rStyle w:val="StyleUnderline"/>
        </w:rPr>
        <w:t xml:space="preserve">activity would </w:t>
      </w:r>
      <w:r w:rsidRPr="0042254B">
        <w:rPr>
          <w:rStyle w:val="Emphasis"/>
        </w:rPr>
        <w:t>otherwise</w:t>
      </w:r>
      <w:r w:rsidRPr="0042254B">
        <w:rPr>
          <w:rStyle w:val="StyleUnderline"/>
        </w:rPr>
        <w:t xml:space="preserve"> be protected</w:t>
      </w:r>
      <w:r w:rsidRPr="005E67DA">
        <w:rPr>
          <w:sz w:val="16"/>
        </w:rPr>
        <w:t xml:space="preserve"> by the NLRA, </w:t>
      </w:r>
      <w:r w:rsidRPr="0042254B">
        <w:rPr>
          <w:rStyle w:val="StyleUnderline"/>
        </w:rPr>
        <w:t xml:space="preserve">the </w:t>
      </w:r>
      <w:r w:rsidRPr="0042254B">
        <w:rPr>
          <w:rStyle w:val="Emphasis"/>
        </w:rPr>
        <w:t>ministerial exception</w:t>
      </w:r>
      <w:r w:rsidRPr="0042254B">
        <w:rPr>
          <w:rStyle w:val="StyleUnderline"/>
        </w:rPr>
        <w:t xml:space="preserve"> allows a religious employer to </w:t>
      </w:r>
      <w:r w:rsidRPr="0042254B">
        <w:rPr>
          <w:rStyle w:val="Emphasis"/>
        </w:rPr>
        <w:t>fire</w:t>
      </w:r>
      <w:r w:rsidRPr="005E67DA">
        <w:rPr>
          <w:sz w:val="16"/>
        </w:rPr>
        <w:t xml:space="preserve"> its </w:t>
      </w:r>
      <w:r w:rsidRPr="0042254B">
        <w:rPr>
          <w:rStyle w:val="StyleUnderline"/>
        </w:rPr>
        <w:t xml:space="preserve">ministerial workers without </w:t>
      </w:r>
      <w:r w:rsidRPr="0042254B">
        <w:rPr>
          <w:rStyle w:val="Emphasis"/>
        </w:rPr>
        <w:t>any inquiry</w:t>
      </w:r>
      <w:r w:rsidRPr="0042254B">
        <w:rPr>
          <w:rStyle w:val="StyleUnderline"/>
        </w:rPr>
        <w:t xml:space="preserve"> as to</w:t>
      </w:r>
      <w:r w:rsidRPr="005E67DA">
        <w:rPr>
          <w:sz w:val="16"/>
        </w:rPr>
        <w:t xml:space="preserve"> the reason </w:t>
      </w:r>
      <w:r w:rsidRPr="0042254B">
        <w:rPr>
          <w:rStyle w:val="StyleUnderline"/>
        </w:rPr>
        <w:t>why</w:t>
      </w:r>
      <w:r w:rsidRPr="005E67DA">
        <w:rPr>
          <w:sz w:val="16"/>
        </w:rPr>
        <w:t>.</w:t>
      </w:r>
    </w:p>
    <w:p w14:paraId="522517DE" w14:textId="77777777" w:rsidR="00497A67" w:rsidRPr="005E67DA" w:rsidRDefault="00497A67" w:rsidP="00497A67">
      <w:pPr>
        <w:rPr>
          <w:sz w:val="16"/>
        </w:rPr>
      </w:pPr>
      <w:r w:rsidRPr="005E67DA">
        <w:rPr>
          <w:sz w:val="16"/>
        </w:rPr>
        <w:t xml:space="preserve">As it stands, nurses and other </w:t>
      </w:r>
      <w:r w:rsidRPr="0042254B">
        <w:rPr>
          <w:rStyle w:val="Emphasis"/>
        </w:rPr>
        <w:t xml:space="preserve">healthcare </w:t>
      </w:r>
      <w:r w:rsidRPr="0042254B">
        <w:rPr>
          <w:rStyle w:val="Emphasis"/>
          <w:highlight w:val="cyan"/>
        </w:rPr>
        <w:t>workers</w:t>
      </w:r>
      <w:r w:rsidRPr="0042254B">
        <w:rPr>
          <w:rStyle w:val="StyleUnderline"/>
          <w:highlight w:val="cyan"/>
        </w:rPr>
        <w:t xml:space="preserve"> have not been</w:t>
      </w:r>
      <w:r w:rsidRPr="0042254B">
        <w:rPr>
          <w:rStyle w:val="StyleUnderline"/>
        </w:rPr>
        <w:t xml:space="preserve"> categorized as </w:t>
      </w:r>
      <w:r w:rsidRPr="0042254B">
        <w:rPr>
          <w:rStyle w:val="Emphasis"/>
          <w:highlight w:val="cyan"/>
        </w:rPr>
        <w:t>ministerial</w:t>
      </w:r>
      <w:r w:rsidRPr="0042254B">
        <w:rPr>
          <w:rStyle w:val="Emphasis"/>
        </w:rPr>
        <w:t xml:space="preserve"> employees</w:t>
      </w:r>
      <w:r w:rsidRPr="0042254B">
        <w:rPr>
          <w:rStyle w:val="StyleUnderline"/>
          <w:highlight w:val="cyan"/>
        </w:rPr>
        <w:t>. That</w:t>
      </w:r>
      <w:r w:rsidRPr="005E67DA">
        <w:rPr>
          <w:sz w:val="16"/>
        </w:rPr>
        <w:t xml:space="preserve">, however, </w:t>
      </w:r>
      <w:r w:rsidRPr="0042254B">
        <w:rPr>
          <w:rStyle w:val="StyleUnderline"/>
          <w:highlight w:val="cyan"/>
        </w:rPr>
        <w:t xml:space="preserve">is </w:t>
      </w:r>
      <w:r w:rsidRPr="0042254B">
        <w:rPr>
          <w:rStyle w:val="Emphasis"/>
          <w:highlight w:val="cyan"/>
        </w:rPr>
        <w:t>subject to change</w:t>
      </w:r>
      <w:r w:rsidRPr="000B40A7">
        <w:rPr>
          <w:rStyle w:val="StyleUnderline"/>
        </w:rPr>
        <w:t>. The definition</w:t>
      </w:r>
      <w:r w:rsidRPr="005E67DA">
        <w:rPr>
          <w:sz w:val="16"/>
        </w:rPr>
        <w:t xml:space="preserve"> of ministerial employees </w:t>
      </w:r>
      <w:r w:rsidRPr="000B40A7">
        <w:rPr>
          <w:rStyle w:val="StyleUnderline"/>
        </w:rPr>
        <w:t xml:space="preserve">has been </w:t>
      </w:r>
      <w:r w:rsidRPr="000B40A7">
        <w:rPr>
          <w:rStyle w:val="Emphasis"/>
        </w:rPr>
        <w:t>ever-expanding</w:t>
      </w:r>
      <w:r w:rsidRPr="000B40A7">
        <w:rPr>
          <w:rStyle w:val="StyleUnderline"/>
        </w:rPr>
        <w:t xml:space="preserve">, and </w:t>
      </w:r>
      <w:r w:rsidRPr="000B40A7">
        <w:rPr>
          <w:rStyle w:val="StyleUnderline"/>
          <w:highlight w:val="cyan"/>
        </w:rPr>
        <w:t xml:space="preserve">advocates have been </w:t>
      </w:r>
      <w:r w:rsidRPr="000B40A7">
        <w:rPr>
          <w:rStyle w:val="Emphasis"/>
        </w:rPr>
        <w:t xml:space="preserve">successfully </w:t>
      </w:r>
      <w:r w:rsidRPr="000B40A7">
        <w:rPr>
          <w:rStyle w:val="Emphasis"/>
          <w:highlight w:val="cyan"/>
        </w:rPr>
        <w:t>pushing</w:t>
      </w:r>
      <w:r w:rsidRPr="000B40A7">
        <w:rPr>
          <w:rStyle w:val="StyleUnderline"/>
          <w:highlight w:val="cyan"/>
        </w:rPr>
        <w:t xml:space="preserve"> for a</w:t>
      </w:r>
      <w:r w:rsidRPr="005E67DA">
        <w:rPr>
          <w:sz w:val="16"/>
        </w:rPr>
        <w:t xml:space="preserve"> </w:t>
      </w:r>
      <w:proofErr w:type="gramStart"/>
      <w:r w:rsidRPr="005E67DA">
        <w:rPr>
          <w:sz w:val="16"/>
        </w:rPr>
        <w:t xml:space="preserve">broader and </w:t>
      </w:r>
      <w:r w:rsidRPr="000B40A7">
        <w:rPr>
          <w:rStyle w:val="StyleUnderline"/>
          <w:highlight w:val="cyan"/>
        </w:rPr>
        <w:t>broader</w:t>
      </w:r>
      <w:proofErr w:type="gramEnd"/>
      <w:r w:rsidRPr="000B40A7">
        <w:rPr>
          <w:rStyle w:val="StyleUnderline"/>
          <w:highlight w:val="cyan"/>
        </w:rPr>
        <w:t xml:space="preserve"> view</w:t>
      </w:r>
      <w:r w:rsidRPr="005E67DA">
        <w:rPr>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sidRPr="000B40A7">
        <w:rPr>
          <w:rStyle w:val="StyleUnderline"/>
          <w:highlight w:val="cyan"/>
        </w:rPr>
        <w:t xml:space="preserve">If </w:t>
      </w:r>
      <w:r w:rsidRPr="000B40A7">
        <w:rPr>
          <w:rStyle w:val="Emphasis"/>
        </w:rPr>
        <w:t xml:space="preserve">healthcare </w:t>
      </w:r>
      <w:r w:rsidRPr="000B40A7">
        <w:rPr>
          <w:rStyle w:val="Emphasis"/>
          <w:highlight w:val="cyan"/>
        </w:rPr>
        <w:t>workers</w:t>
      </w:r>
      <w:r w:rsidRPr="000B40A7">
        <w:rPr>
          <w:rStyle w:val="StyleUnderline"/>
          <w:highlight w:val="cyan"/>
        </w:rPr>
        <w:t xml:space="preserve"> become ministerial</w:t>
      </w:r>
      <w:r w:rsidRPr="000B40A7">
        <w:rPr>
          <w:rStyle w:val="StyleUnderline"/>
        </w:rPr>
        <w:t xml:space="preserve"> employees, NLRB </w:t>
      </w:r>
      <w:r w:rsidRPr="000B40A7">
        <w:rPr>
          <w:rStyle w:val="StyleUnderline"/>
          <w:highlight w:val="cyan"/>
        </w:rPr>
        <w:t xml:space="preserve">jurisdiction is </w:t>
      </w:r>
      <w:r w:rsidRPr="000B40A7">
        <w:rPr>
          <w:rStyle w:val="Emphasis"/>
          <w:highlight w:val="cyan"/>
        </w:rPr>
        <w:t>off limits</w:t>
      </w:r>
      <w:r w:rsidRPr="005E67DA">
        <w:rPr>
          <w:sz w:val="16"/>
        </w:rPr>
        <w:t>. Even if healthcare workers remain, generally not as ministerial employees, the courts are showing their hand: institutional religious freedom is on the rise, no matter the cost to workers.</w:t>
      </w:r>
    </w:p>
    <w:p w14:paraId="74117164" w14:textId="77777777" w:rsidR="00497A67" w:rsidRPr="005E67DA" w:rsidRDefault="00497A67" w:rsidP="00497A67">
      <w:pPr>
        <w:rPr>
          <w:sz w:val="16"/>
        </w:rPr>
      </w:pPr>
    </w:p>
    <w:p w14:paraId="5C38100C" w14:textId="77777777" w:rsidR="00497A67" w:rsidRPr="0041433A" w:rsidRDefault="00497A67" w:rsidP="00497A67">
      <w:pPr>
        <w:pStyle w:val="Heading4"/>
      </w:pPr>
      <w:r>
        <w:t xml:space="preserve">That’s key to the doctrine </w:t>
      </w:r>
      <w:r>
        <w:rPr>
          <w:u w:val="single"/>
        </w:rPr>
        <w:t>broadly</w:t>
      </w:r>
      <w:r>
        <w:t xml:space="preserve">: hospitals are </w:t>
      </w:r>
      <w:r>
        <w:rPr>
          <w:u w:val="single"/>
        </w:rPr>
        <w:t>make-or-break</w:t>
      </w:r>
      <w:r>
        <w:t xml:space="preserve"> to determine whether the exception is </w:t>
      </w:r>
      <w:r w:rsidRPr="00602485">
        <w:t>narrow or broad</w:t>
      </w:r>
      <w:r>
        <w:t>.</w:t>
      </w:r>
    </w:p>
    <w:p w14:paraId="6DCC8CD3" w14:textId="77777777" w:rsidR="00497A67" w:rsidRPr="006570AB" w:rsidRDefault="00497A67" w:rsidP="00497A67">
      <w:r>
        <w:t xml:space="preserve">Joshua </w:t>
      </w:r>
      <w:r w:rsidRPr="006570AB">
        <w:rPr>
          <w:rStyle w:val="Style13ptBold"/>
        </w:rPr>
        <w:t>Wolford 21</w:t>
      </w:r>
      <w:r>
        <w:t xml:space="preserve">. J.D. from the University of Kentucky J. David Rosenberg College of Law. "Sword or Shield? Religious Hospitals, Secular </w:t>
      </w:r>
      <w:proofErr w:type="spellStart"/>
      <w:r>
        <w:t>Practicioners</w:t>
      </w:r>
      <w:proofErr w:type="spellEnd"/>
      <w:r>
        <w:t xml:space="preserve">, and Expansion of the Ministerial Exception." </w:t>
      </w:r>
      <w:r w:rsidRPr="006570AB">
        <w:rPr>
          <w:i/>
          <w:iCs/>
        </w:rPr>
        <w:t>Kentucky Law Journal</w:t>
      </w:r>
      <w:r>
        <w:t>, 109(1), 1-2.</w:t>
      </w:r>
    </w:p>
    <w:p w14:paraId="5B436D24" w14:textId="77777777" w:rsidR="00497A67" w:rsidRPr="005E67DA" w:rsidRDefault="00497A67" w:rsidP="00497A67">
      <w:pPr>
        <w:rPr>
          <w:sz w:val="16"/>
        </w:rPr>
      </w:pPr>
      <w:r w:rsidRPr="006570AB">
        <w:rPr>
          <w:rStyle w:val="StyleUnderline"/>
        </w:rPr>
        <w:t xml:space="preserve">Just </w:t>
      </w:r>
      <w:r w:rsidRPr="00024FCD">
        <w:rPr>
          <w:rStyle w:val="Emphasis"/>
          <w:highlight w:val="cyan"/>
        </w:rPr>
        <w:t>how wide</w:t>
      </w:r>
      <w:r w:rsidRPr="00024FCD">
        <w:rPr>
          <w:rStyle w:val="StyleUnderline"/>
          <w:highlight w:val="cyan"/>
        </w:rPr>
        <w:t xml:space="preserve"> is the “</w:t>
      </w:r>
      <w:r w:rsidRPr="006570AB">
        <w:rPr>
          <w:rStyle w:val="Emphasis"/>
        </w:rPr>
        <w:t>minister</w:t>
      </w:r>
      <w:r w:rsidRPr="00024FCD">
        <w:rPr>
          <w:rStyle w:val="StyleUnderline"/>
          <w:highlight w:val="cyan"/>
        </w:rPr>
        <w:t>” umbrella</w:t>
      </w:r>
      <w:r w:rsidRPr="005E67DA">
        <w:rPr>
          <w:sz w:val="16"/>
        </w:rPr>
        <w:t xml:space="preserve">? What types of employees can a religious employer </w:t>
      </w:r>
      <w:proofErr w:type="gramStart"/>
      <w:r w:rsidRPr="005E67DA">
        <w:rPr>
          <w:sz w:val="16"/>
        </w:rPr>
        <w:t>fire[</w:t>
      </w:r>
      <w:proofErr w:type="gramEnd"/>
      <w:r w:rsidRPr="005E67DA">
        <w:rPr>
          <w:sz w:val="16"/>
        </w:rPr>
        <w:t xml:space="preserve">8] for an otherwise illegal </w:t>
      </w:r>
      <w:proofErr w:type="gramStart"/>
      <w:r w:rsidRPr="005E67DA">
        <w:rPr>
          <w:sz w:val="16"/>
        </w:rPr>
        <w:t>reason[</w:t>
      </w:r>
      <w:proofErr w:type="gramEnd"/>
      <w:r w:rsidRPr="005E67DA">
        <w:rPr>
          <w:sz w:val="16"/>
        </w:rPr>
        <w:t xml:space="preserve">9] and still avoid a torrent of legal action by invoking the ministerial exception? Though the Circuits have fashioned their own criteria,[10] the overarching consideration “hinges on whether the court views the employee as important or unimportant to the [employer’s] spiritual mission….”[11] When </w:t>
      </w:r>
      <w:r w:rsidRPr="00024FCD">
        <w:rPr>
          <w:rStyle w:val="StyleUnderline"/>
          <w:highlight w:val="cyan"/>
        </w:rPr>
        <w:t>the Court</w:t>
      </w:r>
      <w:r w:rsidRPr="005E67DA">
        <w:rPr>
          <w:sz w:val="16"/>
        </w:rPr>
        <w:t xml:space="preserve"> gave the ministerial exception its blessing in Hosanna-Tabor, it </w:t>
      </w:r>
      <w:r w:rsidRPr="00024FCD">
        <w:rPr>
          <w:rStyle w:val="Emphasis"/>
          <w:highlight w:val="cyan"/>
        </w:rPr>
        <w:t>declined</w:t>
      </w:r>
      <w:r w:rsidRPr="006570AB">
        <w:rPr>
          <w:rStyle w:val="Emphasis"/>
        </w:rPr>
        <w:t xml:space="preserve"> to enumerat</w:t>
      </w:r>
      <w:r w:rsidRPr="00024FCD">
        <w:rPr>
          <w:rStyle w:val="Emphasis"/>
        </w:rPr>
        <w:t>e</w:t>
      </w:r>
      <w:r w:rsidRPr="00024FCD">
        <w:rPr>
          <w:rStyle w:val="StyleUnderline"/>
          <w:highlight w:val="cyan"/>
        </w:rPr>
        <w:t xml:space="preserve"> a clear test</w:t>
      </w:r>
      <w:r w:rsidRPr="005E67DA">
        <w:rPr>
          <w:sz w:val="16"/>
        </w:rPr>
        <w:t xml:space="preserve">.[12] Now, eight years later, the Court has again refused to provide a clear test, </w:t>
      </w:r>
      <w:r w:rsidRPr="00024FCD">
        <w:rPr>
          <w:rStyle w:val="StyleUnderline"/>
          <w:highlight w:val="cyan"/>
        </w:rPr>
        <w:t>but</w:t>
      </w:r>
      <w:r w:rsidRPr="005E67DA">
        <w:rPr>
          <w:sz w:val="16"/>
        </w:rPr>
        <w:t xml:space="preserve"> has </w:t>
      </w:r>
      <w:r w:rsidRPr="00024FCD">
        <w:rPr>
          <w:rStyle w:val="Emphasis"/>
          <w:highlight w:val="cyan"/>
        </w:rPr>
        <w:t>expanded</w:t>
      </w:r>
      <w:r w:rsidRPr="00024FCD">
        <w:rPr>
          <w:rStyle w:val="StyleUnderline"/>
          <w:highlight w:val="cyan"/>
        </w:rPr>
        <w:t xml:space="preserve"> the doctrine</w:t>
      </w:r>
      <w:r w:rsidRPr="006570AB">
        <w:rPr>
          <w:rStyle w:val="StyleUnderline"/>
        </w:rPr>
        <w:t xml:space="preserve"> nonetheless</w:t>
      </w:r>
      <w:r w:rsidRPr="005E67DA">
        <w:rPr>
          <w:sz w:val="16"/>
        </w:rPr>
        <w:t>.</w:t>
      </w:r>
    </w:p>
    <w:p w14:paraId="44BEECE6" w14:textId="77777777" w:rsidR="00497A67" w:rsidRPr="005E67DA" w:rsidRDefault="00497A67" w:rsidP="00497A67">
      <w:pPr>
        <w:rPr>
          <w:sz w:val="16"/>
        </w:rPr>
      </w:pPr>
      <w:r w:rsidRPr="005E67DA">
        <w:rPr>
          <w:sz w:val="16"/>
        </w:rPr>
        <w:t xml:space="preserve">In July’s Our Lady of Guadalupe School v. Morrissey-Berru, </w:t>
      </w:r>
      <w:r w:rsidRPr="00024FCD">
        <w:rPr>
          <w:rStyle w:val="StyleUnderline"/>
          <w:highlight w:val="cyan"/>
        </w:rPr>
        <w:t xml:space="preserve">the </w:t>
      </w:r>
      <w:r w:rsidRPr="00024FCD">
        <w:rPr>
          <w:rStyle w:val="Emphasis"/>
          <w:highlight w:val="cyan"/>
        </w:rPr>
        <w:t>Court</w:t>
      </w:r>
      <w:r w:rsidRPr="00024FCD">
        <w:rPr>
          <w:rStyle w:val="StyleUnderline"/>
          <w:highlight w:val="cyan"/>
        </w:rPr>
        <w:t xml:space="preserve"> held</w:t>
      </w:r>
      <w:r w:rsidRPr="005E67DA">
        <w:rPr>
          <w:sz w:val="16"/>
        </w:rPr>
        <w:t xml:space="preserve"> that </w:t>
      </w:r>
      <w:r w:rsidRPr="006570AB">
        <w:rPr>
          <w:rStyle w:val="StyleUnderline"/>
        </w:rPr>
        <w:t xml:space="preserve">two </w:t>
      </w:r>
      <w:r w:rsidRPr="006570AB">
        <w:rPr>
          <w:rStyle w:val="Emphasis"/>
        </w:rPr>
        <w:t xml:space="preserve">elementary </w:t>
      </w:r>
      <w:r w:rsidRPr="00024FCD">
        <w:rPr>
          <w:rStyle w:val="Emphasis"/>
          <w:highlight w:val="cyan"/>
        </w:rPr>
        <w:t>teachers</w:t>
      </w:r>
      <w:r w:rsidRPr="006570AB">
        <w:rPr>
          <w:rStyle w:val="StyleUnderline"/>
        </w:rPr>
        <w:t xml:space="preserve"> at parish schools </w:t>
      </w:r>
      <w:r w:rsidRPr="00024FCD">
        <w:rPr>
          <w:rStyle w:val="StyleUnderline"/>
          <w:highlight w:val="cyan"/>
        </w:rPr>
        <w:t>were “</w:t>
      </w:r>
      <w:r w:rsidRPr="00024FCD">
        <w:rPr>
          <w:rStyle w:val="Emphasis"/>
          <w:highlight w:val="cyan"/>
        </w:rPr>
        <w:t>ministers</w:t>
      </w:r>
      <w:r w:rsidRPr="00024FCD">
        <w:rPr>
          <w:rStyle w:val="StyleUnderline"/>
          <w:highlight w:val="cyan"/>
        </w:rPr>
        <w:t>”</w:t>
      </w:r>
      <w:r w:rsidRPr="005E67DA">
        <w:rPr>
          <w:sz w:val="16"/>
        </w:rPr>
        <w:t xml:space="preserve"> for the purposes of the exception, barring their discrimination claims.[13] The 9th Circuit had refused to apply the ministerial exception, holding the teachers played only small roles in the religious mission of the school, as opposed to leadership roles “mostly teaching religion from a book.”[14] The Court, led by Justice Alito, reversed. Alito admonished the 9th Circuit (and the dissenters) for advocating a “rigid test</w:t>
      </w:r>
      <w:proofErr w:type="gramStart"/>
      <w:r w:rsidRPr="005E67DA">
        <w:rPr>
          <w:sz w:val="16"/>
        </w:rPr>
        <w:t>,”[</w:t>
      </w:r>
      <w:proofErr w:type="gramEnd"/>
      <w:r w:rsidRPr="005E67DA">
        <w:rPr>
          <w:sz w:val="16"/>
        </w:rPr>
        <w:t>15] noting the Court’s ruling in Hosanna-Tabor “called on courts to take all relevant circumstances into account and to determine whether each particular position implicated the fundamental purpose of the exception</w:t>
      </w:r>
      <w:proofErr w:type="gramStart"/>
      <w:r w:rsidRPr="005E67DA">
        <w:rPr>
          <w:sz w:val="16"/>
        </w:rPr>
        <w:t>.”[</w:t>
      </w:r>
      <w:proofErr w:type="gramEnd"/>
      <w:r w:rsidRPr="005E67DA">
        <w:rPr>
          <w:sz w:val="16"/>
        </w:rPr>
        <w:t xml:space="preserve">16] </w:t>
      </w:r>
    </w:p>
    <w:p w14:paraId="6B92FFD4" w14:textId="77777777" w:rsidR="00497A67" w:rsidRPr="005E67DA" w:rsidRDefault="00497A67" w:rsidP="00497A67">
      <w:pPr>
        <w:rPr>
          <w:sz w:val="16"/>
        </w:rPr>
      </w:pPr>
      <w:r w:rsidRPr="00024FCD">
        <w:rPr>
          <w:rStyle w:val="StyleUnderline"/>
          <w:highlight w:val="cyan"/>
        </w:rPr>
        <w:t>The Court did</w:t>
      </w:r>
      <w:r w:rsidRPr="005E67DA">
        <w:rPr>
          <w:sz w:val="16"/>
        </w:rPr>
        <w:t xml:space="preserve">, however, </w:t>
      </w:r>
      <w:r w:rsidRPr="00024FCD">
        <w:rPr>
          <w:rStyle w:val="Emphasis"/>
          <w:highlight w:val="cyan"/>
        </w:rPr>
        <w:t>make</w:t>
      </w:r>
      <w:r w:rsidRPr="00024FCD">
        <w:rPr>
          <w:rStyle w:val="Emphasis"/>
        </w:rPr>
        <w:t xml:space="preserve"> it </w:t>
      </w:r>
      <w:r w:rsidRPr="00024FCD">
        <w:rPr>
          <w:rStyle w:val="Emphasis"/>
          <w:highlight w:val="cyan"/>
        </w:rPr>
        <w:t>clear</w:t>
      </w:r>
      <w:r w:rsidRPr="00024FCD">
        <w:rPr>
          <w:rStyle w:val="StyleUnderline"/>
        </w:rPr>
        <w:t xml:space="preserve"> that an employee does not have to </w:t>
      </w:r>
      <w:r w:rsidRPr="00024FCD">
        <w:rPr>
          <w:rStyle w:val="Emphasis"/>
        </w:rPr>
        <w:t>identify</w:t>
      </w:r>
      <w:r w:rsidRPr="00024FCD">
        <w:rPr>
          <w:rStyle w:val="StyleUnderline"/>
        </w:rPr>
        <w:t xml:space="preserve"> as a “minister”</w:t>
      </w:r>
      <w:r w:rsidRPr="005E67DA">
        <w:rPr>
          <w:sz w:val="16"/>
        </w:rPr>
        <w:t xml:space="preserve"> by name or title, be ordained, nor practice the religion at issue—and teachers at religious institutions plainly fall into the category of employees under the doctrine.[17] “</w:t>
      </w:r>
      <w:r w:rsidRPr="00024FCD">
        <w:rPr>
          <w:rStyle w:val="StyleUnderline"/>
          <w:highlight w:val="cyan"/>
        </w:rPr>
        <w:t xml:space="preserve">What </w:t>
      </w:r>
      <w:r w:rsidRPr="00024FCD">
        <w:rPr>
          <w:rStyle w:val="Emphasis"/>
          <w:highlight w:val="cyan"/>
        </w:rPr>
        <w:t>matters</w:t>
      </w:r>
      <w:r w:rsidRPr="005E67DA">
        <w:rPr>
          <w:sz w:val="16"/>
        </w:rPr>
        <w:t xml:space="preserve">, at bottom, </w:t>
      </w:r>
      <w:r w:rsidRPr="00024FCD">
        <w:rPr>
          <w:rStyle w:val="StyleUnderline"/>
          <w:highlight w:val="cyan"/>
        </w:rPr>
        <w:t xml:space="preserve">is what an </w:t>
      </w:r>
      <w:r w:rsidRPr="00024FCD">
        <w:rPr>
          <w:rStyle w:val="Emphasis"/>
          <w:highlight w:val="cyan"/>
        </w:rPr>
        <w:t>employee does</w:t>
      </w:r>
      <w:r w:rsidRPr="005E67DA">
        <w:rPr>
          <w:sz w:val="16"/>
        </w:rPr>
        <w:t xml:space="preserve"> . . . [The exception] should apply to any ‘employee’ who leads a religious organization, conducts worship services or important religious ceremonies or rituals, or serves as a messenger or teacher of its faith</w:t>
      </w:r>
      <w:proofErr w:type="gramStart"/>
      <w:r w:rsidRPr="005E67DA">
        <w:rPr>
          <w:sz w:val="16"/>
        </w:rPr>
        <w:t>.”[</w:t>
      </w:r>
      <w:proofErr w:type="gramEnd"/>
      <w:r w:rsidRPr="005E67DA">
        <w:rPr>
          <w:sz w:val="16"/>
        </w:rPr>
        <w:t>18] Importantly, in determining the teachers fell under the exception, the Court emphasized that they “performed vital religious duties</w:t>
      </w:r>
      <w:proofErr w:type="gramStart"/>
      <w:r w:rsidRPr="005E67DA">
        <w:rPr>
          <w:sz w:val="16"/>
        </w:rPr>
        <w:t>.”[</w:t>
      </w:r>
      <w:proofErr w:type="gramEnd"/>
      <w:r w:rsidRPr="005E67DA">
        <w:rPr>
          <w:sz w:val="16"/>
        </w:rPr>
        <w:t xml:space="preserve">19] </w:t>
      </w:r>
    </w:p>
    <w:p w14:paraId="016D64C6" w14:textId="77777777" w:rsidR="00497A67" w:rsidRPr="005E67DA" w:rsidRDefault="00497A67" w:rsidP="00497A67">
      <w:pPr>
        <w:rPr>
          <w:sz w:val="16"/>
        </w:rPr>
      </w:pPr>
      <w:r w:rsidRPr="005E67DA">
        <w:rPr>
          <w:sz w:val="16"/>
        </w:rPr>
        <w:t xml:space="preserve">While the Court suggests employee duties are paramount to its analysis, its focus appears to point elsewhere. </w:t>
      </w:r>
      <w:r w:rsidRPr="006570AB">
        <w:rPr>
          <w:rStyle w:val="StyleUnderline"/>
        </w:rPr>
        <w:t xml:space="preserve">The Court </w:t>
      </w:r>
      <w:r w:rsidRPr="006570AB">
        <w:rPr>
          <w:rStyle w:val="Emphasis"/>
        </w:rPr>
        <w:t>structures</w:t>
      </w:r>
      <w:r w:rsidRPr="006570AB">
        <w:rPr>
          <w:rStyle w:val="StyleUnderline"/>
        </w:rPr>
        <w:t xml:space="preserve"> its decision on the </w:t>
      </w:r>
      <w:r w:rsidRPr="006570AB">
        <w:rPr>
          <w:rStyle w:val="Emphasis"/>
        </w:rPr>
        <w:t>foundation</w:t>
      </w:r>
      <w:r w:rsidRPr="006570AB">
        <w:rPr>
          <w:rStyle w:val="StyleUnderline"/>
        </w:rPr>
        <w:t xml:space="preserve"> of the religious institution’s </w:t>
      </w:r>
      <w:r w:rsidRPr="006570AB">
        <w:rPr>
          <w:rStyle w:val="Emphasis"/>
        </w:rPr>
        <w:t>own determinations</w:t>
      </w:r>
      <w:r w:rsidRPr="005E67DA">
        <w:rPr>
          <w:sz w:val="16"/>
        </w:rPr>
        <w:t xml:space="preserve">—mainly </w:t>
      </w:r>
      <w:r w:rsidRPr="006570AB">
        <w:rPr>
          <w:rStyle w:val="StyleUnderline"/>
        </w:rPr>
        <w:t xml:space="preserve">how it </w:t>
      </w:r>
      <w:r w:rsidRPr="006570AB">
        <w:rPr>
          <w:rStyle w:val="Emphasis"/>
        </w:rPr>
        <w:t>views</w:t>
      </w:r>
      <w:r w:rsidRPr="006570AB">
        <w:rPr>
          <w:rStyle w:val="StyleUnderline"/>
        </w:rPr>
        <w:t xml:space="preserve"> its employees’ roles within its </w:t>
      </w:r>
      <w:r w:rsidRPr="006570AB">
        <w:rPr>
          <w:rStyle w:val="Emphasis"/>
        </w:rPr>
        <w:t>own religious framework</w:t>
      </w:r>
      <w:r w:rsidRPr="005E67DA">
        <w:rPr>
          <w:sz w:val="16"/>
        </w:rPr>
        <w:t>. “While he purports to focus on employees, Justice Alito’s test seems to distill to three questions: does the organization have a religious mission, does it perceive the employee to advance that mission, and do formal documents like employment agreements indicate a religious role</w:t>
      </w:r>
      <w:proofErr w:type="gramStart"/>
      <w:r w:rsidRPr="005E67DA">
        <w:rPr>
          <w:sz w:val="16"/>
        </w:rPr>
        <w:t>?”[</w:t>
      </w:r>
      <w:proofErr w:type="gramEnd"/>
      <w:r w:rsidRPr="005E67DA">
        <w:rPr>
          <w:sz w:val="16"/>
        </w:rPr>
        <w:t>20]</w:t>
      </w:r>
    </w:p>
    <w:p w14:paraId="5CBFC40A" w14:textId="77777777" w:rsidR="00497A67" w:rsidRPr="005E67DA" w:rsidRDefault="00497A67" w:rsidP="00497A67">
      <w:pPr>
        <w:rPr>
          <w:sz w:val="16"/>
        </w:rPr>
      </w:pPr>
      <w:r w:rsidRPr="00024FCD">
        <w:rPr>
          <w:rStyle w:val="StyleUnderline"/>
          <w:highlight w:val="cyan"/>
        </w:rPr>
        <w:t>This</w:t>
      </w:r>
      <w:r w:rsidRPr="006570AB">
        <w:rPr>
          <w:rStyle w:val="StyleUnderline"/>
        </w:rPr>
        <w:t xml:space="preserve"> ruling’s </w:t>
      </w:r>
      <w:r w:rsidRPr="006570AB">
        <w:rPr>
          <w:rStyle w:val="Emphasis"/>
        </w:rPr>
        <w:t xml:space="preserve">broad </w:t>
      </w:r>
      <w:r w:rsidRPr="00024FCD">
        <w:rPr>
          <w:rStyle w:val="Emphasis"/>
          <w:highlight w:val="cyan"/>
        </w:rPr>
        <w:t>language</w:t>
      </w:r>
      <w:r w:rsidRPr="005E67DA">
        <w:rPr>
          <w:sz w:val="16"/>
        </w:rPr>
        <w:t xml:space="preserve">, focus on the religious nature of the institution, deference to the employers’ determinations regarding employees’ roles, and emphasis on case-by-case determinations in lieu of a bright-line test, </w:t>
      </w:r>
      <w:r w:rsidRPr="00024FCD">
        <w:rPr>
          <w:rStyle w:val="StyleUnderline"/>
          <w:highlight w:val="cyan"/>
        </w:rPr>
        <w:t xml:space="preserve">could swallow up </w:t>
      </w:r>
      <w:r w:rsidRPr="00024FCD">
        <w:rPr>
          <w:rStyle w:val="Emphasis"/>
        </w:rPr>
        <w:t>h</w:t>
      </w:r>
      <w:r w:rsidRPr="006570AB">
        <w:rPr>
          <w:rStyle w:val="Emphasis"/>
        </w:rPr>
        <w:t xml:space="preserve">undreds of </w:t>
      </w:r>
      <w:r w:rsidRPr="00024FCD">
        <w:rPr>
          <w:rStyle w:val="Emphasis"/>
          <w:highlight w:val="cyan"/>
        </w:rPr>
        <w:t>thousands</w:t>
      </w:r>
      <w:r w:rsidRPr="00024FCD">
        <w:rPr>
          <w:rStyle w:val="StyleUnderline"/>
          <w:highlight w:val="cyan"/>
        </w:rPr>
        <w:t xml:space="preserve"> of</w:t>
      </w:r>
      <w:r w:rsidRPr="006570AB">
        <w:rPr>
          <w:rStyle w:val="StyleUnderline"/>
        </w:rPr>
        <w:t xml:space="preserve"> traditionally </w:t>
      </w:r>
      <w:r w:rsidRPr="00024FCD">
        <w:rPr>
          <w:rStyle w:val="StyleUnderline"/>
          <w:highlight w:val="cyan"/>
        </w:rPr>
        <w:t>secular employees</w:t>
      </w:r>
      <w:r w:rsidRPr="006570AB">
        <w:rPr>
          <w:rStyle w:val="StyleUnderline"/>
        </w:rPr>
        <w:t xml:space="preserve"> in its </w:t>
      </w:r>
      <w:r w:rsidRPr="006570AB">
        <w:rPr>
          <w:rStyle w:val="Emphasis"/>
        </w:rPr>
        <w:t>wake</w:t>
      </w:r>
      <w:r w:rsidRPr="005E67DA">
        <w:rPr>
          <w:sz w:val="16"/>
        </w:rPr>
        <w:t xml:space="preserve">. Justice Sotomayor, dissenting in Morrissey-Berru, warned of as much.[21] </w:t>
      </w:r>
    </w:p>
    <w:p w14:paraId="43D091BE" w14:textId="77777777" w:rsidR="00497A67" w:rsidRPr="005E67DA" w:rsidRDefault="00497A67" w:rsidP="00497A67">
      <w:pPr>
        <w:rPr>
          <w:sz w:val="16"/>
        </w:rPr>
      </w:pPr>
      <w:r w:rsidRPr="00024FCD">
        <w:rPr>
          <w:rStyle w:val="StyleUnderline"/>
          <w:highlight w:val="cyan"/>
        </w:rPr>
        <w:t xml:space="preserve">The most significant </w:t>
      </w:r>
      <w:r w:rsidRPr="00024FCD">
        <w:rPr>
          <w:rStyle w:val="Emphasis"/>
          <w:highlight w:val="cyan"/>
        </w:rPr>
        <w:t>block</w:t>
      </w:r>
      <w:r w:rsidRPr="006570AB">
        <w:rPr>
          <w:rStyle w:val="Emphasis"/>
        </w:rPr>
        <w:t xml:space="preserve"> of employees</w:t>
      </w:r>
      <w:r w:rsidRPr="005E67DA">
        <w:rPr>
          <w:sz w:val="16"/>
        </w:rPr>
        <w:t xml:space="preserve"> potentially affected </w:t>
      </w:r>
      <w:r w:rsidRPr="00024FCD">
        <w:rPr>
          <w:rStyle w:val="StyleUnderline"/>
          <w:highlight w:val="cyan"/>
        </w:rPr>
        <w:t xml:space="preserve">are </w:t>
      </w:r>
      <w:r w:rsidRPr="00024FCD">
        <w:rPr>
          <w:rStyle w:val="Emphasis"/>
        </w:rPr>
        <w:t>m</w:t>
      </w:r>
      <w:r w:rsidRPr="006570AB">
        <w:rPr>
          <w:rStyle w:val="Emphasis"/>
        </w:rPr>
        <w:t xml:space="preserve">edical </w:t>
      </w:r>
      <w:r w:rsidRPr="00024FCD">
        <w:rPr>
          <w:rStyle w:val="Emphasis"/>
          <w:highlight w:val="cyan"/>
        </w:rPr>
        <w:t>practitioners</w:t>
      </w:r>
      <w:r w:rsidRPr="005E67DA">
        <w:rPr>
          <w:sz w:val="16"/>
        </w:rPr>
        <w:t>—doctors, nurses, technicians, and other clinical or laboratory staff—</w:t>
      </w:r>
      <w:r w:rsidRPr="00024FCD">
        <w:rPr>
          <w:rStyle w:val="StyleUnderline"/>
          <w:highlight w:val="cyan"/>
        </w:rPr>
        <w:t xml:space="preserve">at </w:t>
      </w:r>
      <w:r w:rsidRPr="00024FCD">
        <w:rPr>
          <w:rStyle w:val="Emphasis"/>
        </w:rPr>
        <w:t>r</w:t>
      </w:r>
      <w:r w:rsidRPr="006570AB">
        <w:rPr>
          <w:rStyle w:val="Emphasis"/>
        </w:rPr>
        <w:t xml:space="preserve">eligious </w:t>
      </w:r>
      <w:r w:rsidRPr="00024FCD">
        <w:rPr>
          <w:rStyle w:val="Emphasis"/>
          <w:highlight w:val="cyan"/>
        </w:rPr>
        <w:t>hospitals</w:t>
      </w:r>
      <w:r w:rsidRPr="005E67DA">
        <w:rPr>
          <w:sz w:val="16"/>
        </w:rPr>
        <w:t xml:space="preserve">.[22] </w:t>
      </w:r>
      <w:r w:rsidRPr="00024FCD">
        <w:rPr>
          <w:rStyle w:val="StyleUnderline"/>
          <w:highlight w:val="cyan"/>
        </w:rPr>
        <w:t xml:space="preserve">There is </w:t>
      </w:r>
      <w:r w:rsidRPr="00024FCD">
        <w:rPr>
          <w:rStyle w:val="Emphasis"/>
          <w:highlight w:val="cyan"/>
        </w:rPr>
        <w:t>little doubt</w:t>
      </w:r>
      <w:r w:rsidRPr="005E67DA">
        <w:rPr>
          <w:sz w:val="16"/>
        </w:rPr>
        <w:t xml:space="preserve"> that </w:t>
      </w:r>
      <w:r w:rsidRPr="00024FCD">
        <w:rPr>
          <w:rStyle w:val="StyleUnderline"/>
          <w:highlight w:val="cyan"/>
        </w:rPr>
        <w:t>a</w:t>
      </w:r>
      <w:r w:rsidRPr="006570AB">
        <w:rPr>
          <w:rStyle w:val="StyleUnderline"/>
        </w:rPr>
        <w:t xml:space="preserve"> religious </w:t>
      </w:r>
      <w:r w:rsidRPr="00024FCD">
        <w:rPr>
          <w:rStyle w:val="StyleUnderline"/>
          <w:highlight w:val="cyan"/>
        </w:rPr>
        <w:t xml:space="preserve">hospital would </w:t>
      </w:r>
      <w:r w:rsidRPr="00024FCD">
        <w:rPr>
          <w:rStyle w:val="Emphasis"/>
        </w:rPr>
        <w:t>e</w:t>
      </w:r>
      <w:r w:rsidRPr="006570AB">
        <w:rPr>
          <w:rStyle w:val="Emphasis"/>
        </w:rPr>
        <w:t xml:space="preserve">asily </w:t>
      </w:r>
      <w:r w:rsidRPr="00024FCD">
        <w:rPr>
          <w:rStyle w:val="Emphasis"/>
          <w:highlight w:val="cyan"/>
        </w:rPr>
        <w:t>meet</w:t>
      </w:r>
      <w:r w:rsidRPr="00024FCD">
        <w:rPr>
          <w:rStyle w:val="StyleUnderline"/>
          <w:highlight w:val="cyan"/>
        </w:rPr>
        <w:t xml:space="preserve"> the</w:t>
      </w:r>
      <w:r w:rsidRPr="006570AB">
        <w:rPr>
          <w:rStyle w:val="StyleUnderline"/>
        </w:rPr>
        <w:t xml:space="preserve"> religious</w:t>
      </w:r>
      <w:r w:rsidRPr="005E67DA">
        <w:rPr>
          <w:sz w:val="16"/>
        </w:rPr>
        <w:t xml:space="preserve"> institution </w:t>
      </w:r>
      <w:r w:rsidRPr="00024FCD">
        <w:rPr>
          <w:rStyle w:val="StyleUnderline"/>
          <w:highlight w:val="cyan"/>
        </w:rPr>
        <w:t>requirement</w:t>
      </w:r>
      <w:r w:rsidRPr="005E67DA">
        <w:rPr>
          <w:sz w:val="16"/>
        </w:rPr>
        <w:t xml:space="preserve">,[23] and the argument for classifying secular medical practitioners as “ministers” would foreseeably amount to claiming they “perform vital religious duties” and are “important to the hospital’s spiritual mission.”[24] </w:t>
      </w:r>
      <w:r w:rsidRPr="006570AB">
        <w:rPr>
          <w:rStyle w:val="StyleUnderline"/>
        </w:rPr>
        <w:t xml:space="preserve">Perhaps a </w:t>
      </w:r>
      <w:r w:rsidRPr="006570AB">
        <w:rPr>
          <w:rStyle w:val="Emphasis"/>
        </w:rPr>
        <w:t>doctor</w:t>
      </w:r>
      <w:r w:rsidRPr="006570AB">
        <w:rPr>
          <w:rStyle w:val="StyleUnderline"/>
        </w:rPr>
        <w:t xml:space="preserve">, saving </w:t>
      </w:r>
      <w:r w:rsidRPr="006570AB">
        <w:rPr>
          <w:rStyle w:val="Emphasis"/>
        </w:rPr>
        <w:t>lives</w:t>
      </w:r>
      <w:r w:rsidRPr="006570AB">
        <w:rPr>
          <w:rStyle w:val="StyleUnderline"/>
        </w:rPr>
        <w:t xml:space="preserve"> under the rules</w:t>
      </w:r>
      <w:r w:rsidRPr="005E67DA">
        <w:rPr>
          <w:sz w:val="16"/>
        </w:rPr>
        <w:t xml:space="preserve"> and guidelines </w:t>
      </w:r>
      <w:r w:rsidRPr="006570AB">
        <w:rPr>
          <w:rStyle w:val="StyleUnderline"/>
        </w:rPr>
        <w:t xml:space="preserve">of a </w:t>
      </w:r>
      <w:r w:rsidRPr="006570AB">
        <w:rPr>
          <w:rStyle w:val="Emphasis"/>
        </w:rPr>
        <w:t>Catholic</w:t>
      </w:r>
      <w:r w:rsidRPr="005E67DA">
        <w:rPr>
          <w:sz w:val="16"/>
        </w:rPr>
        <w:t xml:space="preserve"> or Jewish </w:t>
      </w:r>
      <w:r w:rsidRPr="006570AB">
        <w:rPr>
          <w:rStyle w:val="StyleUnderline"/>
        </w:rPr>
        <w:t>hospital, is</w:t>
      </w:r>
      <w:r w:rsidRPr="005E67DA">
        <w:rPr>
          <w:sz w:val="16"/>
        </w:rPr>
        <w:t xml:space="preserve"> quite literally </w:t>
      </w:r>
      <w:r w:rsidRPr="006570AB">
        <w:rPr>
          <w:rStyle w:val="StyleUnderline"/>
        </w:rPr>
        <w:t xml:space="preserve">doing the </w:t>
      </w:r>
      <w:r w:rsidRPr="006570AB">
        <w:rPr>
          <w:rStyle w:val="Emphasis"/>
        </w:rPr>
        <w:t>Lord’s work</w:t>
      </w:r>
      <w:r w:rsidRPr="005E67DA">
        <w:rPr>
          <w:sz w:val="16"/>
        </w:rPr>
        <w:t xml:space="preserve">. Tangible proof of that spiritual connection is not hard to find. Medical practitioners at religious hospitals are </w:t>
      </w:r>
      <w:proofErr w:type="gramStart"/>
      <w:r w:rsidRPr="005E67DA">
        <w:rPr>
          <w:sz w:val="16"/>
        </w:rPr>
        <w:t>more often than not</w:t>
      </w:r>
      <w:proofErr w:type="gramEnd"/>
      <w:r w:rsidRPr="005E67DA">
        <w:rPr>
          <w:sz w:val="16"/>
        </w:rPr>
        <w:t xml:space="preserve"> required to agree to religious mission statements (i.e., Ethical and Religious Directives [ERDs] in Catholic-run institutions) as a requirement for employment.[25] That agreement could bolster any argument alleging those doctors, nurses, and technicians are a part of the hospital’s “spiritual mission.” </w:t>
      </w:r>
    </w:p>
    <w:p w14:paraId="337410B9" w14:textId="77777777" w:rsidR="00497A67" w:rsidRPr="005E67DA" w:rsidRDefault="00497A67" w:rsidP="00497A67">
      <w:pPr>
        <w:rPr>
          <w:sz w:val="16"/>
        </w:rPr>
      </w:pPr>
      <w:r w:rsidRPr="005E67DA">
        <w:rPr>
          <w:sz w:val="16"/>
        </w:rPr>
        <w:t>Over the next few years,</w:t>
      </w:r>
      <w:r w:rsidRPr="006570AB">
        <w:rPr>
          <w:rStyle w:val="StyleUnderline"/>
        </w:rPr>
        <w:t xml:space="preserve"> </w:t>
      </w:r>
      <w:r w:rsidRPr="00024FCD">
        <w:rPr>
          <w:rStyle w:val="StyleUnderline"/>
          <w:highlight w:val="cyan"/>
        </w:rPr>
        <w:t xml:space="preserve">we will </w:t>
      </w:r>
      <w:r w:rsidRPr="00024FCD">
        <w:rPr>
          <w:rStyle w:val="Emphasis"/>
          <w:highlight w:val="cyan"/>
        </w:rPr>
        <w:t>see whether</w:t>
      </w:r>
      <w:r w:rsidRPr="00024FCD">
        <w:rPr>
          <w:rStyle w:val="StyleUnderline"/>
          <w:highlight w:val="cyan"/>
        </w:rPr>
        <w:t xml:space="preserve"> the</w:t>
      </w:r>
      <w:r w:rsidRPr="006570AB">
        <w:rPr>
          <w:rStyle w:val="StyleUnderline"/>
        </w:rPr>
        <w:t xml:space="preserve"> ministerial </w:t>
      </w:r>
      <w:r w:rsidRPr="00024FCD">
        <w:rPr>
          <w:rStyle w:val="StyleUnderline"/>
          <w:highlight w:val="cyan"/>
        </w:rPr>
        <w:t xml:space="preserve">exception </w:t>
      </w:r>
      <w:r w:rsidRPr="00024FCD">
        <w:rPr>
          <w:rStyle w:val="Emphasis"/>
          <w:highlight w:val="cyan"/>
        </w:rPr>
        <w:t>reaches out</w:t>
      </w:r>
      <w:r w:rsidRPr="006570AB">
        <w:rPr>
          <w:rStyle w:val="StyleUnderline"/>
        </w:rPr>
        <w:t xml:space="preserve"> and grabs employees </w:t>
      </w:r>
      <w:r w:rsidRPr="006570AB">
        <w:rPr>
          <w:rStyle w:val="Emphasis"/>
        </w:rPr>
        <w:t>beyond teachers</w:t>
      </w:r>
      <w:r w:rsidRPr="005E67DA">
        <w:rPr>
          <w:sz w:val="16"/>
        </w:rPr>
        <w:t xml:space="preserve"> at parochial schools, </w:t>
      </w:r>
      <w:r w:rsidRPr="00024FCD">
        <w:rPr>
          <w:rStyle w:val="StyleUnderline"/>
          <w:highlight w:val="cyan"/>
        </w:rPr>
        <w:t>or if it remains</w:t>
      </w:r>
      <w:r w:rsidRPr="006570AB">
        <w:rPr>
          <w:rStyle w:val="StyleUnderline"/>
        </w:rPr>
        <w:t xml:space="preserve"> a </w:t>
      </w:r>
      <w:r w:rsidRPr="006570AB">
        <w:rPr>
          <w:rStyle w:val="Emphasis"/>
        </w:rPr>
        <w:t xml:space="preserve">relatively </w:t>
      </w:r>
      <w:r w:rsidRPr="00024FCD">
        <w:rPr>
          <w:rStyle w:val="Emphasis"/>
          <w:highlight w:val="cyan"/>
        </w:rPr>
        <w:t>narrow</w:t>
      </w:r>
      <w:r w:rsidRPr="006570AB">
        <w:rPr>
          <w:rStyle w:val="Emphasis"/>
        </w:rPr>
        <w:t xml:space="preserve"> doctrine</w:t>
      </w:r>
      <w:r w:rsidRPr="005E67DA">
        <w:rPr>
          <w:sz w:val="16"/>
        </w:rPr>
        <w:t xml:space="preserve">. In other words, </w:t>
      </w:r>
      <w:r w:rsidRPr="006570AB">
        <w:rPr>
          <w:rStyle w:val="StyleUnderline"/>
        </w:rPr>
        <w:t xml:space="preserve">whether fears of </w:t>
      </w:r>
      <w:r w:rsidRPr="006570AB">
        <w:rPr>
          <w:rStyle w:val="Emphasis"/>
        </w:rPr>
        <w:t>emboldened</w:t>
      </w:r>
      <w:r w:rsidRPr="006570AB">
        <w:rPr>
          <w:rStyle w:val="StyleUnderline"/>
        </w:rPr>
        <w:t xml:space="preserve"> religious hospitals</w:t>
      </w:r>
      <w:r w:rsidRPr="005E67DA">
        <w:rPr>
          <w:sz w:val="16"/>
        </w:rPr>
        <w:t xml:space="preserve"> discriminating at </w:t>
      </w:r>
      <w:r w:rsidRPr="006570AB">
        <w:rPr>
          <w:rStyle w:val="StyleUnderline"/>
        </w:rPr>
        <w:t>will prove “prescient, alarmist, or</w:t>
      </w:r>
      <w:r w:rsidRPr="005E67DA">
        <w:rPr>
          <w:sz w:val="16"/>
        </w:rPr>
        <w:t xml:space="preserve"> somewhere </w:t>
      </w:r>
      <w:r w:rsidRPr="006570AB">
        <w:rPr>
          <w:rStyle w:val="StyleUnderline"/>
        </w:rPr>
        <w:t>in-between</w:t>
      </w:r>
      <w:proofErr w:type="gramStart"/>
      <w:r w:rsidRPr="005E67DA">
        <w:rPr>
          <w:sz w:val="16"/>
        </w:rPr>
        <w:t>.”[</w:t>
      </w:r>
      <w:proofErr w:type="gramEnd"/>
      <w:r w:rsidRPr="005E67DA">
        <w:rPr>
          <w:sz w:val="16"/>
        </w:rPr>
        <w:t>26]</w:t>
      </w:r>
    </w:p>
    <w:p w14:paraId="06B255DD" w14:textId="77777777" w:rsidR="00497A67" w:rsidRPr="005E67DA" w:rsidRDefault="00497A67" w:rsidP="00497A67">
      <w:pPr>
        <w:rPr>
          <w:sz w:val="16"/>
        </w:rPr>
      </w:pPr>
      <w:r w:rsidRPr="005E67DA">
        <w:rPr>
          <w:sz w:val="16"/>
        </w:rPr>
        <w:t xml:space="preserve">Here is the obvious question: </w:t>
      </w:r>
      <w:r w:rsidRPr="00024FCD">
        <w:rPr>
          <w:rStyle w:val="StyleUnderline"/>
          <w:highlight w:val="cyan"/>
        </w:rPr>
        <w:t xml:space="preserve">the </w:t>
      </w:r>
      <w:r w:rsidRPr="00024FCD">
        <w:rPr>
          <w:rStyle w:val="Emphasis"/>
          <w:highlight w:val="cyan"/>
        </w:rPr>
        <w:t>next time</w:t>
      </w:r>
      <w:r w:rsidRPr="00024FCD">
        <w:rPr>
          <w:rStyle w:val="StyleUnderline"/>
          <w:highlight w:val="cyan"/>
        </w:rPr>
        <w:t xml:space="preserve"> a physician</w:t>
      </w:r>
      <w:r w:rsidRPr="005E67DA">
        <w:rPr>
          <w:sz w:val="16"/>
        </w:rPr>
        <w:t xml:space="preserve"> or a nurse </w:t>
      </w:r>
      <w:r w:rsidRPr="00024FCD">
        <w:rPr>
          <w:rStyle w:val="StyleUnderline"/>
          <w:highlight w:val="cyan"/>
        </w:rPr>
        <w:t>alleges</w:t>
      </w:r>
      <w:r w:rsidRPr="005E67DA">
        <w:rPr>
          <w:sz w:val="16"/>
        </w:rPr>
        <w:t xml:space="preserve"> age, disability, sex, or orientation </w:t>
      </w:r>
      <w:r w:rsidRPr="00024FCD">
        <w:rPr>
          <w:rStyle w:val="Emphasis"/>
          <w:highlight w:val="cyan"/>
        </w:rPr>
        <w:t>discrimination</w:t>
      </w:r>
      <w:r w:rsidRPr="006570AB">
        <w:rPr>
          <w:rStyle w:val="StyleUnderline"/>
        </w:rPr>
        <w:t xml:space="preserve"> against a </w:t>
      </w:r>
      <w:r w:rsidRPr="006570AB">
        <w:rPr>
          <w:rStyle w:val="Emphasis"/>
        </w:rPr>
        <w:t>religious hospita</w:t>
      </w:r>
      <w:r w:rsidRPr="00024FCD">
        <w:rPr>
          <w:rStyle w:val="Emphasis"/>
        </w:rPr>
        <w:t>l</w:t>
      </w:r>
      <w:r w:rsidRPr="00024FCD">
        <w:rPr>
          <w:rStyle w:val="StyleUnderline"/>
          <w:highlight w:val="cyan"/>
        </w:rPr>
        <w:t xml:space="preserve"> and the hospital claims the </w:t>
      </w:r>
      <w:r w:rsidRPr="00024FCD">
        <w:rPr>
          <w:rStyle w:val="Emphasis"/>
        </w:rPr>
        <w:t>m</w:t>
      </w:r>
      <w:r w:rsidRPr="006570AB">
        <w:rPr>
          <w:rStyle w:val="Emphasis"/>
        </w:rPr>
        <w:t xml:space="preserve">inisterial </w:t>
      </w:r>
      <w:r w:rsidRPr="00024FCD">
        <w:rPr>
          <w:rStyle w:val="Emphasis"/>
          <w:highlight w:val="cyan"/>
        </w:rPr>
        <w:t>exception</w:t>
      </w:r>
      <w:r w:rsidRPr="005E67DA">
        <w:rPr>
          <w:sz w:val="16"/>
        </w:rPr>
        <w:t>—</w:t>
      </w:r>
      <w:r w:rsidRPr="00024FCD">
        <w:rPr>
          <w:rStyle w:val="StyleUnderline"/>
          <w:highlight w:val="cyan"/>
        </w:rPr>
        <w:t>how will</w:t>
      </w:r>
      <w:r w:rsidRPr="005E67DA">
        <w:rPr>
          <w:sz w:val="16"/>
        </w:rPr>
        <w:t xml:space="preserve"> the lower </w:t>
      </w:r>
      <w:r w:rsidRPr="00024FCD">
        <w:rPr>
          <w:rStyle w:val="StyleUnderline"/>
          <w:highlight w:val="cyan"/>
        </w:rPr>
        <w:t xml:space="preserve">courts </w:t>
      </w:r>
      <w:r w:rsidRPr="005E67DA">
        <w:rPr>
          <w:rStyle w:val="StyleUnderline"/>
          <w:highlight w:val="cyan"/>
        </w:rPr>
        <w:t>interpret</w:t>
      </w:r>
      <w:r w:rsidRPr="00024FCD">
        <w:rPr>
          <w:rStyle w:val="StyleUnderline"/>
          <w:highlight w:val="cyan"/>
        </w:rPr>
        <w:t xml:space="preserve"> the</w:t>
      </w:r>
      <w:r w:rsidRPr="005E67DA">
        <w:rPr>
          <w:sz w:val="16"/>
        </w:rPr>
        <w:t xml:space="preserve"> expanded </w:t>
      </w:r>
      <w:r w:rsidRPr="00024FCD">
        <w:rPr>
          <w:rStyle w:val="StyleUnderline"/>
          <w:highlight w:val="cyan"/>
        </w:rPr>
        <w:t>doctrine</w:t>
      </w:r>
      <w:r w:rsidRPr="008F6490">
        <w:rPr>
          <w:sz w:val="16"/>
        </w:rPr>
        <w:t xml:space="preserve">? But looking outside the realm of litigation, another salient question emerges: how will hiring practices at religious institutions change in the shadow of a broader doctrine? It is no secret that religious advocacy organizations are already cognizant of the ministerial exception and are not shy about advising religiously affiliated institutions as to how to weaponize the doctrine.[27] </w:t>
      </w:r>
      <w:r w:rsidRPr="008F6490">
        <w:rPr>
          <w:rStyle w:val="StyleUnderline"/>
        </w:rPr>
        <w:t xml:space="preserve">For </w:t>
      </w:r>
      <w:r w:rsidRPr="008F6490">
        <w:rPr>
          <w:rStyle w:val="Emphasis"/>
        </w:rPr>
        <w:t>decades</w:t>
      </w:r>
      <w:r w:rsidRPr="008F6490">
        <w:rPr>
          <w:rStyle w:val="StyleUnderline"/>
        </w:rPr>
        <w:t>, the exception</w:t>
      </w:r>
      <w:r w:rsidRPr="008F6490">
        <w:rPr>
          <w:sz w:val="16"/>
        </w:rPr>
        <w:t xml:space="preserve"> has </w:t>
      </w:r>
      <w:r w:rsidRPr="008F6490">
        <w:rPr>
          <w:rStyle w:val="StyleUnderline"/>
        </w:rPr>
        <w:t xml:space="preserve">served as a </w:t>
      </w:r>
      <w:r w:rsidRPr="008F6490">
        <w:rPr>
          <w:rStyle w:val="Emphasis"/>
        </w:rPr>
        <w:t>shield</w:t>
      </w:r>
      <w:r w:rsidRPr="008F6490">
        <w:rPr>
          <w:rStyle w:val="StyleUnderline"/>
        </w:rPr>
        <w:t>. Now</w:t>
      </w:r>
      <w:r w:rsidRPr="008F6490">
        <w:rPr>
          <w:sz w:val="16"/>
        </w:rPr>
        <w:t xml:space="preserve">, at the very least, </w:t>
      </w:r>
      <w:r w:rsidRPr="008F6490">
        <w:rPr>
          <w:rStyle w:val="StyleUnderline"/>
        </w:rPr>
        <w:t xml:space="preserve">the Court is </w:t>
      </w:r>
      <w:r w:rsidRPr="008F6490">
        <w:rPr>
          <w:rStyle w:val="Emphasis"/>
        </w:rPr>
        <w:t>signaling</w:t>
      </w:r>
      <w:r w:rsidRPr="008F6490">
        <w:rPr>
          <w:rStyle w:val="StyleUnderline"/>
        </w:rPr>
        <w:t xml:space="preserve"> to religious hospitals they might</w:t>
      </w:r>
      <w:r w:rsidRPr="008F6490">
        <w:rPr>
          <w:sz w:val="16"/>
        </w:rPr>
        <w:t xml:space="preserve"> try </w:t>
      </w:r>
      <w:r w:rsidRPr="008F6490">
        <w:rPr>
          <w:rStyle w:val="StyleUnderline"/>
        </w:rPr>
        <w:t>wield</w:t>
      </w:r>
      <w:r w:rsidRPr="008F6490">
        <w:rPr>
          <w:sz w:val="16"/>
        </w:rPr>
        <w:t xml:space="preserve">ing </w:t>
      </w:r>
      <w:r w:rsidRPr="008F6490">
        <w:rPr>
          <w:rStyle w:val="StyleUnderline"/>
        </w:rPr>
        <w:t xml:space="preserve">it as a </w:t>
      </w:r>
      <w:r w:rsidRPr="008F6490">
        <w:rPr>
          <w:rStyle w:val="Emphasis"/>
        </w:rPr>
        <w:t>sword</w:t>
      </w:r>
      <w:r w:rsidRPr="008F6490">
        <w:rPr>
          <w:sz w:val="16"/>
        </w:rPr>
        <w:t>.</w:t>
      </w:r>
      <w:r w:rsidRPr="005E67DA">
        <w:rPr>
          <w:sz w:val="16"/>
        </w:rPr>
        <w:t xml:space="preserve"> </w:t>
      </w:r>
    </w:p>
    <w:p w14:paraId="0294ABCC" w14:textId="77777777" w:rsidR="00497A67" w:rsidRPr="005E67DA" w:rsidRDefault="00497A67" w:rsidP="00497A67">
      <w:pPr>
        <w:rPr>
          <w:sz w:val="16"/>
        </w:rPr>
      </w:pPr>
    </w:p>
    <w:p w14:paraId="1C8F608B" w14:textId="77777777" w:rsidR="00497A67" w:rsidRPr="002F7913" w:rsidRDefault="00497A67" w:rsidP="00497A67">
      <w:pPr>
        <w:pStyle w:val="Heading4"/>
      </w:pPr>
      <w:r>
        <w:t xml:space="preserve">Otherwise, excessive workplace accommodations </w:t>
      </w:r>
      <w:r w:rsidRPr="003C5AC3">
        <w:rPr>
          <w:u w:val="single"/>
        </w:rPr>
        <w:t>end</w:t>
      </w:r>
      <w:r>
        <w:t xml:space="preserve"> </w:t>
      </w:r>
      <w:r w:rsidRPr="003C5AC3">
        <w:t>religious freedom</w:t>
      </w:r>
      <w:r>
        <w:t xml:space="preserve">. </w:t>
      </w:r>
    </w:p>
    <w:p w14:paraId="43776726" w14:textId="77777777" w:rsidR="00497A67" w:rsidRPr="002F7913" w:rsidRDefault="00497A67" w:rsidP="00497A67">
      <w:r>
        <w:t xml:space="preserve">AU quoting Rachel </w:t>
      </w:r>
      <w:r w:rsidRPr="002F7913">
        <w:rPr>
          <w:rStyle w:val="Style13ptBold"/>
        </w:rPr>
        <w:t>Laser 23</w:t>
      </w:r>
      <w: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56BD058E" w14:textId="77777777" w:rsidR="00497A67" w:rsidRPr="005E67DA" w:rsidRDefault="00497A67" w:rsidP="00497A67">
      <w:pPr>
        <w:rPr>
          <w:sz w:val="16"/>
        </w:rPr>
      </w:pPr>
      <w:r w:rsidRPr="005E67DA">
        <w:rPr>
          <w:sz w:val="16"/>
        </w:rPr>
        <w:t xml:space="preserve">Groff’s legal team includes First Liberty Institute and the Independence Law Center, </w:t>
      </w:r>
      <w:r w:rsidRPr="002F7913">
        <w:rPr>
          <w:rStyle w:val="Emphasis"/>
        </w:rPr>
        <w:t xml:space="preserve">Christian </w:t>
      </w:r>
      <w:r w:rsidRPr="002F7913">
        <w:rPr>
          <w:rStyle w:val="Emphasis"/>
          <w:highlight w:val="cyan"/>
        </w:rPr>
        <w:t>Nationalist</w:t>
      </w:r>
      <w:r w:rsidRPr="005E67DA">
        <w:rPr>
          <w:sz w:val="16"/>
        </w:rPr>
        <w:t xml:space="preserve"> organization</w:t>
      </w:r>
      <w:r w:rsidRPr="002F7913">
        <w:rPr>
          <w:rStyle w:val="Emphasis"/>
          <w:highlight w:val="cyan"/>
        </w:rPr>
        <w:t>s</w:t>
      </w:r>
      <w:r w:rsidRPr="005E67DA">
        <w:rPr>
          <w:sz w:val="16"/>
        </w:rPr>
        <w:t xml:space="preserve"> that </w:t>
      </w:r>
      <w:r w:rsidRPr="002F7913">
        <w:rPr>
          <w:rStyle w:val="StyleUnderline"/>
          <w:highlight w:val="cyan"/>
        </w:rPr>
        <w:t xml:space="preserve">are part of a </w:t>
      </w:r>
      <w:r w:rsidRPr="002F7913">
        <w:rPr>
          <w:rStyle w:val="Emphasis"/>
        </w:rPr>
        <w:t>billion-dollar</w:t>
      </w:r>
      <w:r w:rsidRPr="002F7913">
        <w:rPr>
          <w:rStyle w:val="StyleUnderline"/>
        </w:rPr>
        <w:t xml:space="preserve"> shadow </w:t>
      </w:r>
      <w:r w:rsidRPr="002F7913">
        <w:rPr>
          <w:rStyle w:val="StyleUnderline"/>
          <w:highlight w:val="cyan"/>
        </w:rPr>
        <w:t xml:space="preserve">network behind </w:t>
      </w:r>
      <w:r w:rsidRPr="002F7913">
        <w:rPr>
          <w:rStyle w:val="Emphasis"/>
        </w:rPr>
        <w:t xml:space="preserve">nationwide </w:t>
      </w:r>
      <w:r w:rsidRPr="002F7913">
        <w:rPr>
          <w:rStyle w:val="Emphasis"/>
          <w:highlight w:val="cyan"/>
        </w:rPr>
        <w:t>litigation</w:t>
      </w:r>
      <w:r w:rsidRPr="002F7913">
        <w:rPr>
          <w:rStyle w:val="StyleUnderline"/>
        </w:rPr>
        <w:t xml:space="preserve"> that seeks </w:t>
      </w:r>
      <w:r w:rsidRPr="002F7913">
        <w:rPr>
          <w:rStyle w:val="StyleUnderline"/>
          <w:highlight w:val="cyan"/>
        </w:rPr>
        <w:t xml:space="preserve">to </w:t>
      </w:r>
      <w:r w:rsidRPr="002F7913">
        <w:rPr>
          <w:rStyle w:val="Emphasis"/>
          <w:highlight w:val="cyan"/>
        </w:rPr>
        <w:t>undermine</w:t>
      </w:r>
      <w:r w:rsidRPr="002F7913">
        <w:rPr>
          <w:rStyle w:val="StyleUnderline"/>
          <w:highlight w:val="cyan"/>
        </w:rPr>
        <w:t xml:space="preserve"> church-state separation</w:t>
      </w:r>
      <w:r w:rsidRPr="005E67DA">
        <w:rPr>
          <w:sz w:val="16"/>
        </w:rPr>
        <w:t>.</w:t>
      </w:r>
    </w:p>
    <w:p w14:paraId="2C8AEFE1" w14:textId="77777777" w:rsidR="00497A67" w:rsidRPr="005E67DA" w:rsidRDefault="00497A67" w:rsidP="00497A67">
      <w:pPr>
        <w:rPr>
          <w:sz w:val="16"/>
        </w:rPr>
      </w:pPr>
      <w:r w:rsidRPr="005E67DA">
        <w:rPr>
          <w:sz w:val="16"/>
        </w:rPr>
        <w:t xml:space="preserve">“Our </w:t>
      </w:r>
      <w:r w:rsidRPr="002F7913">
        <w:rPr>
          <w:rStyle w:val="StyleUnderline"/>
        </w:rPr>
        <w:t xml:space="preserve">civil rights </w:t>
      </w:r>
      <w:r w:rsidRPr="002F7913">
        <w:rPr>
          <w:rStyle w:val="StyleUnderline"/>
          <w:highlight w:val="cyan"/>
        </w:rPr>
        <w:t xml:space="preserve">laws </w:t>
      </w:r>
      <w:r w:rsidRPr="002F7913">
        <w:rPr>
          <w:rStyle w:val="Emphasis"/>
        </w:rPr>
        <w:t xml:space="preserve">rightly </w:t>
      </w:r>
      <w:r w:rsidRPr="002F7913">
        <w:rPr>
          <w:rStyle w:val="Emphasis"/>
          <w:highlight w:val="cyan"/>
        </w:rPr>
        <w:t>require</w:t>
      </w:r>
      <w:r w:rsidRPr="002F7913">
        <w:rPr>
          <w:rStyle w:val="StyleUnderline"/>
        </w:rPr>
        <w:t xml:space="preserve"> religious </w:t>
      </w:r>
      <w:r w:rsidRPr="002F7913">
        <w:rPr>
          <w:rStyle w:val="StyleUnderline"/>
          <w:highlight w:val="cyan"/>
        </w:rPr>
        <w:t xml:space="preserve">accommodations for </w:t>
      </w:r>
      <w:r w:rsidRPr="002F7913">
        <w:rPr>
          <w:rStyle w:val="Emphasis"/>
          <w:highlight w:val="cyan"/>
        </w:rPr>
        <w:t>workers</w:t>
      </w:r>
      <w:r w:rsidRPr="002F7913">
        <w:rPr>
          <w:rStyle w:val="StyleUnderline"/>
          <w:highlight w:val="cyan"/>
        </w:rPr>
        <w:t>, which is</w:t>
      </w:r>
      <w:r w:rsidRPr="002F7913">
        <w:rPr>
          <w:rStyle w:val="StyleUnderline"/>
        </w:rPr>
        <w:t xml:space="preserve"> especially </w:t>
      </w:r>
      <w:r w:rsidRPr="002F7913">
        <w:rPr>
          <w:rStyle w:val="StyleUnderline"/>
          <w:highlight w:val="cyan"/>
        </w:rPr>
        <w:t xml:space="preserve">important for </w:t>
      </w:r>
      <w:r w:rsidRPr="002F7913">
        <w:rPr>
          <w:rStyle w:val="Emphasis"/>
        </w:rPr>
        <w:t xml:space="preserve">religious </w:t>
      </w:r>
      <w:r w:rsidRPr="002F7913">
        <w:rPr>
          <w:rStyle w:val="Emphasis"/>
          <w:highlight w:val="cyan"/>
        </w:rPr>
        <w:t>minorities</w:t>
      </w:r>
      <w:r w:rsidRPr="005E67DA">
        <w:rPr>
          <w:sz w:val="16"/>
        </w:rPr>
        <w:t xml:space="preserve"> whose rights and customs might not be respected in the workplace,” said Rachel Laser, president and CEO of Americans United. “But religious freedom does not mean we can shift the burden of practicing our faith onto other people. </w:t>
      </w:r>
      <w:r w:rsidRPr="002F7913">
        <w:rPr>
          <w:rStyle w:val="StyleUnderline"/>
        </w:rPr>
        <w:t xml:space="preserve">Religious freedom has never been a </w:t>
      </w:r>
      <w:r w:rsidRPr="002F7913">
        <w:rPr>
          <w:rStyle w:val="Emphasis"/>
        </w:rPr>
        <w:t>license to harm</w:t>
      </w:r>
      <w:r w:rsidRPr="002F7913">
        <w:rPr>
          <w:rStyle w:val="StyleUnderline"/>
        </w:rPr>
        <w:t xml:space="preserve"> others, in employment or any</w:t>
      </w:r>
      <w:r w:rsidRPr="005E67DA">
        <w:rPr>
          <w:sz w:val="16"/>
        </w:rPr>
        <w:t xml:space="preserve"> other </w:t>
      </w:r>
      <w:r w:rsidRPr="002F7913">
        <w:rPr>
          <w:rStyle w:val="StyleUnderline"/>
        </w:rPr>
        <w:t>facet of life</w:t>
      </w:r>
      <w:r w:rsidRPr="005E67DA">
        <w:rPr>
          <w:sz w:val="16"/>
        </w:rPr>
        <w:t>.</w:t>
      </w:r>
    </w:p>
    <w:p w14:paraId="692155AA" w14:textId="77777777" w:rsidR="00497A67" w:rsidRPr="005E67DA" w:rsidRDefault="00497A67" w:rsidP="00497A67">
      <w:pPr>
        <w:rPr>
          <w:sz w:val="16"/>
        </w:rPr>
      </w:pPr>
      <w:r w:rsidRPr="005E67DA">
        <w:rPr>
          <w:sz w:val="16"/>
        </w:rPr>
        <w:t>“</w:t>
      </w:r>
      <w:r w:rsidRPr="002F7913">
        <w:rPr>
          <w:rStyle w:val="StyleUnderline"/>
          <w:highlight w:val="cyan"/>
        </w:rPr>
        <w:t>This</w:t>
      </w:r>
      <w:r w:rsidRPr="002F7913">
        <w:rPr>
          <w:rStyle w:val="StyleUnderline"/>
        </w:rPr>
        <w:t xml:space="preserve"> case </w:t>
      </w:r>
      <w:r w:rsidRPr="002F7913">
        <w:rPr>
          <w:rStyle w:val="StyleUnderline"/>
          <w:highlight w:val="cyan"/>
        </w:rPr>
        <w:t xml:space="preserve">is a </w:t>
      </w:r>
      <w:r w:rsidRPr="002F7913">
        <w:rPr>
          <w:rStyle w:val="Emphasis"/>
          <w:highlight w:val="cyan"/>
        </w:rPr>
        <w:t>wolf</w:t>
      </w:r>
      <w:r w:rsidRPr="002F7913">
        <w:rPr>
          <w:rStyle w:val="Emphasis"/>
        </w:rPr>
        <w:t xml:space="preserve"> in sheep’s clothing</w:t>
      </w:r>
      <w:r w:rsidRPr="005E67DA">
        <w:rPr>
          <w:sz w:val="16"/>
        </w:rPr>
        <w:t>,” Laser warned. “</w:t>
      </w:r>
      <w:r w:rsidRPr="002F7913">
        <w:rPr>
          <w:rStyle w:val="Emphasis"/>
        </w:rPr>
        <w:t xml:space="preserve">Christian </w:t>
      </w:r>
      <w:r w:rsidRPr="002F7913">
        <w:rPr>
          <w:rStyle w:val="Emphasis"/>
          <w:highlight w:val="cyan"/>
        </w:rPr>
        <w:t>Nationalist</w:t>
      </w:r>
      <w:r w:rsidRPr="005E67DA">
        <w:rPr>
          <w:sz w:val="16"/>
        </w:rPr>
        <w:t xml:space="preserve"> legal group</w:t>
      </w:r>
      <w:r w:rsidRPr="002F7913">
        <w:rPr>
          <w:rStyle w:val="Emphasis"/>
          <w:highlight w:val="cyan"/>
        </w:rPr>
        <w:t>s</w:t>
      </w:r>
      <w:r w:rsidRPr="002F7913">
        <w:rPr>
          <w:rStyle w:val="StyleUnderline"/>
          <w:highlight w:val="cyan"/>
        </w:rPr>
        <w:t xml:space="preserve"> are litigating</w:t>
      </w:r>
      <w:r w:rsidRPr="002F7913">
        <w:rPr>
          <w:rStyle w:val="StyleUnderline"/>
        </w:rPr>
        <w:t xml:space="preserve"> cases</w:t>
      </w:r>
      <w:r w:rsidRPr="005E67DA">
        <w:rPr>
          <w:sz w:val="16"/>
        </w:rPr>
        <w:t xml:space="preserve"> like this </w:t>
      </w:r>
      <w:r w:rsidRPr="002F7913">
        <w:rPr>
          <w:rStyle w:val="StyleUnderline"/>
          <w:highlight w:val="cyan"/>
        </w:rPr>
        <w:t>as part of the</w:t>
      </w:r>
      <w:r w:rsidRPr="002F7913">
        <w:rPr>
          <w:rStyle w:val="StyleUnderline"/>
        </w:rPr>
        <w:t xml:space="preserve">ir </w:t>
      </w:r>
      <w:r w:rsidRPr="002F7913">
        <w:rPr>
          <w:rStyle w:val="Emphasis"/>
          <w:highlight w:val="cyan"/>
        </w:rPr>
        <w:t>crusade</w:t>
      </w:r>
      <w:r w:rsidRPr="002F7913">
        <w:rPr>
          <w:rStyle w:val="StyleUnderline"/>
          <w:highlight w:val="cyan"/>
        </w:rPr>
        <w:t xml:space="preserve"> to secure </w:t>
      </w:r>
      <w:r w:rsidRPr="002F7913">
        <w:rPr>
          <w:rStyle w:val="Emphasis"/>
          <w:highlight w:val="cyan"/>
        </w:rPr>
        <w:t>privilege</w:t>
      </w:r>
      <w:r w:rsidRPr="002F7913">
        <w:rPr>
          <w:rStyle w:val="StyleUnderline"/>
        </w:rPr>
        <w:t xml:space="preserve"> for those who </w:t>
      </w:r>
      <w:r w:rsidRPr="002F7913">
        <w:rPr>
          <w:rStyle w:val="Emphasis"/>
        </w:rPr>
        <w:t>share</w:t>
      </w:r>
      <w:r w:rsidRPr="002F7913">
        <w:rPr>
          <w:rStyle w:val="StyleUnderline"/>
        </w:rPr>
        <w:t xml:space="preserve"> their</w:t>
      </w:r>
      <w:r w:rsidRPr="005E67DA">
        <w:rPr>
          <w:sz w:val="16"/>
        </w:rPr>
        <w:t xml:space="preserve"> narrow </w:t>
      </w:r>
      <w:r w:rsidRPr="002F7913">
        <w:rPr>
          <w:rStyle w:val="StyleUnderline"/>
        </w:rPr>
        <w:t>religious beliefs</w:t>
      </w:r>
      <w:r w:rsidRPr="005E67DA">
        <w:rPr>
          <w:sz w:val="16"/>
        </w:rPr>
        <w:t xml:space="preserve"> — </w:t>
      </w:r>
      <w:r w:rsidRPr="002F7913">
        <w:rPr>
          <w:rStyle w:val="StyleUnderline"/>
          <w:highlight w:val="cyan"/>
        </w:rPr>
        <w:t xml:space="preserve">at the cost of </w:t>
      </w:r>
      <w:r w:rsidRPr="002F7913">
        <w:rPr>
          <w:rStyle w:val="Emphasis"/>
          <w:highlight w:val="cyan"/>
        </w:rPr>
        <w:t>everyone</w:t>
      </w:r>
      <w:r w:rsidRPr="005E67DA">
        <w:rPr>
          <w:sz w:val="16"/>
        </w:rPr>
        <w:t xml:space="preserve"> else</w:t>
      </w:r>
      <w:r w:rsidRPr="002F7913">
        <w:rPr>
          <w:rStyle w:val="Emphasis"/>
          <w:highlight w:val="cyan"/>
        </w:rPr>
        <w:t>’s</w:t>
      </w:r>
      <w:r w:rsidRPr="002F7913">
        <w:rPr>
          <w:rStyle w:val="StyleUnderline"/>
        </w:rPr>
        <w:t xml:space="preserve"> religious </w:t>
      </w:r>
      <w:r w:rsidRPr="002F7913">
        <w:rPr>
          <w:rStyle w:val="StyleUnderline"/>
          <w:highlight w:val="cyan"/>
        </w:rPr>
        <w:t>freedom</w:t>
      </w:r>
      <w:r w:rsidRPr="005E67DA">
        <w:rPr>
          <w:sz w:val="16"/>
        </w:rPr>
        <w:t xml:space="preserve">. Once upon a time, the Supreme Court prioritized religious-freedom cases aimed at protecting the rights of religious minorities who are marginalized in a predominantly Christian society. But </w:t>
      </w:r>
      <w:r w:rsidRPr="002F7913">
        <w:rPr>
          <w:rStyle w:val="StyleUnderline"/>
        </w:rPr>
        <w:t>the</w:t>
      </w:r>
      <w:r w:rsidRPr="005E67DA">
        <w:rPr>
          <w:sz w:val="16"/>
        </w:rPr>
        <w:t xml:space="preserve"> Christian Nationalist </w:t>
      </w:r>
      <w:r w:rsidRPr="002F7913">
        <w:rPr>
          <w:rStyle w:val="StyleUnderline"/>
          <w:highlight w:val="cyan"/>
        </w:rPr>
        <w:t xml:space="preserve">groups </w:t>
      </w:r>
      <w:r w:rsidRPr="002F7913">
        <w:rPr>
          <w:rStyle w:val="Emphasis"/>
        </w:rPr>
        <w:t>litigating</w:t>
      </w:r>
      <w:r w:rsidRPr="002F7913">
        <w:rPr>
          <w:rStyle w:val="StyleUnderline"/>
        </w:rPr>
        <w:t xml:space="preserve"> this</w:t>
      </w:r>
      <w:r w:rsidRPr="005E67DA">
        <w:rPr>
          <w:sz w:val="16"/>
        </w:rPr>
        <w:t xml:space="preserve"> case </w:t>
      </w:r>
      <w:r w:rsidRPr="002F7913">
        <w:rPr>
          <w:rStyle w:val="StyleUnderline"/>
          <w:highlight w:val="cyan"/>
        </w:rPr>
        <w:t>are hoping</w:t>
      </w:r>
      <w:r w:rsidRPr="002F7913">
        <w:rPr>
          <w:rStyle w:val="StyleUnderline"/>
        </w:rPr>
        <w:t xml:space="preserve"> to use it </w:t>
      </w:r>
      <w:r w:rsidRPr="002F7913">
        <w:rPr>
          <w:rStyle w:val="StyleUnderline"/>
          <w:highlight w:val="cyan"/>
        </w:rPr>
        <w:t xml:space="preserve">to </w:t>
      </w:r>
      <w:r w:rsidRPr="002F7913">
        <w:rPr>
          <w:rStyle w:val="Emphasis"/>
          <w:highlight w:val="cyan"/>
        </w:rPr>
        <w:t>extend</w:t>
      </w:r>
      <w:r w:rsidRPr="005E67DA">
        <w:rPr>
          <w:sz w:val="16"/>
        </w:rPr>
        <w:t xml:space="preserve"> the recent pattern of the current court granting </w:t>
      </w:r>
      <w:r w:rsidRPr="002F7913">
        <w:rPr>
          <w:rStyle w:val="Emphasis"/>
        </w:rPr>
        <w:t xml:space="preserve">special </w:t>
      </w:r>
      <w:r w:rsidRPr="002F7913">
        <w:rPr>
          <w:rStyle w:val="Emphasis"/>
          <w:highlight w:val="cyan"/>
        </w:rPr>
        <w:t>favor</w:t>
      </w:r>
      <w:r w:rsidRPr="002F7913">
        <w:rPr>
          <w:rStyle w:val="StyleUnderline"/>
          <w:highlight w:val="cyan"/>
        </w:rPr>
        <w:t xml:space="preserve"> to the majority</w:t>
      </w:r>
      <w:r w:rsidRPr="002F7913">
        <w:rPr>
          <w:rStyle w:val="StyleUnderline"/>
        </w:rPr>
        <w:t xml:space="preserve"> religion </w:t>
      </w:r>
      <w:r w:rsidRPr="002F7913">
        <w:rPr>
          <w:rStyle w:val="StyleUnderline"/>
          <w:highlight w:val="cyan"/>
        </w:rPr>
        <w:t xml:space="preserve">at the </w:t>
      </w:r>
      <w:r w:rsidRPr="002F7913">
        <w:rPr>
          <w:rStyle w:val="Emphasis"/>
          <w:highlight w:val="cyan"/>
        </w:rPr>
        <w:t>expense</w:t>
      </w:r>
      <w:r w:rsidRPr="002F7913">
        <w:rPr>
          <w:rStyle w:val="StyleUnderline"/>
          <w:highlight w:val="cyan"/>
        </w:rPr>
        <w:t xml:space="preserve"> of</w:t>
      </w:r>
      <w:r w:rsidRPr="002F7913">
        <w:rPr>
          <w:rStyle w:val="StyleUnderline"/>
        </w:rPr>
        <w:t xml:space="preserve"> all </w:t>
      </w:r>
      <w:r w:rsidRPr="002F7913">
        <w:rPr>
          <w:rStyle w:val="StyleUnderline"/>
          <w:highlight w:val="cyan"/>
        </w:rPr>
        <w:t>others</w:t>
      </w:r>
      <w:r w:rsidRPr="005E67DA">
        <w:rPr>
          <w:sz w:val="16"/>
        </w:rPr>
        <w:t>.”</w:t>
      </w:r>
    </w:p>
    <w:p w14:paraId="3EE04D2C" w14:textId="77777777" w:rsidR="00497A67" w:rsidRPr="005E67DA" w:rsidRDefault="00497A67" w:rsidP="00497A67">
      <w:pPr>
        <w:rPr>
          <w:sz w:val="16"/>
        </w:rPr>
      </w:pPr>
      <w:r w:rsidRPr="005E67DA">
        <w:rPr>
          <w:sz w:val="16"/>
        </w:rPr>
        <w:t>She concluded, “</w:t>
      </w:r>
      <w:r w:rsidRPr="002F7913">
        <w:rPr>
          <w:rStyle w:val="StyleUnderline"/>
          <w:highlight w:val="cyan"/>
        </w:rPr>
        <w:t>We need</w:t>
      </w:r>
      <w:r w:rsidRPr="002F7913">
        <w:rPr>
          <w:rStyle w:val="StyleUnderline"/>
        </w:rPr>
        <w:t xml:space="preserve"> a </w:t>
      </w:r>
      <w:r w:rsidRPr="002F7913">
        <w:rPr>
          <w:rStyle w:val="Emphasis"/>
        </w:rPr>
        <w:t xml:space="preserve">national </w:t>
      </w:r>
      <w:r w:rsidRPr="002F7913">
        <w:rPr>
          <w:rStyle w:val="Emphasis"/>
          <w:highlight w:val="cyan"/>
        </w:rPr>
        <w:t>recommitment</w:t>
      </w:r>
      <w:r w:rsidRPr="002F7913">
        <w:rPr>
          <w:rStyle w:val="StyleUnderline"/>
          <w:highlight w:val="cyan"/>
        </w:rPr>
        <w:t xml:space="preserve"> to</w:t>
      </w:r>
      <w:r w:rsidRPr="002F7913">
        <w:rPr>
          <w:rStyle w:val="StyleUnderline"/>
        </w:rPr>
        <w:t xml:space="preserve"> the </w:t>
      </w:r>
      <w:r w:rsidRPr="002F7913">
        <w:rPr>
          <w:rStyle w:val="StyleUnderline"/>
          <w:highlight w:val="cyan"/>
        </w:rPr>
        <w:t>separation</w:t>
      </w:r>
      <w:r w:rsidRPr="002F7913">
        <w:rPr>
          <w:rStyle w:val="StyleUnderline"/>
        </w:rPr>
        <w:t xml:space="preserve"> of church and state</w:t>
      </w:r>
      <w:r w:rsidRPr="005E67DA">
        <w:rPr>
          <w:sz w:val="16"/>
        </w:rPr>
        <w:t xml:space="preserve"> if we’re to uphold this country’s promise of freedom and equality for all of us.”</w:t>
      </w:r>
    </w:p>
    <w:p w14:paraId="3DFD78D6" w14:textId="77777777" w:rsidR="00497A67" w:rsidRPr="005E67DA" w:rsidRDefault="00497A67" w:rsidP="00497A67">
      <w:pPr>
        <w:rPr>
          <w:sz w:val="16"/>
        </w:rPr>
      </w:pPr>
    </w:p>
    <w:p w14:paraId="40117A24" w14:textId="77777777" w:rsidR="00497A67" w:rsidRPr="008F022E" w:rsidRDefault="00497A67" w:rsidP="00497A67">
      <w:pPr>
        <w:pStyle w:val="Heading4"/>
      </w:pPr>
      <w:r>
        <w:t xml:space="preserve">Trump will </w:t>
      </w:r>
      <w:r w:rsidRPr="008F022E">
        <w:rPr>
          <w:u w:val="single"/>
        </w:rPr>
        <w:t>inevitably</w:t>
      </w:r>
      <w:r>
        <w:t xml:space="preserve"> attempt to promote global religious freedom, but a strong </w:t>
      </w:r>
      <w:r>
        <w:rPr>
          <w:u w:val="single"/>
        </w:rPr>
        <w:t>domestic example</w:t>
      </w:r>
      <w:r>
        <w:t xml:space="preserve"> is key. Failure causes </w:t>
      </w:r>
      <w:r>
        <w:rPr>
          <w:u w:val="single"/>
        </w:rPr>
        <w:t>global war</w:t>
      </w:r>
      <w:r>
        <w:t>.</w:t>
      </w:r>
    </w:p>
    <w:p w14:paraId="79878D18" w14:textId="77777777" w:rsidR="00497A67" w:rsidRPr="007166C9" w:rsidRDefault="00497A67" w:rsidP="00497A67">
      <w:r>
        <w:t xml:space="preserve">Miles </w:t>
      </w:r>
      <w:r w:rsidRPr="007166C9">
        <w:rPr>
          <w:rStyle w:val="Style13ptBold"/>
        </w:rPr>
        <w:t>W</w:t>
      </w:r>
      <w:r>
        <w:rPr>
          <w:rStyle w:val="Style13ptBold"/>
        </w:rPr>
        <w:t>i</w:t>
      </w:r>
      <w:r w:rsidRPr="007166C9">
        <w:rPr>
          <w:rStyle w:val="Style13ptBold"/>
        </w:rPr>
        <w:t>ndsor 25</w:t>
      </w:r>
      <w:r>
        <w:t>.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603CBFA3" w14:textId="77777777" w:rsidR="00497A67" w:rsidRPr="005E67DA" w:rsidRDefault="00497A67" w:rsidP="00497A67">
      <w:pPr>
        <w:rPr>
          <w:sz w:val="16"/>
        </w:rPr>
      </w:pPr>
      <w:r w:rsidRPr="005E67DA">
        <w:rPr>
          <w:sz w:val="16"/>
        </w:rPr>
        <w:t xml:space="preserve">In February, following President Donald Trump's inauguration, I was in a packed International Religious Freedom (IRF) Summit auditorium when </w:t>
      </w:r>
      <w:r w:rsidRPr="007166C9">
        <w:rPr>
          <w:rStyle w:val="StyleUnderline"/>
        </w:rPr>
        <w:t xml:space="preserve">Vice President </w:t>
      </w:r>
      <w:r w:rsidRPr="007166C9">
        <w:rPr>
          <w:rStyle w:val="Emphasis"/>
        </w:rPr>
        <w:t xml:space="preserve">JD </w:t>
      </w:r>
      <w:r w:rsidRPr="00C73445">
        <w:rPr>
          <w:rStyle w:val="Emphasis"/>
        </w:rPr>
        <w:t>Vance</w:t>
      </w:r>
      <w:r w:rsidRPr="00C73445">
        <w:rPr>
          <w:rStyle w:val="StyleUnderline"/>
        </w:rPr>
        <w:t xml:space="preserve"> gave </w:t>
      </w:r>
      <w:proofErr w:type="gramStart"/>
      <w:r w:rsidRPr="00C73445">
        <w:rPr>
          <w:rStyle w:val="StyleUnderline"/>
        </w:rPr>
        <w:t>a</w:t>
      </w:r>
      <w:r w:rsidRPr="00C73445">
        <w:rPr>
          <w:sz w:val="16"/>
        </w:rPr>
        <w:t>n</w:t>
      </w:r>
      <w:proofErr w:type="gramEnd"/>
      <w:r w:rsidRPr="00C73445">
        <w:rPr>
          <w:sz w:val="16"/>
        </w:rPr>
        <w:t xml:space="preserve"> </w:t>
      </w:r>
      <w:r w:rsidRPr="00C73445">
        <w:rPr>
          <w:rStyle w:val="StyleUnderline"/>
        </w:rPr>
        <w:t>speech, describing</w:t>
      </w:r>
      <w:r w:rsidRPr="00C73445">
        <w:rPr>
          <w:sz w:val="16"/>
        </w:rPr>
        <w:t xml:space="preserve"> I</w:t>
      </w:r>
      <w:r w:rsidRPr="00C73445">
        <w:rPr>
          <w:rStyle w:val="Emphasis"/>
        </w:rPr>
        <w:t>RF</w:t>
      </w:r>
      <w:r w:rsidRPr="00C73445">
        <w:rPr>
          <w:rStyle w:val="StyleUnderline"/>
        </w:rPr>
        <w:t xml:space="preserve"> as "a topic whose importance </w:t>
      </w:r>
      <w:r w:rsidRPr="00C73445">
        <w:rPr>
          <w:rStyle w:val="Emphasis"/>
        </w:rPr>
        <w:t>grows</w:t>
      </w:r>
      <w:r w:rsidRPr="005E67DA">
        <w:rPr>
          <w:sz w:val="16"/>
        </w:rPr>
        <w:t xml:space="preserve"> with each passing moment."</w:t>
      </w:r>
    </w:p>
    <w:p w14:paraId="1590BC0A" w14:textId="77777777" w:rsidR="00497A67" w:rsidRPr="005E67DA" w:rsidRDefault="00497A67" w:rsidP="00497A67">
      <w:pPr>
        <w:rPr>
          <w:sz w:val="16"/>
        </w:rPr>
      </w:pPr>
      <w:r w:rsidRPr="005E67DA">
        <w:rPr>
          <w:sz w:val="16"/>
        </w:rPr>
        <w:t xml:space="preserve">He was right, and </w:t>
      </w:r>
      <w:r w:rsidRPr="008F022E">
        <w:rPr>
          <w:rStyle w:val="StyleUnderline"/>
          <w:highlight w:val="cyan"/>
        </w:rPr>
        <w:t xml:space="preserve">the </w:t>
      </w:r>
      <w:r w:rsidRPr="008F022E">
        <w:rPr>
          <w:rStyle w:val="Emphasis"/>
          <w:highlight w:val="cyan"/>
        </w:rPr>
        <w:t>landscape</w:t>
      </w:r>
      <w:r w:rsidRPr="007166C9">
        <w:rPr>
          <w:rStyle w:val="Emphasis"/>
        </w:rPr>
        <w:t xml:space="preserve"> of oppression</w:t>
      </w:r>
      <w:r w:rsidRPr="005E67DA">
        <w:rPr>
          <w:sz w:val="16"/>
        </w:rPr>
        <w:t xml:space="preserve"> and persecution </w:t>
      </w:r>
      <w:r w:rsidRPr="008F022E">
        <w:rPr>
          <w:rStyle w:val="StyleUnderline"/>
          <w:highlight w:val="cyan"/>
        </w:rPr>
        <w:t xml:space="preserve">continues to </w:t>
      </w:r>
      <w:r w:rsidRPr="008F022E">
        <w:rPr>
          <w:rStyle w:val="Emphasis"/>
          <w:highlight w:val="cyan"/>
        </w:rPr>
        <w:t>deteriorate</w:t>
      </w:r>
      <w:r w:rsidRPr="007166C9">
        <w:rPr>
          <w:rStyle w:val="Emphasis"/>
        </w:rPr>
        <w:t xml:space="preserve"> internationally</w:t>
      </w:r>
      <w:r w:rsidRPr="008F022E">
        <w:rPr>
          <w:rStyle w:val="StyleUnderline"/>
          <w:highlight w:val="cyan"/>
        </w:rPr>
        <w:t>. Regimes</w:t>
      </w:r>
      <w:r w:rsidRPr="007166C9">
        <w:rPr>
          <w:rStyle w:val="StyleUnderline"/>
        </w:rPr>
        <w:t xml:space="preserve">, often </w:t>
      </w:r>
      <w:r w:rsidRPr="008F022E">
        <w:rPr>
          <w:rStyle w:val="StyleUnderline"/>
          <w:highlight w:val="cyan"/>
        </w:rPr>
        <w:t>in the press for</w:t>
      </w:r>
      <w:r w:rsidRPr="005E67DA">
        <w:rPr>
          <w:sz w:val="16"/>
        </w:rPr>
        <w:t xml:space="preserve"> their heinous violations of human rights, </w:t>
      </w:r>
      <w:r w:rsidRPr="008F022E">
        <w:rPr>
          <w:rStyle w:val="Emphasis"/>
          <w:highlight w:val="cyan"/>
        </w:rPr>
        <w:t>destabilizing</w:t>
      </w:r>
      <w:r w:rsidRPr="007166C9">
        <w:rPr>
          <w:rStyle w:val="StyleUnderline"/>
        </w:rPr>
        <w:t xml:space="preserve"> global</w:t>
      </w:r>
      <w:r w:rsidRPr="005E67DA">
        <w:rPr>
          <w:sz w:val="16"/>
        </w:rPr>
        <w:t xml:space="preserve"> order and </w:t>
      </w:r>
      <w:r w:rsidRPr="008F022E">
        <w:rPr>
          <w:rStyle w:val="StyleUnderline"/>
          <w:highlight w:val="cyan"/>
        </w:rPr>
        <w:t>peace, are</w:t>
      </w:r>
      <w:r w:rsidRPr="005E67DA">
        <w:rPr>
          <w:sz w:val="16"/>
        </w:rPr>
        <w:t xml:space="preserve"> some of </w:t>
      </w:r>
      <w:r w:rsidRPr="008F022E">
        <w:rPr>
          <w:rStyle w:val="StyleUnderline"/>
          <w:highlight w:val="cyan"/>
        </w:rPr>
        <w:t xml:space="preserve">the </w:t>
      </w:r>
      <w:r w:rsidRPr="008F022E">
        <w:rPr>
          <w:rStyle w:val="Emphasis"/>
        </w:rPr>
        <w:t>worst</w:t>
      </w:r>
      <w:r w:rsidRPr="007166C9">
        <w:rPr>
          <w:rStyle w:val="Emphasis"/>
        </w:rPr>
        <w:t xml:space="preserve"> </w:t>
      </w:r>
      <w:r w:rsidRPr="008F022E">
        <w:rPr>
          <w:rStyle w:val="Emphasis"/>
          <w:highlight w:val="cyan"/>
        </w:rPr>
        <w:t>offenders</w:t>
      </w:r>
      <w:r w:rsidRPr="007166C9">
        <w:rPr>
          <w:rStyle w:val="StyleUnderline"/>
        </w:rPr>
        <w:t>. Russia, China, North Korea, and Iran, lead</w:t>
      </w:r>
      <w:r w:rsidRPr="005E67DA">
        <w:rPr>
          <w:sz w:val="16"/>
        </w:rPr>
        <w:t xml:space="preserve">ing </w:t>
      </w:r>
      <w:r w:rsidRPr="007166C9">
        <w:rPr>
          <w:rStyle w:val="StyleUnderline"/>
        </w:rPr>
        <w:t xml:space="preserve">a </w:t>
      </w:r>
      <w:r w:rsidRPr="007166C9">
        <w:rPr>
          <w:rStyle w:val="Emphasis"/>
        </w:rPr>
        <w:t>rogues' gallery</w:t>
      </w:r>
      <w:r w:rsidRPr="005E67DA">
        <w:rPr>
          <w:sz w:val="16"/>
        </w:rPr>
        <w:t xml:space="preserve"> of autocratic villains, constantly attack people of faith and places of worship </w:t>
      </w:r>
      <w:proofErr w:type="gramStart"/>
      <w:r w:rsidRPr="005E67DA">
        <w:rPr>
          <w:sz w:val="16"/>
        </w:rPr>
        <w:t>in order to</w:t>
      </w:r>
      <w:proofErr w:type="gramEnd"/>
      <w:r w:rsidRPr="005E67DA">
        <w:rPr>
          <w:sz w:val="16"/>
        </w:rPr>
        <w:t xml:space="preserve"> undermine any allegiance that is devoted to a power higher than their own. Additionally, </w:t>
      </w:r>
      <w:r w:rsidRPr="007166C9">
        <w:rPr>
          <w:rStyle w:val="StyleUnderline"/>
        </w:rPr>
        <w:t xml:space="preserve">deadly waves of </w:t>
      </w:r>
      <w:r w:rsidRPr="007166C9">
        <w:rPr>
          <w:rStyle w:val="Emphasis"/>
        </w:rPr>
        <w:t>violent extremism</w:t>
      </w:r>
      <w:r w:rsidRPr="007166C9">
        <w:rPr>
          <w:rStyle w:val="StyleUnderline"/>
        </w:rPr>
        <w:t xml:space="preserve"> in</w:t>
      </w:r>
      <w:r w:rsidRPr="005E67DA">
        <w:rPr>
          <w:sz w:val="16"/>
        </w:rPr>
        <w:t xml:space="preserve"> places like </w:t>
      </w:r>
      <w:r w:rsidRPr="007166C9">
        <w:rPr>
          <w:rStyle w:val="StyleUnderline"/>
        </w:rPr>
        <w:t xml:space="preserve">Nigeria and India are </w:t>
      </w:r>
      <w:r w:rsidRPr="007166C9">
        <w:rPr>
          <w:rStyle w:val="Emphasis"/>
        </w:rPr>
        <w:t>devastating</w:t>
      </w:r>
      <w:r w:rsidRPr="005E67DA">
        <w:rPr>
          <w:sz w:val="16"/>
        </w:rPr>
        <w:t xml:space="preserve"> whole </w:t>
      </w:r>
      <w:r w:rsidRPr="007166C9">
        <w:rPr>
          <w:rStyle w:val="StyleUnderline"/>
        </w:rPr>
        <w:t>communities and going unchecked</w:t>
      </w:r>
      <w:r w:rsidRPr="005E67DA">
        <w:rPr>
          <w:sz w:val="16"/>
        </w:rPr>
        <w:t>.</w:t>
      </w:r>
    </w:p>
    <w:p w14:paraId="6C8A8DB8" w14:textId="77777777" w:rsidR="00497A67" w:rsidRPr="005E67DA" w:rsidRDefault="00497A67" w:rsidP="00497A67">
      <w:pPr>
        <w:rPr>
          <w:sz w:val="16"/>
        </w:rPr>
      </w:pPr>
      <w:r w:rsidRPr="007166C9">
        <w:rPr>
          <w:rStyle w:val="StyleUnderline"/>
        </w:rPr>
        <w:t>There are</w:t>
      </w:r>
      <w:r w:rsidRPr="005E67DA">
        <w:rPr>
          <w:sz w:val="16"/>
        </w:rPr>
        <w:t xml:space="preserve"> both humanitarian and deeply </w:t>
      </w:r>
      <w:r w:rsidRPr="007166C9">
        <w:rPr>
          <w:rStyle w:val="Emphasis"/>
        </w:rPr>
        <w:t>strategic</w:t>
      </w:r>
      <w:r w:rsidRPr="007166C9">
        <w:rPr>
          <w:rStyle w:val="StyleUnderline"/>
        </w:rPr>
        <w:t xml:space="preserve"> reasons for prioritizing </w:t>
      </w:r>
      <w:r w:rsidRPr="007166C9">
        <w:rPr>
          <w:rStyle w:val="Emphasis"/>
        </w:rPr>
        <w:t>international religious freedom</w:t>
      </w:r>
      <w:r w:rsidRPr="005E67DA">
        <w:rPr>
          <w:sz w:val="16"/>
        </w:rPr>
        <w:t xml:space="preserve"> in foreign policy. </w:t>
      </w:r>
      <w:r w:rsidRPr="008F022E">
        <w:rPr>
          <w:rStyle w:val="StyleUnderline"/>
          <w:highlight w:val="cyan"/>
        </w:rPr>
        <w:t>Where</w:t>
      </w:r>
      <w:r w:rsidRPr="005E67DA">
        <w:rPr>
          <w:sz w:val="16"/>
        </w:rPr>
        <w:t xml:space="preserve"> such </w:t>
      </w:r>
      <w:r w:rsidRPr="008F022E">
        <w:rPr>
          <w:rStyle w:val="StyleUnderline"/>
          <w:highlight w:val="cyan"/>
        </w:rPr>
        <w:t xml:space="preserve">freedoms are </w:t>
      </w:r>
      <w:r w:rsidRPr="008F022E">
        <w:rPr>
          <w:rStyle w:val="Emphasis"/>
          <w:highlight w:val="cyan"/>
        </w:rPr>
        <w:t>safeguarded</w:t>
      </w:r>
      <w:r w:rsidRPr="005E67DA">
        <w:rPr>
          <w:sz w:val="16"/>
        </w:rPr>
        <w:t xml:space="preserve">, democracy is more robust, local and </w:t>
      </w:r>
      <w:r w:rsidRPr="007166C9">
        <w:rPr>
          <w:rStyle w:val="Emphasis"/>
        </w:rPr>
        <w:t xml:space="preserve">regional </w:t>
      </w:r>
      <w:r w:rsidRPr="008F022E">
        <w:rPr>
          <w:rStyle w:val="Emphasis"/>
          <w:highlight w:val="cyan"/>
        </w:rPr>
        <w:t>conflicts</w:t>
      </w:r>
      <w:r w:rsidRPr="008F022E">
        <w:rPr>
          <w:rStyle w:val="StyleUnderline"/>
          <w:highlight w:val="cyan"/>
        </w:rPr>
        <w:t xml:space="preserve"> are less likely</w:t>
      </w:r>
      <w:r w:rsidRPr="005E67DA">
        <w:rPr>
          <w:sz w:val="16"/>
        </w:rPr>
        <w:t xml:space="preserve">, cross-border migration is reduced, and prosperity and the prospect of lucrative business and trade opportunities abound. </w:t>
      </w:r>
      <w:r w:rsidRPr="008F022E">
        <w:rPr>
          <w:rStyle w:val="StyleUnderline"/>
          <w:highlight w:val="cyan"/>
        </w:rPr>
        <w:t>Regimes that do not respect</w:t>
      </w:r>
      <w:r w:rsidRPr="005E67DA">
        <w:rPr>
          <w:sz w:val="16"/>
        </w:rPr>
        <w:t xml:space="preserve"> or properly defend the inalienable rights of their citizens to exercise their </w:t>
      </w:r>
      <w:r w:rsidRPr="007166C9">
        <w:rPr>
          <w:rStyle w:val="StyleUnderline"/>
        </w:rPr>
        <w:t>religious</w:t>
      </w:r>
      <w:r w:rsidRPr="005E67DA">
        <w:rPr>
          <w:sz w:val="16"/>
        </w:rPr>
        <w:t xml:space="preserve"> beliefs in </w:t>
      </w:r>
      <w:r w:rsidRPr="008F022E">
        <w:rPr>
          <w:rStyle w:val="StyleUnderline"/>
          <w:highlight w:val="cyan"/>
        </w:rPr>
        <w:t>freedom are not</w:t>
      </w:r>
      <w:r w:rsidRPr="007166C9">
        <w:rPr>
          <w:rStyle w:val="StyleUnderline"/>
        </w:rPr>
        <w:t xml:space="preserve"> contributors to </w:t>
      </w:r>
      <w:r w:rsidRPr="007166C9">
        <w:rPr>
          <w:rStyle w:val="Emphasis"/>
        </w:rPr>
        <w:t>international peace</w:t>
      </w:r>
      <w:r w:rsidRPr="005E67DA">
        <w:rPr>
          <w:sz w:val="16"/>
        </w:rPr>
        <w:t xml:space="preserve"> and prosperity, </w:t>
      </w:r>
      <w:r w:rsidRPr="007166C9">
        <w:rPr>
          <w:rStyle w:val="StyleUnderline"/>
        </w:rPr>
        <w:t>and</w:t>
      </w:r>
      <w:r w:rsidRPr="005E67DA">
        <w:rPr>
          <w:sz w:val="16"/>
        </w:rPr>
        <w:t xml:space="preserve"> they </w:t>
      </w:r>
      <w:r w:rsidRPr="007166C9">
        <w:rPr>
          <w:rStyle w:val="StyleUnderline"/>
        </w:rPr>
        <w:t xml:space="preserve">are not </w:t>
      </w:r>
      <w:r w:rsidRPr="008F022E">
        <w:rPr>
          <w:rStyle w:val="StyleUnderline"/>
          <w:highlight w:val="cyan"/>
        </w:rPr>
        <w:t>reliable</w:t>
      </w:r>
      <w:r w:rsidRPr="008F022E">
        <w:rPr>
          <w:rStyle w:val="StyleUnderline"/>
        </w:rPr>
        <w:t xml:space="preserve"> partners</w:t>
      </w:r>
      <w:r w:rsidRPr="008F022E">
        <w:rPr>
          <w:rStyle w:val="StyleUnderline"/>
          <w:highlight w:val="cyan"/>
        </w:rPr>
        <w:t xml:space="preserve">. When the </w:t>
      </w:r>
      <w:r w:rsidRPr="008F022E">
        <w:rPr>
          <w:rStyle w:val="Emphasis"/>
          <w:highlight w:val="cyan"/>
        </w:rPr>
        <w:t>U</w:t>
      </w:r>
      <w:r w:rsidRPr="005E67DA">
        <w:rPr>
          <w:sz w:val="16"/>
        </w:rPr>
        <w:t xml:space="preserve">nited </w:t>
      </w:r>
      <w:r w:rsidRPr="008F022E">
        <w:rPr>
          <w:rStyle w:val="Emphasis"/>
          <w:highlight w:val="cyan"/>
        </w:rPr>
        <w:t>S</w:t>
      </w:r>
      <w:r w:rsidRPr="005E67DA">
        <w:rPr>
          <w:sz w:val="16"/>
        </w:rPr>
        <w:t xml:space="preserve">tates </w:t>
      </w:r>
      <w:r w:rsidRPr="008F022E">
        <w:rPr>
          <w:rStyle w:val="Emphasis"/>
          <w:highlight w:val="cyan"/>
        </w:rPr>
        <w:t>champions</w:t>
      </w:r>
      <w:r w:rsidRPr="008F022E">
        <w:rPr>
          <w:rStyle w:val="StyleUnderline"/>
          <w:highlight w:val="cyan"/>
        </w:rPr>
        <w:t xml:space="preserve"> this</w:t>
      </w:r>
      <w:r w:rsidRPr="008F022E">
        <w:rPr>
          <w:rStyle w:val="StyleUnderline"/>
        </w:rPr>
        <w:t xml:space="preserve"> cause, </w:t>
      </w:r>
      <w:r w:rsidRPr="008F022E">
        <w:rPr>
          <w:rStyle w:val="StyleUnderline"/>
          <w:highlight w:val="cyan"/>
        </w:rPr>
        <w:t xml:space="preserve">it </w:t>
      </w:r>
      <w:r w:rsidRPr="008F022E">
        <w:rPr>
          <w:rStyle w:val="Emphasis"/>
          <w:highlight w:val="cyan"/>
        </w:rPr>
        <w:t>strengthens</w:t>
      </w:r>
      <w:r w:rsidRPr="008F022E">
        <w:rPr>
          <w:rStyle w:val="StyleUnderline"/>
          <w:highlight w:val="cyan"/>
        </w:rPr>
        <w:t xml:space="preserve"> relationships</w:t>
      </w:r>
      <w:r w:rsidRPr="007166C9">
        <w:rPr>
          <w:rStyle w:val="StyleUnderline"/>
        </w:rPr>
        <w:t xml:space="preserve"> with </w:t>
      </w:r>
      <w:r w:rsidRPr="007166C9">
        <w:rPr>
          <w:rStyle w:val="Emphasis"/>
        </w:rPr>
        <w:t>emerging democracies</w:t>
      </w:r>
      <w:r w:rsidRPr="005E67DA">
        <w:rPr>
          <w:sz w:val="16"/>
        </w:rPr>
        <w:t xml:space="preserve">, builds trust with civil societies, </w:t>
      </w:r>
      <w:r w:rsidRPr="008F022E">
        <w:rPr>
          <w:rStyle w:val="StyleUnderline"/>
          <w:highlight w:val="cyan"/>
        </w:rPr>
        <w:t xml:space="preserve">and </w:t>
      </w:r>
      <w:r w:rsidRPr="008F022E">
        <w:rPr>
          <w:rStyle w:val="Emphasis"/>
          <w:highlight w:val="cyan"/>
        </w:rPr>
        <w:t>counters</w:t>
      </w:r>
      <w:r w:rsidRPr="007166C9">
        <w:rPr>
          <w:rStyle w:val="StyleUnderline"/>
        </w:rPr>
        <w:t xml:space="preserve"> the </w:t>
      </w:r>
      <w:r w:rsidRPr="008F022E">
        <w:rPr>
          <w:rStyle w:val="Emphasis"/>
        </w:rPr>
        <w:t xml:space="preserve">influence of </w:t>
      </w:r>
      <w:r w:rsidRPr="008F022E">
        <w:rPr>
          <w:rStyle w:val="Emphasis"/>
          <w:highlight w:val="cyan"/>
        </w:rPr>
        <w:t>dictatorships</w:t>
      </w:r>
      <w:r w:rsidRPr="005E67DA">
        <w:rPr>
          <w:sz w:val="16"/>
        </w:rPr>
        <w:t xml:space="preserve"> that use religious repression as a weapon of control.</w:t>
      </w:r>
    </w:p>
    <w:p w14:paraId="1A6BADA1" w14:textId="77777777" w:rsidR="00497A67" w:rsidRPr="005E67DA" w:rsidRDefault="00497A67" w:rsidP="00497A67">
      <w:pPr>
        <w:rPr>
          <w:sz w:val="16"/>
        </w:rPr>
      </w:pPr>
      <w:r w:rsidRPr="005E67DA">
        <w:rPr>
          <w:sz w:val="16"/>
        </w:rPr>
        <w:t xml:space="preserve">President </w:t>
      </w:r>
      <w:r w:rsidRPr="008F022E">
        <w:rPr>
          <w:rStyle w:val="StyleUnderline"/>
          <w:highlight w:val="cyan"/>
        </w:rPr>
        <w:t>Trump</w:t>
      </w:r>
      <w:r w:rsidRPr="007166C9">
        <w:rPr>
          <w:rStyle w:val="StyleUnderline"/>
        </w:rPr>
        <w:t xml:space="preserve"> in his </w:t>
      </w:r>
      <w:r w:rsidRPr="00C73445">
        <w:rPr>
          <w:rStyle w:val="Emphasis"/>
          <w:highlight w:val="cyan"/>
        </w:rPr>
        <w:t>first administration</w:t>
      </w:r>
      <w:r w:rsidRPr="00C73445">
        <w:rPr>
          <w:rStyle w:val="StyleUnderline"/>
          <w:highlight w:val="cyan"/>
        </w:rPr>
        <w:t xml:space="preserve"> </w:t>
      </w:r>
      <w:r w:rsidRPr="008F022E">
        <w:rPr>
          <w:rStyle w:val="StyleUnderline"/>
          <w:highlight w:val="cyan"/>
        </w:rPr>
        <w:t xml:space="preserve">demonstrated </w:t>
      </w:r>
      <w:r w:rsidRPr="008F022E">
        <w:rPr>
          <w:rStyle w:val="Emphasis"/>
        </w:rPr>
        <w:t>r</w:t>
      </w:r>
      <w:r w:rsidRPr="007166C9">
        <w:rPr>
          <w:rStyle w:val="Emphasis"/>
        </w:rPr>
        <w:t xml:space="preserve">esolute </w:t>
      </w:r>
      <w:r w:rsidRPr="008F022E">
        <w:rPr>
          <w:rStyle w:val="Emphasis"/>
          <w:highlight w:val="cyan"/>
        </w:rPr>
        <w:t>leadership</w:t>
      </w:r>
      <w:r w:rsidRPr="007166C9">
        <w:rPr>
          <w:rStyle w:val="StyleUnderline"/>
        </w:rPr>
        <w:t xml:space="preserve"> in prioritizing religious freedom</w:t>
      </w:r>
      <w:r w:rsidRPr="005E67DA">
        <w:rPr>
          <w:sz w:val="16"/>
        </w:rPr>
        <w:t xml:space="preserve"> in foreign policy, </w:t>
      </w:r>
      <w:r w:rsidRPr="008F022E">
        <w:rPr>
          <w:rStyle w:val="StyleUnderline"/>
        </w:rPr>
        <w:t>founding the</w:t>
      </w:r>
      <w:r w:rsidRPr="007166C9">
        <w:rPr>
          <w:rStyle w:val="StyleUnderline"/>
        </w:rPr>
        <w:t xml:space="preserve"> </w:t>
      </w:r>
      <w:r w:rsidRPr="007166C9">
        <w:rPr>
          <w:rStyle w:val="Emphasis"/>
        </w:rPr>
        <w:t>I</w:t>
      </w:r>
      <w:r w:rsidRPr="005E67DA">
        <w:rPr>
          <w:sz w:val="16"/>
        </w:rPr>
        <w:t xml:space="preserve">nternational </w:t>
      </w:r>
      <w:r w:rsidRPr="007166C9">
        <w:rPr>
          <w:rStyle w:val="Emphasis"/>
        </w:rPr>
        <w:t>F</w:t>
      </w:r>
      <w:r w:rsidRPr="005E67DA">
        <w:rPr>
          <w:sz w:val="16"/>
        </w:rPr>
        <w:t xml:space="preserve">reedom of </w:t>
      </w:r>
      <w:r w:rsidRPr="007166C9">
        <w:rPr>
          <w:rStyle w:val="Emphasis"/>
        </w:rPr>
        <w:t>R</w:t>
      </w:r>
      <w:r w:rsidRPr="005E67DA">
        <w:rPr>
          <w:sz w:val="16"/>
        </w:rPr>
        <w:t xml:space="preserve">eligion or </w:t>
      </w:r>
      <w:r w:rsidRPr="007166C9">
        <w:rPr>
          <w:rStyle w:val="Emphasis"/>
        </w:rPr>
        <w:t>B</w:t>
      </w:r>
      <w:r w:rsidRPr="005E67DA">
        <w:rPr>
          <w:sz w:val="16"/>
        </w:rPr>
        <w:t xml:space="preserve">elief </w:t>
      </w:r>
      <w:r w:rsidRPr="007166C9">
        <w:rPr>
          <w:rStyle w:val="Emphasis"/>
        </w:rPr>
        <w:t>A</w:t>
      </w:r>
      <w:r w:rsidRPr="005E67DA">
        <w:rPr>
          <w:sz w:val="16"/>
        </w:rPr>
        <w:t xml:space="preserve">lliance (IRFBA), </w:t>
      </w:r>
      <w:r w:rsidRPr="008F022E">
        <w:rPr>
          <w:rStyle w:val="StyleUnderline"/>
          <w:highlight w:val="cyan"/>
        </w:rPr>
        <w:t>establishing</w:t>
      </w:r>
      <w:r w:rsidRPr="005E67DA">
        <w:rPr>
          <w:sz w:val="16"/>
        </w:rPr>
        <w:t xml:space="preserve"> and hosting annual </w:t>
      </w:r>
      <w:r w:rsidRPr="007166C9">
        <w:rPr>
          <w:rStyle w:val="StyleUnderline"/>
        </w:rPr>
        <w:t xml:space="preserve">ministerial </w:t>
      </w:r>
      <w:r w:rsidRPr="008F022E">
        <w:rPr>
          <w:rStyle w:val="StyleUnderline"/>
          <w:highlight w:val="cyan"/>
        </w:rPr>
        <w:t>conferences</w:t>
      </w:r>
      <w:r w:rsidRPr="005E67DA">
        <w:rPr>
          <w:sz w:val="16"/>
        </w:rPr>
        <w:t xml:space="preserve"> to advance the issue with governments around the world, </w:t>
      </w:r>
      <w:r w:rsidRPr="008F022E">
        <w:rPr>
          <w:rStyle w:val="StyleUnderline"/>
          <w:highlight w:val="cyan"/>
        </w:rPr>
        <w:t>engaging</w:t>
      </w:r>
      <w:r w:rsidRPr="007166C9">
        <w:rPr>
          <w:rStyle w:val="StyleUnderline"/>
        </w:rPr>
        <w:t xml:space="preserve"> forcefully </w:t>
      </w:r>
      <w:r w:rsidRPr="008F022E">
        <w:rPr>
          <w:rStyle w:val="StyleUnderline"/>
          <w:highlight w:val="cyan"/>
        </w:rPr>
        <w:t xml:space="preserve">with nations that </w:t>
      </w:r>
      <w:r w:rsidRPr="008F022E">
        <w:rPr>
          <w:rStyle w:val="Emphasis"/>
          <w:highlight w:val="cyan"/>
        </w:rPr>
        <w:t>violated</w:t>
      </w:r>
      <w:r w:rsidRPr="007166C9">
        <w:rPr>
          <w:rStyle w:val="Emphasis"/>
        </w:rPr>
        <w:t xml:space="preserve"> this right</w:t>
      </w:r>
      <w:r w:rsidRPr="008F022E">
        <w:rPr>
          <w:rStyle w:val="StyleUnderline"/>
          <w:highlight w:val="cyan"/>
        </w:rPr>
        <w:t>, and advocating for</w:t>
      </w:r>
      <w:r w:rsidRPr="005E67DA">
        <w:rPr>
          <w:sz w:val="16"/>
        </w:rPr>
        <w:t xml:space="preserve"> the release of </w:t>
      </w:r>
      <w:r w:rsidRPr="008F022E">
        <w:rPr>
          <w:rStyle w:val="Emphasis"/>
          <w:highlight w:val="cyan"/>
        </w:rPr>
        <w:t>prisoners</w:t>
      </w:r>
      <w:r w:rsidRPr="007166C9">
        <w:rPr>
          <w:rStyle w:val="Emphasis"/>
        </w:rPr>
        <w:t xml:space="preserve"> of conscience</w:t>
      </w:r>
      <w:r w:rsidRPr="005E67DA">
        <w:rPr>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2FF0AE9D" w14:textId="77777777" w:rsidR="00497A67" w:rsidRPr="005E67DA" w:rsidRDefault="00497A67" w:rsidP="00497A67">
      <w:pPr>
        <w:rPr>
          <w:sz w:val="16"/>
        </w:rPr>
      </w:pPr>
      <w:r w:rsidRPr="00C73445">
        <w:rPr>
          <w:rStyle w:val="StyleUnderline"/>
        </w:rPr>
        <w:t xml:space="preserve">While the </w:t>
      </w:r>
      <w:r w:rsidRPr="00C73445">
        <w:rPr>
          <w:rStyle w:val="Emphasis"/>
        </w:rPr>
        <w:t>comments of JD Vance</w:t>
      </w:r>
      <w:r w:rsidRPr="00C73445">
        <w:rPr>
          <w:rStyle w:val="StyleUnderline"/>
        </w:rPr>
        <w:t xml:space="preserve">, and the appointment of </w:t>
      </w:r>
      <w:r w:rsidRPr="00C73445">
        <w:rPr>
          <w:rStyle w:val="Emphasis"/>
        </w:rPr>
        <w:t>Marco Rubio</w:t>
      </w:r>
      <w:r w:rsidRPr="00C73445">
        <w:rPr>
          <w:sz w:val="16"/>
        </w:rPr>
        <w:t xml:space="preserve"> as secretary of State—</w:t>
      </w:r>
      <w:r w:rsidRPr="00C73445">
        <w:rPr>
          <w:rStyle w:val="StyleUnderline"/>
        </w:rPr>
        <w:t>a long-devoted champion of the cause</w:t>
      </w:r>
      <w:r w:rsidRPr="00C73445">
        <w:rPr>
          <w:sz w:val="16"/>
        </w:rPr>
        <w:t>—</w:t>
      </w:r>
      <w:r w:rsidRPr="00C73445">
        <w:rPr>
          <w:rStyle w:val="StyleUnderline"/>
        </w:rPr>
        <w:t xml:space="preserve">served as </w:t>
      </w:r>
      <w:r w:rsidRPr="00C73445">
        <w:rPr>
          <w:rStyle w:val="Emphasis"/>
        </w:rPr>
        <w:t>encouraging indicators</w:t>
      </w:r>
      <w:r w:rsidRPr="005E67DA">
        <w:rPr>
          <w:sz w:val="16"/>
        </w:rPr>
        <w:t xml:space="preserve"> of the new Trump administration's commitment to advancing this issue in foreign policy, </w:t>
      </w:r>
      <w:r w:rsidRPr="008F022E">
        <w:rPr>
          <w:rStyle w:val="StyleUnderline"/>
          <w:highlight w:val="cyan"/>
        </w:rPr>
        <w:t xml:space="preserve">the U.S. is not meeting the </w:t>
      </w:r>
      <w:r w:rsidRPr="008F022E">
        <w:rPr>
          <w:rStyle w:val="Emphasis"/>
          <w:highlight w:val="cyan"/>
        </w:rPr>
        <w:t>standard</w:t>
      </w:r>
      <w:r w:rsidRPr="008F022E">
        <w:rPr>
          <w:rStyle w:val="StyleUnderline"/>
          <w:highlight w:val="cyan"/>
        </w:rPr>
        <w:t xml:space="preserve"> it</w:t>
      </w:r>
      <w:r w:rsidRPr="007166C9">
        <w:rPr>
          <w:rStyle w:val="StyleUnderline"/>
        </w:rPr>
        <w:t xml:space="preserve"> has </w:t>
      </w:r>
      <w:r w:rsidRPr="008F022E">
        <w:rPr>
          <w:rStyle w:val="Emphasis"/>
          <w:highlight w:val="cyan"/>
        </w:rPr>
        <w:t>set</w:t>
      </w:r>
      <w:r w:rsidRPr="007166C9">
        <w:rPr>
          <w:rStyle w:val="Emphasis"/>
        </w:rPr>
        <w:t xml:space="preserve"> for itself</w:t>
      </w:r>
      <w:r w:rsidRPr="005E67DA">
        <w:rPr>
          <w:sz w:val="16"/>
        </w:rPr>
        <w:t xml:space="preserve"> or fulfilling the role the rest of the free world has come to expect.</w:t>
      </w:r>
    </w:p>
    <w:p w14:paraId="3F678E8F" w14:textId="77777777" w:rsidR="00497A67" w:rsidRPr="005E67DA" w:rsidRDefault="00497A67" w:rsidP="00497A67">
      <w:pPr>
        <w:rPr>
          <w:sz w:val="16"/>
        </w:rPr>
      </w:pPr>
      <w:r w:rsidRPr="007166C9">
        <w:rPr>
          <w:rStyle w:val="StyleUnderline"/>
        </w:rPr>
        <w:t xml:space="preserve">Other nations are </w:t>
      </w:r>
      <w:r w:rsidRPr="007166C9">
        <w:rPr>
          <w:rStyle w:val="Emphasis"/>
        </w:rPr>
        <w:t>stepping up</w:t>
      </w:r>
      <w:r w:rsidRPr="005E67DA">
        <w:rPr>
          <w:sz w:val="16"/>
        </w:rPr>
        <w:t xml:space="preserve"> to the plate. The Czech Republic's Robert Řehák, special envoy for holocaust, interfaith dialogue, and freedom of religion, has been an outspoken and resolute advocate for individuals imprisoned on account of their faith. He has hosted purposeful events on combatting antisemitism and anti-Muslim hate. He will be hosting the annual ministerial for the second time in Prague in November.</w:t>
      </w:r>
    </w:p>
    <w:p w14:paraId="02D4CF68" w14:textId="77777777" w:rsidR="00497A67" w:rsidRPr="005E67DA" w:rsidRDefault="00497A67" w:rsidP="00497A67">
      <w:pPr>
        <w:rPr>
          <w:sz w:val="16"/>
        </w:rPr>
      </w:pPr>
      <w:r w:rsidRPr="005E67DA">
        <w:rPr>
          <w:sz w:val="16"/>
        </w:rPr>
        <w:t xml:space="preserve">The U.K. special envoy has launched a focused religious freedom policy platform at the U.K. Foreign Office. Germany recently made the auspicious appointment of veteran member of the Bundestag, Thomas Rachel, as its new commissioner for freedom of religion or belief following their recent elections. Many other nations are driving forward in collaboration to tackle the scourge of persecution. Nevertheless, </w:t>
      </w:r>
      <w:r w:rsidRPr="008F022E">
        <w:rPr>
          <w:rStyle w:val="StyleUnderline"/>
          <w:highlight w:val="cyan"/>
        </w:rPr>
        <w:t xml:space="preserve">the </w:t>
      </w:r>
      <w:r w:rsidRPr="008F022E">
        <w:rPr>
          <w:rStyle w:val="Emphasis"/>
        </w:rPr>
        <w:t>outsized</w:t>
      </w:r>
      <w:r w:rsidRPr="005E67DA">
        <w:rPr>
          <w:sz w:val="16"/>
        </w:rPr>
        <w:t xml:space="preserve"> power, </w:t>
      </w:r>
      <w:r w:rsidRPr="008F022E">
        <w:rPr>
          <w:rStyle w:val="Emphasis"/>
          <w:highlight w:val="cyan"/>
        </w:rPr>
        <w:t>influence</w:t>
      </w:r>
      <w:r w:rsidRPr="008F022E">
        <w:rPr>
          <w:rStyle w:val="StyleUnderline"/>
          <w:highlight w:val="cyan"/>
        </w:rPr>
        <w:t xml:space="preserve">, and </w:t>
      </w:r>
      <w:r w:rsidRPr="008F022E">
        <w:rPr>
          <w:rStyle w:val="Emphasis"/>
          <w:highlight w:val="cyan"/>
        </w:rPr>
        <w:t>resources</w:t>
      </w:r>
      <w:r w:rsidRPr="008F022E">
        <w:rPr>
          <w:rStyle w:val="StyleUnderline"/>
          <w:highlight w:val="cyan"/>
        </w:rPr>
        <w:t xml:space="preserve"> the U.S. offers are </w:t>
      </w:r>
      <w:r w:rsidRPr="008F022E">
        <w:rPr>
          <w:rStyle w:val="Emphasis"/>
        </w:rPr>
        <w:t>s</w:t>
      </w:r>
      <w:r w:rsidRPr="007166C9">
        <w:rPr>
          <w:rStyle w:val="Emphasis"/>
        </w:rPr>
        <w:t xml:space="preserve">till </w:t>
      </w:r>
      <w:r w:rsidRPr="008F022E">
        <w:rPr>
          <w:rStyle w:val="Emphasis"/>
          <w:highlight w:val="cyan"/>
        </w:rPr>
        <w:t>needed</w:t>
      </w:r>
      <w:r w:rsidRPr="007166C9">
        <w:rPr>
          <w:rStyle w:val="StyleUnderline"/>
        </w:rPr>
        <w:t xml:space="preserve"> if lasting progress is to be achieved</w:t>
      </w:r>
      <w:r w:rsidRPr="005E67DA">
        <w:rPr>
          <w:sz w:val="16"/>
        </w:rPr>
        <w:t>.</w:t>
      </w:r>
    </w:p>
    <w:p w14:paraId="392578E3" w14:textId="77777777" w:rsidR="00497A67" w:rsidRPr="005E67DA" w:rsidRDefault="00497A67" w:rsidP="00497A67">
      <w:pPr>
        <w:rPr>
          <w:sz w:val="16"/>
        </w:rPr>
      </w:pPr>
    </w:p>
    <w:p w14:paraId="6D9B6778" w14:textId="77777777" w:rsidR="00497A67" w:rsidRDefault="00497A67" w:rsidP="00497A67">
      <w:pPr>
        <w:pStyle w:val="Heading4"/>
      </w:pPr>
      <w:r>
        <w:t xml:space="preserve">Religious freedom solves </w:t>
      </w:r>
      <w:r>
        <w:rPr>
          <w:u w:val="single"/>
        </w:rPr>
        <w:t>world peace</w:t>
      </w:r>
      <w:r>
        <w:t>.</w:t>
      </w:r>
    </w:p>
    <w:p w14:paraId="7DDD509D" w14:textId="77777777" w:rsidR="00497A67" w:rsidRPr="00A95036" w:rsidRDefault="00497A67" w:rsidP="00497A67">
      <w:r w:rsidRPr="009E0CF2">
        <w:t xml:space="preserve">Eko </w:t>
      </w:r>
      <w:proofErr w:type="spellStart"/>
      <w:r w:rsidRPr="009E0CF2">
        <w:rPr>
          <w:rStyle w:val="Style13ptBold"/>
        </w:rPr>
        <w:t>Ernada</w:t>
      </w:r>
      <w:proofErr w:type="spellEnd"/>
      <w:r w:rsidRPr="009E0CF2">
        <w:rPr>
          <w:rStyle w:val="Style13ptBold"/>
        </w:rPr>
        <w:t xml:space="preserve"> 24</w:t>
      </w:r>
      <w:r w:rsidRPr="009E0CF2">
        <w:t xml:space="preserve">. Senior lecturer of international relations at the University of Jember, B.A. in international relations from the University of Jemer. "Religious Freedom in World Politics: A Linchpin </w:t>
      </w:r>
      <w:proofErr w:type="gramStart"/>
      <w:r w:rsidRPr="009E0CF2">
        <w:t>For</w:t>
      </w:r>
      <w:proofErr w:type="gramEnd"/>
      <w:r w:rsidRPr="009E0CF2">
        <w:t xml:space="preserve"> Global Peace." </w:t>
      </w:r>
      <w:r w:rsidRPr="009E0CF2">
        <w:rPr>
          <w:i/>
          <w:iCs/>
        </w:rPr>
        <w:t>Journal of Islamic Studies and Civilization</w:t>
      </w:r>
      <w:r w:rsidRPr="009E0CF2">
        <w:t xml:space="preserve">, 2(1), </w:t>
      </w:r>
      <w:r>
        <w:t>8-11.</w:t>
      </w:r>
    </w:p>
    <w:p w14:paraId="2E6A9823" w14:textId="77777777" w:rsidR="00497A67" w:rsidRPr="005E67DA" w:rsidRDefault="00497A67" w:rsidP="00497A67">
      <w:pPr>
        <w:rPr>
          <w:sz w:val="16"/>
        </w:rPr>
      </w:pPr>
      <w:r w:rsidRPr="005E67DA">
        <w:rPr>
          <w:sz w:val="16"/>
        </w:rPr>
        <w:t>Linkage of Religious Freedom and Peace</w:t>
      </w:r>
    </w:p>
    <w:p w14:paraId="4A5B4F5B" w14:textId="77777777" w:rsidR="00497A67" w:rsidRPr="005E67DA" w:rsidRDefault="00497A67" w:rsidP="00497A67">
      <w:pPr>
        <w:rPr>
          <w:sz w:val="16"/>
        </w:rPr>
      </w:pPr>
      <w:r w:rsidRPr="009E0CF2">
        <w:rPr>
          <w:rStyle w:val="Emphasis"/>
        </w:rPr>
        <w:t xml:space="preserve">Extensive </w:t>
      </w:r>
      <w:r w:rsidRPr="00166EC2">
        <w:rPr>
          <w:rStyle w:val="Emphasis"/>
          <w:highlight w:val="cyan"/>
        </w:rPr>
        <w:t>research</w:t>
      </w:r>
      <w:r w:rsidRPr="00166EC2">
        <w:rPr>
          <w:rStyle w:val="StyleUnderline"/>
          <w:highlight w:val="cyan"/>
        </w:rPr>
        <w:t xml:space="preserve"> has shown</w:t>
      </w:r>
      <w:r w:rsidRPr="005E67DA">
        <w:rPr>
          <w:sz w:val="16"/>
        </w:rPr>
        <w:t xml:space="preserve"> that </w:t>
      </w:r>
      <w:r w:rsidRPr="009E0CF2">
        <w:rPr>
          <w:rStyle w:val="StyleUnderline"/>
        </w:rPr>
        <w:t xml:space="preserve">religious </w:t>
      </w:r>
      <w:r w:rsidRPr="00166EC2">
        <w:rPr>
          <w:rStyle w:val="StyleUnderline"/>
          <w:highlight w:val="cyan"/>
        </w:rPr>
        <w:t>freedom and peace are</w:t>
      </w:r>
      <w:r w:rsidRPr="00186098">
        <w:rPr>
          <w:rStyle w:val="StyleUnderline"/>
        </w:rPr>
        <w:t xml:space="preserve"> closely </w:t>
      </w:r>
      <w:r w:rsidRPr="00186098">
        <w:rPr>
          <w:rStyle w:val="StyleUnderline"/>
          <w:highlight w:val="cyan"/>
        </w:rPr>
        <w:t>intertwined</w:t>
      </w:r>
      <w:r w:rsidRPr="005E67DA">
        <w:rPr>
          <w:sz w:val="16"/>
        </w:rPr>
        <w:t xml:space="preserve"> and supported by extensive research. </w:t>
      </w:r>
      <w:r w:rsidRPr="009E0CF2">
        <w:rPr>
          <w:rStyle w:val="StyleUnderline"/>
        </w:rPr>
        <w:t xml:space="preserve">Religious freedom plays a </w:t>
      </w:r>
      <w:r w:rsidRPr="009E0CF2">
        <w:rPr>
          <w:rStyle w:val="Emphasis"/>
        </w:rPr>
        <w:t>crucial role</w:t>
      </w:r>
      <w:r w:rsidRPr="009E0CF2">
        <w:rPr>
          <w:rStyle w:val="StyleUnderline"/>
        </w:rPr>
        <w:t xml:space="preserve"> in fostering peace</w:t>
      </w:r>
      <w:r w:rsidRPr="005E67DA">
        <w:rPr>
          <w:sz w:val="16"/>
        </w:rPr>
        <w:t xml:space="preserve"> by preventing violence and conflict that often arise in its absence. Nilay Saiya argues that </w:t>
      </w:r>
      <w:r w:rsidRPr="00166EC2">
        <w:rPr>
          <w:rStyle w:val="StyleUnderline"/>
          <w:highlight w:val="cyan"/>
        </w:rPr>
        <w:t xml:space="preserve">suppressing </w:t>
      </w:r>
      <w:r w:rsidRPr="00166EC2">
        <w:rPr>
          <w:rStyle w:val="Emphasis"/>
        </w:rPr>
        <w:t>r</w:t>
      </w:r>
      <w:r w:rsidRPr="009E0CF2">
        <w:rPr>
          <w:rStyle w:val="Emphasis"/>
        </w:rPr>
        <w:t xml:space="preserve">eligious </w:t>
      </w:r>
      <w:r w:rsidRPr="00166EC2">
        <w:rPr>
          <w:rStyle w:val="Emphasis"/>
          <w:highlight w:val="cyan"/>
        </w:rPr>
        <w:t>expression</w:t>
      </w:r>
      <w:r w:rsidRPr="005E67DA">
        <w:rPr>
          <w:sz w:val="16"/>
        </w:rPr>
        <w:t xml:space="preserve">, rather than allowing its free practice, </w:t>
      </w:r>
      <w:r w:rsidRPr="00166EC2">
        <w:rPr>
          <w:rStyle w:val="StyleUnderline"/>
          <w:highlight w:val="cyan"/>
        </w:rPr>
        <w:t xml:space="preserve">can fuel </w:t>
      </w:r>
      <w:r w:rsidRPr="00166EC2">
        <w:rPr>
          <w:rStyle w:val="Emphasis"/>
          <w:highlight w:val="cyan"/>
        </w:rPr>
        <w:t>extremism</w:t>
      </w:r>
      <w:r w:rsidRPr="005E67DA">
        <w:rPr>
          <w:sz w:val="16"/>
        </w:rPr>
        <w:t xml:space="preserve"> and violence, highlighting the moral and strategic imperative of safeguarding religious freedom (Saiya, 2018). Daniel Philpott emphasizes integrating religious freedom into peacebuilding efforts by governments and nongovernmental organizations (Philpott, 2013). </w:t>
      </w:r>
      <w:r w:rsidRPr="00166EC2">
        <w:rPr>
          <w:rStyle w:val="StyleUnderline"/>
          <w:highlight w:val="cyan"/>
        </w:rPr>
        <w:t>Instruments</w:t>
      </w:r>
      <w:r w:rsidRPr="009E0CF2">
        <w:rPr>
          <w:rStyle w:val="StyleUnderline"/>
        </w:rPr>
        <w:t xml:space="preserve"> like the </w:t>
      </w:r>
      <w:r w:rsidRPr="009E0CF2">
        <w:rPr>
          <w:rStyle w:val="Emphasis"/>
        </w:rPr>
        <w:t>U</w:t>
      </w:r>
      <w:r w:rsidRPr="005E67DA">
        <w:rPr>
          <w:sz w:val="16"/>
        </w:rPr>
        <w:t xml:space="preserve">niversal </w:t>
      </w:r>
      <w:r w:rsidRPr="009E0CF2">
        <w:rPr>
          <w:rStyle w:val="Emphasis"/>
        </w:rPr>
        <w:t>D</w:t>
      </w:r>
      <w:r w:rsidRPr="005E67DA">
        <w:rPr>
          <w:sz w:val="16"/>
        </w:rPr>
        <w:t xml:space="preserve">eclaration of </w:t>
      </w:r>
      <w:r w:rsidRPr="009E0CF2">
        <w:rPr>
          <w:rStyle w:val="Emphasis"/>
        </w:rPr>
        <w:t>H</w:t>
      </w:r>
      <w:r w:rsidRPr="005E67DA">
        <w:rPr>
          <w:sz w:val="16"/>
        </w:rPr>
        <w:t xml:space="preserve">uman </w:t>
      </w:r>
      <w:r w:rsidRPr="009E0CF2">
        <w:rPr>
          <w:rStyle w:val="Emphasis"/>
        </w:rPr>
        <w:t>R</w:t>
      </w:r>
      <w:r w:rsidRPr="005E67DA">
        <w:rPr>
          <w:sz w:val="16"/>
        </w:rPr>
        <w:t xml:space="preserve">ights were designed to </w:t>
      </w:r>
      <w:r w:rsidRPr="00166EC2">
        <w:rPr>
          <w:rStyle w:val="StyleUnderline"/>
          <w:highlight w:val="cyan"/>
        </w:rPr>
        <w:t xml:space="preserve">advance </w:t>
      </w:r>
      <w:r w:rsidRPr="00166EC2">
        <w:rPr>
          <w:rStyle w:val="Emphasis"/>
        </w:rPr>
        <w:t>g</w:t>
      </w:r>
      <w:r w:rsidRPr="009E0CF2">
        <w:rPr>
          <w:rStyle w:val="Emphasis"/>
        </w:rPr>
        <w:t xml:space="preserve">lobal </w:t>
      </w:r>
      <w:r w:rsidRPr="00166EC2">
        <w:rPr>
          <w:rStyle w:val="Emphasis"/>
          <w:highlight w:val="cyan"/>
        </w:rPr>
        <w:t>peace</w:t>
      </w:r>
      <w:r w:rsidRPr="00166EC2">
        <w:rPr>
          <w:rStyle w:val="StyleUnderline"/>
          <w:highlight w:val="cyan"/>
        </w:rPr>
        <w:t xml:space="preserve"> by promoting </w:t>
      </w:r>
      <w:r w:rsidRPr="00166EC2">
        <w:rPr>
          <w:rStyle w:val="Emphasis"/>
        </w:rPr>
        <w:t xml:space="preserve">human </w:t>
      </w:r>
      <w:r w:rsidRPr="00166EC2">
        <w:rPr>
          <w:rStyle w:val="Emphasis"/>
          <w:highlight w:val="cyan"/>
        </w:rPr>
        <w:t>rights</w:t>
      </w:r>
      <w:r w:rsidRPr="009E0CF2">
        <w:rPr>
          <w:rStyle w:val="StyleUnderline"/>
        </w:rPr>
        <w:t xml:space="preserve">, </w:t>
      </w:r>
      <w:r w:rsidRPr="00166EC2">
        <w:rPr>
          <w:rStyle w:val="StyleUnderline"/>
        </w:rPr>
        <w:t>including</w:t>
      </w:r>
      <w:r w:rsidRPr="009E0CF2">
        <w:rPr>
          <w:rStyle w:val="StyleUnderline"/>
        </w:rPr>
        <w:t xml:space="preserve"> religious freedom</w:t>
      </w:r>
      <w:r w:rsidRPr="005E67DA">
        <w:rPr>
          <w:sz w:val="16"/>
        </w:rPr>
        <w:t xml:space="preserve"> (Little, 2016).</w:t>
      </w:r>
    </w:p>
    <w:p w14:paraId="2C002B54" w14:textId="77777777" w:rsidR="00497A67" w:rsidRPr="005E67DA" w:rsidRDefault="00497A67" w:rsidP="00497A67">
      <w:pPr>
        <w:rPr>
          <w:sz w:val="16"/>
        </w:rPr>
      </w:pPr>
      <w:r w:rsidRPr="005E67DA">
        <w:rPr>
          <w:sz w:val="16"/>
        </w:rPr>
        <w:t xml:space="preserve">However, </w:t>
      </w:r>
      <w:r w:rsidRPr="00166EC2">
        <w:rPr>
          <w:rStyle w:val="Emphasis"/>
          <w:highlight w:val="cyan"/>
        </w:rPr>
        <w:t>challenges</w:t>
      </w:r>
      <w:r w:rsidRPr="00166EC2">
        <w:rPr>
          <w:rStyle w:val="StyleUnderline"/>
          <w:highlight w:val="cyan"/>
        </w:rPr>
        <w:t xml:space="preserve"> persist, including</w:t>
      </w:r>
      <w:r w:rsidRPr="005E67DA">
        <w:rPr>
          <w:sz w:val="16"/>
        </w:rPr>
        <w:t xml:space="preserve"> religious terrorism and </w:t>
      </w:r>
      <w:r w:rsidRPr="009E0CF2">
        <w:rPr>
          <w:rStyle w:val="Emphasis"/>
        </w:rPr>
        <w:t xml:space="preserve">global </w:t>
      </w:r>
      <w:r w:rsidRPr="00166EC2">
        <w:rPr>
          <w:rStyle w:val="Emphasis"/>
          <w:highlight w:val="cyan"/>
        </w:rPr>
        <w:t>repression</w:t>
      </w:r>
      <w:r w:rsidRPr="009E0CF2">
        <w:rPr>
          <w:rStyle w:val="StyleUnderline"/>
        </w:rPr>
        <w:t xml:space="preserve"> of</w:t>
      </w:r>
      <w:r w:rsidRPr="005E67DA">
        <w:rPr>
          <w:sz w:val="16"/>
        </w:rPr>
        <w:t xml:space="preserve"> religious </w:t>
      </w:r>
      <w:r w:rsidRPr="009E0CF2">
        <w:rPr>
          <w:rStyle w:val="StyleUnderline"/>
        </w:rPr>
        <w:t>expression</w:t>
      </w:r>
      <w:r w:rsidRPr="005E67DA">
        <w:rPr>
          <w:sz w:val="16"/>
        </w:rPr>
        <w:t xml:space="preserve">, which complicate the relationship between religious freedom and peace. Brian J. Grim’s research indicates that </w:t>
      </w:r>
      <w:r w:rsidRPr="009E0CF2">
        <w:rPr>
          <w:rStyle w:val="StyleUnderline"/>
        </w:rPr>
        <w:t>stringent</w:t>
      </w:r>
      <w:r w:rsidRPr="005E67DA">
        <w:rPr>
          <w:sz w:val="16"/>
        </w:rPr>
        <w:t xml:space="preserve"> government </w:t>
      </w:r>
      <w:r w:rsidRPr="00166EC2">
        <w:rPr>
          <w:rStyle w:val="StyleUnderline"/>
        </w:rPr>
        <w:t xml:space="preserve">restrictions on religion correlate with </w:t>
      </w:r>
      <w:r w:rsidRPr="00186098">
        <w:rPr>
          <w:rStyle w:val="StyleUnderline"/>
        </w:rPr>
        <w:t>higher levels</w:t>
      </w:r>
      <w:r w:rsidRPr="00166EC2">
        <w:rPr>
          <w:rStyle w:val="StyleUnderline"/>
        </w:rPr>
        <w:t xml:space="preserve"> of social hostilities</w:t>
      </w:r>
      <w:r w:rsidRPr="005E67DA">
        <w:rPr>
          <w:sz w:val="16"/>
        </w:rPr>
        <w:t xml:space="preserve"> and violence, emphasizing the role of religious freedom in fostering social and economic stability (Grim et al., 2014). </w:t>
      </w:r>
      <w:r w:rsidRPr="00166EC2">
        <w:rPr>
          <w:rStyle w:val="Emphasis"/>
        </w:rPr>
        <w:t xml:space="preserve">Religious </w:t>
      </w:r>
      <w:r w:rsidRPr="00166EC2">
        <w:rPr>
          <w:rStyle w:val="Emphasis"/>
          <w:highlight w:val="cyan"/>
        </w:rPr>
        <w:t>leaders</w:t>
      </w:r>
      <w:r w:rsidRPr="00166EC2">
        <w:rPr>
          <w:rStyle w:val="StyleUnderline"/>
          <w:highlight w:val="cyan"/>
        </w:rPr>
        <w:t xml:space="preserve"> contribute</w:t>
      </w:r>
      <w:r w:rsidRPr="005E67DA">
        <w:rPr>
          <w:sz w:val="16"/>
        </w:rPr>
        <w:t xml:space="preserve"> significantly </w:t>
      </w:r>
      <w:r w:rsidRPr="00166EC2">
        <w:rPr>
          <w:rStyle w:val="StyleUnderline"/>
          <w:highlight w:val="cyan"/>
        </w:rPr>
        <w:t>to peace</w:t>
      </w:r>
      <w:r w:rsidRPr="00166EC2">
        <w:rPr>
          <w:rStyle w:val="StyleUnderline"/>
        </w:rPr>
        <w:t xml:space="preserve">building </w:t>
      </w:r>
      <w:r w:rsidRPr="00166EC2">
        <w:rPr>
          <w:rStyle w:val="StyleUnderline"/>
          <w:highlight w:val="cyan"/>
        </w:rPr>
        <w:t xml:space="preserve">through </w:t>
      </w:r>
      <w:r w:rsidRPr="00166EC2">
        <w:rPr>
          <w:rStyle w:val="Emphasis"/>
        </w:rPr>
        <w:t xml:space="preserve">conflict </w:t>
      </w:r>
      <w:r w:rsidRPr="00166EC2">
        <w:rPr>
          <w:rStyle w:val="Emphasis"/>
          <w:highlight w:val="cyan"/>
        </w:rPr>
        <w:t>mediation</w:t>
      </w:r>
      <w:r w:rsidRPr="005E67DA">
        <w:rPr>
          <w:sz w:val="16"/>
        </w:rPr>
        <w:t xml:space="preserve"> and advocacy for human rights (Sandal, 2022). Scholars like Silvio Ferrari and Fabio Petito argue that promoting </w:t>
      </w:r>
      <w:r w:rsidRPr="009E0CF2">
        <w:rPr>
          <w:rStyle w:val="StyleUnderline"/>
        </w:rPr>
        <w:t>religious freedom</w:t>
      </w:r>
      <w:r w:rsidRPr="005E67DA">
        <w:rPr>
          <w:sz w:val="16"/>
        </w:rPr>
        <w:t xml:space="preserve"> alongside interreligious dialogue </w:t>
      </w:r>
      <w:r w:rsidRPr="009E0CF2">
        <w:rPr>
          <w:rStyle w:val="StyleUnderline"/>
        </w:rPr>
        <w:t xml:space="preserve">can effectively combat </w:t>
      </w:r>
      <w:r w:rsidRPr="009E0CF2">
        <w:rPr>
          <w:rStyle w:val="Emphasis"/>
        </w:rPr>
        <w:t>intolerance</w:t>
      </w:r>
      <w:r w:rsidRPr="009E0CF2">
        <w:rPr>
          <w:rStyle w:val="StyleUnderline"/>
        </w:rPr>
        <w:t xml:space="preserve"> and promote a </w:t>
      </w:r>
      <w:r w:rsidRPr="009E0CF2">
        <w:rPr>
          <w:rStyle w:val="Emphasis"/>
        </w:rPr>
        <w:t>peaceful</w:t>
      </w:r>
      <w:r w:rsidRPr="009E0CF2">
        <w:rPr>
          <w:rStyle w:val="StyleUnderline"/>
        </w:rPr>
        <w:t xml:space="preserve"> socio-political environment</w:t>
      </w:r>
      <w:r w:rsidRPr="005E67DA">
        <w:rPr>
          <w:sz w:val="16"/>
        </w:rPr>
        <w:t xml:space="preserve"> (Ferrari &amp; Petito, 2013). </w:t>
      </w:r>
    </w:p>
    <w:p w14:paraId="1D8B041E" w14:textId="77777777" w:rsidR="00497A67" w:rsidRPr="005E67DA" w:rsidRDefault="00497A67" w:rsidP="00497A67">
      <w:pPr>
        <w:rPr>
          <w:sz w:val="16"/>
        </w:rPr>
      </w:pPr>
      <w:r w:rsidRPr="005E67DA">
        <w:rPr>
          <w:sz w:val="16"/>
        </w:rPr>
        <w:t xml:space="preserve">Carl Wellman contends that while human rights, including </w:t>
      </w:r>
      <w:r w:rsidRPr="009E0CF2">
        <w:rPr>
          <w:rStyle w:val="Emphasis"/>
        </w:rPr>
        <w:t xml:space="preserve">religious </w:t>
      </w:r>
      <w:r w:rsidRPr="00166EC2">
        <w:rPr>
          <w:rStyle w:val="Emphasis"/>
          <w:highlight w:val="cyan"/>
        </w:rPr>
        <w:t>freedom</w:t>
      </w:r>
      <w:r w:rsidRPr="005E67DA">
        <w:rPr>
          <w:sz w:val="16"/>
        </w:rPr>
        <w:t xml:space="preserve">, may present challenges to peace, their universal respect </w:t>
      </w:r>
      <w:r w:rsidRPr="009E0CF2">
        <w:rPr>
          <w:rStyle w:val="StyleUnderline"/>
        </w:rPr>
        <w:t xml:space="preserve">ultimately </w:t>
      </w:r>
      <w:r w:rsidRPr="00166EC2">
        <w:rPr>
          <w:rStyle w:val="StyleUnderline"/>
          <w:highlight w:val="cyan"/>
        </w:rPr>
        <w:t>enhances</w:t>
      </w:r>
      <w:r w:rsidRPr="005E67DA">
        <w:rPr>
          <w:sz w:val="16"/>
        </w:rPr>
        <w:t xml:space="preserve"> internal and </w:t>
      </w:r>
      <w:r w:rsidRPr="009E0CF2">
        <w:rPr>
          <w:rStyle w:val="Emphasis"/>
        </w:rPr>
        <w:t xml:space="preserve">international </w:t>
      </w:r>
      <w:r w:rsidRPr="00166EC2">
        <w:rPr>
          <w:rStyle w:val="Emphasis"/>
          <w:highlight w:val="cyan"/>
        </w:rPr>
        <w:t>stability</w:t>
      </w:r>
      <w:r w:rsidRPr="005E67DA">
        <w:rPr>
          <w:sz w:val="16"/>
        </w:rPr>
        <w:t xml:space="preserve"> (Wellman, 2012). Hongwei Yang explores the nuanced relationships between religion and peace, highlighting how different religious perspectives may promote peace or conflict based on fundamental pluralism (Hongwei, 2022). Nur Uysal emphasizes the potential of </w:t>
      </w:r>
      <w:r w:rsidRPr="009E0CF2">
        <w:rPr>
          <w:rStyle w:val="Emphasis"/>
        </w:rPr>
        <w:t xml:space="preserve">religious </w:t>
      </w:r>
      <w:r w:rsidRPr="00166EC2">
        <w:rPr>
          <w:rStyle w:val="Emphasis"/>
          <w:highlight w:val="cyan"/>
        </w:rPr>
        <w:t>traditions</w:t>
      </w:r>
      <w:r w:rsidRPr="005E67DA">
        <w:rPr>
          <w:sz w:val="16"/>
        </w:rPr>
        <w:t xml:space="preserve"> and leaders to </w:t>
      </w:r>
      <w:r w:rsidRPr="00166EC2">
        <w:rPr>
          <w:rStyle w:val="StyleUnderline"/>
          <w:highlight w:val="cyan"/>
        </w:rPr>
        <w:t xml:space="preserve">foster </w:t>
      </w:r>
      <w:r w:rsidRPr="00166EC2">
        <w:rPr>
          <w:rStyle w:val="Emphasis"/>
          <w:highlight w:val="cyan"/>
        </w:rPr>
        <w:t>understanding</w:t>
      </w:r>
      <w:r w:rsidRPr="005E67DA">
        <w:rPr>
          <w:sz w:val="16"/>
        </w:rPr>
        <w:t xml:space="preserve"> and reconciliation </w:t>
      </w:r>
      <w:r w:rsidRPr="009E0CF2">
        <w:rPr>
          <w:rStyle w:val="StyleUnderline"/>
        </w:rPr>
        <w:t>amid conflicts</w:t>
      </w:r>
      <w:r w:rsidRPr="005E67DA">
        <w:rPr>
          <w:sz w:val="16"/>
        </w:rPr>
        <w:t xml:space="preserve"> often </w:t>
      </w:r>
      <w:r w:rsidRPr="009E0CF2">
        <w:rPr>
          <w:rStyle w:val="Emphasis"/>
        </w:rPr>
        <w:t>attributed</w:t>
      </w:r>
      <w:r w:rsidRPr="009E0CF2">
        <w:rPr>
          <w:rStyle w:val="StyleUnderline"/>
        </w:rPr>
        <w:t xml:space="preserve"> to </w:t>
      </w:r>
      <w:proofErr w:type="gramStart"/>
      <w:r w:rsidRPr="009E0CF2">
        <w:rPr>
          <w:rStyle w:val="StyleUnderline"/>
        </w:rPr>
        <w:t>religion</w:t>
      </w:r>
      <w:r w:rsidRPr="005E67DA">
        <w:rPr>
          <w:sz w:val="16"/>
        </w:rPr>
        <w:t>(</w:t>
      </w:r>
      <w:proofErr w:type="gramEnd"/>
      <w:r w:rsidRPr="005E67DA">
        <w:rPr>
          <w:sz w:val="16"/>
        </w:rPr>
        <w:t>Uysal, 2016). These perspectives underscore the intricate yet crucial linkages between religious freedom and peace, advocating for their protection and promotion as pathways to global peace and stability.</w:t>
      </w:r>
    </w:p>
    <w:p w14:paraId="7929BB20" w14:textId="77777777" w:rsidR="00497A67" w:rsidRPr="005E67DA" w:rsidRDefault="00497A67" w:rsidP="00497A67">
      <w:pPr>
        <w:rPr>
          <w:sz w:val="16"/>
        </w:rPr>
      </w:pPr>
      <w:r w:rsidRPr="005E67DA">
        <w:rPr>
          <w:sz w:val="16"/>
        </w:rPr>
        <w:t>D. Religious Freedom: Historical Context and Global Trends</w:t>
      </w:r>
    </w:p>
    <w:p w14:paraId="50FCBEB9" w14:textId="77777777" w:rsidR="00497A67" w:rsidRPr="005E67DA" w:rsidRDefault="00497A67" w:rsidP="00497A67">
      <w:pPr>
        <w:rPr>
          <w:sz w:val="16"/>
        </w:rPr>
      </w:pPr>
      <w:r w:rsidRPr="009E0CF2">
        <w:rPr>
          <w:rStyle w:val="StyleUnderline"/>
        </w:rPr>
        <w:t>Religious freedom has</w:t>
      </w:r>
      <w:r w:rsidRPr="005E67DA">
        <w:rPr>
          <w:sz w:val="16"/>
        </w:rPr>
        <w:t xml:space="preserve"> historically </w:t>
      </w:r>
      <w:r w:rsidRPr="009E0CF2">
        <w:rPr>
          <w:rStyle w:val="StyleUnderline"/>
        </w:rPr>
        <w:t xml:space="preserve">been </w:t>
      </w:r>
      <w:r w:rsidRPr="009E0CF2">
        <w:rPr>
          <w:rStyle w:val="Emphasis"/>
        </w:rPr>
        <w:t>entangled with conflicts</w:t>
      </w:r>
      <w:r w:rsidRPr="005E67DA">
        <w:rPr>
          <w:sz w:val="16"/>
        </w:rPr>
        <w:t xml:space="preserve">, reflecting a complex interplay of social, political, and cultural dynamics. </w:t>
      </w:r>
      <w:r w:rsidRPr="009E0CF2">
        <w:rPr>
          <w:rStyle w:val="StyleUnderline"/>
        </w:rPr>
        <w:t xml:space="preserve">In the </w:t>
      </w:r>
      <w:r w:rsidRPr="009E0CF2">
        <w:rPr>
          <w:rStyle w:val="Emphasis"/>
        </w:rPr>
        <w:t>U</w:t>
      </w:r>
      <w:r w:rsidRPr="005E67DA">
        <w:rPr>
          <w:sz w:val="16"/>
        </w:rPr>
        <w:t xml:space="preserve">nited </w:t>
      </w:r>
      <w:r w:rsidRPr="009E0CF2">
        <w:rPr>
          <w:rStyle w:val="Emphasis"/>
        </w:rPr>
        <w:t>S</w:t>
      </w:r>
      <w:r w:rsidRPr="005E67DA">
        <w:rPr>
          <w:sz w:val="16"/>
        </w:rPr>
        <w:t xml:space="preserve">tates, </w:t>
      </w:r>
      <w:r w:rsidRPr="00166EC2">
        <w:rPr>
          <w:rStyle w:val="StyleUnderline"/>
          <w:highlight w:val="cyan"/>
        </w:rPr>
        <w:t xml:space="preserve">the </w:t>
      </w:r>
      <w:r w:rsidRPr="00166EC2">
        <w:rPr>
          <w:rStyle w:val="Emphasis"/>
          <w:highlight w:val="cyan"/>
        </w:rPr>
        <w:t>First Amendment</w:t>
      </w:r>
      <w:r w:rsidRPr="00166EC2">
        <w:rPr>
          <w:rStyle w:val="StyleUnderline"/>
          <w:highlight w:val="cyan"/>
        </w:rPr>
        <w:t xml:space="preserve"> played a </w:t>
      </w:r>
      <w:r w:rsidRPr="00166EC2">
        <w:rPr>
          <w:rStyle w:val="Emphasis"/>
          <w:highlight w:val="cyan"/>
        </w:rPr>
        <w:t>pivotal role</w:t>
      </w:r>
      <w:r w:rsidRPr="009E0CF2">
        <w:rPr>
          <w:rStyle w:val="StyleUnderline"/>
        </w:rPr>
        <w:t xml:space="preserve"> in preventing religious conflicts</w:t>
      </w:r>
      <w:r w:rsidRPr="005E67DA">
        <w:rPr>
          <w:sz w:val="16"/>
        </w:rPr>
        <w:t xml:space="preserve"> by ensuring laws wouldn’t establish or inhibit religious practices (Fults, 2018). However, history shows religious freedom has often acted as a double-edged sword, both easing and exacerbating conflicts. In Muslim-majority nations, interreligious violence has been linked not only to Islamic fundamentalism but also to alliances between religious minorities and authoritarian regimes, sparking unrest during regime changes (</w:t>
      </w:r>
      <w:proofErr w:type="spellStart"/>
      <w:r w:rsidRPr="005E67DA">
        <w:rPr>
          <w:sz w:val="16"/>
        </w:rPr>
        <w:t>Arifianto</w:t>
      </w:r>
      <w:proofErr w:type="spellEnd"/>
      <w:r w:rsidRPr="005E67DA">
        <w:rPr>
          <w:sz w:val="16"/>
        </w:rPr>
        <w:t xml:space="preserve">, 2013). Over time, the concept of </w:t>
      </w:r>
      <w:r w:rsidRPr="00166EC2">
        <w:rPr>
          <w:rStyle w:val="StyleUnderline"/>
        </w:rPr>
        <w:t xml:space="preserve">religious freedom has </w:t>
      </w:r>
      <w:r w:rsidRPr="00166EC2">
        <w:rPr>
          <w:rStyle w:val="Emphasis"/>
        </w:rPr>
        <w:t>evolved</w:t>
      </w:r>
      <w:r w:rsidRPr="005E67DA">
        <w:rPr>
          <w:sz w:val="16"/>
        </w:rPr>
        <w:t xml:space="preserve"> from segregating religious groups </w:t>
      </w:r>
      <w:r w:rsidRPr="00166EC2">
        <w:rPr>
          <w:rStyle w:val="StyleUnderline"/>
        </w:rPr>
        <w:t xml:space="preserve">to fostering </w:t>
      </w:r>
      <w:r w:rsidRPr="00166EC2">
        <w:rPr>
          <w:rStyle w:val="Emphasis"/>
        </w:rPr>
        <w:t>peaceful coexistence</w:t>
      </w:r>
      <w:r w:rsidRPr="005E67DA">
        <w:rPr>
          <w:sz w:val="16"/>
        </w:rPr>
        <w:t xml:space="preserve"> under a shared framework (Evans, 2004).</w:t>
      </w:r>
    </w:p>
    <w:p w14:paraId="0B2DA20A" w14:textId="77777777" w:rsidR="00497A67" w:rsidRPr="005E67DA" w:rsidRDefault="00497A67" w:rsidP="00497A67">
      <w:pPr>
        <w:rPr>
          <w:sz w:val="16"/>
        </w:rPr>
      </w:pPr>
      <w:r w:rsidRPr="005E67DA">
        <w:rPr>
          <w:sz w:val="16"/>
        </w:rPr>
        <w:t xml:space="preserve">Intellectually, Western Christian writings laid the groundwork for liberty and human dignity, influencing subsequent legal protections (Matz, 2019). </w:t>
      </w:r>
      <w:r w:rsidRPr="00166EC2">
        <w:rPr>
          <w:rStyle w:val="StyleUnderline"/>
          <w:highlight w:val="cyan"/>
        </w:rPr>
        <w:t xml:space="preserve">In </w:t>
      </w:r>
      <w:r w:rsidRPr="00166EC2">
        <w:rPr>
          <w:rStyle w:val="Emphasis"/>
          <w:highlight w:val="cyan"/>
        </w:rPr>
        <w:t>El Salvador</w:t>
      </w:r>
      <w:r w:rsidRPr="00166EC2">
        <w:rPr>
          <w:rStyle w:val="StyleUnderline"/>
          <w:highlight w:val="cyan"/>
        </w:rPr>
        <w:t>, the</w:t>
      </w:r>
      <w:r w:rsidRPr="00166EC2">
        <w:rPr>
          <w:rStyle w:val="StyleUnderline"/>
        </w:rPr>
        <w:t xml:space="preserve"> Catholic </w:t>
      </w:r>
      <w:r w:rsidRPr="00166EC2">
        <w:rPr>
          <w:rStyle w:val="StyleUnderline"/>
          <w:highlight w:val="cyan"/>
        </w:rPr>
        <w:t>Church’s role</w:t>
      </w:r>
      <w:r w:rsidRPr="00166EC2">
        <w:rPr>
          <w:rStyle w:val="StyleUnderline"/>
        </w:rPr>
        <w:t xml:space="preserve"> in the </w:t>
      </w:r>
      <w:r w:rsidRPr="00166EC2">
        <w:rPr>
          <w:rStyle w:val="Emphasis"/>
        </w:rPr>
        <w:t>1970s conflict</w:t>
      </w:r>
      <w:r w:rsidRPr="00166EC2">
        <w:rPr>
          <w:rStyle w:val="StyleUnderline"/>
        </w:rPr>
        <w:t>, informed by</w:t>
      </w:r>
      <w:r w:rsidRPr="005E67DA">
        <w:rPr>
          <w:sz w:val="16"/>
        </w:rPr>
        <w:t xml:space="preserve"> liberation </w:t>
      </w:r>
      <w:r w:rsidRPr="00166EC2">
        <w:rPr>
          <w:rStyle w:val="StyleUnderline"/>
        </w:rPr>
        <w:t xml:space="preserve">theology, </w:t>
      </w:r>
      <w:r w:rsidRPr="00166EC2">
        <w:rPr>
          <w:rStyle w:val="Emphasis"/>
          <w:highlight w:val="cyan"/>
        </w:rPr>
        <w:t>exemplifies</w:t>
      </w:r>
      <w:r w:rsidRPr="00166EC2">
        <w:rPr>
          <w:rStyle w:val="StyleUnderline"/>
          <w:highlight w:val="cyan"/>
        </w:rPr>
        <w:t xml:space="preserve"> how</w:t>
      </w:r>
      <w:r w:rsidRPr="00166EC2">
        <w:rPr>
          <w:rStyle w:val="StyleUnderline"/>
        </w:rPr>
        <w:t xml:space="preserve"> religious </w:t>
      </w:r>
      <w:r w:rsidRPr="00166EC2">
        <w:rPr>
          <w:rStyle w:val="StyleUnderline"/>
          <w:highlight w:val="cyan"/>
        </w:rPr>
        <w:t xml:space="preserve">discourse shapes </w:t>
      </w:r>
      <w:r w:rsidRPr="00166EC2">
        <w:rPr>
          <w:rStyle w:val="Emphasis"/>
        </w:rPr>
        <w:t xml:space="preserve">societal </w:t>
      </w:r>
      <w:r w:rsidRPr="00166EC2">
        <w:rPr>
          <w:rStyle w:val="Emphasis"/>
          <w:highlight w:val="cyan"/>
        </w:rPr>
        <w:t>values</w:t>
      </w:r>
      <w:r w:rsidRPr="005E67DA">
        <w:rPr>
          <w:sz w:val="16"/>
        </w:rPr>
        <w:t>, contributing to both conflict and societal equity (Benjamín &amp; Martínez, 2018). Historical disputes, like those between Protestants and Catholics post-Reformation, underscore enduring religious tensions and the quest for coexistence (John, 2004).</w:t>
      </w:r>
    </w:p>
    <w:p w14:paraId="70AE2382" w14:textId="77777777" w:rsidR="00497A67" w:rsidRPr="005E67DA" w:rsidRDefault="00497A67" w:rsidP="00497A67">
      <w:pPr>
        <w:rPr>
          <w:sz w:val="16"/>
        </w:rPr>
      </w:pPr>
      <w:r w:rsidRPr="005E67DA">
        <w:rPr>
          <w:sz w:val="16"/>
        </w:rPr>
        <w:t xml:space="preserve">Contrary to the “Clash of Civilizations” theory, </w:t>
      </w:r>
      <w:r w:rsidRPr="00166EC2">
        <w:rPr>
          <w:rStyle w:val="StyleUnderline"/>
        </w:rPr>
        <w:t xml:space="preserve">post-Cold War </w:t>
      </w:r>
      <w:r w:rsidRPr="00166EC2">
        <w:rPr>
          <w:rStyle w:val="Emphasis"/>
        </w:rPr>
        <w:t>global politics</w:t>
      </w:r>
      <w:r w:rsidRPr="00166EC2">
        <w:rPr>
          <w:rStyle w:val="StyleUnderline"/>
        </w:rPr>
        <w:t xml:space="preserve"> have shown</w:t>
      </w:r>
      <w:r w:rsidRPr="005E67DA">
        <w:rPr>
          <w:sz w:val="16"/>
        </w:rPr>
        <w:t xml:space="preserve"> that </w:t>
      </w:r>
      <w:r w:rsidRPr="00166EC2">
        <w:rPr>
          <w:rStyle w:val="StyleUnderline"/>
          <w:highlight w:val="cyan"/>
        </w:rPr>
        <w:t xml:space="preserve">states with </w:t>
      </w:r>
      <w:r w:rsidRPr="00166EC2">
        <w:rPr>
          <w:rStyle w:val="Emphasis"/>
          <w:highlight w:val="cyan"/>
        </w:rPr>
        <w:t>different</w:t>
      </w:r>
      <w:r w:rsidRPr="00166EC2">
        <w:rPr>
          <w:rStyle w:val="StyleUnderline"/>
          <w:highlight w:val="cyan"/>
        </w:rPr>
        <w:t xml:space="preserve"> religions</w:t>
      </w:r>
      <w:r w:rsidRPr="00166EC2">
        <w:rPr>
          <w:rStyle w:val="StyleUnderline"/>
        </w:rPr>
        <w:t xml:space="preserve"> frequently </w:t>
      </w:r>
      <w:r w:rsidRPr="00166EC2">
        <w:rPr>
          <w:rStyle w:val="StyleUnderline"/>
          <w:highlight w:val="cyan"/>
        </w:rPr>
        <w:t xml:space="preserve">engage in </w:t>
      </w:r>
      <w:r w:rsidRPr="00166EC2">
        <w:rPr>
          <w:rStyle w:val="Emphasis"/>
          <w:highlight w:val="cyan"/>
        </w:rPr>
        <w:t>treaties</w:t>
      </w:r>
      <w:r w:rsidRPr="00166EC2">
        <w:rPr>
          <w:rStyle w:val="StyleUnderline"/>
        </w:rPr>
        <w:t>, suggesting</w:t>
      </w:r>
      <w:r w:rsidRPr="005E67DA">
        <w:rPr>
          <w:sz w:val="16"/>
        </w:rPr>
        <w:t xml:space="preserve"> more </w:t>
      </w:r>
      <w:r w:rsidRPr="00166EC2">
        <w:rPr>
          <w:rStyle w:val="Emphasis"/>
        </w:rPr>
        <w:t>cooperative</w:t>
      </w:r>
      <w:r w:rsidRPr="00166EC2">
        <w:rPr>
          <w:rStyle w:val="StyleUnderline"/>
        </w:rPr>
        <w:t xml:space="preserve"> inter-religious relations</w:t>
      </w:r>
      <w:r w:rsidRPr="005E67DA">
        <w:rPr>
          <w:sz w:val="16"/>
        </w:rPr>
        <w:t xml:space="preserve"> (</w:t>
      </w:r>
      <w:proofErr w:type="spellStart"/>
      <w:r w:rsidRPr="005E67DA">
        <w:rPr>
          <w:sz w:val="16"/>
        </w:rPr>
        <w:t>Denemark</w:t>
      </w:r>
      <w:proofErr w:type="spellEnd"/>
      <w:r w:rsidRPr="005E67DA">
        <w:rPr>
          <w:sz w:val="16"/>
        </w:rPr>
        <w:t xml:space="preserve"> et al., 2023). The perceived conflict between science and religion, typified by cases like Galileo and Darwin, remains a narrative challenged by contemporary scholarship advocating a nuanced view of their relationship (Colin, 2003). Today, </w:t>
      </w:r>
      <w:r w:rsidRPr="00166EC2">
        <w:rPr>
          <w:rStyle w:val="StyleUnderline"/>
        </w:rPr>
        <w:t xml:space="preserve">religious-based intolerance </w:t>
      </w:r>
      <w:r w:rsidRPr="00166EC2">
        <w:rPr>
          <w:rStyle w:val="Emphasis"/>
        </w:rPr>
        <w:t>persists</w:t>
      </w:r>
      <w:r w:rsidRPr="00166EC2">
        <w:rPr>
          <w:rStyle w:val="StyleUnderline"/>
        </w:rPr>
        <w:t>, fostering</w:t>
      </w:r>
      <w:r w:rsidRPr="005E67DA">
        <w:rPr>
          <w:sz w:val="16"/>
        </w:rPr>
        <w:t xml:space="preserve"> discrimination and </w:t>
      </w:r>
      <w:r w:rsidRPr="00166EC2">
        <w:rPr>
          <w:rStyle w:val="Emphasis"/>
        </w:rPr>
        <w:t>violence</w:t>
      </w:r>
      <w:r w:rsidRPr="005E67DA">
        <w:rPr>
          <w:sz w:val="16"/>
        </w:rPr>
        <w:t>, notably in practices of the Islamic State and the broader Muslim world, highlighting ongoing hurdles to achieving genuine religious freedom and harmony (Religion, Human Rights and International Law, 2007).</w:t>
      </w:r>
    </w:p>
    <w:p w14:paraId="6395362C" w14:textId="77777777" w:rsidR="00497A67" w:rsidRDefault="00497A67" w:rsidP="00497A67">
      <w:pPr>
        <w:rPr>
          <w:sz w:val="16"/>
        </w:rPr>
      </w:pPr>
    </w:p>
    <w:p w14:paraId="6E4C313D" w14:textId="77777777" w:rsidR="00497A67" w:rsidRDefault="00497A67" w:rsidP="00497A67">
      <w:pPr>
        <w:pStyle w:val="Heading4"/>
      </w:pPr>
      <w:r>
        <w:t xml:space="preserve">Intolerance </w:t>
      </w:r>
      <w:r>
        <w:rPr>
          <w:u w:val="single"/>
        </w:rPr>
        <w:t>collapses</w:t>
      </w:r>
      <w:r>
        <w:t xml:space="preserve"> nuclear deterrence and causes </w:t>
      </w:r>
      <w:r>
        <w:rPr>
          <w:u w:val="single"/>
        </w:rPr>
        <w:t>escalation</w:t>
      </w:r>
      <w:r>
        <w:t>.</w:t>
      </w:r>
    </w:p>
    <w:p w14:paraId="7C09E9A4" w14:textId="77777777" w:rsidR="00497A67" w:rsidRPr="00ED25E4" w:rsidRDefault="00497A67" w:rsidP="00497A67">
      <w:r>
        <w:t xml:space="preserve">Sidra </w:t>
      </w:r>
      <w:r w:rsidRPr="00D75078">
        <w:rPr>
          <w:rStyle w:val="Style13ptBold"/>
        </w:rPr>
        <w:t>Akram et al. 25</w:t>
      </w:r>
      <w:r>
        <w:t xml:space="preserve">. Assistant professor of business at the University of Faisalabad, Ph.D. in political science from the University of Faisalabad. Altaf Majeed, Ph.D. candidate in international relations from Government College University Faisalabad. Hira Arshad, visiting lecturer of political science at Government College University Faisalabad. Sufyan Fiaz, M.S. candidate in fashion design management from the Pakistan Institute of Fashion and Design. "Religious Intolerance: A Threat to World Peace." </w:t>
      </w:r>
      <w:r w:rsidRPr="00D75078">
        <w:rPr>
          <w:i/>
          <w:iCs/>
        </w:rPr>
        <w:t>International Journal for Social Sciences</w:t>
      </w:r>
      <w:r>
        <w:t>, 4(3), 3948.</w:t>
      </w:r>
    </w:p>
    <w:p w14:paraId="23553BC8" w14:textId="77777777" w:rsidR="00497A67" w:rsidRPr="007D11DA" w:rsidRDefault="00497A67" w:rsidP="00497A67">
      <w:pPr>
        <w:rPr>
          <w:sz w:val="16"/>
        </w:rPr>
      </w:pPr>
      <w:r w:rsidRPr="007D11DA">
        <w:rPr>
          <w:sz w:val="16"/>
        </w:rPr>
        <w:t>Conclusion</w:t>
      </w:r>
    </w:p>
    <w:p w14:paraId="17E31D3C" w14:textId="77777777" w:rsidR="00497A67" w:rsidRPr="007D11DA" w:rsidRDefault="00497A67" w:rsidP="00497A67">
      <w:pPr>
        <w:rPr>
          <w:sz w:val="16"/>
        </w:rPr>
      </w:pPr>
      <w:r w:rsidRPr="007D11DA">
        <w:rPr>
          <w:sz w:val="16"/>
        </w:rPr>
        <w:t xml:space="preserve">The evidence and arguments presented in this paper lead to an unequivocal conclusion: </w:t>
      </w:r>
      <w:r w:rsidRPr="007D11DA">
        <w:rPr>
          <w:rStyle w:val="Emphasis"/>
        </w:rPr>
        <w:t xml:space="preserve">religious </w:t>
      </w:r>
      <w:r w:rsidRPr="007D11DA">
        <w:rPr>
          <w:rStyle w:val="Emphasis"/>
          <w:highlight w:val="cyan"/>
        </w:rPr>
        <w:t>intolerance</w:t>
      </w:r>
      <w:r w:rsidRPr="007D11DA">
        <w:rPr>
          <w:rStyle w:val="StyleUnderline"/>
          <w:highlight w:val="cyan"/>
        </w:rPr>
        <w:t xml:space="preserve"> constitutes a </w:t>
      </w:r>
      <w:r w:rsidRPr="007D11DA">
        <w:rPr>
          <w:rStyle w:val="Emphasis"/>
          <w:highlight w:val="cyan"/>
        </w:rPr>
        <w:t>profound</w:t>
      </w:r>
      <w:r w:rsidRPr="00D75078">
        <w:rPr>
          <w:rStyle w:val="Emphasis"/>
        </w:rPr>
        <w:t xml:space="preserve"> and endurin</w:t>
      </w:r>
      <w:r w:rsidRPr="007D11DA">
        <w:rPr>
          <w:rStyle w:val="Emphasis"/>
        </w:rPr>
        <w:t>g</w:t>
      </w:r>
      <w:r w:rsidRPr="007D11DA">
        <w:rPr>
          <w:rStyle w:val="StyleUnderline"/>
          <w:highlight w:val="cyan"/>
        </w:rPr>
        <w:t xml:space="preserve"> threat</w:t>
      </w:r>
      <w:r w:rsidRPr="00D75078">
        <w:rPr>
          <w:rStyle w:val="StyleUnderline"/>
        </w:rPr>
        <w:t xml:space="preserve"> to </w:t>
      </w:r>
      <w:r w:rsidRPr="007D11DA">
        <w:rPr>
          <w:rStyle w:val="StyleUnderline"/>
        </w:rPr>
        <w:t>global peace</w:t>
      </w:r>
      <w:r w:rsidRPr="007D11DA">
        <w:rPr>
          <w:sz w:val="16"/>
        </w:rPr>
        <w:t xml:space="preserve">. Time and again, intolerance rooted in faith-based animosity has ignited violence from pre-modern wars and persecutions to contemporary acts of terror and ethnic cleansing. We have seen that while powerful </w:t>
      </w:r>
      <w:proofErr w:type="spellStart"/>
      <w:r w:rsidRPr="007D11DA">
        <w:rPr>
          <w:sz w:val="16"/>
        </w:rPr>
        <w:t>defence</w:t>
      </w:r>
      <w:proofErr w:type="spellEnd"/>
      <w:r w:rsidRPr="007D11DA">
        <w:rPr>
          <w:sz w:val="16"/>
        </w:rPr>
        <w:t xml:space="preserve"> mechanisms (like </w:t>
      </w:r>
      <w:r w:rsidRPr="00D75078">
        <w:rPr>
          <w:rStyle w:val="Emphasis"/>
        </w:rPr>
        <w:t xml:space="preserve">nuclear </w:t>
      </w:r>
      <w:r w:rsidRPr="007D11DA">
        <w:rPr>
          <w:rStyle w:val="Emphasis"/>
          <w:highlight w:val="cyan"/>
        </w:rPr>
        <w:t>deterrence</w:t>
      </w:r>
      <w:r w:rsidRPr="007D11DA">
        <w:rPr>
          <w:sz w:val="16"/>
        </w:rPr>
        <w:t xml:space="preserve"> or military intervention) </w:t>
      </w:r>
      <w:r w:rsidRPr="007D11DA">
        <w:rPr>
          <w:rStyle w:val="StyleUnderline"/>
          <w:highlight w:val="cyan"/>
        </w:rPr>
        <w:t>can</w:t>
      </w:r>
      <w:r w:rsidRPr="007D11DA">
        <w:rPr>
          <w:sz w:val="16"/>
        </w:rPr>
        <w:t xml:space="preserve"> sometimes prevent or contain conflict in the short term, they </w:t>
      </w:r>
      <w:r w:rsidRPr="007D11DA">
        <w:rPr>
          <w:rStyle w:val="StyleUnderline"/>
          <w:highlight w:val="cyan"/>
        </w:rPr>
        <w:t>offer</w:t>
      </w:r>
      <w:r w:rsidRPr="007D11DA">
        <w:rPr>
          <w:sz w:val="16"/>
        </w:rPr>
        <w:t xml:space="preserve">, at best, </w:t>
      </w:r>
      <w:r w:rsidRPr="007D11DA">
        <w:rPr>
          <w:rStyle w:val="StyleUnderline"/>
        </w:rPr>
        <w:t>a</w:t>
      </w:r>
      <w:r w:rsidRPr="00D75078">
        <w:rPr>
          <w:rStyle w:val="StyleUnderline"/>
        </w:rPr>
        <w:t xml:space="preserve"> </w:t>
      </w:r>
      <w:r w:rsidRPr="007D11DA">
        <w:rPr>
          <w:rStyle w:val="Emphasis"/>
          <w:highlight w:val="cyan"/>
        </w:rPr>
        <w:t>precarious</w:t>
      </w:r>
      <w:r w:rsidRPr="00D75078">
        <w:rPr>
          <w:rStyle w:val="StyleUnderline"/>
        </w:rPr>
        <w:t xml:space="preserve"> “negative </w:t>
      </w:r>
      <w:r w:rsidRPr="007D11DA">
        <w:rPr>
          <w:rStyle w:val="StyleUnderline"/>
          <w:highlight w:val="cyan"/>
        </w:rPr>
        <w:t>peace</w:t>
      </w:r>
      <w:r w:rsidRPr="00D75078">
        <w:rPr>
          <w:rStyle w:val="StyleUnderline"/>
        </w:rPr>
        <w:t>”.</w:t>
      </w:r>
      <w:r w:rsidRPr="007D11DA">
        <w:rPr>
          <w:sz w:val="16"/>
        </w:rPr>
        <w:t xml:space="preserve"> Such peace is </w:t>
      </w:r>
      <w:r w:rsidRPr="007D11DA">
        <w:rPr>
          <w:rStyle w:val="StyleUnderline"/>
          <w:highlight w:val="cyan"/>
        </w:rPr>
        <w:t xml:space="preserve">devoid of </w:t>
      </w:r>
      <w:r w:rsidRPr="007D11DA">
        <w:rPr>
          <w:rStyle w:val="Emphasis"/>
          <w:highlight w:val="cyan"/>
        </w:rPr>
        <w:t>trust</w:t>
      </w:r>
      <w:r w:rsidRPr="00D75078">
        <w:rPr>
          <w:rStyle w:val="Emphasis"/>
        </w:rPr>
        <w:t xml:space="preserve"> and stability</w:t>
      </w:r>
      <w:r w:rsidRPr="007D11DA">
        <w:rPr>
          <w:sz w:val="16"/>
        </w:rPr>
        <w:t xml:space="preserve">, maintained only </w:t>
      </w:r>
      <w:proofErr w:type="spellStart"/>
      <w:r w:rsidRPr="007D11DA">
        <w:rPr>
          <w:sz w:val="16"/>
        </w:rPr>
        <w:t>byfear</w:t>
      </w:r>
      <w:proofErr w:type="spellEnd"/>
      <w:r w:rsidRPr="007D11DA">
        <w:rPr>
          <w:sz w:val="16"/>
        </w:rPr>
        <w:t xml:space="preserve"> of retaliation or the temporary presence of troops. </w:t>
      </w:r>
      <w:r w:rsidRPr="00D75078">
        <w:rPr>
          <w:rStyle w:val="StyleUnderline"/>
        </w:rPr>
        <w:t xml:space="preserve">It is </w:t>
      </w:r>
      <w:r w:rsidRPr="00D75078">
        <w:rPr>
          <w:rStyle w:val="Emphasis"/>
        </w:rPr>
        <w:t>inherently unstable</w:t>
      </w:r>
      <w:r w:rsidRPr="00D75078">
        <w:rPr>
          <w:rStyle w:val="StyleUnderline"/>
        </w:rPr>
        <w:t>, as</w:t>
      </w:r>
      <w:r w:rsidRPr="007D11DA">
        <w:rPr>
          <w:sz w:val="16"/>
        </w:rPr>
        <w:t xml:space="preserve"> underlying </w:t>
      </w:r>
      <w:r w:rsidRPr="007D11DA">
        <w:rPr>
          <w:rStyle w:val="StyleUnderline"/>
          <w:highlight w:val="cyan"/>
        </w:rPr>
        <w:t xml:space="preserve">tensions </w:t>
      </w:r>
      <w:r w:rsidRPr="007D11DA">
        <w:rPr>
          <w:rStyle w:val="Emphasis"/>
          <w:highlight w:val="cyan"/>
        </w:rPr>
        <w:t>remain</w:t>
      </w:r>
      <w:r w:rsidRPr="007D11DA">
        <w:rPr>
          <w:rStyle w:val="StyleUnderline"/>
        </w:rPr>
        <w:t xml:space="preserve"> unresolved</w:t>
      </w:r>
      <w:r w:rsidRPr="00D75078">
        <w:rPr>
          <w:rStyle w:val="StyleUnderline"/>
        </w:rPr>
        <w:t xml:space="preserve"> </w:t>
      </w:r>
      <w:r w:rsidRPr="007D11DA">
        <w:rPr>
          <w:rStyle w:val="StyleUnderline"/>
          <w:highlight w:val="cyan"/>
        </w:rPr>
        <w:t xml:space="preserve">and can </w:t>
      </w:r>
      <w:r w:rsidRPr="007D11DA">
        <w:rPr>
          <w:rStyle w:val="Emphasis"/>
          <w:highlight w:val="cyan"/>
        </w:rPr>
        <w:t>flare</w:t>
      </w:r>
      <w:r w:rsidRPr="007D11DA">
        <w:rPr>
          <w:rStyle w:val="Emphasis"/>
        </w:rPr>
        <w:t xml:space="preserve"> up</w:t>
      </w:r>
      <w:r w:rsidRPr="007D11DA">
        <w:rPr>
          <w:sz w:val="16"/>
        </w:rPr>
        <w:t xml:space="preserve"> as soon as the deterrent weakens or the forces leave. Moreover, military-centric solutions often carry moral and practical limitations. </w:t>
      </w:r>
      <w:r w:rsidRPr="008F6490">
        <w:rPr>
          <w:rStyle w:val="StyleUnderline"/>
        </w:rPr>
        <w:t>Nuclear weapons</w:t>
      </w:r>
      <w:r w:rsidRPr="007D11DA">
        <w:rPr>
          <w:sz w:val="16"/>
        </w:rPr>
        <w:t xml:space="preserve"> are useless in addressing domestic persecution and </w:t>
      </w:r>
      <w:r w:rsidRPr="008F6490">
        <w:rPr>
          <w:rStyle w:val="StyleUnderline"/>
        </w:rPr>
        <w:t xml:space="preserve">pose an </w:t>
      </w:r>
      <w:r w:rsidRPr="008F6490">
        <w:rPr>
          <w:rStyle w:val="Emphasis"/>
        </w:rPr>
        <w:t>existential risk</w:t>
      </w:r>
      <w:r w:rsidRPr="008F6490">
        <w:rPr>
          <w:rStyle w:val="StyleUnderline"/>
        </w:rPr>
        <w:t xml:space="preserve"> to humanity</w:t>
      </w:r>
      <w:r w:rsidRPr="00F70D15">
        <w:rPr>
          <w:rStyle w:val="StyleUnderline"/>
        </w:rPr>
        <w:t>, while</w:t>
      </w:r>
      <w:r w:rsidRPr="007D11DA">
        <w:rPr>
          <w:sz w:val="16"/>
        </w:rPr>
        <w:t xml:space="preserve"> even well-intentioned humanitarian </w:t>
      </w:r>
      <w:r w:rsidRPr="00F70D15">
        <w:rPr>
          <w:rStyle w:val="StyleUnderline"/>
        </w:rPr>
        <w:t xml:space="preserve">interventions can </w:t>
      </w:r>
      <w:r w:rsidRPr="00F70D15">
        <w:rPr>
          <w:rStyle w:val="Emphasis"/>
        </w:rPr>
        <w:t>backfire</w:t>
      </w:r>
      <w:r w:rsidRPr="007D11DA">
        <w:rPr>
          <w:sz w:val="16"/>
        </w:rPr>
        <w:t xml:space="preserve"> or fall short of rebuilding a just peace. In contrast, true and </w:t>
      </w:r>
      <w:r w:rsidRPr="00F70D15">
        <w:rPr>
          <w:rStyle w:val="Emphasis"/>
        </w:rPr>
        <w:t>lasting peace</w:t>
      </w:r>
      <w:r w:rsidRPr="007D11DA">
        <w:rPr>
          <w:sz w:val="16"/>
        </w:rPr>
        <w:t xml:space="preserve"> what peace researchers call positive peace </w:t>
      </w:r>
      <w:r w:rsidRPr="007D11DA">
        <w:rPr>
          <w:rStyle w:val="StyleUnderline"/>
        </w:rPr>
        <w:t>cannot</w:t>
      </w:r>
      <w:r w:rsidRPr="00F70D15">
        <w:rPr>
          <w:rStyle w:val="StyleUnderline"/>
        </w:rPr>
        <w:t xml:space="preserve"> be achieved without </w:t>
      </w:r>
      <w:r w:rsidRPr="00F70D15">
        <w:rPr>
          <w:rStyle w:val="Emphasis"/>
        </w:rPr>
        <w:t>confronting</w:t>
      </w:r>
      <w:r w:rsidRPr="007D11DA">
        <w:rPr>
          <w:sz w:val="16"/>
        </w:rPr>
        <w:t xml:space="preserve"> the deep-seated root causes of </w:t>
      </w:r>
      <w:r w:rsidRPr="00F70D15">
        <w:rPr>
          <w:rStyle w:val="Emphasis"/>
        </w:rPr>
        <w:t>religious intolerance</w:t>
      </w:r>
      <w:r w:rsidRPr="007D11DA">
        <w:rPr>
          <w:sz w:val="16"/>
        </w:rPr>
        <w:t xml:space="preserve">. These root causes include ideological exclusivism (the belief that only one absolute truth must prevail), which fosters a mindset incapable of coexisting with difference. They include the fundamentalist impulse that breeds hatred and violence in the name of purity. They include the propaganda and misinformation that demonize the other and justify inhumane acts. And they include the socio-economic and political inequalities that allow demagogues to exploit religious divisions. </w:t>
      </w:r>
      <w:r w:rsidRPr="007D11DA">
        <w:rPr>
          <w:rStyle w:val="StyleUnderline"/>
          <w:highlight w:val="cyan"/>
        </w:rPr>
        <w:t>Ignoring</w:t>
      </w:r>
      <w:r w:rsidRPr="007D53AE">
        <w:rPr>
          <w:rStyle w:val="StyleUnderline"/>
        </w:rPr>
        <w:t xml:space="preserve"> these </w:t>
      </w:r>
      <w:r w:rsidRPr="007D53AE">
        <w:rPr>
          <w:rStyle w:val="Emphasis"/>
        </w:rPr>
        <w:t xml:space="preserve">underlying </w:t>
      </w:r>
      <w:r w:rsidRPr="007D11DA">
        <w:rPr>
          <w:rStyle w:val="Emphasis"/>
          <w:highlight w:val="cyan"/>
        </w:rPr>
        <w:t>drivers</w:t>
      </w:r>
      <w:r w:rsidRPr="007D11DA">
        <w:rPr>
          <w:sz w:val="16"/>
        </w:rPr>
        <w:t xml:space="preserve"> is not a viable option; doing so </w:t>
      </w:r>
      <w:r w:rsidRPr="007D11DA">
        <w:rPr>
          <w:rStyle w:val="StyleUnderline"/>
          <w:highlight w:val="cyan"/>
        </w:rPr>
        <w:t>would “</w:t>
      </w:r>
      <w:r w:rsidRPr="007D11DA">
        <w:rPr>
          <w:rStyle w:val="Emphasis"/>
          <w:highlight w:val="cyan"/>
        </w:rPr>
        <w:t>condemn</w:t>
      </w:r>
      <w:r w:rsidRPr="007D11DA">
        <w:rPr>
          <w:rStyle w:val="StyleUnderline"/>
          <w:highlight w:val="cyan"/>
        </w:rPr>
        <w:t xml:space="preserve"> humanity to</w:t>
      </w:r>
      <w:r w:rsidRPr="007D11DA">
        <w:rPr>
          <w:rStyle w:val="StyleUnderline"/>
        </w:rPr>
        <w:t xml:space="preserve"> a </w:t>
      </w:r>
      <w:r w:rsidRPr="007D11DA">
        <w:rPr>
          <w:rStyle w:val="Emphasis"/>
        </w:rPr>
        <w:t xml:space="preserve">cycle of </w:t>
      </w:r>
      <w:r w:rsidRPr="007D11DA">
        <w:rPr>
          <w:rStyle w:val="Emphasis"/>
          <w:highlight w:val="cyan"/>
        </w:rPr>
        <w:t>conflict</w:t>
      </w:r>
      <w:r w:rsidRPr="007D11DA">
        <w:rPr>
          <w:sz w:val="16"/>
        </w:rPr>
        <w:t xml:space="preserve">”, where episodes of fragile peace are merely pauses between resurging violence. History clearly shows that peace is built on sand whenever these causes are not addressed. A society may enjoy fighting, but </w:t>
      </w:r>
      <w:r w:rsidRPr="007D11DA">
        <w:rPr>
          <w:rStyle w:val="StyleUnderline"/>
        </w:rPr>
        <w:t xml:space="preserve">if </w:t>
      </w:r>
      <w:r w:rsidRPr="007D11DA">
        <w:rPr>
          <w:rStyle w:val="Emphasis"/>
        </w:rPr>
        <w:t>intolerance</w:t>
      </w:r>
      <w:r w:rsidRPr="007D11DA">
        <w:rPr>
          <w:sz w:val="16"/>
        </w:rPr>
        <w:t xml:space="preserve">, fear, </w:t>
      </w:r>
      <w:r w:rsidRPr="007D11DA">
        <w:rPr>
          <w:rStyle w:val="StyleUnderline"/>
        </w:rPr>
        <w:t xml:space="preserve">and perceptions of injustice </w:t>
      </w:r>
      <w:r w:rsidRPr="007D11DA">
        <w:rPr>
          <w:rStyle w:val="Emphasis"/>
        </w:rPr>
        <w:t>persist</w:t>
      </w:r>
      <w:r w:rsidRPr="007D11DA">
        <w:rPr>
          <w:sz w:val="16"/>
        </w:rPr>
        <w:t xml:space="preserve">, the provocation of a sympathetic hate preacher, an economic shock, </w:t>
      </w:r>
      <w:r w:rsidRPr="007D11DA">
        <w:rPr>
          <w:rStyle w:val="StyleUnderline"/>
        </w:rPr>
        <w:t xml:space="preserve">a </w:t>
      </w:r>
      <w:r w:rsidRPr="007D11DA">
        <w:rPr>
          <w:rStyle w:val="Emphasis"/>
        </w:rPr>
        <w:t>political catastrophe</w:t>
      </w:r>
      <w:r w:rsidRPr="007D11DA">
        <w:rPr>
          <w:rStyle w:val="StyleUnderline"/>
        </w:rPr>
        <w:t xml:space="preserve"> can quickly destroy peace</w:t>
      </w:r>
      <w:r w:rsidRPr="007D11DA">
        <w:rPr>
          <w:sz w:val="16"/>
        </w:rPr>
        <w:t xml:space="preserve">. Therefore, the international community and national leaders must move from a path of peace to a practical, preventive strategy. What is most important is a fundamental shift: Instead of relying solely on weapons and deterrence, </w:t>
      </w:r>
      <w:r w:rsidRPr="007D11DA">
        <w:rPr>
          <w:rStyle w:val="StyleUnderline"/>
          <w:highlight w:val="cyan"/>
        </w:rPr>
        <w:t xml:space="preserve">we must </w:t>
      </w:r>
      <w:r w:rsidRPr="007D11DA">
        <w:rPr>
          <w:rStyle w:val="Emphasis"/>
          <w:highlight w:val="cyan"/>
        </w:rPr>
        <w:t>invest</w:t>
      </w:r>
      <w:r w:rsidRPr="007D11DA">
        <w:rPr>
          <w:rStyle w:val="StyleUnderline"/>
          <w:highlight w:val="cyan"/>
        </w:rPr>
        <w:t xml:space="preserve"> in</w:t>
      </w:r>
      <w:r w:rsidRPr="007D11DA">
        <w:rPr>
          <w:rStyle w:val="StyleUnderline"/>
        </w:rPr>
        <w:t xml:space="preserve"> building a </w:t>
      </w:r>
      <w:r w:rsidRPr="007D11DA">
        <w:rPr>
          <w:rStyle w:val="Emphasis"/>
        </w:rPr>
        <w:t>global culture</w:t>
      </w:r>
      <w:r w:rsidRPr="007D11DA">
        <w:rPr>
          <w:rStyle w:val="StyleUnderline"/>
        </w:rPr>
        <w:t xml:space="preserve"> of peace</w:t>
      </w:r>
      <w:r w:rsidRPr="007D11DA">
        <w:rPr>
          <w:sz w:val="16"/>
        </w:rPr>
        <w:t xml:space="preserve"> and tolerance. </w:t>
      </w:r>
      <w:r w:rsidRPr="007D11DA">
        <w:rPr>
          <w:rStyle w:val="StyleUnderline"/>
        </w:rPr>
        <w:t>This involves</w:t>
      </w:r>
      <w:r w:rsidRPr="007D11DA">
        <w:rPr>
          <w:sz w:val="16"/>
        </w:rPr>
        <w:t xml:space="preserve"> a multifaceted approach, combining preventive measures with profound social change. Key components of this approach include:</w:t>
      </w:r>
    </w:p>
    <w:p w14:paraId="7EE53566" w14:textId="77777777" w:rsidR="00497A67" w:rsidRDefault="00497A67" w:rsidP="00497A67">
      <w:pPr>
        <w:rPr>
          <w:sz w:val="16"/>
        </w:rPr>
      </w:pPr>
      <w:r w:rsidRPr="007D11DA">
        <w:rPr>
          <w:sz w:val="16"/>
        </w:rPr>
        <w:t xml:space="preserve">Strengthening the Rule of Law and Human Rights: All countries must ensure </w:t>
      </w:r>
      <w:r w:rsidRPr="007D11DA">
        <w:rPr>
          <w:rStyle w:val="Emphasis"/>
          <w:highlight w:val="cyan"/>
        </w:rPr>
        <w:t>equality</w:t>
      </w:r>
      <w:r w:rsidRPr="008F6490">
        <w:rPr>
          <w:rStyle w:val="StyleUnderline"/>
        </w:rPr>
        <w:t xml:space="preserve"> before the </w:t>
      </w:r>
      <w:r w:rsidRPr="008F6490">
        <w:rPr>
          <w:rStyle w:val="Emphasis"/>
        </w:rPr>
        <w:t>law</w:t>
      </w:r>
      <w:r w:rsidRPr="007D11DA">
        <w:rPr>
          <w:sz w:val="16"/>
        </w:rPr>
        <w:t xml:space="preserve"> and religious freedom for all. </w:t>
      </w:r>
      <w:r w:rsidRPr="007D11DA">
        <w:rPr>
          <w:rStyle w:val="StyleUnderline"/>
        </w:rPr>
        <w:t xml:space="preserve">Strong </w:t>
      </w:r>
      <w:r w:rsidRPr="007D11DA">
        <w:rPr>
          <w:rStyle w:val="Emphasis"/>
        </w:rPr>
        <w:t xml:space="preserve">legal </w:t>
      </w:r>
      <w:r w:rsidRPr="007D11DA">
        <w:rPr>
          <w:rStyle w:val="Emphasis"/>
          <w:highlight w:val="cyan"/>
        </w:rPr>
        <w:t>protections</w:t>
      </w:r>
      <w:r w:rsidRPr="007D11DA">
        <w:rPr>
          <w:rStyle w:val="StyleUnderline"/>
        </w:rPr>
        <w:t xml:space="preserve"> must </w:t>
      </w:r>
      <w:r w:rsidRPr="007D11DA">
        <w:rPr>
          <w:rStyle w:val="StyleUnderline"/>
          <w:highlight w:val="cyan"/>
        </w:rPr>
        <w:t>ensure</w:t>
      </w:r>
      <w:r w:rsidRPr="007D11DA">
        <w:rPr>
          <w:rStyle w:val="StyleUnderline"/>
        </w:rPr>
        <w:t xml:space="preserve"> that </w:t>
      </w:r>
      <w:r w:rsidRPr="007D11DA">
        <w:rPr>
          <w:rStyle w:val="StyleUnderline"/>
          <w:highlight w:val="cyan"/>
        </w:rPr>
        <w:t xml:space="preserve">minorities are </w:t>
      </w:r>
      <w:r w:rsidRPr="007D11DA">
        <w:rPr>
          <w:rStyle w:val="Emphasis"/>
          <w:highlight w:val="cyan"/>
        </w:rPr>
        <w:t>protected</w:t>
      </w:r>
      <w:r w:rsidRPr="007D11DA">
        <w:rPr>
          <w:sz w:val="16"/>
        </w:rPr>
        <w:t xml:space="preserve"> from discrimination and persecution. </w:t>
      </w:r>
      <w:r w:rsidRPr="007D11DA">
        <w:rPr>
          <w:rStyle w:val="Emphasis"/>
        </w:rPr>
        <w:t>Governments</w:t>
      </w:r>
      <w:r w:rsidRPr="007D11DA">
        <w:rPr>
          <w:rStyle w:val="StyleUnderline"/>
        </w:rPr>
        <w:t xml:space="preserve"> must prevent</w:t>
      </w:r>
      <w:r w:rsidRPr="007D11DA">
        <w:rPr>
          <w:sz w:val="16"/>
        </w:rPr>
        <w:t xml:space="preserve"> and punish hate crimes, incitement to violence and discriminatory policies against any religious group. If necessary, constitutional amendments maybe required to eliminate state bias and create a national system that </w:t>
      </w:r>
      <w:r w:rsidRPr="007D11DA">
        <w:rPr>
          <w:rStyle w:val="StyleUnderline"/>
        </w:rPr>
        <w:t>respect</w:t>
      </w:r>
      <w:r w:rsidRPr="007D11DA">
        <w:rPr>
          <w:sz w:val="16"/>
        </w:rPr>
        <w:t xml:space="preserve">s </w:t>
      </w:r>
      <w:r w:rsidRPr="007D11DA">
        <w:rPr>
          <w:rStyle w:val="Emphasis"/>
        </w:rPr>
        <w:t>all beliefs</w:t>
      </w:r>
      <w:r w:rsidRPr="007D11DA">
        <w:rPr>
          <w:rStyle w:val="StyleUnderline"/>
          <w:highlight w:val="cyan"/>
        </w:rPr>
        <w:t>. A robust</w:t>
      </w:r>
      <w:r w:rsidRPr="007D11DA">
        <w:rPr>
          <w:sz w:val="16"/>
        </w:rPr>
        <w:t xml:space="preserve"> justice </w:t>
      </w:r>
      <w:r w:rsidRPr="007D11DA">
        <w:rPr>
          <w:rStyle w:val="StyleUnderline"/>
          <w:highlight w:val="cyan"/>
        </w:rPr>
        <w:t>system</w:t>
      </w:r>
      <w:r w:rsidRPr="007D11DA">
        <w:rPr>
          <w:rStyle w:val="StyleUnderline"/>
        </w:rPr>
        <w:t xml:space="preserve"> that </w:t>
      </w:r>
      <w:r w:rsidRPr="007D11DA">
        <w:rPr>
          <w:rStyle w:val="Emphasis"/>
        </w:rPr>
        <w:t>holds</w:t>
      </w:r>
      <w:r w:rsidRPr="007D11DA">
        <w:rPr>
          <w:rStyle w:val="StyleUnderline"/>
        </w:rPr>
        <w:t xml:space="preserve"> religious offenders accountable </w:t>
      </w:r>
      <w:r w:rsidRPr="007D11DA">
        <w:rPr>
          <w:rStyle w:val="StyleUnderline"/>
          <w:highlight w:val="cyan"/>
        </w:rPr>
        <w:t xml:space="preserve">is a </w:t>
      </w:r>
      <w:r w:rsidRPr="007D11DA">
        <w:rPr>
          <w:rStyle w:val="Emphasis"/>
        </w:rPr>
        <w:t xml:space="preserve">powerful </w:t>
      </w:r>
      <w:r w:rsidRPr="007D11DA">
        <w:rPr>
          <w:rStyle w:val="Emphasis"/>
          <w:highlight w:val="cyan"/>
        </w:rPr>
        <w:t>deterrent</w:t>
      </w:r>
      <w:r w:rsidRPr="007D11DA">
        <w:rPr>
          <w:rStyle w:val="StyleUnderline"/>
        </w:rPr>
        <w:t xml:space="preserve"> to future intolerance. </w:t>
      </w:r>
      <w:r w:rsidRPr="007D11DA">
        <w:rPr>
          <w:rStyle w:val="StyleUnderline"/>
          <w:highlight w:val="cyan"/>
        </w:rPr>
        <w:t xml:space="preserve">It </w:t>
      </w:r>
      <w:r w:rsidRPr="007D11DA">
        <w:rPr>
          <w:rStyle w:val="Emphasis"/>
          <w:highlight w:val="cyan"/>
        </w:rPr>
        <w:t>demonstrates</w:t>
      </w:r>
      <w:r w:rsidRPr="007D11DA">
        <w:rPr>
          <w:rStyle w:val="StyleUnderline"/>
        </w:rPr>
        <w:t xml:space="preserve"> that </w:t>
      </w:r>
      <w:r w:rsidRPr="007D11DA">
        <w:rPr>
          <w:rStyle w:val="StyleUnderline"/>
          <w:highlight w:val="cyan"/>
        </w:rPr>
        <w:t>society</w:t>
      </w:r>
      <w:r w:rsidRPr="007D11DA">
        <w:rPr>
          <w:sz w:val="16"/>
        </w:rPr>
        <w:t xml:space="preserve"> </w:t>
      </w:r>
      <w:proofErr w:type="gramStart"/>
      <w:r w:rsidRPr="007D11DA">
        <w:rPr>
          <w:sz w:val="16"/>
        </w:rPr>
        <w:t xml:space="preserve">as a whole </w:t>
      </w:r>
      <w:r w:rsidRPr="007D11DA">
        <w:rPr>
          <w:rStyle w:val="Emphasis"/>
          <w:highlight w:val="cyan"/>
        </w:rPr>
        <w:t>will</w:t>
      </w:r>
      <w:proofErr w:type="gramEnd"/>
      <w:r w:rsidRPr="007D11DA">
        <w:rPr>
          <w:rStyle w:val="Emphasis"/>
          <w:highlight w:val="cyan"/>
        </w:rPr>
        <w:t xml:space="preserve"> not</w:t>
      </w:r>
      <w:r w:rsidRPr="007D11DA">
        <w:rPr>
          <w:rStyle w:val="StyleUnderline"/>
          <w:highlight w:val="cyan"/>
        </w:rPr>
        <w:t xml:space="preserve"> tolerate intolerance</w:t>
      </w:r>
      <w:r w:rsidRPr="007D11DA">
        <w:rPr>
          <w:sz w:val="16"/>
        </w:rPr>
        <w:t>.</w:t>
      </w:r>
    </w:p>
    <w:p w14:paraId="3A3E8982" w14:textId="77777777" w:rsidR="00497A67" w:rsidRPr="005E67DA" w:rsidRDefault="00497A67" w:rsidP="00497A67">
      <w:pPr>
        <w:rPr>
          <w:sz w:val="16"/>
        </w:rPr>
      </w:pPr>
    </w:p>
    <w:p w14:paraId="0C2E1905" w14:textId="77777777" w:rsidR="00497A67" w:rsidRPr="00B26794" w:rsidRDefault="00497A67" w:rsidP="00497A67">
      <w:pPr>
        <w:pStyle w:val="Heading4"/>
      </w:pPr>
      <w:r>
        <w:t xml:space="preserve">Strong </w:t>
      </w:r>
      <w:r>
        <w:rPr>
          <w:u w:val="single"/>
        </w:rPr>
        <w:t>religious freedom</w:t>
      </w:r>
      <w:r>
        <w:t xml:space="preserve"> staves off instability in </w:t>
      </w:r>
      <w:r>
        <w:rPr>
          <w:u w:val="single"/>
        </w:rPr>
        <w:t>Nagorno-Karabakh</w:t>
      </w:r>
      <w:r>
        <w:t>.</w:t>
      </w:r>
    </w:p>
    <w:p w14:paraId="5F8291A8" w14:textId="77777777" w:rsidR="00497A67" w:rsidRDefault="00497A67" w:rsidP="00497A67">
      <w:r>
        <w:t xml:space="preserve">Savio </w:t>
      </w:r>
      <w:r w:rsidRPr="00B26794">
        <w:rPr>
          <w:rStyle w:val="Style13ptBold"/>
        </w:rPr>
        <w:t>Rodrigues 25</w:t>
      </w:r>
      <w:r>
        <w:t>. Founder and CEO of Kaydence Media Ventures Private Limited, B.A. from University of Mumbai Law, founder and editor-in-chief of Goa Chronicle. "Challenge for President Trump: Defending Christianity in a turbulent century." The Sunday Guardian. 2/12/2025. sundayguardianlive.com/investigation/challenge-for-president-trump-defending-christianity-in-a-turbulent-century</w:t>
      </w:r>
    </w:p>
    <w:p w14:paraId="2F1AC6C1" w14:textId="77777777" w:rsidR="00497A67" w:rsidRPr="005E67DA" w:rsidRDefault="00497A67" w:rsidP="00497A67">
      <w:pPr>
        <w:rPr>
          <w:sz w:val="16"/>
        </w:rPr>
      </w:pPr>
      <w:r w:rsidRPr="005E67DA">
        <w:rPr>
          <w:sz w:val="16"/>
        </w:rPr>
        <w:t xml:space="preserve">Panaji, Goa: </w:t>
      </w:r>
      <w:r w:rsidRPr="00B26794">
        <w:rPr>
          <w:rStyle w:val="StyleUnderline"/>
        </w:rPr>
        <w:t>The 21st century has been</w:t>
      </w:r>
      <w:r w:rsidRPr="005E67DA">
        <w:rPr>
          <w:sz w:val="16"/>
        </w:rPr>
        <w:t xml:space="preserve"> a </w:t>
      </w:r>
      <w:r w:rsidRPr="00B26794">
        <w:rPr>
          <w:rStyle w:val="StyleUnderline"/>
        </w:rPr>
        <w:t>challenging</w:t>
      </w:r>
      <w:r w:rsidRPr="005E67DA">
        <w:rPr>
          <w:sz w:val="16"/>
        </w:rPr>
        <w:t xml:space="preserve"> era </w:t>
      </w:r>
      <w:r w:rsidRPr="00B26794">
        <w:rPr>
          <w:rStyle w:val="StyleUnderline"/>
        </w:rPr>
        <w:t>for Christianity</w:t>
      </w:r>
      <w:r w:rsidRPr="005E67DA">
        <w:rPr>
          <w:sz w:val="16"/>
        </w:rPr>
        <w:t xml:space="preserve">. While Europe has voluntarily turned away from its Christian roots, other </w:t>
      </w:r>
      <w:r w:rsidRPr="00B26794">
        <w:rPr>
          <w:rStyle w:val="StyleUnderline"/>
          <w:highlight w:val="cyan"/>
        </w:rPr>
        <w:t>communities</w:t>
      </w:r>
      <w:r w:rsidRPr="005E67DA">
        <w:rPr>
          <w:sz w:val="16"/>
        </w:rPr>
        <w:t xml:space="preserve"> across the globe </w:t>
      </w:r>
      <w:r w:rsidRPr="00B26794">
        <w:rPr>
          <w:rStyle w:val="StyleUnderline"/>
          <w:highlight w:val="cyan"/>
        </w:rPr>
        <w:t xml:space="preserve">face </w:t>
      </w:r>
      <w:r w:rsidRPr="00B26794">
        <w:rPr>
          <w:rStyle w:val="Emphasis"/>
        </w:rPr>
        <w:t xml:space="preserve">existential </w:t>
      </w:r>
      <w:r w:rsidRPr="00B26794">
        <w:rPr>
          <w:rStyle w:val="Emphasis"/>
          <w:highlight w:val="cyan"/>
        </w:rPr>
        <w:t>threats</w:t>
      </w:r>
      <w:r w:rsidRPr="005E67DA">
        <w:rPr>
          <w:sz w:val="16"/>
        </w:rPr>
        <w:t xml:space="preserve">. From ethnic cleansing to systemic persecution, </w:t>
      </w:r>
      <w:r w:rsidRPr="00B26794">
        <w:rPr>
          <w:rStyle w:val="Emphasis"/>
          <w:highlight w:val="cyan"/>
        </w:rPr>
        <w:t>Christian</w:t>
      </w:r>
      <w:r w:rsidRPr="005E67DA">
        <w:rPr>
          <w:sz w:val="16"/>
        </w:rPr>
        <w:t xml:space="preserve"> population</w:t>
      </w:r>
      <w:r w:rsidRPr="00B26794">
        <w:rPr>
          <w:rStyle w:val="Emphasis"/>
          <w:highlight w:val="cyan"/>
        </w:rPr>
        <w:t>s</w:t>
      </w:r>
      <w:r w:rsidRPr="00B26794">
        <w:rPr>
          <w:rStyle w:val="StyleUnderline"/>
          <w:highlight w:val="cyan"/>
        </w:rPr>
        <w:t xml:space="preserve"> are </w:t>
      </w:r>
      <w:r w:rsidRPr="00B26794">
        <w:rPr>
          <w:rStyle w:val="Emphasis"/>
          <w:highlight w:val="cyan"/>
        </w:rPr>
        <w:t>under siege</w:t>
      </w:r>
      <w:r w:rsidRPr="005E67DA">
        <w:rPr>
          <w:sz w:val="16"/>
        </w:rPr>
        <w:t xml:space="preserve"> in many regions. Despite the symbolic nods to faith by US Presidents, few have sincerely upheld the </w:t>
      </w:r>
      <w:proofErr w:type="spellStart"/>
      <w:r w:rsidRPr="005E67DA">
        <w:rPr>
          <w:sz w:val="16"/>
        </w:rPr>
        <w:t>defence</w:t>
      </w:r>
      <w:proofErr w:type="spellEnd"/>
      <w:r w:rsidRPr="005E67DA">
        <w:rPr>
          <w:sz w:val="16"/>
        </w:rPr>
        <w:t xml:space="preserve"> of Christian communities abroad. President-elect Donald </w:t>
      </w:r>
      <w:r w:rsidRPr="00B26794">
        <w:rPr>
          <w:rStyle w:val="StyleUnderline"/>
          <w:highlight w:val="cyan"/>
        </w:rPr>
        <w:t xml:space="preserve">Trump </w:t>
      </w:r>
      <w:proofErr w:type="gramStart"/>
      <w:r w:rsidRPr="00B26794">
        <w:rPr>
          <w:rStyle w:val="StyleUnderline"/>
          <w:highlight w:val="cyan"/>
        </w:rPr>
        <w:t>has</w:t>
      </w:r>
      <w:r w:rsidRPr="005E67DA">
        <w:rPr>
          <w:sz w:val="16"/>
        </w:rPr>
        <w:t xml:space="preserve"> the opportunity </w:t>
      </w:r>
      <w:r w:rsidRPr="00B26794">
        <w:rPr>
          <w:rStyle w:val="StyleUnderline"/>
          <w:highlight w:val="cyan"/>
        </w:rPr>
        <w:t>to</w:t>
      </w:r>
      <w:proofErr w:type="gramEnd"/>
      <w:r w:rsidRPr="00B26794">
        <w:rPr>
          <w:rStyle w:val="StyleUnderline"/>
          <w:highlight w:val="cyan"/>
        </w:rPr>
        <w:t xml:space="preserve"> </w:t>
      </w:r>
      <w:r w:rsidRPr="00B26794">
        <w:rPr>
          <w:rStyle w:val="Emphasis"/>
          <w:highlight w:val="cyan"/>
        </w:rPr>
        <w:t>change this</w:t>
      </w:r>
      <w:r w:rsidRPr="00B26794">
        <w:rPr>
          <w:rStyle w:val="Emphasis"/>
        </w:rPr>
        <w:t xml:space="preserve"> trajectory</w:t>
      </w:r>
      <w:r w:rsidRPr="00B26794">
        <w:rPr>
          <w:rStyle w:val="StyleUnderline"/>
        </w:rPr>
        <w:t xml:space="preserve"> by making the </w:t>
      </w:r>
      <w:r w:rsidRPr="00B26794">
        <w:rPr>
          <w:rStyle w:val="Emphasis"/>
        </w:rPr>
        <w:t>protection</w:t>
      </w:r>
      <w:r w:rsidRPr="00B26794">
        <w:rPr>
          <w:rStyle w:val="StyleUnderline"/>
        </w:rPr>
        <w:t xml:space="preserve"> of persecuted Christians a </w:t>
      </w:r>
      <w:r w:rsidRPr="00B26794">
        <w:rPr>
          <w:rStyle w:val="Emphasis"/>
        </w:rPr>
        <w:t>cornerstone</w:t>
      </w:r>
      <w:r w:rsidRPr="00B26794">
        <w:rPr>
          <w:rStyle w:val="StyleUnderline"/>
        </w:rPr>
        <w:t xml:space="preserve"> of his</w:t>
      </w:r>
      <w:r w:rsidRPr="005E67DA">
        <w:rPr>
          <w:sz w:val="16"/>
        </w:rPr>
        <w:t xml:space="preserve"> second-term </w:t>
      </w:r>
      <w:r w:rsidRPr="00B26794">
        <w:rPr>
          <w:rStyle w:val="StyleUnderline"/>
        </w:rPr>
        <w:t>foreign policy</w:t>
      </w:r>
      <w:r w:rsidRPr="005E67DA">
        <w:rPr>
          <w:sz w:val="16"/>
        </w:rPr>
        <w:t>.</w:t>
      </w:r>
    </w:p>
    <w:p w14:paraId="3147A318" w14:textId="77777777" w:rsidR="00497A67" w:rsidRPr="005E67DA" w:rsidRDefault="00497A67" w:rsidP="00497A67">
      <w:pPr>
        <w:rPr>
          <w:sz w:val="16"/>
        </w:rPr>
      </w:pPr>
      <w:r w:rsidRPr="005E67DA">
        <w:rPr>
          <w:sz w:val="16"/>
        </w:rPr>
        <w:t xml:space="preserve">One of </w:t>
      </w:r>
      <w:r w:rsidRPr="00B26794">
        <w:rPr>
          <w:rStyle w:val="StyleUnderline"/>
          <w:highlight w:val="cyan"/>
        </w:rPr>
        <w:t>the most glaring example</w:t>
      </w:r>
      <w:r w:rsidRPr="005E67DA">
        <w:rPr>
          <w:sz w:val="16"/>
        </w:rPr>
        <w:t xml:space="preserve">s of the failure to defend Christianity </w:t>
      </w:r>
      <w:r w:rsidRPr="00B26794">
        <w:rPr>
          <w:rStyle w:val="StyleUnderline"/>
          <w:highlight w:val="cyan"/>
        </w:rPr>
        <w:t xml:space="preserve">occurred in </w:t>
      </w:r>
      <w:r w:rsidRPr="00B26794">
        <w:rPr>
          <w:rStyle w:val="Emphasis"/>
          <w:highlight w:val="cyan"/>
        </w:rPr>
        <w:t>Nagorno-Karabakh</w:t>
      </w:r>
      <w:r w:rsidRPr="00B26794">
        <w:rPr>
          <w:rStyle w:val="StyleUnderline"/>
          <w:highlight w:val="cyan"/>
        </w:rPr>
        <w:t>. The</w:t>
      </w:r>
      <w:r w:rsidRPr="005E67DA">
        <w:rPr>
          <w:sz w:val="16"/>
        </w:rPr>
        <w:t xml:space="preserve"> region’s </w:t>
      </w:r>
      <w:r w:rsidRPr="00B26794">
        <w:rPr>
          <w:rStyle w:val="Emphasis"/>
        </w:rPr>
        <w:t xml:space="preserve">Christian </w:t>
      </w:r>
      <w:r w:rsidRPr="00B26794">
        <w:rPr>
          <w:rStyle w:val="Emphasis"/>
          <w:highlight w:val="cyan"/>
        </w:rPr>
        <w:t>Armenian</w:t>
      </w:r>
      <w:r w:rsidRPr="00B26794">
        <w:rPr>
          <w:rStyle w:val="StyleUnderline"/>
          <w:highlight w:val="cyan"/>
        </w:rPr>
        <w:t xml:space="preserve"> population</w:t>
      </w:r>
      <w:r w:rsidRPr="005E67DA">
        <w:rPr>
          <w:sz w:val="16"/>
        </w:rPr>
        <w:t xml:space="preserve">, with a heritage spanning 1,700 years, </w:t>
      </w:r>
      <w:r w:rsidRPr="00B26794">
        <w:rPr>
          <w:rStyle w:val="StyleUnderline"/>
          <w:highlight w:val="cyan"/>
        </w:rPr>
        <w:t xml:space="preserve">faced </w:t>
      </w:r>
      <w:r w:rsidRPr="00B26794">
        <w:rPr>
          <w:rStyle w:val="Emphasis"/>
        </w:rPr>
        <w:t xml:space="preserve">ethnic </w:t>
      </w:r>
      <w:r w:rsidRPr="00B26794">
        <w:rPr>
          <w:rStyle w:val="Emphasis"/>
          <w:highlight w:val="cyan"/>
        </w:rPr>
        <w:t>cleansing</w:t>
      </w:r>
      <w:r w:rsidRPr="005E67DA">
        <w:rPr>
          <w:sz w:val="16"/>
        </w:rPr>
        <w:t xml:space="preserve"> at the hands of Azerbaijan. Under the weak leadership of Secretary of State Antony Blinken and US Agency for International Development Administrator Samantha Power, </w:t>
      </w:r>
      <w:r w:rsidRPr="00B26794">
        <w:rPr>
          <w:rStyle w:val="StyleUnderline"/>
          <w:highlight w:val="cyan"/>
        </w:rPr>
        <w:t xml:space="preserve">the US </w:t>
      </w:r>
      <w:r w:rsidRPr="00B26794">
        <w:rPr>
          <w:rStyle w:val="Emphasis"/>
          <w:highlight w:val="cyan"/>
        </w:rPr>
        <w:t>failed</w:t>
      </w:r>
      <w:r w:rsidRPr="00B26794">
        <w:rPr>
          <w:rStyle w:val="Emphasis"/>
        </w:rPr>
        <w:t xml:space="preserve"> to act</w:t>
      </w:r>
      <w:r w:rsidRPr="00B26794">
        <w:rPr>
          <w:rStyle w:val="StyleUnderline"/>
        </w:rPr>
        <w:t xml:space="preserve"> decisively</w:t>
      </w:r>
      <w:r w:rsidRPr="005E67DA">
        <w:rPr>
          <w:sz w:val="16"/>
        </w:rPr>
        <w:t>.</w:t>
      </w:r>
    </w:p>
    <w:p w14:paraId="2448A66A" w14:textId="77777777" w:rsidR="00497A67" w:rsidRPr="005E67DA" w:rsidRDefault="00497A67" w:rsidP="00497A67">
      <w:pPr>
        <w:rPr>
          <w:sz w:val="16"/>
        </w:rPr>
      </w:pPr>
      <w:r w:rsidRPr="005E67DA">
        <w:rPr>
          <w:sz w:val="16"/>
        </w:rPr>
        <w:t xml:space="preserve">Rather than condemning Azerbaijan for its actions, the </w:t>
      </w:r>
      <w:r w:rsidRPr="00B26794">
        <w:rPr>
          <w:rStyle w:val="StyleUnderline"/>
          <w:highlight w:val="cyan"/>
        </w:rPr>
        <w:t>Biden</w:t>
      </w:r>
      <w:r w:rsidRPr="005E67DA">
        <w:rPr>
          <w:sz w:val="16"/>
        </w:rPr>
        <w:t xml:space="preserve"> administration </w:t>
      </w:r>
      <w:r w:rsidRPr="00B26794">
        <w:rPr>
          <w:rStyle w:val="StyleUnderline"/>
          <w:highlight w:val="cyan"/>
        </w:rPr>
        <w:t xml:space="preserve">resorted to </w:t>
      </w:r>
      <w:r w:rsidRPr="00B26794">
        <w:rPr>
          <w:rStyle w:val="Emphasis"/>
          <w:highlight w:val="cyan"/>
        </w:rPr>
        <w:t>euphemisms</w:t>
      </w:r>
      <w:r w:rsidRPr="005E67DA">
        <w:rPr>
          <w:sz w:val="16"/>
        </w:rPr>
        <w:t xml:space="preserve"> like “depopulation” </w:t>
      </w:r>
      <w:r w:rsidRPr="00B26794">
        <w:rPr>
          <w:rStyle w:val="StyleUnderline"/>
          <w:highlight w:val="cyan"/>
        </w:rPr>
        <w:t>to describe</w:t>
      </w:r>
      <w:r w:rsidRPr="00B26794">
        <w:rPr>
          <w:rStyle w:val="StyleUnderline"/>
        </w:rPr>
        <w:t xml:space="preserve"> the </w:t>
      </w:r>
      <w:r w:rsidRPr="00B26794">
        <w:rPr>
          <w:rStyle w:val="Emphasis"/>
        </w:rPr>
        <w:t xml:space="preserve">forced </w:t>
      </w:r>
      <w:r w:rsidRPr="00B26794">
        <w:rPr>
          <w:rStyle w:val="Emphasis"/>
          <w:highlight w:val="cyan"/>
        </w:rPr>
        <w:t>expulsion</w:t>
      </w:r>
      <w:r w:rsidRPr="00B26794">
        <w:rPr>
          <w:rStyle w:val="StyleUnderline"/>
        </w:rPr>
        <w:t xml:space="preserve"> of the Christian community</w:t>
      </w:r>
      <w:r w:rsidRPr="005E67DA">
        <w:rPr>
          <w:sz w:val="16"/>
        </w:rPr>
        <w:t xml:space="preserve">. Blinken vetoed stronger language that might have held Azerbaijan accountable, allowing dictator </w:t>
      </w:r>
      <w:proofErr w:type="spellStart"/>
      <w:r w:rsidRPr="005E67DA">
        <w:rPr>
          <w:sz w:val="16"/>
        </w:rPr>
        <w:t>IlhamAliyev</w:t>
      </w:r>
      <w:proofErr w:type="spellEnd"/>
      <w:r w:rsidRPr="005E67DA">
        <w:rPr>
          <w:sz w:val="16"/>
        </w:rPr>
        <w:t xml:space="preserve"> to pursue his campaign of ethnic cleansing unchecked. </w:t>
      </w:r>
      <w:r w:rsidRPr="00B26794">
        <w:rPr>
          <w:rStyle w:val="StyleUnderline"/>
        </w:rPr>
        <w:t xml:space="preserve">The </w:t>
      </w:r>
      <w:r w:rsidRPr="00B26794">
        <w:rPr>
          <w:rStyle w:val="StyleUnderline"/>
          <w:highlight w:val="cyan"/>
        </w:rPr>
        <w:t xml:space="preserve">lack of accountability </w:t>
      </w:r>
      <w:r w:rsidRPr="00B26794">
        <w:rPr>
          <w:rStyle w:val="Emphasis"/>
          <w:highlight w:val="cyan"/>
        </w:rPr>
        <w:t>emboldens</w:t>
      </w:r>
      <w:r w:rsidRPr="00B26794">
        <w:rPr>
          <w:rStyle w:val="StyleUnderline"/>
          <w:highlight w:val="cyan"/>
        </w:rPr>
        <w:t xml:space="preserve"> aggressors and </w:t>
      </w:r>
      <w:r w:rsidRPr="00B26794">
        <w:rPr>
          <w:rStyle w:val="Emphasis"/>
          <w:highlight w:val="cyan"/>
        </w:rPr>
        <w:t>undermines</w:t>
      </w:r>
      <w:r w:rsidRPr="005E67DA">
        <w:rPr>
          <w:sz w:val="16"/>
        </w:rPr>
        <w:t xml:space="preserve"> US </w:t>
      </w:r>
      <w:r w:rsidRPr="00B26794">
        <w:rPr>
          <w:rStyle w:val="StyleUnderline"/>
          <w:highlight w:val="cyan"/>
        </w:rPr>
        <w:t>credibility</w:t>
      </w:r>
      <w:r w:rsidRPr="00B26794">
        <w:rPr>
          <w:rStyle w:val="StyleUnderline"/>
        </w:rPr>
        <w:t xml:space="preserve"> on </w:t>
      </w:r>
      <w:r w:rsidRPr="00B26794">
        <w:rPr>
          <w:rStyle w:val="Emphasis"/>
        </w:rPr>
        <w:t>h</w:t>
      </w:r>
      <w:r w:rsidRPr="005E67DA">
        <w:rPr>
          <w:sz w:val="16"/>
        </w:rPr>
        <w:t xml:space="preserve">uman </w:t>
      </w:r>
      <w:r w:rsidRPr="00B26794">
        <w:rPr>
          <w:rStyle w:val="Emphasis"/>
        </w:rPr>
        <w:t>r</w:t>
      </w:r>
      <w:r w:rsidRPr="005E67DA">
        <w:rPr>
          <w:sz w:val="16"/>
        </w:rPr>
        <w:t>ights.</w:t>
      </w:r>
    </w:p>
    <w:p w14:paraId="1224EA0E" w14:textId="77777777" w:rsidR="00497A67" w:rsidRPr="005E67DA" w:rsidRDefault="00497A67" w:rsidP="00497A67">
      <w:pPr>
        <w:rPr>
          <w:sz w:val="16"/>
        </w:rPr>
      </w:pPr>
      <w:r w:rsidRPr="005E67DA">
        <w:rPr>
          <w:sz w:val="16"/>
        </w:rPr>
        <w:t xml:space="preserve">For Trump, </w:t>
      </w:r>
      <w:r w:rsidRPr="00B26794">
        <w:rPr>
          <w:rStyle w:val="StyleUnderline"/>
          <w:highlight w:val="cyan"/>
        </w:rPr>
        <w:t xml:space="preserve">this is an opportunity to </w:t>
      </w:r>
      <w:r w:rsidRPr="00B26794">
        <w:rPr>
          <w:rStyle w:val="Emphasis"/>
          <w:highlight w:val="cyan"/>
        </w:rPr>
        <w:t>reverse</w:t>
      </w:r>
      <w:r w:rsidRPr="00B26794">
        <w:rPr>
          <w:rStyle w:val="Emphasis"/>
        </w:rPr>
        <w:t xml:space="preserve"> course</w:t>
      </w:r>
      <w:r w:rsidRPr="005E67DA">
        <w:rPr>
          <w:sz w:val="16"/>
        </w:rPr>
        <w:t xml:space="preserve">. He should direct his Secretary of State nominee, Marco Rubio, to explicitly recognize the expulsion of Christians from Nagorno-Karabakh as ethnic cleansing. </w:t>
      </w:r>
      <w:r w:rsidRPr="00B26794">
        <w:rPr>
          <w:rStyle w:val="StyleUnderline"/>
        </w:rPr>
        <w:t>This</w:t>
      </w:r>
      <w:r w:rsidRPr="005E67DA">
        <w:rPr>
          <w:sz w:val="16"/>
        </w:rPr>
        <w:t xml:space="preserve"> acknowledgment is not just symbolic; it </w:t>
      </w:r>
      <w:r w:rsidRPr="00B26794">
        <w:rPr>
          <w:rStyle w:val="StyleUnderline"/>
        </w:rPr>
        <w:t xml:space="preserve">sends a </w:t>
      </w:r>
      <w:r w:rsidRPr="00B26794">
        <w:rPr>
          <w:rStyle w:val="Emphasis"/>
        </w:rPr>
        <w:t>message</w:t>
      </w:r>
      <w:r w:rsidRPr="00B26794">
        <w:rPr>
          <w:rStyle w:val="StyleUnderline"/>
        </w:rPr>
        <w:t xml:space="preserve"> that the</w:t>
      </w:r>
      <w:r w:rsidRPr="005E67DA">
        <w:rPr>
          <w:sz w:val="16"/>
        </w:rPr>
        <w:t xml:space="preserve"> US </w:t>
      </w:r>
      <w:r w:rsidRPr="00B26794">
        <w:rPr>
          <w:rStyle w:val="StyleUnderline"/>
        </w:rPr>
        <w:t xml:space="preserve">will not </w:t>
      </w:r>
      <w:r w:rsidRPr="00B26794">
        <w:rPr>
          <w:rStyle w:val="Emphasis"/>
        </w:rPr>
        <w:t>tolerate</w:t>
      </w:r>
      <w:r w:rsidRPr="005E67DA">
        <w:rPr>
          <w:sz w:val="16"/>
        </w:rPr>
        <w:t xml:space="preserve"> such </w:t>
      </w:r>
      <w:r w:rsidRPr="00B26794">
        <w:rPr>
          <w:rStyle w:val="StyleUnderline"/>
        </w:rPr>
        <w:t xml:space="preserve">atrocities and will hold perpetrators </w:t>
      </w:r>
      <w:r w:rsidRPr="00B26794">
        <w:rPr>
          <w:rStyle w:val="Emphasis"/>
        </w:rPr>
        <w:t>accountable</w:t>
      </w:r>
      <w:r w:rsidRPr="005E67DA">
        <w:rPr>
          <w:sz w:val="16"/>
        </w:rPr>
        <w:t>.</w:t>
      </w:r>
    </w:p>
    <w:p w14:paraId="2D33E1BF" w14:textId="77777777" w:rsidR="00497A67" w:rsidRPr="005E67DA" w:rsidRDefault="00497A67" w:rsidP="00497A67">
      <w:pPr>
        <w:rPr>
          <w:sz w:val="16"/>
        </w:rPr>
      </w:pPr>
      <w:r w:rsidRPr="00B26794">
        <w:rPr>
          <w:rStyle w:val="Emphasis"/>
          <w:highlight w:val="cyan"/>
        </w:rPr>
        <w:t>Nigeria</w:t>
      </w:r>
      <w:r w:rsidRPr="00B26794">
        <w:rPr>
          <w:rStyle w:val="StyleUnderline"/>
          <w:highlight w:val="cyan"/>
        </w:rPr>
        <w:t xml:space="preserve"> presents a</w:t>
      </w:r>
      <w:r w:rsidRPr="00B26794">
        <w:rPr>
          <w:rStyle w:val="StyleUnderline"/>
        </w:rPr>
        <w:t xml:space="preserve">nother </w:t>
      </w:r>
      <w:r w:rsidRPr="00B26794">
        <w:rPr>
          <w:rStyle w:val="Emphasis"/>
          <w:highlight w:val="cyan"/>
        </w:rPr>
        <w:t>dire example</w:t>
      </w:r>
      <w:r w:rsidRPr="005E67DA">
        <w:rPr>
          <w:sz w:val="16"/>
        </w:rPr>
        <w:t xml:space="preserve">. Under Blinken’s leadership, the State Department removed Nigeria from its religious freedom watchlist, a move that shocked even the US Commission on International Religious Freedom. </w:t>
      </w:r>
      <w:r w:rsidRPr="00B26794">
        <w:rPr>
          <w:rStyle w:val="StyleUnderline"/>
          <w:highlight w:val="cyan"/>
        </w:rPr>
        <w:t>This</w:t>
      </w:r>
      <w:r w:rsidRPr="005E67DA">
        <w:rPr>
          <w:sz w:val="16"/>
        </w:rPr>
        <w:t xml:space="preserve"> decision, rather than promoting tolerance, </w:t>
      </w:r>
      <w:r w:rsidRPr="00B26794">
        <w:rPr>
          <w:rStyle w:val="StyleUnderline"/>
          <w:highlight w:val="cyan"/>
        </w:rPr>
        <w:t>gave</w:t>
      </w:r>
      <w:r w:rsidRPr="00B26794">
        <w:rPr>
          <w:rStyle w:val="StyleUnderline"/>
        </w:rPr>
        <w:t xml:space="preserve"> the Nigerian regime </w:t>
      </w:r>
      <w:r w:rsidRPr="00B26794">
        <w:rPr>
          <w:rStyle w:val="Emphasis"/>
        </w:rPr>
        <w:t xml:space="preserve">tacit </w:t>
      </w:r>
      <w:r w:rsidRPr="00B26794">
        <w:rPr>
          <w:rStyle w:val="Emphasis"/>
          <w:highlight w:val="cyan"/>
        </w:rPr>
        <w:t>permission</w:t>
      </w:r>
      <w:r w:rsidRPr="00B26794">
        <w:rPr>
          <w:rStyle w:val="StyleUnderline"/>
          <w:highlight w:val="cyan"/>
        </w:rPr>
        <w:t xml:space="preserve"> to escalate violence</w:t>
      </w:r>
      <w:r w:rsidRPr="005E67DA">
        <w:rPr>
          <w:sz w:val="16"/>
        </w:rPr>
        <w:t xml:space="preserve"> against its Christian population. </w:t>
      </w:r>
      <w:r w:rsidRPr="00B26794">
        <w:rPr>
          <w:rStyle w:val="StyleUnderline"/>
        </w:rPr>
        <w:t>Nigeria is</w:t>
      </w:r>
      <w:r w:rsidRPr="005E67DA">
        <w:rPr>
          <w:sz w:val="16"/>
        </w:rPr>
        <w:t xml:space="preserve"> now </w:t>
      </w:r>
      <w:r w:rsidRPr="00B26794">
        <w:rPr>
          <w:rStyle w:val="StyleUnderline"/>
        </w:rPr>
        <w:t xml:space="preserve">at a </w:t>
      </w:r>
      <w:r w:rsidRPr="00B26794">
        <w:rPr>
          <w:rStyle w:val="Emphasis"/>
        </w:rPr>
        <w:t>tipping point</w:t>
      </w:r>
      <w:r w:rsidRPr="005E67DA">
        <w:rPr>
          <w:sz w:val="16"/>
        </w:rPr>
        <w:t xml:space="preserve">. The Igbo people, predominantly Christian, face persecution reminiscent of the 1967-1970 Biafran genocide. Calls for independence have resurfaced, driven by the need to protect faith and freedom. Yet, the Biden administration’s approach has been dismissive, blaming climate change for the violence rather than addressing the systemic targeting of Christians. </w:t>
      </w:r>
      <w:r w:rsidRPr="00B26794">
        <w:rPr>
          <w:rStyle w:val="StyleUnderline"/>
        </w:rPr>
        <w:t>For Trump</w:t>
      </w:r>
      <w:r w:rsidRPr="005E67DA">
        <w:rPr>
          <w:sz w:val="16"/>
        </w:rPr>
        <w:t xml:space="preserve">’s administration, </w:t>
      </w:r>
      <w:r w:rsidRPr="00B27CB1">
        <w:rPr>
          <w:rStyle w:val="StyleUnderline"/>
          <w:highlight w:val="cyan"/>
        </w:rPr>
        <w:t xml:space="preserve">safeguarding </w:t>
      </w:r>
      <w:r w:rsidRPr="00B27CB1">
        <w:rPr>
          <w:rStyle w:val="Emphasis"/>
        </w:rPr>
        <w:t>N</w:t>
      </w:r>
      <w:r w:rsidRPr="00B26794">
        <w:rPr>
          <w:rStyle w:val="Emphasis"/>
        </w:rPr>
        <w:t xml:space="preserve">igerian </w:t>
      </w:r>
      <w:r w:rsidRPr="00B27CB1">
        <w:rPr>
          <w:rStyle w:val="Emphasis"/>
          <w:highlight w:val="cyan"/>
        </w:rPr>
        <w:t>Christians</w:t>
      </w:r>
      <w:r w:rsidRPr="00B26794">
        <w:rPr>
          <w:rStyle w:val="StyleUnderline"/>
        </w:rPr>
        <w:t xml:space="preserve"> must become a priority</w:t>
      </w:r>
      <w:r w:rsidRPr="005E67DA">
        <w:rPr>
          <w:sz w:val="16"/>
        </w:rPr>
        <w:t xml:space="preserve">. Rubio should work to ensure that Christian communities in Nigeria and across Africa are protected. </w:t>
      </w:r>
      <w:r w:rsidRPr="00B26794">
        <w:rPr>
          <w:rStyle w:val="StyleUnderline"/>
        </w:rPr>
        <w:t>This</w:t>
      </w:r>
      <w:r w:rsidRPr="005E67DA">
        <w:rPr>
          <w:sz w:val="16"/>
        </w:rPr>
        <w:t xml:space="preserve"> not only aligns with America’s moral obligations but also </w:t>
      </w:r>
      <w:r w:rsidRPr="00B27CB1">
        <w:rPr>
          <w:rStyle w:val="Emphasis"/>
          <w:highlight w:val="cyan"/>
        </w:rPr>
        <w:t>strengthens</w:t>
      </w:r>
      <w:r w:rsidRPr="005E67DA">
        <w:rPr>
          <w:sz w:val="16"/>
        </w:rPr>
        <w:t xml:space="preserve"> US </w:t>
      </w:r>
      <w:r w:rsidRPr="00B27CB1">
        <w:rPr>
          <w:rStyle w:val="StyleUnderline"/>
          <w:highlight w:val="cyan"/>
        </w:rPr>
        <w:t>credibility</w:t>
      </w:r>
      <w:r w:rsidRPr="00B26794">
        <w:rPr>
          <w:rStyle w:val="StyleUnderline"/>
        </w:rPr>
        <w:t xml:space="preserve"> in defending </w:t>
      </w:r>
      <w:r w:rsidRPr="00B26794">
        <w:rPr>
          <w:rStyle w:val="Emphasis"/>
        </w:rPr>
        <w:t>h</w:t>
      </w:r>
      <w:r w:rsidRPr="005E67DA">
        <w:rPr>
          <w:sz w:val="16"/>
        </w:rPr>
        <w:t xml:space="preserve">uman </w:t>
      </w:r>
      <w:r w:rsidRPr="00B26794">
        <w:rPr>
          <w:rStyle w:val="Emphasis"/>
        </w:rPr>
        <w:t>r</w:t>
      </w:r>
      <w:r w:rsidRPr="005E67DA">
        <w:rPr>
          <w:sz w:val="16"/>
        </w:rPr>
        <w:t>ights globally.</w:t>
      </w:r>
    </w:p>
    <w:p w14:paraId="3A681AE1" w14:textId="77777777" w:rsidR="00497A67" w:rsidRPr="005E67DA" w:rsidRDefault="00497A67" w:rsidP="00497A67">
      <w:pPr>
        <w:rPr>
          <w:sz w:val="16"/>
        </w:rPr>
      </w:pPr>
    </w:p>
    <w:p w14:paraId="46DBEFF2" w14:textId="77777777" w:rsidR="00497A67" w:rsidRPr="00A7138C" w:rsidRDefault="00497A67" w:rsidP="00497A67">
      <w:pPr>
        <w:pStyle w:val="Heading4"/>
      </w:pPr>
      <w:proofErr w:type="spellStart"/>
      <w:r>
        <w:t>Nargorno</w:t>
      </w:r>
      <w:proofErr w:type="spellEnd"/>
      <w:r>
        <w:t xml:space="preserve">-Karabakh is a </w:t>
      </w:r>
      <w:r>
        <w:rPr>
          <w:u w:val="single"/>
        </w:rPr>
        <w:t>flashpoint</w:t>
      </w:r>
      <w:r>
        <w:t xml:space="preserve"> for escalation between Russia, Turkey, and Iran.</w:t>
      </w:r>
    </w:p>
    <w:p w14:paraId="7E90F851" w14:textId="77777777" w:rsidR="00497A67" w:rsidRPr="00F05D40" w:rsidRDefault="00497A67" w:rsidP="00497A67">
      <w:r w:rsidRPr="000418FC">
        <w:t xml:space="preserve">Gia </w:t>
      </w:r>
      <w:r w:rsidRPr="000418FC">
        <w:rPr>
          <w:rStyle w:val="Style13ptBold"/>
        </w:rPr>
        <w:t>Chacón 24</w:t>
      </w:r>
      <w:r>
        <w:t>. F</w:t>
      </w:r>
      <w:r w:rsidRPr="000418FC">
        <w:t>ounder of For the Martyrs and the March for the Martyrs</w:t>
      </w:r>
      <w:r>
        <w:t xml:space="preserve">, humanitarian and analyst of religious persecution. </w:t>
      </w:r>
      <w:bookmarkStart w:id="2" w:name="_Hlk206422443"/>
      <w:r>
        <w:t>"</w:t>
      </w:r>
      <w:bookmarkEnd w:id="2"/>
      <w:r w:rsidRPr="000418FC">
        <w:t>Why the World Should Care About Armenia: A Struggle for Survival and Stability</w:t>
      </w:r>
      <w:r>
        <w:t>."</w:t>
      </w:r>
      <w:r w:rsidRPr="00EE2A24">
        <w:t xml:space="preserve"> </w:t>
      </w:r>
      <w:r>
        <w:t xml:space="preserve">10/24/2024. </w:t>
      </w:r>
      <w:r w:rsidRPr="00FB0BEA">
        <w:t>savearmenia.us/</w:t>
      </w:r>
      <w:proofErr w:type="gramStart"/>
      <w:r w:rsidRPr="00FB0BEA">
        <w:t>blog-post</w:t>
      </w:r>
      <w:proofErr w:type="gramEnd"/>
      <w:r w:rsidRPr="00FB0BEA">
        <w:t>/why-the-world-should-care-about-</w:t>
      </w:r>
      <w:proofErr w:type="spellStart"/>
      <w:r w:rsidRPr="00FB0BEA">
        <w:t>armenia</w:t>
      </w:r>
      <w:proofErr w:type="spellEnd"/>
    </w:p>
    <w:p w14:paraId="1A9340BA" w14:textId="77777777" w:rsidR="00497A67" w:rsidRPr="00D92710" w:rsidRDefault="00497A67" w:rsidP="00497A67">
      <w:pPr>
        <w:rPr>
          <w:u w:val="single"/>
        </w:rPr>
      </w:pPr>
      <w:r w:rsidRPr="005E67DA">
        <w:rPr>
          <w:sz w:val="16"/>
        </w:rPr>
        <w:t xml:space="preserve">Surrounded by hostile neighbors, </w:t>
      </w:r>
      <w:r w:rsidRPr="00AC0994">
        <w:rPr>
          <w:highlight w:val="cyan"/>
          <w:u w:val="single"/>
        </w:rPr>
        <w:t>Armenia’s</w:t>
      </w:r>
      <w:r w:rsidRPr="005E67DA">
        <w:rPr>
          <w:sz w:val="16"/>
        </w:rPr>
        <w:t xml:space="preserve"> recent </w:t>
      </w:r>
      <w:r w:rsidRPr="008B6D5E">
        <w:rPr>
          <w:rStyle w:val="Emphasis"/>
          <w:highlight w:val="cyan"/>
        </w:rPr>
        <w:t>struggle</w:t>
      </w:r>
      <w:r w:rsidRPr="008B6D5E">
        <w:rPr>
          <w:rStyle w:val="Emphasis"/>
        </w:rPr>
        <w:t xml:space="preserve"> for survival</w:t>
      </w:r>
      <w:r w:rsidRPr="005E67DA">
        <w:rPr>
          <w:sz w:val="16"/>
        </w:rPr>
        <w:t xml:space="preserve"> has </w:t>
      </w:r>
      <w:r w:rsidRPr="008B6D5E">
        <w:rPr>
          <w:rStyle w:val="StyleUnderline"/>
        </w:rPr>
        <w:t>escalated</w:t>
      </w:r>
      <w:r w:rsidRPr="008B6D5E">
        <w:rPr>
          <w:u w:val="single"/>
        </w:rPr>
        <w:t xml:space="preserve"> into a crisis that </w:t>
      </w:r>
      <w:r w:rsidRPr="008B6D5E">
        <w:rPr>
          <w:highlight w:val="cyan"/>
          <w:u w:val="single"/>
        </w:rPr>
        <w:t xml:space="preserve">poses </w:t>
      </w:r>
      <w:r w:rsidRPr="008B6D5E">
        <w:rPr>
          <w:rStyle w:val="Emphasis"/>
        </w:rPr>
        <w:t xml:space="preserve">serious </w:t>
      </w:r>
      <w:r w:rsidRPr="008B6D5E">
        <w:rPr>
          <w:rStyle w:val="Emphasis"/>
          <w:highlight w:val="cyan"/>
        </w:rPr>
        <w:t>implications</w:t>
      </w:r>
      <w:r w:rsidRPr="008B6D5E">
        <w:rPr>
          <w:highlight w:val="cyan"/>
          <w:u w:val="single"/>
        </w:rPr>
        <w:t xml:space="preserve"> for</w:t>
      </w:r>
      <w:r w:rsidRPr="00D92710">
        <w:rPr>
          <w:u w:val="single"/>
        </w:rPr>
        <w:t xml:space="preserve"> both </w:t>
      </w:r>
      <w:r w:rsidRPr="00D92710">
        <w:rPr>
          <w:rStyle w:val="Emphasis"/>
        </w:rPr>
        <w:t xml:space="preserve">regional </w:t>
      </w:r>
      <w:r w:rsidRPr="003F132A">
        <w:rPr>
          <w:rStyle w:val="Emphasis"/>
        </w:rPr>
        <w:t>stability</w:t>
      </w:r>
      <w:r w:rsidRPr="003F132A">
        <w:rPr>
          <w:u w:val="single"/>
        </w:rPr>
        <w:t xml:space="preserve"> and </w:t>
      </w:r>
      <w:r w:rsidRPr="008B6D5E">
        <w:rPr>
          <w:rStyle w:val="Emphasis"/>
        </w:rPr>
        <w:t xml:space="preserve">global </w:t>
      </w:r>
      <w:r w:rsidRPr="00AC0994">
        <w:rPr>
          <w:rStyle w:val="Emphasis"/>
          <w:highlight w:val="cyan"/>
        </w:rPr>
        <w:t>security</w:t>
      </w:r>
      <w:r w:rsidRPr="008B6D5E">
        <w:rPr>
          <w:rStyle w:val="StyleUnderline"/>
        </w:rPr>
        <w:t>. Yet</w:t>
      </w:r>
      <w:r w:rsidRPr="005E67DA">
        <w:rPr>
          <w:sz w:val="16"/>
        </w:rPr>
        <w:t xml:space="preserve">, despite the severity of the situation, </w:t>
      </w:r>
      <w:r w:rsidRPr="008B6D5E">
        <w:rPr>
          <w:u w:val="single"/>
        </w:rPr>
        <w:t xml:space="preserve">the </w:t>
      </w:r>
      <w:r w:rsidRPr="008B6D5E">
        <w:rPr>
          <w:rStyle w:val="Emphasis"/>
        </w:rPr>
        <w:t>world</w:t>
      </w:r>
      <w:r w:rsidRPr="00D92710">
        <w:rPr>
          <w:u w:val="single"/>
        </w:rPr>
        <w:t xml:space="preserve"> seems to be looking the </w:t>
      </w:r>
      <w:r w:rsidRPr="008B6D5E">
        <w:rPr>
          <w:rStyle w:val="StyleUnderline"/>
        </w:rPr>
        <w:t>other way</w:t>
      </w:r>
      <w:r w:rsidRPr="00D92710">
        <w:rPr>
          <w:u w:val="single"/>
        </w:rPr>
        <w:t>.</w:t>
      </w:r>
    </w:p>
    <w:p w14:paraId="1E26D871" w14:textId="77777777" w:rsidR="00497A67" w:rsidRPr="005E67DA" w:rsidRDefault="00497A67" w:rsidP="00497A67">
      <w:pPr>
        <w:rPr>
          <w:sz w:val="16"/>
        </w:rPr>
      </w:pPr>
      <w:r w:rsidRPr="003F132A">
        <w:rPr>
          <w:u w:val="single"/>
        </w:rPr>
        <w:t>Armenia</w:t>
      </w:r>
      <w:r w:rsidRPr="005E67DA">
        <w:rPr>
          <w:sz w:val="16"/>
        </w:rPr>
        <w:t xml:space="preserve">, the first country in the world to adopt Christianity as its official religion in AD 301, is more than just a historical footnote. It </w:t>
      </w:r>
      <w:r w:rsidRPr="00D92710">
        <w:rPr>
          <w:u w:val="single"/>
        </w:rPr>
        <w:t xml:space="preserve">is a </w:t>
      </w:r>
      <w:r w:rsidRPr="000E4C9A">
        <w:rPr>
          <w:rStyle w:val="StyleUnderline"/>
        </w:rPr>
        <w:t>vital</w:t>
      </w:r>
      <w:r w:rsidRPr="00D92710">
        <w:rPr>
          <w:u w:val="single"/>
        </w:rPr>
        <w:t xml:space="preserve"> part of the </w:t>
      </w:r>
      <w:r w:rsidRPr="00D92710">
        <w:rPr>
          <w:rStyle w:val="Emphasis"/>
        </w:rPr>
        <w:t>Caucasus</w:t>
      </w:r>
      <w:r w:rsidRPr="00D92710">
        <w:rPr>
          <w:u w:val="single"/>
        </w:rPr>
        <w:t xml:space="preserve">, a region </w:t>
      </w:r>
      <w:r w:rsidRPr="00AC0994">
        <w:rPr>
          <w:highlight w:val="cyan"/>
          <w:u w:val="single"/>
        </w:rPr>
        <w:t xml:space="preserve">caught </w:t>
      </w:r>
      <w:r w:rsidRPr="000E4C9A">
        <w:rPr>
          <w:highlight w:val="cyan"/>
          <w:u w:val="single"/>
        </w:rPr>
        <w:t xml:space="preserve">in the </w:t>
      </w:r>
      <w:r w:rsidRPr="000E4C9A">
        <w:rPr>
          <w:rStyle w:val="Emphasis"/>
        </w:rPr>
        <w:t>g</w:t>
      </w:r>
      <w:r w:rsidRPr="00D92710">
        <w:rPr>
          <w:rStyle w:val="Emphasis"/>
        </w:rPr>
        <w:t xml:space="preserve">eopolitical </w:t>
      </w:r>
      <w:r w:rsidRPr="00AC0994">
        <w:rPr>
          <w:rStyle w:val="Emphasis"/>
          <w:highlight w:val="cyan"/>
        </w:rPr>
        <w:t>crossfire</w:t>
      </w:r>
      <w:r w:rsidRPr="00AC0994">
        <w:rPr>
          <w:highlight w:val="cyan"/>
          <w:u w:val="single"/>
        </w:rPr>
        <w:t xml:space="preserve"> bet</w:t>
      </w:r>
      <w:r w:rsidRPr="000E4C9A">
        <w:rPr>
          <w:rStyle w:val="StyleUnderline"/>
          <w:highlight w:val="cyan"/>
        </w:rPr>
        <w:t>ween Russia, Turkey, and Iran</w:t>
      </w:r>
      <w:r w:rsidRPr="00D92710">
        <w:rPr>
          <w:u w:val="single"/>
        </w:rPr>
        <w:t>.</w:t>
      </w:r>
      <w:r w:rsidRPr="005E67DA">
        <w:rPr>
          <w:sz w:val="16"/>
        </w:rPr>
        <w:t xml:space="preserve"> But Armenia’s recent challenges go far beyond geography and history. The 2023 </w:t>
      </w:r>
      <w:r w:rsidRPr="00AC0994">
        <w:rPr>
          <w:highlight w:val="cyan"/>
          <w:u w:val="single"/>
        </w:rPr>
        <w:t xml:space="preserve">crisis in </w:t>
      </w:r>
      <w:r w:rsidRPr="00AC0994">
        <w:rPr>
          <w:rStyle w:val="Emphasis"/>
          <w:highlight w:val="cyan"/>
        </w:rPr>
        <w:t>Nagorno</w:t>
      </w:r>
      <w:r w:rsidRPr="000E4C9A">
        <w:rPr>
          <w:rStyle w:val="Emphasis"/>
          <w:highlight w:val="cyan"/>
        </w:rPr>
        <w:t>-Karabakh</w:t>
      </w:r>
      <w:r w:rsidRPr="005E67DA">
        <w:rPr>
          <w:sz w:val="16"/>
        </w:rPr>
        <w:t xml:space="preserve"> (Artsakh), </w:t>
      </w:r>
      <w:r w:rsidRPr="00D92710">
        <w:rPr>
          <w:u w:val="single"/>
        </w:rPr>
        <w:t xml:space="preserve">where Azerbaijan conducted a campaign of </w:t>
      </w:r>
      <w:r w:rsidRPr="00D92710">
        <w:rPr>
          <w:rStyle w:val="Emphasis"/>
        </w:rPr>
        <w:t>ethnic cleansing</w:t>
      </w:r>
      <w:r w:rsidRPr="00D92710">
        <w:rPr>
          <w:u w:val="single"/>
        </w:rPr>
        <w:t xml:space="preserve"> against</w:t>
      </w:r>
      <w:r w:rsidRPr="005E67DA">
        <w:rPr>
          <w:sz w:val="16"/>
        </w:rPr>
        <w:t xml:space="preserve"> 120,000 Armenian </w:t>
      </w:r>
      <w:r w:rsidRPr="00D92710">
        <w:rPr>
          <w:u w:val="single"/>
        </w:rPr>
        <w:t>Christians</w:t>
      </w:r>
      <w:r w:rsidRPr="005E67DA">
        <w:rPr>
          <w:sz w:val="16"/>
        </w:rPr>
        <w:t xml:space="preserve">, has </w:t>
      </w:r>
      <w:r w:rsidRPr="000E4C9A">
        <w:rPr>
          <w:highlight w:val="cyan"/>
          <w:u w:val="single"/>
        </w:rPr>
        <w:t>made clear</w:t>
      </w:r>
      <w:r w:rsidRPr="00D92710">
        <w:rPr>
          <w:u w:val="single"/>
        </w:rPr>
        <w:t xml:space="preserve"> that </w:t>
      </w:r>
      <w:r w:rsidRPr="000E4C9A">
        <w:rPr>
          <w:highlight w:val="cyan"/>
          <w:u w:val="single"/>
        </w:rPr>
        <w:t xml:space="preserve">the nation’s </w:t>
      </w:r>
      <w:r w:rsidRPr="000E4C9A">
        <w:rPr>
          <w:rStyle w:val="Emphasis"/>
          <w:highlight w:val="cyan"/>
        </w:rPr>
        <w:t>survival</w:t>
      </w:r>
      <w:r w:rsidRPr="000E4C9A">
        <w:rPr>
          <w:highlight w:val="cyan"/>
          <w:u w:val="single"/>
        </w:rPr>
        <w:t xml:space="preserve"> is at </w:t>
      </w:r>
      <w:r w:rsidRPr="00AC0994">
        <w:rPr>
          <w:highlight w:val="cyan"/>
          <w:u w:val="single"/>
        </w:rPr>
        <w:t>stake</w:t>
      </w:r>
      <w:r w:rsidRPr="005E67DA">
        <w:rPr>
          <w:sz w:val="16"/>
        </w:rPr>
        <w:t>—and the world must pay attention.</w:t>
      </w:r>
    </w:p>
    <w:p w14:paraId="534A3BB8" w14:textId="77777777" w:rsidR="00497A67" w:rsidRPr="005E67DA" w:rsidRDefault="00497A67" w:rsidP="00497A67">
      <w:pPr>
        <w:rPr>
          <w:sz w:val="16"/>
        </w:rPr>
      </w:pPr>
      <w:r w:rsidRPr="005E67DA">
        <w:rPr>
          <w:sz w:val="16"/>
        </w:rPr>
        <w:t>A Fragile Democracy at Risk</w:t>
      </w:r>
    </w:p>
    <w:p w14:paraId="61E1E56C" w14:textId="77777777" w:rsidR="00497A67" w:rsidRPr="005E67DA" w:rsidRDefault="00497A67" w:rsidP="00497A67">
      <w:pPr>
        <w:rPr>
          <w:sz w:val="16"/>
        </w:rPr>
      </w:pPr>
      <w:r w:rsidRPr="005E67DA">
        <w:rPr>
          <w:sz w:val="16"/>
        </w:rPr>
        <w:t xml:space="preserve">As a democracy surrounded by autocratic regimes, </w:t>
      </w:r>
      <w:r w:rsidRPr="00D92710">
        <w:rPr>
          <w:u w:val="single"/>
        </w:rPr>
        <w:t xml:space="preserve">Armenia is a </w:t>
      </w:r>
      <w:r w:rsidRPr="00F05D40">
        <w:rPr>
          <w:rStyle w:val="Emphasis"/>
        </w:rPr>
        <w:t>beacon of hope</w:t>
      </w:r>
      <w:r w:rsidRPr="005E67DA">
        <w:rPr>
          <w:sz w:val="16"/>
        </w:rPr>
        <w:t xml:space="preserve"> for freedom and human rights </w:t>
      </w:r>
      <w:r w:rsidRPr="00D92710">
        <w:rPr>
          <w:u w:val="single"/>
        </w:rPr>
        <w:t xml:space="preserve">in a region </w:t>
      </w:r>
      <w:r w:rsidRPr="00A7138C">
        <w:rPr>
          <w:rStyle w:val="Emphasis"/>
        </w:rPr>
        <w:t>fraught</w:t>
      </w:r>
      <w:r w:rsidRPr="00D92710">
        <w:rPr>
          <w:u w:val="single"/>
        </w:rPr>
        <w:t xml:space="preserve"> with </w:t>
      </w:r>
      <w:r w:rsidRPr="00A7138C">
        <w:rPr>
          <w:rStyle w:val="StyleUnderline"/>
        </w:rPr>
        <w:t>instability. While</w:t>
      </w:r>
      <w:r w:rsidRPr="00FB0BEA">
        <w:rPr>
          <w:u w:val="single"/>
        </w:rPr>
        <w:t xml:space="preserve"> countries like </w:t>
      </w:r>
      <w:r w:rsidRPr="00FB0BEA">
        <w:rPr>
          <w:rStyle w:val="Emphasis"/>
        </w:rPr>
        <w:t>Azerbaijan and Turkey</w:t>
      </w:r>
      <w:r w:rsidRPr="00FB0BEA">
        <w:rPr>
          <w:u w:val="single"/>
        </w:rPr>
        <w:t xml:space="preserve"> seek to expand their influence through aggressive </w:t>
      </w:r>
      <w:r w:rsidRPr="00FB0BEA">
        <w:rPr>
          <w:rStyle w:val="Emphasis"/>
        </w:rPr>
        <w:t>military</w:t>
      </w:r>
      <w:r w:rsidRPr="00FB0BEA">
        <w:rPr>
          <w:u w:val="single"/>
        </w:rPr>
        <w:t xml:space="preserve"> actions and </w:t>
      </w:r>
      <w:r w:rsidRPr="00FB0BEA">
        <w:rPr>
          <w:rStyle w:val="Emphasis"/>
        </w:rPr>
        <w:t>authoritarian governance</w:t>
      </w:r>
      <w:r w:rsidRPr="00FB0BEA">
        <w:rPr>
          <w:u w:val="single"/>
        </w:rPr>
        <w:t xml:space="preserve">, Armenia remains committed to </w:t>
      </w:r>
      <w:r w:rsidRPr="00FB0BEA">
        <w:rPr>
          <w:rStyle w:val="Emphasis"/>
        </w:rPr>
        <w:t>democratic principles</w:t>
      </w:r>
      <w:r w:rsidRPr="005E67DA">
        <w:rPr>
          <w:sz w:val="16"/>
        </w:rPr>
        <w:t xml:space="preserve">. </w:t>
      </w:r>
      <w:r w:rsidRPr="00D92710">
        <w:rPr>
          <w:u w:val="single"/>
        </w:rPr>
        <w:t xml:space="preserve">This commitment makes Armenia an important </w:t>
      </w:r>
      <w:r w:rsidRPr="00F05D40">
        <w:rPr>
          <w:rStyle w:val="Emphasis"/>
        </w:rPr>
        <w:t>ally</w:t>
      </w:r>
      <w:r w:rsidRPr="005E67DA">
        <w:rPr>
          <w:sz w:val="16"/>
        </w:rPr>
        <w:t xml:space="preserve"> for Western nations, particularly the United States, in a region where democracy and religious freedom are increasingly under threat.</w:t>
      </w:r>
    </w:p>
    <w:p w14:paraId="322B496F" w14:textId="77777777" w:rsidR="00497A67" w:rsidRPr="005E67DA" w:rsidRDefault="00497A67" w:rsidP="00497A67">
      <w:pPr>
        <w:rPr>
          <w:sz w:val="16"/>
        </w:rPr>
      </w:pPr>
      <w:r w:rsidRPr="005E67DA">
        <w:rPr>
          <w:sz w:val="16"/>
        </w:rPr>
        <w:t xml:space="preserve">The recent conflict in Artsakh, however, has underscored just how vulnerable Armenia is. In 2023, </w:t>
      </w:r>
      <w:r w:rsidRPr="00D92710">
        <w:rPr>
          <w:u w:val="single"/>
        </w:rPr>
        <w:t xml:space="preserve">Azerbaijan, emboldened by </w:t>
      </w:r>
      <w:r w:rsidRPr="00F05D40">
        <w:rPr>
          <w:rStyle w:val="Emphasis"/>
        </w:rPr>
        <w:t>military victories</w:t>
      </w:r>
      <w:r w:rsidRPr="00D92710">
        <w:rPr>
          <w:u w:val="single"/>
        </w:rPr>
        <w:t xml:space="preserve"> and a lack of significant international </w:t>
      </w:r>
      <w:r w:rsidRPr="00F05D40">
        <w:rPr>
          <w:rStyle w:val="Emphasis"/>
        </w:rPr>
        <w:t>repercussions</w:t>
      </w:r>
      <w:r w:rsidRPr="00D92710">
        <w:rPr>
          <w:u w:val="single"/>
        </w:rPr>
        <w:t xml:space="preserve">, launched a </w:t>
      </w:r>
      <w:r w:rsidRPr="00F05D40">
        <w:rPr>
          <w:rStyle w:val="Emphasis"/>
        </w:rPr>
        <w:t>blockade</w:t>
      </w:r>
      <w:r w:rsidRPr="005E67DA">
        <w:rPr>
          <w:sz w:val="16"/>
        </w:rPr>
        <w:t xml:space="preserve"> that cut off food, medicine, and supplies to the Armenian population in Artsakh. The result was the forced displacement of tens of thousands of Armenians from their ancestral homeland, a crisis that echoed the horrors of the 1915 Armenian Genocide.</w:t>
      </w:r>
    </w:p>
    <w:p w14:paraId="41AD0210" w14:textId="77777777" w:rsidR="00497A67" w:rsidRPr="005E67DA" w:rsidRDefault="00497A67" w:rsidP="00497A67">
      <w:pPr>
        <w:rPr>
          <w:sz w:val="16"/>
        </w:rPr>
      </w:pPr>
      <w:r w:rsidRPr="005E67DA">
        <w:rPr>
          <w:sz w:val="16"/>
        </w:rPr>
        <w:t xml:space="preserve">For Armenians, the crisis is not just about territory—it is about survival. The systematic erasure of Armenian cultural and religious heritage in Artsakh, including the destruction of churches and historical monuments, is a continuation of the same persecution Armenians have faced for centuries. This time, however, the world </w:t>
      </w:r>
      <w:proofErr w:type="gramStart"/>
      <w:r w:rsidRPr="005E67DA">
        <w:rPr>
          <w:sz w:val="16"/>
        </w:rPr>
        <w:t>has the opportunity to</w:t>
      </w:r>
      <w:proofErr w:type="gramEnd"/>
      <w:r w:rsidRPr="005E67DA">
        <w:rPr>
          <w:sz w:val="16"/>
        </w:rPr>
        <w:t xml:space="preserve"> respond, to prevent a second genocide, and to support a democracy that is vital to regional stability.</w:t>
      </w:r>
    </w:p>
    <w:p w14:paraId="2534F861" w14:textId="77777777" w:rsidR="00497A67" w:rsidRPr="005E67DA" w:rsidRDefault="00497A67" w:rsidP="00497A67">
      <w:pPr>
        <w:rPr>
          <w:sz w:val="16"/>
        </w:rPr>
      </w:pPr>
      <w:r w:rsidRPr="005E67DA">
        <w:rPr>
          <w:sz w:val="16"/>
        </w:rPr>
        <w:t>Why the World Should Care</w:t>
      </w:r>
    </w:p>
    <w:p w14:paraId="7C296F89" w14:textId="77777777" w:rsidR="00497A67" w:rsidRPr="005E67DA" w:rsidRDefault="00497A67" w:rsidP="00497A67">
      <w:pPr>
        <w:rPr>
          <w:sz w:val="16"/>
        </w:rPr>
      </w:pPr>
      <w:r w:rsidRPr="005E67DA">
        <w:rPr>
          <w:sz w:val="16"/>
        </w:rPr>
        <w:t xml:space="preserve">The </w:t>
      </w:r>
      <w:r w:rsidRPr="00D92710">
        <w:rPr>
          <w:u w:val="single"/>
        </w:rPr>
        <w:t xml:space="preserve">international community has a </w:t>
      </w:r>
      <w:r w:rsidRPr="00F05D40">
        <w:rPr>
          <w:rStyle w:val="Emphasis"/>
        </w:rPr>
        <w:t>moral obligation</w:t>
      </w:r>
      <w:r w:rsidRPr="00D92710">
        <w:rPr>
          <w:u w:val="single"/>
        </w:rPr>
        <w:t xml:space="preserve"> to act</w:t>
      </w:r>
      <w:r w:rsidRPr="005E67DA">
        <w:rPr>
          <w:sz w:val="16"/>
        </w:rPr>
        <w:t xml:space="preserve">. Armenia’s plight is not just an Armenian issue—it is a global issue that touches on human rights, religious freedom, and the preservation of cultural heritage. Moreover, </w:t>
      </w:r>
      <w:r w:rsidRPr="00D92710">
        <w:rPr>
          <w:u w:val="single"/>
        </w:rPr>
        <w:t xml:space="preserve">allowing Azerbaijan and Turkey to continue their aggressive actions </w:t>
      </w:r>
      <w:r w:rsidRPr="00F05D40">
        <w:rPr>
          <w:rStyle w:val="Emphasis"/>
        </w:rPr>
        <w:t>unchecked</w:t>
      </w:r>
      <w:r w:rsidRPr="00D92710">
        <w:rPr>
          <w:u w:val="single"/>
        </w:rPr>
        <w:t xml:space="preserve"> sends</w:t>
      </w:r>
      <w:r w:rsidRPr="005E67DA">
        <w:rPr>
          <w:sz w:val="16"/>
        </w:rPr>
        <w:t xml:space="preserve"> a dangerous </w:t>
      </w:r>
      <w:r w:rsidRPr="00F05D40">
        <w:rPr>
          <w:rStyle w:val="Emphasis"/>
        </w:rPr>
        <w:t>message</w:t>
      </w:r>
      <w:r w:rsidRPr="00D92710">
        <w:rPr>
          <w:u w:val="single"/>
        </w:rPr>
        <w:t xml:space="preserve">: that ethnic </w:t>
      </w:r>
      <w:r w:rsidRPr="00F05D40">
        <w:rPr>
          <w:rStyle w:val="Emphasis"/>
        </w:rPr>
        <w:t>cleansing</w:t>
      </w:r>
      <w:r w:rsidRPr="00D92710">
        <w:rPr>
          <w:u w:val="single"/>
        </w:rPr>
        <w:t xml:space="preserve"> and religious </w:t>
      </w:r>
      <w:r w:rsidRPr="00F05D40">
        <w:rPr>
          <w:rStyle w:val="Emphasis"/>
        </w:rPr>
        <w:t>persecution</w:t>
      </w:r>
      <w:r w:rsidRPr="00D92710">
        <w:rPr>
          <w:u w:val="single"/>
        </w:rPr>
        <w:t xml:space="preserve"> are tolerable</w:t>
      </w:r>
      <w:r w:rsidRPr="005E67DA">
        <w:rPr>
          <w:sz w:val="16"/>
        </w:rPr>
        <w:t xml:space="preserve"> in the modern world.</w:t>
      </w:r>
    </w:p>
    <w:p w14:paraId="5CA8D3DA" w14:textId="77777777" w:rsidR="00497A67" w:rsidRPr="00D92710" w:rsidRDefault="00497A67" w:rsidP="00497A67">
      <w:pPr>
        <w:rPr>
          <w:u w:val="single"/>
        </w:rPr>
      </w:pPr>
      <w:r w:rsidRPr="00D92710">
        <w:rPr>
          <w:u w:val="single"/>
        </w:rPr>
        <w:t>But</w:t>
      </w:r>
      <w:r w:rsidRPr="005E67DA">
        <w:rPr>
          <w:sz w:val="16"/>
        </w:rPr>
        <w:t xml:space="preserve"> the </w:t>
      </w:r>
      <w:r w:rsidRPr="00AC0994">
        <w:rPr>
          <w:highlight w:val="cyan"/>
          <w:u w:val="single"/>
        </w:rPr>
        <w:t>stakes are</w:t>
      </w:r>
      <w:r w:rsidRPr="005E67DA">
        <w:rPr>
          <w:sz w:val="16"/>
        </w:rPr>
        <w:t xml:space="preserve"> also </w:t>
      </w:r>
      <w:r w:rsidRPr="00AC0994">
        <w:rPr>
          <w:rStyle w:val="Emphasis"/>
          <w:highlight w:val="cyan"/>
        </w:rPr>
        <w:t>geopolitical</w:t>
      </w:r>
      <w:r w:rsidRPr="000E4C9A">
        <w:rPr>
          <w:rStyle w:val="StyleUnderline"/>
          <w:highlight w:val="cyan"/>
        </w:rPr>
        <w:t>. Armenia</w:t>
      </w:r>
      <w:r w:rsidRPr="000E4C9A">
        <w:rPr>
          <w:highlight w:val="cyan"/>
          <w:u w:val="single"/>
        </w:rPr>
        <w:t xml:space="preserve"> occupies a </w:t>
      </w:r>
      <w:r w:rsidRPr="000E4C9A">
        <w:rPr>
          <w:rStyle w:val="Emphasis"/>
        </w:rPr>
        <w:t xml:space="preserve">strategic </w:t>
      </w:r>
      <w:r w:rsidRPr="00FB0BEA">
        <w:rPr>
          <w:rStyle w:val="Emphasis"/>
          <w:highlight w:val="cyan"/>
        </w:rPr>
        <w:t>position</w:t>
      </w:r>
      <w:r w:rsidRPr="00FB0BEA">
        <w:rPr>
          <w:highlight w:val="cyan"/>
          <w:u w:val="single"/>
        </w:rPr>
        <w:t xml:space="preserve"> between </w:t>
      </w:r>
      <w:r w:rsidRPr="000E4C9A">
        <w:rPr>
          <w:rStyle w:val="StyleUnderline"/>
          <w:highlight w:val="cyan"/>
        </w:rPr>
        <w:t>Russia, Turkey, and Iran</w:t>
      </w:r>
      <w:r w:rsidRPr="005E67DA">
        <w:rPr>
          <w:sz w:val="16"/>
        </w:rPr>
        <w:t>—</w:t>
      </w:r>
      <w:r w:rsidRPr="000E4C9A">
        <w:rPr>
          <w:rStyle w:val="StyleUnderline"/>
          <w:highlight w:val="cyan"/>
        </w:rPr>
        <w:t>three</w:t>
      </w:r>
      <w:r w:rsidRPr="005E67DA">
        <w:rPr>
          <w:sz w:val="16"/>
        </w:rPr>
        <w:t xml:space="preserve"> of </w:t>
      </w:r>
      <w:r w:rsidRPr="00D92710">
        <w:rPr>
          <w:u w:val="single"/>
        </w:rPr>
        <w:t xml:space="preserve">the </w:t>
      </w:r>
      <w:r w:rsidRPr="000E4C9A">
        <w:rPr>
          <w:u w:val="single"/>
        </w:rPr>
        <w:t xml:space="preserve">most </w:t>
      </w:r>
      <w:r w:rsidRPr="00AC0994">
        <w:rPr>
          <w:rStyle w:val="Emphasis"/>
          <w:highlight w:val="cyan"/>
        </w:rPr>
        <w:t>volatile</w:t>
      </w:r>
      <w:r w:rsidRPr="00F05D40">
        <w:rPr>
          <w:rStyle w:val="Emphasis"/>
        </w:rPr>
        <w:t xml:space="preserve"> and influentia</w:t>
      </w:r>
      <w:r w:rsidRPr="000E4C9A">
        <w:rPr>
          <w:rStyle w:val="Emphasis"/>
        </w:rPr>
        <w:t>l</w:t>
      </w:r>
      <w:r w:rsidRPr="000E4C9A">
        <w:rPr>
          <w:highlight w:val="cyan"/>
          <w:u w:val="single"/>
        </w:rPr>
        <w:t xml:space="preserve"> powers</w:t>
      </w:r>
      <w:r w:rsidRPr="005E67DA">
        <w:rPr>
          <w:sz w:val="16"/>
        </w:rPr>
        <w:t xml:space="preserve"> in the region. </w:t>
      </w:r>
      <w:r w:rsidRPr="000E4C9A">
        <w:rPr>
          <w:highlight w:val="cyan"/>
          <w:u w:val="single"/>
        </w:rPr>
        <w:t xml:space="preserve">A </w:t>
      </w:r>
      <w:r w:rsidRPr="000E4C9A">
        <w:rPr>
          <w:rStyle w:val="Emphasis"/>
        </w:rPr>
        <w:t>w</w:t>
      </w:r>
      <w:r w:rsidRPr="00F05D40">
        <w:rPr>
          <w:rStyle w:val="Emphasis"/>
        </w:rPr>
        <w:t xml:space="preserve">eakened or </w:t>
      </w:r>
      <w:r w:rsidRPr="00AC0994">
        <w:rPr>
          <w:rStyle w:val="Emphasis"/>
          <w:highlight w:val="cyan"/>
        </w:rPr>
        <w:t>destabiliz</w:t>
      </w:r>
      <w:r w:rsidRPr="000E4C9A">
        <w:rPr>
          <w:rStyle w:val="Emphasis"/>
          <w:highlight w:val="cyan"/>
        </w:rPr>
        <w:t>ed</w:t>
      </w:r>
      <w:r w:rsidRPr="000E4C9A">
        <w:rPr>
          <w:highlight w:val="cyan"/>
          <w:u w:val="single"/>
        </w:rPr>
        <w:t xml:space="preserve"> Armenia could</w:t>
      </w:r>
      <w:r w:rsidRPr="00D92710">
        <w:rPr>
          <w:u w:val="single"/>
        </w:rPr>
        <w:t xml:space="preserve"> lead to a </w:t>
      </w:r>
      <w:r w:rsidRPr="00AC0994">
        <w:rPr>
          <w:rStyle w:val="Emphasis"/>
          <w:highlight w:val="cyan"/>
        </w:rPr>
        <w:t>shift</w:t>
      </w:r>
      <w:r w:rsidRPr="00D92710">
        <w:rPr>
          <w:u w:val="single"/>
        </w:rPr>
        <w:t xml:space="preserve"> in </w:t>
      </w:r>
      <w:r w:rsidRPr="000E4C9A">
        <w:rPr>
          <w:rStyle w:val="StyleUnderline"/>
          <w:highlight w:val="cyan"/>
        </w:rPr>
        <w:t>the balance of power</w:t>
      </w:r>
      <w:r w:rsidRPr="00D92710">
        <w:rPr>
          <w:u w:val="single"/>
        </w:rPr>
        <w:t xml:space="preserve"> in the Caucasus, </w:t>
      </w:r>
      <w:r w:rsidRPr="00AC0994">
        <w:rPr>
          <w:highlight w:val="cyan"/>
          <w:u w:val="single"/>
        </w:rPr>
        <w:t xml:space="preserve">with </w:t>
      </w:r>
      <w:r w:rsidRPr="000E4C9A">
        <w:rPr>
          <w:rStyle w:val="Emphasis"/>
        </w:rPr>
        <w:t xml:space="preserve">ripple </w:t>
      </w:r>
      <w:r w:rsidRPr="00AC0994">
        <w:rPr>
          <w:rStyle w:val="Emphasis"/>
          <w:highlight w:val="cyan"/>
        </w:rPr>
        <w:t>effects</w:t>
      </w:r>
      <w:r w:rsidRPr="00AC0994">
        <w:rPr>
          <w:highlight w:val="cyan"/>
          <w:u w:val="single"/>
        </w:rPr>
        <w:t xml:space="preserve"> across</w:t>
      </w:r>
      <w:r w:rsidRPr="00D92710">
        <w:rPr>
          <w:u w:val="single"/>
        </w:rPr>
        <w:t xml:space="preserve"> the </w:t>
      </w:r>
      <w:r w:rsidRPr="000E4C9A">
        <w:rPr>
          <w:rStyle w:val="StyleUnderline"/>
          <w:highlight w:val="cyan"/>
        </w:rPr>
        <w:t>Middle East</w:t>
      </w:r>
      <w:r w:rsidRPr="000E4C9A">
        <w:rPr>
          <w:highlight w:val="cyan"/>
          <w:u w:val="single"/>
        </w:rPr>
        <w:t xml:space="preserve"> and</w:t>
      </w:r>
      <w:r w:rsidRPr="005E67DA">
        <w:rPr>
          <w:sz w:val="16"/>
        </w:rPr>
        <w:t xml:space="preserve"> Eastern </w:t>
      </w:r>
      <w:r w:rsidRPr="000E4C9A">
        <w:rPr>
          <w:rStyle w:val="StyleUnderline"/>
          <w:highlight w:val="cyan"/>
        </w:rPr>
        <w:t>Europe</w:t>
      </w:r>
      <w:r w:rsidRPr="005E67DA">
        <w:rPr>
          <w:sz w:val="16"/>
        </w:rPr>
        <w:t xml:space="preserve">. The </w:t>
      </w:r>
      <w:r w:rsidRPr="00D92710">
        <w:rPr>
          <w:u w:val="single"/>
        </w:rPr>
        <w:t>U.S. and</w:t>
      </w:r>
      <w:r w:rsidRPr="005E67DA">
        <w:rPr>
          <w:sz w:val="16"/>
        </w:rPr>
        <w:t xml:space="preserve"> its </w:t>
      </w:r>
      <w:r w:rsidRPr="00D92710">
        <w:rPr>
          <w:u w:val="single"/>
        </w:rPr>
        <w:t>allies have</w:t>
      </w:r>
      <w:r w:rsidRPr="005E67DA">
        <w:rPr>
          <w:sz w:val="16"/>
        </w:rPr>
        <w:t xml:space="preserve"> a vested </w:t>
      </w:r>
      <w:r w:rsidRPr="00D92710">
        <w:rPr>
          <w:u w:val="single"/>
        </w:rPr>
        <w:t xml:space="preserve">interest in ensuring that Armenia remains </w:t>
      </w:r>
      <w:r w:rsidRPr="00F05D40">
        <w:rPr>
          <w:rStyle w:val="Emphasis"/>
        </w:rPr>
        <w:t>stable</w:t>
      </w:r>
      <w:r w:rsidRPr="00D92710">
        <w:rPr>
          <w:u w:val="single"/>
        </w:rPr>
        <w:t xml:space="preserve"> and sovereign</w:t>
      </w:r>
      <w:r w:rsidRPr="005E67DA">
        <w:rPr>
          <w:sz w:val="16"/>
        </w:rPr>
        <w:t xml:space="preserve">, not just </w:t>
      </w:r>
      <w:r w:rsidRPr="00D92710">
        <w:rPr>
          <w:u w:val="single"/>
        </w:rPr>
        <w:t>for</w:t>
      </w:r>
      <w:r w:rsidRPr="005E67DA">
        <w:rPr>
          <w:sz w:val="16"/>
        </w:rPr>
        <w:t xml:space="preserve"> the sake of </w:t>
      </w:r>
      <w:r w:rsidRPr="00F05D40">
        <w:rPr>
          <w:rStyle w:val="Emphasis"/>
        </w:rPr>
        <w:t>regional security</w:t>
      </w:r>
      <w:r w:rsidRPr="005E67DA">
        <w:rPr>
          <w:sz w:val="16"/>
        </w:rPr>
        <w:t xml:space="preserve"> but </w:t>
      </w:r>
      <w:r w:rsidRPr="00D92710">
        <w:rPr>
          <w:u w:val="single"/>
        </w:rPr>
        <w:t>also</w:t>
      </w:r>
      <w:r w:rsidRPr="005E67DA">
        <w:rPr>
          <w:sz w:val="16"/>
        </w:rPr>
        <w:t xml:space="preserve"> to counter the growing influence of </w:t>
      </w:r>
      <w:r w:rsidRPr="00F05D40">
        <w:rPr>
          <w:rStyle w:val="Emphasis"/>
        </w:rPr>
        <w:t>authoritarian</w:t>
      </w:r>
      <w:r w:rsidRPr="00D92710">
        <w:rPr>
          <w:u w:val="single"/>
        </w:rPr>
        <w:t xml:space="preserve"> regimes.</w:t>
      </w:r>
    </w:p>
    <w:p w14:paraId="53D4406A" w14:textId="77777777" w:rsidR="00497A67" w:rsidRPr="00D92710" w:rsidRDefault="00497A67" w:rsidP="00497A67">
      <w:pPr>
        <w:rPr>
          <w:u w:val="single"/>
        </w:rPr>
      </w:pPr>
      <w:r w:rsidRPr="005E67DA">
        <w:rPr>
          <w:sz w:val="16"/>
        </w:rPr>
        <w:t xml:space="preserve">At the same time, </w:t>
      </w:r>
      <w:r w:rsidRPr="00D92710">
        <w:rPr>
          <w:u w:val="single"/>
        </w:rPr>
        <w:t xml:space="preserve">Armenia’s </w:t>
      </w:r>
      <w:r w:rsidRPr="00AC0994">
        <w:rPr>
          <w:highlight w:val="cyan"/>
          <w:u w:val="single"/>
        </w:rPr>
        <w:t xml:space="preserve">struggles </w:t>
      </w:r>
      <w:r w:rsidRPr="000E4C9A">
        <w:rPr>
          <w:highlight w:val="cyan"/>
          <w:u w:val="single"/>
        </w:rPr>
        <w:t xml:space="preserve">highlight the need </w:t>
      </w:r>
      <w:r w:rsidRPr="00AC0994">
        <w:rPr>
          <w:highlight w:val="cyan"/>
          <w:u w:val="single"/>
        </w:rPr>
        <w:t>for</w:t>
      </w:r>
      <w:r w:rsidRPr="00D92710">
        <w:rPr>
          <w:u w:val="single"/>
        </w:rPr>
        <w:t xml:space="preserve"> a </w:t>
      </w:r>
      <w:r w:rsidRPr="00A7138C">
        <w:rPr>
          <w:rStyle w:val="StyleUnderline"/>
        </w:rPr>
        <w:t xml:space="preserve">renewed </w:t>
      </w:r>
      <w:r w:rsidRPr="00A7138C">
        <w:rPr>
          <w:rStyle w:val="StyleUnderline"/>
          <w:highlight w:val="cyan"/>
        </w:rPr>
        <w:t>focus</w:t>
      </w:r>
      <w:r w:rsidRPr="00AC0994">
        <w:rPr>
          <w:highlight w:val="cyan"/>
          <w:u w:val="single"/>
        </w:rPr>
        <w:t xml:space="preserve"> on </w:t>
      </w:r>
      <w:r w:rsidRPr="000E4C9A">
        <w:rPr>
          <w:rStyle w:val="Emphasis"/>
        </w:rPr>
        <w:t xml:space="preserve">religious </w:t>
      </w:r>
      <w:r w:rsidRPr="00AC0994">
        <w:rPr>
          <w:rStyle w:val="Emphasis"/>
          <w:highlight w:val="cyan"/>
        </w:rPr>
        <w:t>freedom</w:t>
      </w:r>
      <w:r w:rsidRPr="00D92710">
        <w:rPr>
          <w:u w:val="single"/>
        </w:rPr>
        <w:t xml:space="preserve">, an issue that is increasingly </w:t>
      </w:r>
      <w:r w:rsidRPr="000E4C9A">
        <w:rPr>
          <w:rStyle w:val="StyleUnderline"/>
        </w:rPr>
        <w:t>under siege</w:t>
      </w:r>
      <w:r w:rsidRPr="00D92710">
        <w:rPr>
          <w:u w:val="single"/>
        </w:rPr>
        <w:t xml:space="preserve"> across the globe</w:t>
      </w:r>
      <w:r w:rsidRPr="005E67DA">
        <w:rPr>
          <w:sz w:val="16"/>
        </w:rPr>
        <w:t xml:space="preserve">. The persecution of Armenian Christians is a sobering reminder that </w:t>
      </w:r>
      <w:r w:rsidRPr="00D92710">
        <w:rPr>
          <w:u w:val="single"/>
        </w:rPr>
        <w:t xml:space="preserve">religious </w:t>
      </w:r>
      <w:r w:rsidRPr="00AC0994">
        <w:rPr>
          <w:highlight w:val="cyan"/>
          <w:u w:val="single"/>
        </w:rPr>
        <w:t>minorities</w:t>
      </w:r>
      <w:r w:rsidRPr="005E67DA">
        <w:rPr>
          <w:sz w:val="16"/>
        </w:rPr>
        <w:t xml:space="preserve"> continue to </w:t>
      </w:r>
      <w:r w:rsidRPr="00AC0994">
        <w:rPr>
          <w:highlight w:val="cyan"/>
          <w:u w:val="single"/>
        </w:rPr>
        <w:t xml:space="preserve">face </w:t>
      </w:r>
      <w:r w:rsidRPr="000E4C9A">
        <w:rPr>
          <w:rStyle w:val="Emphasis"/>
        </w:rPr>
        <w:t xml:space="preserve">existential </w:t>
      </w:r>
      <w:r w:rsidRPr="00AC0994">
        <w:rPr>
          <w:rStyle w:val="Emphasis"/>
          <w:highlight w:val="cyan"/>
        </w:rPr>
        <w:t>threats</w:t>
      </w:r>
      <w:r w:rsidRPr="005E67DA">
        <w:rPr>
          <w:sz w:val="16"/>
        </w:rPr>
        <w:t xml:space="preserve"> in many parts </w:t>
      </w:r>
      <w:r w:rsidRPr="00D92710">
        <w:rPr>
          <w:u w:val="single"/>
        </w:rPr>
        <w:t>of the world</w:t>
      </w:r>
      <w:r w:rsidRPr="005E67DA">
        <w:rPr>
          <w:sz w:val="16"/>
        </w:rPr>
        <w:t xml:space="preserve">. </w:t>
      </w:r>
      <w:r w:rsidRPr="00D92710">
        <w:rPr>
          <w:u w:val="single"/>
        </w:rPr>
        <w:t>For</w:t>
      </w:r>
      <w:r w:rsidRPr="005E67DA">
        <w:rPr>
          <w:sz w:val="16"/>
        </w:rPr>
        <w:t xml:space="preserve"> nations that champion </w:t>
      </w:r>
      <w:r w:rsidRPr="00F05D40">
        <w:rPr>
          <w:rStyle w:val="Emphasis"/>
        </w:rPr>
        <w:t>freedom of belief</w:t>
      </w:r>
      <w:r w:rsidRPr="00D92710">
        <w:rPr>
          <w:u w:val="single"/>
        </w:rPr>
        <w:t>, including the</w:t>
      </w:r>
      <w:r w:rsidRPr="005E67DA">
        <w:rPr>
          <w:sz w:val="16"/>
        </w:rPr>
        <w:t xml:space="preserve"> </w:t>
      </w:r>
      <w:r w:rsidRPr="00F05D40">
        <w:rPr>
          <w:rStyle w:val="Emphasis"/>
        </w:rPr>
        <w:t>U</w:t>
      </w:r>
      <w:r w:rsidRPr="005E67DA">
        <w:rPr>
          <w:sz w:val="16"/>
        </w:rPr>
        <w:t xml:space="preserve">nited </w:t>
      </w:r>
      <w:r w:rsidRPr="00F05D40">
        <w:rPr>
          <w:rStyle w:val="Emphasis"/>
        </w:rPr>
        <w:t>S</w:t>
      </w:r>
      <w:r w:rsidRPr="005E67DA">
        <w:rPr>
          <w:sz w:val="16"/>
        </w:rPr>
        <w:t xml:space="preserve">tates, </w:t>
      </w:r>
      <w:r w:rsidRPr="00D92710">
        <w:rPr>
          <w:u w:val="single"/>
        </w:rPr>
        <w:t xml:space="preserve">the defense of Armenia must become a </w:t>
      </w:r>
      <w:r w:rsidRPr="00F05D40">
        <w:rPr>
          <w:rStyle w:val="Emphasis"/>
        </w:rPr>
        <w:t>priority</w:t>
      </w:r>
      <w:r w:rsidRPr="00D92710">
        <w:rPr>
          <w:u w:val="single"/>
        </w:rPr>
        <w:t>.</w:t>
      </w:r>
    </w:p>
    <w:p w14:paraId="10B803C5" w14:textId="77777777" w:rsidR="00497A67" w:rsidRPr="005E67DA" w:rsidRDefault="00497A67" w:rsidP="00497A67">
      <w:pPr>
        <w:rPr>
          <w:sz w:val="16"/>
        </w:rPr>
      </w:pPr>
    </w:p>
    <w:p w14:paraId="7E754732" w14:textId="77777777" w:rsidR="00497A67" w:rsidRPr="008F4E54" w:rsidRDefault="00497A67" w:rsidP="00497A67">
      <w:pPr>
        <w:pStyle w:val="Heading4"/>
      </w:pPr>
      <w:r>
        <w:t xml:space="preserve">That triggers </w:t>
      </w:r>
      <w:r w:rsidRPr="008F4E54">
        <w:rPr>
          <w:u w:val="single"/>
        </w:rPr>
        <w:t>speedy nuclear war</w:t>
      </w:r>
      <w:r>
        <w:t xml:space="preserve"> between </w:t>
      </w:r>
      <w:r w:rsidRPr="008F4E54">
        <w:t>Russia and NATO</w:t>
      </w:r>
      <w:r>
        <w:t>.</w:t>
      </w:r>
    </w:p>
    <w:p w14:paraId="743956ED" w14:textId="77777777" w:rsidR="00497A67" w:rsidRPr="00AF0167" w:rsidRDefault="00497A67" w:rsidP="00497A67">
      <w:r>
        <w:t xml:space="preserve">Alexander </w:t>
      </w:r>
      <w:r w:rsidRPr="00FA7ADE">
        <w:rPr>
          <w:rStyle w:val="Style13ptBold"/>
        </w:rPr>
        <w:t>Zhelenin &amp;</w:t>
      </w:r>
      <w:r w:rsidRPr="005646BF">
        <w:t xml:space="preserve"> Pavel </w:t>
      </w:r>
      <w:r w:rsidRPr="00FA7ADE">
        <w:rPr>
          <w:rStyle w:val="Style13ptBold"/>
        </w:rPr>
        <w:t>Felgenhauer</w:t>
      </w:r>
      <w:r>
        <w:rPr>
          <w:rStyle w:val="Style13ptBold"/>
        </w:rPr>
        <w:t xml:space="preserve"> 20</w:t>
      </w:r>
      <w:r>
        <w:t xml:space="preserve">. Reporter for </w:t>
      </w:r>
      <w:proofErr w:type="spellStart"/>
      <w:r>
        <w:t>Rosbalt</w:t>
      </w:r>
      <w:proofErr w:type="spellEnd"/>
      <w:r>
        <w:t xml:space="preserve">. Military expert specializing in Russian military policy in the Caucasus. "Russia will defend Armenia with a nuclear strike, if necessary." </w:t>
      </w:r>
      <w:proofErr w:type="spellStart"/>
      <w:r>
        <w:t>Rosbalt</w:t>
      </w:r>
      <w:proofErr w:type="spellEnd"/>
      <w:r>
        <w:t xml:space="preserve">. 7/29/20. web.archive.org/web/20200918042026/rosbalt.ru/world/2020/07/29/1856219.html, Translated by </w:t>
      </w:r>
      <w:proofErr w:type="spellStart"/>
      <w:r>
        <w:t>Truf</w:t>
      </w:r>
      <w:proofErr w:type="spellEnd"/>
      <w:r>
        <w:t xml:space="preserve"> &amp; Yandex</w:t>
      </w:r>
    </w:p>
    <w:p w14:paraId="56C8B569" w14:textId="77777777" w:rsidR="00497A67" w:rsidRPr="005E67DA" w:rsidRDefault="00497A67" w:rsidP="00497A67">
      <w:pPr>
        <w:rPr>
          <w:sz w:val="16"/>
        </w:rPr>
      </w:pPr>
      <w:r w:rsidRPr="00482860">
        <w:rPr>
          <w:rStyle w:val="StyleUnderline"/>
        </w:rPr>
        <w:t>Turkey has</w:t>
      </w:r>
      <w:r w:rsidRPr="005E67DA">
        <w:rPr>
          <w:sz w:val="16"/>
        </w:rPr>
        <w:t xml:space="preserve"> </w:t>
      </w:r>
      <w:proofErr w:type="gramStart"/>
      <w:r w:rsidRPr="005E67DA">
        <w:rPr>
          <w:sz w:val="16"/>
        </w:rPr>
        <w:t xml:space="preserve">actually </w:t>
      </w:r>
      <w:r w:rsidRPr="00482860">
        <w:rPr>
          <w:rStyle w:val="StyleUnderline"/>
        </w:rPr>
        <w:t>sent</w:t>
      </w:r>
      <w:proofErr w:type="gramEnd"/>
      <w:r w:rsidRPr="00482860">
        <w:rPr>
          <w:rStyle w:val="StyleUnderline"/>
        </w:rPr>
        <w:t xml:space="preserve"> troops to the territory of the </w:t>
      </w:r>
      <w:proofErr w:type="spellStart"/>
      <w:r w:rsidRPr="00482860">
        <w:rPr>
          <w:rStyle w:val="StyleUnderline"/>
        </w:rPr>
        <w:t>Nakhchivan</w:t>
      </w:r>
      <w:proofErr w:type="spellEnd"/>
      <w:r w:rsidRPr="00482860">
        <w:rPr>
          <w:rStyle w:val="StyleUnderline"/>
        </w:rPr>
        <w:t xml:space="preserve"> Autonomous Republic-an </w:t>
      </w:r>
      <w:r w:rsidRPr="00482860">
        <w:rPr>
          <w:rStyle w:val="Emphasis"/>
        </w:rPr>
        <w:t>exclave</w:t>
      </w:r>
      <w:r w:rsidRPr="005E67DA">
        <w:rPr>
          <w:sz w:val="16"/>
        </w:rPr>
        <w:t xml:space="preserve"> </w:t>
      </w:r>
      <w:r w:rsidRPr="00482860">
        <w:rPr>
          <w:rStyle w:val="StyleUnderline"/>
        </w:rPr>
        <w:t>of</w:t>
      </w:r>
      <w:r w:rsidRPr="005E67DA">
        <w:rPr>
          <w:sz w:val="16"/>
        </w:rPr>
        <w:t xml:space="preserve"> </w:t>
      </w:r>
      <w:r w:rsidRPr="00733861">
        <w:rPr>
          <w:rStyle w:val="StyleUnderline"/>
        </w:rPr>
        <w:t>Azerbaijan</w:t>
      </w:r>
      <w:r w:rsidRPr="005E67DA">
        <w:rPr>
          <w:sz w:val="16"/>
        </w:rPr>
        <w:t xml:space="preserve">, which is </w:t>
      </w:r>
      <w:r w:rsidRPr="00482860">
        <w:rPr>
          <w:rStyle w:val="StyleUnderline"/>
        </w:rPr>
        <w:t>separated from the main territory of the country by</w:t>
      </w:r>
      <w:r w:rsidRPr="005E67DA">
        <w:rPr>
          <w:sz w:val="16"/>
        </w:rPr>
        <w:t xml:space="preserve"> </w:t>
      </w:r>
      <w:r w:rsidRPr="00482860">
        <w:rPr>
          <w:rStyle w:val="Emphasis"/>
        </w:rPr>
        <w:t>Armenia</w:t>
      </w:r>
      <w:r w:rsidRPr="005E67DA">
        <w:rPr>
          <w:sz w:val="16"/>
        </w:rPr>
        <w:t xml:space="preserve"> </w:t>
      </w:r>
      <w:r w:rsidRPr="00482860">
        <w:rPr>
          <w:rStyle w:val="StyleUnderline"/>
        </w:rPr>
        <w:t>and the</w:t>
      </w:r>
      <w:r w:rsidRPr="005E67DA">
        <w:rPr>
          <w:sz w:val="16"/>
        </w:rPr>
        <w:t xml:space="preserve"> </w:t>
      </w:r>
      <w:r w:rsidRPr="00482860">
        <w:rPr>
          <w:rStyle w:val="Emphasis"/>
        </w:rPr>
        <w:t>unrecognized Nagorno-Karabakh</w:t>
      </w:r>
      <w:r w:rsidRPr="00482860">
        <w:rPr>
          <w:rStyle w:val="StyleUnderline"/>
        </w:rPr>
        <w:t xml:space="preserve">. This was </w:t>
      </w:r>
      <w:r w:rsidRPr="00482860">
        <w:rPr>
          <w:rStyle w:val="Emphasis"/>
        </w:rPr>
        <w:t>officially</w:t>
      </w:r>
      <w:r w:rsidRPr="00482860">
        <w:rPr>
          <w:rStyle w:val="StyleUnderline"/>
        </w:rPr>
        <w:t xml:space="preserve"> done under the</w:t>
      </w:r>
      <w:r w:rsidRPr="005E67DA">
        <w:rPr>
          <w:sz w:val="16"/>
        </w:rPr>
        <w:t xml:space="preserve"> </w:t>
      </w:r>
      <w:r w:rsidRPr="00733861">
        <w:rPr>
          <w:rStyle w:val="StyleUnderline"/>
        </w:rPr>
        <w:t>pretext of joint</w:t>
      </w:r>
      <w:r w:rsidRPr="005E67DA">
        <w:rPr>
          <w:sz w:val="16"/>
        </w:rPr>
        <w:t xml:space="preserve"> </w:t>
      </w:r>
      <w:proofErr w:type="gramStart"/>
      <w:r w:rsidRPr="005E67DA">
        <w:rPr>
          <w:sz w:val="16"/>
        </w:rPr>
        <w:t>Turkish-Azerbaijani</w:t>
      </w:r>
      <w:proofErr w:type="gramEnd"/>
      <w:r w:rsidRPr="005E67DA">
        <w:rPr>
          <w:sz w:val="16"/>
        </w:rPr>
        <w:t xml:space="preserve"> </w:t>
      </w:r>
      <w:r w:rsidRPr="00482860">
        <w:rPr>
          <w:rStyle w:val="Emphasis"/>
        </w:rPr>
        <w:t>military exercises</w:t>
      </w:r>
      <w:r w:rsidRPr="005E67DA">
        <w:rPr>
          <w:sz w:val="16"/>
        </w:rPr>
        <w:t>, which began on July 29.</w:t>
      </w:r>
    </w:p>
    <w:p w14:paraId="6CE46BF6" w14:textId="77777777" w:rsidR="00497A67" w:rsidRPr="005E67DA" w:rsidRDefault="00497A67" w:rsidP="00497A67">
      <w:pPr>
        <w:rPr>
          <w:sz w:val="16"/>
        </w:rPr>
      </w:pPr>
      <w:r w:rsidRPr="00482860">
        <w:rPr>
          <w:rStyle w:val="StyleUnderline"/>
        </w:rPr>
        <w:t>However</w:t>
      </w:r>
      <w:r w:rsidRPr="005E67DA">
        <w:rPr>
          <w:sz w:val="16"/>
        </w:rPr>
        <w:t xml:space="preserve">, given that </w:t>
      </w:r>
      <w:r w:rsidRPr="00482860">
        <w:rPr>
          <w:rStyle w:val="StyleUnderline"/>
        </w:rPr>
        <w:t>these maneuvers will take place at a time of</w:t>
      </w:r>
      <w:r w:rsidRPr="005E67DA">
        <w:rPr>
          <w:sz w:val="16"/>
        </w:rPr>
        <w:t xml:space="preserve"> </w:t>
      </w:r>
      <w:r w:rsidRPr="00C30328">
        <w:rPr>
          <w:rStyle w:val="Emphasis"/>
          <w:highlight w:val="cyan"/>
        </w:rPr>
        <w:t>aggravation</w:t>
      </w:r>
      <w:r w:rsidRPr="005E67DA">
        <w:rPr>
          <w:sz w:val="16"/>
        </w:rPr>
        <w:t xml:space="preserve"> </w:t>
      </w:r>
      <w:r w:rsidRPr="00482860">
        <w:rPr>
          <w:rStyle w:val="StyleUnderline"/>
        </w:rPr>
        <w:t>of the</w:t>
      </w:r>
      <w:r w:rsidRPr="005E67DA">
        <w:rPr>
          <w:sz w:val="16"/>
        </w:rPr>
        <w:t xml:space="preserve"> </w:t>
      </w:r>
      <w:proofErr w:type="gramStart"/>
      <w:r w:rsidRPr="005E67DA">
        <w:rPr>
          <w:sz w:val="16"/>
        </w:rPr>
        <w:t>Armenian-Azerbaijani</w:t>
      </w:r>
      <w:proofErr w:type="gramEnd"/>
      <w:r w:rsidRPr="005E67DA">
        <w:rPr>
          <w:sz w:val="16"/>
        </w:rPr>
        <w:t xml:space="preserve"> </w:t>
      </w:r>
      <w:r w:rsidRPr="00482860">
        <w:rPr>
          <w:rStyle w:val="StyleUnderline"/>
        </w:rPr>
        <w:t>conflict</w:t>
      </w:r>
      <w:r w:rsidRPr="005E67DA">
        <w:rPr>
          <w:sz w:val="16"/>
        </w:rPr>
        <w:t xml:space="preserve">, that </w:t>
      </w:r>
      <w:r w:rsidRPr="00482860">
        <w:rPr>
          <w:rStyle w:val="Emphasis"/>
        </w:rPr>
        <w:t>Turkey</w:t>
      </w:r>
      <w:r w:rsidRPr="005E67DA">
        <w:rPr>
          <w:sz w:val="16"/>
        </w:rPr>
        <w:t xml:space="preserve"> </w:t>
      </w:r>
      <w:r w:rsidRPr="00482860">
        <w:rPr>
          <w:rStyle w:val="StyleUnderline"/>
        </w:rPr>
        <w:t>is traditionally on the side of</w:t>
      </w:r>
      <w:r w:rsidRPr="005E67DA">
        <w:rPr>
          <w:sz w:val="16"/>
        </w:rPr>
        <w:t xml:space="preserve"> </w:t>
      </w:r>
      <w:r w:rsidRPr="00482860">
        <w:rPr>
          <w:rStyle w:val="Emphasis"/>
        </w:rPr>
        <w:t>Azerbaijan</w:t>
      </w:r>
      <w:r w:rsidRPr="005E67DA">
        <w:rPr>
          <w:sz w:val="16"/>
        </w:rPr>
        <w:t xml:space="preserve"> in it, and that Yerevan is a member of the collective security Treaty Organization (CSTO), of which Russia is the main link. There are already concerns that </w:t>
      </w:r>
      <w:r w:rsidRPr="00482860">
        <w:rPr>
          <w:rStyle w:val="StyleUnderline"/>
        </w:rPr>
        <w:t xml:space="preserve">all this </w:t>
      </w:r>
      <w:r w:rsidRPr="00733861">
        <w:rPr>
          <w:rStyle w:val="StyleUnderline"/>
          <w:highlight w:val="cyan"/>
        </w:rPr>
        <w:t xml:space="preserve">may end in </w:t>
      </w:r>
      <w:r w:rsidRPr="00733861">
        <w:rPr>
          <w:rStyle w:val="Emphasis"/>
          <w:highlight w:val="cyan"/>
        </w:rPr>
        <w:t>a</w:t>
      </w:r>
      <w:r w:rsidRPr="00482860">
        <w:rPr>
          <w:rStyle w:val="Emphasis"/>
        </w:rPr>
        <w:t>nother</w:t>
      </w:r>
      <w:r w:rsidRPr="00482860">
        <w:rPr>
          <w:rStyle w:val="StyleUnderline"/>
        </w:rPr>
        <w:t>, m</w:t>
      </w:r>
      <w:r w:rsidRPr="00733861">
        <w:rPr>
          <w:rStyle w:val="StyleUnderline"/>
        </w:rPr>
        <w:t xml:space="preserve">uch </w:t>
      </w:r>
      <w:r w:rsidRPr="00733861">
        <w:rPr>
          <w:rStyle w:val="StyleUnderline"/>
          <w:highlight w:val="cyan"/>
        </w:rPr>
        <w:t xml:space="preserve">larger </w:t>
      </w:r>
      <w:proofErr w:type="gramStart"/>
      <w:r w:rsidRPr="00733861">
        <w:rPr>
          <w:rStyle w:val="Emphasis"/>
        </w:rPr>
        <w:t>Russian-Turkish</w:t>
      </w:r>
      <w:proofErr w:type="gramEnd"/>
      <w:r w:rsidRPr="00733861">
        <w:rPr>
          <w:rStyle w:val="Emphasis"/>
        </w:rPr>
        <w:t xml:space="preserve"> </w:t>
      </w:r>
      <w:r w:rsidRPr="00C30328">
        <w:rPr>
          <w:rStyle w:val="Emphasis"/>
          <w:highlight w:val="cyan"/>
        </w:rPr>
        <w:t>clash</w:t>
      </w:r>
      <w:r w:rsidRPr="005E67DA">
        <w:rPr>
          <w:sz w:val="16"/>
        </w:rPr>
        <w:t>.</w:t>
      </w:r>
    </w:p>
    <w:p w14:paraId="120EAF03" w14:textId="77777777" w:rsidR="00497A67" w:rsidRPr="005E67DA" w:rsidRDefault="00497A67" w:rsidP="00497A67">
      <w:pPr>
        <w:rPr>
          <w:sz w:val="16"/>
        </w:rPr>
      </w:pPr>
      <w:r w:rsidRPr="005E67DA">
        <w:rPr>
          <w:sz w:val="16"/>
        </w:rPr>
        <w:t xml:space="preserve">Military expert Pavel </w:t>
      </w:r>
      <w:r w:rsidRPr="00482860">
        <w:rPr>
          <w:rStyle w:val="StyleUnderline"/>
        </w:rPr>
        <w:t>Felgenhauer</w:t>
      </w:r>
      <w:r w:rsidRPr="005E67DA">
        <w:rPr>
          <w:sz w:val="16"/>
        </w:rPr>
        <w:t xml:space="preserve">, with whom the </w:t>
      </w:r>
      <w:proofErr w:type="spellStart"/>
      <w:r w:rsidRPr="005E67DA">
        <w:rPr>
          <w:sz w:val="16"/>
        </w:rPr>
        <w:t>Rosbalta</w:t>
      </w:r>
      <w:proofErr w:type="spellEnd"/>
      <w:r w:rsidRPr="005E67DA">
        <w:rPr>
          <w:sz w:val="16"/>
        </w:rPr>
        <w:t xml:space="preserve"> columnist discussed this topic, </w:t>
      </w:r>
      <w:r w:rsidRPr="00482860">
        <w:rPr>
          <w:rStyle w:val="StyleUnderline"/>
        </w:rPr>
        <w:t>does not rule out</w:t>
      </w:r>
      <w:r w:rsidRPr="005E67DA">
        <w:rPr>
          <w:sz w:val="16"/>
        </w:rPr>
        <w:t xml:space="preserve"> </w:t>
      </w:r>
      <w:r w:rsidRPr="00733861">
        <w:rPr>
          <w:rStyle w:val="StyleUnderline"/>
          <w:highlight w:val="cyan"/>
        </w:rPr>
        <w:t xml:space="preserve">drawing </w:t>
      </w:r>
      <w:r w:rsidRPr="00733861">
        <w:rPr>
          <w:rStyle w:val="Emphasis"/>
          <w:highlight w:val="cyan"/>
        </w:rPr>
        <w:t>NATO</w:t>
      </w:r>
      <w:r w:rsidRPr="00733861">
        <w:rPr>
          <w:rStyle w:val="StyleUnderline"/>
          <w:highlight w:val="cyan"/>
        </w:rPr>
        <w:t xml:space="preserve"> in</w:t>
      </w:r>
      <w:r w:rsidRPr="00733861">
        <w:rPr>
          <w:rStyle w:val="StyleUnderline"/>
        </w:rPr>
        <w:t>to such a war with a further</w:t>
      </w:r>
      <w:r w:rsidRPr="005E67DA">
        <w:rPr>
          <w:sz w:val="16"/>
        </w:rPr>
        <w:t xml:space="preserve"> </w:t>
      </w:r>
      <w:r w:rsidRPr="00733861">
        <w:rPr>
          <w:rStyle w:val="Emphasis"/>
        </w:rPr>
        <w:t>catastrophic development of events</w:t>
      </w:r>
      <w:r w:rsidRPr="005E67DA">
        <w:rPr>
          <w:sz w:val="16"/>
        </w:rPr>
        <w:t>.</w:t>
      </w:r>
    </w:p>
    <w:p w14:paraId="585CB61E" w14:textId="77777777" w:rsidR="00497A67" w:rsidRPr="005E67DA" w:rsidRDefault="00497A67" w:rsidP="00497A67">
      <w:pPr>
        <w:rPr>
          <w:sz w:val="16"/>
        </w:rPr>
      </w:pPr>
      <w:r w:rsidRPr="005E67DA">
        <w:rPr>
          <w:sz w:val="16"/>
        </w:rPr>
        <w:t xml:space="preserve">— In your opinion, holding joint military exercises of the Turkish and Azerbaijani armies on the territory of Nakhichevan in the current tense situation is a demonstration of moral support for Baku in the </w:t>
      </w:r>
      <w:proofErr w:type="gramStart"/>
      <w:r w:rsidRPr="005E67DA">
        <w:rPr>
          <w:sz w:val="16"/>
        </w:rPr>
        <w:t>Armenian-Azerbaijani</w:t>
      </w:r>
      <w:proofErr w:type="gramEnd"/>
      <w:r w:rsidRPr="005E67DA">
        <w:rPr>
          <w:sz w:val="16"/>
        </w:rPr>
        <w:t xml:space="preserve"> conflict, or is Turkish President Recep Erdogan seriously ready to take Baku's side in it?</w:t>
      </w:r>
    </w:p>
    <w:p w14:paraId="77C3874B" w14:textId="77777777" w:rsidR="00497A67" w:rsidRPr="005E67DA" w:rsidRDefault="00497A67" w:rsidP="00497A67">
      <w:pPr>
        <w:rPr>
          <w:sz w:val="16"/>
        </w:rPr>
      </w:pPr>
      <w:r w:rsidRPr="005E67DA">
        <w:rPr>
          <w:sz w:val="16"/>
        </w:rPr>
        <w:t xml:space="preserve">You call that moral support! Both Erdogan and his </w:t>
      </w:r>
      <w:proofErr w:type="gramStart"/>
      <w:r w:rsidRPr="005E67DA">
        <w:rPr>
          <w:sz w:val="16"/>
        </w:rPr>
        <w:t>defense Minister</w:t>
      </w:r>
      <w:proofErr w:type="gramEnd"/>
      <w:r w:rsidRPr="005E67DA">
        <w:rPr>
          <w:sz w:val="16"/>
        </w:rPr>
        <w:t xml:space="preserve"> say that they will fight on the side of Azerbaijan if anything happens. This is their way of publicly clarifying their position, which remains unchanged. This raises </w:t>
      </w:r>
      <w:proofErr w:type="gramStart"/>
      <w:r w:rsidRPr="005E67DA">
        <w:rPr>
          <w:sz w:val="16"/>
        </w:rPr>
        <w:t>a number of</w:t>
      </w:r>
      <w:proofErr w:type="gramEnd"/>
      <w:r w:rsidRPr="005E67DA">
        <w:rPr>
          <w:sz w:val="16"/>
        </w:rPr>
        <w:t xml:space="preserve"> problems, including as it relates to the status of Nakhichevan, which was defined by the Moscow Treaty of 1921 between the Republic of Turkey and Soviet Russia. Now the Turks say that if Azerbaijan starts having problems, they can intervene and this intervention can be very serious.</w:t>
      </w:r>
    </w:p>
    <w:p w14:paraId="232A45C1" w14:textId="77777777" w:rsidR="00497A67" w:rsidRPr="005E67DA" w:rsidRDefault="00497A67" w:rsidP="00497A67">
      <w:pPr>
        <w:rPr>
          <w:sz w:val="16"/>
        </w:rPr>
      </w:pPr>
      <w:r w:rsidRPr="005E67DA">
        <w:rPr>
          <w:sz w:val="16"/>
        </w:rPr>
        <w:t>— What will Russia do if Turkey intervenes in this way?</w:t>
      </w:r>
    </w:p>
    <w:p w14:paraId="27C2BA2F" w14:textId="77777777" w:rsidR="00497A67" w:rsidRPr="005E67DA" w:rsidRDefault="00497A67" w:rsidP="00497A67">
      <w:pPr>
        <w:rPr>
          <w:sz w:val="16"/>
        </w:rPr>
      </w:pPr>
      <w:r w:rsidRPr="00482860">
        <w:rPr>
          <w:rStyle w:val="StyleUnderline"/>
        </w:rPr>
        <w:t>Such a development would</w:t>
      </w:r>
      <w:r w:rsidRPr="005E67DA">
        <w:rPr>
          <w:sz w:val="16"/>
        </w:rPr>
        <w:t xml:space="preserve">, of course, </w:t>
      </w:r>
      <w:r w:rsidRPr="00733861">
        <w:rPr>
          <w:rStyle w:val="StyleUnderline"/>
        </w:rPr>
        <w:t xml:space="preserve">threaten </w:t>
      </w:r>
      <w:r w:rsidRPr="00733861">
        <w:rPr>
          <w:rStyle w:val="Emphasis"/>
        </w:rPr>
        <w:t>war with Moscow</w:t>
      </w:r>
      <w:r w:rsidRPr="005E67DA">
        <w:rPr>
          <w:sz w:val="16"/>
        </w:rPr>
        <w:t xml:space="preserve"> — in this case, </w:t>
      </w:r>
      <w:r w:rsidRPr="00C30328">
        <w:rPr>
          <w:rStyle w:val="StyleUnderline"/>
          <w:highlight w:val="cyan"/>
        </w:rPr>
        <w:t>Russia will</w:t>
      </w:r>
      <w:r w:rsidRPr="00733861">
        <w:rPr>
          <w:rStyle w:val="StyleUnderline"/>
          <w:highlight w:val="cyan"/>
        </w:rPr>
        <w:t xml:space="preserve"> </w:t>
      </w:r>
      <w:r w:rsidRPr="00C30328">
        <w:rPr>
          <w:rStyle w:val="Emphasis"/>
          <w:highlight w:val="cyan"/>
        </w:rPr>
        <w:t>protect Armenia</w:t>
      </w:r>
      <w:r w:rsidRPr="005E67DA">
        <w:rPr>
          <w:sz w:val="16"/>
        </w:rPr>
        <w:t xml:space="preserve"> from the Turks. This is why our military base </w:t>
      </w:r>
      <w:proofErr w:type="gramStart"/>
      <w:r w:rsidRPr="005E67DA">
        <w:rPr>
          <w:sz w:val="16"/>
        </w:rPr>
        <w:t>is located in</w:t>
      </w:r>
      <w:proofErr w:type="gramEnd"/>
      <w:r w:rsidRPr="005E67DA">
        <w:rPr>
          <w:sz w:val="16"/>
        </w:rPr>
        <w:t xml:space="preserve"> Gyumri.</w:t>
      </w:r>
    </w:p>
    <w:p w14:paraId="746D51F9" w14:textId="77777777" w:rsidR="00497A67" w:rsidRPr="005E67DA" w:rsidRDefault="00497A67" w:rsidP="00497A67">
      <w:pPr>
        <w:rPr>
          <w:sz w:val="16"/>
        </w:rPr>
      </w:pPr>
      <w:r w:rsidRPr="005E67DA">
        <w:rPr>
          <w:sz w:val="16"/>
        </w:rPr>
        <w:t>— Yes, because if Moscow does not protect Armenia in such a case, then the question arises, why does the CSTO exist at all, of which Yerevan is also a member…</w:t>
      </w:r>
    </w:p>
    <w:p w14:paraId="20EEA071" w14:textId="77777777" w:rsidR="00497A67" w:rsidRPr="005E67DA" w:rsidRDefault="00497A67" w:rsidP="00497A67">
      <w:pPr>
        <w:rPr>
          <w:sz w:val="16"/>
        </w:rPr>
      </w:pPr>
      <w:r w:rsidRPr="005E67DA">
        <w:rPr>
          <w:sz w:val="16"/>
        </w:rPr>
        <w:t>No, we are not talking specifically about the CSTO — this is all a fiction, because neither Kyrgyzstan, nor Kazakhstan, Tajikistan or Belarus, which are all members of this organization, will fight in Transcaucasia under any circumstances. The CSTO is not NATO, where even Montenegro sent several of its soldiers to the last major exercises of the Trident Juncture Alliance. The Belarusian Constitution, for example, prohibits its army from fighting outside its territory. Central Asian republics that are members of the CSTO are also not going to fight in Transcaucasia. In other words, this case concerns only Armenia and Russia, and the other CSTO members will mainly provide them with moral support.</w:t>
      </w:r>
    </w:p>
    <w:p w14:paraId="7D8DC093" w14:textId="77777777" w:rsidR="00497A67" w:rsidRPr="005E67DA" w:rsidRDefault="00497A67" w:rsidP="00497A67">
      <w:pPr>
        <w:rPr>
          <w:sz w:val="16"/>
        </w:rPr>
      </w:pPr>
      <w:r w:rsidRPr="005E67DA">
        <w:rPr>
          <w:sz w:val="16"/>
        </w:rPr>
        <w:t>At the same time, the Russian troops that are in Armenia are not exactly Russian — they are 90% Armenian in terms of personnel. It's an old Imperial tradition to hire locals for service. It's just cheaper than flying contract workers from Russia.</w:t>
      </w:r>
    </w:p>
    <w:p w14:paraId="4221CA14" w14:textId="77777777" w:rsidR="00497A67" w:rsidRPr="005E67DA" w:rsidRDefault="00497A67" w:rsidP="00497A67">
      <w:pPr>
        <w:rPr>
          <w:sz w:val="16"/>
        </w:rPr>
      </w:pPr>
      <w:r w:rsidRPr="005E67DA">
        <w:rPr>
          <w:sz w:val="16"/>
        </w:rPr>
        <w:t>In any case, there is only one motorized rifle brigade, about four thousand people. In addition, there is also our aviation detachment with MiG-29 anti-aircraft missile systems. But in general, this is a symbolic fighting force compared to Turkey’s 3rd field army located on the other side of the border.</w:t>
      </w:r>
    </w:p>
    <w:p w14:paraId="255232B7" w14:textId="77777777" w:rsidR="00497A67" w:rsidRPr="005E67DA" w:rsidRDefault="00497A67" w:rsidP="00497A67">
      <w:pPr>
        <w:rPr>
          <w:sz w:val="16"/>
        </w:rPr>
      </w:pPr>
      <w:r w:rsidRPr="005E67DA">
        <w:rPr>
          <w:sz w:val="16"/>
        </w:rPr>
        <w:t xml:space="preserve">The options for strengthening our troops there are quite limited, because </w:t>
      </w:r>
      <w:r w:rsidRPr="00482860">
        <w:rPr>
          <w:rStyle w:val="StyleUnderline"/>
        </w:rPr>
        <w:t>if something happens, we will have to</w:t>
      </w:r>
      <w:r w:rsidRPr="005E67DA">
        <w:rPr>
          <w:sz w:val="16"/>
        </w:rPr>
        <w:t xml:space="preserve"> </w:t>
      </w:r>
      <w:r w:rsidRPr="00733861">
        <w:rPr>
          <w:rStyle w:val="StyleUnderline"/>
        </w:rPr>
        <w:t xml:space="preserve">fight our way through </w:t>
      </w:r>
      <w:r w:rsidRPr="00482860">
        <w:rPr>
          <w:rStyle w:val="Emphasis"/>
        </w:rPr>
        <w:t>Georgia</w:t>
      </w:r>
      <w:r w:rsidRPr="00482860">
        <w:rPr>
          <w:rStyle w:val="StyleUnderline"/>
        </w:rPr>
        <w:t xml:space="preserve">. The Georgians may </w:t>
      </w:r>
      <w:r w:rsidRPr="00482860">
        <w:rPr>
          <w:rStyle w:val="Emphasis"/>
        </w:rPr>
        <w:t>not grant us passage</w:t>
      </w:r>
      <w:r w:rsidRPr="00482860">
        <w:rPr>
          <w:rStyle w:val="StyleUnderline"/>
        </w:rPr>
        <w:t>, in which case we will have to</w:t>
      </w:r>
      <w:r w:rsidRPr="005E67DA">
        <w:rPr>
          <w:sz w:val="16"/>
        </w:rPr>
        <w:t xml:space="preserve"> </w:t>
      </w:r>
      <w:r w:rsidRPr="00482860">
        <w:rPr>
          <w:rStyle w:val="Emphasis"/>
        </w:rPr>
        <w:t>fight through their territory</w:t>
      </w:r>
      <w:r w:rsidRPr="005E67DA">
        <w:rPr>
          <w:sz w:val="16"/>
        </w:rPr>
        <w:t xml:space="preserve">… we can, of course, bring </w:t>
      </w:r>
      <w:r w:rsidRPr="00482860">
        <w:rPr>
          <w:rStyle w:val="Emphasis"/>
        </w:rPr>
        <w:t>reinforcement</w:t>
      </w:r>
      <w:r w:rsidRPr="005E67DA">
        <w:rPr>
          <w:sz w:val="16"/>
        </w:rPr>
        <w:t xml:space="preserve">s </w:t>
      </w:r>
      <w:r w:rsidRPr="00482860">
        <w:rPr>
          <w:rStyle w:val="StyleUnderline"/>
        </w:rPr>
        <w:t>by</w:t>
      </w:r>
      <w:r w:rsidRPr="005E67DA">
        <w:rPr>
          <w:sz w:val="16"/>
        </w:rPr>
        <w:t xml:space="preserve"> </w:t>
      </w:r>
      <w:r w:rsidRPr="00482860">
        <w:rPr>
          <w:rStyle w:val="Emphasis"/>
        </w:rPr>
        <w:t>air</w:t>
      </w:r>
      <w:r w:rsidRPr="005E67DA">
        <w:rPr>
          <w:sz w:val="16"/>
        </w:rPr>
        <w:t xml:space="preserve">, but it </w:t>
      </w:r>
      <w:r w:rsidRPr="00482860">
        <w:rPr>
          <w:rStyle w:val="StyleUnderline"/>
        </w:rPr>
        <w:t xml:space="preserve">is </w:t>
      </w:r>
      <w:r w:rsidRPr="00482860">
        <w:rPr>
          <w:rStyle w:val="Emphasis"/>
        </w:rPr>
        <w:t>difficult</w:t>
      </w:r>
      <w:r w:rsidRPr="005E67DA">
        <w:rPr>
          <w:sz w:val="16"/>
        </w:rPr>
        <w:t xml:space="preserve"> to transfer tank and motorized rifle brigades by air. In addition, </w:t>
      </w:r>
      <w:r w:rsidRPr="00482860">
        <w:rPr>
          <w:rStyle w:val="StyleUnderline"/>
        </w:rPr>
        <w:t>the Turks</w:t>
      </w:r>
      <w:r w:rsidRPr="005E67DA">
        <w:rPr>
          <w:sz w:val="16"/>
        </w:rPr>
        <w:t xml:space="preserve"> also </w:t>
      </w:r>
      <w:r w:rsidRPr="00482860">
        <w:rPr>
          <w:rStyle w:val="StyleUnderline"/>
        </w:rPr>
        <w:t xml:space="preserve">have a very powerful and modern </w:t>
      </w:r>
      <w:r w:rsidRPr="00482860">
        <w:rPr>
          <w:rStyle w:val="Emphasis"/>
        </w:rPr>
        <w:t>air force</w:t>
      </w:r>
      <w:r w:rsidRPr="005E67DA">
        <w:rPr>
          <w:sz w:val="16"/>
        </w:rPr>
        <w:t>.</w:t>
      </w:r>
    </w:p>
    <w:p w14:paraId="5D705AF7" w14:textId="77777777" w:rsidR="00497A67" w:rsidRPr="005E67DA" w:rsidRDefault="00497A67" w:rsidP="00497A67">
      <w:pPr>
        <w:rPr>
          <w:sz w:val="16"/>
        </w:rPr>
      </w:pPr>
      <w:r w:rsidRPr="005E67DA">
        <w:rPr>
          <w:sz w:val="16"/>
        </w:rPr>
        <w:t xml:space="preserve">In general, </w:t>
      </w:r>
      <w:r w:rsidRPr="00482860">
        <w:rPr>
          <w:rStyle w:val="StyleUnderline"/>
        </w:rPr>
        <w:t xml:space="preserve">if military operations are initiated, the </w:t>
      </w:r>
      <w:r w:rsidRPr="00C30328">
        <w:rPr>
          <w:rStyle w:val="StyleUnderline"/>
          <w:highlight w:val="cyan"/>
        </w:rPr>
        <w:t>Turks will</w:t>
      </w:r>
      <w:r w:rsidRPr="005E67DA">
        <w:rPr>
          <w:sz w:val="16"/>
          <w:highlight w:val="cyan"/>
        </w:rPr>
        <w:t xml:space="preserve"> </w:t>
      </w:r>
      <w:r w:rsidRPr="00733861">
        <w:rPr>
          <w:rStyle w:val="StyleUnderline"/>
          <w:highlight w:val="cyan"/>
        </w:rPr>
        <w:t>demolish</w:t>
      </w:r>
      <w:r w:rsidRPr="005E67DA">
        <w:rPr>
          <w:sz w:val="16"/>
        </w:rPr>
        <w:t xml:space="preserve"> both </w:t>
      </w:r>
      <w:r w:rsidRPr="00733861">
        <w:rPr>
          <w:rStyle w:val="Emphasis"/>
          <w:highlight w:val="cyan"/>
        </w:rPr>
        <w:t>Armenian</w:t>
      </w:r>
      <w:r w:rsidRPr="00733861">
        <w:rPr>
          <w:rStyle w:val="Emphasis"/>
        </w:rPr>
        <w:t xml:space="preserve"> and Russian</w:t>
      </w:r>
      <w:r w:rsidRPr="00C30328">
        <w:rPr>
          <w:rStyle w:val="StyleUnderline"/>
          <w:highlight w:val="cyan"/>
        </w:rPr>
        <w:t xml:space="preserve"> forces</w:t>
      </w:r>
      <w:r w:rsidRPr="005E67DA">
        <w:rPr>
          <w:sz w:val="16"/>
        </w:rPr>
        <w:t xml:space="preserve"> located </w:t>
      </w:r>
      <w:r w:rsidRPr="00482860">
        <w:rPr>
          <w:rStyle w:val="StyleUnderline"/>
        </w:rPr>
        <w:t xml:space="preserve">in Armenia. But </w:t>
      </w:r>
      <w:r w:rsidRPr="00733861">
        <w:rPr>
          <w:rStyle w:val="StyleUnderline"/>
          <w:highlight w:val="cyan"/>
        </w:rPr>
        <w:t xml:space="preserve">this would </w:t>
      </w:r>
      <w:r w:rsidRPr="00C30328">
        <w:rPr>
          <w:rStyle w:val="StyleUnderline"/>
          <w:highlight w:val="cyan"/>
        </w:rPr>
        <w:t>mean</w:t>
      </w:r>
      <w:r w:rsidRPr="00482860">
        <w:rPr>
          <w:rStyle w:val="StyleUnderline"/>
        </w:rPr>
        <w:t xml:space="preserve"> a</w:t>
      </w:r>
      <w:r w:rsidRPr="005E67DA">
        <w:rPr>
          <w:sz w:val="16"/>
        </w:rPr>
        <w:t xml:space="preserve"> </w:t>
      </w:r>
      <w:r w:rsidRPr="00C30328">
        <w:rPr>
          <w:rStyle w:val="Emphasis"/>
          <w:highlight w:val="cyan"/>
        </w:rPr>
        <w:t>war</w:t>
      </w:r>
      <w:r w:rsidRPr="00733861">
        <w:rPr>
          <w:rStyle w:val="Emphasis"/>
        </w:rPr>
        <w:t xml:space="preserve"> with Russia</w:t>
      </w:r>
      <w:r w:rsidRPr="00C30328">
        <w:rPr>
          <w:rStyle w:val="StyleUnderline"/>
          <w:highlight w:val="cyan"/>
        </w:rPr>
        <w:t>, which</w:t>
      </w:r>
      <w:r w:rsidRPr="005E67DA">
        <w:rPr>
          <w:sz w:val="16"/>
        </w:rPr>
        <w:t xml:space="preserve"> in such circumstances can </w:t>
      </w:r>
      <w:r w:rsidRPr="00C30328">
        <w:rPr>
          <w:rStyle w:val="StyleUnderline"/>
          <w:highlight w:val="cyan"/>
        </w:rPr>
        <w:t>result in</w:t>
      </w:r>
      <w:r w:rsidRPr="005E67DA">
        <w:rPr>
          <w:sz w:val="16"/>
          <w:highlight w:val="cyan"/>
        </w:rPr>
        <w:t xml:space="preserve"> </w:t>
      </w:r>
      <w:r w:rsidRPr="00C30328">
        <w:rPr>
          <w:rStyle w:val="Emphasis"/>
          <w:highlight w:val="cyan"/>
        </w:rPr>
        <w:t xml:space="preserve">nuclear </w:t>
      </w:r>
      <w:r w:rsidRPr="00733861">
        <w:rPr>
          <w:rStyle w:val="Emphasis"/>
          <w:highlight w:val="cyan"/>
        </w:rPr>
        <w:t>use</w:t>
      </w:r>
      <w:r w:rsidRPr="00733861">
        <w:rPr>
          <w:rStyle w:val="StyleUnderline"/>
          <w:highlight w:val="cyan"/>
        </w:rPr>
        <w:t xml:space="preserve">, in </w:t>
      </w:r>
      <w:r w:rsidRPr="00C30328">
        <w:rPr>
          <w:rStyle w:val="StyleUnderline"/>
          <w:highlight w:val="cyan"/>
        </w:rPr>
        <w:t xml:space="preserve">accordance </w:t>
      </w:r>
      <w:r w:rsidRPr="00733861">
        <w:rPr>
          <w:rStyle w:val="StyleUnderline"/>
          <w:highlight w:val="cyan"/>
        </w:rPr>
        <w:t>with</w:t>
      </w:r>
      <w:r w:rsidRPr="005E67DA">
        <w:rPr>
          <w:sz w:val="16"/>
          <w:highlight w:val="cyan"/>
        </w:rPr>
        <w:t xml:space="preserve"> </w:t>
      </w:r>
      <w:r w:rsidRPr="00733861">
        <w:rPr>
          <w:rStyle w:val="Emphasis"/>
        </w:rPr>
        <w:t>d</w:t>
      </w:r>
      <w:r w:rsidRPr="00482860">
        <w:rPr>
          <w:rStyle w:val="Emphasis"/>
        </w:rPr>
        <w:t xml:space="preserve">efense </w:t>
      </w:r>
      <w:r w:rsidRPr="00C30328">
        <w:rPr>
          <w:rStyle w:val="Emphasis"/>
          <w:highlight w:val="cyan"/>
        </w:rPr>
        <w:t>doctrine</w:t>
      </w:r>
      <w:r w:rsidRPr="005E67DA">
        <w:rPr>
          <w:sz w:val="16"/>
        </w:rPr>
        <w:t>.</w:t>
      </w:r>
    </w:p>
    <w:p w14:paraId="3A5E9052" w14:textId="77777777" w:rsidR="00497A67" w:rsidRPr="005E67DA" w:rsidRDefault="00497A67" w:rsidP="00497A67">
      <w:pPr>
        <w:rPr>
          <w:sz w:val="16"/>
        </w:rPr>
      </w:pPr>
      <w:r w:rsidRPr="005E67DA">
        <w:rPr>
          <w:sz w:val="16"/>
        </w:rPr>
        <w:t xml:space="preserve">— Will </w:t>
      </w:r>
      <w:r w:rsidRPr="00482860">
        <w:rPr>
          <w:rStyle w:val="Emphasis"/>
        </w:rPr>
        <w:t>Moscow</w:t>
      </w:r>
      <w:r w:rsidRPr="005E67DA">
        <w:rPr>
          <w:sz w:val="16"/>
        </w:rPr>
        <w:t xml:space="preserve"> take such a risky step?</w:t>
      </w:r>
    </w:p>
    <w:p w14:paraId="58D3646B" w14:textId="77777777" w:rsidR="00497A67" w:rsidRPr="005E67DA" w:rsidRDefault="00497A67" w:rsidP="00497A67">
      <w:pPr>
        <w:rPr>
          <w:sz w:val="16"/>
        </w:rPr>
      </w:pPr>
      <w:r w:rsidRPr="005E67DA">
        <w:rPr>
          <w:sz w:val="16"/>
        </w:rPr>
        <w:t xml:space="preserve">It might. For example, it </w:t>
      </w:r>
      <w:r w:rsidRPr="00482860">
        <w:rPr>
          <w:rStyle w:val="StyleUnderline"/>
        </w:rPr>
        <w:t>could launch a</w:t>
      </w:r>
      <w:r w:rsidRPr="005E67DA">
        <w:rPr>
          <w:sz w:val="16"/>
        </w:rPr>
        <w:t xml:space="preserve"> </w:t>
      </w:r>
      <w:r w:rsidRPr="00C30328">
        <w:rPr>
          <w:rStyle w:val="Emphasis"/>
        </w:rPr>
        <w:t>demonstration</w:t>
      </w:r>
      <w:r w:rsidRPr="005E67DA">
        <w:rPr>
          <w:sz w:val="16"/>
        </w:rPr>
        <w:t xml:space="preserve"> </w:t>
      </w:r>
      <w:r w:rsidRPr="00482860">
        <w:rPr>
          <w:rStyle w:val="StyleUnderline"/>
        </w:rPr>
        <w:t>missile</w:t>
      </w:r>
      <w:r w:rsidRPr="005E67DA">
        <w:rPr>
          <w:sz w:val="16"/>
        </w:rPr>
        <w:t xml:space="preserve"> at a mountainous area where no one lives, or </w:t>
      </w:r>
      <w:r w:rsidRPr="00482860">
        <w:rPr>
          <w:rStyle w:val="StyleUnderline"/>
        </w:rPr>
        <w:t xml:space="preserve">at some </w:t>
      </w:r>
      <w:r w:rsidRPr="00482860">
        <w:rPr>
          <w:rStyle w:val="Emphasis"/>
        </w:rPr>
        <w:t>base</w:t>
      </w:r>
      <w:r w:rsidRPr="00482860">
        <w:rPr>
          <w:rStyle w:val="StyleUnderline"/>
        </w:rPr>
        <w:t xml:space="preserve"> in</w:t>
      </w:r>
      <w:r w:rsidRPr="005E67DA">
        <w:rPr>
          <w:sz w:val="16"/>
        </w:rPr>
        <w:t xml:space="preserve"> </w:t>
      </w:r>
      <w:r w:rsidRPr="00482860">
        <w:rPr>
          <w:rStyle w:val="Emphasis"/>
        </w:rPr>
        <w:t>Anatolia</w:t>
      </w:r>
      <w:r w:rsidRPr="005E67DA">
        <w:rPr>
          <w:sz w:val="16"/>
        </w:rPr>
        <w:t xml:space="preserve">, to show that we are ready for this. On the other hand, </w:t>
      </w:r>
      <w:r w:rsidRPr="00C30328">
        <w:rPr>
          <w:rStyle w:val="StyleUnderline"/>
          <w:highlight w:val="cyan"/>
        </w:rPr>
        <w:t>such a move</w:t>
      </w:r>
      <w:r w:rsidRPr="00482860">
        <w:rPr>
          <w:rStyle w:val="StyleUnderline"/>
        </w:rPr>
        <w:t xml:space="preserve"> would </w:t>
      </w:r>
      <w:r w:rsidRPr="00C30328">
        <w:rPr>
          <w:rStyle w:val="StyleUnderline"/>
          <w:highlight w:val="cyan"/>
        </w:rPr>
        <w:t>result in</w:t>
      </w:r>
      <w:r w:rsidRPr="00482860">
        <w:rPr>
          <w:rStyle w:val="StyleUnderline"/>
        </w:rPr>
        <w:t xml:space="preserve"> a </w:t>
      </w:r>
      <w:r w:rsidRPr="00C30328">
        <w:rPr>
          <w:rStyle w:val="Emphasis"/>
          <w:highlight w:val="cyan"/>
        </w:rPr>
        <w:t>war</w:t>
      </w:r>
      <w:r w:rsidRPr="00733861">
        <w:rPr>
          <w:rStyle w:val="StyleUnderline"/>
          <w:highlight w:val="cyan"/>
        </w:rPr>
        <w:t xml:space="preserve"> </w:t>
      </w:r>
      <w:r w:rsidRPr="00C30328">
        <w:rPr>
          <w:rStyle w:val="StyleUnderline"/>
          <w:highlight w:val="cyan"/>
        </w:rPr>
        <w:t xml:space="preserve">involving </w:t>
      </w:r>
      <w:r w:rsidRPr="00733861">
        <w:rPr>
          <w:rStyle w:val="Emphasis"/>
        </w:rPr>
        <w:t xml:space="preserve">all of </w:t>
      </w:r>
      <w:r w:rsidRPr="00C30328">
        <w:rPr>
          <w:rStyle w:val="Emphasis"/>
          <w:highlight w:val="cyan"/>
        </w:rPr>
        <w:t>NATO</w:t>
      </w:r>
      <w:r w:rsidRPr="005E67DA">
        <w:rPr>
          <w:sz w:val="16"/>
        </w:rPr>
        <w:t xml:space="preserve">. </w:t>
      </w:r>
    </w:p>
    <w:p w14:paraId="40C0336A" w14:textId="77777777" w:rsidR="00497A67" w:rsidRPr="005E67DA" w:rsidRDefault="00497A67" w:rsidP="00497A67">
      <w:pPr>
        <w:rPr>
          <w:sz w:val="16"/>
        </w:rPr>
      </w:pPr>
      <w:r w:rsidRPr="00733861">
        <w:rPr>
          <w:rStyle w:val="StyleUnderline"/>
          <w:highlight w:val="cyan"/>
        </w:rPr>
        <w:t>The situation</w:t>
      </w:r>
      <w:r w:rsidRPr="00482860">
        <w:rPr>
          <w:rStyle w:val="StyleUnderline"/>
        </w:rPr>
        <w:t xml:space="preserve"> is</w:t>
      </w:r>
      <w:r w:rsidRPr="005E67DA">
        <w:rPr>
          <w:sz w:val="16"/>
        </w:rPr>
        <w:t xml:space="preserve"> quite </w:t>
      </w:r>
      <w:r w:rsidRPr="00482860">
        <w:rPr>
          <w:rStyle w:val="Emphasis"/>
        </w:rPr>
        <w:t>serious</w:t>
      </w:r>
      <w:r w:rsidRPr="005E67DA">
        <w:rPr>
          <w:sz w:val="16"/>
        </w:rPr>
        <w:t xml:space="preserve"> </w:t>
      </w:r>
      <w:r w:rsidRPr="00482860">
        <w:rPr>
          <w:rStyle w:val="StyleUnderline"/>
        </w:rPr>
        <w:t xml:space="preserve">and </w:t>
      </w:r>
      <w:r w:rsidRPr="00733861">
        <w:rPr>
          <w:rStyle w:val="StyleUnderline"/>
          <w:highlight w:val="cyan"/>
        </w:rPr>
        <w:t xml:space="preserve">can </w:t>
      </w:r>
      <w:r w:rsidRPr="00733861">
        <w:rPr>
          <w:rStyle w:val="Emphasis"/>
          <w:highlight w:val="cyan"/>
        </w:rPr>
        <w:t>e</w:t>
      </w:r>
      <w:r w:rsidRPr="00C30328">
        <w:rPr>
          <w:rStyle w:val="Emphasis"/>
          <w:highlight w:val="cyan"/>
        </w:rPr>
        <w:t xml:space="preserve">scalate </w:t>
      </w:r>
      <w:r w:rsidRPr="00733861">
        <w:rPr>
          <w:rStyle w:val="Emphasis"/>
        </w:rPr>
        <w:t>instantaneously</w:t>
      </w:r>
      <w:r w:rsidRPr="00482860">
        <w:rPr>
          <w:rStyle w:val="StyleUnderline"/>
        </w:rPr>
        <w:t xml:space="preserve">. The crossing of the </w:t>
      </w:r>
      <w:proofErr w:type="gramStart"/>
      <w:r w:rsidRPr="00482860">
        <w:rPr>
          <w:rStyle w:val="StyleUnderline"/>
        </w:rPr>
        <w:t>Turkish-Azerbaijani</w:t>
      </w:r>
      <w:proofErr w:type="gramEnd"/>
      <w:r w:rsidRPr="00482860">
        <w:rPr>
          <w:rStyle w:val="StyleUnderline"/>
        </w:rPr>
        <w:t xml:space="preserve"> border by Turkish troops</w:t>
      </w:r>
      <w:r w:rsidRPr="005E67DA">
        <w:rPr>
          <w:sz w:val="16"/>
        </w:rPr>
        <w:t xml:space="preserve"> to participate in these maneuvers is a very serious escalation, which </w:t>
      </w:r>
      <w:r w:rsidRPr="00482860">
        <w:rPr>
          <w:rStyle w:val="StyleUnderline"/>
        </w:rPr>
        <w:t>in the worst-case scenario could</w:t>
      </w:r>
      <w:r w:rsidRPr="005E67DA">
        <w:rPr>
          <w:sz w:val="16"/>
        </w:rPr>
        <w:t xml:space="preserve"> potentially </w:t>
      </w:r>
      <w:r w:rsidRPr="00733861">
        <w:rPr>
          <w:rStyle w:val="StyleUnderline"/>
        </w:rPr>
        <w:t xml:space="preserve">lead </w:t>
      </w:r>
      <w:r w:rsidRPr="00C30328">
        <w:rPr>
          <w:rStyle w:val="StyleUnderline"/>
          <w:highlight w:val="cyan"/>
        </w:rPr>
        <w:t xml:space="preserve">to </w:t>
      </w:r>
      <w:r w:rsidRPr="00733861">
        <w:rPr>
          <w:rStyle w:val="StyleUnderline"/>
          <w:highlight w:val="cyan"/>
        </w:rPr>
        <w:t>a nuclear war within a</w:t>
      </w:r>
      <w:r w:rsidRPr="005E67DA">
        <w:rPr>
          <w:sz w:val="16"/>
        </w:rPr>
        <w:t xml:space="preserve"> fairly </w:t>
      </w:r>
      <w:r w:rsidRPr="00C30328">
        <w:rPr>
          <w:rStyle w:val="Emphasis"/>
          <w:highlight w:val="cyan"/>
        </w:rPr>
        <w:t>short time frame</w:t>
      </w:r>
      <w:r w:rsidRPr="005E67DA">
        <w:rPr>
          <w:sz w:val="16"/>
        </w:rPr>
        <w:t xml:space="preserve">. However, if a full-scale war between Azerbaijan and Armenia does not happen, then Turkey will not interfere. Any losses can always be recouped. </w:t>
      </w:r>
    </w:p>
    <w:p w14:paraId="28813B7B" w14:textId="77777777" w:rsidR="00497A67" w:rsidRDefault="00497A67" w:rsidP="00497A67">
      <w:pPr>
        <w:pStyle w:val="Heading3"/>
      </w:pPr>
      <w:r>
        <w:t>Solvency---1AC</w:t>
      </w:r>
    </w:p>
    <w:p w14:paraId="00D3AC96" w14:textId="77777777" w:rsidR="00497A67" w:rsidRPr="003F098C" w:rsidRDefault="00497A67" w:rsidP="00497A67">
      <w:pPr>
        <w:pStyle w:val="Heading4"/>
      </w:pPr>
      <w:r w:rsidRPr="003F098C">
        <w:t>Thus, the plan: The United States federal government should substantially strengthen collective bargaining rights for physicians in the United States.</w:t>
      </w:r>
    </w:p>
    <w:p w14:paraId="5390B43B" w14:textId="77777777" w:rsidR="00497A67" w:rsidRPr="001763F3" w:rsidRDefault="00497A67" w:rsidP="00497A67">
      <w:pPr>
        <w:pStyle w:val="Heading4"/>
      </w:pPr>
      <w:r>
        <w:t xml:space="preserve">The plan </w:t>
      </w:r>
      <w:r>
        <w:rPr>
          <w:u w:val="single"/>
        </w:rPr>
        <w:t>solves</w:t>
      </w:r>
      <w:r>
        <w:t xml:space="preserve">: enhancing </w:t>
      </w:r>
      <w:r w:rsidRPr="001763F3">
        <w:t>NLRB enforcement</w:t>
      </w:r>
      <w:r>
        <w:t xml:space="preserve"> and expanding unionization eligibility </w:t>
      </w:r>
      <w:r>
        <w:rPr>
          <w:u w:val="single"/>
        </w:rPr>
        <w:t>boosts</w:t>
      </w:r>
      <w:r>
        <w:t xml:space="preserve"> unions.</w:t>
      </w:r>
    </w:p>
    <w:p w14:paraId="715F2F0C" w14:textId="77777777" w:rsidR="00497A67" w:rsidRPr="00D976E5" w:rsidRDefault="00497A67" w:rsidP="00497A67">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6B9CCF13" w14:textId="77777777" w:rsidR="00497A67" w:rsidRPr="005E67DA" w:rsidRDefault="00497A67" w:rsidP="00497A67">
      <w:pPr>
        <w:rPr>
          <w:sz w:val="16"/>
        </w:rPr>
      </w:pPr>
      <w:r w:rsidRPr="005E67DA">
        <w:rPr>
          <w:sz w:val="16"/>
        </w:rPr>
        <w:t xml:space="preserve">Medical trainees in more than 60 U.S. programs have unionized.3 </w:t>
      </w:r>
      <w:r w:rsidRPr="00882F2D">
        <w:rPr>
          <w:rStyle w:val="StyleUnderline"/>
          <w:highlight w:val="cyan"/>
        </w:rPr>
        <w:t xml:space="preserve">With growing </w:t>
      </w:r>
      <w:r w:rsidRPr="00882F2D">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5129C6">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261061">
        <w:rPr>
          <w:rStyle w:val="StyleUnderline"/>
          <w:highlight w:val="cyan"/>
        </w:rPr>
        <w:t xml:space="preserve"> will </w:t>
      </w:r>
      <w:r w:rsidRPr="005129C6">
        <w:rPr>
          <w:rStyle w:val="StyleUnderline"/>
          <w:highlight w:val="cyan"/>
        </w:rPr>
        <w:t xml:space="preserve">increase. </w:t>
      </w:r>
      <w:r w:rsidRPr="005129C6">
        <w:rPr>
          <w:rStyle w:val="Emphasis"/>
          <w:highlight w:val="cyan"/>
        </w:rPr>
        <w:t>Laws</w:t>
      </w:r>
      <w:r w:rsidRPr="005E67DA">
        <w:rPr>
          <w:sz w:val="16"/>
        </w:rPr>
        <w:t xml:space="preserve"> and regulations </w:t>
      </w:r>
      <w:r w:rsidRPr="00882F2D">
        <w:rPr>
          <w:rStyle w:val="StyleUnderline"/>
          <w:highlight w:val="cyan"/>
        </w:rPr>
        <w:t xml:space="preserve">could be </w:t>
      </w:r>
      <w:r w:rsidRPr="00882F2D">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79C10582" w14:textId="77777777" w:rsidR="00497A67" w:rsidRPr="005E67DA" w:rsidRDefault="00497A67" w:rsidP="00497A67">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82F2D">
        <w:rPr>
          <w:rStyle w:val="Emphasis"/>
          <w:highlight w:val="cyan"/>
        </w:rPr>
        <w:t>meta-analysis</w:t>
      </w:r>
      <w:r w:rsidRPr="00882F2D">
        <w:rPr>
          <w:rStyle w:val="StyleUnderline"/>
        </w:rPr>
        <w:t xml:space="preserve"> of 14 studies </w:t>
      </w:r>
      <w:r w:rsidRPr="00882F2D">
        <w:rPr>
          <w:rStyle w:val="StyleUnderline"/>
          <w:highlight w:val="cyan"/>
        </w:rPr>
        <w:t xml:space="preserve">from 10 countries found </w:t>
      </w:r>
      <w:r w:rsidRPr="00882F2D">
        <w:rPr>
          <w:rStyle w:val="Emphasis"/>
          <w:highlight w:val="cyan"/>
        </w:rPr>
        <w:t>no</w:t>
      </w:r>
      <w:r w:rsidRPr="00882F2D">
        <w:rPr>
          <w:rStyle w:val="Emphasis"/>
        </w:rPr>
        <w:t xml:space="preserve"> significant </w:t>
      </w:r>
      <w:r w:rsidRPr="00882F2D">
        <w:rPr>
          <w:rStyle w:val="Emphasis"/>
          <w:highlight w:val="cyan"/>
        </w:rPr>
        <w:t>difference</w:t>
      </w:r>
      <w:r w:rsidRPr="00882F2D">
        <w:rPr>
          <w:rStyle w:val="StyleUnderline"/>
          <w:highlight w:val="cyan"/>
        </w:rPr>
        <w:t xml:space="preserve"> in</w:t>
      </w:r>
      <w:r w:rsidRPr="00882F2D">
        <w:rPr>
          <w:rStyle w:val="StyleUnderline"/>
        </w:rPr>
        <w:t xml:space="preserve"> in-</w:t>
      </w:r>
      <w:r w:rsidRPr="00882F2D">
        <w:rPr>
          <w:rStyle w:val="StyleUnderline"/>
          <w:highlight w:val="cyan"/>
        </w:rPr>
        <w:t>hospital mortality</w:t>
      </w:r>
      <w:r w:rsidRPr="005E67DA">
        <w:rPr>
          <w:sz w:val="16"/>
        </w:rPr>
        <w:t xml:space="preserve"> between strike and </w:t>
      </w:r>
      <w:proofErr w:type="spellStart"/>
      <w:r w:rsidRPr="005E67DA">
        <w:rPr>
          <w:sz w:val="16"/>
        </w:rPr>
        <w:t>nonstrike</w:t>
      </w:r>
      <w:proofErr w:type="spellEnd"/>
      <w:r w:rsidRPr="005E67DA">
        <w:rPr>
          <w:sz w:val="16"/>
        </w:rPr>
        <w:t xml:space="preserve"> periods.4 A scoping review found a decrease in elective surgeries and an increase in outpatient-appointment cancellations during strikes.5</w:t>
      </w:r>
    </w:p>
    <w:p w14:paraId="7CFD44EF" w14:textId="77777777" w:rsidR="00497A67" w:rsidRPr="005E67DA" w:rsidRDefault="00497A67" w:rsidP="00497A67">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82F2D">
        <w:rPr>
          <w:rStyle w:val="StyleUnderline"/>
          <w:highlight w:val="cyan"/>
        </w:rPr>
        <w:t>policymakers</w:t>
      </w:r>
      <w:r w:rsidRPr="005E67DA">
        <w:rPr>
          <w:sz w:val="16"/>
        </w:rPr>
        <w:t xml:space="preserve"> in many countries </w:t>
      </w:r>
      <w:r w:rsidRPr="00882F2D">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w:t>
      </w:r>
      <w:proofErr w:type="spellStart"/>
      <w:r w:rsidRPr="005E67DA">
        <w:rPr>
          <w:sz w:val="16"/>
        </w:rPr>
        <w:t>minimumstaffing</w:t>
      </w:r>
      <w:proofErr w:type="spellEnd"/>
      <w:r w:rsidRPr="005E67DA">
        <w:rPr>
          <w:sz w:val="16"/>
        </w:rPr>
        <w:t xml:space="preserve">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1B4A76A5" w14:textId="77777777" w:rsidR="00497A67" w:rsidRPr="005E67DA" w:rsidRDefault="00497A67" w:rsidP="00497A67">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w:t>
      </w:r>
      <w:proofErr w:type="gramStart"/>
      <w:r w:rsidRPr="00896262">
        <w:rPr>
          <w:rStyle w:val="StyleUnderline"/>
        </w:rPr>
        <w:t>make arrangements</w:t>
      </w:r>
      <w:proofErr w:type="gramEnd"/>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xml:space="preserve">, address some physicians’ concerns that </w:t>
      </w:r>
      <w:proofErr w:type="gramStart"/>
      <w:r w:rsidRPr="005E67DA">
        <w:rPr>
          <w:sz w:val="16"/>
        </w:rPr>
        <w:t>striking</w:t>
      </w:r>
      <w:proofErr w:type="gramEnd"/>
      <w:r w:rsidRPr="005E67DA">
        <w:rPr>
          <w:sz w:val="16"/>
        </w:rPr>
        <w:t xml:space="preserve"> conflicts with their ethical duty to provide care, and protect against potential allegations of patient abandonment by state medical boards.</w:t>
      </w:r>
    </w:p>
    <w:p w14:paraId="12B64820" w14:textId="77777777" w:rsidR="00497A67" w:rsidRPr="005E67DA" w:rsidRDefault="00497A67" w:rsidP="00497A67">
      <w:pPr>
        <w:rPr>
          <w:sz w:val="16"/>
        </w:rPr>
      </w:pPr>
      <w:r w:rsidRPr="00882F2D">
        <w:rPr>
          <w:rStyle w:val="Emphasis"/>
        </w:rPr>
        <w:t xml:space="preserve">Proactive </w:t>
      </w:r>
      <w:r w:rsidRPr="00882F2D">
        <w:rPr>
          <w:rStyle w:val="Emphasis"/>
          <w:highlight w:val="cyan"/>
        </w:rPr>
        <w:t>steps</w:t>
      </w:r>
      <w:r w:rsidRPr="00882F2D">
        <w:rPr>
          <w:rStyle w:val="StyleUnderline"/>
          <w:highlight w:val="cyan"/>
        </w:rPr>
        <w:t xml:space="preserve"> could</w:t>
      </w:r>
      <w:r w:rsidRPr="005E67DA">
        <w:rPr>
          <w:sz w:val="16"/>
        </w:rPr>
        <w:t xml:space="preserve"> also </w:t>
      </w:r>
      <w:r w:rsidRPr="00882F2D">
        <w:rPr>
          <w:rStyle w:val="StyleUnderline"/>
        </w:rPr>
        <w:t xml:space="preserve">be taken to </w:t>
      </w:r>
      <w:r w:rsidRPr="00882F2D">
        <w:rPr>
          <w:rStyle w:val="StyleUnderline"/>
          <w:highlight w:val="cyan"/>
        </w:rPr>
        <w:t xml:space="preserve">prevent </w:t>
      </w:r>
      <w:r w:rsidRPr="00882F2D">
        <w:rPr>
          <w:rStyle w:val="Emphasis"/>
        </w:rPr>
        <w:t xml:space="preserve">punitive </w:t>
      </w:r>
      <w:r w:rsidRPr="00882F2D">
        <w:rPr>
          <w:rStyle w:val="Emphasis"/>
          <w:highlight w:val="cyan"/>
        </w:rPr>
        <w:t>actions</w:t>
      </w:r>
      <w:r w:rsidRPr="00882F2D">
        <w:rPr>
          <w:rStyle w:val="StyleUnderline"/>
          <w:highlight w:val="cyan"/>
        </w:rPr>
        <w:t xml:space="preserve"> against</w:t>
      </w:r>
      <w:r w:rsidRPr="00B66E99">
        <w:rPr>
          <w:rStyle w:val="StyleUnderline"/>
        </w:rPr>
        <w:t xml:space="preserve"> striking</w:t>
      </w:r>
      <w:r w:rsidRPr="005E67DA">
        <w:rPr>
          <w:sz w:val="16"/>
        </w:rPr>
        <w:t xml:space="preserve"> attending </w:t>
      </w:r>
      <w:r w:rsidRPr="00882F2D">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82F2D">
        <w:rPr>
          <w:rStyle w:val="StyleUnderline"/>
          <w:highlight w:val="cyan"/>
        </w:rPr>
        <w:t>actions</w:t>
      </w:r>
      <w:r w:rsidRPr="00882F2D">
        <w:rPr>
          <w:rStyle w:val="StyleUnderline"/>
        </w:rPr>
        <w:t xml:space="preserve"> can </w:t>
      </w:r>
      <w:r w:rsidRPr="00882F2D">
        <w:rPr>
          <w:rStyle w:val="Emphasis"/>
          <w:highlight w:val="cyan"/>
        </w:rPr>
        <w:t>damage</w:t>
      </w:r>
      <w:r w:rsidRPr="00882F2D">
        <w:rPr>
          <w:rStyle w:val="StyleUnderline"/>
        </w:rPr>
        <w:t xml:space="preserve"> employee–employer </w:t>
      </w:r>
      <w:r w:rsidRPr="00882F2D">
        <w:rPr>
          <w:rStyle w:val="StyleUnderline"/>
          <w:highlight w:val="cyan"/>
        </w:rPr>
        <w:t xml:space="preserve">relations, </w:t>
      </w:r>
      <w:r w:rsidRPr="00EC7748">
        <w:rPr>
          <w:rStyle w:val="Emphasis"/>
          <w:highlight w:val="cyan"/>
        </w:rPr>
        <w:t>undermine</w:t>
      </w:r>
      <w:r w:rsidRPr="00EC7748">
        <w:rPr>
          <w:rStyle w:val="StyleUnderline"/>
        </w:rPr>
        <w:t xml:space="preserve"> public </w:t>
      </w:r>
      <w:r w:rsidRPr="00EC7748">
        <w:rPr>
          <w:rStyle w:val="StyleUnderline"/>
          <w:highlight w:val="cyan"/>
        </w:rPr>
        <w:t>confidence</w:t>
      </w:r>
      <w:r w:rsidRPr="00882F2D">
        <w:rPr>
          <w:rStyle w:val="StyleUnderline"/>
        </w:rPr>
        <w:t xml:space="preserve"> in the medical system, </w:t>
      </w:r>
      <w:r w:rsidRPr="00882F2D">
        <w:rPr>
          <w:rStyle w:val="StyleUnderline"/>
          <w:highlight w:val="cyan"/>
        </w:rPr>
        <w:t xml:space="preserve">and </w:t>
      </w:r>
      <w:r w:rsidRPr="00882F2D">
        <w:rPr>
          <w:rStyle w:val="Emphasis"/>
          <w:highlight w:val="cyan"/>
        </w:rPr>
        <w:t>compromise</w:t>
      </w:r>
      <w:r w:rsidRPr="005E67DA">
        <w:rPr>
          <w:sz w:val="16"/>
        </w:rPr>
        <w:t xml:space="preserve"> physicians’ </w:t>
      </w:r>
      <w:r w:rsidRPr="00882F2D">
        <w:rPr>
          <w:rStyle w:val="StyleUnderline"/>
        </w:rPr>
        <w:t xml:space="preserve">working </w:t>
      </w:r>
      <w:r w:rsidRPr="00882F2D">
        <w:rPr>
          <w:rStyle w:val="StyleUnderline"/>
          <w:highlight w:val="cyan"/>
        </w:rPr>
        <w:t>conditions</w:t>
      </w:r>
      <w:r w:rsidRPr="005E67DA">
        <w:rPr>
          <w:sz w:val="16"/>
        </w:rPr>
        <w:t xml:space="preserve">, thereby </w:t>
      </w:r>
      <w:r w:rsidRPr="00882F2D">
        <w:rPr>
          <w:rStyle w:val="Emphasis"/>
          <w:highlight w:val="cyan"/>
        </w:rPr>
        <w:t>exacerbating</w:t>
      </w:r>
      <w:r w:rsidRPr="00882F2D">
        <w:rPr>
          <w:rStyle w:val="StyleUnderline"/>
          <w:highlight w:val="cyan"/>
        </w:rPr>
        <w:t xml:space="preserve"> burnout</w:t>
      </w:r>
      <w:r w:rsidRPr="005E67DA">
        <w:rPr>
          <w:sz w:val="16"/>
        </w:rPr>
        <w:t xml:space="preserve"> and job dissatisfaction. According to ILO labor codes, </w:t>
      </w:r>
      <w:r w:rsidRPr="00D07E46">
        <w:rPr>
          <w:rStyle w:val="StyleUnderline"/>
          <w:highlight w:val="cyan"/>
        </w:rPr>
        <w:t xml:space="preserve">workers should “not be </w:t>
      </w:r>
      <w:r w:rsidRPr="00D07E46">
        <w:rPr>
          <w:rStyle w:val="Emphasis"/>
          <w:highlight w:val="cyan"/>
        </w:rPr>
        <w:t>dismissed</w:t>
      </w:r>
      <w:r w:rsidRPr="00D07E46">
        <w:rPr>
          <w:rStyle w:val="StyleUnderline"/>
          <w:highlight w:val="cyan"/>
        </w:rPr>
        <w:t xml:space="preserve"> for</w:t>
      </w:r>
      <w:r w:rsidRPr="005E67DA">
        <w:rPr>
          <w:sz w:val="16"/>
        </w:rPr>
        <w:t xml:space="preserve"> engaging in </w:t>
      </w:r>
      <w:r w:rsidRPr="00882F2D">
        <w:rPr>
          <w:rStyle w:val="StyleUnderline"/>
        </w:rPr>
        <w:t xml:space="preserve">strike </w:t>
      </w:r>
      <w:r w:rsidRPr="00D07E46">
        <w:rPr>
          <w:rStyle w:val="StyleUnderline"/>
          <w:highlight w:val="cyan"/>
        </w:rPr>
        <w:t>action</w:t>
      </w:r>
      <w:r w:rsidRPr="005E67DA">
        <w:rPr>
          <w:sz w:val="16"/>
        </w:rPr>
        <w:t xml:space="preserve">,” and a legal strike doesn’t terminate an existing </w:t>
      </w:r>
      <w:proofErr w:type="gramStart"/>
      <w:r w:rsidRPr="005E67DA">
        <w:rPr>
          <w:sz w:val="16"/>
        </w:rPr>
        <w:t>contract, but</w:t>
      </w:r>
      <w:proofErr w:type="gramEnd"/>
      <w:r w:rsidRPr="005E67DA">
        <w:rPr>
          <w:sz w:val="16"/>
        </w:rPr>
        <w:t xml:space="preserve"> rather suspends the contract until negotiation proceeds.</w:t>
      </w:r>
    </w:p>
    <w:p w14:paraId="75F99F3B" w14:textId="77777777" w:rsidR="00497A67" w:rsidRPr="005E67DA" w:rsidRDefault="00497A67" w:rsidP="00497A67">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045E8FB3" w14:textId="77777777" w:rsidR="00497A67" w:rsidRPr="005E67DA" w:rsidRDefault="00497A67" w:rsidP="00497A67">
      <w:pPr>
        <w:rPr>
          <w:sz w:val="16"/>
        </w:rPr>
      </w:pPr>
      <w:r w:rsidRPr="005E67DA">
        <w:rPr>
          <w:sz w:val="16"/>
        </w:rPr>
        <w:t xml:space="preserve">Finally, Congress and </w:t>
      </w:r>
      <w:r w:rsidRPr="00A86057">
        <w:rPr>
          <w:rStyle w:val="StyleUnderline"/>
          <w:highlight w:val="cyan"/>
        </w:rPr>
        <w:t xml:space="preserve">the </w:t>
      </w:r>
      <w:r w:rsidRPr="00A86057">
        <w:rPr>
          <w:rStyle w:val="Emphasis"/>
          <w:highlight w:val="cyan"/>
        </w:rPr>
        <w:t>NLRB</w:t>
      </w:r>
      <w:r w:rsidRPr="00A86057">
        <w:rPr>
          <w:rStyle w:val="StyleUnderline"/>
          <w:highlight w:val="cyan"/>
        </w:rPr>
        <w:t xml:space="preserve"> could </w:t>
      </w:r>
      <w:r w:rsidRPr="00D07E46">
        <w:rPr>
          <w:rStyle w:val="StyleUnderline"/>
          <w:highlight w:val="cyan"/>
        </w:rPr>
        <w:t>revisit</w:t>
      </w:r>
      <w:r w:rsidRPr="00882F2D">
        <w:rPr>
          <w:rStyle w:val="StyleUnderline"/>
        </w:rPr>
        <w:t xml:space="preserve"> the </w:t>
      </w:r>
      <w:r w:rsidRPr="00882F2D">
        <w:rPr>
          <w:rStyle w:val="Emphasis"/>
        </w:rPr>
        <w:t xml:space="preserve">unionization </w:t>
      </w:r>
      <w:r w:rsidRPr="00D07E46">
        <w:rPr>
          <w:rStyle w:val="Emphasis"/>
          <w:highlight w:val="cyan"/>
        </w:rPr>
        <w:t>eligibility</w:t>
      </w:r>
      <w:r w:rsidRPr="00D07E46">
        <w:rPr>
          <w:rStyle w:val="StyleUnderline"/>
          <w:highlight w:val="cyan"/>
        </w:rPr>
        <w:t xml:space="preserve"> of</w:t>
      </w:r>
      <w:r w:rsidRPr="005E67DA">
        <w:rPr>
          <w:sz w:val="16"/>
        </w:rPr>
        <w:t xml:space="preserve"> medical school faculty and </w:t>
      </w:r>
      <w:r w:rsidRPr="00D07E46">
        <w:rPr>
          <w:rStyle w:val="Emphasis"/>
          <w:highlight w:val="cyan"/>
        </w:rPr>
        <w:t>supervising</w:t>
      </w:r>
      <w:r w:rsidRPr="00D07E46">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D07E46">
        <w:rPr>
          <w:rStyle w:val="StyleUnderline"/>
          <w:highlight w:val="cyan"/>
        </w:rPr>
        <w:t xml:space="preserve">In </w:t>
      </w:r>
      <w:r w:rsidRPr="00D07E46">
        <w:rPr>
          <w:rStyle w:val="Emphasis"/>
          <w:highlight w:val="cyan"/>
        </w:rPr>
        <w:t>large</w:t>
      </w:r>
      <w:r w:rsidRPr="00882F2D">
        <w:rPr>
          <w:rStyle w:val="StyleUnderline"/>
        </w:rPr>
        <w:t xml:space="preserve"> health care </w:t>
      </w:r>
      <w:r w:rsidRPr="00D07E46">
        <w:rPr>
          <w:rStyle w:val="StyleUnderline"/>
          <w:highlight w:val="cyan"/>
        </w:rPr>
        <w:t>systems</w:t>
      </w:r>
      <w:r w:rsidRPr="005E67DA">
        <w:rPr>
          <w:sz w:val="16"/>
        </w:rPr>
        <w:t xml:space="preserve">, where administrators may drive decision making, </w:t>
      </w:r>
      <w:r w:rsidRPr="00D07E46">
        <w:rPr>
          <w:rStyle w:val="Emphasis"/>
          <w:highlight w:val="cyan"/>
        </w:rPr>
        <w:t>unions</w:t>
      </w:r>
      <w:r w:rsidRPr="00D07E46">
        <w:rPr>
          <w:rStyle w:val="StyleUnderline"/>
          <w:highlight w:val="cyan"/>
        </w:rPr>
        <w:t xml:space="preserve"> can be a</w:t>
      </w:r>
      <w:r w:rsidRPr="00882F2D">
        <w:rPr>
          <w:rStyle w:val="StyleUnderline"/>
        </w:rPr>
        <w:t xml:space="preserve">n important </w:t>
      </w:r>
      <w:r w:rsidRPr="00D07E46">
        <w:rPr>
          <w:rStyle w:val="Emphasis"/>
          <w:highlight w:val="cyan"/>
        </w:rPr>
        <w:t>counterbalance</w:t>
      </w:r>
      <w:r w:rsidRPr="00D07E46">
        <w:rPr>
          <w:rStyle w:val="StyleUnderline"/>
          <w:highlight w:val="cyan"/>
        </w:rPr>
        <w:t xml:space="preserve"> that protects </w:t>
      </w:r>
      <w:r w:rsidRPr="00D07E46">
        <w:rPr>
          <w:rStyle w:val="Emphasis"/>
          <w:highlight w:val="cyan"/>
        </w:rPr>
        <w:t>employee</w:t>
      </w:r>
      <w:r w:rsidRPr="005E67DA">
        <w:rPr>
          <w:sz w:val="16"/>
        </w:rPr>
        <w:t xml:space="preserve"> interest</w:t>
      </w:r>
      <w:r w:rsidRPr="00D07E46">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D07E46">
        <w:rPr>
          <w:rStyle w:val="StyleUnderline"/>
          <w:highlight w:val="cyan"/>
        </w:rPr>
        <w:t xml:space="preserve">By </w:t>
      </w:r>
      <w:r w:rsidRPr="00D07E46">
        <w:rPr>
          <w:rStyle w:val="Emphasis"/>
          <w:highlight w:val="cyan"/>
        </w:rPr>
        <w:t>modernizing</w:t>
      </w:r>
      <w:r w:rsidRPr="00D07E46">
        <w:rPr>
          <w:rStyle w:val="StyleUnderline"/>
        </w:rPr>
        <w:t xml:space="preserve"> labor </w:t>
      </w:r>
      <w:r w:rsidRPr="00D07E46">
        <w:rPr>
          <w:rStyle w:val="StyleUnderline"/>
          <w:highlight w:val="cyan"/>
        </w:rPr>
        <w:t>laws</w:t>
      </w:r>
      <w:r w:rsidRPr="005E67DA">
        <w:rPr>
          <w:sz w:val="16"/>
        </w:rPr>
        <w:t xml:space="preserve"> and strike regulations, in part by learning from other countries, U.S. </w:t>
      </w:r>
      <w:r w:rsidRPr="00D07E46">
        <w:rPr>
          <w:rStyle w:val="StyleUnderline"/>
          <w:highlight w:val="cyan"/>
        </w:rPr>
        <w:t>policymakers</w:t>
      </w:r>
      <w:r w:rsidRPr="00882F2D">
        <w:rPr>
          <w:rStyle w:val="StyleUnderline"/>
        </w:rPr>
        <w:t xml:space="preserve"> could</w:t>
      </w:r>
      <w:r w:rsidRPr="005E67DA">
        <w:rPr>
          <w:sz w:val="16"/>
        </w:rPr>
        <w:t xml:space="preserve"> better </w:t>
      </w:r>
      <w:r w:rsidRPr="00D07E46">
        <w:rPr>
          <w:rStyle w:val="Emphasis"/>
          <w:highlight w:val="cyan"/>
        </w:rPr>
        <w:t>support</w:t>
      </w:r>
      <w:r w:rsidRPr="00D07E46">
        <w:rPr>
          <w:rStyle w:val="StyleUnderline"/>
          <w:highlight w:val="cyan"/>
        </w:rPr>
        <w:t xml:space="preserve"> physicians</w:t>
      </w:r>
      <w:r w:rsidRPr="005E67DA">
        <w:rPr>
          <w:sz w:val="16"/>
        </w:rPr>
        <w:t>, patients, and hospitals in times of unrest.</w:t>
      </w:r>
    </w:p>
    <w:p w14:paraId="3ABB83D8" w14:textId="77777777" w:rsidR="00497A67" w:rsidRDefault="00497A67" w:rsidP="00497A67"/>
    <w:p w14:paraId="46BDC9B0" w14:textId="77777777" w:rsidR="00497A67" w:rsidRPr="005248F6" w:rsidRDefault="00497A67" w:rsidP="00497A67">
      <w:pPr>
        <w:pStyle w:val="Heading4"/>
      </w:pPr>
      <w:r>
        <w:t xml:space="preserve">The plan adopts a </w:t>
      </w:r>
      <w:r>
        <w:rPr>
          <w:u w:val="single"/>
        </w:rPr>
        <w:t>constitutional balancing test</w:t>
      </w:r>
      <w:r>
        <w:t xml:space="preserve"> that limits the scope of the ministerial exception.</w:t>
      </w:r>
    </w:p>
    <w:p w14:paraId="79EF4511" w14:textId="77777777" w:rsidR="00497A67" w:rsidRPr="007B0735" w:rsidRDefault="00497A67" w:rsidP="00497A67">
      <w:r>
        <w:t xml:space="preserve">Paul </w:t>
      </w:r>
      <w:r w:rsidRPr="007B0735">
        <w:rPr>
          <w:rStyle w:val="Style13ptBold"/>
        </w:rPr>
        <w:t>McGreal 24</w:t>
      </w:r>
      <w:r>
        <w:t xml:space="preserve">. Professor of law at the Creighton University School of Law, L.L.M. from Yale University. "Reforming the Ministerial Exception." </w:t>
      </w:r>
      <w:r w:rsidRPr="007B0735">
        <w:rPr>
          <w:i/>
          <w:iCs/>
        </w:rPr>
        <w:t>Villanova Law Review</w:t>
      </w:r>
      <w:r>
        <w:t>, 69(1), 135-136.</w:t>
      </w:r>
    </w:p>
    <w:p w14:paraId="6B399F19" w14:textId="77777777" w:rsidR="00497A67" w:rsidRPr="005E67DA" w:rsidRDefault="00497A67" w:rsidP="00497A67">
      <w:pPr>
        <w:rPr>
          <w:sz w:val="16"/>
        </w:rPr>
      </w:pPr>
      <w:r w:rsidRPr="005E67DA">
        <w:rPr>
          <w:sz w:val="16"/>
        </w:rPr>
        <w:t>D. Coda: Taking Stock of the Analysis</w:t>
      </w:r>
    </w:p>
    <w:p w14:paraId="1C9980F0" w14:textId="77777777" w:rsidR="00497A67" w:rsidRPr="005E67DA" w:rsidRDefault="00497A67" w:rsidP="00497A67">
      <w:pPr>
        <w:rPr>
          <w:sz w:val="16"/>
        </w:rPr>
      </w:pPr>
      <w:r w:rsidRPr="005E67DA">
        <w:rPr>
          <w:sz w:val="16"/>
        </w:rPr>
        <w:t xml:space="preserve">As a matter of constitutional doctrine and principle, </w:t>
      </w:r>
      <w:r w:rsidRPr="008255C8">
        <w:rPr>
          <w:rStyle w:val="StyleUnderline"/>
          <w:highlight w:val="cyan"/>
        </w:rPr>
        <w:t>there is a</w:t>
      </w:r>
      <w:r w:rsidRPr="005E67DA">
        <w:rPr>
          <w:sz w:val="16"/>
        </w:rPr>
        <w:t xml:space="preserve">n important </w:t>
      </w:r>
      <w:r w:rsidRPr="008255C8">
        <w:rPr>
          <w:rStyle w:val="Emphasis"/>
          <w:highlight w:val="cyan"/>
        </w:rPr>
        <w:t>difference</w:t>
      </w:r>
      <w:r w:rsidRPr="008255C8">
        <w:rPr>
          <w:rStyle w:val="StyleUnderline"/>
          <w:highlight w:val="cyan"/>
        </w:rPr>
        <w:t xml:space="preserve"> between</w:t>
      </w:r>
      <w:r w:rsidRPr="007B0735">
        <w:rPr>
          <w:rStyle w:val="StyleUnderline"/>
        </w:rPr>
        <w:t xml:space="preserve"> government </w:t>
      </w:r>
      <w:r w:rsidRPr="008255C8">
        <w:rPr>
          <w:rStyle w:val="StyleUnderline"/>
          <w:highlight w:val="cyan"/>
        </w:rPr>
        <w:t xml:space="preserve">action that </w:t>
      </w:r>
      <w:r w:rsidRPr="008255C8">
        <w:rPr>
          <w:rStyle w:val="Emphasis"/>
        </w:rPr>
        <w:t>p</w:t>
      </w:r>
      <w:r w:rsidRPr="007B0735">
        <w:rPr>
          <w:rStyle w:val="Emphasis"/>
        </w:rPr>
        <w:t xml:space="preserve">urposefully and </w:t>
      </w:r>
      <w:r w:rsidRPr="008255C8">
        <w:rPr>
          <w:rStyle w:val="Emphasis"/>
          <w:highlight w:val="cyan"/>
        </w:rPr>
        <w:t>directly</w:t>
      </w:r>
      <w:r w:rsidRPr="008255C8">
        <w:rPr>
          <w:rStyle w:val="StyleUnderline"/>
          <w:highlight w:val="cyan"/>
        </w:rPr>
        <w:t xml:space="preserve"> burdens a constitutional interest, and </w:t>
      </w:r>
      <w:r w:rsidRPr="008255C8">
        <w:rPr>
          <w:rStyle w:val="Emphasis"/>
          <w:highlight w:val="cyan"/>
        </w:rPr>
        <w:t>neutral</w:t>
      </w:r>
      <w:r w:rsidRPr="005E67DA">
        <w:rPr>
          <w:sz w:val="16"/>
        </w:rPr>
        <w:t xml:space="preserve">, generally applicable </w:t>
      </w:r>
      <w:r w:rsidRPr="007B0735">
        <w:rPr>
          <w:rStyle w:val="StyleUnderline"/>
        </w:rPr>
        <w:t xml:space="preserve">government </w:t>
      </w:r>
      <w:r w:rsidRPr="008255C8">
        <w:rPr>
          <w:rStyle w:val="StyleUnderline"/>
          <w:highlight w:val="cyan"/>
        </w:rPr>
        <w:t>action that</w:t>
      </w:r>
      <w:r w:rsidRPr="005E67DA">
        <w:rPr>
          <w:sz w:val="16"/>
        </w:rPr>
        <w:t xml:space="preserve"> only </w:t>
      </w:r>
      <w:r w:rsidRPr="008255C8">
        <w:rPr>
          <w:rStyle w:val="Emphasis"/>
          <w:highlight w:val="cyan"/>
        </w:rPr>
        <w:t>incidentally</w:t>
      </w:r>
      <w:r w:rsidRPr="008255C8">
        <w:rPr>
          <w:rStyle w:val="StyleUnderline"/>
          <w:highlight w:val="cyan"/>
        </w:rPr>
        <w:t xml:space="preserve"> does so</w:t>
      </w:r>
      <w:r w:rsidRPr="005E67DA">
        <w:rPr>
          <w:sz w:val="16"/>
        </w:rPr>
        <w:t xml:space="preserve">. Categorical per se rules are generally reserved for government actions that directly and purposefully burden protected constitutional interests or activities. Neutral, </w:t>
      </w:r>
      <w:r w:rsidRPr="008255C8">
        <w:rPr>
          <w:rStyle w:val="StyleUnderline"/>
          <w:highlight w:val="cyan"/>
        </w:rPr>
        <w:t>general</w:t>
      </w:r>
      <w:r w:rsidRPr="005E67DA">
        <w:rPr>
          <w:sz w:val="16"/>
        </w:rPr>
        <w:t xml:space="preserve">ly applicable </w:t>
      </w:r>
      <w:r w:rsidRPr="008255C8">
        <w:rPr>
          <w:rStyle w:val="StyleUnderline"/>
          <w:highlight w:val="cyan"/>
        </w:rPr>
        <w:t>laws</w:t>
      </w:r>
      <w:r w:rsidRPr="005E67DA">
        <w:rPr>
          <w:sz w:val="16"/>
        </w:rPr>
        <w:t xml:space="preserve"> that only incidentally burden constitutional interests </w:t>
      </w:r>
      <w:r w:rsidRPr="008255C8">
        <w:rPr>
          <w:rStyle w:val="StyleUnderline"/>
          <w:highlight w:val="cyan"/>
        </w:rPr>
        <w:t>are subject to</w:t>
      </w:r>
      <w:r w:rsidRPr="007B0735">
        <w:rPr>
          <w:rStyle w:val="StyleUnderline"/>
        </w:rPr>
        <w:t xml:space="preserve"> a </w:t>
      </w:r>
      <w:r w:rsidRPr="008255C8">
        <w:rPr>
          <w:rStyle w:val="Emphasis"/>
          <w:highlight w:val="cyan"/>
        </w:rPr>
        <w:t>balancing</w:t>
      </w:r>
      <w:r w:rsidRPr="007B0735">
        <w:rPr>
          <w:rStyle w:val="Emphasis"/>
        </w:rPr>
        <w:t xml:space="preserve"> test</w:t>
      </w:r>
      <w:r w:rsidRPr="005E67DA">
        <w:rPr>
          <w:sz w:val="16"/>
        </w:rPr>
        <w:t xml:space="preserve">, whether strict scrutiny, rational basis review, or some form of intermediate review. Thus, that application of </w:t>
      </w:r>
      <w:r w:rsidRPr="008255C8">
        <w:rPr>
          <w:rStyle w:val="StyleUnderline"/>
          <w:highlight w:val="cyan"/>
        </w:rPr>
        <w:t xml:space="preserve">the </w:t>
      </w:r>
      <w:r w:rsidRPr="008255C8">
        <w:rPr>
          <w:rStyle w:val="Emphasis"/>
        </w:rPr>
        <w:t>H</w:t>
      </w:r>
      <w:r w:rsidRPr="007B0735">
        <w:rPr>
          <w:rStyle w:val="Emphasis"/>
        </w:rPr>
        <w:t>osanna-Tabor</w:t>
      </w:r>
      <w:r w:rsidRPr="007B0735">
        <w:rPr>
          <w:rStyle w:val="StyleUnderline"/>
        </w:rPr>
        <w:t xml:space="preserve"> per se </w:t>
      </w:r>
      <w:r w:rsidRPr="008255C8">
        <w:rPr>
          <w:rStyle w:val="StyleUnderline"/>
          <w:highlight w:val="cyan"/>
        </w:rPr>
        <w:t xml:space="preserve">rule should be </w:t>
      </w:r>
      <w:r w:rsidRPr="008255C8">
        <w:rPr>
          <w:rStyle w:val="Emphasis"/>
          <w:highlight w:val="cyan"/>
        </w:rPr>
        <w:t>overruled</w:t>
      </w:r>
      <w:r w:rsidRPr="005E67DA">
        <w:rPr>
          <w:sz w:val="16"/>
        </w:rPr>
        <w:t>.</w:t>
      </w:r>
    </w:p>
    <w:p w14:paraId="47F43E98" w14:textId="77777777" w:rsidR="00497A67" w:rsidRPr="005E67DA" w:rsidRDefault="00497A67" w:rsidP="00497A67">
      <w:pPr>
        <w:rPr>
          <w:sz w:val="16"/>
        </w:rPr>
      </w:pPr>
      <w:r w:rsidRPr="005E67DA">
        <w:rPr>
          <w:sz w:val="16"/>
        </w:rPr>
        <w:t xml:space="preserve">The preceding </w:t>
      </w:r>
      <w:r w:rsidRPr="00E505B2">
        <w:rPr>
          <w:rStyle w:val="StyleUnderline"/>
          <w:highlight w:val="cyan"/>
        </w:rPr>
        <w:t xml:space="preserve">analysis </w:t>
      </w:r>
      <w:r w:rsidRPr="00E505B2">
        <w:rPr>
          <w:rStyle w:val="Emphasis"/>
          <w:highlight w:val="cyan"/>
        </w:rPr>
        <w:t>supports</w:t>
      </w:r>
      <w:r w:rsidRPr="005E67DA">
        <w:rPr>
          <w:sz w:val="16"/>
        </w:rPr>
        <w:t xml:space="preserve"> the following </w:t>
      </w:r>
      <w:r w:rsidRPr="00E505B2">
        <w:rPr>
          <w:rStyle w:val="StyleUnderline"/>
        </w:rPr>
        <w:t xml:space="preserve">revisions to the </w:t>
      </w:r>
      <w:r w:rsidRPr="00E505B2">
        <w:rPr>
          <w:rStyle w:val="Emphasis"/>
        </w:rPr>
        <w:t xml:space="preserve">Hosanna-Tabor </w:t>
      </w:r>
      <w:r w:rsidRPr="00E505B2">
        <w:rPr>
          <w:rStyle w:val="Emphasis"/>
          <w:highlight w:val="cyan"/>
        </w:rPr>
        <w:t>framework</w:t>
      </w:r>
      <w:r w:rsidRPr="005E67DA">
        <w:rPr>
          <w:sz w:val="16"/>
        </w:rPr>
        <w:t>:</w:t>
      </w:r>
    </w:p>
    <w:p w14:paraId="00122B08" w14:textId="77777777" w:rsidR="00497A67" w:rsidRPr="005E67DA" w:rsidRDefault="00497A67" w:rsidP="00497A67">
      <w:pPr>
        <w:ind w:left="720"/>
        <w:rPr>
          <w:sz w:val="16"/>
        </w:rPr>
      </w:pPr>
      <w:r w:rsidRPr="005E67DA">
        <w:rPr>
          <w:sz w:val="16"/>
        </w:rPr>
        <w:t xml:space="preserve">(1) </w:t>
      </w:r>
      <w:r w:rsidRPr="00E505B2">
        <w:rPr>
          <w:rStyle w:val="StyleUnderline"/>
          <w:highlight w:val="cyan"/>
        </w:rPr>
        <w:t xml:space="preserve">A per se </w:t>
      </w:r>
      <w:r w:rsidRPr="00E505B2">
        <w:rPr>
          <w:rStyle w:val="Emphasis"/>
          <w:highlight w:val="cyan"/>
        </w:rPr>
        <w:t>rule</w:t>
      </w:r>
      <w:r w:rsidRPr="00E505B2">
        <w:rPr>
          <w:rStyle w:val="Emphasis"/>
        </w:rPr>
        <w:t xml:space="preserve"> of invalidity</w:t>
      </w:r>
      <w:r w:rsidRPr="00E505B2">
        <w:rPr>
          <w:rStyle w:val="StyleUnderline"/>
          <w:highlight w:val="cyan"/>
        </w:rPr>
        <w:t xml:space="preserve"> applies only to</w:t>
      </w:r>
      <w:r w:rsidRPr="00E505B2">
        <w:rPr>
          <w:rStyle w:val="StyleUnderline"/>
        </w:rPr>
        <w:t xml:space="preserve"> government </w:t>
      </w:r>
      <w:r w:rsidRPr="00E505B2">
        <w:rPr>
          <w:rStyle w:val="StyleUnderline"/>
          <w:highlight w:val="cyan"/>
        </w:rPr>
        <w:t>action that</w:t>
      </w:r>
      <w:r w:rsidRPr="005E67DA">
        <w:rPr>
          <w:sz w:val="16"/>
        </w:rPr>
        <w:t xml:space="preserve"> purposefully and directly </w:t>
      </w:r>
      <w:r w:rsidRPr="00E505B2">
        <w:rPr>
          <w:rStyle w:val="StyleUnderline"/>
          <w:highlight w:val="cyan"/>
        </w:rPr>
        <w:t>affects</w:t>
      </w:r>
      <w:r w:rsidRPr="00E505B2">
        <w:rPr>
          <w:rStyle w:val="StyleUnderline"/>
        </w:rPr>
        <w:t xml:space="preserve"> the </w:t>
      </w:r>
      <w:r w:rsidRPr="00E505B2">
        <w:rPr>
          <w:rStyle w:val="Emphasis"/>
          <w:highlight w:val="cyan"/>
        </w:rPr>
        <w:t>selection</w:t>
      </w:r>
      <w:r w:rsidRPr="00E505B2">
        <w:rPr>
          <w:rStyle w:val="Emphasis"/>
        </w:rPr>
        <w:t xml:space="preserve"> of ministers</w:t>
      </w:r>
      <w:r w:rsidRPr="005E67DA">
        <w:rPr>
          <w:sz w:val="16"/>
        </w:rPr>
        <w:t xml:space="preserve">. </w:t>
      </w:r>
    </w:p>
    <w:p w14:paraId="54099544" w14:textId="77777777" w:rsidR="00497A67" w:rsidRPr="005E67DA" w:rsidRDefault="00497A67" w:rsidP="00497A67">
      <w:pPr>
        <w:ind w:left="720"/>
        <w:rPr>
          <w:sz w:val="16"/>
        </w:rPr>
      </w:pPr>
      <w:r w:rsidRPr="005E67DA">
        <w:rPr>
          <w:sz w:val="16"/>
        </w:rPr>
        <w:t xml:space="preserve">(2) </w:t>
      </w:r>
      <w:r w:rsidRPr="00E505B2">
        <w:rPr>
          <w:rStyle w:val="StyleUnderline"/>
          <w:highlight w:val="cyan"/>
        </w:rPr>
        <w:t xml:space="preserve">A </w:t>
      </w:r>
      <w:r w:rsidRPr="00E505B2">
        <w:rPr>
          <w:rStyle w:val="Emphasis"/>
        </w:rPr>
        <w:t xml:space="preserve">constitutional balancing </w:t>
      </w:r>
      <w:r w:rsidRPr="00E505B2">
        <w:rPr>
          <w:rStyle w:val="Emphasis"/>
          <w:highlight w:val="cyan"/>
        </w:rPr>
        <w:t>test</w:t>
      </w:r>
      <w:r w:rsidRPr="00E505B2">
        <w:rPr>
          <w:rStyle w:val="StyleUnderline"/>
          <w:highlight w:val="cyan"/>
        </w:rPr>
        <w:t xml:space="preserve"> applies to </w:t>
      </w:r>
      <w:r w:rsidRPr="00E505B2">
        <w:rPr>
          <w:rStyle w:val="Emphasis"/>
          <w:highlight w:val="cyan"/>
        </w:rPr>
        <w:t>neutral</w:t>
      </w:r>
      <w:r w:rsidRPr="005E67DA">
        <w:rPr>
          <w:sz w:val="16"/>
        </w:rPr>
        <w:t xml:space="preserve">, generally applicable </w:t>
      </w:r>
      <w:r w:rsidRPr="00E505B2">
        <w:rPr>
          <w:rStyle w:val="StyleUnderline"/>
          <w:highlight w:val="cyan"/>
        </w:rPr>
        <w:t>laws that</w:t>
      </w:r>
      <w:r w:rsidRPr="005E67DA">
        <w:rPr>
          <w:sz w:val="16"/>
        </w:rPr>
        <w:t xml:space="preserve"> only </w:t>
      </w:r>
      <w:r w:rsidRPr="00E505B2">
        <w:rPr>
          <w:rStyle w:val="Emphasis"/>
        </w:rPr>
        <w:t xml:space="preserve">incidentally </w:t>
      </w:r>
      <w:r w:rsidRPr="00E505B2">
        <w:rPr>
          <w:rStyle w:val="Emphasis"/>
          <w:highlight w:val="cyan"/>
        </w:rPr>
        <w:t>affect</w:t>
      </w:r>
      <w:r w:rsidRPr="00E505B2">
        <w:rPr>
          <w:rStyle w:val="StyleUnderline"/>
        </w:rPr>
        <w:t xml:space="preserve"> the </w:t>
      </w:r>
      <w:r w:rsidRPr="00E505B2">
        <w:rPr>
          <w:rStyle w:val="StyleUnderline"/>
          <w:highlight w:val="cyan"/>
        </w:rPr>
        <w:t>selection</w:t>
      </w:r>
      <w:r w:rsidRPr="00E505B2">
        <w:rPr>
          <w:rStyle w:val="StyleUnderline"/>
        </w:rPr>
        <w:t xml:space="preserve"> of ministers</w:t>
      </w:r>
      <w:r w:rsidRPr="005E67DA">
        <w:rPr>
          <w:sz w:val="16"/>
        </w:rPr>
        <w:t>.</w:t>
      </w:r>
    </w:p>
    <w:p w14:paraId="0EB036DC" w14:textId="77777777" w:rsidR="00497A67" w:rsidRPr="005E67DA" w:rsidRDefault="00497A67" w:rsidP="00497A67">
      <w:pPr>
        <w:rPr>
          <w:sz w:val="16"/>
        </w:rPr>
      </w:pPr>
      <w:r w:rsidRPr="007B0735">
        <w:rPr>
          <w:rStyle w:val="StyleUnderline"/>
        </w:rPr>
        <w:t>The question</w:t>
      </w:r>
      <w:r w:rsidRPr="005E67DA">
        <w:rPr>
          <w:sz w:val="16"/>
        </w:rPr>
        <w:t xml:space="preserve">, then, </w:t>
      </w:r>
      <w:r w:rsidRPr="007B0735">
        <w:rPr>
          <w:rStyle w:val="StyleUnderline"/>
        </w:rPr>
        <w:t xml:space="preserve">is </w:t>
      </w:r>
      <w:r w:rsidRPr="008255C8">
        <w:rPr>
          <w:rStyle w:val="Emphasis"/>
        </w:rPr>
        <w:t>what level</w:t>
      </w:r>
      <w:r w:rsidRPr="007B0735">
        <w:rPr>
          <w:rStyle w:val="StyleUnderline"/>
        </w:rPr>
        <w:t xml:space="preserve"> of balancing test </w:t>
      </w:r>
      <w:r w:rsidRPr="007B0735">
        <w:rPr>
          <w:rStyle w:val="Emphasis"/>
        </w:rPr>
        <w:t>ought to apply</w:t>
      </w:r>
      <w:r w:rsidRPr="005E67DA">
        <w:rPr>
          <w:sz w:val="16"/>
        </w:rPr>
        <w:t xml:space="preserve"> to neutral, generally applicable laws?</w:t>
      </w:r>
    </w:p>
    <w:p w14:paraId="19355F48" w14:textId="77777777" w:rsidR="00497A67" w:rsidRPr="005E67DA" w:rsidRDefault="00497A67" w:rsidP="00497A67">
      <w:pPr>
        <w:rPr>
          <w:sz w:val="16"/>
        </w:rPr>
      </w:pPr>
      <w:r w:rsidRPr="005E67DA">
        <w:rPr>
          <w:sz w:val="16"/>
        </w:rPr>
        <w:t xml:space="preserve">A strong case can be made that the Court ought to apply the same balancing test as would apply to neutral, generally applicable laws that burden individual exercise of religion.165 As the current Court is in flux on the appropriate constitutional standard for such cases, this Article leaves that question for another day. Instead, the remaining discussion shows that </w:t>
      </w:r>
      <w:r w:rsidRPr="007B0735">
        <w:rPr>
          <w:rStyle w:val="StyleUnderline"/>
        </w:rPr>
        <w:t xml:space="preserve">even </w:t>
      </w:r>
      <w:r w:rsidRPr="008255C8">
        <w:rPr>
          <w:rStyle w:val="StyleUnderline"/>
          <w:highlight w:val="cyan"/>
        </w:rPr>
        <w:t xml:space="preserve">under </w:t>
      </w:r>
      <w:r w:rsidRPr="008255C8">
        <w:rPr>
          <w:rStyle w:val="Emphasis"/>
          <w:highlight w:val="cyan"/>
        </w:rPr>
        <w:t>strict scrutiny</w:t>
      </w:r>
      <w:r w:rsidRPr="005E67DA">
        <w:rPr>
          <w:sz w:val="16"/>
        </w:rPr>
        <w:t xml:space="preserve">, which is the most demanding constitutional balancing test, </w:t>
      </w:r>
      <w:r w:rsidRPr="008255C8">
        <w:rPr>
          <w:rStyle w:val="StyleUnderline"/>
          <w:highlight w:val="cyan"/>
        </w:rPr>
        <w:t>ministers may bring</w:t>
      </w:r>
      <w:r w:rsidRPr="005E67DA">
        <w:rPr>
          <w:sz w:val="16"/>
        </w:rPr>
        <w:t xml:space="preserve"> some </w:t>
      </w:r>
      <w:r w:rsidRPr="007B0735">
        <w:rPr>
          <w:rStyle w:val="Emphasis"/>
        </w:rPr>
        <w:t xml:space="preserve">employment </w:t>
      </w:r>
      <w:r w:rsidRPr="008255C8">
        <w:rPr>
          <w:rStyle w:val="Emphasis"/>
          <w:highlight w:val="cyan"/>
        </w:rPr>
        <w:t>lawsuits</w:t>
      </w:r>
      <w:r w:rsidRPr="007B0735">
        <w:rPr>
          <w:rStyle w:val="StyleUnderline"/>
        </w:rPr>
        <w:t xml:space="preserve"> against their employers</w:t>
      </w:r>
      <w:r w:rsidRPr="005E67DA">
        <w:rPr>
          <w:sz w:val="16"/>
        </w:rPr>
        <w:t>.</w:t>
      </w:r>
    </w:p>
    <w:p w14:paraId="2F94F9F7" w14:textId="77777777" w:rsidR="00497A67" w:rsidRPr="005E67DA" w:rsidRDefault="00497A67" w:rsidP="00497A67">
      <w:pPr>
        <w:rPr>
          <w:sz w:val="16"/>
        </w:rPr>
      </w:pPr>
      <w:r w:rsidRPr="005E67DA">
        <w:rPr>
          <w:sz w:val="16"/>
        </w:rPr>
        <w:t xml:space="preserve">The universe of possible legal claims involving a minister and their religious employer is vast. </w:t>
      </w:r>
      <w:r w:rsidRPr="008255C8">
        <w:rPr>
          <w:rStyle w:val="StyleUnderline"/>
          <w:highlight w:val="cyan"/>
        </w:rPr>
        <w:t xml:space="preserve">The </w:t>
      </w:r>
      <w:r w:rsidRPr="008255C8">
        <w:rPr>
          <w:rStyle w:val="Emphasis"/>
          <w:highlight w:val="cyan"/>
        </w:rPr>
        <w:t>NLRB</w:t>
      </w:r>
      <w:r w:rsidRPr="008255C8">
        <w:rPr>
          <w:rStyle w:val="StyleUnderline"/>
          <w:highlight w:val="cyan"/>
        </w:rPr>
        <w:t xml:space="preserve"> could bring proceedings</w:t>
      </w:r>
      <w:r w:rsidRPr="007B0735">
        <w:rPr>
          <w:rStyle w:val="StyleUnderline"/>
        </w:rPr>
        <w:t xml:space="preserve"> against a </w:t>
      </w:r>
      <w:r w:rsidRPr="008255C8">
        <w:rPr>
          <w:rStyle w:val="Emphasis"/>
        </w:rPr>
        <w:t>religious employer</w:t>
      </w:r>
      <w:r w:rsidRPr="008255C8">
        <w:rPr>
          <w:rStyle w:val="StyleUnderline"/>
          <w:highlight w:val="cyan"/>
        </w:rPr>
        <w:t xml:space="preserve"> under </w:t>
      </w:r>
      <w:r w:rsidRPr="008255C8">
        <w:rPr>
          <w:rStyle w:val="Emphasis"/>
        </w:rPr>
        <w:t>f</w:t>
      </w:r>
      <w:r w:rsidRPr="007B0735">
        <w:rPr>
          <w:rStyle w:val="Emphasis"/>
        </w:rPr>
        <w:t xml:space="preserve">ederal </w:t>
      </w:r>
      <w:r w:rsidRPr="008255C8">
        <w:rPr>
          <w:rStyle w:val="Emphasis"/>
          <w:highlight w:val="cyan"/>
        </w:rPr>
        <w:t>labor law</w:t>
      </w:r>
      <w:r w:rsidRPr="005E67DA">
        <w:rPr>
          <w:sz w:val="16"/>
        </w:rPr>
        <w:t xml:space="preserve">.166 As in Hosanna-Tabor and Our Lady of Guadalupe, the minister might bring suit under federal anti-discrimination law.167 Or, a minster might bring a state law breach of contract or tort suit against their religious employer.168 </w:t>
      </w:r>
      <w:r w:rsidRPr="008255C8">
        <w:rPr>
          <w:rStyle w:val="StyleUnderline"/>
          <w:highlight w:val="cyan"/>
        </w:rPr>
        <w:t xml:space="preserve">A </w:t>
      </w:r>
      <w:r w:rsidRPr="008255C8">
        <w:rPr>
          <w:rStyle w:val="Emphasis"/>
          <w:highlight w:val="cyan"/>
        </w:rPr>
        <w:t>revised</w:t>
      </w:r>
      <w:r w:rsidRPr="008255C8">
        <w:rPr>
          <w:rStyle w:val="StyleUnderline"/>
        </w:rPr>
        <w:t xml:space="preserve"> ministerial exception </w:t>
      </w:r>
      <w:r w:rsidRPr="008255C8">
        <w:rPr>
          <w:rStyle w:val="StyleUnderline"/>
          <w:highlight w:val="cyan"/>
        </w:rPr>
        <w:t>doctrine would</w:t>
      </w:r>
      <w:r w:rsidRPr="005E67DA">
        <w:rPr>
          <w:sz w:val="16"/>
        </w:rPr>
        <w:t xml:space="preserve"> need to </w:t>
      </w:r>
      <w:r w:rsidRPr="008255C8">
        <w:rPr>
          <w:rStyle w:val="StyleUnderline"/>
          <w:highlight w:val="cyan"/>
        </w:rPr>
        <w:t>take account of</w:t>
      </w:r>
      <w:r w:rsidRPr="008255C8">
        <w:rPr>
          <w:rStyle w:val="StyleUnderline"/>
        </w:rPr>
        <w:t xml:space="preserve"> this </w:t>
      </w:r>
      <w:r w:rsidRPr="008255C8">
        <w:rPr>
          <w:rStyle w:val="Emphasis"/>
        </w:rPr>
        <w:t xml:space="preserve">variety of </w:t>
      </w:r>
      <w:r w:rsidRPr="008255C8">
        <w:rPr>
          <w:rStyle w:val="Emphasis"/>
          <w:highlight w:val="cyan"/>
        </w:rPr>
        <w:t>controversies</w:t>
      </w:r>
      <w:r w:rsidRPr="008255C8">
        <w:rPr>
          <w:rStyle w:val="StyleUnderline"/>
          <w:highlight w:val="cyan"/>
        </w:rPr>
        <w:t xml:space="preserve"> involving</w:t>
      </w:r>
      <w:r w:rsidRPr="008255C8">
        <w:rPr>
          <w:rStyle w:val="StyleUnderline"/>
        </w:rPr>
        <w:t xml:space="preserve"> a minster’s </w:t>
      </w:r>
      <w:r w:rsidRPr="008255C8">
        <w:rPr>
          <w:rStyle w:val="Emphasis"/>
          <w:highlight w:val="cyan"/>
        </w:rPr>
        <w:t>employment</w:t>
      </w:r>
      <w:r w:rsidRPr="008255C8">
        <w:rPr>
          <w:rStyle w:val="Emphasis"/>
        </w:rPr>
        <w:t xml:space="preserve"> relationship</w:t>
      </w:r>
      <w:r w:rsidRPr="005E67DA">
        <w:rPr>
          <w:sz w:val="16"/>
        </w:rPr>
        <w:t>.</w:t>
      </w:r>
    </w:p>
    <w:p w14:paraId="0146440A" w14:textId="77777777" w:rsidR="00497A67" w:rsidRPr="005E67DA" w:rsidRDefault="00497A67" w:rsidP="00497A67">
      <w:pPr>
        <w:rPr>
          <w:sz w:val="16"/>
        </w:rPr>
      </w:pPr>
    </w:p>
    <w:p w14:paraId="7FACD5CC" w14:textId="77777777" w:rsidR="00497A67" w:rsidRPr="00F103D9" w:rsidRDefault="00497A67" w:rsidP="00497A67">
      <w:pPr>
        <w:pStyle w:val="Heading4"/>
      </w:pPr>
      <w:r>
        <w:t xml:space="preserve">The </w:t>
      </w:r>
      <w:r w:rsidRPr="00791289">
        <w:t>balancing test</w:t>
      </w:r>
      <w:r>
        <w:t xml:space="preserve"> spills over to </w:t>
      </w:r>
      <w:r w:rsidRPr="00BC4D46">
        <w:rPr>
          <w:u w:val="single"/>
        </w:rPr>
        <w:t>limit</w:t>
      </w:r>
      <w:r>
        <w:t xml:space="preserve"> </w:t>
      </w:r>
      <w:r w:rsidRPr="00BC4D46">
        <w:t>endless deference</w:t>
      </w:r>
      <w:r>
        <w:t xml:space="preserve"> to religious accommodations </w:t>
      </w:r>
      <w:r w:rsidRPr="00BC4D46">
        <w:rPr>
          <w:u w:val="single"/>
        </w:rPr>
        <w:t>broadly</w:t>
      </w:r>
      <w:r>
        <w:t>.</w:t>
      </w:r>
    </w:p>
    <w:p w14:paraId="2492ECB9" w14:textId="77777777" w:rsidR="00497A67" w:rsidRPr="007B5604" w:rsidRDefault="00497A67" w:rsidP="00497A67">
      <w:r>
        <w:t xml:space="preserve">Jessie </w:t>
      </w:r>
      <w:r w:rsidRPr="007B5604">
        <w:rPr>
          <w:rStyle w:val="Style13ptBold"/>
        </w:rPr>
        <w:t>Hill 17</w:t>
      </w:r>
      <w:r>
        <w:t xml:space="preserve">. Associate dean for academic affairs and </w:t>
      </w:r>
      <w:proofErr w:type="spellStart"/>
      <w:r>
        <w:t>profesor</w:t>
      </w:r>
      <w:proofErr w:type="spellEnd"/>
      <w:r>
        <w:t xml:space="preserve"> of law at Case Western Reserve University, J.D. from Harvard Law School. "Kingdom Without End? The Inevitable Expansion of Religious Sovereignty Claims." </w:t>
      </w:r>
      <w:r w:rsidRPr="007B5604">
        <w:rPr>
          <w:i/>
          <w:iCs/>
        </w:rPr>
        <w:t>Lewis &amp; Clark Law Review</w:t>
      </w:r>
      <w:r>
        <w:t>, 20(4), 1198-1200.</w:t>
      </w:r>
    </w:p>
    <w:p w14:paraId="33902C95" w14:textId="77777777" w:rsidR="00497A67" w:rsidRPr="005E67DA" w:rsidRDefault="00497A67" w:rsidP="00497A67">
      <w:pPr>
        <w:rPr>
          <w:sz w:val="16"/>
        </w:rPr>
      </w:pPr>
      <w:r w:rsidRPr="005E67DA">
        <w:rPr>
          <w:sz w:val="16"/>
        </w:rPr>
        <w:t>C. Litigation Incentives</w:t>
      </w:r>
    </w:p>
    <w:p w14:paraId="3D0B0C86" w14:textId="77777777" w:rsidR="00497A67" w:rsidRPr="005E67DA" w:rsidRDefault="00497A67" w:rsidP="00497A67">
      <w:pPr>
        <w:rPr>
          <w:sz w:val="16"/>
        </w:rPr>
      </w:pPr>
      <w:r w:rsidRPr="005E67DA">
        <w:rPr>
          <w:sz w:val="16"/>
        </w:rPr>
        <w:t xml:space="preserve">Finally, one need not be a cynic to suggest that the prospect of </w:t>
      </w:r>
      <w:r w:rsidRPr="00F103D9">
        <w:rPr>
          <w:rStyle w:val="StyleUnderline"/>
          <w:highlight w:val="cyan"/>
        </w:rPr>
        <w:t>litigation</w:t>
      </w:r>
      <w:r w:rsidRPr="005E67DA">
        <w:rPr>
          <w:sz w:val="16"/>
        </w:rPr>
        <w:t>, and particularly that of civil rights litigation-with its attendant expense, potentially massive stakes, and adversarial nature-</w:t>
      </w:r>
      <w:r w:rsidRPr="00F103D9">
        <w:rPr>
          <w:rStyle w:val="StyleUnderline"/>
          <w:highlight w:val="cyan"/>
        </w:rPr>
        <w:t xml:space="preserve">might </w:t>
      </w:r>
      <w:r w:rsidRPr="00F103D9">
        <w:rPr>
          <w:rStyle w:val="Emphasis"/>
          <w:highlight w:val="cyan"/>
        </w:rPr>
        <w:t>encourage</w:t>
      </w:r>
      <w:r w:rsidRPr="005E67DA">
        <w:rPr>
          <w:sz w:val="16"/>
        </w:rPr>
        <w:t xml:space="preserve"> some </w:t>
      </w:r>
      <w:r w:rsidRPr="00F103D9">
        <w:rPr>
          <w:rStyle w:val="StyleUnderline"/>
          <w:highlight w:val="cyan"/>
        </w:rPr>
        <w:t xml:space="preserve">defendants to </w:t>
      </w:r>
      <w:r w:rsidRPr="00F103D9">
        <w:rPr>
          <w:rStyle w:val="Emphasis"/>
          <w:highlight w:val="cyan"/>
        </w:rPr>
        <w:t>push</w:t>
      </w:r>
      <w:r w:rsidRPr="007B5604">
        <w:rPr>
          <w:rStyle w:val="Emphasis"/>
        </w:rPr>
        <w:t xml:space="preserve"> the </w:t>
      </w:r>
      <w:r w:rsidRPr="00F103D9">
        <w:rPr>
          <w:rStyle w:val="Emphasis"/>
          <w:highlight w:val="cyan"/>
        </w:rPr>
        <w:t>boundaries</w:t>
      </w:r>
      <w:r w:rsidRPr="007B5604">
        <w:rPr>
          <w:rStyle w:val="StyleUnderline"/>
        </w:rPr>
        <w:t xml:space="preserve"> of</w:t>
      </w:r>
      <w:r w:rsidRPr="005E67DA">
        <w:rPr>
          <w:sz w:val="16"/>
        </w:rPr>
        <w:t xml:space="preserve"> the already-hazy doctrines pertaining to </w:t>
      </w:r>
      <w:r w:rsidRPr="007B5604">
        <w:rPr>
          <w:rStyle w:val="StyleUnderline"/>
        </w:rPr>
        <w:t>religious autonomy</w:t>
      </w:r>
      <w:r w:rsidRPr="005E67DA">
        <w:rPr>
          <w:sz w:val="16"/>
        </w:rPr>
        <w:t xml:space="preserve"> and ecclesiastical abstention. The ministerial exception and the related ecclesiastical abstention doctrine are, as noted above, constitutional </w:t>
      </w:r>
      <w:r w:rsidRPr="007B5604">
        <w:rPr>
          <w:rStyle w:val="StyleUnderline"/>
        </w:rPr>
        <w:t>doctrines</w:t>
      </w:r>
      <w:r w:rsidRPr="005E67DA">
        <w:rPr>
          <w:sz w:val="16"/>
        </w:rPr>
        <w:t xml:space="preserve"> that </w:t>
      </w:r>
      <w:r w:rsidRPr="007B5604">
        <w:rPr>
          <w:rStyle w:val="StyleUnderline"/>
        </w:rPr>
        <w:t xml:space="preserve">function </w:t>
      </w:r>
      <w:r w:rsidRPr="007B5604">
        <w:rPr>
          <w:rStyle w:val="Emphasis"/>
        </w:rPr>
        <w:t>categorically</w:t>
      </w:r>
      <w:r w:rsidRPr="007B5604">
        <w:rPr>
          <w:rStyle w:val="StyleUnderline"/>
        </w:rPr>
        <w:t>." No balancing</w:t>
      </w:r>
      <w:r w:rsidRPr="005E67DA">
        <w:rPr>
          <w:sz w:val="16"/>
        </w:rPr>
        <w:t xml:space="preserve"> or fact-finding </w:t>
      </w:r>
      <w:r w:rsidRPr="007B5604">
        <w:rPr>
          <w:rStyle w:val="StyleUnderline"/>
        </w:rPr>
        <w:t>is required</w:t>
      </w:r>
      <w:r w:rsidRPr="005E67DA">
        <w:rPr>
          <w:sz w:val="16"/>
        </w:rPr>
        <w:t xml:space="preserve">; no legislative mandate can override them. RFRA can function similarly, at least when the Court appears willing to defer to religious claimants on the question of substantial burden, thus potentially </w:t>
      </w:r>
      <w:r w:rsidRPr="00F103D9">
        <w:rPr>
          <w:rStyle w:val="StyleUnderline"/>
          <w:highlight w:val="cyan"/>
        </w:rPr>
        <w:t xml:space="preserve">putting the </w:t>
      </w:r>
      <w:r w:rsidRPr="00F103D9">
        <w:rPr>
          <w:rStyle w:val="Emphasis"/>
        </w:rPr>
        <w:t>federal</w:t>
      </w:r>
      <w:r w:rsidRPr="007B5604">
        <w:rPr>
          <w:rStyle w:val="Emphasis"/>
        </w:rPr>
        <w:t xml:space="preserve"> </w:t>
      </w:r>
      <w:r w:rsidRPr="00F103D9">
        <w:rPr>
          <w:rStyle w:val="Emphasis"/>
          <w:highlight w:val="cyan"/>
        </w:rPr>
        <w:t>government</w:t>
      </w:r>
      <w:r w:rsidRPr="00F103D9">
        <w:rPr>
          <w:rStyle w:val="StyleUnderline"/>
          <w:highlight w:val="cyan"/>
        </w:rPr>
        <w:t xml:space="preserve"> to the burden of passing </w:t>
      </w:r>
      <w:r w:rsidRPr="00F103D9">
        <w:rPr>
          <w:rStyle w:val="Emphasis"/>
        </w:rPr>
        <w:t>s</w:t>
      </w:r>
      <w:r w:rsidRPr="007B5604">
        <w:rPr>
          <w:rStyle w:val="Emphasis"/>
        </w:rPr>
        <w:t xml:space="preserve">trict </w:t>
      </w:r>
      <w:r w:rsidRPr="00F103D9">
        <w:rPr>
          <w:rStyle w:val="Emphasis"/>
          <w:highlight w:val="cyan"/>
        </w:rPr>
        <w:t>scrutiny</w:t>
      </w:r>
      <w:r w:rsidRPr="00F103D9">
        <w:rPr>
          <w:rStyle w:val="StyleUnderline"/>
          <w:highlight w:val="cyan"/>
        </w:rPr>
        <w:t xml:space="preserve"> with</w:t>
      </w:r>
      <w:r w:rsidRPr="005E67DA">
        <w:rPr>
          <w:sz w:val="16"/>
        </w:rPr>
        <w:t xml:space="preserve"> respect to </w:t>
      </w:r>
      <w:r w:rsidRPr="00F103D9">
        <w:rPr>
          <w:rStyle w:val="Emphasis"/>
          <w:highlight w:val="cyan"/>
        </w:rPr>
        <w:t>every</w:t>
      </w:r>
      <w:r w:rsidRPr="00F103D9">
        <w:rPr>
          <w:rStyle w:val="StyleUnderline"/>
          <w:highlight w:val="cyan"/>
        </w:rPr>
        <w:t xml:space="preserve"> regulation</w:t>
      </w:r>
      <w:r w:rsidRPr="007B5604">
        <w:rPr>
          <w:rStyle w:val="StyleUnderline"/>
        </w:rPr>
        <w:t xml:space="preserve"> challenged</w:t>
      </w:r>
      <w:r w:rsidRPr="005E67DA">
        <w:rPr>
          <w:sz w:val="16"/>
        </w:rPr>
        <w:t xml:space="preserve"> by a religious plaintiff. </w:t>
      </w:r>
      <w:r w:rsidRPr="007B5604">
        <w:rPr>
          <w:rStyle w:val="StyleUnderline"/>
        </w:rPr>
        <w:t>These doctrines</w:t>
      </w:r>
      <w:r w:rsidRPr="005E67DA">
        <w:rPr>
          <w:sz w:val="16"/>
        </w:rPr>
        <w:t xml:space="preserve"> thus </w:t>
      </w:r>
      <w:r w:rsidRPr="007B5604">
        <w:rPr>
          <w:rStyle w:val="StyleUnderline"/>
        </w:rPr>
        <w:t xml:space="preserve">present </w:t>
      </w:r>
      <w:r w:rsidRPr="007B5604">
        <w:rPr>
          <w:rStyle w:val="Emphasis"/>
        </w:rPr>
        <w:t>extraordinarily</w:t>
      </w:r>
      <w:r w:rsidRPr="007B5604">
        <w:rPr>
          <w:rStyle w:val="StyleUnderline"/>
        </w:rPr>
        <w:t xml:space="preserve"> powerful tools</w:t>
      </w:r>
      <w:r w:rsidRPr="005E67DA">
        <w:rPr>
          <w:sz w:val="16"/>
        </w:rPr>
        <w:t xml:space="preserve"> for a defendant.</w:t>
      </w:r>
    </w:p>
    <w:p w14:paraId="6BEC3397" w14:textId="77777777" w:rsidR="00497A67" w:rsidRPr="005E67DA" w:rsidRDefault="00497A67" w:rsidP="00497A67">
      <w:pPr>
        <w:rPr>
          <w:sz w:val="16"/>
        </w:rPr>
      </w:pPr>
      <w:r w:rsidRPr="00F103D9">
        <w:rPr>
          <w:rStyle w:val="StyleUnderline"/>
          <w:highlight w:val="cyan"/>
        </w:rPr>
        <w:t xml:space="preserve">The </w:t>
      </w:r>
      <w:r w:rsidRPr="00F103D9">
        <w:rPr>
          <w:rStyle w:val="Emphasis"/>
          <w:highlight w:val="cyan"/>
        </w:rPr>
        <w:t>ministerial exception</w:t>
      </w:r>
      <w:r w:rsidRPr="007B5604">
        <w:rPr>
          <w:rStyle w:val="StyleUnderline"/>
        </w:rPr>
        <w:t xml:space="preserve">, which is an </w:t>
      </w:r>
      <w:r w:rsidRPr="007B5604">
        <w:rPr>
          <w:rStyle w:val="Emphasis"/>
        </w:rPr>
        <w:t>affirmative</w:t>
      </w:r>
      <w:r w:rsidRPr="007B5604">
        <w:rPr>
          <w:rStyle w:val="StyleUnderline"/>
        </w:rPr>
        <w:t xml:space="preserve"> defense, </w:t>
      </w:r>
      <w:r w:rsidRPr="00F103D9">
        <w:rPr>
          <w:rStyle w:val="StyleUnderline"/>
          <w:highlight w:val="cyan"/>
        </w:rPr>
        <w:t>is</w:t>
      </w:r>
      <w:r w:rsidRPr="005E67DA">
        <w:rPr>
          <w:sz w:val="16"/>
        </w:rPr>
        <w:t xml:space="preserve"> perhaps </w:t>
      </w:r>
      <w:r w:rsidRPr="007B5604">
        <w:rPr>
          <w:rStyle w:val="Emphasis"/>
        </w:rPr>
        <w:t xml:space="preserve">particularly </w:t>
      </w:r>
      <w:r w:rsidRPr="00F103D9">
        <w:rPr>
          <w:rStyle w:val="Emphasis"/>
          <w:highlight w:val="cyan"/>
        </w:rPr>
        <w:t>troubling</w:t>
      </w:r>
      <w:r w:rsidRPr="005E67DA">
        <w:rPr>
          <w:sz w:val="16"/>
        </w:rPr>
        <w:t xml:space="preserve"> in this way. </w:t>
      </w:r>
      <w:r w:rsidRPr="007B5604">
        <w:rPr>
          <w:rStyle w:val="StyleUnderline"/>
        </w:rPr>
        <w:t>A religious organization</w:t>
      </w:r>
      <w:r w:rsidRPr="005E67DA">
        <w:rPr>
          <w:sz w:val="16"/>
        </w:rPr>
        <w:t xml:space="preserve"> asserting the exception </w:t>
      </w:r>
      <w:r w:rsidRPr="007B5604">
        <w:rPr>
          <w:rStyle w:val="StyleUnderline"/>
        </w:rPr>
        <w:t xml:space="preserve">is </w:t>
      </w:r>
      <w:r w:rsidRPr="007B5604">
        <w:rPr>
          <w:rStyle w:val="Emphasis"/>
        </w:rPr>
        <w:t>already</w:t>
      </w:r>
      <w:r w:rsidRPr="005E67DA">
        <w:rPr>
          <w:sz w:val="16"/>
        </w:rPr>
        <w:t xml:space="preserve">, by definition, </w:t>
      </w:r>
      <w:r w:rsidRPr="007B5604">
        <w:rPr>
          <w:rStyle w:val="StyleUnderline"/>
        </w:rPr>
        <w:t>on the defensive</w:t>
      </w:r>
      <w:r w:rsidRPr="005E67DA">
        <w:rPr>
          <w:sz w:val="16"/>
        </w:rPr>
        <w:t xml:space="preserve">. This means, as well, that the plaintiff has already invited the court's intervention into what is claimed to be an intra-religious dispute. The defendant's best means to prevent protracted litigation is to cast the entire dispute as an internecine fight that should not be handled by the courts. Yet </w:t>
      </w:r>
      <w:r w:rsidRPr="007B5604">
        <w:rPr>
          <w:rStyle w:val="StyleUnderline"/>
        </w:rPr>
        <w:t>this</w:t>
      </w:r>
      <w:r w:rsidRPr="005E67DA">
        <w:rPr>
          <w:sz w:val="16"/>
        </w:rPr>
        <w:t xml:space="preserve"> precise context </w:t>
      </w:r>
      <w:r w:rsidRPr="007B5604">
        <w:rPr>
          <w:rStyle w:val="StyleUnderline"/>
        </w:rPr>
        <w:t xml:space="preserve">is </w:t>
      </w:r>
      <w:r w:rsidRPr="007B5604">
        <w:rPr>
          <w:rStyle w:val="Emphasis"/>
        </w:rPr>
        <w:t>far removed</w:t>
      </w:r>
      <w:r w:rsidRPr="007B5604">
        <w:rPr>
          <w:rStyle w:val="StyleUnderline"/>
        </w:rPr>
        <w:t xml:space="preserve"> from the </w:t>
      </w:r>
      <w:r w:rsidRPr="007B5604">
        <w:rPr>
          <w:rStyle w:val="Emphasis"/>
        </w:rPr>
        <w:t>origins</w:t>
      </w:r>
      <w:r w:rsidRPr="007B5604">
        <w:rPr>
          <w:rStyle w:val="StyleUnderline"/>
        </w:rPr>
        <w:t xml:space="preserve"> of the doctrine</w:t>
      </w:r>
      <w:r w:rsidRPr="005E67DA">
        <w:rPr>
          <w:sz w:val="16"/>
        </w:rPr>
        <w:t xml:space="preserve"> of "freedom of the church," which arose from attempts by the secular sovereign to </w:t>
      </w:r>
      <w:proofErr w:type="gramStart"/>
      <w:r w:rsidRPr="005E67DA">
        <w:rPr>
          <w:sz w:val="16"/>
        </w:rPr>
        <w:t>enter into</w:t>
      </w:r>
      <w:proofErr w:type="gramEnd"/>
      <w:r w:rsidRPr="005E67DA">
        <w:rPr>
          <w:sz w:val="16"/>
        </w:rPr>
        <w:t xml:space="preserve"> and control the affairs of the church. 10 It did not arise in a context in which some individual or faction within the church requested a civil remedy for a civil wrong perpetrated by a member of the church. As the Supreme Court stated in an early religious-autonomy case, Order of St. Benedict v. Steinhauser, court jurisdiction should generally not be withheld when the matter before the court is "solely one of civil rights."</w:t>
      </w:r>
    </w:p>
    <w:p w14:paraId="5F84098F" w14:textId="77777777" w:rsidR="00497A67" w:rsidRPr="005E67DA" w:rsidRDefault="00497A67" w:rsidP="00497A67">
      <w:pPr>
        <w:rPr>
          <w:sz w:val="16"/>
        </w:rPr>
      </w:pPr>
      <w:r w:rsidRPr="005E67DA">
        <w:rPr>
          <w:sz w:val="16"/>
        </w:rPr>
        <w:t>IV. Conclusion</w:t>
      </w:r>
    </w:p>
    <w:p w14:paraId="676FADC1" w14:textId="77777777" w:rsidR="00497A67" w:rsidRPr="005E67DA" w:rsidRDefault="00497A67" w:rsidP="00497A67">
      <w:pPr>
        <w:rPr>
          <w:sz w:val="16"/>
        </w:rPr>
      </w:pPr>
      <w:r w:rsidRPr="005E67DA">
        <w:rPr>
          <w:sz w:val="16"/>
        </w:rPr>
        <w:t xml:space="preserve">In a society that is increasingly polarized </w:t>
      </w:r>
      <w:proofErr w:type="gramStart"/>
      <w:r w:rsidRPr="005E67DA">
        <w:rPr>
          <w:sz w:val="16"/>
        </w:rPr>
        <w:t>on the basis of</w:t>
      </w:r>
      <w:proofErr w:type="gramEnd"/>
      <w:r w:rsidRPr="005E67DA">
        <w:rPr>
          <w:sz w:val="16"/>
        </w:rPr>
        <w:t xml:space="preserve"> religion and politics, there is perhaps no greater manifestation of that polarization than the claim to a realm entirely </w:t>
      </w:r>
      <w:proofErr w:type="gramStart"/>
      <w:r w:rsidRPr="005E67DA">
        <w:rPr>
          <w:sz w:val="16"/>
        </w:rPr>
        <w:t>separate</w:t>
      </w:r>
      <w:proofErr w:type="gramEnd"/>
      <w:r w:rsidRPr="005E67DA">
        <w:rPr>
          <w:sz w:val="16"/>
        </w:rPr>
        <w:t xml:space="preserve"> from, and independent of, the sovereignty of the civil state. Though </w:t>
      </w:r>
      <w:r w:rsidRPr="007B5604">
        <w:rPr>
          <w:rStyle w:val="Emphasis"/>
        </w:rPr>
        <w:t xml:space="preserve">institutional </w:t>
      </w:r>
      <w:r w:rsidRPr="00F103D9">
        <w:rPr>
          <w:rStyle w:val="Emphasis"/>
          <w:highlight w:val="cyan"/>
        </w:rPr>
        <w:t>autonomy</w:t>
      </w:r>
      <w:r w:rsidRPr="007B5604">
        <w:rPr>
          <w:rStyle w:val="StyleUnderline"/>
        </w:rPr>
        <w:t xml:space="preserve"> for religiou</w:t>
      </w:r>
      <w:r w:rsidRPr="00F103D9">
        <w:rPr>
          <w:rStyle w:val="StyleUnderline"/>
        </w:rPr>
        <w:t xml:space="preserve">s organizations </w:t>
      </w:r>
      <w:r w:rsidRPr="00F103D9">
        <w:rPr>
          <w:rStyle w:val="StyleUnderline"/>
          <w:highlight w:val="cyan"/>
        </w:rPr>
        <w:t>may</w:t>
      </w:r>
      <w:r w:rsidRPr="005E67DA">
        <w:rPr>
          <w:sz w:val="16"/>
        </w:rPr>
        <w:t xml:space="preserve"> itself be an important way of protecting civil rights, it also brings with it difficulties that are not easily resolved. Claims of sovereignty </w:t>
      </w:r>
      <w:r w:rsidRPr="005248F6">
        <w:rPr>
          <w:rStyle w:val="StyleUnderline"/>
        </w:rPr>
        <w:t>have</w:t>
      </w:r>
      <w:r w:rsidRPr="005E67DA">
        <w:rPr>
          <w:sz w:val="16"/>
        </w:rPr>
        <w:t xml:space="preserve"> a natural </w:t>
      </w:r>
      <w:r w:rsidRPr="005248F6">
        <w:rPr>
          <w:rStyle w:val="StyleUnderline"/>
        </w:rPr>
        <w:t>an</w:t>
      </w:r>
      <w:r w:rsidRPr="005E67DA">
        <w:rPr>
          <w:sz w:val="16"/>
        </w:rPr>
        <w:t xml:space="preserve">d nearly </w:t>
      </w:r>
      <w:r w:rsidRPr="007B5604">
        <w:rPr>
          <w:rStyle w:val="StyleUnderline"/>
        </w:rPr>
        <w:t xml:space="preserve">inevitable </w:t>
      </w:r>
      <w:r w:rsidRPr="005248F6">
        <w:rPr>
          <w:rStyle w:val="Emphasis"/>
        </w:rPr>
        <w:t>tendency</w:t>
      </w:r>
      <w:r w:rsidRPr="007B5604">
        <w:rPr>
          <w:rStyle w:val="Emphasis"/>
        </w:rPr>
        <w:t xml:space="preserve"> to </w:t>
      </w:r>
      <w:r w:rsidRPr="005248F6">
        <w:rPr>
          <w:rStyle w:val="Emphasis"/>
          <w:highlight w:val="cyan"/>
        </w:rPr>
        <w:t>expand</w:t>
      </w:r>
      <w:r w:rsidRPr="005E67DA">
        <w:rPr>
          <w:sz w:val="16"/>
        </w:rPr>
        <w:t xml:space="preserve">, potentially </w:t>
      </w:r>
      <w:r w:rsidRPr="00F103D9">
        <w:rPr>
          <w:rStyle w:val="Emphasis"/>
          <w:highlight w:val="cyan"/>
        </w:rPr>
        <w:t>overcoming</w:t>
      </w:r>
      <w:r w:rsidRPr="00F103D9">
        <w:rPr>
          <w:rStyle w:val="StyleUnderline"/>
          <w:highlight w:val="cyan"/>
        </w:rPr>
        <w:t xml:space="preserve"> the notion that</w:t>
      </w:r>
      <w:r w:rsidRPr="005E67DA">
        <w:rPr>
          <w:sz w:val="16"/>
        </w:rPr>
        <w:t xml:space="preserve"> </w:t>
      </w:r>
      <w:proofErr w:type="gramStart"/>
      <w:r w:rsidRPr="005E67DA">
        <w:rPr>
          <w:sz w:val="16"/>
        </w:rPr>
        <w:t>religiously-grounded</w:t>
      </w:r>
      <w:proofErr w:type="gramEnd"/>
      <w:r w:rsidRPr="005E67DA">
        <w:rPr>
          <w:sz w:val="16"/>
        </w:rPr>
        <w:t xml:space="preserve"> </w:t>
      </w:r>
      <w:r w:rsidRPr="00F103D9">
        <w:rPr>
          <w:rStyle w:val="StyleUnderline"/>
          <w:highlight w:val="cyan"/>
        </w:rPr>
        <w:t>exceptions</w:t>
      </w:r>
      <w:r w:rsidRPr="005E67DA">
        <w:rPr>
          <w:sz w:val="16"/>
        </w:rPr>
        <w:t xml:space="preserve"> and accommodations </w:t>
      </w:r>
      <w:r w:rsidRPr="00F103D9">
        <w:rPr>
          <w:rStyle w:val="StyleUnderline"/>
          <w:highlight w:val="cyan"/>
        </w:rPr>
        <w:t>are</w:t>
      </w:r>
      <w:r w:rsidRPr="005E67DA">
        <w:rPr>
          <w:sz w:val="16"/>
        </w:rPr>
        <w:t xml:space="preserve">, in fact, </w:t>
      </w:r>
      <w:r w:rsidRPr="00F103D9">
        <w:rPr>
          <w:rStyle w:val="Emphasis"/>
          <w:highlight w:val="cyan"/>
        </w:rPr>
        <w:t>exceptional</w:t>
      </w:r>
      <w:r w:rsidRPr="005E67DA">
        <w:rPr>
          <w:sz w:val="16"/>
        </w:rPr>
        <w:t>. There is also no room for balancing other state interests against these expanding and categorical claims to freedom from regulation by the civil state.</w:t>
      </w:r>
    </w:p>
    <w:p w14:paraId="4269BA27" w14:textId="77777777" w:rsidR="00497A67" w:rsidRPr="0093106E" w:rsidRDefault="00497A67" w:rsidP="00497A67">
      <w:pPr>
        <w:rPr>
          <w:sz w:val="16"/>
        </w:rPr>
      </w:pPr>
      <w:r w:rsidRPr="007B5604">
        <w:rPr>
          <w:rStyle w:val="StyleUnderline"/>
        </w:rPr>
        <w:t xml:space="preserve">The </w:t>
      </w:r>
      <w:r w:rsidRPr="007B5604">
        <w:rPr>
          <w:rStyle w:val="Emphasis"/>
        </w:rPr>
        <w:t>alternate approach</w:t>
      </w:r>
      <w:r w:rsidRPr="005E67DA">
        <w:rPr>
          <w:sz w:val="16"/>
        </w:rPr>
        <w:t xml:space="preserve">, of course, </w:t>
      </w:r>
      <w:r w:rsidRPr="007B5604">
        <w:rPr>
          <w:rStyle w:val="StyleUnderline"/>
        </w:rPr>
        <w:t>is one in which the</w:t>
      </w:r>
      <w:r w:rsidRPr="005E67DA">
        <w:rPr>
          <w:sz w:val="16"/>
        </w:rPr>
        <w:t xml:space="preserve"> rhetoric of sovereignty and </w:t>
      </w:r>
      <w:r w:rsidRPr="007B5604">
        <w:rPr>
          <w:rStyle w:val="StyleUnderline"/>
        </w:rPr>
        <w:t>"</w:t>
      </w:r>
      <w:r w:rsidRPr="007B5604">
        <w:rPr>
          <w:rStyle w:val="Emphasis"/>
        </w:rPr>
        <w:t>freedom of the church</w:t>
      </w:r>
      <w:r w:rsidRPr="007B5604">
        <w:rPr>
          <w:rStyle w:val="StyleUnderline"/>
        </w:rPr>
        <w:t>" is abandoned</w:t>
      </w:r>
      <w:r w:rsidRPr="005E67DA">
        <w:rPr>
          <w:sz w:val="16"/>
        </w:rPr>
        <w:t xml:space="preserve"> altogether and which specifies carefully those issues that the courts may and may not decide. For example, </w:t>
      </w:r>
      <w:r w:rsidRPr="00F103D9">
        <w:rPr>
          <w:rStyle w:val="StyleUnderline"/>
        </w:rPr>
        <w:t>there</w:t>
      </w:r>
      <w:r w:rsidRPr="005E67DA">
        <w:rPr>
          <w:sz w:val="16"/>
        </w:rPr>
        <w:t xml:space="preserve"> already </w:t>
      </w:r>
      <w:r w:rsidRPr="00F103D9">
        <w:rPr>
          <w:rStyle w:val="Emphasis"/>
        </w:rPr>
        <w:t>appears</w:t>
      </w:r>
      <w:r w:rsidRPr="00F103D9">
        <w:rPr>
          <w:rStyle w:val="StyleUnderline"/>
        </w:rPr>
        <w:t xml:space="preserve"> to be</w:t>
      </w:r>
      <w:r w:rsidRPr="007B5604">
        <w:rPr>
          <w:rStyle w:val="StyleUnderline"/>
        </w:rPr>
        <w:t xml:space="preserve"> some</w:t>
      </w:r>
      <w:r w:rsidRPr="005E67DA">
        <w:rPr>
          <w:sz w:val="16"/>
        </w:rPr>
        <w:t xml:space="preserve"> degree of </w:t>
      </w:r>
      <w:r w:rsidRPr="007B5604">
        <w:rPr>
          <w:rStyle w:val="StyleUnderline"/>
        </w:rPr>
        <w:t>consensus that courts may</w:t>
      </w:r>
      <w:r w:rsidRPr="005E67DA">
        <w:rPr>
          <w:sz w:val="16"/>
        </w:rPr>
        <w:t xml:space="preserve"> decide </w:t>
      </w:r>
      <w:r w:rsidRPr="007B5604">
        <w:rPr>
          <w:rStyle w:val="StyleUnderline"/>
        </w:rPr>
        <w:t xml:space="preserve">who </w:t>
      </w:r>
      <w:r w:rsidRPr="005E67DA">
        <w:rPr>
          <w:rStyle w:val="StyleUnderline"/>
        </w:rPr>
        <w:t>is and is not</w:t>
      </w:r>
      <w:r w:rsidRPr="007B5604">
        <w:rPr>
          <w:rStyle w:val="StyleUnderline"/>
        </w:rPr>
        <w:t xml:space="preserve"> a </w:t>
      </w:r>
      <w:r w:rsidRPr="005E67DA">
        <w:rPr>
          <w:rStyle w:val="Emphasis"/>
        </w:rPr>
        <w:t>minister</w:t>
      </w:r>
      <w:r w:rsidRPr="007B5604">
        <w:rPr>
          <w:rStyle w:val="StyleUnderline"/>
        </w:rPr>
        <w:t xml:space="preserve"> subject</w:t>
      </w:r>
      <w:r w:rsidRPr="005E67DA">
        <w:rPr>
          <w:sz w:val="16"/>
        </w:rPr>
        <w:t xml:space="preserve"> to the ministerial exception, although that question itself will in most cases-at least from the church's perspective-involve core religious and theological issues. </w:t>
      </w:r>
      <w:r w:rsidRPr="00F103D9">
        <w:rPr>
          <w:rStyle w:val="StyleUnderline"/>
          <w:highlight w:val="cyan"/>
        </w:rPr>
        <w:t xml:space="preserve">By </w:t>
      </w:r>
      <w:r w:rsidRPr="00F103D9">
        <w:rPr>
          <w:rStyle w:val="Emphasis"/>
          <w:highlight w:val="cyan"/>
        </w:rPr>
        <w:t>asserting</w:t>
      </w:r>
      <w:r w:rsidRPr="005E67DA">
        <w:rPr>
          <w:sz w:val="16"/>
        </w:rPr>
        <w:t xml:space="preserve"> that </w:t>
      </w:r>
      <w:r w:rsidRPr="00F103D9">
        <w:rPr>
          <w:rStyle w:val="StyleUnderline"/>
          <w:highlight w:val="cyan"/>
        </w:rPr>
        <w:t xml:space="preserve">this issue </w:t>
      </w:r>
      <w:r w:rsidRPr="00F103D9">
        <w:rPr>
          <w:rStyle w:val="Emphasis"/>
          <w:highlight w:val="cyan"/>
        </w:rPr>
        <w:t>can be decided</w:t>
      </w:r>
      <w:r w:rsidRPr="005E67DA">
        <w:rPr>
          <w:sz w:val="16"/>
        </w:rPr>
        <w:t xml:space="preserve"> from the perspective of civil society without excessively infringing the prerogatives of religious institutions and authorities, </w:t>
      </w:r>
      <w:r w:rsidRPr="00F103D9">
        <w:rPr>
          <w:rStyle w:val="StyleUnderline"/>
          <w:highlight w:val="cyan"/>
        </w:rPr>
        <w:t>courts</w:t>
      </w:r>
      <w:r w:rsidRPr="005E67DA">
        <w:rPr>
          <w:sz w:val="16"/>
        </w:rPr>
        <w:t xml:space="preserve"> have </w:t>
      </w:r>
      <w:r w:rsidRPr="00F103D9">
        <w:rPr>
          <w:rStyle w:val="StyleUnderline"/>
          <w:highlight w:val="cyan"/>
        </w:rPr>
        <w:t>demonstrate</w:t>
      </w:r>
      <w:r w:rsidRPr="005E67DA">
        <w:rPr>
          <w:sz w:val="16"/>
        </w:rPr>
        <w:t xml:space="preserve">d </w:t>
      </w:r>
      <w:r w:rsidRPr="007B5604">
        <w:rPr>
          <w:rStyle w:val="StyleUnderline"/>
        </w:rPr>
        <w:t xml:space="preserve">that </w:t>
      </w:r>
      <w:r w:rsidRPr="007B5604">
        <w:rPr>
          <w:rStyle w:val="Emphasis"/>
        </w:rPr>
        <w:t xml:space="preserve">other </w:t>
      </w:r>
      <w:r w:rsidRPr="00F103D9">
        <w:rPr>
          <w:rStyle w:val="Emphasis"/>
          <w:highlight w:val="cyan"/>
        </w:rPr>
        <w:t>issues</w:t>
      </w:r>
      <w:r w:rsidRPr="00F103D9">
        <w:rPr>
          <w:rStyle w:val="StyleUnderline"/>
          <w:highlight w:val="cyan"/>
        </w:rPr>
        <w:t xml:space="preserve"> may be designated as</w:t>
      </w:r>
      <w:r w:rsidRPr="005E67DA">
        <w:rPr>
          <w:sz w:val="16"/>
        </w:rPr>
        <w:t xml:space="preserve"> being </w:t>
      </w:r>
      <w:r w:rsidRPr="00F103D9">
        <w:rPr>
          <w:rStyle w:val="Emphasis"/>
          <w:highlight w:val="cyan"/>
        </w:rPr>
        <w:t>within</w:t>
      </w:r>
      <w:r w:rsidRPr="00F103D9">
        <w:rPr>
          <w:rStyle w:val="StyleUnderline"/>
          <w:highlight w:val="cyan"/>
        </w:rPr>
        <w:t xml:space="preserve"> the ambit of the courts, </w:t>
      </w:r>
      <w:r w:rsidRPr="00F103D9">
        <w:rPr>
          <w:rStyle w:val="Emphasis"/>
          <w:highlight w:val="cyan"/>
        </w:rPr>
        <w:t>as well</w:t>
      </w:r>
      <w:r w:rsidRPr="005E67DA">
        <w:rPr>
          <w:sz w:val="16"/>
        </w:rPr>
        <w:t xml:space="preserve">. Similarly, the federal courts have long asserted their competence to decide whether a government regulation constitutes a substantial burden on a </w:t>
      </w:r>
      <w:proofErr w:type="gramStart"/>
      <w:r w:rsidRPr="005E67DA">
        <w:rPr>
          <w:sz w:val="16"/>
        </w:rPr>
        <w:t>plaintiffs</w:t>
      </w:r>
      <w:proofErr w:type="gramEnd"/>
      <w:r w:rsidRPr="005E67DA">
        <w:rPr>
          <w:sz w:val="16"/>
        </w:rPr>
        <w:t xml:space="preserve"> religious exercise in a line of cases from which the Supreme Court has only recently-and perhaps </w:t>
      </w:r>
      <w:proofErr w:type="gramStart"/>
      <w:r w:rsidRPr="005E67DA">
        <w:rPr>
          <w:sz w:val="16"/>
        </w:rPr>
        <w:t>temporarily-departed</w:t>
      </w:r>
      <w:proofErr w:type="gramEnd"/>
      <w:r w:rsidRPr="005E67DA">
        <w:rPr>
          <w:sz w:val="16"/>
        </w:rPr>
        <w:t xml:space="preserve">. Thus, </w:t>
      </w:r>
      <w:r w:rsidRPr="00F103D9">
        <w:rPr>
          <w:rStyle w:val="StyleUnderline"/>
          <w:highlight w:val="cyan"/>
        </w:rPr>
        <w:t xml:space="preserve">courts must </w:t>
      </w:r>
      <w:r w:rsidRPr="00F103D9">
        <w:rPr>
          <w:rStyle w:val="Emphasis"/>
        </w:rPr>
        <w:t>abandon</w:t>
      </w:r>
      <w:r w:rsidRPr="00F103D9">
        <w:rPr>
          <w:rStyle w:val="StyleUnderline"/>
        </w:rPr>
        <w:t xml:space="preserve"> the path toward </w:t>
      </w:r>
      <w:r w:rsidRPr="00F103D9">
        <w:rPr>
          <w:rStyle w:val="Emphasis"/>
        </w:rPr>
        <w:t>accepting</w:t>
      </w:r>
      <w:r w:rsidRPr="005E67DA">
        <w:rPr>
          <w:sz w:val="16"/>
        </w:rPr>
        <w:t xml:space="preserve"> sovereignty </w:t>
      </w:r>
      <w:r w:rsidRPr="00F103D9">
        <w:rPr>
          <w:rStyle w:val="StyleUnderline"/>
        </w:rPr>
        <w:t>claims</w:t>
      </w:r>
      <w:r w:rsidRPr="005E67DA">
        <w:rPr>
          <w:sz w:val="16"/>
        </w:rPr>
        <w:t xml:space="preserve"> by religious institutions </w:t>
      </w:r>
      <w:r w:rsidRPr="00F103D9">
        <w:rPr>
          <w:rStyle w:val="StyleUnderline"/>
        </w:rPr>
        <w:t xml:space="preserve">and </w:t>
      </w:r>
      <w:r w:rsidRPr="00F103D9">
        <w:rPr>
          <w:rStyle w:val="StyleUnderline"/>
          <w:highlight w:val="cyan"/>
        </w:rPr>
        <w:t xml:space="preserve">embrace the </w:t>
      </w:r>
      <w:r w:rsidRPr="00F103D9">
        <w:rPr>
          <w:rStyle w:val="Emphasis"/>
          <w:highlight w:val="cyan"/>
        </w:rPr>
        <w:t>power</w:t>
      </w:r>
      <w:r w:rsidRPr="00F103D9">
        <w:rPr>
          <w:rStyle w:val="Emphasis"/>
        </w:rPr>
        <w:t xml:space="preserve"> to decide</w:t>
      </w:r>
      <w:r w:rsidRPr="00F103D9">
        <w:rPr>
          <w:rStyle w:val="StyleUnderline"/>
        </w:rPr>
        <w:t xml:space="preserve"> what questions </w:t>
      </w:r>
      <w:r w:rsidRPr="00F103D9">
        <w:rPr>
          <w:rStyle w:val="Emphasis"/>
        </w:rPr>
        <w:t>are and are not</w:t>
      </w:r>
      <w:r w:rsidRPr="00F103D9">
        <w:rPr>
          <w:rStyle w:val="StyleUnderline"/>
        </w:rPr>
        <w:t xml:space="preserve"> subject</w:t>
      </w:r>
      <w:r w:rsidRPr="005E67DA">
        <w:rPr>
          <w:sz w:val="16"/>
        </w:rPr>
        <w:t xml:space="preserve"> to Establishment Clause limitations on courts' ability to decide issues involving religious doctrine; they must resist the temptation to fall back on formalistic categories or defer to religious institutions to define the scope of their own autonomy from judicial control. </w:t>
      </w:r>
      <w:r w:rsidRPr="00F103D9">
        <w:rPr>
          <w:rStyle w:val="Emphasis"/>
        </w:rPr>
        <w:t xml:space="preserve">Such </w:t>
      </w:r>
      <w:r w:rsidRPr="00F103D9">
        <w:rPr>
          <w:rStyle w:val="Emphasis"/>
          <w:highlight w:val="cyan"/>
        </w:rPr>
        <w:t>an approach</w:t>
      </w:r>
      <w:r w:rsidRPr="00F103D9">
        <w:rPr>
          <w:rStyle w:val="StyleUnderline"/>
          <w:highlight w:val="cyan"/>
        </w:rPr>
        <w:t xml:space="preserve"> would</w:t>
      </w:r>
      <w:r w:rsidRPr="005E67DA">
        <w:rPr>
          <w:sz w:val="16"/>
        </w:rPr>
        <w:t xml:space="preserve"> not only </w:t>
      </w:r>
      <w:r w:rsidRPr="00F103D9">
        <w:rPr>
          <w:rStyle w:val="StyleUnderline"/>
        </w:rPr>
        <w:t xml:space="preserve">alleviate the </w:t>
      </w:r>
      <w:r w:rsidRPr="00F103D9">
        <w:rPr>
          <w:rStyle w:val="Emphasis"/>
        </w:rPr>
        <w:t>difficulty of cabining</w:t>
      </w:r>
      <w:r w:rsidRPr="00F103D9">
        <w:rPr>
          <w:rStyle w:val="StyleUnderline"/>
        </w:rPr>
        <w:t xml:space="preserve"> religious sovereignty, </w:t>
      </w:r>
      <w:proofErr w:type="gramStart"/>
      <w:r w:rsidRPr="00F103D9">
        <w:rPr>
          <w:rStyle w:val="StyleUnderline"/>
        </w:rPr>
        <w:t>it</w:t>
      </w:r>
      <w:proofErr w:type="gramEnd"/>
      <w:r w:rsidRPr="00F103D9">
        <w:rPr>
          <w:rStyle w:val="StyleUnderline"/>
        </w:rPr>
        <w:t xml:space="preserve"> would also </w:t>
      </w:r>
      <w:r w:rsidRPr="00F103D9">
        <w:rPr>
          <w:rStyle w:val="StyleUnderline"/>
          <w:highlight w:val="cyan"/>
        </w:rPr>
        <w:t xml:space="preserve">create room for </w:t>
      </w:r>
      <w:r w:rsidRPr="00F103D9">
        <w:rPr>
          <w:rStyle w:val="Emphasis"/>
          <w:highlight w:val="cyan"/>
        </w:rPr>
        <w:t>balancing</w:t>
      </w:r>
      <w:r w:rsidRPr="00F103D9">
        <w:rPr>
          <w:rStyle w:val="Emphasis"/>
        </w:rPr>
        <w:t xml:space="preserve"> state interests</w:t>
      </w:r>
      <w:r w:rsidRPr="00F103D9">
        <w:rPr>
          <w:rStyle w:val="StyleUnderline"/>
          <w:highlight w:val="cyan"/>
        </w:rPr>
        <w:t xml:space="preserve"> against</w:t>
      </w:r>
      <w:r w:rsidRPr="005E67DA">
        <w:rPr>
          <w:sz w:val="16"/>
        </w:rPr>
        <w:t xml:space="preserve"> the </w:t>
      </w:r>
      <w:r w:rsidRPr="00F103D9">
        <w:rPr>
          <w:rStyle w:val="StyleUnderline"/>
          <w:highlight w:val="cyan"/>
        </w:rPr>
        <w:t>free exercise</w:t>
      </w:r>
      <w:r w:rsidRPr="00F103D9">
        <w:rPr>
          <w:rStyle w:val="StyleUnderline"/>
        </w:rPr>
        <w:t xml:space="preserve"> rights</w:t>
      </w:r>
      <w:r w:rsidRPr="005E67DA">
        <w:rPr>
          <w:sz w:val="16"/>
        </w:rPr>
        <w:t xml:space="preserve"> of claimants, thereby </w:t>
      </w:r>
      <w:r w:rsidRPr="00F103D9">
        <w:rPr>
          <w:rStyle w:val="StyleUnderline"/>
          <w:highlight w:val="cyan"/>
        </w:rPr>
        <w:t>allowing</w:t>
      </w:r>
      <w:r w:rsidRPr="005E67DA">
        <w:rPr>
          <w:sz w:val="16"/>
        </w:rPr>
        <w:t xml:space="preserve"> the </w:t>
      </w:r>
      <w:r w:rsidRPr="00F103D9">
        <w:rPr>
          <w:rStyle w:val="StyleUnderline"/>
          <w:highlight w:val="cyan"/>
        </w:rPr>
        <w:t>courts to protect both</w:t>
      </w:r>
      <w:r w:rsidRPr="005E67DA">
        <w:rPr>
          <w:sz w:val="16"/>
        </w:rPr>
        <w:t>.</w:t>
      </w:r>
    </w:p>
    <w:p w14:paraId="6D17395D" w14:textId="77777777" w:rsidR="00497A67" w:rsidRDefault="00497A67" w:rsidP="00497A67"/>
    <w:p w14:paraId="2F00A4C4" w14:textId="77777777" w:rsidR="00497A67" w:rsidRPr="00007C01" w:rsidRDefault="00497A67" w:rsidP="00497A67">
      <w:pPr>
        <w:pStyle w:val="Heading4"/>
      </w:pPr>
      <w:r>
        <w:t xml:space="preserve">But </w:t>
      </w:r>
      <w:r>
        <w:rPr>
          <w:u w:val="single"/>
        </w:rPr>
        <w:t>only</w:t>
      </w:r>
      <w:r>
        <w:t xml:space="preserve"> if the policy is </w:t>
      </w:r>
      <w:r>
        <w:rPr>
          <w:u w:val="single"/>
        </w:rPr>
        <w:t>certain</w:t>
      </w:r>
      <w:r>
        <w:t>.</w:t>
      </w:r>
    </w:p>
    <w:p w14:paraId="46BDAFF8" w14:textId="77777777" w:rsidR="00497A67" w:rsidRPr="001376C8" w:rsidRDefault="00497A67" w:rsidP="00497A67">
      <w:r>
        <w:t xml:space="preserve">Evelyn </w:t>
      </w:r>
      <w:r w:rsidRPr="001376C8">
        <w:rPr>
          <w:rStyle w:val="Style13ptBold"/>
        </w:rPr>
        <w:t>Doran 24</w:t>
      </w:r>
      <w:r>
        <w:t xml:space="preserve">. "Commandments Before Amendments: The Ministerial Exception and How the Court Prioritizes Religious Rights Over Other Constitutional Protections." </w:t>
      </w:r>
      <w:r w:rsidRPr="001376C8">
        <w:rPr>
          <w:i/>
          <w:iCs/>
        </w:rPr>
        <w:t>Law &amp; Inequality</w:t>
      </w:r>
      <w:r>
        <w:t>, 42(211), 226-227.</w:t>
      </w:r>
    </w:p>
    <w:p w14:paraId="7614A2D8" w14:textId="77777777" w:rsidR="00497A67" w:rsidRPr="00007C01" w:rsidRDefault="00497A67" w:rsidP="00497A67">
      <w:pPr>
        <w:rPr>
          <w:sz w:val="16"/>
        </w:rPr>
      </w:pPr>
      <w:r w:rsidRPr="00007C01">
        <w:rPr>
          <w:sz w:val="16"/>
        </w:rPr>
        <w:t>A. The Impact of the Ministerial Exception's Ambiguity on Potential Suits Against Religious Employers</w:t>
      </w:r>
    </w:p>
    <w:p w14:paraId="10B82BF0" w14:textId="77777777" w:rsidR="00497A67" w:rsidRPr="00007C01" w:rsidRDefault="00497A67" w:rsidP="00497A67">
      <w:pPr>
        <w:rPr>
          <w:sz w:val="16"/>
        </w:rPr>
      </w:pPr>
      <w:r w:rsidRPr="001376C8">
        <w:rPr>
          <w:rStyle w:val="StyleUnderline"/>
        </w:rPr>
        <w:t xml:space="preserve">As </w:t>
      </w:r>
      <w:r w:rsidRPr="001376C8">
        <w:rPr>
          <w:rStyle w:val="Emphasis"/>
        </w:rPr>
        <w:t>religious liberty jurisprudence</w:t>
      </w:r>
      <w:r w:rsidRPr="001376C8">
        <w:rPr>
          <w:rStyle w:val="StyleUnderline"/>
        </w:rPr>
        <w:t xml:space="preserve"> has evolved</w:t>
      </w:r>
      <w:r w:rsidRPr="00007C01">
        <w:rPr>
          <w:sz w:val="16"/>
        </w:rPr>
        <w:t xml:space="preserve"> over the past fifty years, </w:t>
      </w:r>
      <w:r w:rsidRPr="001376C8">
        <w:rPr>
          <w:rStyle w:val="StyleUnderline"/>
          <w:highlight w:val="cyan"/>
        </w:rPr>
        <w:t>courts</w:t>
      </w:r>
      <w:r w:rsidRPr="001376C8">
        <w:rPr>
          <w:rStyle w:val="StyleUnderline"/>
        </w:rPr>
        <w:t xml:space="preserve"> have </w:t>
      </w:r>
      <w:r w:rsidRPr="009226FB">
        <w:rPr>
          <w:rStyle w:val="StyleUnderline"/>
        </w:rPr>
        <w:t xml:space="preserve">routinely </w:t>
      </w:r>
      <w:r w:rsidRPr="009226FB">
        <w:rPr>
          <w:rStyle w:val="StyleUnderline"/>
          <w:highlight w:val="cyan"/>
        </w:rPr>
        <w:t>supported</w:t>
      </w:r>
      <w:r w:rsidRPr="001376C8">
        <w:rPr>
          <w:rStyle w:val="StyleUnderline"/>
          <w:highlight w:val="cyan"/>
        </w:rPr>
        <w:t xml:space="preserve"> </w:t>
      </w:r>
      <w:r w:rsidRPr="009226FB">
        <w:rPr>
          <w:rStyle w:val="Emphasis"/>
          <w:highlight w:val="cyan"/>
        </w:rPr>
        <w:t>carve-outs</w:t>
      </w:r>
      <w:r w:rsidRPr="00007C01">
        <w:rPr>
          <w:sz w:val="16"/>
        </w:rPr>
        <w:t xml:space="preserve"> and exemptions </w:t>
      </w:r>
      <w:r w:rsidRPr="001376C8">
        <w:rPr>
          <w:rStyle w:val="StyleUnderline"/>
        </w:rPr>
        <w:t>for religious institutions</w:t>
      </w:r>
      <w:r w:rsidRPr="00007C01">
        <w:rPr>
          <w:sz w:val="16"/>
        </w:rPr>
        <w:t xml:space="preserve"> from otherwise generally applicable statutory schemes.101 In supporting their decisions, </w:t>
      </w:r>
      <w:r w:rsidRPr="009226FB">
        <w:rPr>
          <w:rStyle w:val="StyleUnderline"/>
          <w:highlight w:val="cyan"/>
        </w:rPr>
        <w:t>courts</w:t>
      </w:r>
      <w:r w:rsidRPr="00007C01">
        <w:rPr>
          <w:sz w:val="16"/>
        </w:rPr>
        <w:t xml:space="preserve"> have </w:t>
      </w:r>
      <w:r w:rsidRPr="009226FB">
        <w:rPr>
          <w:rStyle w:val="StyleUnderline"/>
          <w:highlight w:val="cyan"/>
        </w:rPr>
        <w:t>draw</w:t>
      </w:r>
      <w:r w:rsidRPr="00007C01">
        <w:rPr>
          <w:sz w:val="16"/>
        </w:rPr>
        <w:t xml:space="preserve">n </w:t>
      </w:r>
      <w:r w:rsidRPr="009226FB">
        <w:rPr>
          <w:rStyle w:val="StyleUnderline"/>
          <w:highlight w:val="cyan"/>
        </w:rPr>
        <w:t xml:space="preserve">upon </w:t>
      </w:r>
      <w:r w:rsidRPr="009226FB">
        <w:rPr>
          <w:rStyle w:val="Emphasis"/>
        </w:rPr>
        <w:t xml:space="preserve">many </w:t>
      </w:r>
      <w:r w:rsidRPr="009226FB">
        <w:rPr>
          <w:rStyle w:val="Emphasis"/>
          <w:highlight w:val="cyan"/>
        </w:rPr>
        <w:t>different</w:t>
      </w:r>
      <w:r w:rsidRPr="009226FB">
        <w:rPr>
          <w:rStyle w:val="StyleUnderline"/>
          <w:highlight w:val="cyan"/>
        </w:rPr>
        <w:t xml:space="preserve"> rationale</w:t>
      </w:r>
      <w:r w:rsidRPr="00007C01">
        <w:rPr>
          <w:sz w:val="16"/>
        </w:rPr>
        <w:t xml:space="preserve">, theories, and methods of interpretation, creating a vast array of rules, tests, and guiding principles.102 </w:t>
      </w:r>
      <w:r w:rsidRPr="009226FB">
        <w:rPr>
          <w:rStyle w:val="StyleUnderline"/>
        </w:rPr>
        <w:t xml:space="preserve">The </w:t>
      </w:r>
      <w:r w:rsidRPr="001376C8">
        <w:rPr>
          <w:rStyle w:val="Emphasis"/>
        </w:rPr>
        <w:t xml:space="preserve">wide </w:t>
      </w:r>
      <w:r w:rsidRPr="001376C8">
        <w:rPr>
          <w:rStyle w:val="Emphasis"/>
          <w:highlight w:val="cyan"/>
        </w:rPr>
        <w:t>diversity</w:t>
      </w:r>
      <w:r w:rsidRPr="009226FB">
        <w:rPr>
          <w:rStyle w:val="StyleUnderline"/>
        </w:rPr>
        <w:t xml:space="preserve"> of</w:t>
      </w:r>
      <w:r w:rsidRPr="00007C01">
        <w:rPr>
          <w:sz w:val="16"/>
        </w:rPr>
        <w:t xml:space="preserve"> judicial reasoning (and </w:t>
      </w:r>
      <w:r w:rsidRPr="009226FB">
        <w:rPr>
          <w:rStyle w:val="StyleUnderline"/>
        </w:rPr>
        <w:t>judicial outcomes) that result</w:t>
      </w:r>
      <w:r w:rsidRPr="00007C01">
        <w:rPr>
          <w:sz w:val="16"/>
        </w:rPr>
        <w:t xml:space="preserve"> when questions of religious liberty are raised </w:t>
      </w:r>
      <w:r w:rsidRPr="001376C8">
        <w:rPr>
          <w:rStyle w:val="StyleUnderline"/>
          <w:highlight w:val="cyan"/>
        </w:rPr>
        <w:t xml:space="preserve">points to </w:t>
      </w:r>
      <w:r w:rsidRPr="001376C8">
        <w:rPr>
          <w:rStyle w:val="Emphasis"/>
          <w:highlight w:val="cyan"/>
        </w:rPr>
        <w:t>one</w:t>
      </w:r>
      <w:r w:rsidRPr="001376C8">
        <w:rPr>
          <w:rStyle w:val="Emphasis"/>
        </w:rPr>
        <w:t xml:space="preserve"> major </w:t>
      </w:r>
      <w:r w:rsidRPr="001376C8">
        <w:rPr>
          <w:rStyle w:val="Emphasis"/>
          <w:highlight w:val="cyan"/>
        </w:rPr>
        <w:t>issue</w:t>
      </w:r>
      <w:r w:rsidRPr="001376C8">
        <w:rPr>
          <w:rStyle w:val="StyleUnderline"/>
        </w:rPr>
        <w:t xml:space="preserve">: the </w:t>
      </w:r>
      <w:r w:rsidRPr="001376C8">
        <w:rPr>
          <w:rStyle w:val="Emphasis"/>
        </w:rPr>
        <w:t xml:space="preserve">lack of </w:t>
      </w:r>
      <w:r w:rsidRPr="001376C8">
        <w:rPr>
          <w:rStyle w:val="Emphasis"/>
          <w:highlight w:val="cyan"/>
        </w:rPr>
        <w:t>clarity</w:t>
      </w:r>
      <w:r w:rsidRPr="00007C01">
        <w:rPr>
          <w:sz w:val="16"/>
        </w:rPr>
        <w:t xml:space="preserve"> from the Supreme Court.</w:t>
      </w:r>
    </w:p>
    <w:p w14:paraId="047A4638" w14:textId="77777777" w:rsidR="00497A67" w:rsidRPr="00007C01" w:rsidRDefault="00497A67" w:rsidP="00497A67">
      <w:pPr>
        <w:rPr>
          <w:sz w:val="16"/>
        </w:rPr>
      </w:pPr>
      <w:r w:rsidRPr="001376C8">
        <w:rPr>
          <w:rStyle w:val="StyleUnderline"/>
        </w:rPr>
        <w:t>In</w:t>
      </w:r>
      <w:r w:rsidRPr="00007C01">
        <w:rPr>
          <w:sz w:val="16"/>
        </w:rPr>
        <w:t xml:space="preserve"> its recent </w:t>
      </w:r>
      <w:r w:rsidRPr="001376C8">
        <w:rPr>
          <w:rStyle w:val="StyleUnderline"/>
        </w:rPr>
        <w:t xml:space="preserve">holdings on the </w:t>
      </w:r>
      <w:r w:rsidRPr="001376C8">
        <w:rPr>
          <w:rStyle w:val="Emphasis"/>
        </w:rPr>
        <w:t>ministerial exception</w:t>
      </w:r>
      <w:r w:rsidRPr="00007C01">
        <w:rPr>
          <w:sz w:val="16"/>
        </w:rPr>
        <w:t xml:space="preserve">, religious liberty, and the scope of the Religion Clauses, the Court has prioritized fact-specific determinations, often noting that its decision in a given matter is limited to the case at bar and leaving open closely-related questions and issues.103 </w:t>
      </w:r>
      <w:r w:rsidRPr="001376C8">
        <w:rPr>
          <w:rStyle w:val="StyleUnderline"/>
          <w:highlight w:val="cyan"/>
        </w:rPr>
        <w:t>When the Court</w:t>
      </w:r>
      <w:r w:rsidRPr="00007C01">
        <w:rPr>
          <w:sz w:val="16"/>
        </w:rPr>
        <w:t xml:space="preserve"> so limits its reasoning and </w:t>
      </w:r>
      <w:r w:rsidRPr="001376C8">
        <w:rPr>
          <w:rStyle w:val="Emphasis"/>
          <w:highlight w:val="cyan"/>
        </w:rPr>
        <w:t>refuses</w:t>
      </w:r>
      <w:r w:rsidRPr="001376C8">
        <w:rPr>
          <w:rStyle w:val="Emphasis"/>
        </w:rPr>
        <w:t xml:space="preserve"> to provide</w:t>
      </w:r>
      <w:r w:rsidRPr="001376C8">
        <w:rPr>
          <w:rStyle w:val="StyleUnderline"/>
          <w:highlight w:val="cyan"/>
        </w:rPr>
        <w:t xml:space="preserve"> general</w:t>
      </w:r>
      <w:r w:rsidRPr="001376C8">
        <w:rPr>
          <w:rStyle w:val="StyleUnderline"/>
        </w:rPr>
        <w:t xml:space="preserve">ly applicable </w:t>
      </w:r>
      <w:r w:rsidRPr="001376C8">
        <w:rPr>
          <w:rStyle w:val="StyleUnderline"/>
          <w:highlight w:val="cyan"/>
        </w:rPr>
        <w:t>principles</w:t>
      </w:r>
      <w:r w:rsidRPr="001376C8">
        <w:rPr>
          <w:rStyle w:val="StyleUnderline"/>
        </w:rPr>
        <w:t xml:space="preserve"> that might be of use to </w:t>
      </w:r>
      <w:r w:rsidRPr="001376C8">
        <w:rPr>
          <w:rStyle w:val="Emphasis"/>
        </w:rPr>
        <w:t>lower courts</w:t>
      </w:r>
      <w:r w:rsidRPr="001376C8">
        <w:rPr>
          <w:rStyle w:val="StyleUnderline"/>
          <w:highlight w:val="cyan"/>
        </w:rPr>
        <w:t>, it complicates</w:t>
      </w:r>
      <w:r w:rsidRPr="001376C8">
        <w:rPr>
          <w:rStyle w:val="StyleUnderline"/>
        </w:rPr>
        <w:t xml:space="preserve"> the </w:t>
      </w:r>
      <w:r w:rsidRPr="001376C8">
        <w:rPr>
          <w:rStyle w:val="Emphasis"/>
          <w:highlight w:val="cyan"/>
        </w:rPr>
        <w:t>adjudication</w:t>
      </w:r>
      <w:r w:rsidRPr="001376C8">
        <w:rPr>
          <w:rStyle w:val="Emphasis"/>
        </w:rPr>
        <w:t xml:space="preserve"> of claims</w:t>
      </w:r>
      <w:r w:rsidRPr="001376C8">
        <w:rPr>
          <w:rStyle w:val="StyleUnderline"/>
        </w:rPr>
        <w:t xml:space="preserve"> of religious liberty</w:t>
      </w:r>
      <w:r w:rsidRPr="00007C01">
        <w:rPr>
          <w:sz w:val="16"/>
        </w:rPr>
        <w:t xml:space="preserve">.104 This phenomenon is observable in the adjudication and outcome of cases where religious employers invoke the ministerial exception. Courts remain divided on multiple fronts and continue to spend time and resources answering questions as to the exception's application to jurisdictional issues, different causes of action, and specific job descriptions.105 The fact that </w:t>
      </w:r>
      <w:r w:rsidRPr="001376C8">
        <w:rPr>
          <w:rStyle w:val="StyleUnderline"/>
        </w:rPr>
        <w:t xml:space="preserve">such issues must be </w:t>
      </w:r>
      <w:r w:rsidRPr="001376C8">
        <w:rPr>
          <w:rStyle w:val="Emphasis"/>
        </w:rPr>
        <w:t>continuously litigated</w:t>
      </w:r>
      <w:r w:rsidRPr="00007C01">
        <w:rPr>
          <w:sz w:val="16"/>
        </w:rPr>
        <w:t xml:space="preserve"> burdens the judicial system </w:t>
      </w:r>
      <w:r w:rsidRPr="001376C8">
        <w:rPr>
          <w:rStyle w:val="StyleUnderline"/>
        </w:rPr>
        <w:t xml:space="preserve">and makes it </w:t>
      </w:r>
      <w:r w:rsidRPr="001376C8">
        <w:rPr>
          <w:rStyle w:val="Emphasis"/>
        </w:rPr>
        <w:t>more difficult</w:t>
      </w:r>
      <w:r w:rsidRPr="001376C8">
        <w:rPr>
          <w:rStyle w:val="StyleUnderline"/>
        </w:rPr>
        <w:t xml:space="preserve"> for courts to </w:t>
      </w:r>
      <w:r w:rsidRPr="001376C8">
        <w:rPr>
          <w:rStyle w:val="Emphasis"/>
        </w:rPr>
        <w:t>quickly and fairly</w:t>
      </w:r>
      <w:r w:rsidRPr="001376C8">
        <w:rPr>
          <w:rStyle w:val="StyleUnderline"/>
        </w:rPr>
        <w:t xml:space="preserve"> resolve cases</w:t>
      </w:r>
      <w:r w:rsidRPr="00007C01">
        <w:rPr>
          <w:sz w:val="16"/>
        </w:rPr>
        <w:t xml:space="preserve"> on their merits.106 As a result, </w:t>
      </w:r>
      <w:r w:rsidRPr="001376C8">
        <w:rPr>
          <w:rStyle w:val="StyleUnderline"/>
          <w:highlight w:val="cyan"/>
        </w:rPr>
        <w:t xml:space="preserve">courts are </w:t>
      </w:r>
      <w:r w:rsidRPr="001376C8">
        <w:rPr>
          <w:rStyle w:val="Emphasis"/>
          <w:highlight w:val="cyan"/>
        </w:rPr>
        <w:t>wading</w:t>
      </w:r>
      <w:r w:rsidRPr="001376C8">
        <w:rPr>
          <w:rStyle w:val="StyleUnderline"/>
          <w:highlight w:val="cyan"/>
        </w:rPr>
        <w:t xml:space="preserve"> through unclear</w:t>
      </w:r>
      <w:r w:rsidRPr="00007C01">
        <w:rPr>
          <w:sz w:val="16"/>
        </w:rPr>
        <w:t xml:space="preserve"> or ill-defined changes in </w:t>
      </w:r>
      <w:r w:rsidRPr="001376C8">
        <w:rPr>
          <w:rStyle w:val="StyleUnderline"/>
          <w:highlight w:val="cyan"/>
        </w:rPr>
        <w:t>jurisprudence</w:t>
      </w:r>
      <w:r w:rsidRPr="00007C01">
        <w:rPr>
          <w:sz w:val="16"/>
        </w:rPr>
        <w:t xml:space="preserve">, leading to inconsistent results across jurisdictions.107 What is more, these disparate outcomes among substantially similar legal questions across different circuit courts highlight one of the pressing issues with the Court's treatment of the ministerial exception. </w:t>
      </w:r>
      <w:proofErr w:type="gramStart"/>
      <w:r w:rsidRPr="001376C8">
        <w:rPr>
          <w:rStyle w:val="Emphasis"/>
          <w:highlight w:val="cyan"/>
        </w:rPr>
        <w:t>As long</w:t>
      </w:r>
      <w:r w:rsidRPr="001376C8">
        <w:rPr>
          <w:rStyle w:val="StyleUnderline"/>
          <w:highlight w:val="cyan"/>
        </w:rPr>
        <w:t xml:space="preserve"> as</w:t>
      </w:r>
      <w:proofErr w:type="gramEnd"/>
      <w:r w:rsidRPr="001376C8">
        <w:rPr>
          <w:rStyle w:val="StyleUnderline"/>
          <w:highlight w:val="cyan"/>
        </w:rPr>
        <w:t xml:space="preserve"> the Court fails to provide </w:t>
      </w:r>
      <w:r w:rsidRPr="001376C8">
        <w:rPr>
          <w:rStyle w:val="Emphasis"/>
          <w:highlight w:val="cyan"/>
        </w:rPr>
        <w:t>concrete</w:t>
      </w:r>
      <w:r w:rsidRPr="00007C01">
        <w:rPr>
          <w:sz w:val="16"/>
        </w:rPr>
        <w:t xml:space="preserve">, cognizable </w:t>
      </w:r>
      <w:r w:rsidRPr="001376C8">
        <w:rPr>
          <w:rStyle w:val="StyleUnderline"/>
          <w:highlight w:val="cyan"/>
        </w:rPr>
        <w:t>standards</w:t>
      </w:r>
      <w:r w:rsidRPr="001376C8">
        <w:rPr>
          <w:rStyle w:val="StyleUnderline"/>
        </w:rPr>
        <w:t xml:space="preserve"> by which lower courts may </w:t>
      </w:r>
      <w:r w:rsidRPr="001376C8">
        <w:rPr>
          <w:rStyle w:val="Emphasis"/>
        </w:rPr>
        <w:t>uniformly apply</w:t>
      </w:r>
      <w:r w:rsidRPr="001376C8">
        <w:rPr>
          <w:rStyle w:val="StyleUnderline"/>
        </w:rPr>
        <w:t xml:space="preserve"> the ministerial exception, </w:t>
      </w:r>
      <w:r w:rsidRPr="001376C8">
        <w:rPr>
          <w:rStyle w:val="StyleUnderline"/>
          <w:highlight w:val="cyan"/>
        </w:rPr>
        <w:t>the exception</w:t>
      </w:r>
      <w:r w:rsidRPr="001376C8">
        <w:rPr>
          <w:rStyle w:val="StyleUnderline"/>
        </w:rPr>
        <w:t xml:space="preserve">'s application </w:t>
      </w:r>
      <w:r w:rsidRPr="001376C8">
        <w:rPr>
          <w:rStyle w:val="StyleUnderline"/>
          <w:highlight w:val="cyan"/>
        </w:rPr>
        <w:t>will</w:t>
      </w:r>
      <w:r w:rsidRPr="00007C01">
        <w:rPr>
          <w:sz w:val="16"/>
        </w:rPr>
        <w:t xml:space="preserve"> continue to </w:t>
      </w:r>
      <w:r w:rsidRPr="001376C8">
        <w:rPr>
          <w:rStyle w:val="StyleUnderline"/>
          <w:highlight w:val="cyan"/>
        </w:rPr>
        <w:t xml:space="preserve">result in </w:t>
      </w:r>
      <w:r w:rsidRPr="001376C8">
        <w:rPr>
          <w:rStyle w:val="Emphasis"/>
          <w:highlight w:val="cyan"/>
        </w:rPr>
        <w:t>unequal</w:t>
      </w:r>
      <w:r w:rsidRPr="001376C8">
        <w:rPr>
          <w:rStyle w:val="StyleUnderline"/>
          <w:highlight w:val="cyan"/>
        </w:rPr>
        <w:t xml:space="preserve"> outcomes</w:t>
      </w:r>
      <w:r w:rsidRPr="00007C01">
        <w:rPr>
          <w:sz w:val="16"/>
        </w:rPr>
        <w:t>, needlessly harming litigants when they pursue justice in some jurisdictions rather than others.</w:t>
      </w:r>
    </w:p>
    <w:p w14:paraId="61E49660" w14:textId="77777777" w:rsidR="00497A67" w:rsidRPr="00007C01" w:rsidRDefault="00497A67" w:rsidP="00497A67">
      <w:pPr>
        <w:rPr>
          <w:sz w:val="16"/>
        </w:rPr>
      </w:pPr>
    </w:p>
    <w:p w14:paraId="1969DE62" w14:textId="77777777" w:rsidR="00497A67" w:rsidRPr="00D8708B" w:rsidRDefault="00497A67" w:rsidP="00497A67">
      <w:pPr>
        <w:pStyle w:val="Heading4"/>
      </w:pPr>
      <w:r>
        <w:t xml:space="preserve">Collective bargaining is the </w:t>
      </w:r>
      <w:r>
        <w:rPr>
          <w:u w:val="single"/>
        </w:rPr>
        <w:t>only</w:t>
      </w:r>
      <w:r>
        <w:t xml:space="preserve"> possible remedy.</w:t>
      </w:r>
    </w:p>
    <w:p w14:paraId="0D851299" w14:textId="77777777" w:rsidR="00497A67" w:rsidRDefault="00497A67" w:rsidP="00497A67">
      <w:r>
        <w:t xml:space="preserve">Brandt </w:t>
      </w:r>
      <w:r w:rsidRPr="00597605">
        <w:rPr>
          <w:rStyle w:val="Style13ptBold"/>
        </w:rPr>
        <w:t>Voight 7</w:t>
      </w:r>
      <w:r>
        <w:t xml:space="preserve">. J.D. from the Indiana University School of Law, B.S. in finance from Butler University. "Letting Lilliputians Sit at the Table: Providing Physicians with a Magnified Voice to Counter the Brobdingnagian HMO." </w:t>
      </w:r>
      <w:r w:rsidRPr="00597605">
        <w:rPr>
          <w:i/>
          <w:iCs/>
        </w:rPr>
        <w:t>Indiana Health Law Review</w:t>
      </w:r>
      <w:r>
        <w:t>, 4(435), 45. 454.</w:t>
      </w:r>
    </w:p>
    <w:p w14:paraId="45272583" w14:textId="77777777" w:rsidR="00497A67" w:rsidRPr="00D8708B" w:rsidRDefault="00497A67" w:rsidP="00497A67">
      <w:pPr>
        <w:rPr>
          <w:sz w:val="16"/>
        </w:rPr>
      </w:pPr>
      <w:r w:rsidRPr="00D8708B">
        <w:rPr>
          <w:sz w:val="16"/>
        </w:rPr>
        <w:t xml:space="preserve">Not only do </w:t>
      </w:r>
      <w:r w:rsidRPr="00EE732C">
        <w:rPr>
          <w:rStyle w:val="StyleUnderline"/>
        </w:rPr>
        <w:t xml:space="preserve">these </w:t>
      </w:r>
      <w:r w:rsidRPr="00886B43">
        <w:rPr>
          <w:rStyle w:val="StyleUnderline"/>
          <w:highlight w:val="cyan"/>
        </w:rPr>
        <w:t>statutes</w:t>
      </w:r>
      <w:r w:rsidRPr="00D8708B">
        <w:rPr>
          <w:sz w:val="16"/>
        </w:rPr>
        <w:t xml:space="preserve"> fail to alter the financially dominant position of the HMOs but also </w:t>
      </w:r>
      <w:r w:rsidRPr="00EE732C">
        <w:rPr>
          <w:rStyle w:val="StyleUnderline"/>
        </w:rPr>
        <w:t xml:space="preserve">are a </w:t>
      </w:r>
      <w:r w:rsidRPr="00EE732C">
        <w:rPr>
          <w:rStyle w:val="Emphasis"/>
        </w:rPr>
        <w:t>failed</w:t>
      </w:r>
      <w:r w:rsidRPr="00D8708B">
        <w:rPr>
          <w:sz w:val="16"/>
        </w:rPr>
        <w:t xml:space="preserve"> and compromised </w:t>
      </w:r>
      <w:r w:rsidRPr="00EE732C">
        <w:rPr>
          <w:rStyle w:val="StyleUnderline"/>
        </w:rPr>
        <w:t xml:space="preserve">alternative for the </w:t>
      </w:r>
      <w:r w:rsidRPr="00EE732C">
        <w:rPr>
          <w:rStyle w:val="Emphasis"/>
        </w:rPr>
        <w:t>simple reason</w:t>
      </w:r>
      <w:r w:rsidRPr="00EE732C">
        <w:rPr>
          <w:rStyle w:val="StyleUnderline"/>
        </w:rPr>
        <w:t xml:space="preserve"> that their primary purpose </w:t>
      </w:r>
      <w:r w:rsidRPr="00886B43">
        <w:rPr>
          <w:rStyle w:val="StyleUnderline"/>
          <w:highlight w:val="cyan"/>
        </w:rPr>
        <w:t>do</w:t>
      </w:r>
      <w:r w:rsidRPr="00EE732C">
        <w:rPr>
          <w:rStyle w:val="StyleUnderline"/>
        </w:rPr>
        <w:t xml:space="preserve">es </w:t>
      </w:r>
      <w:r w:rsidRPr="00886B43">
        <w:rPr>
          <w:rStyle w:val="StyleUnderline"/>
          <w:highlight w:val="cyan"/>
        </w:rPr>
        <w:t>not address</w:t>
      </w:r>
      <w:r w:rsidRPr="00EE732C">
        <w:rPr>
          <w:rStyle w:val="StyleUnderline"/>
        </w:rPr>
        <w:t xml:space="preserve"> the </w:t>
      </w:r>
      <w:r w:rsidRPr="00EE732C">
        <w:rPr>
          <w:rStyle w:val="Emphasis"/>
        </w:rPr>
        <w:t>problem</w:t>
      </w:r>
      <w:r w:rsidRPr="00EE732C">
        <w:rPr>
          <w:rStyle w:val="StyleUnderline"/>
        </w:rPr>
        <w:t xml:space="preserve">: the </w:t>
      </w:r>
      <w:r w:rsidRPr="00886B43">
        <w:rPr>
          <w:rStyle w:val="StyleUnderline"/>
          <w:highlight w:val="cyan"/>
        </w:rPr>
        <w:t xml:space="preserve">unequal </w:t>
      </w:r>
      <w:r w:rsidRPr="00886B43">
        <w:rPr>
          <w:rStyle w:val="Emphasis"/>
        </w:rPr>
        <w:t>d</w:t>
      </w:r>
      <w:r w:rsidRPr="00EE732C">
        <w:rPr>
          <w:rStyle w:val="Emphasis"/>
        </w:rPr>
        <w:t xml:space="preserve">istribution of </w:t>
      </w:r>
      <w:r w:rsidRPr="00886B43">
        <w:rPr>
          <w:rStyle w:val="Emphasis"/>
          <w:highlight w:val="cyan"/>
        </w:rPr>
        <w:t>power</w:t>
      </w:r>
      <w:r w:rsidRPr="00D8708B">
        <w:rPr>
          <w:sz w:val="16"/>
        </w:rPr>
        <w:t xml:space="preserve"> between physicians and HMOs. While protection from discrimination secures inclusion, it does not secure equality for all of those inside that protected arena. </w:t>
      </w:r>
      <w:r w:rsidRPr="00EE732C">
        <w:rPr>
          <w:rStyle w:val="StyleUnderline"/>
        </w:rPr>
        <w:t>Statutes must be</w:t>
      </w:r>
      <w:r w:rsidRPr="00D8708B">
        <w:rPr>
          <w:sz w:val="16"/>
        </w:rPr>
        <w:t xml:space="preserve"> concerned with and </w:t>
      </w:r>
      <w:r w:rsidRPr="00EE732C">
        <w:rPr>
          <w:rStyle w:val="StyleUnderline"/>
        </w:rPr>
        <w:t>focused on creating</w:t>
      </w:r>
      <w:r w:rsidRPr="00D8708B">
        <w:rPr>
          <w:sz w:val="16"/>
        </w:rPr>
        <w:t xml:space="preserve"> an equality of </w:t>
      </w:r>
      <w:r w:rsidRPr="00EE732C">
        <w:rPr>
          <w:rStyle w:val="Emphasis"/>
        </w:rPr>
        <w:t>bargaining power</w:t>
      </w:r>
      <w:r w:rsidRPr="00D8708B">
        <w:rPr>
          <w:sz w:val="16"/>
        </w:rPr>
        <w:t xml:space="preserve"> or an avenue to such a position. Forfeiting or </w:t>
      </w:r>
      <w:r w:rsidRPr="00886B43">
        <w:rPr>
          <w:rStyle w:val="Emphasis"/>
          <w:highlight w:val="cyan"/>
        </w:rPr>
        <w:t>ignoring</w:t>
      </w:r>
      <w:r w:rsidRPr="00886B43">
        <w:rPr>
          <w:rStyle w:val="StyleUnderline"/>
          <w:highlight w:val="cyan"/>
        </w:rPr>
        <w:t xml:space="preserve"> this</w:t>
      </w:r>
      <w:r w:rsidRPr="00EE732C">
        <w:rPr>
          <w:rStyle w:val="StyleUnderline"/>
        </w:rPr>
        <w:t xml:space="preserve"> element</w:t>
      </w:r>
      <w:r w:rsidRPr="00D8708B">
        <w:rPr>
          <w:sz w:val="16"/>
        </w:rPr>
        <w:t xml:space="preserve"> of equality </w:t>
      </w:r>
      <w:r w:rsidRPr="00886B43">
        <w:rPr>
          <w:rStyle w:val="Emphasis"/>
          <w:highlight w:val="cyan"/>
        </w:rPr>
        <w:t>fails</w:t>
      </w:r>
      <w:r w:rsidRPr="00D8708B">
        <w:rPr>
          <w:sz w:val="16"/>
        </w:rPr>
        <w:t xml:space="preserve"> to address the main problem </w:t>
      </w:r>
      <w:r w:rsidRPr="00886B43">
        <w:rPr>
          <w:rStyle w:val="StyleUnderline"/>
          <w:highlight w:val="cyan"/>
        </w:rPr>
        <w:t xml:space="preserve">and </w:t>
      </w:r>
      <w:r w:rsidRPr="00B71604">
        <w:rPr>
          <w:rStyle w:val="StyleUnderline"/>
          <w:highlight w:val="cyan"/>
        </w:rPr>
        <w:t xml:space="preserve">leaves the </w:t>
      </w:r>
      <w:r w:rsidRPr="00B71604">
        <w:rPr>
          <w:rStyle w:val="Emphasis"/>
        </w:rPr>
        <w:t>health care</w:t>
      </w:r>
      <w:r w:rsidRPr="00EE732C">
        <w:rPr>
          <w:rStyle w:val="Emphasis"/>
        </w:rPr>
        <w:t xml:space="preserve"> landscape</w:t>
      </w:r>
      <w:r w:rsidRPr="00EE732C">
        <w:rPr>
          <w:rStyle w:val="StyleUnderline"/>
        </w:rPr>
        <w:t xml:space="preserve">, and </w:t>
      </w:r>
      <w:r w:rsidRPr="00B71604">
        <w:rPr>
          <w:rStyle w:val="StyleUnderline"/>
          <w:highlight w:val="cyan"/>
        </w:rPr>
        <w:t>future, unchanged</w:t>
      </w:r>
      <w:r w:rsidRPr="00D8708B">
        <w:rPr>
          <w:sz w:val="16"/>
        </w:rPr>
        <w:t>.</w:t>
      </w:r>
    </w:p>
    <w:p w14:paraId="09D6F9B2" w14:textId="77777777" w:rsidR="00497A67" w:rsidRDefault="00497A67" w:rsidP="00497A67">
      <w:pPr>
        <w:rPr>
          <w:sz w:val="16"/>
        </w:rPr>
      </w:pPr>
      <w:r w:rsidRPr="00886B43">
        <w:rPr>
          <w:rStyle w:val="StyleUnderline"/>
        </w:rPr>
        <w:t xml:space="preserve">Securing an </w:t>
      </w:r>
      <w:r w:rsidRPr="00886B43">
        <w:rPr>
          <w:rStyle w:val="Emphasis"/>
        </w:rPr>
        <w:t>individual</w:t>
      </w:r>
      <w:r w:rsidRPr="00886B43">
        <w:rPr>
          <w:rStyle w:val="StyleUnderline"/>
        </w:rPr>
        <w:t xml:space="preserve"> physician's right</w:t>
      </w:r>
      <w:r w:rsidRPr="00D8708B">
        <w:rPr>
          <w:sz w:val="16"/>
        </w:rPr>
        <w:t xml:space="preserve"> to be included in the HMO </w:t>
      </w:r>
      <w:r w:rsidRPr="00886B43">
        <w:rPr>
          <w:rStyle w:val="StyleUnderline"/>
        </w:rPr>
        <w:t xml:space="preserve">is a </w:t>
      </w:r>
      <w:r w:rsidRPr="00886B43">
        <w:rPr>
          <w:rStyle w:val="Emphasis"/>
        </w:rPr>
        <w:t>serious issue</w:t>
      </w:r>
      <w:r w:rsidRPr="00D8708B">
        <w:rPr>
          <w:sz w:val="16"/>
        </w:rPr>
        <w:t xml:space="preserve">, particularly </w:t>
      </w:r>
      <w:r w:rsidRPr="00886B43">
        <w:rPr>
          <w:rStyle w:val="StyleUnderline"/>
        </w:rPr>
        <w:t xml:space="preserve">considering that </w:t>
      </w:r>
      <w:r w:rsidRPr="00886B43">
        <w:rPr>
          <w:rStyle w:val="StyleUnderline"/>
          <w:highlight w:val="cyan"/>
        </w:rPr>
        <w:t>physicians are</w:t>
      </w:r>
      <w:r w:rsidRPr="00D8708B">
        <w:rPr>
          <w:sz w:val="16"/>
        </w:rPr>
        <w:t xml:space="preserve"> becoming increasingly </w:t>
      </w:r>
      <w:proofErr w:type="spellStart"/>
      <w:r w:rsidRPr="00886B43">
        <w:rPr>
          <w:rStyle w:val="Emphasis"/>
          <w:highlight w:val="cyan"/>
        </w:rPr>
        <w:t>dependant</w:t>
      </w:r>
      <w:proofErr w:type="spellEnd"/>
      <w:r w:rsidRPr="00886B43">
        <w:rPr>
          <w:rStyle w:val="Emphasis"/>
        </w:rPr>
        <w:t xml:space="preserve"> on HMOs</w:t>
      </w:r>
      <w:r w:rsidRPr="00886B43">
        <w:rPr>
          <w:rStyle w:val="StyleUnderline"/>
        </w:rPr>
        <w:t xml:space="preserve"> as a source of income</w:t>
      </w:r>
      <w:r w:rsidRPr="00D8708B">
        <w:rPr>
          <w:sz w:val="16"/>
        </w:rPr>
        <w:t xml:space="preserve">. 101 Such </w:t>
      </w:r>
      <w:r w:rsidRPr="00886B43">
        <w:rPr>
          <w:rStyle w:val="StyleUnderline"/>
          <w:highlight w:val="cyan"/>
        </w:rPr>
        <w:t xml:space="preserve">dependency becomes a </w:t>
      </w:r>
      <w:r w:rsidRPr="00886B43">
        <w:rPr>
          <w:rStyle w:val="Emphasis"/>
          <w:highlight w:val="cyan"/>
        </w:rPr>
        <w:t>problem</w:t>
      </w:r>
      <w:r w:rsidRPr="00886B43">
        <w:rPr>
          <w:rStyle w:val="StyleUnderline"/>
          <w:highlight w:val="cyan"/>
        </w:rPr>
        <w:t xml:space="preserve"> when</w:t>
      </w:r>
      <w:r w:rsidRPr="00D8708B">
        <w:rPr>
          <w:sz w:val="16"/>
        </w:rPr>
        <w:t xml:space="preserve"> the general </w:t>
      </w:r>
      <w:r w:rsidRPr="00886B43">
        <w:rPr>
          <w:rStyle w:val="StyleUnderline"/>
          <w:highlight w:val="cyan"/>
        </w:rPr>
        <w:t>power</w:t>
      </w:r>
      <w:r w:rsidRPr="00D8708B">
        <w:rPr>
          <w:sz w:val="16"/>
        </w:rPr>
        <w:t xml:space="preserve"> of a physician </w:t>
      </w:r>
      <w:r w:rsidRPr="00886B43">
        <w:rPr>
          <w:rStyle w:val="StyleUnderline"/>
          <w:highlight w:val="cyan"/>
        </w:rPr>
        <w:t>to</w:t>
      </w:r>
      <w:r w:rsidRPr="00D8708B">
        <w:rPr>
          <w:sz w:val="16"/>
        </w:rPr>
        <w:t xml:space="preserve"> negotiate and </w:t>
      </w:r>
      <w:r w:rsidRPr="00886B43">
        <w:rPr>
          <w:rStyle w:val="Emphasis"/>
          <w:highlight w:val="cyan"/>
        </w:rPr>
        <w:t>bargain</w:t>
      </w:r>
      <w:r w:rsidRPr="00D8708B">
        <w:rPr>
          <w:sz w:val="16"/>
        </w:rPr>
        <w:t xml:space="preserve"> with an HMO </w:t>
      </w:r>
      <w:r w:rsidRPr="00886B43">
        <w:rPr>
          <w:rStyle w:val="StyleUnderline"/>
          <w:highlight w:val="cyan"/>
        </w:rPr>
        <w:t xml:space="preserve">remains </w:t>
      </w:r>
      <w:r w:rsidRPr="00886B43">
        <w:rPr>
          <w:rStyle w:val="Emphasis"/>
          <w:highlight w:val="cyan"/>
        </w:rPr>
        <w:t>absent</w:t>
      </w:r>
      <w:r w:rsidRPr="00D8708B">
        <w:rPr>
          <w:sz w:val="16"/>
        </w:rPr>
        <w:t xml:space="preserve">. Misguidedly, AWP </w:t>
      </w:r>
      <w:r w:rsidRPr="00886B43">
        <w:rPr>
          <w:rStyle w:val="StyleUnderline"/>
          <w:highlight w:val="cyan"/>
        </w:rPr>
        <w:t xml:space="preserve">statutes address the </w:t>
      </w:r>
      <w:r w:rsidRPr="00886B43">
        <w:rPr>
          <w:rStyle w:val="Emphasis"/>
          <w:highlight w:val="cyan"/>
        </w:rPr>
        <w:t>individual</w:t>
      </w:r>
      <w:r w:rsidRPr="00EE732C">
        <w:rPr>
          <w:rStyle w:val="Emphasis"/>
        </w:rPr>
        <w:t xml:space="preserve"> physician</w:t>
      </w:r>
      <w:r w:rsidRPr="00EE732C">
        <w:rPr>
          <w:rStyle w:val="StyleUnderline"/>
        </w:rPr>
        <w:t xml:space="preserve"> and </w:t>
      </w:r>
      <w:r w:rsidRPr="00886B43">
        <w:rPr>
          <w:rStyle w:val="StyleUnderline"/>
          <w:highlight w:val="cyan"/>
        </w:rPr>
        <w:t>not the ability</w:t>
      </w:r>
      <w:r w:rsidRPr="00EE732C">
        <w:rPr>
          <w:rStyle w:val="StyleUnderline"/>
        </w:rPr>
        <w:t xml:space="preserve"> of </w:t>
      </w:r>
      <w:r w:rsidRPr="00EE732C">
        <w:rPr>
          <w:rStyle w:val="Emphasis"/>
        </w:rPr>
        <w:t>all physician</w:t>
      </w:r>
      <w:r w:rsidRPr="00886B43">
        <w:rPr>
          <w:rStyle w:val="Emphasis"/>
        </w:rPr>
        <w:t>s</w:t>
      </w:r>
      <w:r w:rsidRPr="00886B43">
        <w:rPr>
          <w:rStyle w:val="StyleUnderline"/>
          <w:highlight w:val="cyan"/>
        </w:rPr>
        <w:t xml:space="preserve"> to</w:t>
      </w:r>
      <w:r w:rsidRPr="00EE732C">
        <w:rPr>
          <w:rStyle w:val="StyleUnderline"/>
        </w:rPr>
        <w:t xml:space="preserve"> unify and</w:t>
      </w:r>
      <w:r w:rsidRPr="00D8708B">
        <w:rPr>
          <w:sz w:val="16"/>
        </w:rPr>
        <w:t xml:space="preserve"> present a united front to </w:t>
      </w:r>
      <w:r w:rsidRPr="00886B43">
        <w:rPr>
          <w:rStyle w:val="StyleUnderline"/>
          <w:highlight w:val="cyan"/>
        </w:rPr>
        <w:t xml:space="preserve">counter the </w:t>
      </w:r>
      <w:r w:rsidRPr="00886B43">
        <w:rPr>
          <w:rStyle w:val="Emphasis"/>
        </w:rPr>
        <w:t>p</w:t>
      </w:r>
      <w:r w:rsidRPr="00EE732C">
        <w:rPr>
          <w:rStyle w:val="Emphasis"/>
        </w:rPr>
        <w:t xml:space="preserve">owerhouse </w:t>
      </w:r>
      <w:r w:rsidRPr="00886B43">
        <w:rPr>
          <w:rStyle w:val="Emphasis"/>
          <w:highlight w:val="cyan"/>
        </w:rPr>
        <w:t>position</w:t>
      </w:r>
      <w:r w:rsidRPr="00886B43">
        <w:rPr>
          <w:rStyle w:val="StyleUnderline"/>
          <w:highlight w:val="cyan"/>
        </w:rPr>
        <w:t xml:space="preserve"> of HMOs</w:t>
      </w:r>
      <w:r w:rsidRPr="00D8708B">
        <w:rPr>
          <w:sz w:val="16"/>
        </w:rPr>
        <w:t>.</w:t>
      </w:r>
    </w:p>
    <w:p w14:paraId="1735D2BF" w14:textId="77777777" w:rsidR="00497A67" w:rsidRDefault="00497A67" w:rsidP="00497A67">
      <w:pPr>
        <w:rPr>
          <w:sz w:val="16"/>
        </w:rPr>
      </w:pPr>
    </w:p>
    <w:p w14:paraId="06E29BE4" w14:textId="77777777" w:rsidR="00497A67" w:rsidRPr="000A79C1" w:rsidRDefault="00497A67" w:rsidP="00497A67">
      <w:pPr>
        <w:pStyle w:val="Heading4"/>
      </w:pPr>
      <w:r>
        <w:t xml:space="preserve">State law is </w:t>
      </w:r>
      <w:r w:rsidRPr="0093106E">
        <w:t>preempted</w:t>
      </w:r>
      <w:r>
        <w:t xml:space="preserve"> by </w:t>
      </w:r>
      <w:r w:rsidRPr="0093106E">
        <w:rPr>
          <w:u w:val="single"/>
        </w:rPr>
        <w:t>ERISA</w:t>
      </w:r>
      <w:r>
        <w:t>.</w:t>
      </w:r>
    </w:p>
    <w:p w14:paraId="3E833DA3" w14:textId="77777777" w:rsidR="00497A67" w:rsidRPr="00A04220" w:rsidRDefault="00497A67" w:rsidP="00497A67">
      <w:r>
        <w:t xml:space="preserve">Sylvia </w:t>
      </w:r>
      <w:r w:rsidRPr="00A04220">
        <w:rPr>
          <w:rStyle w:val="Style13ptBold"/>
        </w:rPr>
        <w:t>Law &amp;</w:t>
      </w:r>
      <w:r>
        <w:t xml:space="preserve"> Barry </w:t>
      </w:r>
      <w:r w:rsidRPr="00A04220">
        <w:rPr>
          <w:rStyle w:val="Style13ptBold"/>
        </w:rPr>
        <w:t>Ensminger 86</w:t>
      </w:r>
      <w:r>
        <w:t xml:space="preserve">. Professor of law from New York University, J.D. from New York University. J.D. from the University of Pennsylvania. "Negotiating Physicians' Fees: Individual Patients or Society?" </w:t>
      </w:r>
      <w:r w:rsidRPr="00A04220">
        <w:rPr>
          <w:i/>
          <w:iCs/>
        </w:rPr>
        <w:t>New York University Law Review</w:t>
      </w:r>
      <w:r>
        <w:t>, 61(1), 80-81.</w:t>
      </w:r>
    </w:p>
    <w:p w14:paraId="4BE07ED0" w14:textId="77777777" w:rsidR="00497A67" w:rsidRPr="00261061" w:rsidRDefault="00497A67" w:rsidP="00497A67">
      <w:pPr>
        <w:rPr>
          <w:sz w:val="16"/>
        </w:rPr>
      </w:pPr>
      <w:r w:rsidRPr="00AD393F">
        <w:rPr>
          <w:rStyle w:val="StyleUnderline"/>
        </w:rPr>
        <w:t>The</w:t>
      </w:r>
      <w:r w:rsidRPr="00261061">
        <w:rPr>
          <w:sz w:val="16"/>
        </w:rPr>
        <w:t xml:space="preserve"> second </w:t>
      </w:r>
      <w:r w:rsidRPr="00AD393F">
        <w:rPr>
          <w:rStyle w:val="Emphasis"/>
        </w:rPr>
        <w:t>major way</w:t>
      </w:r>
      <w:r w:rsidRPr="00AD393F">
        <w:rPr>
          <w:rStyle w:val="StyleUnderline"/>
        </w:rPr>
        <w:t xml:space="preserve"> in which </w:t>
      </w:r>
      <w:r w:rsidRPr="00AD393F">
        <w:rPr>
          <w:rStyle w:val="Emphasis"/>
          <w:highlight w:val="cyan"/>
        </w:rPr>
        <w:t>ERISA</w:t>
      </w:r>
      <w:r w:rsidRPr="00AD393F">
        <w:rPr>
          <w:rStyle w:val="StyleUnderline"/>
          <w:highlight w:val="cyan"/>
        </w:rPr>
        <w:t xml:space="preserve"> may</w:t>
      </w:r>
      <w:r w:rsidRPr="00AD393F">
        <w:rPr>
          <w:rStyle w:val="StyleUnderline"/>
        </w:rPr>
        <w:t xml:space="preserve"> disable</w:t>
      </w:r>
      <w:r w:rsidRPr="00A04220">
        <w:rPr>
          <w:rStyle w:val="StyleUnderline"/>
        </w:rPr>
        <w:t xml:space="preserve"> states</w:t>
      </w:r>
      <w:r w:rsidRPr="00261061">
        <w:rPr>
          <w:sz w:val="16"/>
        </w:rPr>
        <w:t xml:space="preserve"> from regulating the cost and accessibility of health services </w:t>
      </w:r>
      <w:r w:rsidRPr="00A04220">
        <w:rPr>
          <w:rStyle w:val="StyleUnderline"/>
        </w:rPr>
        <w:t xml:space="preserve">is by </w:t>
      </w:r>
      <w:r w:rsidRPr="00AD393F">
        <w:rPr>
          <w:rStyle w:val="Emphasis"/>
          <w:highlight w:val="cyan"/>
        </w:rPr>
        <w:t>prohibit</w:t>
      </w:r>
      <w:r w:rsidRPr="00A04220">
        <w:rPr>
          <w:rStyle w:val="Emphasis"/>
        </w:rPr>
        <w:t>ing</w:t>
      </w:r>
      <w:r w:rsidRPr="00A04220">
        <w:rPr>
          <w:rStyle w:val="StyleUnderline"/>
        </w:rPr>
        <w:t xml:space="preserve"> state </w:t>
      </w:r>
      <w:r w:rsidRPr="00AD393F">
        <w:rPr>
          <w:rStyle w:val="StyleUnderline"/>
          <w:highlight w:val="cyan"/>
        </w:rPr>
        <w:t xml:space="preserve">efforts to regulate </w:t>
      </w:r>
      <w:r w:rsidRPr="00AD393F">
        <w:rPr>
          <w:rStyle w:val="Emphasis"/>
          <w:highlight w:val="cyan"/>
        </w:rPr>
        <w:t>relationships</w:t>
      </w:r>
      <w:r w:rsidRPr="00A04220">
        <w:rPr>
          <w:rStyle w:val="StyleUnderline"/>
        </w:rPr>
        <w:t xml:space="preserve"> between</w:t>
      </w:r>
      <w:r w:rsidRPr="00261061">
        <w:rPr>
          <w:sz w:val="16"/>
        </w:rPr>
        <w:t xml:space="preserve"> health </w:t>
      </w:r>
      <w:r w:rsidRPr="00A04220">
        <w:rPr>
          <w:rStyle w:val="StyleUnderline"/>
        </w:rPr>
        <w:t>insurers and</w:t>
      </w:r>
      <w:r w:rsidRPr="00261061">
        <w:rPr>
          <w:sz w:val="16"/>
        </w:rPr>
        <w:t xml:space="preserve"> health care </w:t>
      </w:r>
      <w:r w:rsidRPr="00A04220">
        <w:rPr>
          <w:rStyle w:val="StyleUnderline"/>
        </w:rPr>
        <w:t>providers</w:t>
      </w:r>
      <w:r w:rsidRPr="00261061">
        <w:rPr>
          <w:sz w:val="16"/>
        </w:rPr>
        <w:t xml:space="preserve">. A state might, for example, require Blude Shield, or health insurers generally, to offer policies that include mandatory assignment protection for acute care services. Or a state, through insurance regulation, might limit the amounts Blue Shield pays to participating physicians, or adjust the amounts it pays for various types of service. ERISA allows states to regulate "insurance", but it is not clear what is encompassed in that term. In Massachusetts, the Medical Society claimed that ERISA preempted the state law limiting Blue Shield payments to participating doctors. It argued that </w:t>
      </w:r>
      <w:r w:rsidRPr="00AD393F">
        <w:rPr>
          <w:rStyle w:val="StyleUnderline"/>
          <w:highlight w:val="cyan"/>
        </w:rPr>
        <w:t xml:space="preserve">ERISA's </w:t>
      </w:r>
      <w:r w:rsidRPr="00AD393F">
        <w:rPr>
          <w:rStyle w:val="Emphasis"/>
          <w:highlight w:val="cyan"/>
        </w:rPr>
        <w:t>authorization</w:t>
      </w:r>
      <w:r w:rsidRPr="00AD393F">
        <w:rPr>
          <w:rStyle w:val="StyleUnderline"/>
        </w:rPr>
        <w:t xml:space="preserve"> of state laws which regulate insurance </w:t>
      </w:r>
      <w:r w:rsidRPr="00AD393F">
        <w:rPr>
          <w:rStyle w:val="StyleUnderline"/>
          <w:highlight w:val="cyan"/>
        </w:rPr>
        <w:t xml:space="preserve">is </w:t>
      </w:r>
      <w:r w:rsidRPr="00AD393F">
        <w:rPr>
          <w:rStyle w:val="Emphasis"/>
          <w:highlight w:val="cyan"/>
        </w:rPr>
        <w:t>limited</w:t>
      </w:r>
      <w:r w:rsidRPr="00AD393F">
        <w:rPr>
          <w:rStyle w:val="StyleUnderline"/>
          <w:highlight w:val="cyan"/>
        </w:rPr>
        <w:t xml:space="preserve"> to</w:t>
      </w:r>
      <w:r w:rsidRPr="00261061">
        <w:rPr>
          <w:sz w:val="16"/>
        </w:rPr>
        <w:t xml:space="preserve"> practices which are </w:t>
      </w:r>
      <w:r w:rsidRPr="00AD393F">
        <w:rPr>
          <w:rStyle w:val="StyleUnderline"/>
        </w:rPr>
        <w:t>the "</w:t>
      </w:r>
      <w:r w:rsidRPr="00AD393F">
        <w:rPr>
          <w:rStyle w:val="Emphasis"/>
          <w:highlight w:val="cyan"/>
        </w:rPr>
        <w:t>business</w:t>
      </w:r>
      <w:r w:rsidRPr="00AD393F">
        <w:rPr>
          <w:rStyle w:val="Emphasis"/>
        </w:rPr>
        <w:t xml:space="preserve"> of insurance</w:t>
      </w:r>
      <w:r w:rsidRPr="00AD393F">
        <w:rPr>
          <w:rStyle w:val="StyleUnderline"/>
        </w:rPr>
        <w:t xml:space="preserve">" under the </w:t>
      </w:r>
      <w:r w:rsidRPr="00AD393F">
        <w:rPr>
          <w:rStyle w:val="Emphasis"/>
        </w:rPr>
        <w:t>McCarran-Ferguson Act</w:t>
      </w:r>
      <w:r w:rsidRPr="00261061">
        <w:rPr>
          <w:sz w:val="16"/>
        </w:rPr>
        <w:t xml:space="preserve">, as interpreted in Royal Drug. </w:t>
      </w:r>
      <w:r w:rsidRPr="00AD393F">
        <w:rPr>
          <w:rStyle w:val="StyleUnderline"/>
          <w:highlight w:val="cyan"/>
        </w:rPr>
        <w:t>Royal Drug's definition</w:t>
      </w:r>
      <w:r w:rsidRPr="00261061">
        <w:rPr>
          <w:sz w:val="16"/>
        </w:rPr>
        <w:t xml:space="preserve"> of the "business of insurance" </w:t>
      </w:r>
      <w:r w:rsidRPr="00AD393F">
        <w:rPr>
          <w:rStyle w:val="Emphasis"/>
          <w:highlight w:val="cyan"/>
        </w:rPr>
        <w:t>excludes</w:t>
      </w:r>
      <w:r w:rsidRPr="00AD393F">
        <w:rPr>
          <w:rStyle w:val="StyleUnderline"/>
          <w:highlight w:val="cyan"/>
        </w:rPr>
        <w:t xml:space="preserve"> relationships</w:t>
      </w:r>
      <w:r w:rsidRPr="00261061">
        <w:rPr>
          <w:sz w:val="16"/>
        </w:rPr>
        <w:t xml:space="preserve"> between insurers and providers of service. 382 If this definition of insurance is extended to ERISA, a state would have no power to regulate relationships between health insurers and health care providers.</w:t>
      </w:r>
    </w:p>
    <w:p w14:paraId="7E6DE147" w14:textId="77777777" w:rsidR="00497A67" w:rsidRPr="00261061" w:rsidRDefault="00497A67" w:rsidP="00497A67">
      <w:pPr>
        <w:rPr>
          <w:sz w:val="16"/>
        </w:rPr>
      </w:pPr>
      <w:r w:rsidRPr="00AD393F">
        <w:rPr>
          <w:rStyle w:val="Emphasis"/>
          <w:highlight w:val="cyan"/>
        </w:rPr>
        <w:t>Dicta</w:t>
      </w:r>
      <w:r w:rsidRPr="00AD393F">
        <w:rPr>
          <w:rStyle w:val="StyleUnderline"/>
        </w:rPr>
        <w:t xml:space="preserve"> in</w:t>
      </w:r>
      <w:r w:rsidRPr="00261061">
        <w:rPr>
          <w:sz w:val="16"/>
        </w:rPr>
        <w:t xml:space="preserve"> the Supreme Court's 1985 ERISA decision in </w:t>
      </w:r>
      <w:r w:rsidRPr="00AD393F">
        <w:rPr>
          <w:rStyle w:val="Emphasis"/>
        </w:rPr>
        <w:t>Metropolitan Life</w:t>
      </w:r>
      <w:r w:rsidRPr="00AD393F">
        <w:rPr>
          <w:rStyle w:val="StyleUnderline"/>
          <w:highlight w:val="cyan"/>
        </w:rPr>
        <w:t xml:space="preserve"> supports</w:t>
      </w:r>
      <w:r w:rsidRPr="00AD393F">
        <w:rPr>
          <w:rStyle w:val="StyleUnderline"/>
        </w:rPr>
        <w:t xml:space="preserve"> the argument that</w:t>
      </w:r>
      <w:r w:rsidRPr="00261061">
        <w:rPr>
          <w:sz w:val="16"/>
        </w:rPr>
        <w:t xml:space="preserve"> the </w:t>
      </w:r>
      <w:r w:rsidRPr="00AD393F">
        <w:rPr>
          <w:rStyle w:val="StyleUnderline"/>
        </w:rPr>
        <w:t>"</w:t>
      </w:r>
      <w:r w:rsidRPr="00AD393F">
        <w:rPr>
          <w:rStyle w:val="Emphasis"/>
        </w:rPr>
        <w:t>insurance</w:t>
      </w:r>
      <w:r w:rsidRPr="00AD393F">
        <w:rPr>
          <w:rStyle w:val="StyleUnderline"/>
        </w:rPr>
        <w:t xml:space="preserve">" that ERISA allows states to regulate is the </w:t>
      </w:r>
      <w:r w:rsidRPr="00AD393F">
        <w:rPr>
          <w:rStyle w:val="Emphasis"/>
        </w:rPr>
        <w:t>same</w:t>
      </w:r>
      <w:r w:rsidRPr="00AD393F">
        <w:rPr>
          <w:rStyle w:val="StyleUnderline"/>
        </w:rPr>
        <w:t xml:space="preserve"> "business of insurance</w:t>
      </w:r>
      <w:r w:rsidRPr="00261061">
        <w:rPr>
          <w:sz w:val="16"/>
        </w:rPr>
        <w:t>" which McCarran-</w:t>
      </w:r>
      <w:proofErr w:type="spellStart"/>
      <w:r w:rsidRPr="00261061">
        <w:rPr>
          <w:sz w:val="16"/>
        </w:rPr>
        <w:t>Fergusonassigns</w:t>
      </w:r>
      <w:proofErr w:type="spellEnd"/>
      <w:r w:rsidRPr="00261061">
        <w:rPr>
          <w:sz w:val="16"/>
        </w:rPr>
        <w:t xml:space="preserve"> to state control. 383 As we have suggested, the Court's constricted reading of the "business of insurance" in Royal Drug made little sense in the McCarran-Ferguson context. 384 The history of ERISA provides no basis for the claim that Royal Drug's odd concept of insurance is to govern ERISA's preemption of state power. Nonetheless, </w:t>
      </w:r>
      <w:r w:rsidRPr="00AD393F">
        <w:rPr>
          <w:rStyle w:val="StyleUnderline"/>
        </w:rPr>
        <w:t xml:space="preserve">in </w:t>
      </w:r>
      <w:r w:rsidRPr="00AD393F">
        <w:rPr>
          <w:rStyle w:val="StyleUnderline"/>
          <w:highlight w:val="cyan"/>
        </w:rPr>
        <w:t xml:space="preserve">this </w:t>
      </w:r>
      <w:r w:rsidRPr="00AD393F">
        <w:rPr>
          <w:rStyle w:val="Emphasis"/>
        </w:rPr>
        <w:t>judicially constructed</w:t>
      </w:r>
      <w:r w:rsidRPr="00261061">
        <w:rPr>
          <w:sz w:val="16"/>
        </w:rPr>
        <w:t xml:space="preserve"> Alice in Wonderland </w:t>
      </w:r>
      <w:r w:rsidRPr="00AD393F">
        <w:rPr>
          <w:rStyle w:val="StyleUnderline"/>
        </w:rPr>
        <w:t xml:space="preserve">world, </w:t>
      </w:r>
      <w:r w:rsidRPr="00AD393F">
        <w:rPr>
          <w:rStyle w:val="Emphasis"/>
        </w:rPr>
        <w:t>any state</w:t>
      </w:r>
      <w:r w:rsidRPr="00AD393F">
        <w:rPr>
          <w:rStyle w:val="StyleUnderline"/>
        </w:rPr>
        <w:t xml:space="preserve"> seeking to regulate insurers' </w:t>
      </w:r>
      <w:r w:rsidRPr="00AD393F">
        <w:rPr>
          <w:rStyle w:val="Emphasis"/>
        </w:rPr>
        <w:t>arrangements with physicians</w:t>
      </w:r>
      <w:r w:rsidRPr="00261061">
        <w:rPr>
          <w:sz w:val="16"/>
        </w:rPr>
        <w:t xml:space="preserve"> or other providers </w:t>
      </w:r>
      <w:r w:rsidRPr="00AD393F">
        <w:rPr>
          <w:rStyle w:val="StyleUnderline"/>
        </w:rPr>
        <w:t xml:space="preserve">must be </w:t>
      </w:r>
      <w:r w:rsidRPr="00AD393F">
        <w:rPr>
          <w:rStyle w:val="Emphasis"/>
        </w:rPr>
        <w:t>prepared to litigate</w:t>
      </w:r>
      <w:r w:rsidRPr="00AD393F">
        <w:rPr>
          <w:rStyle w:val="StyleUnderline"/>
        </w:rPr>
        <w:t xml:space="preserve"> claims of ERISA preemption</w:t>
      </w:r>
      <w:r w:rsidRPr="00261061">
        <w:rPr>
          <w:sz w:val="16"/>
        </w:rPr>
        <w:t>.</w:t>
      </w:r>
    </w:p>
    <w:p w14:paraId="58685A53" w14:textId="77777777" w:rsidR="00497A67" w:rsidRDefault="00497A67" w:rsidP="00497A67">
      <w:pPr>
        <w:rPr>
          <w:sz w:val="16"/>
        </w:rPr>
      </w:pPr>
      <w:r w:rsidRPr="00261061">
        <w:rPr>
          <w:sz w:val="16"/>
        </w:rPr>
        <w:t xml:space="preserve">ERISA's preemption of state regulation of employment-related health benefits poses a fundamental clash in values. At base, it is a clash between those who believe that health </w:t>
      </w:r>
      <w:proofErr w:type="spellStart"/>
      <w:r w:rsidRPr="00261061">
        <w:rPr>
          <w:sz w:val="16"/>
        </w:rPr>
        <w:t>enefits</w:t>
      </w:r>
      <w:proofErr w:type="spellEnd"/>
      <w:r w:rsidRPr="00261061">
        <w:rPr>
          <w:sz w:val="16"/>
        </w:rPr>
        <w:t xml:space="preserve"> are best shaped and allocated by employers and unions in collective bargaining, immune from any regulatory intervention on behalf of nonunionized workers and others in the community, 385 and those who believe that states should have greater freedom to choose when public action is needed to protect larger social interest in the cost and accessibility of medical care. This fundamental value conflict has not been articulated in the congressional debate, nor can it be found in the Supreme Court's decisions interpreting ERISA. </w:t>
      </w:r>
      <w:r w:rsidRPr="00A63E84">
        <w:rPr>
          <w:rStyle w:val="StyleUnderline"/>
          <w:highlight w:val="cyan"/>
        </w:rPr>
        <w:t xml:space="preserve">The </w:t>
      </w:r>
      <w:r w:rsidRPr="00A63E84">
        <w:rPr>
          <w:rStyle w:val="Emphasis"/>
        </w:rPr>
        <w:t>p</w:t>
      </w:r>
      <w:r w:rsidRPr="00AD393F">
        <w:rPr>
          <w:rStyle w:val="Emphasis"/>
        </w:rPr>
        <w:t xml:space="preserve">olitical </w:t>
      </w:r>
      <w:r w:rsidRPr="00A63E84">
        <w:rPr>
          <w:rStyle w:val="Emphasis"/>
          <w:highlight w:val="cyan"/>
        </w:rPr>
        <w:t>forces</w:t>
      </w:r>
      <w:r w:rsidRPr="00A63E84">
        <w:rPr>
          <w:rStyle w:val="StyleUnderline"/>
          <w:highlight w:val="cyan"/>
        </w:rPr>
        <w:t xml:space="preserve"> supporting</w:t>
      </w:r>
      <w:r w:rsidRPr="00AD393F">
        <w:rPr>
          <w:rStyle w:val="StyleUnderline"/>
        </w:rPr>
        <w:t xml:space="preserve"> broad </w:t>
      </w:r>
      <w:r w:rsidRPr="00A63E84">
        <w:rPr>
          <w:rStyle w:val="StyleUnderline"/>
          <w:highlight w:val="cyan"/>
        </w:rPr>
        <w:t>preemption</w:t>
      </w:r>
      <w:r w:rsidRPr="00261061">
        <w:rPr>
          <w:sz w:val="16"/>
        </w:rPr>
        <w:t xml:space="preserve"> -- in the words of one author </w:t>
      </w:r>
      <w:r w:rsidRPr="00AD393F">
        <w:rPr>
          <w:rStyle w:val="StyleUnderline"/>
        </w:rPr>
        <w:t>"</w:t>
      </w:r>
      <w:r w:rsidRPr="00AD393F">
        <w:rPr>
          <w:rStyle w:val="Emphasis"/>
        </w:rPr>
        <w:t>big business</w:t>
      </w:r>
      <w:r w:rsidRPr="00AD393F">
        <w:rPr>
          <w:rStyle w:val="StyleUnderline"/>
        </w:rPr>
        <w:t>"</w:t>
      </w:r>
      <w:r w:rsidRPr="00261061">
        <w:rPr>
          <w:sz w:val="16"/>
        </w:rPr>
        <w:t xml:space="preserve"> and "big labor" 386 -- </w:t>
      </w:r>
      <w:r w:rsidRPr="00A63E84">
        <w:rPr>
          <w:rStyle w:val="StyleUnderline"/>
          <w:highlight w:val="cyan"/>
        </w:rPr>
        <w:t xml:space="preserve">are </w:t>
      </w:r>
      <w:r w:rsidRPr="00A63E84">
        <w:rPr>
          <w:rStyle w:val="Emphasis"/>
        </w:rPr>
        <w:t>s</w:t>
      </w:r>
      <w:r w:rsidRPr="00AD393F">
        <w:rPr>
          <w:rStyle w:val="Emphasis"/>
        </w:rPr>
        <w:t xml:space="preserve">ufficiently </w:t>
      </w:r>
      <w:r w:rsidRPr="00A63E84">
        <w:rPr>
          <w:rStyle w:val="Emphasis"/>
          <w:highlight w:val="cyan"/>
        </w:rPr>
        <w:t>powerful</w:t>
      </w:r>
      <w:r w:rsidRPr="00AD393F">
        <w:rPr>
          <w:rStyle w:val="StyleUnderline"/>
        </w:rPr>
        <w:t xml:space="preserve"> that </w:t>
      </w:r>
      <w:r w:rsidRPr="00A63E84">
        <w:rPr>
          <w:rStyle w:val="StyleUnderline"/>
          <w:highlight w:val="cyan"/>
        </w:rPr>
        <w:t xml:space="preserve">Congress has </w:t>
      </w:r>
      <w:r w:rsidRPr="00A63E84">
        <w:rPr>
          <w:rStyle w:val="Emphasis"/>
          <w:highlight w:val="cyan"/>
        </w:rPr>
        <w:t>acceded</w:t>
      </w:r>
      <w:r w:rsidRPr="00A63E84">
        <w:rPr>
          <w:rStyle w:val="StyleUnderline"/>
          <w:highlight w:val="cyan"/>
        </w:rPr>
        <w:t xml:space="preserve"> to their desire to be free from </w:t>
      </w:r>
      <w:r w:rsidRPr="00A63E84">
        <w:rPr>
          <w:rStyle w:val="Emphasis"/>
        </w:rPr>
        <w:t>s</w:t>
      </w:r>
      <w:r w:rsidRPr="00AD393F">
        <w:rPr>
          <w:rStyle w:val="Emphasis"/>
        </w:rPr>
        <w:t xml:space="preserve">tate </w:t>
      </w:r>
      <w:r w:rsidRPr="00A63E84">
        <w:rPr>
          <w:rStyle w:val="Emphasis"/>
          <w:highlight w:val="cyan"/>
        </w:rPr>
        <w:t>regulation</w:t>
      </w:r>
      <w:r w:rsidRPr="00261061">
        <w:rPr>
          <w:sz w:val="16"/>
        </w:rPr>
        <w:t xml:space="preserve">, without probing. </w:t>
      </w:r>
      <w:r w:rsidRPr="00AD393F">
        <w:rPr>
          <w:rStyle w:val="StyleUnderline"/>
        </w:rPr>
        <w:t xml:space="preserve">The </w:t>
      </w:r>
      <w:r w:rsidRPr="00AD393F">
        <w:rPr>
          <w:rStyle w:val="Emphasis"/>
        </w:rPr>
        <w:t>political voices</w:t>
      </w:r>
      <w:r w:rsidRPr="00AD393F">
        <w:rPr>
          <w:rStyle w:val="StyleUnderline"/>
        </w:rPr>
        <w:t xml:space="preserve"> of those harmed by broad federal preemption</w:t>
      </w:r>
      <w:r w:rsidRPr="00261061">
        <w:rPr>
          <w:sz w:val="16"/>
        </w:rPr>
        <w:t xml:space="preserve"> -- those who are medically and economically vulnerable and the states that confront their concrete needs -- </w:t>
      </w:r>
      <w:r w:rsidRPr="00AD393F">
        <w:rPr>
          <w:rStyle w:val="StyleUnderline"/>
        </w:rPr>
        <w:t>are</w:t>
      </w:r>
      <w:r w:rsidRPr="00261061">
        <w:rPr>
          <w:sz w:val="16"/>
        </w:rPr>
        <w:t xml:space="preserve">, by comparison, diffuse and </w:t>
      </w:r>
      <w:r w:rsidRPr="00AD393F">
        <w:rPr>
          <w:rStyle w:val="Emphasis"/>
        </w:rPr>
        <w:t>weak</w:t>
      </w:r>
      <w:r w:rsidRPr="00261061">
        <w:rPr>
          <w:sz w:val="16"/>
        </w:rPr>
        <w:t>.</w:t>
      </w:r>
    </w:p>
    <w:p w14:paraId="365E13D2" w14:textId="77777777" w:rsidR="00497A67" w:rsidRDefault="00497A67" w:rsidP="00497A67">
      <w:pPr>
        <w:rPr>
          <w:sz w:val="16"/>
        </w:rPr>
      </w:pPr>
    </w:p>
    <w:p w14:paraId="522B27D2" w14:textId="77777777" w:rsidR="00497A67" w:rsidRPr="000A79C1" w:rsidRDefault="00497A67" w:rsidP="00497A67">
      <w:pPr>
        <w:pStyle w:val="Heading4"/>
      </w:pPr>
      <w:r>
        <w:t xml:space="preserve">As well as the </w:t>
      </w:r>
      <w:r>
        <w:rPr>
          <w:u w:val="single"/>
        </w:rPr>
        <w:t>Healthcare Amendments</w:t>
      </w:r>
      <w:r>
        <w:t xml:space="preserve">. Also, the </w:t>
      </w:r>
      <w:proofErr w:type="spellStart"/>
      <w:r>
        <w:t>aff’s</w:t>
      </w:r>
      <w:proofErr w:type="spellEnd"/>
      <w:r>
        <w:t xml:space="preserve"> </w:t>
      </w:r>
      <w:r>
        <w:rPr>
          <w:u w:val="single"/>
        </w:rPr>
        <w:t>pre-existing</w:t>
      </w:r>
      <w:r>
        <w:t>!</w:t>
      </w:r>
    </w:p>
    <w:p w14:paraId="5CA37688" w14:textId="77777777" w:rsidR="00497A67" w:rsidRPr="00597605" w:rsidRDefault="00497A67" w:rsidP="00497A67">
      <w:r>
        <w:t xml:space="preserve">Stephani </w:t>
      </w:r>
      <w:r w:rsidRPr="00597605">
        <w:rPr>
          <w:rStyle w:val="Style13ptBold"/>
        </w:rPr>
        <w:t>Hildebrandt 99</w:t>
      </w:r>
      <w:r>
        <w:t xml:space="preserve">. J.D. from Suffolk University Law School. "Physicians, Nurses &amp; </w:t>
      </w:r>
      <w:proofErr w:type="spellStart"/>
      <w:r>
        <w:t>Housestaff</w:t>
      </w:r>
      <w:proofErr w:type="spellEnd"/>
      <w:r>
        <w:t xml:space="preserve">: The Continuing Struggle for Collective Bargaining Rights." </w:t>
      </w:r>
      <w:r w:rsidRPr="00597605">
        <w:rPr>
          <w:i/>
          <w:iCs/>
        </w:rPr>
        <w:t>Suffolk University Law Review</w:t>
      </w:r>
      <w:r>
        <w:t>, 33(107), 111-112.</w:t>
      </w:r>
    </w:p>
    <w:p w14:paraId="0607380B" w14:textId="77777777" w:rsidR="00497A67" w:rsidRPr="00261061" w:rsidRDefault="00497A67" w:rsidP="00497A67">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597605">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597605">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5DFDC267" w14:textId="77777777" w:rsidR="00497A67" w:rsidRPr="00D8708B" w:rsidRDefault="00497A67" w:rsidP="00497A67">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597605">
        <w:rPr>
          <w:rStyle w:val="StyleUnderline"/>
          <w:highlight w:val="cyan"/>
        </w:rPr>
        <w:t xml:space="preserve">Congress </w:t>
      </w:r>
      <w:r w:rsidRPr="00597605">
        <w:rPr>
          <w:rStyle w:val="Emphasis"/>
          <w:highlight w:val="cyan"/>
        </w:rPr>
        <w:t>expanded</w:t>
      </w:r>
      <w:r w:rsidRPr="00597605">
        <w:rPr>
          <w:rStyle w:val="Emphasis"/>
        </w:rPr>
        <w:t xml:space="preserve"> the scope</w:t>
      </w:r>
      <w:r w:rsidRPr="00597605">
        <w:rPr>
          <w:rStyle w:val="StyleUnderline"/>
        </w:rPr>
        <w:t xml:space="preserve"> of </w:t>
      </w:r>
      <w:r w:rsidRPr="00597605">
        <w:rPr>
          <w:rStyle w:val="StyleUnderline"/>
          <w:highlight w:val="cyan"/>
        </w:rPr>
        <w:t xml:space="preserve">the NLRA to include </w:t>
      </w:r>
      <w:r w:rsidRPr="00597605">
        <w:rPr>
          <w:rStyle w:val="Emphasis"/>
        </w:rPr>
        <w:t>all</w:t>
      </w:r>
      <w:r w:rsidRPr="00597605">
        <w:rPr>
          <w:rStyle w:val="StyleUnderline"/>
        </w:rPr>
        <w:t xml:space="preserve"> private </w:t>
      </w:r>
      <w:r w:rsidRPr="00597605">
        <w:rPr>
          <w:rStyle w:val="StyleUnderline"/>
          <w:highlight w:val="cyan"/>
        </w:rPr>
        <w:t>health</w:t>
      </w:r>
      <w:r w:rsidRPr="00597605">
        <w:rPr>
          <w:rStyle w:val="StyleUnderline"/>
        </w:rPr>
        <w:t xml:space="preserve"> care </w:t>
      </w:r>
      <w:r w:rsidRPr="00597605">
        <w:rPr>
          <w:rStyle w:val="StyleUnderline"/>
          <w:highlight w:val="cyan"/>
        </w:rPr>
        <w:t>institutions</w:t>
      </w:r>
      <w:r w:rsidRPr="00261061">
        <w:rPr>
          <w:sz w:val="16"/>
        </w:rPr>
        <w:t xml:space="preserve">.33 By including all private health care institutions under the NLRA, </w:t>
      </w:r>
      <w:r w:rsidRPr="00597605">
        <w:rPr>
          <w:rStyle w:val="StyleUnderline"/>
          <w:highlight w:val="cyan"/>
        </w:rPr>
        <w:t xml:space="preserve">Congress </w:t>
      </w:r>
      <w:r w:rsidRPr="00597605">
        <w:rPr>
          <w:rStyle w:val="Emphasis"/>
          <w:highlight w:val="cyan"/>
        </w:rPr>
        <w:t>preempted</w:t>
      </w:r>
      <w:r w:rsidRPr="00261061">
        <w:rPr>
          <w:sz w:val="16"/>
        </w:rPr>
        <w:t xml:space="preserve"> former </w:t>
      </w:r>
      <w:r w:rsidRPr="00597605">
        <w:rPr>
          <w:rStyle w:val="StyleUnderline"/>
        </w:rPr>
        <w:t xml:space="preserve">collective bargaining </w:t>
      </w:r>
      <w:r w:rsidRPr="00597605">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597605">
        <w:rPr>
          <w:rStyle w:val="StyleUnderline"/>
          <w:highlight w:val="cyan"/>
        </w:rPr>
        <w:t xml:space="preserve">by </w:t>
      </w:r>
      <w:r w:rsidRPr="00597605">
        <w:rPr>
          <w:rStyle w:val="Emphasis"/>
          <w:highlight w:val="cyan"/>
        </w:rPr>
        <w:t>state</w:t>
      </w:r>
      <w:r w:rsidRPr="00597605">
        <w:rPr>
          <w:rStyle w:val="Emphasis"/>
        </w:rPr>
        <w:t xml:space="preserve"> labor </w:t>
      </w:r>
      <w:r w:rsidRPr="00597605">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6B17E366" w14:textId="77777777" w:rsidR="00497A67" w:rsidRPr="005E67DA" w:rsidRDefault="00497A67" w:rsidP="00497A67">
      <w:pPr>
        <w:rPr>
          <w:sz w:val="16"/>
        </w:rPr>
      </w:pPr>
    </w:p>
    <w:p w14:paraId="0E7BB52C" w14:textId="77777777" w:rsidR="00497A67" w:rsidRPr="006359AE" w:rsidRDefault="00497A67" w:rsidP="00497A67"/>
    <w:p w14:paraId="4831A63D" w14:textId="77777777" w:rsidR="00497A67" w:rsidRPr="00497A67" w:rsidRDefault="00497A67" w:rsidP="00497A67"/>
    <w:p w14:paraId="45DEB2E0" w14:textId="3E523141" w:rsidR="00497A67" w:rsidRDefault="00497A67" w:rsidP="00497A67">
      <w:pPr>
        <w:pStyle w:val="Heading1"/>
      </w:pPr>
      <w:r>
        <w:t>2AC</w:t>
      </w:r>
    </w:p>
    <w:p w14:paraId="1A0C34E5" w14:textId="2B931D7B" w:rsidR="000A5357" w:rsidRDefault="000A5357" w:rsidP="00A3407E">
      <w:pPr>
        <w:pStyle w:val="Heading2"/>
      </w:pPr>
      <w:r>
        <w:t>Burnout</w:t>
      </w:r>
    </w:p>
    <w:p w14:paraId="0300E3E8" w14:textId="77777777" w:rsidR="000A5357" w:rsidRPr="00180415" w:rsidRDefault="000A5357" w:rsidP="000A5357">
      <w:pPr>
        <w:pStyle w:val="Heading3"/>
        <w:rPr>
          <w:rStyle w:val="Heading4Char"/>
        </w:rPr>
      </w:pPr>
      <w:r>
        <w:lastRenderedPageBreak/>
        <w:t>Prices High---2AC</w:t>
      </w:r>
    </w:p>
    <w:p w14:paraId="5433DE1F" w14:textId="77777777" w:rsidR="000A5357" w:rsidRPr="00180415" w:rsidRDefault="000A5357" w:rsidP="000A5357">
      <w:pPr>
        <w:pStyle w:val="Heading4"/>
        <w:rPr>
          <w:rStyle w:val="Heading4Char"/>
        </w:rPr>
      </w:pPr>
      <w:r>
        <w:t xml:space="preserve">Food prices are </w:t>
      </w:r>
      <w:r w:rsidRPr="004D739F">
        <w:rPr>
          <w:u w:val="single"/>
        </w:rPr>
        <w:t>already high</w:t>
      </w:r>
      <w:r>
        <w:t>.</w:t>
      </w:r>
    </w:p>
    <w:p w14:paraId="64DD36DC" w14:textId="77777777" w:rsidR="000A5357" w:rsidRPr="00180415" w:rsidRDefault="000A5357" w:rsidP="000A5357">
      <w:pPr>
        <w:rPr>
          <w:rStyle w:val="Heading4Char"/>
        </w:rPr>
      </w:pPr>
      <w:r>
        <w:t xml:space="preserve">Arvin </w:t>
      </w:r>
      <w:r w:rsidRPr="004D739F">
        <w:rPr>
          <w:rStyle w:val="Style13ptBold"/>
        </w:rPr>
        <w:t>Donley 25</w:t>
      </w:r>
      <w:r>
        <w:t>. Editor of World Grain. "World food prices edge higher." World Grain. 3/7/2025. world-grain.com/articles/21126-world-food-prices-edge-higher</w:t>
      </w:r>
    </w:p>
    <w:p w14:paraId="158E8079" w14:textId="77777777" w:rsidR="000A5357" w:rsidRPr="00180415" w:rsidRDefault="000A5357" w:rsidP="000A5357">
      <w:pPr>
        <w:rPr>
          <w:rStyle w:val="Heading4Char"/>
        </w:rPr>
      </w:pPr>
      <w:r w:rsidRPr="004D739F">
        <w:rPr>
          <w:sz w:val="16"/>
        </w:rPr>
        <w:t xml:space="preserve">WASHINGTON, DC, US — The benchmark for </w:t>
      </w:r>
      <w:r w:rsidRPr="004D739F">
        <w:rPr>
          <w:rStyle w:val="Emphasis"/>
          <w:highlight w:val="cyan"/>
        </w:rPr>
        <w:t>global</w:t>
      </w:r>
      <w:r w:rsidRPr="004D739F">
        <w:rPr>
          <w:rStyle w:val="StyleUnderline"/>
        </w:rPr>
        <w:t xml:space="preserve"> food</w:t>
      </w:r>
      <w:r w:rsidRPr="004D739F">
        <w:rPr>
          <w:sz w:val="16"/>
        </w:rPr>
        <w:t xml:space="preserve"> commodity </w:t>
      </w:r>
      <w:r w:rsidRPr="004D739F">
        <w:rPr>
          <w:rStyle w:val="StyleUnderline"/>
          <w:highlight w:val="cyan"/>
        </w:rPr>
        <w:t>prices</w:t>
      </w:r>
      <w:r w:rsidRPr="004D739F">
        <w:rPr>
          <w:sz w:val="16"/>
        </w:rPr>
        <w:t xml:space="preserve">, including cereal (grain) prices, </w:t>
      </w:r>
      <w:r w:rsidRPr="004D739F">
        <w:rPr>
          <w:rStyle w:val="StyleUnderline"/>
          <w:highlight w:val="cyan"/>
        </w:rPr>
        <w:t xml:space="preserve">rose </w:t>
      </w:r>
      <w:r w:rsidRPr="004D739F">
        <w:rPr>
          <w:rStyle w:val="Emphasis"/>
        </w:rPr>
        <w:t>1.6%</w:t>
      </w:r>
      <w:r w:rsidRPr="004D739F">
        <w:rPr>
          <w:sz w:val="16"/>
        </w:rPr>
        <w:t xml:space="preserve"> in February, according to a report from the Food and Agriculture Organization (FAO) of the United Nations, released on March 7.</w:t>
      </w:r>
    </w:p>
    <w:p w14:paraId="16E360AD" w14:textId="77777777" w:rsidR="000A5357" w:rsidRPr="00180415" w:rsidRDefault="000A5357" w:rsidP="000A5357">
      <w:pPr>
        <w:rPr>
          <w:rStyle w:val="Heading4Char"/>
        </w:rPr>
      </w:pPr>
      <w:r w:rsidRPr="004D739F">
        <w:rPr>
          <w:rStyle w:val="StyleUnderline"/>
        </w:rPr>
        <w:t>The</w:t>
      </w:r>
      <w:r w:rsidRPr="004D739F">
        <w:rPr>
          <w:sz w:val="16"/>
        </w:rPr>
        <w:t xml:space="preserve"> FAO </w:t>
      </w:r>
      <w:r w:rsidRPr="004D739F">
        <w:rPr>
          <w:rStyle w:val="Emphasis"/>
        </w:rPr>
        <w:t>F</w:t>
      </w:r>
      <w:r w:rsidRPr="004D739F">
        <w:rPr>
          <w:sz w:val="16"/>
        </w:rPr>
        <w:t xml:space="preserve">ood </w:t>
      </w:r>
      <w:r w:rsidRPr="004D739F">
        <w:rPr>
          <w:rStyle w:val="Emphasis"/>
        </w:rPr>
        <w:t>P</w:t>
      </w:r>
      <w:r w:rsidRPr="004D739F">
        <w:rPr>
          <w:sz w:val="16"/>
        </w:rPr>
        <w:t xml:space="preserve">rice </w:t>
      </w:r>
      <w:r w:rsidRPr="004D739F">
        <w:rPr>
          <w:rStyle w:val="Emphasis"/>
        </w:rPr>
        <w:t>I</w:t>
      </w:r>
      <w:r w:rsidRPr="004D739F">
        <w:rPr>
          <w:sz w:val="16"/>
        </w:rPr>
        <w:t xml:space="preserve">ndex (FPI), which tracks monthly changes in the international prices of a set of globally traded food commodities, </w:t>
      </w:r>
      <w:r w:rsidRPr="004D739F">
        <w:rPr>
          <w:rStyle w:val="StyleUnderline"/>
        </w:rPr>
        <w:t>averaged</w:t>
      </w:r>
      <w:r w:rsidRPr="004D739F">
        <w:rPr>
          <w:sz w:val="16"/>
        </w:rPr>
        <w:t xml:space="preserve"> 127.1 points in February, </w:t>
      </w:r>
      <w:r w:rsidRPr="004D739F">
        <w:rPr>
          <w:rStyle w:val="Emphasis"/>
        </w:rPr>
        <w:t xml:space="preserve">8.2% </w:t>
      </w:r>
      <w:r w:rsidRPr="004D739F">
        <w:rPr>
          <w:rStyle w:val="Emphasis"/>
          <w:highlight w:val="cyan"/>
        </w:rPr>
        <w:t>higher</w:t>
      </w:r>
      <w:r w:rsidRPr="004D739F">
        <w:rPr>
          <w:rStyle w:val="StyleUnderline"/>
          <w:highlight w:val="cyan"/>
        </w:rPr>
        <w:t xml:space="preserve"> than</w:t>
      </w:r>
      <w:r w:rsidRPr="004D739F">
        <w:rPr>
          <w:rStyle w:val="StyleUnderline"/>
        </w:rPr>
        <w:t xml:space="preserve"> its</w:t>
      </w:r>
      <w:r w:rsidRPr="004D739F">
        <w:rPr>
          <w:sz w:val="16"/>
        </w:rPr>
        <w:t xml:space="preserve"> February </w:t>
      </w:r>
      <w:r w:rsidRPr="004D739F">
        <w:rPr>
          <w:rStyle w:val="Emphasis"/>
          <w:highlight w:val="cyan"/>
        </w:rPr>
        <w:t>2024</w:t>
      </w:r>
      <w:r w:rsidRPr="004D739F">
        <w:rPr>
          <w:rStyle w:val="StyleUnderline"/>
        </w:rPr>
        <w:t xml:space="preserve"> level</w:t>
      </w:r>
      <w:r w:rsidRPr="004D739F">
        <w:rPr>
          <w:sz w:val="16"/>
        </w:rPr>
        <w:t>.</w:t>
      </w:r>
    </w:p>
    <w:p w14:paraId="2C008199" w14:textId="77777777" w:rsidR="000A5357" w:rsidRPr="00180415" w:rsidRDefault="000A5357" w:rsidP="000A5357">
      <w:pPr>
        <w:rPr>
          <w:rStyle w:val="Heading4Char"/>
        </w:rPr>
      </w:pPr>
      <w:r w:rsidRPr="004D739F">
        <w:rPr>
          <w:sz w:val="16"/>
        </w:rPr>
        <w:t xml:space="preserve">The surge largely was driven by the FAO </w:t>
      </w:r>
      <w:r w:rsidRPr="004D739F">
        <w:rPr>
          <w:rStyle w:val="StyleUnderline"/>
          <w:highlight w:val="cyan"/>
        </w:rPr>
        <w:t>Sugar</w:t>
      </w:r>
      <w:r w:rsidRPr="004D739F">
        <w:rPr>
          <w:sz w:val="16"/>
        </w:rPr>
        <w:t xml:space="preserve"> Price Index, which </w:t>
      </w:r>
      <w:r w:rsidRPr="004D739F">
        <w:rPr>
          <w:rStyle w:val="StyleUnderline"/>
          <w:highlight w:val="cyan"/>
        </w:rPr>
        <w:t>rose</w:t>
      </w:r>
      <w:r w:rsidRPr="004D739F">
        <w:rPr>
          <w:sz w:val="16"/>
        </w:rPr>
        <w:t xml:space="preserve"> by </w:t>
      </w:r>
      <w:r w:rsidRPr="004D739F">
        <w:rPr>
          <w:rStyle w:val="Emphasis"/>
        </w:rPr>
        <w:t>6.6%</w:t>
      </w:r>
      <w:r w:rsidRPr="004D739F">
        <w:rPr>
          <w:sz w:val="16"/>
        </w:rPr>
        <w:t xml:space="preserve"> from January after three consecutive months of decline, reaching 118.5 points in February. The increase was </w:t>
      </w:r>
      <w:r w:rsidRPr="004D739F">
        <w:rPr>
          <w:rStyle w:val="StyleUnderline"/>
          <w:highlight w:val="cyan"/>
        </w:rPr>
        <w:t>fueled by</w:t>
      </w:r>
      <w:r w:rsidRPr="004D739F">
        <w:rPr>
          <w:rStyle w:val="StyleUnderline"/>
        </w:rPr>
        <w:t xml:space="preserve"> concerns over</w:t>
      </w:r>
      <w:r w:rsidRPr="004D739F">
        <w:rPr>
          <w:sz w:val="16"/>
        </w:rPr>
        <w:t xml:space="preserve"> likely </w:t>
      </w:r>
      <w:r w:rsidRPr="004D739F">
        <w:rPr>
          <w:rStyle w:val="Emphasis"/>
        </w:rPr>
        <w:t>tighter</w:t>
      </w:r>
      <w:r w:rsidRPr="004D739F">
        <w:rPr>
          <w:rStyle w:val="StyleUnderline"/>
        </w:rPr>
        <w:t xml:space="preserve"> global supplies</w:t>
      </w:r>
      <w:r w:rsidRPr="004D739F">
        <w:rPr>
          <w:sz w:val="16"/>
        </w:rPr>
        <w:t xml:space="preserve"> for the 2024-25 season, mostly </w:t>
      </w:r>
      <w:r w:rsidRPr="004D739F">
        <w:rPr>
          <w:rStyle w:val="StyleUnderline"/>
        </w:rPr>
        <w:t xml:space="preserve">due to </w:t>
      </w:r>
      <w:r w:rsidRPr="004D739F">
        <w:rPr>
          <w:rStyle w:val="Emphasis"/>
          <w:highlight w:val="cyan"/>
        </w:rPr>
        <w:t>declining</w:t>
      </w:r>
      <w:r w:rsidRPr="004D739F">
        <w:rPr>
          <w:rStyle w:val="StyleUnderline"/>
          <w:highlight w:val="cyan"/>
        </w:rPr>
        <w:t xml:space="preserve"> production</w:t>
      </w:r>
      <w:r w:rsidRPr="004D739F">
        <w:rPr>
          <w:rStyle w:val="StyleUnderline"/>
        </w:rPr>
        <w:t xml:space="preserve"> prospects </w:t>
      </w:r>
      <w:r w:rsidRPr="004D739F">
        <w:rPr>
          <w:rStyle w:val="StyleUnderline"/>
          <w:highlight w:val="cyan"/>
        </w:rPr>
        <w:t xml:space="preserve">in </w:t>
      </w:r>
      <w:r w:rsidRPr="004D739F">
        <w:rPr>
          <w:rStyle w:val="Emphasis"/>
          <w:highlight w:val="cyan"/>
        </w:rPr>
        <w:t>India</w:t>
      </w:r>
      <w:r w:rsidRPr="004D739F">
        <w:rPr>
          <w:rStyle w:val="StyleUnderline"/>
          <w:highlight w:val="cyan"/>
        </w:rPr>
        <w:t xml:space="preserve"> and</w:t>
      </w:r>
      <w:r w:rsidRPr="004D739F">
        <w:rPr>
          <w:sz w:val="16"/>
        </w:rPr>
        <w:t xml:space="preserve"> adverse </w:t>
      </w:r>
      <w:r w:rsidRPr="004D739F">
        <w:rPr>
          <w:rStyle w:val="StyleUnderline"/>
        </w:rPr>
        <w:t xml:space="preserve">weather conditions affecting crops in </w:t>
      </w:r>
      <w:r w:rsidRPr="004D739F">
        <w:rPr>
          <w:rStyle w:val="Emphasis"/>
          <w:highlight w:val="cyan"/>
        </w:rPr>
        <w:t>Brazil</w:t>
      </w:r>
      <w:r w:rsidRPr="004D739F">
        <w:rPr>
          <w:sz w:val="16"/>
        </w:rPr>
        <w:t>.</w:t>
      </w:r>
    </w:p>
    <w:p w14:paraId="2A789FA1" w14:textId="77777777" w:rsidR="000A5357" w:rsidRPr="00180415" w:rsidRDefault="000A5357" w:rsidP="000A5357">
      <w:pPr>
        <w:rPr>
          <w:rStyle w:val="Heading4Char"/>
        </w:rPr>
      </w:pPr>
      <w:r w:rsidRPr="004D739F">
        <w:rPr>
          <w:sz w:val="16"/>
        </w:rPr>
        <w:t xml:space="preserve">The FAO Cereal Price Index (CPI) edged up 0.7% in February, averaging 112.6 points. </w:t>
      </w:r>
      <w:r w:rsidRPr="004D739F">
        <w:rPr>
          <w:rStyle w:val="Emphasis"/>
          <w:highlight w:val="cyan"/>
        </w:rPr>
        <w:t>Wheat</w:t>
      </w:r>
      <w:r w:rsidRPr="004D739F">
        <w:rPr>
          <w:rStyle w:val="Emphasis"/>
        </w:rPr>
        <w:t xml:space="preserve"> prices</w:t>
      </w:r>
      <w:r w:rsidRPr="004D739F">
        <w:rPr>
          <w:rStyle w:val="StyleUnderline"/>
          <w:highlight w:val="cyan"/>
        </w:rPr>
        <w:t xml:space="preserve"> increased</w:t>
      </w:r>
      <w:r w:rsidRPr="00E2086A">
        <w:rPr>
          <w:rStyle w:val="StyleUnderline"/>
        </w:rPr>
        <w:t xml:space="preserve"> due to tighter </w:t>
      </w:r>
      <w:r w:rsidRPr="00E2086A">
        <w:rPr>
          <w:rStyle w:val="Emphasis"/>
        </w:rPr>
        <w:t>Russian supplies</w:t>
      </w:r>
      <w:r w:rsidRPr="00E2086A">
        <w:rPr>
          <w:rStyle w:val="StyleUnderline"/>
        </w:rPr>
        <w:t xml:space="preserve"> and concerns over </w:t>
      </w:r>
      <w:r w:rsidRPr="00E2086A">
        <w:rPr>
          <w:rStyle w:val="Emphasis"/>
        </w:rPr>
        <w:t>crop conditions</w:t>
      </w:r>
      <w:r w:rsidRPr="00E2086A">
        <w:rPr>
          <w:rStyle w:val="StyleUnderline"/>
        </w:rPr>
        <w:t xml:space="preserve"> in eastern</w:t>
      </w:r>
      <w:r w:rsidRPr="004D739F">
        <w:rPr>
          <w:rStyle w:val="StyleUnderline"/>
        </w:rPr>
        <w:t xml:space="preserve"> Europe and North America</w:t>
      </w:r>
      <w:r w:rsidRPr="004D739F">
        <w:rPr>
          <w:sz w:val="16"/>
        </w:rPr>
        <w:t>, though the overall index remained slightly below its February 2024 level.</w:t>
      </w:r>
    </w:p>
    <w:p w14:paraId="70909D2E" w14:textId="77777777" w:rsidR="000A5357" w:rsidRPr="00261301" w:rsidRDefault="000A5357" w:rsidP="000A5357">
      <w:pPr>
        <w:rPr>
          <w:rFonts w:eastAsiaTheme="majorEastAsia" w:cstheme="majorBidi"/>
          <w:b/>
          <w:iCs/>
          <w:sz w:val="26"/>
        </w:rPr>
      </w:pPr>
      <w:r w:rsidRPr="004D739F">
        <w:rPr>
          <w:sz w:val="16"/>
        </w:rPr>
        <w:t xml:space="preserve">World maize </w:t>
      </w:r>
      <w:r w:rsidRPr="004D739F">
        <w:rPr>
          <w:rStyle w:val="Emphasis"/>
          <w:highlight w:val="cyan"/>
        </w:rPr>
        <w:t>(corn)</w:t>
      </w:r>
      <w:r w:rsidRPr="004D739F">
        <w:rPr>
          <w:rStyle w:val="Emphasis"/>
        </w:rPr>
        <w:t xml:space="preserve"> prices</w:t>
      </w:r>
      <w:r w:rsidRPr="004D739F">
        <w:rPr>
          <w:rStyle w:val="StyleUnderline"/>
          <w:highlight w:val="cyan"/>
        </w:rPr>
        <w:t xml:space="preserve"> continued to rise, underpinned by </w:t>
      </w:r>
      <w:r w:rsidRPr="00E2086A">
        <w:rPr>
          <w:rStyle w:val="Emphasis"/>
        </w:rPr>
        <w:t>tightening</w:t>
      </w:r>
      <w:r w:rsidRPr="00E2086A">
        <w:rPr>
          <w:rStyle w:val="StyleUnderline"/>
        </w:rPr>
        <w:t xml:space="preserve"> supplies in </w:t>
      </w:r>
      <w:r w:rsidRPr="00E2086A">
        <w:rPr>
          <w:rStyle w:val="Emphasis"/>
        </w:rPr>
        <w:t>Brazil</w:t>
      </w:r>
      <w:r w:rsidRPr="00E2086A">
        <w:rPr>
          <w:rStyle w:val="StyleUnderline"/>
        </w:rPr>
        <w:t xml:space="preserve">, worsening crop conditions in </w:t>
      </w:r>
      <w:r w:rsidRPr="00E2086A">
        <w:rPr>
          <w:rStyle w:val="Emphasis"/>
        </w:rPr>
        <w:t>Argentina</w:t>
      </w:r>
      <w:r w:rsidRPr="00E2086A">
        <w:rPr>
          <w:rStyle w:val="StyleUnderline"/>
        </w:rPr>
        <w:t xml:space="preserve">, and </w:t>
      </w:r>
      <w:r w:rsidRPr="004D739F">
        <w:rPr>
          <w:rStyle w:val="StyleUnderline"/>
          <w:highlight w:val="cyan"/>
        </w:rPr>
        <w:t>strong</w:t>
      </w:r>
      <w:r w:rsidRPr="004D739F">
        <w:rPr>
          <w:rStyle w:val="StyleUnderline"/>
        </w:rPr>
        <w:t xml:space="preserve"> US </w:t>
      </w:r>
      <w:r w:rsidRPr="004D739F">
        <w:rPr>
          <w:rStyle w:val="Emphasis"/>
        </w:rPr>
        <w:t xml:space="preserve">export </w:t>
      </w:r>
      <w:r w:rsidRPr="004D739F">
        <w:rPr>
          <w:rStyle w:val="Emphasis"/>
          <w:highlight w:val="cyan"/>
        </w:rPr>
        <w:t>demand</w:t>
      </w:r>
      <w:r w:rsidRPr="004D739F">
        <w:rPr>
          <w:sz w:val="16"/>
        </w:rPr>
        <w:t>.</w:t>
      </w:r>
    </w:p>
    <w:p w14:paraId="0BC5FE54" w14:textId="77777777" w:rsidR="00E663C3" w:rsidRPr="00734044" w:rsidRDefault="00E663C3" w:rsidP="00E663C3">
      <w:pPr>
        <w:pStyle w:val="Heading4"/>
      </w:pPr>
      <w:r>
        <w:t xml:space="preserve">High prices </w:t>
      </w:r>
      <w:r>
        <w:rPr>
          <w:u w:val="single"/>
        </w:rPr>
        <w:t>increase</w:t>
      </w:r>
      <w:r>
        <w:t xml:space="preserve"> poverty, avert </w:t>
      </w:r>
      <w:r>
        <w:rPr>
          <w:u w:val="single"/>
        </w:rPr>
        <w:t>SDG</w:t>
      </w:r>
      <w:r>
        <w:t xml:space="preserve"> compliance, and do </w:t>
      </w:r>
      <w:r w:rsidRPr="00123306">
        <w:t>not</w:t>
      </w:r>
      <w:r>
        <w:t xml:space="preserve"> turn case.</w:t>
      </w:r>
    </w:p>
    <w:p w14:paraId="45BAA6D8" w14:textId="77777777" w:rsidR="00E663C3" w:rsidRDefault="00E663C3" w:rsidP="00E663C3">
      <w:r>
        <w:t xml:space="preserve"> Yifan </w:t>
      </w:r>
      <w:r w:rsidRPr="001811CF">
        <w:rPr>
          <w:rStyle w:val="Style13ptBold"/>
        </w:rPr>
        <w:t>Shen et al. 24</w:t>
      </w:r>
      <w:r>
        <w:t xml:space="preserve">. Professor of economics and management at Tongji University. Yanan Chen, professor of economics and management at Tongji University. </w:t>
      </w:r>
      <w:proofErr w:type="spellStart"/>
      <w:r>
        <w:t>Xunpeng</w:t>
      </w:r>
      <w:proofErr w:type="spellEnd"/>
      <w:r>
        <w:t xml:space="preserve"> Shi, Collaborative Innovation Center for Emissions Trading System at the Hubei University of Economics. </w:t>
      </w:r>
      <w:proofErr w:type="spellStart"/>
      <w:r>
        <w:t>Yunfei</w:t>
      </w:r>
      <w:proofErr w:type="spellEnd"/>
      <w:r>
        <w:t xml:space="preserve"> An, professor of business at Henan University. Muyi Yang, Australia-China Relations Institute at the University of Technology Sydney. </w:t>
      </w:r>
      <w:proofErr w:type="spellStart"/>
      <w:r>
        <w:t>Yunting</w:t>
      </w:r>
      <w:proofErr w:type="spellEnd"/>
      <w:r>
        <w:t xml:space="preserve"> Qi, professor of social and public administration at East China University of Science and Technology. "Assessing the role of global food commodity prices in achieving the 2030 agenda for SDGs." </w:t>
      </w:r>
      <w:proofErr w:type="spellStart"/>
      <w:r w:rsidRPr="001811CF">
        <w:rPr>
          <w:i/>
          <w:iCs/>
        </w:rPr>
        <w:t>iScience</w:t>
      </w:r>
      <w:proofErr w:type="spellEnd"/>
      <w:r>
        <w:t>, 27.2, 2-5.</w:t>
      </w:r>
    </w:p>
    <w:p w14:paraId="249F8D81" w14:textId="77777777" w:rsidR="00E663C3" w:rsidRPr="00123306" w:rsidRDefault="00E663C3" w:rsidP="00E663C3">
      <w:pPr>
        <w:rPr>
          <w:sz w:val="16"/>
        </w:rPr>
      </w:pPr>
      <w:r w:rsidRPr="00123306">
        <w:rPr>
          <w:sz w:val="16"/>
        </w:rPr>
        <w:t>Results</w:t>
      </w:r>
    </w:p>
    <w:p w14:paraId="180449F5" w14:textId="77777777" w:rsidR="00E663C3" w:rsidRPr="00123306" w:rsidRDefault="00E663C3" w:rsidP="00E663C3">
      <w:pPr>
        <w:rPr>
          <w:sz w:val="16"/>
        </w:rPr>
      </w:pPr>
      <w:r w:rsidRPr="00123306">
        <w:rPr>
          <w:sz w:val="16"/>
        </w:rPr>
        <w:t>The overall trade-offs and synergies between food prices and SDGs</w:t>
      </w:r>
    </w:p>
    <w:p w14:paraId="77960967" w14:textId="77777777" w:rsidR="00E663C3" w:rsidRPr="00123306" w:rsidRDefault="00E663C3" w:rsidP="00E663C3">
      <w:pPr>
        <w:rPr>
          <w:sz w:val="16"/>
        </w:rPr>
      </w:pPr>
      <w:r w:rsidRPr="00123306">
        <w:rPr>
          <w:sz w:val="16"/>
        </w:rPr>
        <w:t xml:space="preserve">This paper adopts the correlational </w:t>
      </w:r>
      <w:r w:rsidRPr="001811CF">
        <w:rPr>
          <w:rStyle w:val="StyleUnderline"/>
        </w:rPr>
        <w:t xml:space="preserve">SDG </w:t>
      </w:r>
      <w:r w:rsidRPr="001811CF">
        <w:rPr>
          <w:rStyle w:val="Emphasis"/>
        </w:rPr>
        <w:t>network analysis</w:t>
      </w:r>
      <w:r w:rsidRPr="00123306">
        <w:rPr>
          <w:sz w:val="16"/>
        </w:rPr>
        <w:t xml:space="preserve"> proposed by Lusseau et al.14 to examine the role of food prices in achieving the SDGs. The topology of networks systematically </w:t>
      </w:r>
      <w:r w:rsidRPr="001811CF">
        <w:rPr>
          <w:rStyle w:val="StyleUnderline"/>
        </w:rPr>
        <w:t xml:space="preserve">unveils the </w:t>
      </w:r>
      <w:r w:rsidRPr="001811CF">
        <w:rPr>
          <w:rStyle w:val="Emphasis"/>
        </w:rPr>
        <w:t>interactive patterns</w:t>
      </w:r>
      <w:r w:rsidRPr="001811CF">
        <w:rPr>
          <w:rStyle w:val="StyleUnderline"/>
        </w:rPr>
        <w:t xml:space="preserve"> between food prices and</w:t>
      </w:r>
      <w:r w:rsidRPr="00123306">
        <w:rPr>
          <w:sz w:val="16"/>
        </w:rPr>
        <w:t xml:space="preserve"> all 17 </w:t>
      </w:r>
      <w:r w:rsidRPr="001811CF">
        <w:rPr>
          <w:rStyle w:val="StyleUnderline"/>
        </w:rPr>
        <w:t>SDGs</w:t>
      </w:r>
      <w:r w:rsidRPr="00123306">
        <w:rPr>
          <w:sz w:val="16"/>
        </w:rPr>
        <w:t xml:space="preserve"> (for more details, see STAR Methods).</w:t>
      </w:r>
    </w:p>
    <w:p w14:paraId="51F3A69C" w14:textId="77777777" w:rsidR="00E663C3" w:rsidRPr="00123306" w:rsidRDefault="00E663C3" w:rsidP="00E663C3">
      <w:pPr>
        <w:rPr>
          <w:sz w:val="16"/>
        </w:rPr>
      </w:pPr>
      <w:r w:rsidRPr="00123306">
        <w:rPr>
          <w:sz w:val="16"/>
        </w:rPr>
        <w:t xml:space="preserve">Figures 1A and 1B respectively depict the trade-off and synergy networks between food prices and the 17 SDGs. Edge width represents the magnitude of correlations between connected nodes, while node size refers to eigenvector centrality which implies the importance of each node in the correlational SDG network. Our analysis reveals that increases in </w:t>
      </w:r>
      <w:r w:rsidRPr="00161B22">
        <w:rPr>
          <w:rStyle w:val="Emphasis"/>
        </w:rPr>
        <w:t xml:space="preserve">food </w:t>
      </w:r>
      <w:r w:rsidRPr="00123306">
        <w:rPr>
          <w:rStyle w:val="Emphasis"/>
          <w:highlight w:val="cyan"/>
        </w:rPr>
        <w:t>prices</w:t>
      </w:r>
      <w:r w:rsidRPr="00123306">
        <w:rPr>
          <w:sz w:val="16"/>
        </w:rPr>
        <w:t xml:space="preserve">, as well as actions toward SDG 12 (sustainable consumption and production) and SDG 13 (climate action), </w:t>
      </w:r>
      <w:r w:rsidRPr="00161B22">
        <w:rPr>
          <w:rStyle w:val="StyleUnderline"/>
        </w:rPr>
        <w:t xml:space="preserve">could </w:t>
      </w:r>
      <w:r w:rsidRPr="00123306">
        <w:rPr>
          <w:rStyle w:val="Emphasis"/>
          <w:highlight w:val="cyan"/>
        </w:rPr>
        <w:t>hinder</w:t>
      </w:r>
      <w:r w:rsidRPr="00161B22">
        <w:rPr>
          <w:rStyle w:val="StyleUnderline"/>
        </w:rPr>
        <w:t xml:space="preserve"> the </w:t>
      </w:r>
      <w:r w:rsidRPr="00123306">
        <w:rPr>
          <w:rStyle w:val="StyleUnderline"/>
        </w:rPr>
        <w:t>achievement</w:t>
      </w:r>
      <w:r w:rsidRPr="00123306">
        <w:rPr>
          <w:sz w:val="16"/>
        </w:rPr>
        <w:t xml:space="preserve">s </w:t>
      </w:r>
      <w:r w:rsidRPr="00123306">
        <w:rPr>
          <w:rStyle w:val="StyleUnderline"/>
        </w:rPr>
        <w:t>of</w:t>
      </w:r>
      <w:r w:rsidRPr="00123306">
        <w:rPr>
          <w:sz w:val="16"/>
        </w:rPr>
        <w:t xml:space="preserve"> other </w:t>
      </w:r>
      <w:r w:rsidRPr="00123306">
        <w:rPr>
          <w:rStyle w:val="Emphasis"/>
        </w:rPr>
        <w:t>SDGs</w:t>
      </w:r>
      <w:r w:rsidRPr="00123306">
        <w:rPr>
          <w:sz w:val="16"/>
        </w:rPr>
        <w:t xml:space="preserve">, as shown in the trade-off networks. </w:t>
      </w:r>
      <w:proofErr w:type="gramStart"/>
      <w:r w:rsidRPr="00123306">
        <w:rPr>
          <w:sz w:val="16"/>
        </w:rPr>
        <w:t xml:space="preserve">In particular, </w:t>
      </w:r>
      <w:r w:rsidRPr="00123306">
        <w:rPr>
          <w:rStyle w:val="StyleUnderline"/>
        </w:rPr>
        <w:t>food</w:t>
      </w:r>
      <w:proofErr w:type="gramEnd"/>
      <w:r w:rsidRPr="00123306">
        <w:rPr>
          <w:rStyle w:val="StyleUnderline"/>
        </w:rPr>
        <w:t xml:space="preserve"> prices spike </w:t>
      </w:r>
      <w:proofErr w:type="gramStart"/>
      <w:r w:rsidRPr="00123306">
        <w:rPr>
          <w:rStyle w:val="StyleUnderline"/>
        </w:rPr>
        <w:t>exhibit</w:t>
      </w:r>
      <w:proofErr w:type="gramEnd"/>
      <w:r w:rsidRPr="00123306">
        <w:rPr>
          <w:rStyle w:val="StyleUnderline"/>
        </w:rPr>
        <w:t xml:space="preserve"> </w:t>
      </w:r>
      <w:r w:rsidRPr="00123306">
        <w:rPr>
          <w:rStyle w:val="Emphasis"/>
        </w:rPr>
        <w:t>negative</w:t>
      </w:r>
      <w:r w:rsidRPr="00123306">
        <w:rPr>
          <w:rStyle w:val="StyleUnderline"/>
        </w:rPr>
        <w:t xml:space="preserve"> interactions with </w:t>
      </w:r>
      <w:r w:rsidRPr="00123306">
        <w:rPr>
          <w:rStyle w:val="Emphasis"/>
        </w:rPr>
        <w:t>13</w:t>
      </w:r>
      <w:r w:rsidRPr="00161B22">
        <w:rPr>
          <w:rStyle w:val="Emphasis"/>
        </w:rPr>
        <w:t xml:space="preserve"> </w:t>
      </w:r>
      <w:r w:rsidRPr="00123306">
        <w:rPr>
          <w:rStyle w:val="Emphasis"/>
          <w:highlight w:val="cyan"/>
        </w:rPr>
        <w:t>SDGs</w:t>
      </w:r>
      <w:r w:rsidRPr="00161B22">
        <w:rPr>
          <w:rStyle w:val="StyleUnderline"/>
        </w:rPr>
        <w:t>, especially</w:t>
      </w:r>
      <w:r w:rsidRPr="00123306">
        <w:rPr>
          <w:sz w:val="16"/>
        </w:rPr>
        <w:t xml:space="preserve"> those related to social and economic issues such as SDG 1 (</w:t>
      </w:r>
      <w:r w:rsidRPr="00161B22">
        <w:rPr>
          <w:rStyle w:val="Emphasis"/>
        </w:rPr>
        <w:t>no poverty</w:t>
      </w:r>
      <w:r w:rsidRPr="00123306">
        <w:rPr>
          <w:sz w:val="16"/>
        </w:rPr>
        <w:t xml:space="preserve">), SDG 3 (good health), SDG 6 (clean water and sanitation), and SDG 9 (industry, </w:t>
      </w:r>
      <w:r w:rsidRPr="00123306">
        <w:rPr>
          <w:sz w:val="16"/>
        </w:rPr>
        <w:lastRenderedPageBreak/>
        <w:t xml:space="preserve">innovation and infrastructure) (see Figure S2). As food is essential for human lives and well-being, </w:t>
      </w:r>
      <w:r w:rsidRPr="00161B22">
        <w:rPr>
          <w:rStyle w:val="StyleUnderline"/>
        </w:rPr>
        <w:t xml:space="preserve">the </w:t>
      </w:r>
      <w:r w:rsidRPr="00123306">
        <w:rPr>
          <w:rStyle w:val="StyleUnderline"/>
        </w:rPr>
        <w:t>rise</w:t>
      </w:r>
      <w:r w:rsidRPr="00161B22">
        <w:rPr>
          <w:rStyle w:val="StyleUnderline"/>
        </w:rPr>
        <w:t xml:space="preserve"> of food prices has </w:t>
      </w:r>
      <w:r w:rsidRPr="00161B22">
        <w:rPr>
          <w:rStyle w:val="Emphasis"/>
        </w:rPr>
        <w:t>far-reaching impacts</w:t>
      </w:r>
      <w:r w:rsidRPr="00123306">
        <w:rPr>
          <w:sz w:val="16"/>
        </w:rPr>
        <w:t xml:space="preserve"> on socio-economic activities. In contrast, the synergy network shows that food price increases have little structural importance, while actions toward SDG 1, 3, 6, 7 (affordable and clean energy), and 9 have compound positive effects on other SDGs (Figure 1B). Overall, our findings suggest that </w:t>
      </w:r>
      <w:r w:rsidRPr="00161B22">
        <w:rPr>
          <w:rStyle w:val="StyleUnderline"/>
        </w:rPr>
        <w:t xml:space="preserve">food price spikes may </w:t>
      </w:r>
      <w:r w:rsidRPr="00161B22">
        <w:rPr>
          <w:rStyle w:val="Emphasis"/>
        </w:rPr>
        <w:t>compromise</w:t>
      </w:r>
      <w:r w:rsidRPr="00123306">
        <w:rPr>
          <w:sz w:val="16"/>
        </w:rPr>
        <w:t xml:space="preserve"> the </w:t>
      </w:r>
      <w:r w:rsidRPr="00161B22">
        <w:rPr>
          <w:rStyle w:val="StyleUnderline"/>
        </w:rPr>
        <w:t>progress of</w:t>
      </w:r>
      <w:r w:rsidRPr="00123306">
        <w:rPr>
          <w:sz w:val="16"/>
        </w:rPr>
        <w:t xml:space="preserve"> many </w:t>
      </w:r>
      <w:r w:rsidRPr="00161B22">
        <w:rPr>
          <w:rStyle w:val="StyleUnderline"/>
        </w:rPr>
        <w:t>SDGs</w:t>
      </w:r>
      <w:r w:rsidRPr="00123306">
        <w:rPr>
          <w:sz w:val="16"/>
        </w:rPr>
        <w:t>, and stable food prices are necessary to achieve the SDGs. Figure 1C shows the sum of positive and negative associations, and Figure 1D presents a modular analysis of the synergy network (for more details, see STAR Methods). These results further confirm the prevalence of trade-offs over synergies between food price hikes and SDGs.</w:t>
      </w:r>
    </w:p>
    <w:p w14:paraId="0B4B819F" w14:textId="77777777" w:rsidR="00E663C3" w:rsidRPr="00123306" w:rsidRDefault="00E663C3" w:rsidP="00E663C3">
      <w:pPr>
        <w:rPr>
          <w:sz w:val="16"/>
        </w:rPr>
      </w:pPr>
      <w:r w:rsidRPr="00123306">
        <w:rPr>
          <w:sz w:val="16"/>
        </w:rPr>
        <w:t xml:space="preserve">Given that each single SDG contains several indicators, further investigation at the indicator level is required to provide more detailed insights into the relationships between food prices and the SDGs (see Figure S3; Table S2). Taking SDG 2 (zero hunger) as example, </w:t>
      </w:r>
      <w:r w:rsidRPr="00161B22">
        <w:rPr>
          <w:rStyle w:val="StyleUnderline"/>
        </w:rPr>
        <w:t>while</w:t>
      </w:r>
      <w:r w:rsidRPr="00123306">
        <w:rPr>
          <w:sz w:val="16"/>
        </w:rPr>
        <w:t xml:space="preserve"> the </w:t>
      </w:r>
      <w:r w:rsidRPr="00161B22">
        <w:rPr>
          <w:rStyle w:val="Emphasis"/>
        </w:rPr>
        <w:t>rise</w:t>
      </w:r>
      <w:r w:rsidRPr="00161B22">
        <w:rPr>
          <w:rStyle w:val="StyleUnderline"/>
        </w:rPr>
        <w:t xml:space="preserve"> of food </w:t>
      </w:r>
      <w:r w:rsidRPr="00123306">
        <w:rPr>
          <w:rStyle w:val="StyleUnderline"/>
        </w:rPr>
        <w:t>prices</w:t>
      </w:r>
      <w:r w:rsidRPr="00161B22">
        <w:rPr>
          <w:rStyle w:val="StyleUnderline"/>
        </w:rPr>
        <w:t xml:space="preserve"> contributes to the </w:t>
      </w:r>
      <w:r w:rsidRPr="00161B22">
        <w:rPr>
          <w:rStyle w:val="Emphasis"/>
        </w:rPr>
        <w:t>achievement</w:t>
      </w:r>
      <w:r w:rsidRPr="00161B22">
        <w:rPr>
          <w:rStyle w:val="StyleUnderline"/>
        </w:rPr>
        <w:t xml:space="preserve"> of</w:t>
      </w:r>
      <w:r w:rsidRPr="00123306">
        <w:rPr>
          <w:sz w:val="16"/>
        </w:rPr>
        <w:t xml:space="preserve"> SDG 2–4 (prevalence of </w:t>
      </w:r>
      <w:r w:rsidRPr="00161B22">
        <w:rPr>
          <w:rStyle w:val="StyleUnderline"/>
        </w:rPr>
        <w:t xml:space="preserve">obesity), it </w:t>
      </w:r>
      <w:r w:rsidRPr="00D10403">
        <w:rPr>
          <w:rStyle w:val="Emphasis"/>
        </w:rPr>
        <w:t>undermines</w:t>
      </w:r>
      <w:r w:rsidRPr="00123306">
        <w:rPr>
          <w:sz w:val="16"/>
        </w:rPr>
        <w:t xml:space="preserve"> the </w:t>
      </w:r>
      <w:r w:rsidRPr="00161B22">
        <w:rPr>
          <w:rStyle w:val="StyleUnderline"/>
        </w:rPr>
        <w:t>progress of the rest</w:t>
      </w:r>
      <w:r w:rsidRPr="00123306">
        <w:rPr>
          <w:sz w:val="16"/>
        </w:rPr>
        <w:t xml:space="preserve"> indicators </w:t>
      </w:r>
      <w:r w:rsidRPr="00161B22">
        <w:rPr>
          <w:rStyle w:val="StyleUnderline"/>
        </w:rPr>
        <w:t xml:space="preserve">of </w:t>
      </w:r>
      <w:r w:rsidRPr="00D10403">
        <w:rPr>
          <w:rStyle w:val="Emphasis"/>
        </w:rPr>
        <w:t>SDG 2</w:t>
      </w:r>
      <w:r w:rsidRPr="00123306">
        <w:rPr>
          <w:sz w:val="16"/>
        </w:rPr>
        <w:t xml:space="preserve">, which yields the overall trade-off associations between food prices and SDG 2. Generally, the indicator-level analysis confirms that </w:t>
      </w:r>
      <w:r w:rsidRPr="00123306">
        <w:rPr>
          <w:rStyle w:val="StyleUnderline"/>
          <w:highlight w:val="cyan"/>
        </w:rPr>
        <w:t xml:space="preserve">a </w:t>
      </w:r>
      <w:r w:rsidRPr="00123306">
        <w:rPr>
          <w:rStyle w:val="Emphasis"/>
          <w:highlight w:val="cyan"/>
        </w:rPr>
        <w:t>surge</w:t>
      </w:r>
      <w:r w:rsidRPr="00161B22">
        <w:rPr>
          <w:rStyle w:val="StyleUnderline"/>
        </w:rPr>
        <w:t xml:space="preserve"> in food prices </w:t>
      </w:r>
      <w:r w:rsidRPr="00123306">
        <w:rPr>
          <w:rStyle w:val="StyleUnderline"/>
          <w:highlight w:val="cyan"/>
        </w:rPr>
        <w:t xml:space="preserve">induces </w:t>
      </w:r>
      <w:r w:rsidRPr="00123306">
        <w:rPr>
          <w:rStyle w:val="Emphasis"/>
          <w:highlight w:val="cyan"/>
        </w:rPr>
        <w:t>more trade-offs</w:t>
      </w:r>
      <w:r w:rsidRPr="00161B22">
        <w:rPr>
          <w:rStyle w:val="Emphasis"/>
        </w:rPr>
        <w:t xml:space="preserve"> than synergies</w:t>
      </w:r>
      <w:r w:rsidRPr="00161B22">
        <w:rPr>
          <w:rStyle w:val="StyleUnderline"/>
        </w:rPr>
        <w:t xml:space="preserve">. The </w:t>
      </w:r>
      <w:r w:rsidRPr="00C2082C">
        <w:rPr>
          <w:rStyle w:val="StyleUnderline"/>
        </w:rPr>
        <w:t>most</w:t>
      </w:r>
      <w:r w:rsidRPr="00161B22">
        <w:rPr>
          <w:rStyle w:val="StyleUnderline"/>
        </w:rPr>
        <w:t xml:space="preserve"> significantly </w:t>
      </w:r>
      <w:r w:rsidRPr="00C2082C">
        <w:rPr>
          <w:rStyle w:val="Emphasis"/>
        </w:rPr>
        <w:t>harmful</w:t>
      </w:r>
      <w:r w:rsidRPr="00161B22">
        <w:rPr>
          <w:rStyle w:val="StyleUnderline"/>
        </w:rPr>
        <w:t xml:space="preserve"> spillover effects involve</w:t>
      </w:r>
      <w:r w:rsidRPr="00123306">
        <w:rPr>
          <w:sz w:val="16"/>
        </w:rPr>
        <w:t xml:space="preserve"> indicators such as SDG 3–8 (life expectancy at birth), 2-2 (prevalence of stunting in children), and 1-1 (</w:t>
      </w:r>
      <w:r w:rsidRPr="00161B22">
        <w:rPr>
          <w:rStyle w:val="Emphasis"/>
        </w:rPr>
        <w:t>poverty</w:t>
      </w:r>
      <w:r w:rsidRPr="00123306">
        <w:rPr>
          <w:sz w:val="16"/>
        </w:rPr>
        <w:t xml:space="preserve"> headcount ratio at $1.90/day); the most beneficial spillover effects are for SDG 12-2 (nitrogen emissions embodied in imports) and SDG 2–4 (prevalence of obesity).</w:t>
      </w:r>
    </w:p>
    <w:p w14:paraId="6AB86728" w14:textId="77777777" w:rsidR="00E663C3" w:rsidRPr="00123306" w:rsidRDefault="00E663C3" w:rsidP="00E663C3">
      <w:pPr>
        <w:rPr>
          <w:sz w:val="16"/>
        </w:rPr>
      </w:pPr>
      <w:r w:rsidRPr="00123306">
        <w:rPr>
          <w:sz w:val="16"/>
        </w:rPr>
        <w:t xml:space="preserve">The primary </w:t>
      </w:r>
      <w:r w:rsidRPr="00161B22">
        <w:rPr>
          <w:rStyle w:val="Emphasis"/>
        </w:rPr>
        <w:t>trade-off</w:t>
      </w:r>
      <w:r w:rsidRPr="00123306">
        <w:rPr>
          <w:sz w:val="16"/>
        </w:rPr>
        <w:t xml:space="preserve"> association</w:t>
      </w:r>
      <w:r w:rsidRPr="00161B22">
        <w:rPr>
          <w:rStyle w:val="Emphasis"/>
        </w:rPr>
        <w:t>s</w:t>
      </w:r>
      <w:r w:rsidRPr="00123306">
        <w:rPr>
          <w:sz w:val="16"/>
        </w:rPr>
        <w:t xml:space="preserve"> between food prices spikes and the SDGs </w:t>
      </w:r>
      <w:r w:rsidRPr="00161B22">
        <w:rPr>
          <w:rStyle w:val="Emphasis"/>
        </w:rPr>
        <w:t>remain robust</w:t>
      </w:r>
      <w:r w:rsidRPr="00161B22">
        <w:rPr>
          <w:rStyle w:val="StyleUnderline"/>
        </w:rPr>
        <w:t xml:space="preserve"> when examining</w:t>
      </w:r>
      <w:r w:rsidRPr="00123306">
        <w:rPr>
          <w:sz w:val="16"/>
        </w:rPr>
        <w:t xml:space="preserve"> the impact of </w:t>
      </w:r>
      <w:r w:rsidRPr="00161B22">
        <w:rPr>
          <w:rStyle w:val="StyleUnderline"/>
        </w:rPr>
        <w:t>specific grains</w:t>
      </w:r>
      <w:r w:rsidRPr="00123306">
        <w:rPr>
          <w:sz w:val="16"/>
        </w:rPr>
        <w:t xml:space="preserve"> in international trading, including wheat, maize, rice, and soybeans (see Figures S4–S7). The impacts of rice are relatively moderate due to its smaller trade volume in the global grain market. These findings are particularly relevant given the expected increase in extreme climate events and long-standing global uncertainties.19 For instance, extreme droughts in Russia and Eastern Europe were the primary reason for the 30% increase in grain prices in 2010. The war in Ukraine has also destabilized global agricultural markets, resulting in a significant boost in wheat prices, as Russia and Ukraine produced 28% of the world’s total wheat exports in 2020.20</w:t>
      </w:r>
    </w:p>
    <w:p w14:paraId="3F5A64CA" w14:textId="77777777" w:rsidR="00E663C3" w:rsidRPr="00123306" w:rsidRDefault="00E663C3" w:rsidP="00E663C3">
      <w:pPr>
        <w:rPr>
          <w:sz w:val="16"/>
        </w:rPr>
      </w:pPr>
      <w:r w:rsidRPr="00123306">
        <w:rPr>
          <w:sz w:val="16"/>
        </w:rPr>
        <w:t>Whether there is difference between different types of countries</w:t>
      </w:r>
    </w:p>
    <w:p w14:paraId="09D96B82" w14:textId="77777777" w:rsidR="00E663C3" w:rsidRPr="00123306" w:rsidRDefault="00E663C3" w:rsidP="00E663C3">
      <w:pPr>
        <w:rPr>
          <w:sz w:val="16"/>
        </w:rPr>
      </w:pPr>
      <w:r w:rsidRPr="00123306">
        <w:rPr>
          <w:sz w:val="16"/>
        </w:rPr>
        <w:t>This section presents a country-group analysis to explore whether the trade-off or synergistic associations between food prices and SDGs vary upon different income levels and food self-sufficiency rates of countries. All countries are classified into four groups based on their income level, as defined by the World Bank. Additionally, we provide another four-group categorization based on their food self-sufficiency rates (Table S3). Figure 2A shows the sum of positive (positive strength) and negative (negative strength) associations, and Figure S8 exhibits specific associations for each SDGs.</w:t>
      </w:r>
    </w:p>
    <w:p w14:paraId="74FE10B2" w14:textId="77777777" w:rsidR="00E663C3" w:rsidRPr="00123306" w:rsidRDefault="00E663C3" w:rsidP="00E663C3">
      <w:pPr>
        <w:rPr>
          <w:sz w:val="16"/>
        </w:rPr>
      </w:pPr>
      <w:r w:rsidRPr="00123306">
        <w:rPr>
          <w:sz w:val="16"/>
        </w:rPr>
        <w:t xml:space="preserve">As shown in Figures 2A and S8, the dominance of trade-offs over synergies in the food prices-SDGs nexus remains consistent across different national income and food self-sufficiency levels. </w:t>
      </w:r>
      <w:r w:rsidRPr="00123306">
        <w:rPr>
          <w:rStyle w:val="StyleUnderline"/>
          <w:highlight w:val="cyan"/>
        </w:rPr>
        <w:t>Even</w:t>
      </w:r>
      <w:r w:rsidRPr="00161B22">
        <w:rPr>
          <w:rStyle w:val="StyleUnderline"/>
        </w:rPr>
        <w:t xml:space="preserve"> in countries </w:t>
      </w:r>
      <w:r w:rsidRPr="00123306">
        <w:rPr>
          <w:rStyle w:val="StyleUnderline"/>
          <w:highlight w:val="cyan"/>
        </w:rPr>
        <w:t xml:space="preserve">with </w:t>
      </w:r>
      <w:r w:rsidRPr="00123306">
        <w:rPr>
          <w:rStyle w:val="Emphasis"/>
        </w:rPr>
        <w:t>h</w:t>
      </w:r>
      <w:r w:rsidRPr="00161B22">
        <w:rPr>
          <w:rStyle w:val="Emphasis"/>
        </w:rPr>
        <w:t xml:space="preserve">igh </w:t>
      </w:r>
      <w:r w:rsidRPr="00123306">
        <w:rPr>
          <w:rStyle w:val="Emphasis"/>
          <w:highlight w:val="cyan"/>
        </w:rPr>
        <w:t>income</w:t>
      </w:r>
      <w:r w:rsidRPr="00161B22">
        <w:rPr>
          <w:rStyle w:val="StyleUnderline"/>
        </w:rPr>
        <w:t xml:space="preserve"> levels</w:t>
      </w:r>
      <w:r w:rsidRPr="00123306">
        <w:rPr>
          <w:sz w:val="16"/>
        </w:rPr>
        <w:t xml:space="preserve">, the </w:t>
      </w:r>
      <w:r w:rsidRPr="00161B22">
        <w:rPr>
          <w:rStyle w:val="StyleUnderline"/>
        </w:rPr>
        <w:t xml:space="preserve">adverse </w:t>
      </w:r>
      <w:r w:rsidRPr="00123306">
        <w:rPr>
          <w:rStyle w:val="StyleUnderline"/>
          <w:highlight w:val="cyan"/>
        </w:rPr>
        <w:t>associations</w:t>
      </w:r>
      <w:r w:rsidRPr="00123306">
        <w:rPr>
          <w:sz w:val="16"/>
        </w:rPr>
        <w:t xml:space="preserve"> between food prices increase and the SDGs </w:t>
      </w:r>
      <w:r w:rsidRPr="00123306">
        <w:rPr>
          <w:rStyle w:val="StyleUnderline"/>
          <w:highlight w:val="cyan"/>
        </w:rPr>
        <w:t>are</w:t>
      </w:r>
      <w:r w:rsidRPr="00123306">
        <w:rPr>
          <w:rStyle w:val="StyleUnderline"/>
        </w:rPr>
        <w:t xml:space="preserve"> still </w:t>
      </w:r>
      <w:r w:rsidRPr="00123306">
        <w:rPr>
          <w:rStyle w:val="StyleUnderline"/>
          <w:highlight w:val="cyan"/>
        </w:rPr>
        <w:t>notable</w:t>
      </w:r>
      <w:r w:rsidRPr="00123306">
        <w:rPr>
          <w:sz w:val="16"/>
        </w:rPr>
        <w:t xml:space="preserve">, as evidenced by the recent living cost crisis fueled by inflation in Europe. The negative associations are also significant in </w:t>
      </w:r>
      <w:r w:rsidRPr="00123306">
        <w:rPr>
          <w:rStyle w:val="StyleUnderline"/>
          <w:highlight w:val="cyan"/>
        </w:rPr>
        <w:t>countries wit</w:t>
      </w:r>
      <w:r w:rsidRPr="00E95E6D">
        <w:rPr>
          <w:rStyle w:val="StyleUnderline"/>
          <w:highlight w:val="cyan"/>
        </w:rPr>
        <w:t xml:space="preserve">h </w:t>
      </w:r>
      <w:r w:rsidRPr="00E95E6D">
        <w:rPr>
          <w:rStyle w:val="Emphasis"/>
        </w:rPr>
        <w:t>high</w:t>
      </w:r>
      <w:r w:rsidRPr="00123306">
        <w:rPr>
          <w:sz w:val="16"/>
        </w:rPr>
        <w:t xml:space="preserve"> food </w:t>
      </w:r>
      <w:r w:rsidRPr="00123306">
        <w:rPr>
          <w:rStyle w:val="StyleUnderline"/>
          <w:highlight w:val="cyan"/>
        </w:rPr>
        <w:t>self-sufficiency</w:t>
      </w:r>
      <w:r w:rsidRPr="00161B22">
        <w:rPr>
          <w:rStyle w:val="StyleUnderline"/>
        </w:rPr>
        <w:t xml:space="preserve"> rates</w:t>
      </w:r>
      <w:r w:rsidRPr="00123306">
        <w:rPr>
          <w:sz w:val="16"/>
        </w:rPr>
        <w:t xml:space="preserve"> and even in food-exporting countries, as these countries </w:t>
      </w:r>
      <w:r w:rsidRPr="00161B22">
        <w:rPr>
          <w:rStyle w:val="StyleUnderline"/>
        </w:rPr>
        <w:t xml:space="preserve">are </w:t>
      </w:r>
      <w:r w:rsidRPr="00123306">
        <w:rPr>
          <w:rStyle w:val="Emphasis"/>
        </w:rPr>
        <w:t>deeply</w:t>
      </w:r>
      <w:r w:rsidRPr="00123306">
        <w:rPr>
          <w:rStyle w:val="StyleUnderline"/>
        </w:rPr>
        <w:t xml:space="preserve"> integrated</w:t>
      </w:r>
      <w:r w:rsidRPr="00161B22">
        <w:rPr>
          <w:rStyle w:val="StyleUnderline"/>
        </w:rPr>
        <w:t xml:space="preserve"> into the </w:t>
      </w:r>
      <w:r w:rsidRPr="00161B22">
        <w:rPr>
          <w:rStyle w:val="Emphasis"/>
        </w:rPr>
        <w:t>global market</w:t>
      </w:r>
      <w:r w:rsidRPr="00161B22">
        <w:rPr>
          <w:rStyle w:val="StyleUnderline"/>
        </w:rPr>
        <w:t xml:space="preserve"> and </w:t>
      </w:r>
      <w:r w:rsidRPr="00123306">
        <w:rPr>
          <w:rStyle w:val="StyleUnderline"/>
          <w:highlight w:val="cyan"/>
        </w:rPr>
        <w:t>experience</w:t>
      </w:r>
      <w:r w:rsidRPr="00123306">
        <w:rPr>
          <w:rStyle w:val="StyleUnderline"/>
        </w:rPr>
        <w:t xml:space="preserve"> significant </w:t>
      </w:r>
      <w:r w:rsidRPr="00123306">
        <w:rPr>
          <w:rStyle w:val="StyleUnderline"/>
          <w:highlight w:val="cyan"/>
        </w:rPr>
        <w:t>pass-through</w:t>
      </w:r>
      <w:r w:rsidRPr="00161B22">
        <w:rPr>
          <w:rStyle w:val="StyleUnderline"/>
        </w:rPr>
        <w:t xml:space="preserve"> of</w:t>
      </w:r>
      <w:r w:rsidRPr="00123306">
        <w:rPr>
          <w:sz w:val="16"/>
        </w:rPr>
        <w:t xml:space="preserve"> international </w:t>
      </w:r>
      <w:r w:rsidRPr="00161B22">
        <w:rPr>
          <w:rStyle w:val="StyleUnderline"/>
        </w:rPr>
        <w:t>food prices</w:t>
      </w:r>
      <w:r w:rsidRPr="00123306">
        <w:rPr>
          <w:sz w:val="16"/>
        </w:rPr>
        <w:t xml:space="preserve"> onto domestic prices.21,22,23 Trade-offs are comparatively moderate for low-income countries, mainly due to the dominant role of the agriculture sector in their national economic structure, a significant percentage of total labor in the agriculture sector, and insufficient integration into the global food market.24 Therefore, low-income countries, on average, are likely less sensitive to global food prices shocks.</w:t>
      </w:r>
    </w:p>
    <w:p w14:paraId="51D37EE3" w14:textId="77777777" w:rsidR="00E663C3" w:rsidRPr="00123306" w:rsidRDefault="00E663C3" w:rsidP="00E663C3">
      <w:pPr>
        <w:rPr>
          <w:sz w:val="16"/>
        </w:rPr>
      </w:pPr>
      <w:r w:rsidRPr="00123306">
        <w:rPr>
          <w:sz w:val="16"/>
        </w:rPr>
        <w:t>Separating the effects of food prices caused by weather-induced supply and aggregate demand shocks</w:t>
      </w:r>
    </w:p>
    <w:p w14:paraId="39B7BED4" w14:textId="77777777" w:rsidR="00E663C3" w:rsidRPr="00123306" w:rsidRDefault="00E663C3" w:rsidP="00E663C3">
      <w:pPr>
        <w:rPr>
          <w:sz w:val="16"/>
        </w:rPr>
      </w:pPr>
      <w:r w:rsidRPr="00123306">
        <w:rPr>
          <w:sz w:val="16"/>
        </w:rPr>
        <w:t>The volatility of international food prices can be attributed to either supply or demand factors and may lead to different impacts on the SDGs. To address this issue, this study separates out components of food prices fluctuations driven by weather-induced supply shocks and aggregate demand shocks and re-analyzes the network (for more details, see STAR Methods). Figure 2B reports the corresponding results, with the width of edges indicating the magnitude of correlations and the size of a node shows the structural importance of each node in the correlational SDG network.</w:t>
      </w:r>
    </w:p>
    <w:p w14:paraId="5920A83A" w14:textId="77777777" w:rsidR="00E663C3" w:rsidRPr="00123306" w:rsidRDefault="00E663C3" w:rsidP="00E663C3">
      <w:pPr>
        <w:rPr>
          <w:sz w:val="16"/>
        </w:rPr>
      </w:pPr>
      <w:r w:rsidRPr="00123306">
        <w:rPr>
          <w:sz w:val="16"/>
        </w:rPr>
        <w:t xml:space="preserve">Figure 2B suggests that there is no significant difference in the food prices-SDGs nexus given food prices fluctuations caused by supply or demand shocks. Food prices hikes triggered by aggregate demand shocks, which account for 29% of variations in food prices in the long run (Table S1), have significant adverse associations with twelve SDGs, such as SDG 2 and SDG 3. The results show that even the increase in food prices due to economic prosperity (e.g., the rising food prices due to economic booming during 2001–2007) can impede the achievement of </w:t>
      </w:r>
      <w:r w:rsidRPr="00123306">
        <w:rPr>
          <w:sz w:val="16"/>
        </w:rPr>
        <w:lastRenderedPageBreak/>
        <w:t xml:space="preserve">SDGs. Food prices </w:t>
      </w:r>
      <w:proofErr w:type="gramStart"/>
      <w:r w:rsidRPr="00123306">
        <w:rPr>
          <w:sz w:val="16"/>
        </w:rPr>
        <w:t>increases</w:t>
      </w:r>
      <w:proofErr w:type="gramEnd"/>
      <w:r w:rsidRPr="00123306">
        <w:rPr>
          <w:sz w:val="16"/>
        </w:rPr>
        <w:t xml:space="preserve"> triggered by weather-induced supply shocks, which account for 39% of food prices fluctuations, also have significant negative impacts on nine SDGs, such as SDG 1. While the supply and demand shocks can explain most interactions between food prices and SDGs, the rest components have little associations with SDGs. In summary, regardless of whether food prices </w:t>
      </w:r>
      <w:proofErr w:type="gramStart"/>
      <w:r w:rsidRPr="00123306">
        <w:rPr>
          <w:sz w:val="16"/>
        </w:rPr>
        <w:t>increases</w:t>
      </w:r>
      <w:proofErr w:type="gramEnd"/>
      <w:r w:rsidRPr="00123306">
        <w:rPr>
          <w:sz w:val="16"/>
        </w:rPr>
        <w:t xml:space="preserve"> are triggered by weather-induced supply shocks or aggregate demand shocks, they generally lead to more trade-offs than synergies in relation to the attainment of SDGs.</w:t>
      </w:r>
    </w:p>
    <w:p w14:paraId="54E29169" w14:textId="77777777" w:rsidR="00E663C3" w:rsidRPr="00123306" w:rsidRDefault="00E663C3" w:rsidP="00E663C3">
      <w:pPr>
        <w:rPr>
          <w:sz w:val="16"/>
        </w:rPr>
      </w:pPr>
      <w:r w:rsidRPr="00123306">
        <w:rPr>
          <w:sz w:val="16"/>
        </w:rPr>
        <w:t>Discussion</w:t>
      </w:r>
    </w:p>
    <w:p w14:paraId="12F148E8" w14:textId="77777777" w:rsidR="00E663C3" w:rsidRPr="00734044" w:rsidRDefault="00E663C3" w:rsidP="00E663C3">
      <w:pPr>
        <w:rPr>
          <w:sz w:val="16"/>
        </w:rPr>
      </w:pPr>
      <w:r w:rsidRPr="00123306">
        <w:rPr>
          <w:rStyle w:val="StyleUnderline"/>
          <w:highlight w:val="cyan"/>
        </w:rPr>
        <w:t>This</w:t>
      </w:r>
      <w:r w:rsidRPr="00161B22">
        <w:rPr>
          <w:rStyle w:val="StyleUnderline"/>
        </w:rPr>
        <w:t xml:space="preserve"> study </w:t>
      </w:r>
      <w:r w:rsidRPr="00123306">
        <w:rPr>
          <w:rStyle w:val="Emphasis"/>
          <w:highlight w:val="cyan"/>
        </w:rPr>
        <w:t>sheds light</w:t>
      </w:r>
      <w:r w:rsidRPr="00123306">
        <w:rPr>
          <w:rStyle w:val="StyleUnderline"/>
          <w:highlight w:val="cyan"/>
        </w:rPr>
        <w:t xml:space="preserve"> on</w:t>
      </w:r>
      <w:r w:rsidRPr="00161B22">
        <w:rPr>
          <w:rStyle w:val="StyleUnderline"/>
        </w:rPr>
        <w:t xml:space="preserve"> the</w:t>
      </w:r>
      <w:r w:rsidRPr="00123306">
        <w:rPr>
          <w:sz w:val="16"/>
        </w:rPr>
        <w:t xml:space="preserve"> overall </w:t>
      </w:r>
      <w:r w:rsidRPr="00123306">
        <w:rPr>
          <w:rStyle w:val="Emphasis"/>
        </w:rPr>
        <w:t>relationship</w:t>
      </w:r>
      <w:r w:rsidRPr="00161B22">
        <w:rPr>
          <w:rStyle w:val="StyleUnderline"/>
        </w:rPr>
        <w:t xml:space="preserve"> between</w:t>
      </w:r>
      <w:r w:rsidRPr="00123306">
        <w:rPr>
          <w:sz w:val="16"/>
        </w:rPr>
        <w:t xml:space="preserve"> global </w:t>
      </w:r>
      <w:r w:rsidRPr="00161B22">
        <w:rPr>
          <w:rStyle w:val="StyleUnderline"/>
        </w:rPr>
        <w:t>food</w:t>
      </w:r>
      <w:r w:rsidRPr="00123306">
        <w:rPr>
          <w:sz w:val="16"/>
        </w:rPr>
        <w:t xml:space="preserve"> commodity </w:t>
      </w:r>
      <w:r w:rsidRPr="00161B22">
        <w:rPr>
          <w:rStyle w:val="StyleUnderline"/>
        </w:rPr>
        <w:t>prices</w:t>
      </w:r>
      <w:r w:rsidRPr="00123306">
        <w:rPr>
          <w:sz w:val="16"/>
        </w:rPr>
        <w:t xml:space="preserve"> increases </w:t>
      </w:r>
      <w:r w:rsidRPr="00161B22">
        <w:rPr>
          <w:rStyle w:val="StyleUnderline"/>
        </w:rPr>
        <w:t>and</w:t>
      </w:r>
      <w:r w:rsidRPr="00123306">
        <w:rPr>
          <w:sz w:val="16"/>
        </w:rPr>
        <w:t xml:space="preserve"> all 17 </w:t>
      </w:r>
      <w:r w:rsidRPr="00161B22">
        <w:rPr>
          <w:rStyle w:val="Emphasis"/>
        </w:rPr>
        <w:t>SDGs</w:t>
      </w:r>
      <w:r w:rsidRPr="00161B22">
        <w:rPr>
          <w:rStyle w:val="StyleUnderline"/>
        </w:rPr>
        <w:t xml:space="preserve">, utilizing data </w:t>
      </w:r>
      <w:r w:rsidRPr="00123306">
        <w:rPr>
          <w:rStyle w:val="StyleUnderline"/>
        </w:rPr>
        <w:t xml:space="preserve">from </w:t>
      </w:r>
      <w:r w:rsidRPr="00123306">
        <w:rPr>
          <w:rStyle w:val="Emphasis"/>
          <w:highlight w:val="cyan"/>
        </w:rPr>
        <w:t>163 countries</w:t>
      </w:r>
      <w:r w:rsidRPr="00123306">
        <w:rPr>
          <w:sz w:val="16"/>
        </w:rPr>
        <w:t xml:space="preserve">. It pioneers research in the domain of sustainable development by specifically focusing on food prices. Our analyses reveal that increasing </w:t>
      </w:r>
      <w:r w:rsidRPr="00123306">
        <w:rPr>
          <w:rStyle w:val="StyleUnderline"/>
        </w:rPr>
        <w:t xml:space="preserve">food </w:t>
      </w:r>
      <w:r w:rsidRPr="00123306">
        <w:rPr>
          <w:rStyle w:val="StyleUnderline"/>
          <w:highlight w:val="cyan"/>
        </w:rPr>
        <w:t xml:space="preserve">prices have </w:t>
      </w:r>
      <w:r w:rsidRPr="00123306">
        <w:rPr>
          <w:rStyle w:val="Emphasis"/>
          <w:highlight w:val="cyan"/>
        </w:rPr>
        <w:t>direct</w:t>
      </w:r>
      <w:r w:rsidRPr="00123306">
        <w:rPr>
          <w:rStyle w:val="Emphasis"/>
        </w:rPr>
        <w:t xml:space="preserve"> and immediate</w:t>
      </w:r>
      <w:r w:rsidRPr="00123306">
        <w:rPr>
          <w:rStyle w:val="StyleUnderline"/>
          <w:highlight w:val="cyan"/>
        </w:rPr>
        <w:t xml:space="preserve"> implications for</w:t>
      </w:r>
      <w:r w:rsidRPr="00123306">
        <w:rPr>
          <w:rStyle w:val="StyleUnderline"/>
        </w:rPr>
        <w:t xml:space="preserve"> the attainment of</w:t>
      </w:r>
      <w:r w:rsidRPr="00123306">
        <w:rPr>
          <w:sz w:val="16"/>
        </w:rPr>
        <w:t xml:space="preserve"> SDG 1 (</w:t>
      </w:r>
      <w:r w:rsidRPr="00123306">
        <w:rPr>
          <w:rStyle w:val="Emphasis"/>
        </w:rPr>
        <w:t xml:space="preserve">no </w:t>
      </w:r>
      <w:r w:rsidRPr="00123306">
        <w:rPr>
          <w:rStyle w:val="Emphasis"/>
          <w:highlight w:val="cyan"/>
        </w:rPr>
        <w:t>poverty</w:t>
      </w:r>
      <w:r w:rsidRPr="00123306">
        <w:rPr>
          <w:sz w:val="16"/>
        </w:rPr>
        <w:t xml:space="preserve">), SDG 2 (zero hunger), and SDG 3 (good health) (Figure S2). The results also suggest that overall increases in food prices have trade-offs with 13 out of 17 SDGs while showing synergies with a few others (Figure 1A). Although our results indicate that </w:t>
      </w:r>
      <w:r w:rsidRPr="00123306">
        <w:rPr>
          <w:rStyle w:val="StyleUnderline"/>
          <w:highlight w:val="cyan"/>
        </w:rPr>
        <w:t>the</w:t>
      </w:r>
      <w:r w:rsidRPr="00123306">
        <w:rPr>
          <w:sz w:val="16"/>
        </w:rPr>
        <w:t xml:space="preserve"> overall negative impacts are similar across countries of different income levels (Figure 2A), </w:t>
      </w:r>
      <w:r w:rsidRPr="00123306">
        <w:rPr>
          <w:rStyle w:val="Emphasis"/>
          <w:highlight w:val="cyan"/>
        </w:rPr>
        <w:t>disadvantaged</w:t>
      </w:r>
      <w:r w:rsidRPr="00123306">
        <w:rPr>
          <w:rStyle w:val="StyleUnderline"/>
        </w:rPr>
        <w:t xml:space="preserve"> population in a</w:t>
      </w:r>
      <w:r w:rsidRPr="00123306">
        <w:rPr>
          <w:sz w:val="16"/>
        </w:rPr>
        <w:t xml:space="preserve"> particular </w:t>
      </w:r>
      <w:r w:rsidRPr="00123306">
        <w:rPr>
          <w:rStyle w:val="StyleUnderline"/>
        </w:rPr>
        <w:t xml:space="preserve">country are </w:t>
      </w:r>
      <w:r w:rsidRPr="00123306">
        <w:rPr>
          <w:rStyle w:val="Emphasis"/>
        </w:rPr>
        <w:t>likely</w:t>
      </w:r>
      <w:r w:rsidRPr="00123306">
        <w:rPr>
          <w:rStyle w:val="StyleUnderline"/>
        </w:rPr>
        <w:t xml:space="preserve"> to </w:t>
      </w:r>
      <w:r w:rsidRPr="00123306">
        <w:rPr>
          <w:rStyle w:val="StyleUnderline"/>
          <w:highlight w:val="cyan"/>
        </w:rPr>
        <w:t xml:space="preserve">suffer </w:t>
      </w:r>
      <w:r w:rsidRPr="00123306">
        <w:rPr>
          <w:rStyle w:val="Emphasis"/>
          <w:highlight w:val="cyan"/>
        </w:rPr>
        <w:t>more</w:t>
      </w:r>
      <w:r w:rsidRPr="00123306">
        <w:rPr>
          <w:rStyle w:val="Emphasis"/>
        </w:rPr>
        <w:t xml:space="preserve"> severely</w:t>
      </w:r>
      <w:r w:rsidRPr="00123306">
        <w:rPr>
          <w:sz w:val="16"/>
        </w:rPr>
        <w:t xml:space="preserve"> from rising food prices, </w:t>
      </w:r>
      <w:r w:rsidRPr="00123306">
        <w:rPr>
          <w:rStyle w:val="StyleUnderline"/>
          <w:highlight w:val="cyan"/>
        </w:rPr>
        <w:t xml:space="preserve">given their </w:t>
      </w:r>
      <w:r w:rsidRPr="00123306">
        <w:rPr>
          <w:rStyle w:val="Emphasis"/>
        </w:rPr>
        <w:t xml:space="preserve">limited </w:t>
      </w:r>
      <w:r w:rsidRPr="00123306">
        <w:rPr>
          <w:rStyle w:val="Emphasis"/>
          <w:highlight w:val="cyan"/>
        </w:rPr>
        <w:t>capacity</w:t>
      </w:r>
      <w:r w:rsidRPr="00123306">
        <w:rPr>
          <w:rStyle w:val="StyleUnderline"/>
        </w:rPr>
        <w:t xml:space="preserve"> to mitigate the impact</w:t>
      </w:r>
      <w:r w:rsidRPr="00123306">
        <w:rPr>
          <w:sz w:val="16"/>
        </w:rPr>
        <w:t xml:space="preserve"> of food prices spikes on their daily lives.11</w:t>
      </w:r>
    </w:p>
    <w:p w14:paraId="4D86A500" w14:textId="77777777" w:rsidR="00E663C3" w:rsidRDefault="00E663C3" w:rsidP="00E663C3">
      <w:pPr>
        <w:pStyle w:val="Heading4"/>
      </w:pPr>
      <w:r>
        <w:t>Extinction.</w:t>
      </w:r>
    </w:p>
    <w:p w14:paraId="4174DE19" w14:textId="77777777" w:rsidR="00E663C3" w:rsidRDefault="00E663C3" w:rsidP="00E663C3">
      <w:r w:rsidRPr="00F8768C">
        <w:t>Tom</w:t>
      </w:r>
      <w:r>
        <w:rPr>
          <w:sz w:val="18"/>
          <w:szCs w:val="18"/>
        </w:rPr>
        <w:t xml:space="preserve"> </w:t>
      </w:r>
      <w:r>
        <w:rPr>
          <w:rStyle w:val="Style13ptBold"/>
        </w:rPr>
        <w:t>Cernev &amp;</w:t>
      </w:r>
      <w:r>
        <w:rPr>
          <w:sz w:val="18"/>
          <w:szCs w:val="18"/>
        </w:rPr>
        <w:t xml:space="preserve"> </w:t>
      </w:r>
      <w:r w:rsidRPr="00F8768C">
        <w:t>Richard</w:t>
      </w:r>
      <w:r>
        <w:rPr>
          <w:sz w:val="18"/>
          <w:szCs w:val="18"/>
        </w:rPr>
        <w:t xml:space="preserve"> </w:t>
      </w:r>
      <w:r>
        <w:rPr>
          <w:rStyle w:val="Style13ptBold"/>
        </w:rPr>
        <w:t>Fenner 20</w:t>
      </w:r>
      <w:r w:rsidRPr="00F8768C">
        <w:t xml:space="preserve">. *Australian National University. **Centre for Sustainable Development, Cambridge University Engineering Department. January 2020. "The importance of achieving foundational Sustainable Development Goals in reducing global risk." </w:t>
      </w:r>
      <w:r w:rsidRPr="001575DF">
        <w:rPr>
          <w:i/>
          <w:iCs/>
        </w:rPr>
        <w:t>Futures</w:t>
      </w:r>
      <w:r>
        <w:t xml:space="preserve">, </w:t>
      </w:r>
      <w:r w:rsidRPr="00F8768C">
        <w:t xml:space="preserve">115. </w:t>
      </w:r>
    </w:p>
    <w:p w14:paraId="3B792A8B" w14:textId="77777777" w:rsidR="00E663C3" w:rsidRPr="00734044" w:rsidRDefault="00E663C3" w:rsidP="00E663C3">
      <w:pPr>
        <w:rPr>
          <w:rFonts w:asciiTheme="minorHAnsi" w:hAnsiTheme="minorHAnsi" w:cstheme="minorHAnsi"/>
          <w:u w:val="single"/>
        </w:rPr>
      </w:pPr>
      <w:r w:rsidRPr="00734044">
        <w:rPr>
          <w:rFonts w:asciiTheme="minorHAnsi" w:hAnsiTheme="minorHAnsi" w:cstheme="minorHAnsi"/>
          <w:sz w:val="16"/>
        </w:rPr>
        <w:t xml:space="preserve">Fig. 3 demonstrates that </w:t>
      </w:r>
      <w:r w:rsidRPr="00734044">
        <w:rPr>
          <w:rFonts w:asciiTheme="minorHAnsi" w:hAnsiTheme="minorHAnsi" w:cstheme="minorHAnsi"/>
          <w:u w:val="single"/>
        </w:rPr>
        <w:t>cascade failures can be transmitted through</w:t>
      </w:r>
      <w:r w:rsidRPr="00734044">
        <w:rPr>
          <w:rFonts w:asciiTheme="minorHAnsi" w:hAnsiTheme="minorHAnsi" w:cstheme="minorHAnsi"/>
          <w:sz w:val="16"/>
        </w:rPr>
        <w:t xml:space="preserve"> the </w:t>
      </w:r>
      <w:r w:rsidRPr="00734044">
        <w:rPr>
          <w:rFonts w:asciiTheme="minorHAnsi" w:hAnsiTheme="minorHAnsi" w:cstheme="minorHAnsi"/>
          <w:u w:val="single"/>
        </w:rPr>
        <w:t xml:space="preserve">complex inter-relationships that link </w:t>
      </w:r>
      <w:r w:rsidRPr="00734044">
        <w:rPr>
          <w:rFonts w:asciiTheme="minorHAnsi" w:hAnsiTheme="minorHAnsi" w:cstheme="minorHAnsi"/>
          <w:sz w:val="16"/>
        </w:rPr>
        <w:t xml:space="preserve">the </w:t>
      </w:r>
      <w:r w:rsidRPr="00734044">
        <w:rPr>
          <w:rFonts w:asciiTheme="minorHAnsi" w:hAnsiTheme="minorHAnsi" w:cstheme="minorHAnsi"/>
          <w:u w:val="single"/>
        </w:rPr>
        <w:t xml:space="preserve">Sustainable </w:t>
      </w:r>
      <w:r w:rsidRPr="00734044">
        <w:rPr>
          <w:rStyle w:val="StyleUnderline"/>
        </w:rPr>
        <w:t>Development</w:t>
      </w:r>
      <w:r w:rsidRPr="00734044">
        <w:rPr>
          <w:rFonts w:asciiTheme="minorHAnsi" w:hAnsiTheme="minorHAnsi" w:cstheme="minorHAnsi"/>
          <w:u w:val="single"/>
        </w:rPr>
        <w:t xml:space="preserve"> Goals</w:t>
      </w:r>
      <w:r w:rsidRPr="00734044">
        <w:rPr>
          <w:rFonts w:asciiTheme="minorHAnsi" w:hAnsiTheme="minorHAnsi" w:cstheme="minorHAnsi"/>
          <w:sz w:val="16"/>
        </w:rPr>
        <w:t xml:space="preserve">. Randers, Rockstrom, </w:t>
      </w:r>
      <w:proofErr w:type="spellStart"/>
      <w:r w:rsidRPr="00734044">
        <w:rPr>
          <w:rFonts w:asciiTheme="minorHAnsi" w:hAnsiTheme="minorHAnsi" w:cstheme="minorHAnsi"/>
          <w:sz w:val="16"/>
        </w:rPr>
        <w:t>Stoknes</w:t>
      </w:r>
      <w:proofErr w:type="spellEnd"/>
      <w:r w:rsidRPr="00734044">
        <w:rPr>
          <w:rFonts w:asciiTheme="minorHAnsi" w:hAnsiTheme="minorHAnsi" w:cstheme="minorHAnsi"/>
          <w:sz w:val="16"/>
        </w:rPr>
        <w:t xml:space="preserve">, </w:t>
      </w:r>
      <w:proofErr w:type="spellStart"/>
      <w:r w:rsidRPr="00734044">
        <w:rPr>
          <w:rFonts w:asciiTheme="minorHAnsi" w:hAnsiTheme="minorHAnsi" w:cstheme="minorHAnsi"/>
          <w:sz w:val="16"/>
        </w:rPr>
        <w:t>Goluke</w:t>
      </w:r>
      <w:proofErr w:type="spellEnd"/>
      <w:r w:rsidRPr="00734044">
        <w:rPr>
          <w:rFonts w:asciiTheme="minorHAnsi" w:hAnsiTheme="minorHAnsi" w:cstheme="minorHAnsi"/>
          <w:sz w:val="16"/>
        </w:rPr>
        <w:t xml:space="preserve">, </w:t>
      </w:r>
      <w:proofErr w:type="spellStart"/>
      <w:r w:rsidRPr="00734044">
        <w:rPr>
          <w:rFonts w:asciiTheme="minorHAnsi" w:hAnsiTheme="minorHAnsi" w:cstheme="minorHAnsi"/>
          <w:sz w:val="16"/>
        </w:rPr>
        <w:t>Collste</w:t>
      </w:r>
      <w:proofErr w:type="spellEnd"/>
      <w:r w:rsidRPr="00734044">
        <w:rPr>
          <w:rFonts w:asciiTheme="minorHAnsi" w:hAnsiTheme="minorHAnsi" w:cstheme="minorHAnsi"/>
          <w:sz w:val="16"/>
        </w:rPr>
        <w:t xml:space="preserve">, Cornell, Donges et al. (2018) have suggested that </w:t>
      </w:r>
      <w:proofErr w:type="gramStart"/>
      <w:r w:rsidRPr="00734044">
        <w:rPr>
          <w:rFonts w:asciiTheme="minorHAnsi" w:hAnsiTheme="minorHAnsi" w:cstheme="minorHAnsi"/>
          <w:sz w:val="16"/>
        </w:rPr>
        <w:t>where</w:t>
      </w:r>
      <w:proofErr w:type="gramEnd"/>
      <w:r w:rsidRPr="00734044">
        <w:rPr>
          <w:rFonts w:asciiTheme="minorHAnsi" w:hAnsiTheme="minorHAnsi" w:cstheme="minorHAnsi"/>
          <w:sz w:val="16"/>
        </w:rPr>
        <w:t xml:space="preserve"> meeting some SDGs impact negatively on others, this may lead to “crisis and conflict accelerators” and “threat multipliers” resulting in conflicts, instability and migrations. </w:t>
      </w:r>
      <w:r w:rsidRPr="00734044">
        <w:rPr>
          <w:rStyle w:val="Emphasis"/>
          <w:highlight w:val="cyan"/>
        </w:rPr>
        <w:t>Ecosystem</w:t>
      </w:r>
      <w:r w:rsidRPr="00734044">
        <w:rPr>
          <w:rFonts w:asciiTheme="minorHAnsi" w:hAnsiTheme="minorHAnsi" w:cstheme="minorHAnsi"/>
          <w:u w:val="single"/>
        </w:rPr>
        <w:t xml:space="preserve"> stresse</w:t>
      </w:r>
      <w:r w:rsidRPr="00734044">
        <w:rPr>
          <w:rStyle w:val="Emphasis"/>
          <w:highlight w:val="cyan"/>
        </w:rPr>
        <w:t>s</w:t>
      </w:r>
      <w:r w:rsidRPr="00734044">
        <w:rPr>
          <w:rFonts w:asciiTheme="minorHAnsi" w:hAnsiTheme="minorHAnsi" w:cstheme="minorHAnsi"/>
          <w:u w:val="single"/>
        </w:rPr>
        <w:t xml:space="preserve"> are likely to disproportionately </w:t>
      </w:r>
      <w:r w:rsidRPr="00734044">
        <w:rPr>
          <w:rFonts w:asciiTheme="minorHAnsi" w:hAnsiTheme="minorHAnsi" w:cstheme="minorHAnsi"/>
          <w:highlight w:val="cyan"/>
          <w:u w:val="single"/>
        </w:rPr>
        <w:t>affect</w:t>
      </w:r>
      <w:r w:rsidRPr="00734044">
        <w:t xml:space="preserve"> </w:t>
      </w:r>
      <w:r w:rsidRPr="00734044">
        <w:rPr>
          <w:rFonts w:asciiTheme="minorHAnsi" w:hAnsiTheme="minorHAnsi" w:cstheme="minorHAnsi"/>
          <w:sz w:val="16"/>
        </w:rPr>
        <w:t xml:space="preserve">the </w:t>
      </w:r>
      <w:r w:rsidRPr="00734044">
        <w:rPr>
          <w:rFonts w:asciiTheme="minorHAnsi" w:hAnsiTheme="minorHAnsi" w:cstheme="minorHAnsi"/>
          <w:highlight w:val="cyan"/>
          <w:u w:val="single"/>
        </w:rPr>
        <w:t>security</w:t>
      </w:r>
      <w:r w:rsidRPr="00734044">
        <w:rPr>
          <w:rFonts w:asciiTheme="minorHAnsi" w:hAnsiTheme="minorHAnsi" w:cstheme="minorHAnsi"/>
          <w:u w:val="single"/>
        </w:rPr>
        <w:t xml:space="preserve"> and social cohesion of </w:t>
      </w:r>
      <w:r w:rsidRPr="00734044">
        <w:rPr>
          <w:rFonts w:asciiTheme="minorHAnsi" w:hAnsiTheme="minorHAnsi" w:cstheme="minorHAnsi"/>
          <w:b/>
          <w:iCs/>
          <w:u w:val="single"/>
          <w:bdr w:val="single" w:sz="8" w:space="0" w:color="auto"/>
        </w:rPr>
        <w:t>fragile</w:t>
      </w:r>
      <w:r w:rsidRPr="00734044">
        <w:rPr>
          <w:rFonts w:asciiTheme="minorHAnsi" w:hAnsiTheme="minorHAnsi" w:cstheme="minorHAnsi"/>
          <w:u w:val="single"/>
        </w:rPr>
        <w:t xml:space="preserve"> </w:t>
      </w:r>
      <w:r w:rsidRPr="00734044">
        <w:rPr>
          <w:rFonts w:asciiTheme="minorHAnsi" w:hAnsiTheme="minorHAnsi" w:cstheme="minorHAnsi"/>
          <w:sz w:val="16"/>
        </w:rPr>
        <w:t xml:space="preserve">and poor </w:t>
      </w:r>
      <w:r w:rsidRPr="00734044">
        <w:rPr>
          <w:rFonts w:asciiTheme="minorHAnsi" w:hAnsiTheme="minorHAnsi" w:cstheme="minorHAnsi"/>
          <w:b/>
          <w:iCs/>
          <w:u w:val="single"/>
          <w:bdr w:val="single" w:sz="8" w:space="0" w:color="auto"/>
        </w:rPr>
        <w:t>communities</w:t>
      </w:r>
      <w:r w:rsidRPr="00734044">
        <w:rPr>
          <w:rFonts w:asciiTheme="minorHAnsi" w:hAnsiTheme="minorHAnsi" w:cstheme="minorHAnsi"/>
          <w:u w:val="single"/>
        </w:rPr>
        <w:t xml:space="preserve">, amplifying latent tensions which lead to political instabilities that </w:t>
      </w:r>
      <w:r w:rsidRPr="00734044">
        <w:rPr>
          <w:rFonts w:asciiTheme="minorHAnsi" w:hAnsiTheme="minorHAnsi" w:cstheme="minorHAnsi"/>
          <w:b/>
          <w:iCs/>
          <w:u w:val="single"/>
          <w:bdr w:val="single" w:sz="8" w:space="0" w:color="auto"/>
        </w:rPr>
        <w:t>spread far beyond</w:t>
      </w:r>
      <w:r w:rsidRPr="00734044">
        <w:rPr>
          <w:rFonts w:asciiTheme="minorHAnsi" w:hAnsiTheme="minorHAnsi" w:cstheme="minorHAnsi"/>
          <w:u w:val="single"/>
        </w:rPr>
        <w:t xml:space="preserve"> their regions. </w:t>
      </w:r>
      <w:r w:rsidRPr="00734044">
        <w:rPr>
          <w:rFonts w:asciiTheme="minorHAnsi" w:hAnsiTheme="minorHAnsi" w:cstheme="minorHAnsi"/>
          <w:sz w:val="16"/>
        </w:rPr>
        <w:t xml:space="preserve">The </w:t>
      </w:r>
      <w:r w:rsidRPr="00734044">
        <w:rPr>
          <w:rFonts w:asciiTheme="minorHAnsi" w:hAnsiTheme="minorHAnsi" w:cstheme="minorHAnsi"/>
          <w:u w:val="single"/>
        </w:rPr>
        <w:t xml:space="preserve">resulting </w:t>
      </w:r>
      <w:r w:rsidRPr="00734044">
        <w:rPr>
          <w:rFonts w:asciiTheme="minorHAnsi" w:hAnsiTheme="minorHAnsi" w:cstheme="minorHAnsi"/>
          <w:sz w:val="16"/>
        </w:rPr>
        <w:t xml:space="preserve">“bad </w:t>
      </w:r>
      <w:r w:rsidRPr="00734044">
        <w:rPr>
          <w:rFonts w:asciiTheme="minorHAnsi" w:hAnsiTheme="minorHAnsi" w:cstheme="minorHAnsi"/>
          <w:u w:val="single"/>
        </w:rPr>
        <w:t xml:space="preserve">fate </w:t>
      </w:r>
      <w:r w:rsidRPr="00734044">
        <w:rPr>
          <w:rFonts w:asciiTheme="minorHAnsi" w:hAnsiTheme="minorHAnsi" w:cstheme="minorHAnsi"/>
          <w:sz w:val="16"/>
        </w:rPr>
        <w:t xml:space="preserve">of the poor </w:t>
      </w:r>
      <w:r w:rsidRPr="00734044">
        <w:rPr>
          <w:rFonts w:asciiTheme="minorHAnsi" w:hAnsiTheme="minorHAnsi" w:cstheme="minorHAnsi"/>
          <w:u w:val="single"/>
        </w:rPr>
        <w:t xml:space="preserve">will end up </w:t>
      </w:r>
      <w:r w:rsidRPr="00734044">
        <w:rPr>
          <w:rFonts w:asciiTheme="minorHAnsi" w:hAnsiTheme="minorHAnsi" w:cstheme="minorHAnsi"/>
          <w:b/>
          <w:iCs/>
          <w:u w:val="single"/>
          <w:bdr w:val="single" w:sz="8" w:space="0" w:color="auto"/>
        </w:rPr>
        <w:t>affecting</w:t>
      </w:r>
      <w:r w:rsidRPr="00734044">
        <w:rPr>
          <w:rFonts w:asciiTheme="minorHAnsi" w:hAnsiTheme="minorHAnsi" w:cstheme="minorHAnsi"/>
          <w:u w:val="single"/>
        </w:rPr>
        <w:t xml:space="preserve"> the </w:t>
      </w:r>
      <w:r w:rsidRPr="00734044">
        <w:rPr>
          <w:rFonts w:asciiTheme="minorHAnsi" w:hAnsiTheme="minorHAnsi" w:cstheme="minorHAnsi"/>
          <w:b/>
          <w:iCs/>
          <w:u w:val="single"/>
          <w:bdr w:val="single" w:sz="8" w:space="0" w:color="auto"/>
        </w:rPr>
        <w:t>whole global system</w:t>
      </w:r>
      <w:r w:rsidRPr="00734044">
        <w:rPr>
          <w:rFonts w:asciiTheme="minorHAnsi" w:hAnsiTheme="minorHAnsi" w:cstheme="minorHAnsi"/>
          <w:u w:val="single"/>
        </w:rPr>
        <w:t>"</w:t>
      </w:r>
      <w:r w:rsidRPr="00734044">
        <w:rPr>
          <w:rFonts w:asciiTheme="minorHAnsi" w:hAnsiTheme="minorHAnsi" w:cstheme="minorHAnsi"/>
          <w:sz w:val="16"/>
        </w:rPr>
        <w:t>(</w:t>
      </w:r>
      <w:proofErr w:type="spellStart"/>
      <w:r w:rsidRPr="00734044">
        <w:rPr>
          <w:rFonts w:asciiTheme="minorHAnsi" w:hAnsiTheme="minorHAnsi" w:cstheme="minorHAnsi"/>
          <w:sz w:val="16"/>
        </w:rPr>
        <w:t>Mastrojeni</w:t>
      </w:r>
      <w:proofErr w:type="spellEnd"/>
      <w:r w:rsidRPr="00734044">
        <w:rPr>
          <w:rFonts w:asciiTheme="minorHAnsi" w:hAnsiTheme="minorHAnsi" w:cstheme="minorHAnsi"/>
          <w:sz w:val="16"/>
        </w:rPr>
        <w:t>, 2018).</w:t>
      </w:r>
      <w:r w:rsidRPr="00734044">
        <w:rPr>
          <w:rStyle w:val="StyleUnderline"/>
        </w:rPr>
        <w:t xml:space="preserve"> Such </w:t>
      </w:r>
      <w:r w:rsidRPr="00734044">
        <w:rPr>
          <w:rStyle w:val="StyleUnderline"/>
          <w:highlight w:val="cyan"/>
        </w:rPr>
        <w:t>possibilities</w:t>
      </w:r>
      <w:r w:rsidRPr="00734044">
        <w:rPr>
          <w:rStyle w:val="StyleUnderline"/>
        </w:rPr>
        <w:t xml:space="preserve"> are</w:t>
      </w:r>
      <w:r w:rsidRPr="00734044">
        <w:rPr>
          <w:rFonts w:asciiTheme="minorHAnsi" w:hAnsiTheme="minorHAnsi" w:cstheme="minorHAnsi"/>
          <w:u w:val="single"/>
        </w:rPr>
        <w:t xml:space="preserve"> likely to go beyond incremental damage and lead to </w:t>
      </w:r>
      <w:r w:rsidRPr="00734044">
        <w:rPr>
          <w:rFonts w:asciiTheme="minorHAnsi" w:hAnsiTheme="minorHAnsi" w:cstheme="minorHAnsi"/>
          <w:b/>
          <w:iCs/>
          <w:highlight w:val="cyan"/>
          <w:u w:val="single"/>
          <w:bdr w:val="single" w:sz="8" w:space="0" w:color="auto"/>
        </w:rPr>
        <w:t>runaway</w:t>
      </w:r>
      <w:r w:rsidRPr="00734044">
        <w:rPr>
          <w:rFonts w:asciiTheme="minorHAnsi" w:hAnsiTheme="minorHAnsi" w:cstheme="minorHAnsi"/>
          <w:b/>
          <w:iCs/>
          <w:u w:val="single"/>
          <w:bdr w:val="single" w:sz="8" w:space="0" w:color="auto"/>
        </w:rPr>
        <w:t xml:space="preserve"> collapse</w:t>
      </w:r>
      <w:r w:rsidRPr="00734044">
        <w:rPr>
          <w:rFonts w:asciiTheme="minorHAnsi" w:hAnsiTheme="minorHAnsi" w:cstheme="minorHAnsi"/>
          <w:u w:val="single"/>
        </w:rPr>
        <w:t>.</w:t>
      </w:r>
    </w:p>
    <w:p w14:paraId="3261D896" w14:textId="77777777" w:rsidR="00E663C3" w:rsidRPr="00734044" w:rsidRDefault="00E663C3" w:rsidP="00E663C3">
      <w:pPr>
        <w:rPr>
          <w:rFonts w:asciiTheme="minorHAnsi" w:hAnsiTheme="minorHAnsi" w:cstheme="minorHAnsi"/>
          <w:sz w:val="16"/>
        </w:rPr>
      </w:pPr>
      <w:r w:rsidRPr="00734044">
        <w:rPr>
          <w:rFonts w:asciiTheme="minorHAnsi" w:hAnsiTheme="minorHAnsi" w:cstheme="minorHAnsi"/>
          <w:sz w:val="16"/>
        </w:rPr>
        <w:t xml:space="preserve">The </w:t>
      </w:r>
      <w:r w:rsidRPr="00734044">
        <w:rPr>
          <w:rFonts w:asciiTheme="minorHAnsi" w:hAnsiTheme="minorHAnsi" w:cstheme="minorHAnsi"/>
          <w:b/>
          <w:iCs/>
          <w:u w:val="single"/>
          <w:bdr w:val="single" w:sz="8" w:space="0" w:color="auto"/>
        </w:rPr>
        <w:t>W</w:t>
      </w:r>
      <w:r w:rsidRPr="00734044">
        <w:rPr>
          <w:rFonts w:asciiTheme="minorHAnsi" w:hAnsiTheme="minorHAnsi" w:cstheme="minorHAnsi"/>
          <w:sz w:val="16"/>
        </w:rPr>
        <w:t xml:space="preserve">orld </w:t>
      </w:r>
      <w:r w:rsidRPr="00734044">
        <w:rPr>
          <w:rFonts w:asciiTheme="minorHAnsi" w:hAnsiTheme="minorHAnsi" w:cstheme="minorHAnsi"/>
          <w:b/>
          <w:iCs/>
          <w:u w:val="single"/>
          <w:bdr w:val="single" w:sz="8" w:space="0" w:color="auto"/>
        </w:rPr>
        <w:t>E</w:t>
      </w:r>
      <w:r w:rsidRPr="00734044">
        <w:rPr>
          <w:rFonts w:asciiTheme="minorHAnsi" w:hAnsiTheme="minorHAnsi" w:cstheme="minorHAnsi"/>
          <w:sz w:val="16"/>
        </w:rPr>
        <w:t xml:space="preserve">conomic </w:t>
      </w:r>
      <w:r w:rsidRPr="00734044">
        <w:rPr>
          <w:rFonts w:asciiTheme="minorHAnsi" w:hAnsiTheme="minorHAnsi" w:cstheme="minorHAnsi"/>
          <w:b/>
          <w:iCs/>
          <w:u w:val="single"/>
          <w:bdr w:val="single" w:sz="8" w:space="0" w:color="auto"/>
        </w:rPr>
        <w:t>F</w:t>
      </w:r>
      <w:r w:rsidRPr="00734044">
        <w:rPr>
          <w:rFonts w:asciiTheme="minorHAnsi" w:hAnsiTheme="minorHAnsi" w:cstheme="minorHAnsi"/>
          <w:sz w:val="16"/>
        </w:rPr>
        <w:t xml:space="preserve">orums’ Global Risks Report for 2018 </w:t>
      </w:r>
      <w:r w:rsidRPr="00734044">
        <w:rPr>
          <w:rFonts w:asciiTheme="minorHAnsi" w:hAnsiTheme="minorHAnsi" w:cstheme="minorHAnsi"/>
          <w:u w:val="single"/>
        </w:rPr>
        <w:t>shows</w:t>
      </w:r>
      <w:r w:rsidRPr="00734044">
        <w:rPr>
          <w:rFonts w:asciiTheme="minorHAnsi" w:hAnsiTheme="minorHAnsi" w:cstheme="minorHAnsi"/>
          <w:sz w:val="16"/>
        </w:rPr>
        <w:t xml:space="preserve"> the </w:t>
      </w:r>
      <w:r w:rsidRPr="00734044">
        <w:rPr>
          <w:rFonts w:asciiTheme="minorHAnsi" w:hAnsiTheme="minorHAnsi" w:cstheme="minorHAnsi"/>
          <w:b/>
          <w:iCs/>
          <w:highlight w:val="cyan"/>
          <w:u w:val="single"/>
          <w:bdr w:val="single" w:sz="8" w:space="0" w:color="auto"/>
        </w:rPr>
        <w:t>top</w:t>
      </w:r>
      <w:r w:rsidRPr="00734044">
        <w:rPr>
          <w:rFonts w:asciiTheme="minorHAnsi" w:hAnsiTheme="minorHAnsi" w:cstheme="minorHAnsi"/>
          <w:u w:val="single"/>
        </w:rPr>
        <w:t xml:space="preserve"> five </w:t>
      </w:r>
      <w:r w:rsidRPr="00734044">
        <w:rPr>
          <w:rFonts w:asciiTheme="minorHAnsi" w:hAnsiTheme="minorHAnsi" w:cstheme="minorHAnsi"/>
          <w:b/>
          <w:iCs/>
          <w:u w:val="single"/>
          <w:bdr w:val="single" w:sz="8" w:space="0" w:color="auto"/>
        </w:rPr>
        <w:t xml:space="preserve">global </w:t>
      </w:r>
      <w:r w:rsidRPr="00734044">
        <w:rPr>
          <w:rFonts w:asciiTheme="minorHAnsi" w:hAnsiTheme="minorHAnsi" w:cstheme="minorHAnsi"/>
          <w:b/>
          <w:iCs/>
          <w:highlight w:val="cyan"/>
          <w:u w:val="single"/>
          <w:bdr w:val="single" w:sz="8" w:space="0" w:color="auto"/>
        </w:rPr>
        <w:t>risks</w:t>
      </w:r>
      <w:r w:rsidRPr="00734044">
        <w:rPr>
          <w:rFonts w:asciiTheme="minorHAnsi" w:hAnsiTheme="minorHAnsi" w:cstheme="minorHAnsi"/>
          <w:u w:val="single"/>
        </w:rPr>
        <w:t xml:space="preserve"> in</w:t>
      </w:r>
      <w:r w:rsidRPr="00734044">
        <w:rPr>
          <w:rFonts w:asciiTheme="minorHAnsi" w:hAnsiTheme="minorHAnsi" w:cstheme="minorHAnsi"/>
          <w:sz w:val="16"/>
        </w:rPr>
        <w:t xml:space="preserve"> terms of </w:t>
      </w:r>
      <w:r w:rsidRPr="00734044">
        <w:rPr>
          <w:rFonts w:asciiTheme="minorHAnsi" w:hAnsiTheme="minorHAnsi" w:cstheme="minorHAnsi"/>
          <w:b/>
          <w:iCs/>
          <w:u w:val="single"/>
          <w:bdr w:val="single" w:sz="8" w:space="0" w:color="auto"/>
        </w:rPr>
        <w:t>likelihood</w:t>
      </w:r>
      <w:r w:rsidRPr="00734044">
        <w:rPr>
          <w:rFonts w:asciiTheme="minorHAnsi" w:hAnsiTheme="minorHAnsi" w:cstheme="minorHAnsi"/>
          <w:u w:val="single"/>
        </w:rPr>
        <w:t xml:space="preserve"> and </w:t>
      </w:r>
      <w:r w:rsidRPr="00734044">
        <w:rPr>
          <w:rFonts w:asciiTheme="minorHAnsi" w:hAnsiTheme="minorHAnsi" w:cstheme="minorHAnsi"/>
          <w:b/>
          <w:iCs/>
          <w:u w:val="single"/>
          <w:bdr w:val="single" w:sz="8" w:space="0" w:color="auto"/>
        </w:rPr>
        <w:t>impact</w:t>
      </w:r>
      <w:r w:rsidRPr="00734044">
        <w:rPr>
          <w:rFonts w:asciiTheme="minorHAnsi" w:hAnsiTheme="minorHAnsi" w:cstheme="minorHAnsi"/>
          <w:sz w:val="16"/>
        </w:rPr>
        <w:t xml:space="preserve"> have </w:t>
      </w:r>
      <w:r w:rsidRPr="00734044">
        <w:rPr>
          <w:rFonts w:asciiTheme="minorHAnsi" w:hAnsiTheme="minorHAnsi" w:cstheme="minorHAnsi"/>
          <w:highlight w:val="cyan"/>
          <w:u w:val="single"/>
        </w:rPr>
        <w:t>changed</w:t>
      </w:r>
      <w:r w:rsidRPr="00734044">
        <w:rPr>
          <w:rFonts w:asciiTheme="minorHAnsi" w:hAnsiTheme="minorHAnsi" w:cstheme="minorHAnsi"/>
          <w:sz w:val="16"/>
        </w:rPr>
        <w:t xml:space="preserve"> from being economic and social in 2008 </w:t>
      </w:r>
      <w:r w:rsidRPr="00734044">
        <w:rPr>
          <w:rFonts w:asciiTheme="minorHAnsi" w:hAnsiTheme="minorHAnsi" w:cstheme="minorHAnsi"/>
          <w:highlight w:val="cyan"/>
          <w:u w:val="single"/>
        </w:rPr>
        <w:t xml:space="preserve">to </w:t>
      </w:r>
      <w:r w:rsidRPr="00734044">
        <w:rPr>
          <w:rStyle w:val="Emphasis"/>
          <w:highlight w:val="cyan"/>
        </w:rPr>
        <w:t>environment</w:t>
      </w:r>
      <w:r w:rsidRPr="00734044">
        <w:rPr>
          <w:rFonts w:asciiTheme="minorHAnsi" w:hAnsiTheme="minorHAnsi" w:cstheme="minorHAnsi"/>
          <w:u w:val="single"/>
        </w:rPr>
        <w:t xml:space="preserve">al </w:t>
      </w:r>
      <w:r w:rsidRPr="00734044">
        <w:rPr>
          <w:rFonts w:asciiTheme="minorHAnsi" w:hAnsiTheme="minorHAnsi" w:cstheme="minorHAnsi"/>
          <w:highlight w:val="cyan"/>
          <w:u w:val="single"/>
        </w:rPr>
        <w:t xml:space="preserve">and </w:t>
      </w:r>
      <w:r w:rsidRPr="00734044">
        <w:rPr>
          <w:rStyle w:val="Emphasis"/>
          <w:highlight w:val="cyan"/>
        </w:rPr>
        <w:t>tech</w:t>
      </w:r>
      <w:r w:rsidRPr="00734044">
        <w:rPr>
          <w:rStyle w:val="Emphasis"/>
        </w:rPr>
        <w:t>nological</w:t>
      </w:r>
      <w:r w:rsidRPr="00734044">
        <w:rPr>
          <w:rFonts w:asciiTheme="minorHAnsi" w:hAnsiTheme="minorHAnsi" w:cstheme="minorHAnsi"/>
          <w:sz w:val="16"/>
        </w:rPr>
        <w:t xml:space="preserve"> in </w:t>
      </w:r>
      <w:proofErr w:type="gramStart"/>
      <w:r w:rsidRPr="00734044">
        <w:rPr>
          <w:rFonts w:asciiTheme="minorHAnsi" w:hAnsiTheme="minorHAnsi" w:cstheme="minorHAnsi"/>
          <w:sz w:val="16"/>
        </w:rPr>
        <w:t>2018, and</w:t>
      </w:r>
      <w:proofErr w:type="gramEnd"/>
      <w:r w:rsidRPr="00734044">
        <w:rPr>
          <w:rFonts w:asciiTheme="minorHAnsi" w:hAnsiTheme="minorHAnsi" w:cstheme="minorHAnsi"/>
          <w:sz w:val="16"/>
        </w:rPr>
        <w:t xml:space="preserve"> are </w:t>
      </w:r>
      <w:r w:rsidRPr="00734044">
        <w:rPr>
          <w:rFonts w:asciiTheme="minorHAnsi" w:hAnsiTheme="minorHAnsi" w:cstheme="minorHAnsi"/>
          <w:b/>
          <w:iCs/>
          <w:highlight w:val="cyan"/>
          <w:u w:val="single"/>
          <w:bdr w:val="single" w:sz="8" w:space="0" w:color="auto"/>
        </w:rPr>
        <w:t>closely aligned</w:t>
      </w:r>
      <w:r w:rsidRPr="00734044">
        <w:rPr>
          <w:rFonts w:asciiTheme="minorHAnsi" w:hAnsiTheme="minorHAnsi" w:cstheme="minorHAnsi"/>
          <w:highlight w:val="cyan"/>
          <w:u w:val="single"/>
        </w:rPr>
        <w:t xml:space="preserve"> with</w:t>
      </w:r>
      <w:r w:rsidRPr="00734044">
        <w:rPr>
          <w:rFonts w:asciiTheme="minorHAnsi" w:hAnsiTheme="minorHAnsi" w:cstheme="minorHAnsi"/>
          <w:u w:val="single"/>
        </w:rPr>
        <w:t xml:space="preserve"> many </w:t>
      </w:r>
      <w:r w:rsidRPr="00734044">
        <w:rPr>
          <w:rFonts w:asciiTheme="minorHAnsi" w:hAnsiTheme="minorHAnsi" w:cstheme="minorHAnsi"/>
          <w:highlight w:val="cyan"/>
          <w:u w:val="single"/>
        </w:rPr>
        <w:t>SDGs</w:t>
      </w:r>
      <w:r w:rsidRPr="00734044">
        <w:rPr>
          <w:rFonts w:asciiTheme="minorHAnsi" w:hAnsiTheme="minorHAnsi" w:cstheme="minorHAnsi"/>
          <w:sz w:val="16"/>
        </w:rPr>
        <w:t xml:space="preserve"> (World Economic Forum, 2018). The report notes “that </w:t>
      </w:r>
      <w:r w:rsidRPr="00734044">
        <w:rPr>
          <w:rFonts w:asciiTheme="minorHAnsi" w:hAnsiTheme="minorHAnsi" w:cstheme="minorHAnsi"/>
          <w:u w:val="single"/>
        </w:rPr>
        <w:t>we are much less competent</w:t>
      </w:r>
      <w:r w:rsidRPr="00734044">
        <w:rPr>
          <w:rFonts w:asciiTheme="minorHAnsi" w:hAnsiTheme="minorHAnsi" w:cstheme="minorHAnsi"/>
          <w:sz w:val="16"/>
        </w:rPr>
        <w:t xml:space="preserve"> when it comes to </w:t>
      </w:r>
      <w:r w:rsidRPr="00734044">
        <w:rPr>
          <w:rFonts w:asciiTheme="minorHAnsi" w:hAnsiTheme="minorHAnsi" w:cstheme="minorHAnsi"/>
          <w:u w:val="single"/>
        </w:rPr>
        <w:t xml:space="preserve">dealing with complex risks in systems </w:t>
      </w:r>
      <w:proofErr w:type="spellStart"/>
      <w:r w:rsidRPr="00734044">
        <w:rPr>
          <w:rFonts w:asciiTheme="minorHAnsi" w:hAnsiTheme="minorHAnsi" w:cstheme="minorHAnsi"/>
          <w:u w:val="single"/>
        </w:rPr>
        <w:t>characterised</w:t>
      </w:r>
      <w:proofErr w:type="spellEnd"/>
      <w:r w:rsidRPr="00734044">
        <w:rPr>
          <w:rFonts w:asciiTheme="minorHAnsi" w:hAnsiTheme="minorHAnsi" w:cstheme="minorHAnsi"/>
          <w:u w:val="single"/>
        </w:rPr>
        <w:t xml:space="preserve"> by feedback loops, tipping points and opaque cause-and-effect relationships that</w:t>
      </w:r>
      <w:r w:rsidRPr="00734044">
        <w:rPr>
          <w:rFonts w:asciiTheme="minorHAnsi" w:hAnsiTheme="minorHAnsi" w:cstheme="minorHAnsi"/>
          <w:sz w:val="16"/>
        </w:rPr>
        <w:t xml:space="preserve"> can </w:t>
      </w:r>
      <w:r w:rsidRPr="00734044">
        <w:rPr>
          <w:rFonts w:asciiTheme="minorHAnsi" w:hAnsiTheme="minorHAnsi" w:cstheme="minorHAnsi"/>
          <w:u w:val="single"/>
        </w:rPr>
        <w:t>make intervention problematic</w:t>
      </w:r>
      <w:r w:rsidRPr="00734044">
        <w:rPr>
          <w:rFonts w:asciiTheme="minorHAnsi" w:hAnsiTheme="minorHAnsi" w:cstheme="minorHAnsi"/>
          <w:sz w:val="16"/>
        </w:rPr>
        <w:t xml:space="preserve">”. The most likely risks expected to have the greatest impact currently include extreme weather events natural disasters, </w:t>
      </w:r>
      <w:proofErr w:type="spellStart"/>
      <w:r w:rsidRPr="00734044">
        <w:rPr>
          <w:rFonts w:asciiTheme="minorHAnsi" w:hAnsiTheme="minorHAnsi" w:cstheme="minorHAnsi"/>
          <w:sz w:val="16"/>
        </w:rPr>
        <w:t>cyber attacks</w:t>
      </w:r>
      <w:proofErr w:type="spellEnd"/>
      <w:r w:rsidRPr="00734044">
        <w:rPr>
          <w:rFonts w:asciiTheme="minorHAnsi" w:hAnsiTheme="minorHAnsi" w:cstheme="minorHAnsi"/>
          <w:sz w:val="16"/>
        </w:rPr>
        <w:t>, data fraud or theft, failure of climate change mitigation and water crises.</w:t>
      </w:r>
    </w:p>
    <w:p w14:paraId="6EBEADE8" w14:textId="77777777" w:rsidR="00E663C3" w:rsidRPr="00734044" w:rsidRDefault="00E663C3" w:rsidP="00E663C3">
      <w:pPr>
        <w:rPr>
          <w:rFonts w:asciiTheme="minorHAnsi" w:hAnsiTheme="minorHAnsi" w:cstheme="minorHAnsi"/>
          <w:sz w:val="16"/>
          <w:szCs w:val="16"/>
        </w:rPr>
      </w:pPr>
      <w:r w:rsidRPr="00734044">
        <w:rPr>
          <w:rFonts w:asciiTheme="minorHAnsi" w:hAnsiTheme="minorHAnsi" w:cstheme="minorHAnsi"/>
          <w:sz w:val="16"/>
          <w:szCs w:val="16"/>
        </w:rPr>
        <w:t>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24229F0F" w14:textId="77777777" w:rsidR="00E663C3" w:rsidRPr="00734044" w:rsidRDefault="00E663C3" w:rsidP="00E663C3">
      <w:pPr>
        <w:rPr>
          <w:rFonts w:asciiTheme="minorHAnsi" w:hAnsiTheme="minorHAnsi" w:cstheme="minorHAnsi"/>
          <w:sz w:val="16"/>
          <w:szCs w:val="16"/>
        </w:rPr>
      </w:pPr>
      <w:r w:rsidRPr="00734044">
        <w:rPr>
          <w:rFonts w:asciiTheme="minorHAnsi" w:hAnsiTheme="minorHAnsi" w:cstheme="minorHAnsi"/>
          <w:sz w:val="16"/>
          <w:szCs w:val="16"/>
        </w:rPr>
        <w:lastRenderedPageBreak/>
        <w:t>4.2. Existential and catastrophic risk</w:t>
      </w:r>
    </w:p>
    <w:p w14:paraId="5F3CCD00" w14:textId="77777777" w:rsidR="00E663C3" w:rsidRPr="00734044" w:rsidRDefault="00E663C3" w:rsidP="00E663C3">
      <w:pPr>
        <w:rPr>
          <w:rFonts w:asciiTheme="minorHAnsi" w:hAnsiTheme="minorHAnsi" w:cstheme="minorHAnsi"/>
          <w:sz w:val="16"/>
        </w:rPr>
      </w:pPr>
      <w:r w:rsidRPr="00734044">
        <w:rPr>
          <w:rFonts w:asciiTheme="minorHAnsi" w:hAnsiTheme="minorHAnsi" w:cstheme="minorHAnsi"/>
          <w:sz w:val="16"/>
        </w:rPr>
        <w:t xml:space="preserve">The level and consequences of these risks may be severe. Existential Risks (ER) have a wide scope, with extreme danger, and are “a risk that threatens the premature extinction of humanity or the permanent and drastic destruction of its potential for desirable future development” (Farquhar et al., 2017,) essentially being an event or scenario that is “transgenerational in scope and terminal in intensity” (Baum &amp; </w:t>
      </w:r>
      <w:proofErr w:type="spellStart"/>
      <w:r w:rsidRPr="00734044">
        <w:rPr>
          <w:rFonts w:asciiTheme="minorHAnsi" w:hAnsiTheme="minorHAnsi" w:cstheme="minorHAnsi"/>
          <w:sz w:val="16"/>
        </w:rPr>
        <w:t>Handoh</w:t>
      </w:r>
      <w:proofErr w:type="spellEnd"/>
      <w:r w:rsidRPr="00734044">
        <w:rPr>
          <w:rFonts w:asciiTheme="minorHAnsi" w:hAnsiTheme="minorHAnsi" w:cstheme="minorHAnsi"/>
          <w:sz w:val="16"/>
        </w:rPr>
        <w:t xml:space="preserve">, 2014). </w:t>
      </w:r>
      <w:r w:rsidRPr="00734044">
        <w:rPr>
          <w:rFonts w:asciiTheme="minorHAnsi" w:hAnsiTheme="minorHAnsi" w:cstheme="minorHAnsi"/>
          <w:u w:val="single"/>
        </w:rPr>
        <w:t>With</w:t>
      </w:r>
      <w:r w:rsidRPr="00734044">
        <w:rPr>
          <w:rFonts w:asciiTheme="minorHAnsi" w:hAnsiTheme="minorHAnsi" w:cstheme="minorHAnsi"/>
          <w:sz w:val="16"/>
        </w:rPr>
        <w:t xml:space="preserve"> a </w:t>
      </w:r>
      <w:r w:rsidRPr="00734044">
        <w:rPr>
          <w:rFonts w:asciiTheme="minorHAnsi" w:hAnsiTheme="minorHAnsi" w:cstheme="minorHAnsi"/>
          <w:u w:val="single"/>
        </w:rPr>
        <w:t>smaller scope, and lower level of severity, global catastrophic risk is defined as a scenario</w:t>
      </w:r>
      <w:r w:rsidRPr="00734044">
        <w:rPr>
          <w:rFonts w:asciiTheme="minorHAnsi" w:hAnsiTheme="minorHAnsi" w:cstheme="minorHAnsi"/>
          <w:sz w:val="16"/>
        </w:rPr>
        <w:t xml:space="preserve"> or event </w:t>
      </w:r>
      <w:r w:rsidRPr="00734044">
        <w:rPr>
          <w:rFonts w:asciiTheme="minorHAnsi" w:hAnsiTheme="minorHAnsi" w:cstheme="minorHAnsi"/>
          <w:u w:val="single"/>
        </w:rPr>
        <w:t>that results in at least 10 million fatalities</w:t>
      </w:r>
      <w:r w:rsidRPr="00734044">
        <w:rPr>
          <w:rFonts w:asciiTheme="minorHAnsi" w:hAnsiTheme="minorHAnsi" w:cstheme="minorHAnsi"/>
          <w:sz w:val="16"/>
        </w:rPr>
        <w:t xml:space="preserve">, or $10 trillion in damages (Bostrom &amp; Ćirković, 2008). Global Catastrophic Risk (GCR) events are </w:t>
      </w:r>
      <w:r w:rsidRPr="00734044">
        <w:rPr>
          <w:rFonts w:asciiTheme="minorHAnsi" w:hAnsiTheme="minorHAnsi" w:cstheme="minorHAnsi"/>
          <w:u w:val="single"/>
        </w:rPr>
        <w:t>those</w:t>
      </w:r>
      <w:r w:rsidRPr="00734044">
        <w:rPr>
          <w:rFonts w:asciiTheme="minorHAnsi" w:hAnsiTheme="minorHAnsi" w:cstheme="minorHAnsi"/>
          <w:sz w:val="16"/>
        </w:rPr>
        <w:t xml:space="preserve"> which </w:t>
      </w:r>
      <w:r w:rsidRPr="00734044">
        <w:rPr>
          <w:rFonts w:asciiTheme="minorHAnsi" w:hAnsiTheme="minorHAnsi" w:cstheme="minorHAnsi"/>
          <w:u w:val="single"/>
        </w:rPr>
        <w:t>are global, but</w:t>
      </w:r>
      <w:r w:rsidRPr="00734044">
        <w:rPr>
          <w:rFonts w:asciiTheme="minorHAnsi" w:hAnsiTheme="minorHAnsi" w:cstheme="minorHAnsi"/>
          <w:sz w:val="16"/>
        </w:rPr>
        <w:t xml:space="preserve"> they are </w:t>
      </w:r>
      <w:r w:rsidRPr="00734044">
        <w:rPr>
          <w:rFonts w:asciiTheme="minorHAnsi" w:hAnsiTheme="minorHAnsi" w:cstheme="minorHAnsi"/>
          <w:u w:val="single"/>
        </w:rPr>
        <w:t>durable</w:t>
      </w:r>
      <w:r w:rsidRPr="00734044">
        <w:rPr>
          <w:rFonts w:asciiTheme="minorHAnsi" w:hAnsiTheme="minorHAnsi" w:cstheme="minorHAnsi"/>
          <w:sz w:val="16"/>
        </w:rPr>
        <w:t xml:space="preserve"> in that </w:t>
      </w:r>
      <w:r w:rsidRPr="00734044">
        <w:rPr>
          <w:rFonts w:asciiTheme="minorHAnsi" w:hAnsiTheme="minorHAnsi" w:cstheme="minorHAnsi"/>
          <w:u w:val="single"/>
        </w:rPr>
        <w:t xml:space="preserve">humanity </w:t>
      </w:r>
      <w:proofErr w:type="gramStart"/>
      <w:r w:rsidRPr="00734044">
        <w:rPr>
          <w:rFonts w:asciiTheme="minorHAnsi" w:hAnsiTheme="minorHAnsi" w:cstheme="minorHAnsi"/>
          <w:u w:val="single"/>
        </w:rPr>
        <w:t>is able to</w:t>
      </w:r>
      <w:proofErr w:type="gramEnd"/>
      <w:r w:rsidRPr="00734044">
        <w:rPr>
          <w:rFonts w:asciiTheme="minorHAnsi" w:hAnsiTheme="minorHAnsi" w:cstheme="minorHAnsi"/>
          <w:u w:val="single"/>
        </w:rPr>
        <w:t xml:space="preserve"> recover</w:t>
      </w:r>
      <w:r w:rsidRPr="00734044">
        <w:rPr>
          <w:rFonts w:asciiTheme="minorHAnsi" w:hAnsiTheme="minorHAnsi" w:cstheme="minorHAnsi"/>
          <w:sz w:val="16"/>
        </w:rPr>
        <w:t xml:space="preserve"> from them (Bostrom &amp; Ćirković, 2008; Cotton-Barratt, Farquhar, Halstead, Schubert, &amp; Snyder-Beattie, 2016) but which still have a long-term impact (Turchin &amp; Denkenberger, 2018b).</w:t>
      </w:r>
    </w:p>
    <w:p w14:paraId="3A916EF0" w14:textId="77777777" w:rsidR="00E663C3" w:rsidRPr="001575DF" w:rsidRDefault="00E663C3" w:rsidP="00E663C3">
      <w:pPr>
        <w:rPr>
          <w:rFonts w:asciiTheme="minorHAnsi" w:hAnsiTheme="minorHAnsi" w:cstheme="minorHAnsi"/>
          <w:sz w:val="16"/>
        </w:rPr>
      </w:pPr>
      <w:r w:rsidRPr="001575DF">
        <w:rPr>
          <w:rFonts w:asciiTheme="minorHAnsi" w:hAnsiTheme="minorHAnsi" w:cstheme="minorHAnsi"/>
          <w:u w:val="single"/>
        </w:rPr>
        <w:t>Achieving</w:t>
      </w:r>
      <w:r w:rsidRPr="001575DF">
        <w:rPr>
          <w:rFonts w:asciiTheme="minorHAnsi" w:hAnsiTheme="minorHAnsi" w:cstheme="minorHAnsi"/>
          <w:sz w:val="16"/>
        </w:rPr>
        <w:t xml:space="preserve"> the </w:t>
      </w:r>
      <w:r w:rsidRPr="001575DF">
        <w:rPr>
          <w:rFonts w:asciiTheme="minorHAnsi" w:hAnsiTheme="minorHAnsi" w:cstheme="minorHAnsi"/>
          <w:b/>
          <w:iCs/>
          <w:u w:val="single"/>
          <w:bdr w:val="single" w:sz="8" w:space="0" w:color="auto"/>
        </w:rPr>
        <w:t>S</w:t>
      </w:r>
      <w:r w:rsidRPr="001575DF">
        <w:rPr>
          <w:rFonts w:asciiTheme="minorHAnsi" w:hAnsiTheme="minorHAnsi" w:cstheme="minorHAnsi"/>
          <w:u w:val="single"/>
        </w:rPr>
        <w:t xml:space="preserve">ustainable </w:t>
      </w:r>
      <w:r w:rsidRPr="001575DF">
        <w:rPr>
          <w:rFonts w:asciiTheme="minorHAnsi" w:hAnsiTheme="minorHAnsi" w:cstheme="minorHAnsi"/>
          <w:b/>
          <w:iCs/>
          <w:u w:val="single"/>
          <w:bdr w:val="single" w:sz="8" w:space="0" w:color="auto"/>
        </w:rPr>
        <w:t>D</w:t>
      </w:r>
      <w:r w:rsidRPr="001575DF">
        <w:rPr>
          <w:rFonts w:asciiTheme="minorHAnsi" w:hAnsiTheme="minorHAnsi" w:cstheme="minorHAnsi"/>
          <w:u w:val="single"/>
        </w:rPr>
        <w:t xml:space="preserve">evelopment </w:t>
      </w:r>
      <w:r w:rsidRPr="001575DF">
        <w:rPr>
          <w:rFonts w:asciiTheme="minorHAnsi" w:hAnsiTheme="minorHAnsi" w:cstheme="minorHAnsi"/>
          <w:b/>
          <w:iCs/>
          <w:u w:val="single"/>
          <w:bdr w:val="single" w:sz="8" w:space="0" w:color="auto"/>
        </w:rPr>
        <w:t>G</w:t>
      </w:r>
      <w:r w:rsidRPr="001575DF">
        <w:rPr>
          <w:rFonts w:asciiTheme="minorHAnsi" w:hAnsiTheme="minorHAnsi" w:cstheme="minorHAnsi"/>
          <w:u w:val="single"/>
        </w:rPr>
        <w:t>oal</w:t>
      </w:r>
      <w:r w:rsidRPr="001575DF">
        <w:rPr>
          <w:rFonts w:asciiTheme="minorHAnsi" w:hAnsiTheme="minorHAnsi" w:cstheme="minorHAnsi"/>
          <w:b/>
          <w:iCs/>
          <w:u w:val="single"/>
          <w:bdr w:val="single" w:sz="8" w:space="0" w:color="auto"/>
        </w:rPr>
        <w:t>s</w:t>
      </w:r>
      <w:r w:rsidRPr="001575DF">
        <w:rPr>
          <w:rFonts w:asciiTheme="minorHAnsi" w:hAnsiTheme="minorHAnsi" w:cstheme="minorHAnsi"/>
          <w:sz w:val="16"/>
        </w:rPr>
        <w:t xml:space="preserve"> </w:t>
      </w:r>
      <w:r w:rsidRPr="001575DF">
        <w:rPr>
          <w:rFonts w:asciiTheme="minorHAnsi" w:hAnsiTheme="minorHAnsi" w:cstheme="minorHAnsi"/>
          <w:u w:val="single"/>
        </w:rPr>
        <w:t>can</w:t>
      </w:r>
      <w:r w:rsidRPr="001575DF">
        <w:rPr>
          <w:rFonts w:asciiTheme="minorHAnsi" w:hAnsiTheme="minorHAnsi" w:cstheme="minorHAnsi"/>
          <w:sz w:val="16"/>
        </w:rPr>
        <w:t xml:space="preserve"> </w:t>
      </w:r>
      <w:proofErr w:type="gramStart"/>
      <w:r w:rsidRPr="001575DF">
        <w:rPr>
          <w:rFonts w:asciiTheme="minorHAnsi" w:hAnsiTheme="minorHAnsi" w:cstheme="minorHAnsi"/>
          <w:sz w:val="16"/>
        </w:rPr>
        <w:t xml:space="preserve">be considered to </w:t>
      </w:r>
      <w:r w:rsidRPr="001575DF">
        <w:rPr>
          <w:rFonts w:asciiTheme="minorHAnsi" w:hAnsiTheme="minorHAnsi" w:cstheme="minorHAnsi"/>
          <w:u w:val="single"/>
        </w:rPr>
        <w:t>be</w:t>
      </w:r>
      <w:proofErr w:type="gramEnd"/>
      <w:r w:rsidRPr="001575DF">
        <w:rPr>
          <w:rFonts w:asciiTheme="minorHAnsi" w:hAnsiTheme="minorHAnsi" w:cstheme="minorHAnsi"/>
          <w:u w:val="single"/>
        </w:rPr>
        <w:t xml:space="preserve"> a means of </w:t>
      </w:r>
      <w:r w:rsidRPr="001575DF">
        <w:rPr>
          <w:rStyle w:val="StyleUnderline"/>
        </w:rPr>
        <w:t>reduc</w:t>
      </w:r>
      <w:r w:rsidRPr="001575DF">
        <w:rPr>
          <w:rFonts w:asciiTheme="minorHAnsi" w:hAnsiTheme="minorHAnsi" w:cstheme="minorHAnsi"/>
          <w:u w:val="single"/>
        </w:rPr>
        <w:t>ing</w:t>
      </w:r>
      <w:r w:rsidRPr="001575DF">
        <w:rPr>
          <w:rFonts w:asciiTheme="minorHAnsi" w:hAnsiTheme="minorHAnsi" w:cstheme="minorHAnsi"/>
          <w:sz w:val="16"/>
        </w:rPr>
        <w:t xml:space="preserve"> the </w:t>
      </w:r>
      <w:r w:rsidRPr="001575DF">
        <w:rPr>
          <w:rFonts w:asciiTheme="minorHAnsi" w:hAnsiTheme="minorHAnsi" w:cstheme="minorHAnsi"/>
          <w:u w:val="single"/>
        </w:rPr>
        <w:t xml:space="preserve">long-term global </w:t>
      </w:r>
      <w:r w:rsidRPr="001575DF">
        <w:rPr>
          <w:rFonts w:asciiTheme="minorHAnsi" w:hAnsiTheme="minorHAnsi" w:cstheme="minorHAnsi"/>
          <w:b/>
          <w:iCs/>
          <w:u w:val="single"/>
          <w:bdr w:val="single" w:sz="8" w:space="0" w:color="auto"/>
        </w:rPr>
        <w:t>catastrophic</w:t>
      </w:r>
      <w:r w:rsidRPr="001575DF">
        <w:rPr>
          <w:rFonts w:asciiTheme="minorHAnsi" w:hAnsiTheme="minorHAnsi" w:cstheme="minorHAnsi"/>
          <w:u w:val="single"/>
        </w:rPr>
        <w:t xml:space="preserve"> and </w:t>
      </w:r>
      <w:r w:rsidRPr="001575DF">
        <w:rPr>
          <w:rFonts w:asciiTheme="minorHAnsi" w:hAnsiTheme="minorHAnsi" w:cstheme="minorHAnsi"/>
          <w:b/>
          <w:iCs/>
          <w:u w:val="single"/>
          <w:bdr w:val="single" w:sz="8" w:space="0" w:color="auto"/>
        </w:rPr>
        <w:t>existential risks</w:t>
      </w:r>
      <w:r w:rsidRPr="001575DF">
        <w:rPr>
          <w:rFonts w:asciiTheme="minorHAnsi" w:hAnsiTheme="minorHAnsi" w:cstheme="minorHAnsi"/>
          <w:u w:val="single"/>
        </w:rPr>
        <w:t xml:space="preserve"> for humanity. </w:t>
      </w:r>
      <w:r w:rsidRPr="001575DF">
        <w:rPr>
          <w:rFonts w:asciiTheme="minorHAnsi" w:hAnsiTheme="minorHAnsi" w:cstheme="minorHAnsi"/>
          <w:b/>
          <w:iCs/>
          <w:u w:val="single"/>
          <w:bdr w:val="single" w:sz="8" w:space="0" w:color="auto"/>
        </w:rPr>
        <w:t>Conversely</w:t>
      </w:r>
      <w:r w:rsidRPr="001575DF">
        <w:rPr>
          <w:rFonts w:asciiTheme="minorHAnsi" w:hAnsiTheme="minorHAnsi" w:cstheme="minorHAnsi"/>
          <w:highlight w:val="cyan"/>
          <w:u w:val="single"/>
        </w:rPr>
        <w:t xml:space="preserve"> if</w:t>
      </w:r>
      <w:r w:rsidRPr="001575DF">
        <w:rPr>
          <w:rFonts w:asciiTheme="minorHAnsi" w:hAnsiTheme="minorHAnsi" w:cstheme="minorHAnsi"/>
          <w:sz w:val="16"/>
          <w:highlight w:val="cyan"/>
        </w:rPr>
        <w:t xml:space="preserve"> </w:t>
      </w:r>
      <w:r w:rsidRPr="001575DF">
        <w:rPr>
          <w:rFonts w:asciiTheme="minorHAnsi" w:hAnsiTheme="minorHAnsi" w:cstheme="minorHAnsi"/>
          <w:sz w:val="16"/>
        </w:rPr>
        <w:t xml:space="preserve">the </w:t>
      </w:r>
      <w:r w:rsidRPr="001575DF">
        <w:rPr>
          <w:rFonts w:asciiTheme="minorHAnsi" w:hAnsiTheme="minorHAnsi" w:cstheme="minorHAnsi"/>
          <w:highlight w:val="cyan"/>
          <w:u w:val="single"/>
        </w:rPr>
        <w:t>targets</w:t>
      </w:r>
      <w:r w:rsidRPr="001575DF">
        <w:rPr>
          <w:rFonts w:asciiTheme="minorHAnsi" w:hAnsiTheme="minorHAnsi" w:cstheme="minorHAnsi"/>
          <w:sz w:val="16"/>
          <w:highlight w:val="cyan"/>
        </w:rPr>
        <w:t xml:space="preserve"> </w:t>
      </w:r>
      <w:r w:rsidRPr="001575DF">
        <w:rPr>
          <w:rFonts w:asciiTheme="minorHAnsi" w:hAnsiTheme="minorHAnsi" w:cstheme="minorHAnsi"/>
          <w:sz w:val="16"/>
        </w:rPr>
        <w:t xml:space="preserve">represented across the SDGs </w:t>
      </w:r>
      <w:r w:rsidRPr="001575DF">
        <w:rPr>
          <w:rFonts w:asciiTheme="minorHAnsi" w:hAnsiTheme="minorHAnsi" w:cstheme="minorHAnsi"/>
          <w:highlight w:val="cyan"/>
          <w:u w:val="single"/>
        </w:rPr>
        <w:t xml:space="preserve">remain </w:t>
      </w:r>
      <w:r w:rsidRPr="001575DF">
        <w:rPr>
          <w:rFonts w:asciiTheme="minorHAnsi" w:hAnsiTheme="minorHAnsi" w:cstheme="minorHAnsi"/>
          <w:b/>
          <w:iCs/>
          <w:highlight w:val="cyan"/>
          <w:u w:val="single"/>
          <w:bdr w:val="single" w:sz="8" w:space="0" w:color="auto"/>
        </w:rPr>
        <w:t>unachieved</w:t>
      </w:r>
      <w:r w:rsidRPr="001575DF">
        <w:rPr>
          <w:rFonts w:asciiTheme="minorHAnsi" w:hAnsiTheme="minorHAnsi" w:cstheme="minorHAnsi"/>
          <w:sz w:val="16"/>
          <w:highlight w:val="cyan"/>
        </w:rPr>
        <w:t xml:space="preserve"> </w:t>
      </w:r>
      <w:r w:rsidRPr="001575DF">
        <w:rPr>
          <w:rFonts w:asciiTheme="minorHAnsi" w:hAnsiTheme="minorHAnsi" w:cstheme="minorHAnsi"/>
          <w:u w:val="single"/>
        </w:rPr>
        <w:t>there is</w:t>
      </w:r>
      <w:r w:rsidRPr="001575DF">
        <w:rPr>
          <w:rFonts w:asciiTheme="minorHAnsi" w:hAnsiTheme="minorHAnsi" w:cstheme="minorHAnsi"/>
          <w:sz w:val="16"/>
        </w:rPr>
        <w:t xml:space="preserve"> the </w:t>
      </w:r>
      <w:r w:rsidRPr="001575DF">
        <w:rPr>
          <w:rFonts w:asciiTheme="minorHAnsi" w:hAnsiTheme="minorHAnsi" w:cstheme="minorHAnsi"/>
          <w:u w:val="single"/>
        </w:rPr>
        <w:t xml:space="preserve">potential for </w:t>
      </w:r>
      <w:r w:rsidRPr="001575DF">
        <w:rPr>
          <w:rFonts w:asciiTheme="minorHAnsi" w:hAnsiTheme="minorHAnsi" w:cstheme="minorHAnsi"/>
          <w:highlight w:val="cyan"/>
          <w:u w:val="single"/>
        </w:rPr>
        <w:t>these</w:t>
      </w:r>
      <w:r w:rsidRPr="001575DF">
        <w:rPr>
          <w:rFonts w:asciiTheme="minorHAnsi" w:hAnsiTheme="minorHAnsi" w:cstheme="minorHAnsi"/>
          <w:sz w:val="16"/>
          <w:highlight w:val="cyan"/>
        </w:rPr>
        <w:t xml:space="preserve"> </w:t>
      </w:r>
      <w:r w:rsidRPr="001575DF">
        <w:rPr>
          <w:rFonts w:asciiTheme="minorHAnsi" w:hAnsiTheme="minorHAnsi" w:cstheme="minorHAnsi"/>
          <w:sz w:val="16"/>
        </w:rPr>
        <w:t xml:space="preserve">forms of </w:t>
      </w:r>
      <w:r w:rsidRPr="001575DF">
        <w:rPr>
          <w:rFonts w:asciiTheme="minorHAnsi" w:hAnsiTheme="minorHAnsi" w:cstheme="minorHAnsi"/>
          <w:b/>
          <w:iCs/>
          <w:u w:val="single"/>
          <w:bdr w:val="single" w:sz="8" w:space="0" w:color="auto"/>
        </w:rPr>
        <w:t>risk</w:t>
      </w:r>
      <w:r w:rsidRPr="001575DF">
        <w:rPr>
          <w:rFonts w:asciiTheme="minorHAnsi" w:hAnsiTheme="minorHAnsi" w:cstheme="minorHAnsi"/>
          <w:sz w:val="16"/>
        </w:rPr>
        <w:t xml:space="preserve"> </w:t>
      </w:r>
      <w:r w:rsidRPr="001575DF">
        <w:rPr>
          <w:rFonts w:asciiTheme="minorHAnsi" w:hAnsiTheme="minorHAnsi" w:cstheme="minorHAnsi"/>
          <w:u w:val="single"/>
        </w:rPr>
        <w:t xml:space="preserve">to </w:t>
      </w:r>
      <w:r w:rsidRPr="001575DF">
        <w:rPr>
          <w:rFonts w:asciiTheme="minorHAnsi" w:hAnsiTheme="minorHAnsi" w:cstheme="minorHAnsi"/>
          <w:b/>
          <w:iCs/>
          <w:highlight w:val="cyan"/>
          <w:u w:val="single"/>
          <w:bdr w:val="single" w:sz="8" w:space="0" w:color="auto"/>
        </w:rPr>
        <w:t>develop</w:t>
      </w:r>
      <w:r w:rsidRPr="001575DF">
        <w:rPr>
          <w:rFonts w:asciiTheme="minorHAnsi" w:hAnsiTheme="minorHAnsi" w:cstheme="minorHAnsi"/>
          <w:sz w:val="16"/>
        </w:rPr>
        <w:t xml:space="preserve">. </w:t>
      </w:r>
      <w:r w:rsidRPr="001575DF">
        <w:rPr>
          <w:rFonts w:asciiTheme="minorHAnsi" w:hAnsiTheme="minorHAnsi" w:cstheme="minorHAnsi"/>
          <w:u w:val="single"/>
        </w:rPr>
        <w:t>This</w:t>
      </w:r>
      <w:r w:rsidRPr="001575DF">
        <w:rPr>
          <w:rFonts w:asciiTheme="minorHAnsi" w:hAnsiTheme="minorHAnsi" w:cstheme="minorHAnsi"/>
          <w:sz w:val="16"/>
        </w:rPr>
        <w:t xml:space="preserve"> association </w:t>
      </w:r>
      <w:r w:rsidRPr="001575DF">
        <w:rPr>
          <w:rFonts w:asciiTheme="minorHAnsi" w:hAnsiTheme="minorHAnsi" w:cstheme="minorHAnsi"/>
          <w:b/>
          <w:iCs/>
          <w:u w:val="single"/>
          <w:bdr w:val="single" w:sz="8" w:space="0" w:color="auto"/>
        </w:rPr>
        <w:t>combined</w:t>
      </w:r>
      <w:r w:rsidRPr="001575DF">
        <w:rPr>
          <w:rFonts w:asciiTheme="minorHAnsi" w:hAnsiTheme="minorHAnsi" w:cstheme="minorHAnsi"/>
          <w:u w:val="single"/>
        </w:rPr>
        <w:t xml:space="preserve"> with</w:t>
      </w:r>
      <w:r w:rsidRPr="001575DF">
        <w:rPr>
          <w:rFonts w:asciiTheme="minorHAnsi" w:hAnsiTheme="minorHAnsi" w:cstheme="minorHAnsi"/>
          <w:sz w:val="16"/>
        </w:rPr>
        <w:t xml:space="preserve"> the </w:t>
      </w:r>
      <w:r w:rsidRPr="001575DF">
        <w:rPr>
          <w:rFonts w:asciiTheme="minorHAnsi" w:hAnsiTheme="minorHAnsi" w:cstheme="minorHAnsi"/>
          <w:b/>
          <w:iCs/>
          <w:u w:val="single"/>
          <w:bdr w:val="single" w:sz="8" w:space="0" w:color="auto"/>
        </w:rPr>
        <w:t>likely emergence</w:t>
      </w:r>
      <w:r w:rsidRPr="001575DF">
        <w:rPr>
          <w:rFonts w:asciiTheme="minorHAnsi" w:hAnsiTheme="minorHAnsi" w:cstheme="minorHAnsi"/>
          <w:u w:val="single"/>
        </w:rPr>
        <w:t xml:space="preserve"> of </w:t>
      </w:r>
      <w:r w:rsidRPr="001575DF">
        <w:rPr>
          <w:rFonts w:asciiTheme="minorHAnsi" w:hAnsiTheme="minorHAnsi" w:cstheme="minorHAnsi"/>
          <w:b/>
          <w:iCs/>
          <w:u w:val="single"/>
          <w:bdr w:val="single" w:sz="8" w:space="0" w:color="auto"/>
        </w:rPr>
        <w:t>new challenges</w:t>
      </w:r>
      <w:r w:rsidRPr="001575DF">
        <w:rPr>
          <w:rFonts w:asciiTheme="minorHAnsi" w:hAnsiTheme="minorHAnsi" w:cstheme="minorHAnsi"/>
          <w:u w:val="single"/>
        </w:rPr>
        <w:t xml:space="preserve"> over the next decade</w:t>
      </w:r>
      <w:r w:rsidRPr="001575DF">
        <w:rPr>
          <w:rFonts w:asciiTheme="minorHAnsi" w:hAnsiTheme="minorHAnsi" w:cstheme="minorHAnsi"/>
          <w:sz w:val="16"/>
        </w:rPr>
        <w:t xml:space="preserve">s (Cook, Inayatullah, Burgman, Sutherland, &amp; Wintle, 2014) </w:t>
      </w:r>
      <w:r w:rsidRPr="001575DF">
        <w:rPr>
          <w:rFonts w:asciiTheme="minorHAnsi" w:hAnsiTheme="minorHAnsi" w:cstheme="minorHAnsi"/>
          <w:u w:val="single"/>
        </w:rPr>
        <w:t>means</w:t>
      </w:r>
      <w:r w:rsidRPr="001575DF">
        <w:rPr>
          <w:rFonts w:asciiTheme="minorHAnsi" w:hAnsiTheme="minorHAnsi" w:cstheme="minorHAnsi"/>
          <w:sz w:val="16"/>
        </w:rPr>
        <w:t xml:space="preserve"> that </w:t>
      </w:r>
      <w:r w:rsidRPr="001575DF">
        <w:rPr>
          <w:rFonts w:asciiTheme="minorHAnsi" w:hAnsiTheme="minorHAnsi" w:cstheme="minorHAnsi"/>
          <w:u w:val="single"/>
        </w:rPr>
        <w:t xml:space="preserve">it is of great value to identify points within the systems representations of the </w:t>
      </w:r>
      <w:r w:rsidRPr="001575DF">
        <w:rPr>
          <w:rStyle w:val="Emphasis"/>
          <w:highlight w:val="cyan"/>
        </w:rPr>
        <w:t>S</w:t>
      </w:r>
      <w:r w:rsidRPr="001575DF">
        <w:rPr>
          <w:rFonts w:asciiTheme="minorHAnsi" w:hAnsiTheme="minorHAnsi" w:cstheme="minorHAnsi"/>
          <w:u w:val="single"/>
        </w:rPr>
        <w:t xml:space="preserve">ustainable </w:t>
      </w:r>
      <w:r w:rsidRPr="001575DF">
        <w:rPr>
          <w:rStyle w:val="Emphasis"/>
          <w:highlight w:val="cyan"/>
        </w:rPr>
        <w:t>D</w:t>
      </w:r>
      <w:r w:rsidRPr="001575DF">
        <w:rPr>
          <w:rFonts w:asciiTheme="minorHAnsi" w:hAnsiTheme="minorHAnsi" w:cstheme="minorHAnsi"/>
          <w:u w:val="single"/>
        </w:rPr>
        <w:t xml:space="preserve">evelopment </w:t>
      </w:r>
      <w:r w:rsidRPr="001575DF">
        <w:rPr>
          <w:rStyle w:val="Emphasis"/>
          <w:highlight w:val="cyan"/>
        </w:rPr>
        <w:t>G</w:t>
      </w:r>
      <w:r w:rsidRPr="001575DF">
        <w:rPr>
          <w:rFonts w:asciiTheme="minorHAnsi" w:hAnsiTheme="minorHAnsi" w:cstheme="minorHAnsi"/>
          <w:u w:val="single"/>
        </w:rPr>
        <w:t>oal</w:t>
      </w:r>
      <w:r w:rsidRPr="001575DF">
        <w:rPr>
          <w:rStyle w:val="Emphasis"/>
          <w:highlight w:val="cyan"/>
        </w:rPr>
        <w:t>s</w:t>
      </w:r>
      <w:r w:rsidRPr="001575DF">
        <w:rPr>
          <w:rFonts w:asciiTheme="minorHAnsi" w:hAnsiTheme="minorHAnsi" w:cstheme="minorHAnsi"/>
          <w:u w:val="single"/>
        </w:rPr>
        <w:t xml:space="preserve"> that could</w:t>
      </w:r>
      <w:r w:rsidRPr="001575DF">
        <w:rPr>
          <w:rFonts w:asciiTheme="minorHAnsi" w:hAnsiTheme="minorHAnsi" w:cstheme="minorHAnsi"/>
          <w:sz w:val="16"/>
        </w:rPr>
        <w:t xml:space="preserve"> both </w:t>
      </w:r>
      <w:r w:rsidRPr="001575DF">
        <w:rPr>
          <w:rFonts w:asciiTheme="minorHAnsi" w:hAnsiTheme="minorHAnsi" w:cstheme="minorHAnsi"/>
          <w:u w:val="single"/>
        </w:rPr>
        <w:t>lead to</w:t>
      </w:r>
      <w:r w:rsidRPr="001575DF">
        <w:rPr>
          <w:rFonts w:asciiTheme="minorHAnsi" w:hAnsiTheme="minorHAnsi" w:cstheme="minorHAnsi"/>
          <w:sz w:val="16"/>
        </w:rPr>
        <w:t xml:space="preserve"> </w:t>
      </w:r>
      <w:r w:rsidRPr="001575DF">
        <w:rPr>
          <w:rFonts w:asciiTheme="minorHAnsi" w:hAnsiTheme="minorHAnsi" w:cstheme="minorHAnsi"/>
          <w:u w:val="single"/>
        </w:rPr>
        <w:t>global catastrophic risk and</w:t>
      </w:r>
      <w:r w:rsidRPr="001575DF">
        <w:rPr>
          <w:rFonts w:asciiTheme="minorHAnsi" w:hAnsiTheme="minorHAnsi" w:cstheme="minorHAnsi"/>
          <w:sz w:val="16"/>
        </w:rPr>
        <w:t xml:space="preserve"> </w:t>
      </w:r>
      <w:r w:rsidRPr="001575DF">
        <w:rPr>
          <w:rFonts w:asciiTheme="minorHAnsi" w:hAnsiTheme="minorHAnsi" w:cstheme="minorHAnsi"/>
          <w:u w:val="single"/>
        </w:rPr>
        <w:t>existential risk, and conversely</w:t>
      </w:r>
      <w:r w:rsidRPr="001575DF">
        <w:rPr>
          <w:rFonts w:asciiTheme="minorHAnsi" w:hAnsiTheme="minorHAnsi" w:cstheme="minorHAnsi"/>
          <w:sz w:val="16"/>
        </w:rPr>
        <w:t xml:space="preserve"> that could </w:t>
      </w:r>
      <w:r w:rsidRPr="001575DF">
        <w:rPr>
          <w:rFonts w:asciiTheme="minorHAnsi" w:hAnsiTheme="minorHAnsi" w:cstheme="minorHAnsi"/>
          <w:highlight w:val="cyan"/>
          <w:u w:val="single"/>
        </w:rPr>
        <w:t xml:space="preserve">act as </w:t>
      </w:r>
      <w:r w:rsidRPr="001575DF">
        <w:rPr>
          <w:rFonts w:asciiTheme="minorHAnsi" w:hAnsiTheme="minorHAnsi" w:cstheme="minorHAnsi"/>
          <w:b/>
          <w:iCs/>
          <w:highlight w:val="cyan"/>
          <w:u w:val="single"/>
          <w:bdr w:val="single" w:sz="8" w:space="0" w:color="auto"/>
        </w:rPr>
        <w:t>prevention</w:t>
      </w:r>
      <w:r w:rsidRPr="001575DF">
        <w:rPr>
          <w:rFonts w:asciiTheme="minorHAnsi" w:hAnsiTheme="minorHAnsi" w:cstheme="minorHAnsi"/>
          <w:u w:val="single"/>
        </w:rPr>
        <w:t xml:space="preserve">, or </w:t>
      </w:r>
      <w:r w:rsidRPr="001575DF">
        <w:rPr>
          <w:rFonts w:asciiTheme="minorHAnsi" w:hAnsiTheme="minorHAnsi" w:cstheme="minorHAnsi"/>
          <w:b/>
          <w:iCs/>
          <w:u w:val="single"/>
          <w:bdr w:val="single" w:sz="8" w:space="0" w:color="auto"/>
        </w:rPr>
        <w:t>leverage points</w:t>
      </w:r>
      <w:r w:rsidRPr="001575DF">
        <w:rPr>
          <w:rFonts w:asciiTheme="minorHAnsi" w:hAnsiTheme="minorHAnsi" w:cstheme="minorHAnsi"/>
          <w:sz w:val="16"/>
        </w:rPr>
        <w:t xml:space="preserve"> in order </w:t>
      </w:r>
      <w:r w:rsidRPr="001575DF">
        <w:rPr>
          <w:rFonts w:asciiTheme="minorHAnsi" w:hAnsiTheme="minorHAnsi" w:cstheme="minorHAnsi"/>
          <w:u w:val="single"/>
        </w:rPr>
        <w:t>to avoid such outcomes</w:t>
      </w:r>
      <w:r w:rsidRPr="001575DF">
        <w:rPr>
          <w:rFonts w:asciiTheme="minorHAnsi" w:hAnsiTheme="minorHAnsi" w:cstheme="minorHAnsi"/>
          <w:sz w:val="16"/>
        </w:rPr>
        <w:t>. This identification in turn enables sensible policy responses to be constructed (Sutherland &amp; Woodroof, 2009).</w:t>
      </w:r>
    </w:p>
    <w:p w14:paraId="7859C347" w14:textId="77777777" w:rsidR="00E663C3" w:rsidRDefault="00E663C3" w:rsidP="00E663C3">
      <w:pPr>
        <w:rPr>
          <w:rFonts w:asciiTheme="minorHAnsi" w:hAnsiTheme="minorHAnsi" w:cstheme="minorHAnsi"/>
          <w:sz w:val="16"/>
        </w:rPr>
      </w:pPr>
      <w:r w:rsidRPr="001575DF">
        <w:rPr>
          <w:rFonts w:asciiTheme="minorHAnsi" w:hAnsiTheme="minorHAnsi" w:cstheme="minorHAnsi"/>
          <w:sz w:val="16"/>
        </w:rPr>
        <w:t xml:space="preserve">Whilst </w:t>
      </w:r>
      <w:r w:rsidRPr="001575DF">
        <w:rPr>
          <w:rFonts w:asciiTheme="minorHAnsi" w:hAnsiTheme="minorHAnsi" w:cstheme="minorHAnsi"/>
          <w:b/>
          <w:iCs/>
          <w:u w:val="single"/>
          <w:bdr w:val="single" w:sz="8" w:space="0" w:color="auto"/>
        </w:rPr>
        <w:t xml:space="preserve">existential </w:t>
      </w:r>
      <w:r w:rsidRPr="001575DF">
        <w:rPr>
          <w:rFonts w:asciiTheme="minorHAnsi" w:hAnsiTheme="minorHAnsi" w:cstheme="minorHAnsi"/>
          <w:b/>
          <w:iCs/>
          <w:highlight w:val="cyan"/>
          <w:u w:val="single"/>
          <w:bdr w:val="single" w:sz="8" w:space="0" w:color="auto"/>
        </w:rPr>
        <w:t>threats</w:t>
      </w:r>
      <w:r w:rsidRPr="001575DF">
        <w:rPr>
          <w:rFonts w:asciiTheme="minorHAnsi" w:hAnsiTheme="minorHAnsi" w:cstheme="minorHAnsi"/>
          <w:u w:val="single"/>
        </w:rPr>
        <w:t xml:space="preserve"> are </w:t>
      </w:r>
      <w:r w:rsidRPr="001575DF">
        <w:rPr>
          <w:rFonts w:asciiTheme="minorHAnsi" w:hAnsiTheme="minorHAnsi" w:cstheme="minorHAnsi"/>
          <w:b/>
          <w:iCs/>
          <w:u w:val="single"/>
          <w:bdr w:val="single" w:sz="8" w:space="0" w:color="auto"/>
        </w:rPr>
        <w:t>unlikely</w:t>
      </w:r>
      <w:r w:rsidRPr="001575DF">
        <w:rPr>
          <w:rFonts w:asciiTheme="minorHAnsi" w:hAnsiTheme="minorHAnsi" w:cstheme="minorHAnsi"/>
          <w:u w:val="single"/>
        </w:rPr>
        <w:t xml:space="preserve">, there is </w:t>
      </w:r>
      <w:r w:rsidRPr="001575DF">
        <w:rPr>
          <w:rFonts w:asciiTheme="minorHAnsi" w:hAnsiTheme="minorHAnsi" w:cstheme="minorHAnsi"/>
          <w:b/>
          <w:iCs/>
          <w:u w:val="single"/>
          <w:bdr w:val="single" w:sz="8" w:space="0" w:color="auto"/>
        </w:rPr>
        <w:t>extensive peril</w:t>
      </w:r>
      <w:r w:rsidRPr="001575DF">
        <w:rPr>
          <w:rFonts w:asciiTheme="minorHAnsi" w:hAnsiTheme="minorHAnsi" w:cstheme="minorHAnsi"/>
          <w:u w:val="single"/>
        </w:rPr>
        <w:t xml:space="preserve"> in </w:t>
      </w:r>
      <w:r w:rsidRPr="001575DF">
        <w:rPr>
          <w:rFonts w:asciiTheme="minorHAnsi" w:hAnsiTheme="minorHAnsi" w:cstheme="minorHAnsi"/>
          <w:b/>
          <w:iCs/>
          <w:u w:val="single"/>
          <w:bdr w:val="single" w:sz="8" w:space="0" w:color="auto"/>
        </w:rPr>
        <w:t>global catastrophic risks</w:t>
      </w:r>
      <w:r w:rsidRPr="001575DF">
        <w:rPr>
          <w:rFonts w:asciiTheme="minorHAnsi" w:hAnsiTheme="minorHAnsi" w:cstheme="minorHAnsi"/>
          <w:u w:val="single"/>
        </w:rPr>
        <w:t xml:space="preserve">. Despite being lesser in severity than existential risks, they </w:t>
      </w:r>
      <w:r w:rsidRPr="001575DF">
        <w:rPr>
          <w:rFonts w:asciiTheme="minorHAnsi" w:hAnsiTheme="minorHAnsi" w:cstheme="minorHAnsi"/>
          <w:b/>
          <w:iCs/>
          <w:highlight w:val="cyan"/>
          <w:u w:val="single"/>
          <w:bdr w:val="single" w:sz="8" w:space="0" w:color="auto"/>
        </w:rPr>
        <w:t>increase</w:t>
      </w:r>
      <w:r w:rsidRPr="001575DF">
        <w:rPr>
          <w:rFonts w:asciiTheme="minorHAnsi" w:hAnsiTheme="minorHAnsi" w:cstheme="minorHAnsi"/>
          <w:highlight w:val="cyan"/>
          <w:u w:val="single"/>
        </w:rPr>
        <w:t xml:space="preserve"> the </w:t>
      </w:r>
      <w:r w:rsidRPr="001575DF">
        <w:rPr>
          <w:rFonts w:asciiTheme="minorHAnsi" w:hAnsiTheme="minorHAnsi" w:cstheme="minorHAnsi"/>
          <w:b/>
          <w:iCs/>
          <w:highlight w:val="cyan"/>
          <w:u w:val="single"/>
          <w:bdr w:val="single" w:sz="8" w:space="0" w:color="auto"/>
        </w:rPr>
        <w:t>likelihood of</w:t>
      </w:r>
      <w:r w:rsidRPr="001575DF">
        <w:rPr>
          <w:rFonts w:asciiTheme="minorHAnsi" w:hAnsiTheme="minorHAnsi" w:cstheme="minorHAnsi"/>
          <w:sz w:val="16"/>
        </w:rPr>
        <w:t xml:space="preserve"> human </w:t>
      </w:r>
      <w:r w:rsidRPr="001575DF">
        <w:rPr>
          <w:rFonts w:asciiTheme="minorHAnsi" w:hAnsiTheme="minorHAnsi" w:cstheme="minorHAnsi"/>
          <w:b/>
          <w:iCs/>
          <w:highlight w:val="cyan"/>
          <w:u w:val="single"/>
          <w:bdr w:val="single" w:sz="8" w:space="0" w:color="auto"/>
        </w:rPr>
        <w:t>extinction</w:t>
      </w:r>
      <w:r w:rsidRPr="001575DF">
        <w:rPr>
          <w:rFonts w:asciiTheme="minorHAnsi" w:hAnsiTheme="minorHAnsi" w:cstheme="minorHAnsi"/>
          <w:sz w:val="16"/>
        </w:rPr>
        <w:t xml:space="preserve"> (Turchin &amp; Denkenberger, 2018a) </w:t>
      </w:r>
      <w:r w:rsidRPr="001575DF">
        <w:rPr>
          <w:rFonts w:asciiTheme="minorHAnsi" w:hAnsiTheme="minorHAnsi" w:cstheme="minorHAnsi"/>
          <w:highlight w:val="cyan"/>
          <w:u w:val="single"/>
        </w:rPr>
        <w:t xml:space="preserve">through </w:t>
      </w:r>
      <w:r w:rsidRPr="001575DF">
        <w:rPr>
          <w:rFonts w:asciiTheme="minorHAnsi" w:hAnsiTheme="minorHAnsi" w:cstheme="minorHAnsi"/>
          <w:b/>
          <w:iCs/>
          <w:u w:val="single"/>
          <w:bdr w:val="single" w:sz="8" w:space="0" w:color="auto"/>
        </w:rPr>
        <w:t xml:space="preserve">chain </w:t>
      </w:r>
      <w:r w:rsidRPr="001575DF">
        <w:rPr>
          <w:rFonts w:asciiTheme="minorHAnsi" w:hAnsiTheme="minorHAnsi" w:cstheme="minorHAnsi"/>
          <w:b/>
          <w:iCs/>
          <w:highlight w:val="cyan"/>
          <w:u w:val="single"/>
          <w:bdr w:val="single" w:sz="8" w:space="0" w:color="auto"/>
        </w:rPr>
        <w:t>reactions</w:t>
      </w:r>
      <w:r w:rsidRPr="001575DF">
        <w:rPr>
          <w:rFonts w:asciiTheme="minorHAnsi" w:hAnsiTheme="minorHAnsi" w:cstheme="minorHAnsi"/>
          <w:sz w:val="16"/>
        </w:rPr>
        <w:t xml:space="preserve"> (Turchin &amp; Denkenberger, 2018a</w:t>
      </w:r>
      <w:proofErr w:type="gramStart"/>
      <w:r w:rsidRPr="001575DF">
        <w:rPr>
          <w:rFonts w:asciiTheme="minorHAnsi" w:hAnsiTheme="minorHAnsi" w:cstheme="minorHAnsi"/>
          <w:sz w:val="16"/>
        </w:rPr>
        <w:t>), and</w:t>
      </w:r>
      <w:proofErr w:type="gramEnd"/>
      <w:r w:rsidRPr="001575DF">
        <w:rPr>
          <w:rFonts w:asciiTheme="minorHAnsi" w:hAnsiTheme="minorHAnsi" w:cstheme="minorHAnsi"/>
          <w:sz w:val="16"/>
        </w:rPr>
        <w:t xml:space="preserve"> </w:t>
      </w:r>
      <w:r w:rsidRPr="001575DF">
        <w:rPr>
          <w:rFonts w:asciiTheme="minorHAnsi" w:hAnsiTheme="minorHAnsi" w:cstheme="minorHAnsi"/>
          <w:b/>
          <w:iCs/>
          <w:highlight w:val="cyan"/>
          <w:u w:val="single"/>
          <w:bdr w:val="single" w:sz="8" w:space="0" w:color="auto"/>
        </w:rPr>
        <w:t>inhibiting</w:t>
      </w:r>
      <w:r w:rsidRPr="001575DF">
        <w:rPr>
          <w:rFonts w:asciiTheme="minorHAnsi" w:hAnsiTheme="minorHAnsi" w:cstheme="minorHAnsi"/>
          <w:sz w:val="16"/>
        </w:rPr>
        <w:t xml:space="preserve"> humanity’s </w:t>
      </w:r>
      <w:r w:rsidRPr="001575DF">
        <w:rPr>
          <w:rFonts w:asciiTheme="minorHAnsi" w:hAnsiTheme="minorHAnsi" w:cstheme="minorHAnsi"/>
          <w:b/>
          <w:iCs/>
          <w:highlight w:val="cyan"/>
          <w:u w:val="single"/>
          <w:bdr w:val="single" w:sz="8" w:space="0" w:color="auto"/>
        </w:rPr>
        <w:t>response to other</w:t>
      </w:r>
      <w:r w:rsidRPr="001575DF">
        <w:rPr>
          <w:rFonts w:asciiTheme="minorHAnsi" w:hAnsiTheme="minorHAnsi" w:cstheme="minorHAnsi"/>
          <w:b/>
          <w:iCs/>
          <w:u w:val="single"/>
          <w:bdr w:val="single" w:sz="8" w:space="0" w:color="auto"/>
        </w:rPr>
        <w:t xml:space="preserve"> risk</w:t>
      </w:r>
      <w:r w:rsidRPr="001575DF">
        <w:rPr>
          <w:rFonts w:asciiTheme="minorHAnsi" w:hAnsiTheme="minorHAnsi" w:cstheme="minorHAnsi"/>
          <w:b/>
          <w:iCs/>
          <w:highlight w:val="cyan"/>
          <w:u w:val="single"/>
          <w:bdr w:val="single" w:sz="8" w:space="0" w:color="auto"/>
        </w:rPr>
        <w:t>s</w:t>
      </w:r>
      <w:r w:rsidRPr="001575DF">
        <w:rPr>
          <w:rFonts w:asciiTheme="minorHAnsi" w:hAnsiTheme="minorHAnsi" w:cstheme="minorHAnsi"/>
          <w:sz w:val="16"/>
        </w:rPr>
        <w:t xml:space="preserve"> (Farquhar et al., 2017). </w:t>
      </w:r>
      <w:r w:rsidRPr="001575DF">
        <w:rPr>
          <w:rFonts w:asciiTheme="minorHAnsi" w:hAnsiTheme="minorHAnsi" w:cstheme="minorHAnsi"/>
          <w:u w:val="single"/>
        </w:rPr>
        <w:t xml:space="preserve">It is </w:t>
      </w:r>
      <w:r w:rsidRPr="001575DF">
        <w:rPr>
          <w:rFonts w:asciiTheme="minorHAnsi" w:hAnsiTheme="minorHAnsi" w:cstheme="minorHAnsi"/>
          <w:b/>
          <w:iCs/>
          <w:u w:val="single"/>
          <w:bdr w:val="single" w:sz="8" w:space="0" w:color="auto"/>
        </w:rPr>
        <w:t>necessary</w:t>
      </w:r>
      <w:r w:rsidRPr="001575DF">
        <w:rPr>
          <w:rFonts w:asciiTheme="minorHAnsi" w:hAnsiTheme="minorHAnsi" w:cstheme="minorHAnsi"/>
          <w:u w:val="single"/>
        </w:rPr>
        <w:t xml:space="preserve"> to </w:t>
      </w:r>
      <w:r w:rsidRPr="001575DF">
        <w:rPr>
          <w:rFonts w:asciiTheme="minorHAnsi" w:hAnsiTheme="minorHAnsi" w:cstheme="minorHAnsi"/>
          <w:b/>
          <w:iCs/>
          <w:u w:val="single"/>
          <w:bdr w:val="single" w:sz="8" w:space="0" w:color="auto"/>
        </w:rPr>
        <w:t>consider</w:t>
      </w:r>
      <w:r w:rsidRPr="001575DF">
        <w:rPr>
          <w:rFonts w:asciiTheme="minorHAnsi" w:hAnsiTheme="minorHAnsi" w:cstheme="minorHAnsi"/>
          <w:u w:val="single"/>
        </w:rPr>
        <w:t xml:space="preserve"> </w:t>
      </w:r>
      <w:r w:rsidRPr="001575DF">
        <w:rPr>
          <w:rFonts w:asciiTheme="minorHAnsi" w:hAnsiTheme="minorHAnsi" w:cstheme="minorHAnsi"/>
          <w:b/>
          <w:iCs/>
          <w:u w:val="single"/>
          <w:bdr w:val="single" w:sz="8" w:space="0" w:color="auto"/>
        </w:rPr>
        <w:t>risks</w:t>
      </w:r>
      <w:r w:rsidRPr="001575DF">
        <w:rPr>
          <w:rFonts w:asciiTheme="minorHAnsi" w:hAnsiTheme="minorHAnsi" w:cstheme="minorHAnsi"/>
          <w:u w:val="single"/>
        </w:rPr>
        <w:t xml:space="preserve"> that </w:t>
      </w:r>
      <w:r w:rsidRPr="001575DF">
        <w:rPr>
          <w:rFonts w:asciiTheme="minorHAnsi" w:hAnsiTheme="minorHAnsi" w:cstheme="minorHAnsi"/>
          <w:b/>
          <w:iCs/>
          <w:u w:val="single"/>
          <w:bdr w:val="single" w:sz="8" w:space="0" w:color="auto"/>
        </w:rPr>
        <w:t>may seem small,</w:t>
      </w:r>
      <w:r w:rsidRPr="001575DF">
        <w:rPr>
          <w:rFonts w:asciiTheme="minorHAnsi" w:hAnsiTheme="minorHAnsi" w:cstheme="minorHAnsi"/>
          <w:sz w:val="16"/>
        </w:rPr>
        <w:t xml:space="preserve"> as </w:t>
      </w:r>
      <w:r w:rsidRPr="001575DF">
        <w:rPr>
          <w:rFonts w:asciiTheme="minorHAnsi" w:hAnsiTheme="minorHAnsi" w:cstheme="minorHAnsi"/>
          <w:b/>
          <w:iCs/>
          <w:u w:val="single"/>
          <w:bdr w:val="single" w:sz="8" w:space="0" w:color="auto"/>
        </w:rPr>
        <w:t>when acting together</w:t>
      </w:r>
      <w:r w:rsidRPr="001575DF">
        <w:rPr>
          <w:rFonts w:asciiTheme="minorHAnsi" w:hAnsiTheme="minorHAnsi" w:cstheme="minorHAnsi"/>
          <w:u w:val="single"/>
        </w:rPr>
        <w:t xml:space="preserve">, they can have </w:t>
      </w:r>
      <w:r w:rsidRPr="001575DF">
        <w:rPr>
          <w:rFonts w:asciiTheme="minorHAnsi" w:hAnsiTheme="minorHAnsi" w:cstheme="minorHAnsi"/>
          <w:b/>
          <w:iCs/>
          <w:u w:val="single"/>
          <w:bdr w:val="single" w:sz="8" w:space="0" w:color="auto"/>
        </w:rPr>
        <w:t>extensive consequences</w:t>
      </w:r>
      <w:r w:rsidRPr="001575DF">
        <w:rPr>
          <w:rFonts w:asciiTheme="minorHAnsi" w:hAnsiTheme="minorHAnsi" w:cstheme="minorHAnsi"/>
          <w:sz w:val="16"/>
        </w:rPr>
        <w:t xml:space="preserve"> (Tonn, 2009). Furthermore, the </w:t>
      </w:r>
      <w:r w:rsidRPr="001575DF">
        <w:rPr>
          <w:rFonts w:asciiTheme="minorHAnsi" w:hAnsiTheme="minorHAnsi" w:cstheme="minorHAnsi"/>
          <w:u w:val="single"/>
        </w:rPr>
        <w:t>high adaptability</w:t>
      </w:r>
      <w:r w:rsidRPr="001575DF">
        <w:rPr>
          <w:rFonts w:asciiTheme="minorHAnsi" w:hAnsiTheme="minorHAnsi" w:cstheme="minorHAnsi"/>
          <w:sz w:val="16"/>
        </w:rPr>
        <w:t xml:space="preserve"> potential of humans, and society, </w:t>
      </w:r>
      <w:r w:rsidRPr="001575DF">
        <w:rPr>
          <w:rFonts w:asciiTheme="minorHAnsi" w:hAnsiTheme="minorHAnsi" w:cstheme="minorHAnsi"/>
          <w:u w:val="single"/>
        </w:rPr>
        <w:t>means</w:t>
      </w:r>
      <w:r w:rsidRPr="001575DF">
        <w:rPr>
          <w:rFonts w:asciiTheme="minorHAnsi" w:hAnsiTheme="minorHAnsi" w:cstheme="minorHAnsi"/>
          <w:sz w:val="16"/>
        </w:rPr>
        <w:t xml:space="preserve"> that </w:t>
      </w:r>
      <w:r w:rsidRPr="001575DF">
        <w:rPr>
          <w:rFonts w:asciiTheme="minorHAnsi" w:hAnsiTheme="minorHAnsi" w:cstheme="minorHAnsi"/>
          <w:u w:val="single"/>
        </w:rPr>
        <w:t xml:space="preserve">for humanity to become extinct, it is </w:t>
      </w:r>
      <w:r w:rsidRPr="001575DF">
        <w:rPr>
          <w:rFonts w:asciiTheme="minorHAnsi" w:hAnsiTheme="minorHAnsi" w:cstheme="minorHAnsi"/>
          <w:b/>
          <w:iCs/>
          <w:u w:val="single"/>
          <w:bdr w:val="single" w:sz="8" w:space="0" w:color="auto"/>
        </w:rPr>
        <w:t>most likely</w:t>
      </w:r>
      <w:r w:rsidRPr="001575DF">
        <w:rPr>
          <w:rFonts w:asciiTheme="minorHAnsi" w:hAnsiTheme="minorHAnsi" w:cstheme="minorHAnsi"/>
          <w:u w:val="single"/>
        </w:rPr>
        <w:t xml:space="preserve"> that there would be a </w:t>
      </w:r>
      <w:r w:rsidRPr="001575DF">
        <w:rPr>
          <w:rFonts w:asciiTheme="minorHAnsi" w:hAnsiTheme="minorHAnsi" w:cstheme="minorHAnsi"/>
          <w:b/>
          <w:iCs/>
          <w:u w:val="single"/>
          <w:bdr w:val="single" w:sz="8" w:space="0" w:color="auto"/>
        </w:rPr>
        <w:t>series of events</w:t>
      </w:r>
      <w:r w:rsidRPr="001575DF">
        <w:rPr>
          <w:rFonts w:asciiTheme="minorHAnsi" w:hAnsiTheme="minorHAnsi" w:cstheme="minorHAnsi"/>
          <w:u w:val="single"/>
        </w:rPr>
        <w:t xml:space="preserve"> that </w:t>
      </w:r>
      <w:r w:rsidRPr="001575DF">
        <w:rPr>
          <w:rFonts w:asciiTheme="minorHAnsi" w:hAnsiTheme="minorHAnsi" w:cstheme="minorHAnsi"/>
          <w:b/>
          <w:iCs/>
          <w:u w:val="single"/>
          <w:bdr w:val="single" w:sz="8" w:space="0" w:color="auto"/>
        </w:rPr>
        <w:t>culminate</w:t>
      </w:r>
      <w:r w:rsidRPr="001575DF">
        <w:rPr>
          <w:rFonts w:asciiTheme="minorHAnsi" w:hAnsiTheme="minorHAnsi" w:cstheme="minorHAnsi"/>
          <w:u w:val="single"/>
        </w:rPr>
        <w:t xml:space="preserve"> in </w:t>
      </w:r>
      <w:r w:rsidRPr="001575DF">
        <w:rPr>
          <w:rFonts w:asciiTheme="minorHAnsi" w:hAnsiTheme="minorHAnsi" w:cstheme="minorHAnsi"/>
          <w:b/>
          <w:iCs/>
          <w:u w:val="single"/>
          <w:bdr w:val="single" w:sz="8" w:space="0" w:color="auto"/>
        </w:rPr>
        <w:t>extinction</w:t>
      </w:r>
      <w:r w:rsidRPr="001575DF">
        <w:rPr>
          <w:rFonts w:asciiTheme="minorHAnsi" w:hAnsiTheme="minorHAnsi" w:cstheme="minorHAnsi"/>
          <w:u w:val="single"/>
        </w:rPr>
        <w:t xml:space="preserve"> </w:t>
      </w:r>
      <w:r w:rsidRPr="001575DF">
        <w:rPr>
          <w:rFonts w:asciiTheme="minorHAnsi" w:hAnsiTheme="minorHAnsi" w:cstheme="minorHAnsi"/>
          <w:b/>
          <w:iCs/>
          <w:u w:val="single"/>
          <w:bdr w:val="single" w:sz="8" w:space="0" w:color="auto"/>
        </w:rPr>
        <w:t>as opposed to one</w:t>
      </w:r>
      <w:r w:rsidRPr="001575DF">
        <w:rPr>
          <w:rFonts w:asciiTheme="minorHAnsi" w:hAnsiTheme="minorHAnsi" w:cstheme="minorHAnsi"/>
          <w:u w:val="single"/>
        </w:rPr>
        <w:t xml:space="preserve"> large scale </w:t>
      </w:r>
      <w:r w:rsidRPr="001575DF">
        <w:rPr>
          <w:rFonts w:asciiTheme="minorHAnsi" w:hAnsiTheme="minorHAnsi" w:cstheme="minorHAnsi"/>
          <w:b/>
          <w:iCs/>
          <w:u w:val="single"/>
          <w:bdr w:val="single" w:sz="8" w:space="0" w:color="auto"/>
        </w:rPr>
        <w:t>event</w:t>
      </w:r>
      <w:r w:rsidRPr="001575DF">
        <w:rPr>
          <w:rFonts w:asciiTheme="minorHAnsi" w:hAnsiTheme="minorHAnsi" w:cstheme="minorHAnsi"/>
          <w:sz w:val="16"/>
        </w:rPr>
        <w:t xml:space="preserve"> (Tonn &amp; MacGregor, 2009; Tonn, 2009).</w:t>
      </w:r>
    </w:p>
    <w:p w14:paraId="2524FF76" w14:textId="77777777" w:rsidR="000A5357" w:rsidRDefault="000A5357" w:rsidP="000A5357"/>
    <w:p w14:paraId="5C5E2EF7" w14:textId="77777777" w:rsidR="00A3407E" w:rsidRPr="002511F8" w:rsidRDefault="00A3407E" w:rsidP="00A3407E">
      <w:pPr>
        <w:pStyle w:val="Heading4"/>
      </w:pPr>
      <w:r>
        <w:t xml:space="preserve">COVID </w:t>
      </w:r>
      <w:r w:rsidRPr="002511F8">
        <w:rPr>
          <w:u w:val="single"/>
        </w:rPr>
        <w:t>wrecked</w:t>
      </w:r>
      <w:r>
        <w:t xml:space="preserve"> transnational cartels.</w:t>
      </w:r>
    </w:p>
    <w:p w14:paraId="243C96DE" w14:textId="77777777" w:rsidR="00A3407E" w:rsidRPr="000841C4" w:rsidRDefault="00A3407E" w:rsidP="00A3407E">
      <w:r w:rsidRPr="000841C4">
        <w:t xml:space="preserve">Andrew </w:t>
      </w:r>
      <w:r w:rsidRPr="000841C4">
        <w:rPr>
          <w:rStyle w:val="Style13ptBold"/>
        </w:rPr>
        <w:t>Blankstein, et. al. 20</w:t>
      </w:r>
      <w:r>
        <w:t xml:space="preserve"> </w:t>
      </w:r>
      <w:r w:rsidRPr="000841C4">
        <w:t>Andrew Blankstein is an investigative reporter for NBC News. He covers the Western United States, specializing in crime, courts and homeland security.</w:t>
      </w:r>
      <w:r>
        <w:t xml:space="preserve"> </w:t>
      </w:r>
      <w:proofErr w:type="gramStart"/>
      <w:r>
        <w:t>also</w:t>
      </w:r>
      <w:proofErr w:type="gramEnd"/>
      <w:r w:rsidRPr="000841C4">
        <w:t xml:space="preserve"> Tom Winter and Rich Schapiro </w:t>
      </w:r>
      <w:r>
        <w:t>“</w:t>
      </w:r>
      <w:r w:rsidRPr="000841C4">
        <w:t>COVID-19 is costing drug cartels millions of dollars</w:t>
      </w:r>
      <w:r>
        <w:t xml:space="preserve">.” May 24, 2020. </w:t>
      </w:r>
      <w:r w:rsidRPr="000841C4">
        <w:t>https://www.nbcnews.com/news/crime-courts/covid-19-costing-drug-cartels-millions-dollars-n1213181</w:t>
      </w:r>
    </w:p>
    <w:p w14:paraId="43749405" w14:textId="77777777" w:rsidR="00A3407E" w:rsidRPr="000841C4" w:rsidRDefault="00A3407E" w:rsidP="00A3407E">
      <w:pPr>
        <w:rPr>
          <w:u w:val="single"/>
        </w:rPr>
      </w:pPr>
      <w:r w:rsidRPr="000841C4">
        <w:rPr>
          <w:highlight w:val="cyan"/>
          <w:u w:val="single"/>
        </w:rPr>
        <w:t xml:space="preserve">Statewide lockdown orders </w:t>
      </w:r>
      <w:r w:rsidRPr="00361270">
        <w:rPr>
          <w:u w:val="single"/>
        </w:rPr>
        <w:t xml:space="preserve">have </w:t>
      </w:r>
      <w:r w:rsidRPr="00361270">
        <w:rPr>
          <w:rStyle w:val="Emphasis"/>
          <w:highlight w:val="cyan"/>
        </w:rPr>
        <w:t>disrupted the traffickers’ operations</w:t>
      </w:r>
      <w:r w:rsidRPr="000841C4">
        <w:rPr>
          <w:highlight w:val="cyan"/>
          <w:u w:val="single"/>
        </w:rPr>
        <w:t xml:space="preserve">, making it </w:t>
      </w:r>
      <w:r w:rsidRPr="00361270">
        <w:rPr>
          <w:rStyle w:val="Emphasis"/>
          <w:highlight w:val="cyan"/>
        </w:rPr>
        <w:t>more difficult to launder money</w:t>
      </w:r>
      <w:r w:rsidRPr="000841C4">
        <w:rPr>
          <w:highlight w:val="cyan"/>
          <w:u w:val="single"/>
        </w:rPr>
        <w:t xml:space="preserve"> and move cash </w:t>
      </w:r>
      <w:r w:rsidRPr="00361270">
        <w:rPr>
          <w:rStyle w:val="Emphasis"/>
          <w:highlight w:val="cyan"/>
        </w:rPr>
        <w:t>across the border.</w:t>
      </w:r>
      <w:r>
        <w:rPr>
          <w:u w:val="single"/>
        </w:rPr>
        <w:t xml:space="preserve"> </w:t>
      </w:r>
      <w:r w:rsidRPr="000841C4">
        <w:rPr>
          <w:sz w:val="16"/>
          <w:szCs w:val="16"/>
        </w:rPr>
        <w:t>The coronavirus pandemic has crippled cities and crushed businesses from coast to coast</w:t>
      </w:r>
      <w:r w:rsidRPr="000841C4">
        <w:t>.</w:t>
      </w:r>
      <w:r>
        <w:t xml:space="preserve"> </w:t>
      </w:r>
      <w:r w:rsidRPr="000841C4">
        <w:rPr>
          <w:highlight w:val="cyan"/>
          <w:u w:val="single"/>
        </w:rPr>
        <w:t>It’s</w:t>
      </w:r>
      <w:r w:rsidRPr="000841C4">
        <w:rPr>
          <w:u w:val="single"/>
        </w:rPr>
        <w:t xml:space="preserve"> </w:t>
      </w:r>
      <w:r w:rsidRPr="000841C4">
        <w:t xml:space="preserve">also </w:t>
      </w:r>
      <w:r w:rsidRPr="00361270">
        <w:rPr>
          <w:rStyle w:val="Emphasis"/>
          <w:highlight w:val="cyan"/>
        </w:rPr>
        <w:t>costing drug traffickers millions</w:t>
      </w:r>
      <w:r w:rsidRPr="000841C4">
        <w:t xml:space="preserve">, </w:t>
      </w:r>
      <w:r w:rsidRPr="000841C4">
        <w:rPr>
          <w:sz w:val="16"/>
          <w:szCs w:val="16"/>
        </w:rPr>
        <w:t>multiple law enforcement officials told NBC News, because</w:t>
      </w:r>
      <w:r w:rsidRPr="000841C4">
        <w:t xml:space="preserve"> </w:t>
      </w:r>
      <w:r w:rsidRPr="000841C4">
        <w:rPr>
          <w:highlight w:val="cyan"/>
          <w:u w:val="single"/>
        </w:rPr>
        <w:t xml:space="preserve">their methods of moving money </w:t>
      </w:r>
      <w:r w:rsidRPr="00361270">
        <w:rPr>
          <w:u w:val="single"/>
        </w:rPr>
        <w:t xml:space="preserve">have </w:t>
      </w:r>
      <w:r w:rsidRPr="000841C4">
        <w:rPr>
          <w:highlight w:val="cyan"/>
          <w:u w:val="single"/>
        </w:rPr>
        <w:t>been compromised.</w:t>
      </w:r>
      <w:r>
        <w:t xml:space="preserve"> </w:t>
      </w:r>
      <w:r w:rsidRPr="000841C4">
        <w:rPr>
          <w:sz w:val="16"/>
          <w:szCs w:val="16"/>
        </w:rPr>
        <w:t>Since the start of the crisis, federal drug agents in major U.S. hubs have seized substantially more illicit cash than usual amid statewide lockdowns that have</w:t>
      </w:r>
      <w:r w:rsidRPr="000841C4">
        <w:t xml:space="preserve"> </w:t>
      </w:r>
      <w:r w:rsidRPr="000841C4">
        <w:rPr>
          <w:highlight w:val="cyan"/>
          <w:u w:val="single"/>
        </w:rPr>
        <w:t xml:space="preserve">disrupted </w:t>
      </w:r>
      <w:r w:rsidRPr="00361270">
        <w:rPr>
          <w:u w:val="single"/>
        </w:rPr>
        <w:t xml:space="preserve">the </w:t>
      </w:r>
      <w:r w:rsidRPr="000841C4">
        <w:rPr>
          <w:highlight w:val="cyan"/>
          <w:u w:val="single"/>
        </w:rPr>
        <w:t>way cartels do business,</w:t>
      </w:r>
      <w:r w:rsidRPr="000841C4">
        <w:t xml:space="preserve"> </w:t>
      </w:r>
      <w:r w:rsidRPr="000841C4">
        <w:rPr>
          <w:sz w:val="16"/>
          <w:szCs w:val="16"/>
        </w:rPr>
        <w:t xml:space="preserve">the officials said. “Their activities are a lot more apparent than they were three months ago,” said Bill Bodner, special agent in charge of the Drug Enforcement Administration’s Los Angeles field office. Bodner said California’s stay-at-home order has made it more difficult for traffickers to launder money and move around the city unseen. “When there’s less hay in the haystack, it’s easier to find the needle,” he added. “It’s caused the drug cartels and money launderers to take more risks, and that’s where we can capitalize.” Part of a $1 million seizure in the Los Angeles area. Part of a $1 million seizure in the Los Angeles </w:t>
      </w:r>
      <w:proofErr w:type="spellStart"/>
      <w:r w:rsidRPr="000841C4">
        <w:rPr>
          <w:sz w:val="16"/>
          <w:szCs w:val="16"/>
        </w:rPr>
        <w:t>area.DEA</w:t>
      </w:r>
      <w:proofErr w:type="spellEnd"/>
      <w:r w:rsidRPr="000841C4">
        <w:rPr>
          <w:sz w:val="16"/>
          <w:szCs w:val="16"/>
        </w:rPr>
        <w:t xml:space="preserve"> From March 1 to May 8, seizures of cash in the greater Los Angeles area have more than doubled from $4.5 million last year to $10 million during the same period this year. Bodner said that includes four separate seizures of more than $1 million in Long Beach, Cerritos, Anaheim and Wildomar. DEA agents operating on the East Coast have seen similar success. The New York City field division’s cash seizures are up 180 percent since last year, said special agent in charge Ray Donovan, with the bulk of them coming in the last couple of months. “It’s really around April, where we started saying, ‘Hey, we’re having a lot more success in this area,'” Donovan said. When moving product along the West Coast, Mexican cartels use manufacturing businesses as de facto banks that help to launder the drug proceeds and funnel the money back across the southern border But in New York, the</w:t>
      </w:r>
      <w:r w:rsidRPr="000841C4">
        <w:t xml:space="preserve"> </w:t>
      </w:r>
      <w:r w:rsidRPr="000841C4">
        <w:rPr>
          <w:highlight w:val="cyan"/>
          <w:u w:val="single"/>
        </w:rPr>
        <w:t xml:space="preserve">cartels typically </w:t>
      </w:r>
      <w:r w:rsidRPr="00361270">
        <w:rPr>
          <w:rStyle w:val="Emphasis"/>
          <w:highlight w:val="cyan"/>
        </w:rPr>
        <w:t>rely on “international Asian criminal organizations”</w:t>
      </w:r>
      <w:r w:rsidRPr="000841C4">
        <w:rPr>
          <w:highlight w:val="cyan"/>
          <w:u w:val="single"/>
        </w:rPr>
        <w:t xml:space="preserve"> to clean </w:t>
      </w:r>
      <w:r w:rsidRPr="00361270">
        <w:rPr>
          <w:u w:val="single"/>
        </w:rPr>
        <w:t xml:space="preserve">their </w:t>
      </w:r>
      <w:r w:rsidRPr="000841C4">
        <w:rPr>
          <w:highlight w:val="cyan"/>
          <w:u w:val="single"/>
        </w:rPr>
        <w:t>cash</w:t>
      </w:r>
      <w:r w:rsidRPr="000841C4">
        <w:t xml:space="preserve">, </w:t>
      </w:r>
      <w:r w:rsidRPr="000841C4">
        <w:rPr>
          <w:sz w:val="16"/>
          <w:szCs w:val="16"/>
        </w:rPr>
        <w:t>Donovan said. These cartel associates will buy American goods with drug money and ship them back to China. In return, the criminal gangs that receive the products will then send money back to the cartels in Mexico — often through bank wires, which are more difficult to track from China. But the city’</w:t>
      </w:r>
      <w:r w:rsidRPr="000841C4">
        <w:t xml:space="preserve">s </w:t>
      </w:r>
      <w:r w:rsidRPr="000841C4">
        <w:rPr>
          <w:highlight w:val="cyan"/>
          <w:u w:val="single"/>
        </w:rPr>
        <w:t xml:space="preserve">lockdown </w:t>
      </w:r>
      <w:r w:rsidRPr="00361270">
        <w:rPr>
          <w:u w:val="single"/>
        </w:rPr>
        <w:t xml:space="preserve">has </w:t>
      </w:r>
      <w:r w:rsidRPr="000841C4">
        <w:rPr>
          <w:highlight w:val="cyan"/>
          <w:u w:val="single"/>
        </w:rPr>
        <w:t xml:space="preserve">deprived </w:t>
      </w:r>
      <w:r w:rsidRPr="00361270">
        <w:rPr>
          <w:u w:val="single"/>
        </w:rPr>
        <w:t xml:space="preserve">the </w:t>
      </w:r>
      <w:r w:rsidRPr="000841C4">
        <w:rPr>
          <w:highlight w:val="cyan"/>
          <w:u w:val="single"/>
        </w:rPr>
        <w:t>traffickers of using the first link in their sophisticated operation.</w:t>
      </w:r>
      <w:r>
        <w:t xml:space="preserve"> </w:t>
      </w:r>
      <w:r w:rsidRPr="000841C4">
        <w:t>“</w:t>
      </w:r>
      <w:r w:rsidRPr="000841C4">
        <w:rPr>
          <w:sz w:val="16"/>
          <w:szCs w:val="16"/>
        </w:rPr>
        <w:t xml:space="preserve">With all the stores and shops closed down here, they don’t have that as one of the means to quickly launder money,” Donovan said. As a result, the cartel’s cash has been piling up, Donovan said, resulting in larger seizures. Pre-pandemic busts would often net cash hauls </w:t>
      </w:r>
      <w:proofErr w:type="gramStart"/>
      <w:r w:rsidRPr="000841C4">
        <w:rPr>
          <w:sz w:val="16"/>
          <w:szCs w:val="16"/>
        </w:rPr>
        <w:t>in the neighborhood of</w:t>
      </w:r>
      <w:proofErr w:type="gramEnd"/>
      <w:r w:rsidRPr="000841C4">
        <w:rPr>
          <w:sz w:val="16"/>
          <w:szCs w:val="16"/>
        </w:rPr>
        <w:t xml:space="preserve"> $100,000. Now, with the cartel’s laundering methods disrupted, New York DEA agents have been recovering piles of cash exceeding $1 million, Donovan said. “More money is being stockpiled here,” he added. “</w:t>
      </w:r>
      <w:proofErr w:type="gramStart"/>
      <w:r w:rsidRPr="000841C4">
        <w:rPr>
          <w:sz w:val="16"/>
          <w:szCs w:val="16"/>
        </w:rPr>
        <w:t>So</w:t>
      </w:r>
      <w:proofErr w:type="gramEnd"/>
      <w:r w:rsidRPr="000841C4">
        <w:rPr>
          <w:sz w:val="16"/>
          <w:szCs w:val="16"/>
        </w:rPr>
        <w:t xml:space="preserve"> when we come across them, instead of seizing $100,000, we seize $1 million or several million dollars.” Brian Laundrie, fiancé and person of interest in disappearance of Gabby Petito, is missing, Florida official says</w:t>
      </w:r>
      <w:r>
        <w:rPr>
          <w:sz w:val="16"/>
          <w:szCs w:val="16"/>
        </w:rPr>
        <w:t xml:space="preserve"> </w:t>
      </w:r>
      <w:proofErr w:type="gramStart"/>
      <w:r w:rsidRPr="000841C4">
        <w:rPr>
          <w:sz w:val="16"/>
          <w:szCs w:val="16"/>
        </w:rPr>
        <w:t>The</w:t>
      </w:r>
      <w:proofErr w:type="gramEnd"/>
      <w:r w:rsidRPr="000841C4">
        <w:rPr>
          <w:sz w:val="16"/>
          <w:szCs w:val="16"/>
        </w:rPr>
        <w:t xml:space="preserve"> recent busts haven't been confined to stacks of cash. Along the northern border, federal officers have confiscated large quantities of drugs over the past few months. From March 21 to May 16, border patrol officers working out of the Detroit field office have seized 2,856 pounds of marijuana, 87 pounds of cocaine, 12 pounds of fentanyl and 12 guns. “We are definitely seeing an uptick,” said Kris Grogan, spokesman for U.S. Customs and Border Protection in Detroit. Image: Drugs seized at Blue Water Bridge in Port Huron, Mich., on April 17, 2020. Drugs seized at Blue Water Bridge in Port Huron, Mich., on April 17, 2020.U.S. Customs and Border Protection DEA agents in Michigan and Ohio have hauled in $6 million in drug money since March 16, officials said. That amount is not unusually high, but there’s been a marked increase in the amount of cash seized at airports. “Hundreds of thousands of dollars,” said Keith Martin, special agent in charge of the DEA’s Detroit field office. “Which is not normal.” Unlike New York and Los Angeles, the drug money made in Michigan and Ohio is moved the old-fashioned way — by driving it across the southern border. Martin said it’s too early to draw a firm conclusion on what’s fueling the spike in cash seizures at airports, but a drop in car traffic because of statewide lockdowns is likely a contributing factor. “They don’t want to be that one vehicle out in the road that gets pulled over,” Martin said. “When there’s not a lot of border traffic, you’re singled out easier than if there were a thousand cars.” While COVID-19 is already reshaping parts of the global economy, the impact on the drug cartels’ overall business remains yet to be determined, the officials said.</w:t>
      </w:r>
      <w:r>
        <w:t xml:space="preserve"> </w:t>
      </w:r>
      <w:r w:rsidRPr="00361270">
        <w:rPr>
          <w:u w:val="single"/>
        </w:rPr>
        <w:t xml:space="preserve">The </w:t>
      </w:r>
      <w:r w:rsidRPr="000841C4">
        <w:rPr>
          <w:highlight w:val="cyan"/>
          <w:u w:val="single"/>
        </w:rPr>
        <w:t xml:space="preserve">coronavirus is </w:t>
      </w:r>
      <w:r w:rsidRPr="00361270">
        <w:rPr>
          <w:rStyle w:val="Emphasis"/>
          <w:highlight w:val="cyan"/>
        </w:rPr>
        <w:t>also affecting drug prices</w:t>
      </w:r>
      <w:r w:rsidRPr="000841C4">
        <w:t xml:space="preserve">. </w:t>
      </w:r>
      <w:r w:rsidRPr="000841C4">
        <w:rPr>
          <w:sz w:val="16"/>
          <w:szCs w:val="16"/>
        </w:rPr>
        <w:t xml:space="preserve">The price of methamphetamine has skyrocketed in California, according to Bodner, rising from about $1,000 a pound in November to upward of $2,000 a pound. He said that’s due in part to the economic disruptions and difficulties in importing chemicals from China and India, as well as the closure of the southern border to nonessential travel. In New York, the price of marijuana is up 55 percent, according to Donovan, in part because of the increased risk of getting it into the country. Cocaine is up 12 percent, and heroin 7 percent, he said. The virus has also changed the way law enforcement operates. One example: fewer DEA agents in the office, and more out in the streets. “We’re practicing social distancing,” said Martin, the Detroit agent. “But the pandemic has not kept us from doing our job.” Federal agents are also out in the streets </w:t>
      </w:r>
      <w:proofErr w:type="spellStart"/>
      <w:r w:rsidRPr="000841C4">
        <w:rPr>
          <w:sz w:val="16"/>
          <w:szCs w:val="16"/>
        </w:rPr>
        <w:t>en</w:t>
      </w:r>
      <w:proofErr w:type="spellEnd"/>
      <w:r w:rsidRPr="000841C4">
        <w:rPr>
          <w:sz w:val="16"/>
          <w:szCs w:val="16"/>
        </w:rPr>
        <w:t xml:space="preserve"> masse in Los Angeles and New York. “I asked all my agents to stay in the street and just work in the street,” Donovan said. “We are there for our community, and ultimately, we’re doing a pretty damn good job.”</w:t>
      </w:r>
    </w:p>
    <w:p w14:paraId="6A5F67B2" w14:textId="77777777" w:rsidR="00A3407E" w:rsidRPr="00BE0E18" w:rsidRDefault="00A3407E" w:rsidP="00A3407E">
      <w:pPr>
        <w:pStyle w:val="Heading4"/>
        <w:rPr>
          <w:rFonts w:cs="Arial"/>
        </w:rPr>
      </w:pPr>
      <w:r w:rsidRPr="00BE0E18">
        <w:rPr>
          <w:rFonts w:cs="Arial"/>
        </w:rPr>
        <w:t xml:space="preserve">No Latin American instability – democracy consolidation, macroeconomic stability, and international law. </w:t>
      </w:r>
    </w:p>
    <w:p w14:paraId="6919F65F" w14:textId="77777777" w:rsidR="00A3407E" w:rsidRPr="00BE0E18" w:rsidRDefault="00A3407E" w:rsidP="00A3407E">
      <w:r w:rsidRPr="00BE0E18">
        <w:rPr>
          <w:rStyle w:val="Style13ptBold"/>
        </w:rPr>
        <w:t>Feinberg et al. 15</w:t>
      </w:r>
      <w:r w:rsidRPr="00BE0E18">
        <w:t xml:space="preserve">—Richard Feinberg is a professor of international political economy at the Graduate School of IR and Pacific Studies, UC San Diego [Richard, “Better Than You Think: Reframing Inter-American Relations; Harold </w:t>
      </w:r>
      <w:proofErr w:type="spellStart"/>
      <w:r w:rsidRPr="00BE0E18">
        <w:t>Trinkunas</w:t>
      </w:r>
      <w:proofErr w:type="spellEnd"/>
      <w:r w:rsidRPr="00BE0E18">
        <w:t xml:space="preserve"> is a senior fellow and director of Brooking’s Latin America Initiative am; Emily Miller is a Research Assistant at Brooking’s Latin America Initiative [“Better Than You Think: Reframing Inter-American Relations,” </w:t>
      </w:r>
      <w:r w:rsidRPr="00BE0E18">
        <w:rPr>
          <w:i/>
        </w:rPr>
        <w:t>Latin America Initiative in Foreign Policy at Brookings</w:t>
      </w:r>
      <w:r w:rsidRPr="00BE0E18">
        <w:t xml:space="preserve">, March, </w:t>
      </w:r>
      <w:r w:rsidRPr="00772BB7">
        <w:t>https://www.brookings.edu/wp-content/uploads/2016/06/Better-Than-You-Think-Reframing-InterAmerican-Relations.pdf</w:t>
      </w:r>
      <w:r w:rsidRPr="00BE0E18">
        <w:t xml:space="preserve">] </w:t>
      </w:r>
    </w:p>
    <w:p w14:paraId="240D8B22" w14:textId="77777777" w:rsidR="00A3407E" w:rsidRPr="00BE0E18" w:rsidRDefault="00A3407E" w:rsidP="00A3407E">
      <w:pPr>
        <w:rPr>
          <w:rStyle w:val="StyleUnderline"/>
        </w:rPr>
      </w:pPr>
      <w:r w:rsidRPr="00BE0E18">
        <w:t xml:space="preserve">Much of the contemporary U.S. policy toward the hemisphere has its roots in the 1990s. In the wake of the end of the Cold War, </w:t>
      </w:r>
      <w:r w:rsidRPr="00BE0E18">
        <w:rPr>
          <w:rStyle w:val="StyleUnderline"/>
        </w:rPr>
        <w:t>the regional agenda</w:t>
      </w:r>
      <w:r w:rsidRPr="00BE0E18">
        <w:t xml:space="preserve"> became crowded with new initiatives and institutions: the Summit of the Americas, the Free Trade Area of the Americas (FTAA), the Conference of Defense Ministers of the Americas, a reoriented Organization of American States (OAS) focused on democracy promotion and a reinvigorated Inter-American Court of Human Rights. At its core, this agenda </w:t>
      </w:r>
      <w:r w:rsidRPr="00BE0E18">
        <w:rPr>
          <w:rStyle w:val="StyleUnderline"/>
        </w:rPr>
        <w:t>was intended to consolidate and give regional institutional weight to core U.S. interests in the region, namely free elections, free markets, free trade and cooperative security.</w:t>
      </w:r>
      <w:r w:rsidRPr="00BE0E18">
        <w:t xml:space="preserve"> In the wake of the 9/11 attacks, </w:t>
      </w:r>
      <w:r w:rsidRPr="00BE0E18">
        <w:rPr>
          <w:rStyle w:val="StyleUnderline"/>
        </w:rPr>
        <w:t>the U</w:t>
      </w:r>
      <w:r w:rsidRPr="00BE0E18">
        <w:t xml:space="preserve">nited </w:t>
      </w:r>
      <w:r w:rsidRPr="00BE0E18">
        <w:rPr>
          <w:rStyle w:val="StyleUnderline"/>
        </w:rPr>
        <w:t>S</w:t>
      </w:r>
      <w:r w:rsidRPr="00BE0E18">
        <w:t xml:space="preserve">tates </w:t>
      </w:r>
      <w:r w:rsidRPr="00BE0E18">
        <w:rPr>
          <w:rStyle w:val="StyleUnderline"/>
        </w:rPr>
        <w:t xml:space="preserve">redoubled efforts to secure regional cooperation on combating terrorism and controlling the proliferation of weapons of mass destruction. </w:t>
      </w:r>
    </w:p>
    <w:p w14:paraId="369F4B0E" w14:textId="77777777" w:rsidR="00A3407E" w:rsidRPr="00BE0E18" w:rsidRDefault="00A3407E" w:rsidP="00A3407E">
      <w:r w:rsidRPr="00BE0E18">
        <w:t xml:space="preserve">Even if some specific initiatives have run aground, such as the FTAA, or have been troubled, such as recent Summits, </w:t>
      </w:r>
      <w:r w:rsidRPr="00BE0E18">
        <w:rPr>
          <w:rStyle w:val="StyleUnderline"/>
        </w:rPr>
        <w:t xml:space="preserve">the hemispheric agenda of the </w:t>
      </w:r>
      <w:r w:rsidRPr="00BE0E18">
        <w:rPr>
          <w:rStyle w:val="StyleUnderline"/>
          <w:bdr w:val="single" w:sz="4" w:space="0" w:color="auto"/>
        </w:rPr>
        <w:t>U</w:t>
      </w:r>
      <w:r w:rsidRPr="00BE0E18">
        <w:rPr>
          <w:rStyle w:val="StyleUnderline"/>
        </w:rPr>
        <w:t xml:space="preserve">nited </w:t>
      </w:r>
      <w:r w:rsidRPr="00BE0E18">
        <w:rPr>
          <w:rStyle w:val="StyleUnderline"/>
          <w:bdr w:val="single" w:sz="4" w:space="0" w:color="auto"/>
        </w:rPr>
        <w:t>S</w:t>
      </w:r>
      <w:r w:rsidRPr="00BE0E18">
        <w:rPr>
          <w:rStyle w:val="StyleUnderline"/>
        </w:rPr>
        <w:t>tates has by and large been achieved</w:t>
      </w:r>
      <w:r w:rsidRPr="00BE0E18">
        <w:t xml:space="preserve">. In country after country, </w:t>
      </w:r>
      <w:r w:rsidRPr="00BE0E18">
        <w:rPr>
          <w:rStyle w:val="StyleUnderline"/>
        </w:rPr>
        <w:t xml:space="preserve">international and domestic actors have aligned to produce the triumph of democracy and sustainable market-based economies, leading a wave of democratization and liberalization </w:t>
      </w:r>
      <w:r w:rsidRPr="00BE0E18">
        <w:t xml:space="preserve">that has swept the globe since the 1970s. </w:t>
      </w:r>
      <w:r w:rsidRPr="00BE0E18">
        <w:rPr>
          <w:rStyle w:val="StyleUnderline"/>
        </w:rPr>
        <w:t>The region experienced its last</w:t>
      </w:r>
      <w:r w:rsidRPr="00BE0E18">
        <w:t xml:space="preserve"> (brief) </w:t>
      </w:r>
      <w:r w:rsidRPr="00BE0E18">
        <w:rPr>
          <w:rStyle w:val="StyleUnderline"/>
        </w:rPr>
        <w:t xml:space="preserve">interstate conflict between Ecuador and Peru in 1995, and </w:t>
      </w:r>
      <w:r w:rsidRPr="00BE0E18">
        <w:rPr>
          <w:rStyle w:val="StyleUnderline"/>
          <w:highlight w:val="cyan"/>
        </w:rPr>
        <w:t xml:space="preserve">the probability of war in Latin America is </w:t>
      </w:r>
      <w:r w:rsidRPr="00BE0E18">
        <w:rPr>
          <w:rStyle w:val="Emphasis"/>
          <w:highlight w:val="cyan"/>
        </w:rPr>
        <w:t>vanishingly small</w:t>
      </w:r>
      <w:r w:rsidRPr="00BE0E18">
        <w:rPr>
          <w:rStyle w:val="StyleUnderline"/>
        </w:rPr>
        <w:t>, an astounding achievement when compared to present troubles in Europe, Asia and the Middle East</w:t>
      </w:r>
      <w:r w:rsidRPr="00BE0E18">
        <w:t xml:space="preserve">. In addition, </w:t>
      </w:r>
      <w:r w:rsidRPr="00BE0E18">
        <w:rPr>
          <w:rStyle w:val="StyleUnderline"/>
        </w:rPr>
        <w:t>although international terrorism and proliferation have not vanished from the region, Latin America is far better off than any other part of the world on this security dimension</w:t>
      </w:r>
      <w:r w:rsidRPr="00BE0E18">
        <w:t xml:space="preserve">.22 </w:t>
      </w:r>
    </w:p>
    <w:p w14:paraId="180F184D" w14:textId="77777777" w:rsidR="00A3407E" w:rsidRPr="00BE0E18" w:rsidRDefault="00A3407E" w:rsidP="00A3407E">
      <w:r w:rsidRPr="00BE0E18">
        <w:t xml:space="preserve">In contrast to 1980, </w:t>
      </w:r>
      <w:r w:rsidRPr="00BE0E18">
        <w:rPr>
          <w:rStyle w:val="StyleUnderline"/>
          <w:highlight w:val="cyan"/>
        </w:rPr>
        <w:t>democracy is</w:t>
      </w:r>
      <w:r w:rsidRPr="00BE0E18">
        <w:rPr>
          <w:rStyle w:val="StyleUnderline"/>
        </w:rPr>
        <w:t xml:space="preserve"> now by and large </w:t>
      </w:r>
      <w:r w:rsidRPr="00BE0E18">
        <w:rPr>
          <w:rStyle w:val="Emphasis"/>
          <w:highlight w:val="cyan"/>
        </w:rPr>
        <w:t>consolidated</w:t>
      </w:r>
      <w:r w:rsidRPr="00BE0E18">
        <w:rPr>
          <w:rStyle w:val="StyleUnderline"/>
        </w:rPr>
        <w:t>, with only a few exceptions of backsliding</w:t>
      </w:r>
      <w:r w:rsidRPr="00BE0E18">
        <w:t xml:space="preserve"> (shown in Figure 5),23 </w:t>
      </w:r>
      <w:r w:rsidRPr="00BE0E18">
        <w:rPr>
          <w:rStyle w:val="StyleUnderline"/>
        </w:rPr>
        <w:t xml:space="preserve">and military </w:t>
      </w:r>
      <w:r w:rsidRPr="00BE0E18">
        <w:rPr>
          <w:rStyle w:val="StyleUnderline"/>
          <w:highlight w:val="cyan"/>
        </w:rPr>
        <w:t>coups have become</w:t>
      </w:r>
      <w:r w:rsidRPr="00BE0E18">
        <w:rPr>
          <w:rStyle w:val="StyleUnderline"/>
        </w:rPr>
        <w:t xml:space="preserve"> increasingly </w:t>
      </w:r>
      <w:r w:rsidRPr="00BE0E18">
        <w:rPr>
          <w:rStyle w:val="Emphasis"/>
          <w:highlight w:val="cyan"/>
        </w:rPr>
        <w:t>rare</w:t>
      </w:r>
      <w:r w:rsidRPr="00BE0E18">
        <w:t xml:space="preserve">. </w:t>
      </w:r>
      <w:r w:rsidRPr="00BE0E18">
        <w:rPr>
          <w:rStyle w:val="StyleUnderline"/>
          <w:highlight w:val="cyan"/>
        </w:rPr>
        <w:t>Latin American democracies</w:t>
      </w:r>
      <w:r w:rsidRPr="00BE0E18">
        <w:rPr>
          <w:rStyle w:val="StyleUnderline"/>
        </w:rPr>
        <w:t xml:space="preserve"> have </w:t>
      </w:r>
      <w:r w:rsidRPr="00BE0E18">
        <w:rPr>
          <w:rStyle w:val="StyleUnderline"/>
          <w:highlight w:val="cyan"/>
        </w:rPr>
        <w:t xml:space="preserve">pioneered new forms of </w:t>
      </w:r>
      <w:r w:rsidRPr="00BE0E18">
        <w:rPr>
          <w:rStyle w:val="Emphasis"/>
        </w:rPr>
        <w:t xml:space="preserve">political and social </w:t>
      </w:r>
      <w:r w:rsidRPr="00BE0E18">
        <w:rPr>
          <w:rStyle w:val="Emphasis"/>
          <w:highlight w:val="cyan"/>
        </w:rPr>
        <w:t>inclusion</w:t>
      </w:r>
      <w:r w:rsidRPr="00BE0E18">
        <w:rPr>
          <w:rStyle w:val="StyleUnderline"/>
          <w:highlight w:val="cyan"/>
        </w:rPr>
        <w:t xml:space="preserve">, such as </w:t>
      </w:r>
      <w:r w:rsidRPr="00BE0E18">
        <w:rPr>
          <w:rStyle w:val="Emphasis"/>
          <w:highlight w:val="cyan"/>
        </w:rPr>
        <w:t>participatory budgeting</w:t>
      </w:r>
      <w:r w:rsidRPr="00BE0E18">
        <w:rPr>
          <w:rStyle w:val="StyleUnderline"/>
          <w:highlight w:val="cyan"/>
        </w:rPr>
        <w:t xml:space="preserve"> and </w:t>
      </w:r>
      <w:r w:rsidRPr="00BE0E18">
        <w:rPr>
          <w:rStyle w:val="Emphasis"/>
          <w:highlight w:val="cyan"/>
        </w:rPr>
        <w:t>conditional cash transfer programs</w:t>
      </w:r>
      <w:r w:rsidRPr="00BE0E18">
        <w:rPr>
          <w:rStyle w:val="StyleUnderline"/>
        </w:rPr>
        <w:t xml:space="preserve">. </w:t>
      </w:r>
      <w:r w:rsidRPr="00BE0E18">
        <w:rPr>
          <w:rStyle w:val="Emphasis"/>
          <w:highlight w:val="cyan"/>
        </w:rPr>
        <w:t>Civil society</w:t>
      </w:r>
      <w:r w:rsidRPr="00BE0E18">
        <w:rPr>
          <w:rStyle w:val="StyleUnderline"/>
          <w:highlight w:val="cyan"/>
        </w:rPr>
        <w:t xml:space="preserve"> has </w:t>
      </w:r>
      <w:r w:rsidRPr="00BE0E18">
        <w:rPr>
          <w:rStyle w:val="Emphasis"/>
          <w:highlight w:val="cyan"/>
        </w:rPr>
        <w:t>flourished</w:t>
      </w:r>
      <w:r w:rsidRPr="00BE0E18">
        <w:rPr>
          <w:rStyle w:val="StyleUnderline"/>
        </w:rPr>
        <w:t xml:space="preserve"> across much of the region</w:t>
      </w:r>
      <w:r w:rsidRPr="00BE0E18">
        <w:t xml:space="preserve">, and there is a vibrant media in many countries. </w:t>
      </w:r>
    </w:p>
    <w:p w14:paraId="16240F00" w14:textId="77777777" w:rsidR="00A3407E" w:rsidRPr="00BE0E18" w:rsidRDefault="00A3407E" w:rsidP="00A3407E">
      <w:r w:rsidRPr="00BE0E18">
        <w:rPr>
          <w:rStyle w:val="StyleUnderline"/>
        </w:rPr>
        <w:t xml:space="preserve">Across Latin America, </w:t>
      </w:r>
      <w:r w:rsidRPr="00BE0E18">
        <w:rPr>
          <w:rStyle w:val="StyleUnderline"/>
          <w:highlight w:val="cyan"/>
        </w:rPr>
        <w:t>we have</w:t>
      </w:r>
      <w:r w:rsidRPr="00BE0E18">
        <w:rPr>
          <w:rStyle w:val="StyleUnderline"/>
        </w:rPr>
        <w:t xml:space="preserve"> generally </w:t>
      </w:r>
      <w:r w:rsidRPr="00BE0E18">
        <w:rPr>
          <w:rStyle w:val="StyleUnderline"/>
          <w:highlight w:val="cyan"/>
        </w:rPr>
        <w:t xml:space="preserve">witnessed </w:t>
      </w:r>
      <w:r w:rsidRPr="00BE0E18">
        <w:rPr>
          <w:rStyle w:val="Emphasis"/>
          <w:highlight w:val="cyan"/>
        </w:rPr>
        <w:t>stronger</w:t>
      </w:r>
      <w:r w:rsidRPr="00BE0E18">
        <w:rPr>
          <w:rStyle w:val="Emphasis"/>
        </w:rPr>
        <w:t xml:space="preserve"> economic </w:t>
      </w:r>
      <w:r w:rsidRPr="00BE0E18">
        <w:rPr>
          <w:rStyle w:val="Emphasis"/>
          <w:highlight w:val="cyan"/>
        </w:rPr>
        <w:t>growth</w:t>
      </w:r>
      <w:r w:rsidRPr="00BE0E18">
        <w:rPr>
          <w:rStyle w:val="StyleUnderline"/>
          <w:highlight w:val="cyan"/>
        </w:rPr>
        <w:t xml:space="preserve"> and better </w:t>
      </w:r>
      <w:r w:rsidRPr="00BE0E18">
        <w:rPr>
          <w:rStyle w:val="Emphasis"/>
          <w:highlight w:val="cyan"/>
        </w:rPr>
        <w:t>macroeconomic management</w:t>
      </w:r>
      <w:r w:rsidRPr="00BE0E18">
        <w:rPr>
          <w:rStyle w:val="StyleUnderline"/>
        </w:rPr>
        <w:t xml:space="preserve"> during the past decade than in the previous two.</w:t>
      </w:r>
      <w:r w:rsidRPr="00BE0E18">
        <w:t xml:space="preserve"> In the wake of the 1980s debt crisis, bouts of hyperinflation and financial crises in the 1990s, regional political and economic leaders have been much more cautious, accumulating substantial international reserves and keeping close watch on inflation. By 2011, </w:t>
      </w:r>
      <w:r w:rsidRPr="00BE0E18">
        <w:rPr>
          <w:rStyle w:val="StyleUnderline"/>
        </w:rPr>
        <w:t>the nine largest economies in Latin America had,</w:t>
      </w:r>
      <w:r w:rsidRPr="00BE0E18">
        <w:t xml:space="preserve"> on average, </w:t>
      </w:r>
      <w:r w:rsidRPr="00BE0E18">
        <w:rPr>
          <w:rStyle w:val="StyleUnderline"/>
        </w:rPr>
        <w:t>accumulated reserves equivalent to 16 percent of GDP</w:t>
      </w:r>
      <w:r w:rsidRPr="00BE0E18">
        <w:t xml:space="preserve">.24 </w:t>
      </w:r>
      <w:r w:rsidRPr="00BE0E18">
        <w:rPr>
          <w:rStyle w:val="StyleUnderline"/>
        </w:rPr>
        <w:t>At the end of 2013, Brazil was sitting on $376 billion and Mexico on $177 billio</w:t>
      </w:r>
      <w:r w:rsidRPr="00BE0E18">
        <w:t xml:space="preserve">n (Figure 6). </w:t>
      </w:r>
      <w:r w:rsidRPr="00BE0E18">
        <w:rPr>
          <w:rStyle w:val="StyleUnderline"/>
        </w:rPr>
        <w:t>Inflation has fallen dramatically</w:t>
      </w:r>
      <w:r w:rsidRPr="00BE0E18">
        <w:t xml:space="preserve"> from over 200 percent between 1990 and 1995 to an average of six percent since 2010.25 </w:t>
      </w:r>
    </w:p>
    <w:p w14:paraId="0060425A" w14:textId="77777777" w:rsidR="00A3407E" w:rsidRPr="00BE0E18" w:rsidRDefault="00A3407E" w:rsidP="00A3407E">
      <w:r w:rsidRPr="00BE0E18">
        <w:rPr>
          <w:rStyle w:val="StyleUnderline"/>
          <w:highlight w:val="cyan"/>
        </w:rPr>
        <w:t>This</w:t>
      </w:r>
      <w:r w:rsidRPr="00BE0E18">
        <w:rPr>
          <w:rStyle w:val="StyleUnderline"/>
        </w:rPr>
        <w:t xml:space="preserve"> improved macroeconomic management has </w:t>
      </w:r>
      <w:r w:rsidRPr="00BE0E18">
        <w:rPr>
          <w:rStyle w:val="StyleUnderline"/>
          <w:highlight w:val="cyan"/>
        </w:rPr>
        <w:t xml:space="preserve">produced </w:t>
      </w:r>
      <w:r w:rsidRPr="00BE0E18">
        <w:rPr>
          <w:rStyle w:val="Emphasis"/>
          <w:highlight w:val="cyan"/>
        </w:rPr>
        <w:t>significant reductions</w:t>
      </w:r>
      <w:r w:rsidRPr="00BE0E18">
        <w:rPr>
          <w:rStyle w:val="StyleUnderline"/>
          <w:highlight w:val="cyan"/>
        </w:rPr>
        <w:t xml:space="preserve"> in poverty</w:t>
      </w:r>
      <w:r w:rsidRPr="00BE0E18">
        <w:rPr>
          <w:rStyle w:val="StyleUnderline"/>
        </w:rPr>
        <w:t xml:space="preserve"> and improvements in social inclusion.</w:t>
      </w:r>
      <w:r w:rsidRPr="00BE0E18">
        <w:t xml:space="preserve"> </w:t>
      </w:r>
      <w:r w:rsidRPr="00BE0E18">
        <w:rPr>
          <w:rStyle w:val="StyleUnderline"/>
          <w:highlight w:val="cyan"/>
        </w:rPr>
        <w:t>The</w:t>
      </w:r>
      <w:r w:rsidRPr="00BE0E18">
        <w:rPr>
          <w:rStyle w:val="StyleUnderline"/>
        </w:rPr>
        <w:t xml:space="preserve"> size of the </w:t>
      </w:r>
      <w:r w:rsidRPr="00BE0E18">
        <w:rPr>
          <w:rStyle w:val="Emphasis"/>
          <w:highlight w:val="cyan"/>
        </w:rPr>
        <w:t>middle class</w:t>
      </w:r>
      <w:r w:rsidRPr="00BE0E18">
        <w:rPr>
          <w:rStyle w:val="StyleUnderline"/>
        </w:rPr>
        <w:t xml:space="preserve"> in Latin America has</w:t>
      </w:r>
      <w:r w:rsidRPr="00BE0E18">
        <w:t xml:space="preserve"> also </w:t>
      </w:r>
      <w:r w:rsidRPr="00BE0E18">
        <w:rPr>
          <w:rStyle w:val="StyleUnderline"/>
        </w:rPr>
        <w:t xml:space="preserve">nearly </w:t>
      </w:r>
      <w:r w:rsidRPr="00BE0E18">
        <w:rPr>
          <w:rStyle w:val="Emphasis"/>
          <w:highlight w:val="cyan"/>
        </w:rPr>
        <w:t>doubled</w:t>
      </w:r>
      <w:r w:rsidRPr="00BE0E18">
        <w:rPr>
          <w:rStyle w:val="StyleUnderline"/>
        </w:rPr>
        <w:t xml:space="preserve"> since 2002</w:t>
      </w:r>
      <w:r w:rsidRPr="00BE0E18">
        <w:t xml:space="preserve">,26 </w:t>
      </w:r>
      <w:r w:rsidRPr="00BE0E18">
        <w:rPr>
          <w:rStyle w:val="StyleUnderline"/>
          <w:highlight w:val="cyan"/>
        </w:rPr>
        <w:t>contributing to</w:t>
      </w:r>
      <w:r w:rsidRPr="00BE0E18">
        <w:rPr>
          <w:rStyle w:val="StyleUnderline"/>
        </w:rPr>
        <w:t xml:space="preserve"> economic growth and new demands for </w:t>
      </w:r>
      <w:r w:rsidRPr="00BE0E18">
        <w:rPr>
          <w:rStyle w:val="Emphasis"/>
          <w:highlight w:val="cyan"/>
        </w:rPr>
        <w:t>improved governance</w:t>
      </w:r>
      <w:r w:rsidRPr="00BE0E18">
        <w:t xml:space="preserve">. Figure 727 illustrates the sustained GDP per capita growth and poverty reduction beginning in 2003, which contrast with the income stagnation of the 1980s and modest improvements of the 1990s. Similarly, Figure 8 demonstrates consistent downward trends in inequality in some of the region’s largest economies.28 While Latin America remains the most unequal region of the world,29 </w:t>
      </w:r>
      <w:proofErr w:type="gramStart"/>
      <w:r w:rsidRPr="00BE0E18">
        <w:t>it is clear that sound</w:t>
      </w:r>
      <w:proofErr w:type="gramEnd"/>
      <w:r w:rsidRPr="00BE0E18">
        <w:t xml:space="preserve"> </w:t>
      </w:r>
      <w:r w:rsidRPr="00BE0E18">
        <w:rPr>
          <w:rStyle w:val="StyleUnderline"/>
        </w:rPr>
        <w:t>macroeconomic policies have contributed to improved social equity, either directly through broad-based growth</w:t>
      </w:r>
      <w:r w:rsidRPr="00BE0E18">
        <w:t xml:space="preserve">, or indirectly through enabling states to finance targeted redistributive policies. </w:t>
      </w:r>
      <w:r w:rsidRPr="00BE0E18">
        <w:rPr>
          <w:rStyle w:val="StyleUnderline"/>
        </w:rPr>
        <w:t xml:space="preserve">The region’s </w:t>
      </w:r>
      <w:r w:rsidRPr="00BE0E18">
        <w:rPr>
          <w:rStyle w:val="Emphasis"/>
          <w:highlight w:val="cyan"/>
        </w:rPr>
        <w:t>rapid recovery</w:t>
      </w:r>
      <w:r w:rsidRPr="00BE0E18">
        <w:rPr>
          <w:rStyle w:val="StyleUnderline"/>
          <w:highlight w:val="cyan"/>
        </w:rPr>
        <w:t xml:space="preserve"> from the </w:t>
      </w:r>
      <w:r w:rsidRPr="00BE0E18">
        <w:rPr>
          <w:rStyle w:val="StyleUnderline"/>
        </w:rPr>
        <w:t>20</w:t>
      </w:r>
      <w:r w:rsidRPr="00BE0E18">
        <w:rPr>
          <w:rStyle w:val="StyleUnderline"/>
          <w:highlight w:val="cyan"/>
          <w:bdr w:val="single" w:sz="4" w:space="0" w:color="auto"/>
        </w:rPr>
        <w:t>08</w:t>
      </w:r>
      <w:r w:rsidRPr="00BE0E18">
        <w:rPr>
          <w:rStyle w:val="StyleUnderline"/>
        </w:rPr>
        <w:t xml:space="preserve"> global financial </w:t>
      </w:r>
      <w:r w:rsidRPr="00BE0E18">
        <w:rPr>
          <w:rStyle w:val="StyleUnderline"/>
          <w:highlight w:val="cyan"/>
        </w:rPr>
        <w:t xml:space="preserve">crisis is </w:t>
      </w:r>
      <w:r w:rsidRPr="00BE0E18">
        <w:rPr>
          <w:rStyle w:val="Emphasis"/>
          <w:highlight w:val="cyan"/>
        </w:rPr>
        <w:t>evidence</w:t>
      </w:r>
      <w:r w:rsidRPr="00BE0E18">
        <w:rPr>
          <w:rStyle w:val="StyleUnderline"/>
          <w:highlight w:val="cyan"/>
        </w:rPr>
        <w:t xml:space="preserve"> of the </w:t>
      </w:r>
      <w:r w:rsidRPr="00BE0E18">
        <w:rPr>
          <w:rStyle w:val="Emphasis"/>
          <w:highlight w:val="cyan"/>
        </w:rPr>
        <w:t>strength</w:t>
      </w:r>
      <w:r w:rsidRPr="00BE0E18">
        <w:rPr>
          <w:rStyle w:val="StyleUnderline"/>
          <w:highlight w:val="cyan"/>
        </w:rPr>
        <w:t xml:space="preserve"> of the</w:t>
      </w:r>
      <w:r w:rsidRPr="00BE0E18">
        <w:rPr>
          <w:rStyle w:val="StyleUnderline"/>
        </w:rPr>
        <w:t xml:space="preserve"> macroeconomic policies and </w:t>
      </w:r>
      <w:r w:rsidRPr="00BE0E18">
        <w:rPr>
          <w:rStyle w:val="Emphasis"/>
          <w:highlight w:val="cyan"/>
        </w:rPr>
        <w:t>institutions</w:t>
      </w:r>
      <w:r w:rsidRPr="00BE0E18">
        <w:rPr>
          <w:rStyle w:val="StyleUnderline"/>
        </w:rPr>
        <w:t xml:space="preserve"> that have prevailed thus far</w:t>
      </w:r>
      <w:r w:rsidRPr="00BE0E18">
        <w:t xml:space="preserve">. This has meant that much of the region has needed fewer loans and external assistance, </w:t>
      </w:r>
      <w:proofErr w:type="gramStart"/>
      <w:r w:rsidRPr="00BE0E18">
        <w:t>and also</w:t>
      </w:r>
      <w:proofErr w:type="gramEnd"/>
      <w:r w:rsidRPr="00BE0E18">
        <w:t xml:space="preserve"> that Latin American leaders have less need to adhere to external conditions for financial support. For example, in 2014 the Brazilian economy slowed down but its external reserves are so large that it does not need to revert to the multilateral institutions for funds or advice. Rather, </w:t>
      </w:r>
      <w:r w:rsidRPr="00BE0E18">
        <w:rPr>
          <w:rStyle w:val="StyleUnderline"/>
        </w:rPr>
        <w:t>international markets and competitive pressures are tilting the internal debate in Brazil toward more market-friendly policies</w:t>
      </w:r>
      <w:r w:rsidRPr="00BE0E18">
        <w:t xml:space="preserve">, as signaled by the recent appointments of a more orthodox finance minister, Joaquim Levy, and market-oriented politicians to the agriculture and industry portfolios. </w:t>
      </w:r>
    </w:p>
    <w:p w14:paraId="07DE37E3" w14:textId="77777777" w:rsidR="00A3407E" w:rsidRPr="00BE0E18" w:rsidRDefault="00A3407E" w:rsidP="00A3407E">
      <w:r w:rsidRPr="00BE0E18">
        <w:t xml:space="preserve">Latin America has also expanded its participation in global trade and its range of trading partners. In conjunction with a fall in average tariffs from 39 percent in 1985 to 10 percent in 2005, Latin America’s export volume quadrupled.30 There is now a broad array of free trade agreements in place across the region, not only among Latin American states but also with China, Europe and the United States. This tangible multi-polarity offers nations more options for economic development and export-led growth. For example, growing commodity exports toward China during the 2000s (Figure 9) reflects rising demand relative to traditional Latin American export markets such as Europe and the United States. Latin America’s diversified trade is not the “fault” of U.S. policy inattention but rather a reflection of structural shifts in the global economy. For Latin America, this is a healthy development because it reduces the risks of being tied to the economic prospects of any one region of the world; vulnerabilities of course remain, as South America depends heavily on commodity exports and Central America and Mexico are subject to the ups and downs of the U.S. economy. </w:t>
      </w:r>
    </w:p>
    <w:p w14:paraId="7312B3FD" w14:textId="77777777" w:rsidR="00A3407E" w:rsidRPr="00BE0E18" w:rsidRDefault="00A3407E" w:rsidP="00A3407E">
      <w:r w:rsidRPr="00BE0E18">
        <w:rPr>
          <w:rStyle w:val="Emphasis"/>
          <w:highlight w:val="cyan"/>
        </w:rPr>
        <w:t>Inter-state peace</w:t>
      </w:r>
      <w:r w:rsidRPr="00BE0E18">
        <w:rPr>
          <w:rStyle w:val="StyleUnderline"/>
        </w:rPr>
        <w:t xml:space="preserve"> in Latin America </w:t>
      </w:r>
      <w:r w:rsidRPr="00BE0E18">
        <w:rPr>
          <w:rStyle w:val="StyleUnderline"/>
          <w:highlight w:val="cyan"/>
        </w:rPr>
        <w:t xml:space="preserve">has </w:t>
      </w:r>
      <w:proofErr w:type="gramStart"/>
      <w:r w:rsidRPr="00BE0E18">
        <w:rPr>
          <w:rStyle w:val="StyleUnderline"/>
          <w:highlight w:val="cyan"/>
        </w:rPr>
        <w:t>become</w:t>
      </w:r>
      <w:proofErr w:type="gramEnd"/>
      <w:r w:rsidRPr="00BE0E18">
        <w:rPr>
          <w:rStyle w:val="StyleUnderline"/>
          <w:highlight w:val="cyan"/>
        </w:rPr>
        <w:t xml:space="preserve"> the </w:t>
      </w:r>
      <w:r w:rsidRPr="00BE0E18">
        <w:rPr>
          <w:rStyle w:val="Emphasis"/>
          <w:highlight w:val="cyan"/>
        </w:rPr>
        <w:t>status quo</w:t>
      </w:r>
      <w:r w:rsidRPr="00BE0E18">
        <w:rPr>
          <w:rStyle w:val="StyleUnderline"/>
        </w:rPr>
        <w:t xml:space="preserve">. </w:t>
      </w:r>
      <w:r w:rsidRPr="00BE0E18">
        <w:rPr>
          <w:rStyle w:val="StyleUnderline"/>
          <w:highlight w:val="cyan"/>
        </w:rPr>
        <w:t>States</w:t>
      </w:r>
      <w:r w:rsidRPr="00BE0E18">
        <w:rPr>
          <w:rStyle w:val="StyleUnderline"/>
        </w:rPr>
        <w:t xml:space="preserve"> in the region </w:t>
      </w:r>
      <w:r w:rsidRPr="00BE0E18">
        <w:rPr>
          <w:rStyle w:val="Emphasis"/>
          <w:highlight w:val="cyan"/>
        </w:rPr>
        <w:t>rarely</w:t>
      </w:r>
      <w:r w:rsidRPr="00BE0E18">
        <w:rPr>
          <w:rStyle w:val="StyleUnderline"/>
          <w:highlight w:val="cyan"/>
        </w:rPr>
        <w:t xml:space="preserve"> militarize disputes</w:t>
      </w:r>
      <w:r w:rsidRPr="00BE0E18">
        <w:rPr>
          <w:rStyle w:val="StyleUnderline"/>
        </w:rPr>
        <w:t xml:space="preserve">, and </w:t>
      </w:r>
      <w:r w:rsidRPr="00BE0E18">
        <w:rPr>
          <w:rStyle w:val="StyleUnderline"/>
          <w:highlight w:val="cyan"/>
        </w:rPr>
        <w:t xml:space="preserve">civil conflicts have </w:t>
      </w:r>
      <w:r w:rsidRPr="00BE0E18">
        <w:rPr>
          <w:rStyle w:val="Emphasis"/>
          <w:highlight w:val="cyan"/>
        </w:rPr>
        <w:t>declined</w:t>
      </w:r>
      <w:r w:rsidRPr="00BE0E18">
        <w:rPr>
          <w:rStyle w:val="StyleUnderline"/>
        </w:rPr>
        <w:t xml:space="preserve"> as well</w:t>
      </w:r>
      <w:r w:rsidRPr="00BE0E18">
        <w:t xml:space="preserve">; Figure 10 plots civil and international conflicts as measured by magnitude scores that reflect “societal-systemic impact.”31 According to Figure 10, the only nations currently plagued by major episodes of civil violence are Colombia and Mexico, both drug-fueled conflicts.32 </w:t>
      </w:r>
      <w:r w:rsidRPr="00BE0E18">
        <w:rPr>
          <w:rStyle w:val="StyleUnderline"/>
        </w:rPr>
        <w:t xml:space="preserve">Even though most states in the region continue to share some disputed borders, such </w:t>
      </w:r>
      <w:r w:rsidRPr="00BE0E18">
        <w:rPr>
          <w:rStyle w:val="StyleUnderline"/>
          <w:highlight w:val="cyan"/>
        </w:rPr>
        <w:t>sources of friction are</w:t>
      </w:r>
      <w:r w:rsidRPr="00BE0E18">
        <w:rPr>
          <w:rStyle w:val="StyleUnderline"/>
        </w:rPr>
        <w:t xml:space="preserve"> by and large </w:t>
      </w:r>
      <w:r w:rsidRPr="00BE0E18">
        <w:rPr>
          <w:rStyle w:val="StyleUnderline"/>
          <w:highlight w:val="cyan"/>
        </w:rPr>
        <w:t xml:space="preserve">the </w:t>
      </w:r>
      <w:r w:rsidRPr="00BE0E18">
        <w:rPr>
          <w:rStyle w:val="Emphasis"/>
          <w:highlight w:val="cyan"/>
        </w:rPr>
        <w:t>province of diplomats and lawyers</w:t>
      </w:r>
      <w:r w:rsidRPr="00BE0E18">
        <w:rPr>
          <w:rStyle w:val="StyleUnderline"/>
          <w:highlight w:val="cyan"/>
        </w:rPr>
        <w:t xml:space="preserve"> arguing cases at the</w:t>
      </w:r>
      <w:r w:rsidRPr="00BE0E18">
        <w:rPr>
          <w:rStyle w:val="StyleUnderline"/>
        </w:rPr>
        <w:t xml:space="preserve"> </w:t>
      </w:r>
      <w:r w:rsidRPr="00BE0E18">
        <w:rPr>
          <w:rStyle w:val="Emphasis"/>
          <w:highlight w:val="cyan"/>
          <w:bdr w:val="single" w:sz="4" w:space="0" w:color="auto"/>
        </w:rPr>
        <w:t>I</w:t>
      </w:r>
      <w:r w:rsidRPr="00BE0E18">
        <w:rPr>
          <w:rStyle w:val="StyleUnderline"/>
        </w:rPr>
        <w:t xml:space="preserve">nternational </w:t>
      </w:r>
      <w:r w:rsidRPr="00BE0E18">
        <w:rPr>
          <w:rStyle w:val="Emphasis"/>
          <w:highlight w:val="cyan"/>
          <w:bdr w:val="single" w:sz="4" w:space="0" w:color="auto"/>
        </w:rPr>
        <w:t>C</w:t>
      </w:r>
      <w:r w:rsidRPr="00BE0E18">
        <w:rPr>
          <w:rStyle w:val="StyleUnderline"/>
        </w:rPr>
        <w:t xml:space="preserve">ourt of </w:t>
      </w:r>
      <w:r w:rsidRPr="00BE0E18">
        <w:rPr>
          <w:rStyle w:val="Emphasis"/>
          <w:highlight w:val="cyan"/>
          <w:bdr w:val="single" w:sz="4" w:space="0" w:color="auto"/>
        </w:rPr>
        <w:t>J</w:t>
      </w:r>
      <w:r w:rsidRPr="00BE0E18">
        <w:rPr>
          <w:rStyle w:val="StyleUnderline"/>
        </w:rPr>
        <w:t xml:space="preserve">ustice </w:t>
      </w:r>
      <w:r w:rsidRPr="00BE0E18">
        <w:t xml:space="preserve">in The Hague rather than of armies.33 </w:t>
      </w:r>
      <w:r w:rsidRPr="00BE0E18">
        <w:rPr>
          <w:rStyle w:val="StyleUnderline"/>
          <w:highlight w:val="cyan"/>
        </w:rPr>
        <w:t>Latin America has</w:t>
      </w:r>
      <w:r w:rsidRPr="00BE0E18">
        <w:rPr>
          <w:rStyle w:val="StyleUnderline"/>
        </w:rPr>
        <w:t xml:space="preserve"> in place </w:t>
      </w:r>
      <w:r w:rsidRPr="00BE0E18">
        <w:rPr>
          <w:rStyle w:val="StyleUnderline"/>
          <w:highlight w:val="cyan"/>
        </w:rPr>
        <w:t xml:space="preserve">a </w:t>
      </w:r>
      <w:r w:rsidRPr="00BE0E18">
        <w:rPr>
          <w:rStyle w:val="Emphasis"/>
          <w:highlight w:val="cyan"/>
        </w:rPr>
        <w:t>nuclear-weapon-free zone</w:t>
      </w:r>
      <w:r w:rsidRPr="00BE0E18">
        <w:rPr>
          <w:rStyle w:val="StyleUnderline"/>
        </w:rPr>
        <w:t>, and the two leading nuclear technology powers, Argentina and Brazil, have a longstanding non-proliferation institution</w:t>
      </w:r>
      <w:r w:rsidRPr="00BE0E18">
        <w:t xml:space="preserve">, the Brazilian-Argentine Agency for Accounting and Control of Nuclear Materials (ABACC), that monitors their mutual rejection of the pursuit of nuclear weapons.34 </w:t>
      </w:r>
      <w:r w:rsidRPr="00BE0E18">
        <w:rPr>
          <w:rStyle w:val="StyleUnderline"/>
        </w:rPr>
        <w:t>While fears about international terrorism in the region have</w:t>
      </w:r>
      <w:r w:rsidRPr="00BE0E18">
        <w:t xml:space="preserve"> occasionally </w:t>
      </w:r>
      <w:r w:rsidRPr="00BE0E18">
        <w:rPr>
          <w:rStyle w:val="StyleUnderline"/>
        </w:rPr>
        <w:t>made headlines</w:t>
      </w:r>
      <w:r w:rsidRPr="00BE0E18">
        <w:t xml:space="preserve"> in the United States post 9/11, </w:t>
      </w:r>
      <w:r w:rsidRPr="00BE0E18">
        <w:rPr>
          <w:rStyle w:val="StyleUnderline"/>
        </w:rPr>
        <w:t xml:space="preserve">the last major incidents occurred in 1992 and 1994 when Hezbollah agents attacked the Israeli Embassy </w:t>
      </w:r>
      <w:r w:rsidRPr="00BE0E18">
        <w:t xml:space="preserve">and Jewish Cultural Center in Buenos Aires. </w:t>
      </w:r>
      <w:r w:rsidRPr="00BE0E18">
        <w:rPr>
          <w:rStyle w:val="StyleUnderline"/>
        </w:rPr>
        <w:t>In its most recent report on terrorism in the region,</w:t>
      </w:r>
      <w:r w:rsidRPr="00BE0E18">
        <w:t xml:space="preserve"> </w:t>
      </w:r>
      <w:r w:rsidRPr="00BE0E18">
        <w:rPr>
          <w:rStyle w:val="StyleUnderline"/>
        </w:rPr>
        <w:t xml:space="preserve">the U.S. State Department maintained that </w:t>
      </w:r>
      <w:proofErr w:type="gramStart"/>
      <w:r w:rsidRPr="00BE0E18">
        <w:rPr>
          <w:rStyle w:val="StyleUnderline"/>
        </w:rPr>
        <w:t>the majority of</w:t>
      </w:r>
      <w:proofErr w:type="gramEnd"/>
      <w:r w:rsidRPr="00BE0E18">
        <w:rPr>
          <w:rStyle w:val="StyleUnderline"/>
        </w:rPr>
        <w:t xml:space="preserve"> terrorist attacks in Latin America were committed by</w:t>
      </w:r>
      <w:r w:rsidRPr="00BE0E18">
        <w:t xml:space="preserve"> the Revolutionary Armed Forces of Colombia (</w:t>
      </w:r>
      <w:r w:rsidRPr="00BE0E18">
        <w:rPr>
          <w:rStyle w:val="StyleUnderline"/>
        </w:rPr>
        <w:t>FARC</w:t>
      </w:r>
      <w:r w:rsidRPr="00BE0E18">
        <w:t xml:space="preserve">). </w:t>
      </w:r>
      <w:proofErr w:type="gramStart"/>
      <w:r w:rsidRPr="00BE0E18">
        <w:t>However</w:t>
      </w:r>
      <w:proofErr w:type="gramEnd"/>
      <w:r w:rsidRPr="00BE0E18">
        <w:t xml:space="preserve"> </w:t>
      </w:r>
      <w:r w:rsidRPr="00BE0E18">
        <w:rPr>
          <w:rStyle w:val="StyleUnderline"/>
        </w:rPr>
        <w:t xml:space="preserve">such </w:t>
      </w:r>
      <w:r w:rsidRPr="00BE0E18">
        <w:rPr>
          <w:rStyle w:val="StyleUnderline"/>
          <w:highlight w:val="cyan"/>
        </w:rPr>
        <w:t>tactics by transnational criminal organizations and insurgents</w:t>
      </w:r>
      <w:r w:rsidRPr="00BE0E18">
        <w:rPr>
          <w:rStyle w:val="StyleUnderline"/>
        </w:rPr>
        <w:t xml:space="preserve"> in the hemisphere </w:t>
      </w:r>
      <w:r w:rsidRPr="00BE0E18">
        <w:rPr>
          <w:rStyle w:val="StyleUnderline"/>
          <w:highlight w:val="cyan"/>
        </w:rPr>
        <w:t>are</w:t>
      </w:r>
      <w:r w:rsidRPr="00BE0E18">
        <w:rPr>
          <w:rStyle w:val="StyleUnderline"/>
        </w:rPr>
        <w:t xml:space="preserve"> largely </w:t>
      </w:r>
      <w:r w:rsidRPr="00BE0E18">
        <w:rPr>
          <w:rStyle w:val="StyleUnderline"/>
          <w:highlight w:val="cyan"/>
        </w:rPr>
        <w:t xml:space="preserve">aimed at </w:t>
      </w:r>
      <w:r w:rsidRPr="00BE0E18">
        <w:rPr>
          <w:rStyle w:val="Emphasis"/>
          <w:highlight w:val="cyan"/>
        </w:rPr>
        <w:t>domestic audiences</w:t>
      </w:r>
      <w:r w:rsidRPr="00BE0E18">
        <w:rPr>
          <w:rStyle w:val="StyleUnderline"/>
          <w:highlight w:val="cyan"/>
        </w:rPr>
        <w:t xml:space="preserve"> rather than </w:t>
      </w:r>
      <w:r w:rsidRPr="00BE0E18">
        <w:rPr>
          <w:rStyle w:val="StyleUnderline"/>
        </w:rPr>
        <w:t xml:space="preserve">linked to </w:t>
      </w:r>
      <w:r w:rsidRPr="00BE0E18">
        <w:rPr>
          <w:rStyle w:val="StyleUnderline"/>
          <w:highlight w:val="cyan"/>
        </w:rPr>
        <w:t>international terrorist networks</w:t>
      </w:r>
      <w:r w:rsidRPr="00BE0E18">
        <w:t xml:space="preserve">.35 </w:t>
      </w:r>
    </w:p>
    <w:p w14:paraId="3E6F4EB9" w14:textId="77B7A480" w:rsidR="00A3407E" w:rsidRPr="00D4687D" w:rsidRDefault="00A3407E" w:rsidP="00A3407E">
      <w:r w:rsidRPr="00BE0E18">
        <w:t xml:space="preserve">The bottom line is that </w:t>
      </w:r>
      <w:r w:rsidRPr="00BE0E18">
        <w:rPr>
          <w:rStyle w:val="StyleUnderline"/>
        </w:rPr>
        <w:t xml:space="preserve">since the end of the Cold War, Latin America has advanced far and fast along </w:t>
      </w:r>
      <w:proofErr w:type="gramStart"/>
      <w:r w:rsidRPr="00BE0E18">
        <w:rPr>
          <w:rStyle w:val="StyleUnderline"/>
        </w:rPr>
        <w:t>a number of</w:t>
      </w:r>
      <w:proofErr w:type="gramEnd"/>
      <w:r w:rsidRPr="00BE0E18">
        <w:rPr>
          <w:rStyle w:val="StyleUnderline"/>
        </w:rPr>
        <w:t xml:space="preserve"> political, security, economic and social dimensions</w:t>
      </w:r>
      <w:r w:rsidRPr="00BE0E18">
        <w:t xml:space="preserve">. It is impossible to untangle the relative weight of the external and internal factors contributing to this felicitous outcome, but it is safe to say </w:t>
      </w:r>
      <w:r w:rsidRPr="00BE0E18">
        <w:rPr>
          <w:rStyle w:val="StyleUnderline"/>
        </w:rPr>
        <w:t>that Latin American countries have made themselves much more democratic, peaceful and prosperous, and that past instruments of U.S. influence</w:t>
      </w:r>
      <w:r w:rsidRPr="00BE0E18">
        <w:t xml:space="preserve">, when smartly deployed, have largely worked themselves out of a job. These achievements are deeply compatible with </w:t>
      </w:r>
      <w:proofErr w:type="spellStart"/>
      <w:r w:rsidRPr="00BE0E18">
        <w:t>longrange</w:t>
      </w:r>
      <w:proofErr w:type="spellEnd"/>
      <w:r w:rsidRPr="00BE0E18">
        <w:t xml:space="preserve"> core U.S. interests in regional peace, democracy and human rights, market-based economies and free trade. As such, a return to a mid-20th century interventionist foreign policy is neither feasible nor desirable.</w:t>
      </w:r>
    </w:p>
    <w:p w14:paraId="28B8A9C5" w14:textId="77777777" w:rsidR="00A3407E" w:rsidRDefault="00A3407E" w:rsidP="00A3407E">
      <w:pPr>
        <w:pStyle w:val="Heading4"/>
        <w:shd w:val="clear" w:color="auto" w:fill="FFFFFF"/>
        <w:spacing w:line="278" w:lineRule="atLeast"/>
        <w:rPr>
          <w:rFonts w:cs="Calibri"/>
          <w:color w:val="222222"/>
          <w:szCs w:val="26"/>
        </w:rPr>
      </w:pPr>
      <w:r>
        <w:rPr>
          <w:rFonts w:cs="Calibri"/>
          <w:color w:val="222222"/>
          <w:szCs w:val="26"/>
        </w:rPr>
        <w:t>‘CBR’ refers to the promotion of </w:t>
      </w:r>
      <w:r>
        <w:rPr>
          <w:rFonts w:cs="Calibri"/>
          <w:color w:val="222222"/>
          <w:szCs w:val="26"/>
          <w:u w:val="single"/>
        </w:rPr>
        <w:t>good-faith bargaining</w:t>
      </w:r>
      <w:r>
        <w:rPr>
          <w:rFonts w:cs="Calibri"/>
          <w:color w:val="222222"/>
          <w:szCs w:val="26"/>
        </w:rPr>
        <w:t>.</w:t>
      </w:r>
    </w:p>
    <w:p w14:paraId="4F55B3C5" w14:textId="77777777" w:rsidR="00A3407E" w:rsidRDefault="00A3407E" w:rsidP="00A3407E">
      <w:pPr>
        <w:shd w:val="clear" w:color="auto" w:fill="FFFFFF"/>
        <w:spacing w:line="235" w:lineRule="atLeast"/>
        <w:rPr>
          <w:color w:val="222222"/>
        </w:rPr>
      </w:pPr>
      <w:r>
        <w:rPr>
          <w:color w:val="222222"/>
        </w:rPr>
        <w:t>Harry </w:t>
      </w:r>
      <w:r>
        <w:rPr>
          <w:b/>
          <w:bCs/>
          <w:color w:val="222222"/>
          <w:sz w:val="26"/>
          <w:szCs w:val="26"/>
        </w:rPr>
        <w:t>Edwards 85</w:t>
      </w:r>
      <w:r>
        <w:rPr>
          <w:color w:val="222222"/>
        </w:rPr>
        <w:t>. Circuit Judge for the District of Columbia Circuit. Amalgamated Transit Union Int'l v. Donovan, 1985 U.S. App. 1985. Lexis.</w:t>
      </w:r>
    </w:p>
    <w:p w14:paraId="2BCA17D4" w14:textId="4350FD91" w:rsidR="000A5357" w:rsidRPr="00A3407E" w:rsidRDefault="00A3407E" w:rsidP="00A3407E">
      <w:pPr>
        <w:shd w:val="clear" w:color="auto" w:fill="FFFFFF"/>
        <w:spacing w:line="235" w:lineRule="atLeast"/>
        <w:rPr>
          <w:color w:val="222222"/>
        </w:rPr>
      </w:pPr>
      <w:r>
        <w:rPr>
          <w:color w:val="222222"/>
          <w:sz w:val="16"/>
          <w:szCs w:val="16"/>
        </w:rPr>
        <w:t>[*950] In sum, Congress struck a delicate balance in section 13(c). </w:t>
      </w:r>
      <w:r>
        <w:rPr>
          <w:color w:val="222222"/>
        </w:rPr>
        <w:t>The statute provides</w:t>
      </w:r>
      <w:r>
        <w:rPr>
          <w:color w:val="222222"/>
          <w:sz w:val="16"/>
          <w:szCs w:val="16"/>
        </w:rPr>
        <w:t> that </w:t>
      </w:r>
      <w:r>
        <w:rPr>
          <w:color w:val="222222"/>
        </w:rPr>
        <w:t>state law should govern</w:t>
      </w:r>
      <w:r>
        <w:rPr>
          <w:color w:val="222222"/>
          <w:sz w:val="16"/>
          <w:szCs w:val="16"/>
        </w:rPr>
        <w:t> the </w:t>
      </w:r>
      <w:r>
        <w:rPr>
          <w:color w:val="222222"/>
        </w:rPr>
        <w:t>labor relations</w:t>
      </w:r>
      <w:r>
        <w:rPr>
          <w:color w:val="222222"/>
          <w:sz w:val="16"/>
          <w:szCs w:val="16"/>
        </w:rPr>
        <w:t> of public transit authorities and their employees, </w:t>
      </w:r>
      <w:r>
        <w:rPr>
          <w:color w:val="222222"/>
        </w:rPr>
        <w:t>but it conditions federal transit aid</w:t>
      </w:r>
      <w:r>
        <w:rPr>
          <w:color w:val="222222"/>
          <w:sz w:val="16"/>
          <w:szCs w:val="16"/>
        </w:rPr>
        <w:t>, in part, </w:t>
      </w:r>
      <w:r>
        <w:rPr>
          <w:color w:val="222222"/>
        </w:rPr>
        <w:t>on</w:t>
      </w:r>
      <w:r>
        <w:rPr>
          <w:color w:val="222222"/>
          <w:sz w:val="16"/>
          <w:szCs w:val="16"/>
        </w:rPr>
        <w:t> the </w:t>
      </w:r>
      <w:r>
        <w:rPr>
          <w:color w:val="222222"/>
        </w:rPr>
        <w:t>continuation of </w:t>
      </w:r>
      <w:r>
        <w:rPr>
          <w:b/>
          <w:bCs/>
          <w:color w:val="222222"/>
          <w:bdr w:val="single" w:sz="8" w:space="0" w:color="auto" w:frame="1"/>
        </w:rPr>
        <w:t>collective bargaining rights</w:t>
      </w:r>
      <w:r>
        <w:rPr>
          <w:color w:val="222222"/>
        </w:rPr>
        <w:t>. In setting out those rights, Congress chose not to incorporate</w:t>
      </w:r>
      <w:r>
        <w:rPr>
          <w:color w:val="222222"/>
          <w:sz w:val="16"/>
          <w:szCs w:val="16"/>
        </w:rPr>
        <w:t> the </w:t>
      </w:r>
      <w:r>
        <w:rPr>
          <w:b/>
          <w:bCs/>
          <w:color w:val="222222"/>
          <w:bdr w:val="single" w:sz="8" w:space="0" w:color="auto" w:frame="1"/>
        </w:rPr>
        <w:t>entire</w:t>
      </w:r>
      <w:r>
        <w:rPr>
          <w:color w:val="222222"/>
        </w:rPr>
        <w:t> structure and requirements of</w:t>
      </w:r>
      <w:r>
        <w:rPr>
          <w:color w:val="222222"/>
          <w:sz w:val="16"/>
          <w:szCs w:val="16"/>
        </w:rPr>
        <w:t> the </w:t>
      </w:r>
      <w:r>
        <w:rPr>
          <w:b/>
          <w:bCs/>
          <w:color w:val="222222"/>
          <w:bdr w:val="single" w:sz="8" w:space="0" w:color="auto" w:frame="1"/>
        </w:rPr>
        <w:t>NLRA</w:t>
      </w:r>
      <w:r>
        <w:rPr>
          <w:color w:val="222222"/>
          <w:sz w:val="16"/>
          <w:szCs w:val="16"/>
        </w:rPr>
        <w:t> into section 13(c), for to do so would force states to choose between federal transit aid and their exclusion from the coverage of the NLRA. On the other hand, </w:t>
      </w:r>
      <w:r>
        <w:rPr>
          <w:color w:val="222222"/>
        </w:rPr>
        <w:t>Congress made it clear</w:t>
      </w:r>
      <w:r>
        <w:rPr>
          <w:color w:val="222222"/>
          <w:sz w:val="16"/>
          <w:szCs w:val="16"/>
        </w:rPr>
        <w:t> that </w:t>
      </w:r>
      <w:r>
        <w:rPr>
          <w:color w:val="222222"/>
        </w:rPr>
        <w:t>federal labor policy would dictate</w:t>
      </w:r>
      <w:r>
        <w:rPr>
          <w:color w:val="222222"/>
          <w:sz w:val="16"/>
          <w:szCs w:val="16"/>
        </w:rPr>
        <w:t> the substantive </w:t>
      </w:r>
      <w:r>
        <w:rPr>
          <w:b/>
          <w:bCs/>
          <w:color w:val="222222"/>
          <w:bdr w:val="single" w:sz="8" w:space="0" w:color="auto" w:frame="1"/>
        </w:rPr>
        <w:t>meaning</w:t>
      </w:r>
      <w:r>
        <w:rPr>
          <w:color w:val="222222"/>
        </w:rPr>
        <w:t> of collective bargaining for purposes of section 13(c). </w:t>
      </w:r>
      <w:r>
        <w:rPr>
          <w:color w:val="222222"/>
          <w:shd w:val="clear" w:color="auto" w:fill="00FFFF"/>
        </w:rPr>
        <w:t>"</w:t>
      </w:r>
      <w:r>
        <w:rPr>
          <w:b/>
          <w:bCs/>
          <w:color w:val="222222"/>
          <w:bdr w:val="single" w:sz="8" w:space="0" w:color="auto" w:frame="1"/>
          <w:shd w:val="clear" w:color="auto" w:fill="00FFFF"/>
        </w:rPr>
        <w:t>Good faith</w:t>
      </w:r>
      <w:r>
        <w:rPr>
          <w:color w:val="222222"/>
          <w:shd w:val="clear" w:color="auto" w:fill="00FFFF"/>
        </w:rPr>
        <w:t>" bargaining</w:t>
      </w:r>
      <w:r>
        <w:rPr>
          <w:color w:val="222222"/>
        </w:rPr>
        <w:t>, to a point of </w:t>
      </w:r>
      <w:proofErr w:type="gramStart"/>
      <w:r>
        <w:rPr>
          <w:b/>
          <w:bCs/>
          <w:color w:val="222222"/>
          <w:bdr w:val="single" w:sz="8" w:space="0" w:color="auto" w:frame="1"/>
        </w:rPr>
        <w:t>impasse</w:t>
      </w:r>
      <w:proofErr w:type="gramEnd"/>
      <w:r>
        <w:rPr>
          <w:color w:val="222222"/>
          <w:sz w:val="16"/>
          <w:szCs w:val="16"/>
        </w:rPr>
        <w:t> if necessary, </w:t>
      </w:r>
      <w:r>
        <w:rPr>
          <w:color w:val="222222"/>
        </w:rPr>
        <w:t>over wages, hours and other terms and conditions</w:t>
      </w:r>
      <w:r>
        <w:rPr>
          <w:color w:val="222222"/>
          <w:sz w:val="16"/>
          <w:szCs w:val="16"/>
        </w:rPr>
        <w:t> of employment </w:t>
      </w:r>
      <w:r>
        <w:rPr>
          <w:color w:val="222222"/>
          <w:shd w:val="clear" w:color="auto" w:fill="00FFFF"/>
        </w:rPr>
        <w:t>has</w:t>
      </w:r>
      <w:r>
        <w:rPr>
          <w:color w:val="222222"/>
        </w:rPr>
        <w:t> always </w:t>
      </w:r>
      <w:r>
        <w:rPr>
          <w:color w:val="222222"/>
          <w:shd w:val="clear" w:color="auto" w:fill="00FFFF"/>
        </w:rPr>
        <w:t>been the </w:t>
      </w:r>
      <w:r>
        <w:rPr>
          <w:b/>
          <w:bCs/>
          <w:color w:val="222222"/>
          <w:bdr w:val="single" w:sz="8" w:space="0" w:color="auto" w:frame="1"/>
          <w:shd w:val="clear" w:color="auto" w:fill="00FFFF"/>
        </w:rPr>
        <w:t>essence</w:t>
      </w:r>
      <w:r>
        <w:rPr>
          <w:color w:val="222222"/>
          <w:shd w:val="clear" w:color="auto" w:fill="00FFFF"/>
        </w:rPr>
        <w:t> of</w:t>
      </w:r>
      <w:r>
        <w:rPr>
          <w:color w:val="222222"/>
        </w:rPr>
        <w:t> </w:t>
      </w:r>
      <w:proofErr w:type="gramStart"/>
      <w:r>
        <w:rPr>
          <w:color w:val="222222"/>
        </w:rPr>
        <w:t>federally-defined</w:t>
      </w:r>
      <w:proofErr w:type="gramEnd"/>
      <w:r>
        <w:rPr>
          <w:color w:val="222222"/>
        </w:rPr>
        <w:t xml:space="preserve"> collective </w:t>
      </w:r>
      <w:r>
        <w:rPr>
          <w:color w:val="222222"/>
          <w:shd w:val="clear" w:color="auto" w:fill="00FFFF"/>
        </w:rPr>
        <w:t>bargaining rights</w:t>
      </w:r>
      <w:r>
        <w:rPr>
          <w:color w:val="222222"/>
          <w:sz w:val="16"/>
          <w:szCs w:val="16"/>
        </w:rPr>
        <w:t>; indeed, excluding the federal sector, </w:t>
      </w:r>
      <w:r>
        <w:rPr>
          <w:color w:val="222222"/>
          <w:shd w:val="clear" w:color="auto" w:fill="00FFFF"/>
        </w:rPr>
        <w:t>it is the</w:t>
      </w:r>
      <w:r>
        <w:rPr>
          <w:color w:val="222222"/>
          <w:sz w:val="16"/>
          <w:szCs w:val="16"/>
        </w:rPr>
        <w:t> almost </w:t>
      </w:r>
      <w:r>
        <w:rPr>
          <w:b/>
          <w:bCs/>
          <w:color w:val="222222"/>
          <w:bdr w:val="single" w:sz="8" w:space="0" w:color="auto" w:frame="1"/>
          <w:shd w:val="clear" w:color="auto" w:fill="00FFFF"/>
        </w:rPr>
        <w:t>universal</w:t>
      </w:r>
      <w:r>
        <w:rPr>
          <w:b/>
          <w:bCs/>
          <w:color w:val="222222"/>
          <w:bdr w:val="single" w:sz="8" w:space="0" w:color="auto" w:frame="1"/>
        </w:rPr>
        <w:t>ly recognized</w:t>
      </w:r>
      <w:r>
        <w:rPr>
          <w:color w:val="222222"/>
          <w:shd w:val="clear" w:color="auto" w:fill="00FFFF"/>
        </w:rPr>
        <w:t> definition</w:t>
      </w:r>
      <w:r>
        <w:rPr>
          <w:color w:val="222222"/>
        </w:rPr>
        <w:t> of collective bargaining in the </w:t>
      </w:r>
      <w:r>
        <w:rPr>
          <w:b/>
          <w:bCs/>
          <w:color w:val="222222"/>
          <w:bdr w:val="single" w:sz="8" w:space="0" w:color="auto" w:frame="1"/>
        </w:rPr>
        <w:t>U</w:t>
      </w:r>
      <w:r>
        <w:rPr>
          <w:color w:val="222222"/>
        </w:rPr>
        <w:t>nited </w:t>
      </w:r>
      <w:r>
        <w:rPr>
          <w:b/>
          <w:bCs/>
          <w:color w:val="222222"/>
          <w:bdr w:val="single" w:sz="8" w:space="0" w:color="auto" w:frame="1"/>
        </w:rPr>
        <w:t>S</w:t>
      </w:r>
      <w:r>
        <w:rPr>
          <w:color w:val="222222"/>
        </w:rPr>
        <w:t>tates</w:t>
      </w:r>
      <w:r>
        <w:rPr>
          <w:color w:val="222222"/>
          <w:sz w:val="16"/>
          <w:szCs w:val="16"/>
        </w:rPr>
        <w:t>.</w:t>
      </w:r>
    </w:p>
    <w:p w14:paraId="2C2A5A43" w14:textId="481AD1DB" w:rsidR="000A5357" w:rsidRDefault="000A5357" w:rsidP="000A5357">
      <w:pPr>
        <w:pStyle w:val="Heading2"/>
      </w:pPr>
      <w:r>
        <w:lastRenderedPageBreak/>
        <w:t>T</w:t>
      </w:r>
    </w:p>
    <w:p w14:paraId="6FD5973A" w14:textId="77777777" w:rsidR="000A5357" w:rsidRDefault="000A5357" w:rsidP="000A5357">
      <w:pPr>
        <w:pStyle w:val="Heading3"/>
      </w:pPr>
      <w:r>
        <w:lastRenderedPageBreak/>
        <w:t>2AC---T Strengthen</w:t>
      </w:r>
    </w:p>
    <w:p w14:paraId="75DA3269" w14:textId="77777777" w:rsidR="000A5357" w:rsidRPr="009817B2" w:rsidRDefault="000A5357" w:rsidP="000A5357">
      <w:pPr>
        <w:pStyle w:val="Heading4"/>
        <w:rPr>
          <w:b w:val="0"/>
          <w:bCs/>
        </w:rPr>
      </w:pPr>
      <w:r>
        <w:t xml:space="preserve">b) </w:t>
      </w:r>
      <w:r w:rsidRPr="005049BB">
        <w:rPr>
          <w:u w:val="single"/>
        </w:rPr>
        <w:t>Functionally</w:t>
      </w:r>
      <w:r>
        <w:t xml:space="preserve">. </w:t>
      </w:r>
      <w:r w:rsidRPr="009817B2">
        <w:rPr>
          <w:b w:val="0"/>
          <w:bCs/>
        </w:rPr>
        <w:t xml:space="preserve">Physicians </w:t>
      </w:r>
      <w:r w:rsidRPr="009817B2">
        <w:rPr>
          <w:b w:val="0"/>
          <w:bCs/>
          <w:u w:val="single"/>
        </w:rPr>
        <w:t>already</w:t>
      </w:r>
      <w:r w:rsidRPr="009817B2">
        <w:rPr>
          <w:b w:val="0"/>
          <w:bCs/>
        </w:rPr>
        <w:t xml:space="preserve"> have bargaining rights now.</w:t>
      </w:r>
    </w:p>
    <w:p w14:paraId="4ECCD7D0" w14:textId="77777777" w:rsidR="000A5357" w:rsidRPr="00597605" w:rsidRDefault="000A5357" w:rsidP="000A5357">
      <w:r>
        <w:t xml:space="preserve">Stephani </w:t>
      </w:r>
      <w:r w:rsidRPr="00597605">
        <w:rPr>
          <w:rStyle w:val="Style13ptBold"/>
        </w:rPr>
        <w:t>Hildebrandt 99</w:t>
      </w:r>
      <w:r>
        <w:t xml:space="preserve">. J.D. from Suffolk University Law School. "Physicians, Nurses &amp; </w:t>
      </w:r>
      <w:proofErr w:type="spellStart"/>
      <w:r>
        <w:t>Housestaff</w:t>
      </w:r>
      <w:proofErr w:type="spellEnd"/>
      <w:r>
        <w:t xml:space="preserve">: The Continuing Struggle for Collective Bargaining Rights." </w:t>
      </w:r>
      <w:r w:rsidRPr="00597605">
        <w:rPr>
          <w:i/>
          <w:iCs/>
        </w:rPr>
        <w:t>Suffolk University Law Review</w:t>
      </w:r>
      <w:r>
        <w:t>, 33(107), 111-112.</w:t>
      </w:r>
    </w:p>
    <w:p w14:paraId="23801A8F" w14:textId="77777777" w:rsidR="000A5357" w:rsidRPr="00261061" w:rsidRDefault="000A5357" w:rsidP="000A5357">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597605">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597605">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63BEC545" w14:textId="7DFA25CC" w:rsidR="000A5357" w:rsidRDefault="000A5357" w:rsidP="000A5357">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597605">
        <w:rPr>
          <w:rStyle w:val="StyleUnderline"/>
          <w:highlight w:val="cyan"/>
        </w:rPr>
        <w:t xml:space="preserve">Congress </w:t>
      </w:r>
      <w:r w:rsidRPr="00597605">
        <w:rPr>
          <w:rStyle w:val="Emphasis"/>
          <w:highlight w:val="cyan"/>
        </w:rPr>
        <w:t>expanded</w:t>
      </w:r>
      <w:r w:rsidRPr="00597605">
        <w:rPr>
          <w:rStyle w:val="Emphasis"/>
        </w:rPr>
        <w:t xml:space="preserve"> the scope</w:t>
      </w:r>
      <w:r w:rsidRPr="00597605">
        <w:rPr>
          <w:rStyle w:val="StyleUnderline"/>
        </w:rPr>
        <w:t xml:space="preserve"> of </w:t>
      </w:r>
      <w:r w:rsidRPr="00597605">
        <w:rPr>
          <w:rStyle w:val="StyleUnderline"/>
          <w:highlight w:val="cyan"/>
        </w:rPr>
        <w:t xml:space="preserve">the NLRA to include </w:t>
      </w:r>
      <w:r w:rsidRPr="00597605">
        <w:rPr>
          <w:rStyle w:val="Emphasis"/>
        </w:rPr>
        <w:t>all</w:t>
      </w:r>
      <w:r w:rsidRPr="00597605">
        <w:rPr>
          <w:rStyle w:val="StyleUnderline"/>
        </w:rPr>
        <w:t xml:space="preserve"> private </w:t>
      </w:r>
      <w:r w:rsidRPr="00597605">
        <w:rPr>
          <w:rStyle w:val="StyleUnderline"/>
          <w:highlight w:val="cyan"/>
        </w:rPr>
        <w:t>health</w:t>
      </w:r>
      <w:r w:rsidRPr="00597605">
        <w:rPr>
          <w:rStyle w:val="StyleUnderline"/>
        </w:rPr>
        <w:t xml:space="preserve"> care </w:t>
      </w:r>
      <w:r w:rsidRPr="00597605">
        <w:rPr>
          <w:rStyle w:val="StyleUnderline"/>
          <w:highlight w:val="cyan"/>
        </w:rPr>
        <w:t>institutions</w:t>
      </w:r>
      <w:r w:rsidRPr="00261061">
        <w:rPr>
          <w:sz w:val="16"/>
        </w:rPr>
        <w:t xml:space="preserve">.33 By including all private health care institutions under the NLRA, </w:t>
      </w:r>
      <w:r w:rsidRPr="00597605">
        <w:rPr>
          <w:rStyle w:val="StyleUnderline"/>
          <w:highlight w:val="cyan"/>
        </w:rPr>
        <w:t xml:space="preserve">Congress </w:t>
      </w:r>
      <w:r w:rsidRPr="00597605">
        <w:rPr>
          <w:rStyle w:val="Emphasis"/>
          <w:highlight w:val="cyan"/>
        </w:rPr>
        <w:t>preempted</w:t>
      </w:r>
      <w:r w:rsidRPr="00261061">
        <w:rPr>
          <w:sz w:val="16"/>
        </w:rPr>
        <w:t xml:space="preserve"> former </w:t>
      </w:r>
      <w:r w:rsidRPr="00597605">
        <w:rPr>
          <w:rStyle w:val="StyleUnderline"/>
        </w:rPr>
        <w:t xml:space="preserve">collective bargaining </w:t>
      </w:r>
      <w:r w:rsidRPr="00597605">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597605">
        <w:rPr>
          <w:rStyle w:val="StyleUnderline"/>
          <w:highlight w:val="cyan"/>
        </w:rPr>
        <w:t xml:space="preserve">by </w:t>
      </w:r>
      <w:r w:rsidRPr="00597605">
        <w:rPr>
          <w:rStyle w:val="Emphasis"/>
          <w:highlight w:val="cyan"/>
        </w:rPr>
        <w:t>state</w:t>
      </w:r>
      <w:r w:rsidRPr="00597605">
        <w:rPr>
          <w:rStyle w:val="Emphasis"/>
        </w:rPr>
        <w:t xml:space="preserve"> labor </w:t>
      </w:r>
      <w:r w:rsidRPr="00597605">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0C569502" w14:textId="77777777" w:rsidR="000A5357" w:rsidRPr="00146FD9" w:rsidRDefault="000A5357" w:rsidP="000A5357">
      <w:pPr>
        <w:pStyle w:val="Heading4"/>
      </w:pPr>
      <w:r>
        <w:t>‘Strengthen[</w:t>
      </w:r>
      <w:proofErr w:type="spellStart"/>
      <w:r>
        <w:t>ing</w:t>
      </w:r>
      <w:proofErr w:type="spellEnd"/>
      <w:r>
        <w:t>] CB.’</w:t>
      </w:r>
    </w:p>
    <w:p w14:paraId="709F35A8" w14:textId="77777777" w:rsidR="000A5357" w:rsidRPr="00570E0F" w:rsidRDefault="000A5357" w:rsidP="000A5357">
      <w:r w:rsidRPr="00570E0F">
        <w:rPr>
          <w:lang w:val="it-IT"/>
        </w:rPr>
        <w:t xml:space="preserve">Kota </w:t>
      </w:r>
      <w:proofErr w:type="spellStart"/>
      <w:r w:rsidRPr="00570E0F">
        <w:rPr>
          <w:rStyle w:val="Style13ptBold"/>
          <w:lang w:val="it-IT"/>
        </w:rPr>
        <w:t>Kitagawa</w:t>
      </w:r>
      <w:proofErr w:type="spellEnd"/>
      <w:r w:rsidRPr="00570E0F">
        <w:rPr>
          <w:rStyle w:val="Style13ptBold"/>
          <w:lang w:val="it-IT"/>
        </w:rPr>
        <w:t xml:space="preserve"> &amp;</w:t>
      </w:r>
      <w:r w:rsidRPr="00570E0F">
        <w:rPr>
          <w:lang w:val="it-IT"/>
        </w:rPr>
        <w:t xml:space="preserve"> Arata </w:t>
      </w:r>
      <w:proofErr w:type="spellStart"/>
      <w:r w:rsidRPr="00570E0F">
        <w:rPr>
          <w:rStyle w:val="Style13ptBold"/>
          <w:lang w:val="it-IT"/>
        </w:rPr>
        <w:t>Uemura</w:t>
      </w:r>
      <w:proofErr w:type="spellEnd"/>
      <w:r w:rsidRPr="00570E0F">
        <w:rPr>
          <w:rStyle w:val="Style13ptBold"/>
          <w:lang w:val="it-IT"/>
        </w:rPr>
        <w:t xml:space="preserve"> 13</w:t>
      </w:r>
      <w:r w:rsidRPr="00570E0F">
        <w:rPr>
          <w:lang w:val="it-IT"/>
        </w:rPr>
        <w:t xml:space="preserve">. </w:t>
      </w:r>
      <w:r w:rsidRPr="00F675AB">
        <w:rPr>
          <w:lang w:val="it-IT"/>
        </w:rPr>
        <w:t xml:space="preserve">M.A. Candidate </w:t>
      </w:r>
      <w:proofErr w:type="spellStart"/>
      <w:r w:rsidRPr="00F675AB">
        <w:rPr>
          <w:lang w:val="it-IT"/>
        </w:rPr>
        <w:t>at</w:t>
      </w:r>
      <w:proofErr w:type="spellEnd"/>
      <w:r w:rsidRPr="00F675AB">
        <w:rPr>
          <w:lang w:val="it-IT"/>
        </w:rPr>
        <w:t xml:space="preserve">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26DA5642" w14:textId="77777777" w:rsidR="000A5357" w:rsidRDefault="000A5357" w:rsidP="000A5357">
      <w:pPr>
        <w:rPr>
          <w:sz w:val="16"/>
        </w:rPr>
      </w:pPr>
      <w:r w:rsidRPr="007A0FF5">
        <w:rPr>
          <w:sz w:val="16"/>
        </w:rPr>
        <w:t xml:space="preserve">Moreover, outside the focus of this article—namely, the process of con </w:t>
      </w:r>
      <w:proofErr w:type="spellStart"/>
      <w:r w:rsidRPr="007A0FF5">
        <w:rPr>
          <w:sz w:val="16"/>
        </w:rPr>
        <w:t>flict</w:t>
      </w:r>
      <w:proofErr w:type="spellEnd"/>
      <w:r w:rsidRPr="007A0FF5">
        <w:rPr>
          <w:sz w:val="16"/>
        </w:rPr>
        <w:t xml:space="preserve">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212BEEEE" w14:textId="77777777" w:rsidR="000A5357" w:rsidRPr="000A61ED" w:rsidRDefault="000A5357" w:rsidP="000A5357">
      <w:pPr>
        <w:pStyle w:val="Heading4"/>
      </w:pPr>
      <w:r>
        <w:t>‘Rights.’</w:t>
      </w:r>
    </w:p>
    <w:p w14:paraId="2D79E8D8" w14:textId="77777777" w:rsidR="000A5357" w:rsidRDefault="000A5357" w:rsidP="000A5357">
      <w:r w:rsidRPr="00A830C7">
        <w:t xml:space="preserve">John D. </w:t>
      </w:r>
      <w:proofErr w:type="spellStart"/>
      <w:r w:rsidRPr="00A830C7">
        <w:rPr>
          <w:rStyle w:val="Style13ptBold"/>
        </w:rPr>
        <w:t>Inazu</w:t>
      </w:r>
      <w:proofErr w:type="spellEnd"/>
      <w:r w:rsidRPr="00A830C7">
        <w:rPr>
          <w:rStyle w:val="Style13ptBold"/>
        </w:rPr>
        <w:t xml:space="preserve">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41B41F41" w14:textId="00890B42" w:rsidR="000A5357" w:rsidRPr="00A3407E" w:rsidRDefault="000A5357" w:rsidP="000A5357">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w:t>
      </w:r>
      <w:r w:rsidRPr="00315960">
        <w:rPr>
          <w:sz w:val="16"/>
        </w:rPr>
        <w:lastRenderedPageBreak/>
        <w:t xml:space="preserve">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4C24294A" w14:textId="4E933776" w:rsidR="007E18DB" w:rsidRDefault="000A5357" w:rsidP="007E18DB">
      <w:pPr>
        <w:pStyle w:val="Heading2"/>
      </w:pPr>
      <w:r>
        <w:lastRenderedPageBreak/>
        <w:t>CP</w:t>
      </w:r>
    </w:p>
    <w:p w14:paraId="66AF1349" w14:textId="633C6370" w:rsidR="000A5357" w:rsidRDefault="000A5357" w:rsidP="000A5357">
      <w:pPr>
        <w:pStyle w:val="Heading3"/>
      </w:pPr>
      <w:r>
        <w:lastRenderedPageBreak/>
        <w:t>2AC---Employment Law</w:t>
      </w:r>
    </w:p>
    <w:p w14:paraId="73441B57" w14:textId="77777777" w:rsidR="000A5357" w:rsidRPr="00147490" w:rsidRDefault="000A5357" w:rsidP="000A5357">
      <w:pPr>
        <w:pStyle w:val="Heading4"/>
      </w:pPr>
      <w:r>
        <w:t xml:space="preserve">a) </w:t>
      </w:r>
      <w:r w:rsidRPr="002A6DAB">
        <w:rPr>
          <w:u w:val="single"/>
        </w:rPr>
        <w:t>Signal</w:t>
      </w:r>
      <w:r>
        <w:t xml:space="preserve">. Only unions offer the </w:t>
      </w:r>
      <w:r>
        <w:rPr>
          <w:u w:val="single"/>
        </w:rPr>
        <w:t>perceptual</w:t>
      </w:r>
      <w:r>
        <w:t xml:space="preserve"> reassurance that doctors won’t be </w:t>
      </w:r>
      <w:r>
        <w:rPr>
          <w:u w:val="single"/>
        </w:rPr>
        <w:t>retaliated</w:t>
      </w:r>
      <w:r>
        <w:t xml:space="preserve"> against, which </w:t>
      </w:r>
      <w:r>
        <w:rPr>
          <w:u w:val="single"/>
        </w:rPr>
        <w:t>directly</w:t>
      </w:r>
      <w:r>
        <w:t xml:space="preserve"> causes burnout and </w:t>
      </w:r>
      <w:r>
        <w:rPr>
          <w:u w:val="single"/>
        </w:rPr>
        <w:t>undermines</w:t>
      </w:r>
      <w:r>
        <w:t xml:space="preserve"> public trust in medicine. That’s Ramesh and Zeitouni.</w:t>
      </w:r>
    </w:p>
    <w:p w14:paraId="16D9DB22" w14:textId="77777777" w:rsidR="000A5357" w:rsidRPr="002A6DAB" w:rsidRDefault="000A5357" w:rsidP="000A5357">
      <w:r>
        <w:t>&lt;For Reference&gt;</w:t>
      </w:r>
    </w:p>
    <w:p w14:paraId="3EB86ADD" w14:textId="77777777" w:rsidR="000A5357" w:rsidRDefault="000A5357" w:rsidP="000A5357">
      <w:pPr>
        <w:rPr>
          <w:sz w:val="16"/>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w:t>
      </w:r>
      <w:proofErr w:type="gramStart"/>
      <w:r w:rsidRPr="00804737">
        <w:rPr>
          <w:sz w:val="16"/>
        </w:rPr>
        <w:t>Non-compete</w:t>
      </w:r>
      <w:proofErr w:type="gramEnd"/>
      <w:r w:rsidRPr="00804737">
        <w:rPr>
          <w:sz w:val="16"/>
        </w:rPr>
        <w:t xml:space="preserve"> clauses in effect mean that a physician would have to move to another city to be employed again. The lack of competition gives large hospital systems little incentive to negotiate, and </w:t>
      </w:r>
      <w:r w:rsidRPr="00201934">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201934">
        <w:rPr>
          <w:rStyle w:val="StyleUnderline"/>
          <w:highlight w:val="lightGray"/>
        </w:rPr>
        <w:t>bargaining</w:t>
      </w:r>
      <w:r w:rsidRPr="00804737">
        <w:rPr>
          <w:rStyle w:val="StyleUnderline"/>
        </w:rPr>
        <w:t xml:space="preserve"> power</w:t>
      </w:r>
      <w:r w:rsidRPr="00804737">
        <w:rPr>
          <w:sz w:val="16"/>
        </w:rPr>
        <w:t xml:space="preserve">, </w:t>
      </w:r>
      <w:r w:rsidRPr="00201934">
        <w:rPr>
          <w:rStyle w:val="StyleUnderline"/>
          <w:highlight w:val="lightGray"/>
        </w:rPr>
        <w:t>physicians</w:t>
      </w:r>
      <w:r w:rsidRPr="00804737">
        <w:rPr>
          <w:sz w:val="16"/>
        </w:rPr>
        <w:t xml:space="preserve"> may </w:t>
      </w:r>
      <w:r w:rsidRPr="00201934">
        <w:rPr>
          <w:rStyle w:val="Emphasis"/>
          <w:highlight w:val="lightGray"/>
        </w:rPr>
        <w:t>hesitate</w:t>
      </w:r>
      <w:r w:rsidRPr="00201934">
        <w:rPr>
          <w:sz w:val="16"/>
          <w:highlight w:val="lightGray"/>
        </w:rPr>
        <w:t xml:space="preserve"> </w:t>
      </w:r>
      <w:r w:rsidRPr="00201934">
        <w:rPr>
          <w:rStyle w:val="StyleUnderline"/>
          <w:highlight w:val="lightGray"/>
        </w:rPr>
        <w:t>to voice</w:t>
      </w:r>
      <w:r w:rsidRPr="00201934">
        <w:rPr>
          <w:sz w:val="16"/>
          <w:highlight w:val="lightGray"/>
        </w:rPr>
        <w:t xml:space="preserve"> </w:t>
      </w:r>
      <w:r w:rsidRPr="00201934">
        <w:rPr>
          <w:rStyle w:val="Emphasis"/>
          <w:highlight w:val="lightGray"/>
        </w:rPr>
        <w:t>concerns</w:t>
      </w:r>
      <w:r w:rsidRPr="00201934">
        <w:rPr>
          <w:sz w:val="16"/>
          <w:highlight w:val="lightGray"/>
        </w:rPr>
        <w:t xml:space="preserve"> </w:t>
      </w:r>
      <w:r w:rsidRPr="00201934">
        <w:rPr>
          <w:rStyle w:val="StyleUnderline"/>
          <w:highlight w:val="lightGray"/>
        </w:rPr>
        <w:t>for fear of</w:t>
      </w:r>
      <w:r w:rsidRPr="00201934">
        <w:rPr>
          <w:sz w:val="16"/>
          <w:highlight w:val="lightGray"/>
        </w:rPr>
        <w:t xml:space="preserve"> </w:t>
      </w:r>
      <w:r w:rsidRPr="00201934">
        <w:rPr>
          <w:rStyle w:val="Emphasis"/>
          <w:highlight w:val="lightGray"/>
        </w:rPr>
        <w:t>termination</w:t>
      </w:r>
      <w:r w:rsidRPr="00804737">
        <w:rPr>
          <w:sz w:val="16"/>
        </w:rPr>
        <w:t xml:space="preserve">.26 An additional concern is loss of physician autonomy because physician </w:t>
      </w:r>
      <w:r w:rsidRPr="00201934">
        <w:rPr>
          <w:rStyle w:val="Emphasis"/>
          <w:highlight w:val="lightGray"/>
        </w:rPr>
        <w:t>autonomy</w:t>
      </w:r>
      <w:r w:rsidRPr="00201934">
        <w:rPr>
          <w:sz w:val="16"/>
          <w:highlight w:val="lightGray"/>
        </w:rPr>
        <w:t xml:space="preserve"> </w:t>
      </w:r>
      <w:r w:rsidRPr="00201934">
        <w:rPr>
          <w:rStyle w:val="StyleUnderline"/>
          <w:highlight w:val="lightGray"/>
        </w:rPr>
        <w:t>and</w:t>
      </w:r>
      <w:r w:rsidRPr="00201934">
        <w:rPr>
          <w:sz w:val="16"/>
          <w:highlight w:val="lightGray"/>
        </w:rPr>
        <w:t xml:space="preserve"> </w:t>
      </w:r>
      <w:r w:rsidRPr="00201934">
        <w:rPr>
          <w:rStyle w:val="Emphasis"/>
          <w:highlight w:val="lightGray"/>
        </w:rPr>
        <w:t>control</w:t>
      </w:r>
      <w:r w:rsidRPr="00804737">
        <w:rPr>
          <w:sz w:val="16"/>
        </w:rPr>
        <w:t xml:space="preserve"> </w:t>
      </w:r>
      <w:r w:rsidRPr="00804737">
        <w:rPr>
          <w:rStyle w:val="StyleUnderline"/>
        </w:rPr>
        <w:t xml:space="preserve">over one's practice </w:t>
      </w:r>
      <w:r w:rsidRPr="00201934">
        <w:rPr>
          <w:rStyle w:val="StyleUnderline"/>
          <w:highlight w:val="lightGray"/>
        </w:rPr>
        <w:t>positively impact</w:t>
      </w:r>
      <w:r w:rsidRPr="00804737">
        <w:rPr>
          <w:sz w:val="16"/>
        </w:rPr>
        <w:t xml:space="preserve"> professional </w:t>
      </w:r>
      <w:r w:rsidRPr="00201934">
        <w:rPr>
          <w:rStyle w:val="Emphasis"/>
          <w:highlight w:val="lightGray"/>
        </w:rPr>
        <w:t>satisfaction</w:t>
      </w:r>
      <w:r w:rsidRPr="00804737">
        <w:rPr>
          <w:sz w:val="16"/>
        </w:rPr>
        <w:t xml:space="preserve">; this can potentially drive unionization.27,28 </w:t>
      </w:r>
      <w:r w:rsidRPr="00201934">
        <w:rPr>
          <w:rStyle w:val="StyleUnderline"/>
          <w:highlight w:val="lightGray"/>
        </w:rPr>
        <w:t>A study</w:t>
      </w:r>
      <w:r w:rsidRPr="00804737">
        <w:rPr>
          <w:sz w:val="16"/>
        </w:rPr>
        <w:t xml:space="preserve"> by Thompson and Salmon </w:t>
      </w:r>
      <w:r w:rsidRPr="00201934">
        <w:rPr>
          <w:rStyle w:val="StyleUnderline"/>
          <w:highlight w:val="lightGray"/>
        </w:rPr>
        <w:t>investigated factors that</w:t>
      </w:r>
      <w:r w:rsidRPr="00201934">
        <w:rPr>
          <w:sz w:val="16"/>
          <w:highlight w:val="lightGray"/>
        </w:rPr>
        <w:t xml:space="preserve"> </w:t>
      </w:r>
      <w:r w:rsidRPr="00201934">
        <w:rPr>
          <w:rStyle w:val="Emphasis"/>
          <w:highlight w:val="lightGray"/>
        </w:rPr>
        <w:t>motivate</w:t>
      </w:r>
      <w:r w:rsidRPr="00201934">
        <w:rPr>
          <w:sz w:val="16"/>
          <w:highlight w:val="lightGray"/>
        </w:rPr>
        <w:t xml:space="preserve"> </w:t>
      </w:r>
      <w:r w:rsidRPr="00201934">
        <w:rPr>
          <w:rStyle w:val="StyleUnderline"/>
          <w:highlight w:val="lightGray"/>
        </w:rPr>
        <w:t>physicians</w:t>
      </w:r>
      <w:r w:rsidRPr="00804737">
        <w:rPr>
          <w:rStyle w:val="StyleUnderline"/>
        </w:rPr>
        <w:t xml:space="preserve"> to unionize </w:t>
      </w:r>
      <w:r w:rsidRPr="00201934">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201934">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201934">
        <w:rPr>
          <w:rStyle w:val="Emphasis"/>
          <w:highlight w:val="lightGray"/>
        </w:rPr>
        <w:t>voice</w:t>
      </w:r>
      <w:r w:rsidRPr="00804737">
        <w:rPr>
          <w:sz w:val="16"/>
        </w:rPr>
        <w:t xml:space="preserve"> (participation in decisions that affect their jobs) </w:t>
      </w:r>
      <w:r w:rsidRPr="00201934">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201934">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43E86D03" w14:textId="77777777" w:rsidR="000A5357" w:rsidRDefault="000A5357" w:rsidP="000A5357">
      <w:r>
        <w:t>&lt;And&gt;</w:t>
      </w:r>
    </w:p>
    <w:p w14:paraId="46AAE5EE" w14:textId="77777777" w:rsidR="000A5357" w:rsidRDefault="000A5357" w:rsidP="000A5357">
      <w:pPr>
        <w:rPr>
          <w:sz w:val="16"/>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2A6DAB">
        <w:rPr>
          <w:rStyle w:val="StyleUnderline"/>
          <w:highlight w:val="lightGray"/>
        </w:rPr>
        <w:t>increased</w:t>
      </w:r>
      <w:r w:rsidRPr="002A6DAB">
        <w:rPr>
          <w:sz w:val="16"/>
          <w:highlight w:val="lightGray"/>
        </w:rPr>
        <w:t xml:space="preserve"> </w:t>
      </w:r>
      <w:r w:rsidRPr="002A6DAB">
        <w:rPr>
          <w:rStyle w:val="Emphasis"/>
          <w:highlight w:val="lightGray"/>
        </w:rPr>
        <w:t>administrative</w:t>
      </w:r>
      <w:r w:rsidRPr="002A6DAB">
        <w:rPr>
          <w:sz w:val="16"/>
          <w:highlight w:val="lightGray"/>
        </w:rPr>
        <w:t xml:space="preserve"> </w:t>
      </w:r>
      <w:r w:rsidRPr="002A6DAB">
        <w:rPr>
          <w:rStyle w:val="StyleUnderline"/>
          <w:highlight w:val="lightGray"/>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2A6DAB">
        <w:rPr>
          <w:rStyle w:val="StyleUnderline"/>
          <w:highlight w:val="lightGray"/>
        </w:rPr>
        <w:t>resulted in</w:t>
      </w:r>
      <w:r w:rsidRPr="00804737">
        <w:rPr>
          <w:sz w:val="16"/>
        </w:rPr>
        <w:t xml:space="preserve"> practice </w:t>
      </w:r>
      <w:r w:rsidRPr="002A6DAB">
        <w:rPr>
          <w:rStyle w:val="Emphasis"/>
          <w:highlight w:val="lightGray"/>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2A6DAB">
        <w:rPr>
          <w:rStyle w:val="StyleUnderline"/>
          <w:highlight w:val="lightGray"/>
        </w:rPr>
        <w:t>Physicians</w:t>
      </w:r>
      <w:r w:rsidRPr="00804737">
        <w:rPr>
          <w:sz w:val="16"/>
        </w:rPr>
        <w:t xml:space="preserve"> also </w:t>
      </w:r>
      <w:r w:rsidRPr="002A6DAB">
        <w:rPr>
          <w:rStyle w:val="Emphasis"/>
          <w:highlight w:val="lightGray"/>
        </w:rPr>
        <w:t>perceive</w:t>
      </w:r>
      <w:r w:rsidRPr="002A6DAB">
        <w:rPr>
          <w:sz w:val="16"/>
          <w:highlight w:val="lightGray"/>
        </w:rPr>
        <w:t xml:space="preserve"> </w:t>
      </w:r>
      <w:r w:rsidRPr="002A6DAB">
        <w:rPr>
          <w:rStyle w:val="StyleUnderline"/>
          <w:highlight w:val="lightGray"/>
        </w:rPr>
        <w:t>a loss of</w:t>
      </w:r>
      <w:r w:rsidRPr="002A6DAB">
        <w:rPr>
          <w:sz w:val="16"/>
          <w:highlight w:val="lightGray"/>
        </w:rPr>
        <w:t xml:space="preserve"> </w:t>
      </w:r>
      <w:r w:rsidRPr="002A6DAB">
        <w:rPr>
          <w:rStyle w:val="Emphasis"/>
          <w:highlight w:val="lightGray"/>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2543AD22" w14:textId="77777777" w:rsidR="000A5357" w:rsidRDefault="000A5357" w:rsidP="000A5357">
      <w:r>
        <w:lastRenderedPageBreak/>
        <w:t>&lt;And&gt;</w:t>
      </w:r>
    </w:p>
    <w:p w14:paraId="3055CABE" w14:textId="77777777" w:rsidR="000A5357" w:rsidRDefault="000A5357" w:rsidP="000A5357">
      <w:pPr>
        <w:rPr>
          <w:sz w:val="16"/>
        </w:rPr>
      </w:pPr>
      <w:r w:rsidRPr="00882F2D">
        <w:rPr>
          <w:rStyle w:val="Emphasis"/>
        </w:rPr>
        <w:t xml:space="preserve">Proactive </w:t>
      </w:r>
      <w:r w:rsidRPr="00904E36">
        <w:rPr>
          <w:rStyle w:val="Emphasis"/>
          <w:highlight w:val="lightGray"/>
        </w:rPr>
        <w:t>steps</w:t>
      </w:r>
      <w:r w:rsidRPr="00904E36">
        <w:rPr>
          <w:rStyle w:val="StyleUnderline"/>
          <w:highlight w:val="lightGray"/>
        </w:rPr>
        <w:t xml:space="preserve"> could</w:t>
      </w:r>
      <w:r w:rsidRPr="005E67DA">
        <w:rPr>
          <w:sz w:val="16"/>
        </w:rPr>
        <w:t xml:space="preserve"> also </w:t>
      </w:r>
      <w:r w:rsidRPr="00882F2D">
        <w:rPr>
          <w:rStyle w:val="StyleUnderline"/>
        </w:rPr>
        <w:t xml:space="preserve">be taken to </w:t>
      </w:r>
      <w:r w:rsidRPr="00904E36">
        <w:rPr>
          <w:rStyle w:val="StyleUnderline"/>
          <w:highlight w:val="lightGray"/>
        </w:rPr>
        <w:t xml:space="preserve">prevent </w:t>
      </w:r>
      <w:r w:rsidRPr="00882F2D">
        <w:rPr>
          <w:rStyle w:val="Emphasis"/>
        </w:rPr>
        <w:t xml:space="preserve">punitive </w:t>
      </w:r>
      <w:r w:rsidRPr="00904E36">
        <w:rPr>
          <w:rStyle w:val="Emphasis"/>
          <w:highlight w:val="lightGray"/>
        </w:rPr>
        <w:t>actions</w:t>
      </w:r>
      <w:r w:rsidRPr="00904E36">
        <w:rPr>
          <w:rStyle w:val="StyleUnderline"/>
          <w:highlight w:val="lightGray"/>
        </w:rPr>
        <w:t xml:space="preserve"> against</w:t>
      </w:r>
      <w:r w:rsidRPr="00B66E99">
        <w:rPr>
          <w:rStyle w:val="StyleUnderline"/>
        </w:rPr>
        <w:t xml:space="preserve"> striking</w:t>
      </w:r>
      <w:r w:rsidRPr="005E67DA">
        <w:rPr>
          <w:sz w:val="16"/>
        </w:rPr>
        <w:t xml:space="preserve"> attending </w:t>
      </w:r>
      <w:r w:rsidRPr="00904E36">
        <w:rPr>
          <w:rStyle w:val="StyleUnderline"/>
          <w:highlight w:val="lightGray"/>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904E36">
        <w:rPr>
          <w:rStyle w:val="StyleUnderline"/>
          <w:highlight w:val="lightGray"/>
        </w:rPr>
        <w:t>actions</w:t>
      </w:r>
      <w:r w:rsidRPr="00882F2D">
        <w:rPr>
          <w:rStyle w:val="StyleUnderline"/>
        </w:rPr>
        <w:t xml:space="preserve"> can </w:t>
      </w:r>
      <w:r w:rsidRPr="00904E36">
        <w:rPr>
          <w:rStyle w:val="Emphasis"/>
          <w:highlight w:val="lightGray"/>
        </w:rPr>
        <w:t>damage</w:t>
      </w:r>
      <w:r w:rsidRPr="00882F2D">
        <w:rPr>
          <w:rStyle w:val="StyleUnderline"/>
        </w:rPr>
        <w:t xml:space="preserve"> employee–employer </w:t>
      </w:r>
      <w:r w:rsidRPr="00904E36">
        <w:rPr>
          <w:rStyle w:val="StyleUnderline"/>
          <w:highlight w:val="lightGray"/>
        </w:rPr>
        <w:t xml:space="preserve">relations, </w:t>
      </w:r>
      <w:r w:rsidRPr="00904E36">
        <w:rPr>
          <w:rStyle w:val="Emphasis"/>
          <w:highlight w:val="lightGray"/>
        </w:rPr>
        <w:t>undermine</w:t>
      </w:r>
      <w:r w:rsidRPr="00EC7748">
        <w:rPr>
          <w:rStyle w:val="StyleUnderline"/>
        </w:rPr>
        <w:t xml:space="preserve"> public </w:t>
      </w:r>
      <w:r w:rsidRPr="00904E36">
        <w:rPr>
          <w:rStyle w:val="StyleUnderline"/>
          <w:highlight w:val="lightGray"/>
        </w:rPr>
        <w:t>confidence</w:t>
      </w:r>
      <w:r w:rsidRPr="00882F2D">
        <w:rPr>
          <w:rStyle w:val="StyleUnderline"/>
        </w:rPr>
        <w:t xml:space="preserve"> in the medical system, </w:t>
      </w:r>
      <w:r w:rsidRPr="00904E36">
        <w:rPr>
          <w:rStyle w:val="StyleUnderline"/>
          <w:highlight w:val="lightGray"/>
        </w:rPr>
        <w:t xml:space="preserve">and </w:t>
      </w:r>
      <w:r w:rsidRPr="00904E36">
        <w:rPr>
          <w:rStyle w:val="Emphasis"/>
          <w:highlight w:val="lightGray"/>
        </w:rPr>
        <w:t>compromise</w:t>
      </w:r>
      <w:r w:rsidRPr="005E67DA">
        <w:rPr>
          <w:sz w:val="16"/>
        </w:rPr>
        <w:t xml:space="preserve"> physicians’ </w:t>
      </w:r>
      <w:r w:rsidRPr="00882F2D">
        <w:rPr>
          <w:rStyle w:val="StyleUnderline"/>
        </w:rPr>
        <w:t xml:space="preserve">working </w:t>
      </w:r>
      <w:r w:rsidRPr="00904E36">
        <w:rPr>
          <w:rStyle w:val="StyleUnderline"/>
          <w:highlight w:val="lightGray"/>
        </w:rPr>
        <w:t>conditions</w:t>
      </w:r>
      <w:r w:rsidRPr="005E67DA">
        <w:rPr>
          <w:sz w:val="16"/>
        </w:rPr>
        <w:t xml:space="preserve">, thereby </w:t>
      </w:r>
      <w:r w:rsidRPr="00904E36">
        <w:rPr>
          <w:rStyle w:val="Emphasis"/>
          <w:highlight w:val="lightGray"/>
        </w:rPr>
        <w:t>exacerbating</w:t>
      </w:r>
      <w:r w:rsidRPr="00904E36">
        <w:rPr>
          <w:rStyle w:val="StyleUnderline"/>
          <w:highlight w:val="lightGray"/>
        </w:rPr>
        <w:t xml:space="preserve"> burnout</w:t>
      </w:r>
      <w:r w:rsidRPr="005E67DA">
        <w:rPr>
          <w:sz w:val="16"/>
        </w:rPr>
        <w:t xml:space="preserve"> and job dissatisfaction. According to ILO labor codes, </w:t>
      </w:r>
      <w:r w:rsidRPr="00904E36">
        <w:rPr>
          <w:rStyle w:val="StyleUnderline"/>
          <w:highlight w:val="lightGray"/>
        </w:rPr>
        <w:t xml:space="preserve">workers should “not be </w:t>
      </w:r>
      <w:r w:rsidRPr="00904E36">
        <w:rPr>
          <w:rStyle w:val="Emphasis"/>
          <w:highlight w:val="lightGray"/>
        </w:rPr>
        <w:t>dismissed</w:t>
      </w:r>
      <w:r w:rsidRPr="00904E36">
        <w:rPr>
          <w:rStyle w:val="StyleUnderline"/>
          <w:highlight w:val="lightGray"/>
        </w:rPr>
        <w:t xml:space="preserve"> for</w:t>
      </w:r>
      <w:r w:rsidRPr="005E67DA">
        <w:rPr>
          <w:sz w:val="16"/>
        </w:rPr>
        <w:t xml:space="preserve"> engaging in </w:t>
      </w:r>
      <w:r w:rsidRPr="00882F2D">
        <w:rPr>
          <w:rStyle w:val="StyleUnderline"/>
        </w:rPr>
        <w:t xml:space="preserve">strike </w:t>
      </w:r>
      <w:r w:rsidRPr="00904E36">
        <w:rPr>
          <w:rStyle w:val="StyleUnderline"/>
          <w:highlight w:val="lightGray"/>
        </w:rPr>
        <w:t>action</w:t>
      </w:r>
      <w:r w:rsidRPr="005E67DA">
        <w:rPr>
          <w:sz w:val="16"/>
        </w:rPr>
        <w:t xml:space="preserve">,” and a legal strike doesn’t terminate an existing </w:t>
      </w:r>
      <w:proofErr w:type="gramStart"/>
      <w:r w:rsidRPr="005E67DA">
        <w:rPr>
          <w:sz w:val="16"/>
        </w:rPr>
        <w:t>contract, but</w:t>
      </w:r>
      <w:proofErr w:type="gramEnd"/>
      <w:r w:rsidRPr="005E67DA">
        <w:rPr>
          <w:sz w:val="16"/>
        </w:rPr>
        <w:t xml:space="preserve"> rather suspends the contract until negotiation proceeds.</w:t>
      </w:r>
    </w:p>
    <w:p w14:paraId="664FA93F" w14:textId="77777777" w:rsidR="000A5357" w:rsidRPr="000D6F63" w:rsidRDefault="000A5357" w:rsidP="000A5357">
      <w:pPr>
        <w:pStyle w:val="Heading4"/>
      </w:pPr>
      <w:r>
        <w:t xml:space="preserve">b) </w:t>
      </w:r>
      <w:r w:rsidRPr="00904E36">
        <w:rPr>
          <w:u w:val="single"/>
        </w:rPr>
        <w:t>Autonomy</w:t>
      </w:r>
      <w:r>
        <w:t xml:space="preserve">. Physicians need </w:t>
      </w:r>
      <w:r>
        <w:rPr>
          <w:u w:val="single"/>
        </w:rPr>
        <w:t>control</w:t>
      </w:r>
      <w:r>
        <w:t xml:space="preserve"> over their schedules, staff, and work lives. Influence is the </w:t>
      </w:r>
      <w:r>
        <w:rPr>
          <w:u w:val="single"/>
        </w:rPr>
        <w:t>biggest</w:t>
      </w:r>
      <w:r>
        <w:t xml:space="preserve"> internal link to burnout. That’s Zeitouni.</w:t>
      </w:r>
    </w:p>
    <w:p w14:paraId="191CC801" w14:textId="77777777" w:rsidR="000A5357" w:rsidRDefault="000A5357" w:rsidP="000A5357">
      <w:r>
        <w:t>&lt;For Reference&gt;</w:t>
      </w:r>
    </w:p>
    <w:p w14:paraId="00319A58" w14:textId="77777777" w:rsidR="000A5357" w:rsidRPr="00804737" w:rsidRDefault="000A5357" w:rsidP="000A5357">
      <w:pPr>
        <w:rPr>
          <w:sz w:val="16"/>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w:t>
      </w:r>
      <w:proofErr w:type="gramStart"/>
      <w:r w:rsidRPr="00804737">
        <w:rPr>
          <w:sz w:val="16"/>
        </w:rPr>
        <w:t>Non-compete</w:t>
      </w:r>
      <w:proofErr w:type="gramEnd"/>
      <w:r w:rsidRPr="00804737">
        <w:rPr>
          <w:sz w:val="16"/>
        </w:rPr>
        <w:t xml:space="preserve"> clauses in effect mean that a physician would have to move to another city to be employed again. The lack of competition gives large hospital systems little incentive to negotiate, and </w:t>
      </w:r>
      <w:r w:rsidRPr="009C472A">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9C472A">
        <w:rPr>
          <w:rStyle w:val="StyleUnderline"/>
          <w:highlight w:val="lightGray"/>
        </w:rPr>
        <w:t>bargaining</w:t>
      </w:r>
      <w:r w:rsidRPr="00804737">
        <w:rPr>
          <w:rStyle w:val="StyleUnderline"/>
        </w:rPr>
        <w:t xml:space="preserve"> power</w:t>
      </w:r>
      <w:r w:rsidRPr="00804737">
        <w:rPr>
          <w:sz w:val="16"/>
        </w:rPr>
        <w:t xml:space="preserve">, </w:t>
      </w:r>
      <w:r w:rsidRPr="009C472A">
        <w:rPr>
          <w:rStyle w:val="StyleUnderline"/>
          <w:highlight w:val="lightGray"/>
        </w:rPr>
        <w:t>physicians</w:t>
      </w:r>
      <w:r w:rsidRPr="00804737">
        <w:rPr>
          <w:sz w:val="16"/>
        </w:rPr>
        <w:t xml:space="preserve"> may </w:t>
      </w:r>
      <w:r w:rsidRPr="009C472A">
        <w:rPr>
          <w:rStyle w:val="Emphasis"/>
          <w:highlight w:val="lightGray"/>
        </w:rPr>
        <w:t>hesitate</w:t>
      </w:r>
      <w:r w:rsidRPr="009C472A">
        <w:rPr>
          <w:sz w:val="16"/>
          <w:highlight w:val="lightGray"/>
        </w:rPr>
        <w:t xml:space="preserve"> </w:t>
      </w:r>
      <w:r w:rsidRPr="009C472A">
        <w:rPr>
          <w:rStyle w:val="StyleUnderline"/>
          <w:highlight w:val="lightGray"/>
        </w:rPr>
        <w:t>to voice</w:t>
      </w:r>
      <w:r w:rsidRPr="009C472A">
        <w:rPr>
          <w:sz w:val="16"/>
          <w:highlight w:val="lightGray"/>
        </w:rPr>
        <w:t xml:space="preserve"> </w:t>
      </w:r>
      <w:r w:rsidRPr="009C472A">
        <w:rPr>
          <w:rStyle w:val="Emphasis"/>
          <w:highlight w:val="lightGray"/>
        </w:rPr>
        <w:t>concerns</w:t>
      </w:r>
      <w:r w:rsidRPr="009C472A">
        <w:rPr>
          <w:sz w:val="16"/>
          <w:highlight w:val="lightGray"/>
        </w:rPr>
        <w:t xml:space="preserve"> </w:t>
      </w:r>
      <w:r w:rsidRPr="009C472A">
        <w:rPr>
          <w:rStyle w:val="StyleUnderline"/>
          <w:highlight w:val="lightGray"/>
        </w:rPr>
        <w:t>for fear of</w:t>
      </w:r>
      <w:r w:rsidRPr="009C472A">
        <w:rPr>
          <w:sz w:val="16"/>
          <w:highlight w:val="lightGray"/>
        </w:rPr>
        <w:t xml:space="preserve"> </w:t>
      </w:r>
      <w:r w:rsidRPr="009C472A">
        <w:rPr>
          <w:rStyle w:val="Emphasis"/>
          <w:highlight w:val="lightGray"/>
        </w:rPr>
        <w:t>termination</w:t>
      </w:r>
      <w:r w:rsidRPr="00804737">
        <w:rPr>
          <w:sz w:val="16"/>
        </w:rPr>
        <w:t xml:space="preserve">.26 An additional concern is loss of physician autonomy because physician </w:t>
      </w:r>
      <w:r w:rsidRPr="009C472A">
        <w:rPr>
          <w:rStyle w:val="Emphasis"/>
          <w:highlight w:val="lightGray"/>
        </w:rPr>
        <w:t>autonomy</w:t>
      </w:r>
      <w:r w:rsidRPr="009C472A">
        <w:rPr>
          <w:sz w:val="16"/>
          <w:highlight w:val="lightGray"/>
        </w:rPr>
        <w:t xml:space="preserve"> </w:t>
      </w:r>
      <w:r w:rsidRPr="009C472A">
        <w:rPr>
          <w:rStyle w:val="StyleUnderline"/>
          <w:highlight w:val="lightGray"/>
        </w:rPr>
        <w:t>and</w:t>
      </w:r>
      <w:r w:rsidRPr="009C472A">
        <w:rPr>
          <w:sz w:val="16"/>
          <w:highlight w:val="lightGray"/>
        </w:rPr>
        <w:t xml:space="preserve"> </w:t>
      </w:r>
      <w:r w:rsidRPr="009C472A">
        <w:rPr>
          <w:rStyle w:val="Emphasis"/>
          <w:highlight w:val="lightGray"/>
        </w:rPr>
        <w:t>control</w:t>
      </w:r>
      <w:r w:rsidRPr="00804737">
        <w:rPr>
          <w:sz w:val="16"/>
        </w:rPr>
        <w:t xml:space="preserve"> </w:t>
      </w:r>
      <w:r w:rsidRPr="00804737">
        <w:rPr>
          <w:rStyle w:val="StyleUnderline"/>
        </w:rPr>
        <w:t xml:space="preserve">over one's practice </w:t>
      </w:r>
      <w:r w:rsidRPr="009C472A">
        <w:rPr>
          <w:rStyle w:val="StyleUnderline"/>
          <w:highlight w:val="lightGray"/>
        </w:rPr>
        <w:t>positively impact</w:t>
      </w:r>
      <w:r w:rsidRPr="00804737">
        <w:rPr>
          <w:sz w:val="16"/>
        </w:rPr>
        <w:t xml:space="preserve"> professional </w:t>
      </w:r>
      <w:r w:rsidRPr="009C472A">
        <w:rPr>
          <w:rStyle w:val="Emphasis"/>
          <w:highlight w:val="lightGray"/>
        </w:rPr>
        <w:t>satisfaction</w:t>
      </w:r>
      <w:r w:rsidRPr="00804737">
        <w:rPr>
          <w:sz w:val="16"/>
        </w:rPr>
        <w:t xml:space="preserve">; this can potentially drive unionization.27,28 </w:t>
      </w:r>
      <w:r w:rsidRPr="009C472A">
        <w:rPr>
          <w:rStyle w:val="StyleUnderline"/>
          <w:highlight w:val="lightGray"/>
        </w:rPr>
        <w:t>A study</w:t>
      </w:r>
      <w:r w:rsidRPr="00804737">
        <w:rPr>
          <w:sz w:val="16"/>
        </w:rPr>
        <w:t xml:space="preserve"> by Thompson and Salmon </w:t>
      </w:r>
      <w:r w:rsidRPr="009C472A">
        <w:rPr>
          <w:rStyle w:val="StyleUnderline"/>
          <w:highlight w:val="lightGray"/>
        </w:rPr>
        <w:t>investigated factors that</w:t>
      </w:r>
      <w:r w:rsidRPr="009C472A">
        <w:rPr>
          <w:sz w:val="16"/>
          <w:highlight w:val="lightGray"/>
        </w:rPr>
        <w:t xml:space="preserve"> </w:t>
      </w:r>
      <w:r w:rsidRPr="009C472A">
        <w:rPr>
          <w:rStyle w:val="Emphasis"/>
          <w:highlight w:val="lightGray"/>
        </w:rPr>
        <w:t>motivate</w:t>
      </w:r>
      <w:r w:rsidRPr="009C472A">
        <w:rPr>
          <w:sz w:val="16"/>
          <w:highlight w:val="lightGray"/>
        </w:rPr>
        <w:t xml:space="preserve"> </w:t>
      </w:r>
      <w:r w:rsidRPr="009C472A">
        <w:rPr>
          <w:rStyle w:val="StyleUnderline"/>
          <w:highlight w:val="lightGray"/>
        </w:rPr>
        <w:t>physicians</w:t>
      </w:r>
      <w:r w:rsidRPr="00804737">
        <w:rPr>
          <w:rStyle w:val="StyleUnderline"/>
        </w:rPr>
        <w:t xml:space="preserve"> to unionize </w:t>
      </w:r>
      <w:r w:rsidRPr="009C472A">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9C472A">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9C472A">
        <w:rPr>
          <w:rStyle w:val="Emphasis"/>
          <w:highlight w:val="lightGray"/>
        </w:rPr>
        <w:t>voice</w:t>
      </w:r>
      <w:r w:rsidRPr="00804737">
        <w:rPr>
          <w:sz w:val="16"/>
        </w:rPr>
        <w:t xml:space="preserve"> (participation in decisions that affect their jobs) </w:t>
      </w:r>
      <w:r w:rsidRPr="009C472A">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9C472A">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09FADC7E" w14:textId="77777777" w:rsidR="000A5357" w:rsidRPr="009C472A" w:rsidRDefault="000A5357" w:rsidP="000A5357">
      <w:pPr>
        <w:rPr>
          <w:sz w:val="16"/>
        </w:rPr>
      </w:pPr>
      <w:r w:rsidRPr="00804737">
        <w:rPr>
          <w:sz w:val="16"/>
        </w:rPr>
        <w:t xml:space="preserve">Often referenced with the rise in unionization is the increased rate of burnout in medicine and particularly within the field of surgery.4,13,29, 30, 31, 32 </w:t>
      </w:r>
      <w:r w:rsidRPr="00804737">
        <w:rPr>
          <w:rStyle w:val="Emphasis"/>
        </w:rPr>
        <w:t>Studies</w:t>
      </w:r>
      <w:r w:rsidRPr="00804737">
        <w:rPr>
          <w:sz w:val="16"/>
        </w:rPr>
        <w:t xml:space="preserve"> </w:t>
      </w:r>
      <w:r w:rsidRPr="00804737">
        <w:rPr>
          <w:rStyle w:val="StyleUnderline"/>
        </w:rPr>
        <w:t>have reported</w:t>
      </w:r>
      <w:r w:rsidRPr="00804737">
        <w:rPr>
          <w:sz w:val="16"/>
        </w:rPr>
        <w:t xml:space="preserve"> rates of </w:t>
      </w:r>
      <w:r w:rsidRPr="00804737">
        <w:rPr>
          <w:rStyle w:val="StyleUnderline"/>
        </w:rPr>
        <w:t>burnout in</w:t>
      </w:r>
      <w:r w:rsidRPr="00804737">
        <w:rPr>
          <w:sz w:val="16"/>
        </w:rPr>
        <w:t xml:space="preserve"> up to </w:t>
      </w:r>
      <w:r w:rsidRPr="00804737">
        <w:rPr>
          <w:rStyle w:val="Emphasis"/>
        </w:rPr>
        <w:t>50%</w:t>
      </w:r>
      <w:r w:rsidRPr="00804737">
        <w:rPr>
          <w:sz w:val="16"/>
        </w:rPr>
        <w:t xml:space="preserve"> </w:t>
      </w:r>
      <w:r w:rsidRPr="00804737">
        <w:rPr>
          <w:rStyle w:val="StyleUnderline"/>
        </w:rPr>
        <w:t>of surgeons</w:t>
      </w:r>
      <w:r w:rsidRPr="00804737">
        <w:rPr>
          <w:sz w:val="16"/>
        </w:rPr>
        <w:t xml:space="preserve"> and 69% of general surgery residents.31,33 In the field of plastic surgery, burnout is cited in 32% of plastic surgeons and in up to 58% of plastic surgery residents.34,35 Similarly, Shanafelt et al. reported up to </w:t>
      </w:r>
      <w:r w:rsidRPr="009C472A">
        <w:rPr>
          <w:rStyle w:val="Emphasis"/>
          <w:highlight w:val="lightGray"/>
        </w:rPr>
        <w:t>63%</w:t>
      </w:r>
      <w:r w:rsidRPr="00804737">
        <w:rPr>
          <w:sz w:val="16"/>
        </w:rPr>
        <w:t xml:space="preserve"> </w:t>
      </w:r>
      <w:r w:rsidRPr="00804737">
        <w:rPr>
          <w:rStyle w:val="StyleUnderline"/>
        </w:rPr>
        <w:t xml:space="preserve">of physicians </w:t>
      </w:r>
      <w:r w:rsidRPr="009C472A">
        <w:rPr>
          <w:rStyle w:val="StyleUnderline"/>
          <w:highlight w:val="lightGray"/>
        </w:rPr>
        <w:t>had</w:t>
      </w:r>
      <w:r w:rsidRPr="00804737">
        <w:rPr>
          <w:sz w:val="16"/>
        </w:rPr>
        <w:t xml:space="preserve"> at least 1 manifestation of </w:t>
      </w:r>
      <w:r w:rsidRPr="009C472A">
        <w:rPr>
          <w:rStyle w:val="StyleUnderline"/>
          <w:highlight w:val="lightGray"/>
        </w:rPr>
        <w:t>burnout</w:t>
      </w:r>
      <w:r w:rsidRPr="00804737">
        <w:rPr>
          <w:rStyle w:val="StyleUnderline"/>
        </w:rPr>
        <w:t xml:space="preserve"> in</w:t>
      </w:r>
      <w:r w:rsidRPr="00804737">
        <w:rPr>
          <w:sz w:val="16"/>
        </w:rPr>
        <w:t xml:space="preserve"> </w:t>
      </w:r>
      <w:r w:rsidRPr="00804737">
        <w:rPr>
          <w:rStyle w:val="Emphasis"/>
        </w:rPr>
        <w:t>2021</w:t>
      </w:r>
      <w:r w:rsidRPr="00804737">
        <w:rPr>
          <w:sz w:val="16"/>
        </w:rPr>
        <w:t xml:space="preserve">.29 </w:t>
      </w:r>
      <w:r w:rsidRPr="00804737">
        <w:rPr>
          <w:rStyle w:val="StyleUnderline"/>
        </w:rPr>
        <w:t>This is a</w:t>
      </w:r>
      <w:r w:rsidRPr="00804737">
        <w:rPr>
          <w:sz w:val="16"/>
        </w:rPr>
        <w:t xml:space="preserve"> </w:t>
      </w:r>
      <w:r w:rsidRPr="00804737">
        <w:rPr>
          <w:rStyle w:val="Emphasis"/>
        </w:rPr>
        <w:t>critical issue</w:t>
      </w:r>
      <w:r w:rsidRPr="00804737">
        <w:rPr>
          <w:sz w:val="16"/>
        </w:rPr>
        <w:t xml:space="preserve">, </w:t>
      </w:r>
      <w:r w:rsidRPr="00804737">
        <w:rPr>
          <w:rStyle w:val="StyleUnderline"/>
        </w:rPr>
        <w:t xml:space="preserve">as </w:t>
      </w:r>
      <w:r w:rsidRPr="009C472A">
        <w:rPr>
          <w:rStyle w:val="StyleUnderline"/>
          <w:highlight w:val="lightGray"/>
        </w:rPr>
        <w:t>burnout is</w:t>
      </w:r>
      <w:r w:rsidRPr="009C472A">
        <w:rPr>
          <w:sz w:val="16"/>
          <w:highlight w:val="lightGray"/>
        </w:rPr>
        <w:t xml:space="preserve"> </w:t>
      </w:r>
      <w:r w:rsidRPr="009C472A">
        <w:rPr>
          <w:rStyle w:val="Emphasis"/>
          <w:highlight w:val="lightGray"/>
        </w:rPr>
        <w:t>associated</w:t>
      </w:r>
      <w:r w:rsidRPr="009C472A">
        <w:rPr>
          <w:sz w:val="16"/>
          <w:highlight w:val="lightGray"/>
        </w:rPr>
        <w:t xml:space="preserve"> </w:t>
      </w:r>
      <w:r w:rsidRPr="009C472A">
        <w:rPr>
          <w:rStyle w:val="StyleUnderline"/>
          <w:highlight w:val="lightGray"/>
        </w:rPr>
        <w:t>with</w:t>
      </w:r>
      <w:r w:rsidRPr="00804737">
        <w:rPr>
          <w:rStyle w:val="StyleUnderline"/>
        </w:rPr>
        <w:t xml:space="preserve"> an</w:t>
      </w:r>
      <w:r w:rsidRPr="00804737">
        <w:rPr>
          <w:sz w:val="16"/>
        </w:rPr>
        <w:t xml:space="preserve"> </w:t>
      </w:r>
      <w:r w:rsidRPr="00804737">
        <w:rPr>
          <w:rStyle w:val="Emphasis"/>
        </w:rPr>
        <w:t>increased risk</w:t>
      </w:r>
      <w:r w:rsidRPr="00804737">
        <w:rPr>
          <w:sz w:val="16"/>
        </w:rPr>
        <w:t xml:space="preserve"> </w:t>
      </w:r>
      <w:r w:rsidRPr="00804737">
        <w:rPr>
          <w:rStyle w:val="StyleUnderline"/>
        </w:rPr>
        <w:t>for</w:t>
      </w:r>
      <w:r w:rsidRPr="00804737">
        <w:rPr>
          <w:sz w:val="16"/>
        </w:rPr>
        <w:t xml:space="preserve"> </w:t>
      </w:r>
      <w:r w:rsidRPr="00804737">
        <w:rPr>
          <w:rStyle w:val="Emphasis"/>
        </w:rPr>
        <w:t xml:space="preserve">medical </w:t>
      </w:r>
      <w:r w:rsidRPr="009C472A">
        <w:rPr>
          <w:rStyle w:val="Emphasis"/>
          <w:highlight w:val="lightGray"/>
        </w:rPr>
        <w:t>error</w:t>
      </w:r>
      <w:r w:rsidRPr="00804737">
        <w:rPr>
          <w:sz w:val="16"/>
        </w:rPr>
        <w:t xml:space="preserve">.30,35,36 Physician </w:t>
      </w:r>
      <w:r w:rsidRPr="00804737">
        <w:rPr>
          <w:rStyle w:val="StyleUnderline"/>
        </w:rPr>
        <w:t>burnout is</w:t>
      </w:r>
      <w:r w:rsidRPr="00804737">
        <w:rPr>
          <w:sz w:val="16"/>
        </w:rPr>
        <w:t xml:space="preserve"> now widely recognized as </w:t>
      </w:r>
      <w:r w:rsidRPr="00804737">
        <w:rPr>
          <w:rStyle w:val="StyleUnderline"/>
        </w:rPr>
        <w:t>a</w:t>
      </w:r>
      <w:r w:rsidRPr="00804737">
        <w:rPr>
          <w:sz w:val="16"/>
        </w:rPr>
        <w:t xml:space="preserve"> </w:t>
      </w:r>
      <w:r w:rsidRPr="00804737">
        <w:rPr>
          <w:rStyle w:val="Emphasis"/>
        </w:rPr>
        <w:t>systemic</w:t>
      </w:r>
      <w:r w:rsidRPr="00804737">
        <w:rPr>
          <w:sz w:val="16"/>
        </w:rPr>
        <w:t xml:space="preserve"> </w:t>
      </w:r>
      <w:r w:rsidRPr="00804737">
        <w:rPr>
          <w:rStyle w:val="StyleUnderline"/>
        </w:rPr>
        <w:t>issue</w:t>
      </w:r>
      <w:r w:rsidRPr="00804737">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9C472A">
        <w:rPr>
          <w:rStyle w:val="Emphasis"/>
          <w:highlight w:val="lightGray"/>
        </w:rPr>
        <w:t>common</w:t>
      </w:r>
      <w:r w:rsidRPr="00804737">
        <w:rPr>
          <w:sz w:val="16"/>
        </w:rPr>
        <w:t xml:space="preserve">ly cited </w:t>
      </w:r>
      <w:r w:rsidRPr="009C472A">
        <w:rPr>
          <w:rStyle w:val="StyleUnderline"/>
          <w:highlight w:val="lightGray"/>
        </w:rPr>
        <w:t>associations include</w:t>
      </w:r>
      <w:r w:rsidRPr="00804737">
        <w:rPr>
          <w:sz w:val="16"/>
        </w:rPr>
        <w:t xml:space="preserve"> </w:t>
      </w:r>
      <w:r w:rsidRPr="00804737">
        <w:rPr>
          <w:rStyle w:val="Emphasis"/>
        </w:rPr>
        <w:t>loss</w:t>
      </w:r>
      <w:r w:rsidRPr="00804737">
        <w:rPr>
          <w:sz w:val="16"/>
        </w:rPr>
        <w:t xml:space="preserve"> </w:t>
      </w:r>
      <w:r w:rsidRPr="00804737">
        <w:rPr>
          <w:rStyle w:val="StyleUnderline"/>
        </w:rPr>
        <w:t>of</w:t>
      </w:r>
      <w:r w:rsidRPr="00804737">
        <w:rPr>
          <w:sz w:val="16"/>
        </w:rPr>
        <w:t xml:space="preserve"> control or </w:t>
      </w:r>
      <w:r w:rsidRPr="009C472A">
        <w:rPr>
          <w:rStyle w:val="Emphasis"/>
          <w:highlight w:val="lightGray"/>
        </w:rPr>
        <w:t>autonomy</w:t>
      </w:r>
      <w:r w:rsidRPr="00804737">
        <w:rPr>
          <w:sz w:val="16"/>
        </w:rPr>
        <w:t xml:space="preserve"> over physician practice, accrued student debt, </w:t>
      </w:r>
      <w:r w:rsidRPr="00804737">
        <w:rPr>
          <w:rStyle w:val="Emphasis"/>
        </w:rPr>
        <w:t xml:space="preserve">increased </w:t>
      </w:r>
      <w:r w:rsidRPr="009C472A">
        <w:rPr>
          <w:rStyle w:val="Emphasis"/>
          <w:highlight w:val="lightGray"/>
        </w:rPr>
        <w:t>time</w:t>
      </w:r>
      <w:r w:rsidRPr="009C472A">
        <w:rPr>
          <w:sz w:val="16"/>
          <w:highlight w:val="lightGray"/>
        </w:rPr>
        <w:t xml:space="preserve"> </w:t>
      </w:r>
      <w:r w:rsidRPr="009C472A">
        <w:rPr>
          <w:rStyle w:val="StyleUnderline"/>
          <w:highlight w:val="lightGray"/>
        </w:rPr>
        <w:t>spent on</w:t>
      </w:r>
      <w:r w:rsidRPr="00804737">
        <w:rPr>
          <w:sz w:val="16"/>
        </w:rPr>
        <w:t xml:space="preserve"> </w:t>
      </w:r>
      <w:r w:rsidRPr="00804737">
        <w:rPr>
          <w:rStyle w:val="Emphasis"/>
        </w:rPr>
        <w:t>clerical</w:t>
      </w:r>
      <w:r w:rsidRPr="00804737">
        <w:rPr>
          <w:sz w:val="16"/>
        </w:rPr>
        <w:t xml:space="preserve"> </w:t>
      </w:r>
      <w:r w:rsidRPr="00804737">
        <w:rPr>
          <w:rStyle w:val="StyleUnderline"/>
        </w:rPr>
        <w:t>and</w:t>
      </w:r>
      <w:r w:rsidRPr="00804737">
        <w:rPr>
          <w:sz w:val="16"/>
        </w:rPr>
        <w:t xml:space="preserve"> </w:t>
      </w:r>
      <w:r w:rsidRPr="009C472A">
        <w:rPr>
          <w:rStyle w:val="Emphasis"/>
          <w:highlight w:val="lightGray"/>
        </w:rPr>
        <w:t>administrative</w:t>
      </w:r>
      <w:r w:rsidRPr="009C472A">
        <w:rPr>
          <w:sz w:val="16"/>
          <w:highlight w:val="lightGray"/>
        </w:rPr>
        <w:t xml:space="preserve"> </w:t>
      </w:r>
      <w:r w:rsidRPr="009C472A">
        <w:rPr>
          <w:rStyle w:val="StyleUnderline"/>
          <w:highlight w:val="lightGray"/>
        </w:rPr>
        <w:t>tasks</w:t>
      </w:r>
      <w:r w:rsidRPr="00804737">
        <w:rPr>
          <w:sz w:val="16"/>
        </w:rPr>
        <w:t xml:space="preserve">, </w:t>
      </w:r>
      <w:r w:rsidRPr="009C472A">
        <w:rPr>
          <w:rStyle w:val="Emphasis"/>
          <w:highlight w:val="lightGray"/>
        </w:rPr>
        <w:t>long</w:t>
      </w:r>
      <w:r w:rsidRPr="00804737">
        <w:rPr>
          <w:sz w:val="16"/>
        </w:rPr>
        <w:t xml:space="preserve"> </w:t>
      </w:r>
      <w:r w:rsidRPr="00804737">
        <w:rPr>
          <w:rStyle w:val="StyleUnderline"/>
        </w:rPr>
        <w:t xml:space="preserve">work </w:t>
      </w:r>
      <w:r w:rsidRPr="009C472A">
        <w:rPr>
          <w:rStyle w:val="StyleUnderline"/>
          <w:highlight w:val="lightGray"/>
        </w:rPr>
        <w:t>hours</w:t>
      </w:r>
      <w:r w:rsidRPr="00804737">
        <w:rPr>
          <w:sz w:val="16"/>
        </w:rPr>
        <w:t xml:space="preserve">, </w:t>
      </w:r>
      <w:r w:rsidRPr="009C472A">
        <w:rPr>
          <w:rStyle w:val="StyleUnderline"/>
          <w:highlight w:val="lightGray"/>
        </w:rPr>
        <w:t>and</w:t>
      </w:r>
      <w:r w:rsidRPr="00804737">
        <w:rPr>
          <w:sz w:val="16"/>
        </w:rPr>
        <w:t xml:space="preserve"> employer </w:t>
      </w:r>
      <w:r w:rsidRPr="009C472A">
        <w:rPr>
          <w:rStyle w:val="StyleUnderline"/>
          <w:highlight w:val="lightGray"/>
        </w:rPr>
        <w:t>rules</w:t>
      </w:r>
      <w:r w:rsidRPr="00804737">
        <w:rPr>
          <w:sz w:val="16"/>
        </w:rPr>
        <w:t xml:space="preserve"> or regulations </w:t>
      </w:r>
      <w:r w:rsidRPr="00804737">
        <w:rPr>
          <w:rStyle w:val="StyleUnderline"/>
        </w:rPr>
        <w:t>affecting</w:t>
      </w:r>
      <w:r w:rsidRPr="00804737">
        <w:rPr>
          <w:sz w:val="16"/>
        </w:rPr>
        <w:t xml:space="preserve"> the ability to deliver </w:t>
      </w:r>
      <w:r w:rsidRPr="00804737">
        <w:rPr>
          <w:rStyle w:val="StyleUnderline"/>
        </w:rPr>
        <w:t>patient care</w:t>
      </w:r>
      <w:r w:rsidRPr="00804737">
        <w:rPr>
          <w:sz w:val="16"/>
        </w:rPr>
        <w:t xml:space="preserve">.28,31,35,36,39 With these rising rates of burnout, </w:t>
      </w:r>
      <w:r w:rsidRPr="00804737">
        <w:rPr>
          <w:rStyle w:val="StyleUnderline"/>
        </w:rPr>
        <w:t>physicians</w:t>
      </w:r>
      <w:r w:rsidRPr="00804737">
        <w:rPr>
          <w:sz w:val="16"/>
        </w:rPr>
        <w:t xml:space="preserve"> may </w:t>
      </w:r>
      <w:r w:rsidRPr="00804737">
        <w:rPr>
          <w:rStyle w:val="StyleUnderline"/>
        </w:rPr>
        <w:t>turn to unionization</w:t>
      </w:r>
      <w:r w:rsidRPr="00804737">
        <w:rPr>
          <w:sz w:val="16"/>
        </w:rPr>
        <w:t xml:space="preserve">, </w:t>
      </w:r>
      <w:r w:rsidRPr="00804737">
        <w:rPr>
          <w:rStyle w:val="StyleUnderline"/>
        </w:rPr>
        <w:t xml:space="preserve">as </w:t>
      </w:r>
      <w:r w:rsidRPr="009C472A">
        <w:rPr>
          <w:rStyle w:val="StyleUnderline"/>
          <w:highlight w:val="lightGray"/>
        </w:rPr>
        <w:t>unions provide</w:t>
      </w:r>
      <w:r w:rsidRPr="00804737">
        <w:rPr>
          <w:sz w:val="16"/>
        </w:rPr>
        <w:t xml:space="preserve"> an avenue to regain </w:t>
      </w:r>
      <w:r w:rsidRPr="009C472A">
        <w:rPr>
          <w:rStyle w:val="StyleUnderline"/>
          <w:highlight w:val="lightGray"/>
        </w:rPr>
        <w:t>a</w:t>
      </w:r>
      <w:r w:rsidRPr="00804737">
        <w:rPr>
          <w:sz w:val="16"/>
        </w:rPr>
        <w:t xml:space="preserve"> </w:t>
      </w:r>
      <w:r w:rsidRPr="00804737">
        <w:rPr>
          <w:rStyle w:val="Emphasis"/>
        </w:rPr>
        <w:t xml:space="preserve">collective </w:t>
      </w:r>
      <w:r w:rsidRPr="009C472A">
        <w:rPr>
          <w:rStyle w:val="Emphasis"/>
          <w:highlight w:val="lightGray"/>
        </w:rPr>
        <w:t>voice</w:t>
      </w:r>
      <w:r w:rsidRPr="009C472A">
        <w:rPr>
          <w:sz w:val="16"/>
          <w:highlight w:val="lightGray"/>
        </w:rPr>
        <w:t xml:space="preserve"> </w:t>
      </w:r>
      <w:r w:rsidRPr="009C472A">
        <w:rPr>
          <w:rStyle w:val="StyleUnderline"/>
          <w:highlight w:val="lightGray"/>
        </w:rPr>
        <w:t>and</w:t>
      </w:r>
      <w:r w:rsidRPr="00804737">
        <w:rPr>
          <w:sz w:val="16"/>
        </w:rPr>
        <w:t xml:space="preserve"> thus </w:t>
      </w:r>
      <w:r w:rsidRPr="009C472A">
        <w:rPr>
          <w:rStyle w:val="StyleUnderline"/>
          <w:highlight w:val="lightGray"/>
        </w:rPr>
        <w:t>obtain</w:t>
      </w:r>
      <w:r w:rsidRPr="00804737">
        <w:rPr>
          <w:rStyle w:val="StyleUnderline"/>
        </w:rPr>
        <w:t xml:space="preserve"> greater</w:t>
      </w:r>
      <w:r w:rsidRPr="00804737">
        <w:rPr>
          <w:sz w:val="16"/>
        </w:rPr>
        <w:t xml:space="preserve"> </w:t>
      </w:r>
      <w:r w:rsidRPr="00804737">
        <w:rPr>
          <w:rStyle w:val="Emphasis"/>
        </w:rPr>
        <w:t xml:space="preserve">physician </w:t>
      </w:r>
      <w:r w:rsidRPr="009C472A">
        <w:rPr>
          <w:rStyle w:val="Emphasis"/>
          <w:highlight w:val="lightGray"/>
        </w:rPr>
        <w:t>influence</w:t>
      </w:r>
      <w:r w:rsidRPr="00804737">
        <w:rPr>
          <w:sz w:val="16"/>
        </w:rPr>
        <w:t xml:space="preserve"> </w:t>
      </w:r>
      <w:r w:rsidRPr="00804737">
        <w:rPr>
          <w:rStyle w:val="StyleUnderline"/>
        </w:rPr>
        <w:t>on factors that</w:t>
      </w:r>
      <w:r w:rsidRPr="00804737">
        <w:rPr>
          <w:sz w:val="16"/>
        </w:rPr>
        <w:t xml:space="preserve"> </w:t>
      </w:r>
      <w:r w:rsidRPr="00804737">
        <w:rPr>
          <w:rStyle w:val="Emphasis"/>
        </w:rPr>
        <w:t>contribute</w:t>
      </w:r>
      <w:r w:rsidRPr="00804737">
        <w:rPr>
          <w:sz w:val="16"/>
        </w:rPr>
        <w:t xml:space="preserve"> </w:t>
      </w:r>
      <w:r w:rsidRPr="00804737">
        <w:rPr>
          <w:rStyle w:val="StyleUnderline"/>
        </w:rPr>
        <w:t>to burnout.</w:t>
      </w:r>
    </w:p>
    <w:p w14:paraId="3FD0273F" w14:textId="77777777" w:rsidR="001E3120" w:rsidRPr="00AE6E04" w:rsidRDefault="001E3120" w:rsidP="001E3120">
      <w:pPr>
        <w:pStyle w:val="Heading4"/>
      </w:pPr>
      <w:r>
        <w:t xml:space="preserve">The ministerial exception </w:t>
      </w:r>
      <w:r w:rsidRPr="00A14957">
        <w:t>preempts</w:t>
      </w:r>
      <w:r>
        <w:t xml:space="preserve"> </w:t>
      </w:r>
      <w:r w:rsidRPr="00AE6E04">
        <w:rPr>
          <w:u w:val="single"/>
        </w:rPr>
        <w:t>all work law</w:t>
      </w:r>
      <w:r>
        <w:t xml:space="preserve">, including employment protections. Double bind: either the counterplan is </w:t>
      </w:r>
      <w:proofErr w:type="gramStart"/>
      <w:r>
        <w:rPr>
          <w:u w:val="single"/>
        </w:rPr>
        <w:t>durable</w:t>
      </w:r>
      <w:proofErr w:type="gramEnd"/>
      <w:r>
        <w:t xml:space="preserve"> and the Courts would cite its precedent and </w:t>
      </w:r>
      <w:r>
        <w:rPr>
          <w:u w:val="single"/>
        </w:rPr>
        <w:t>do the plan</w:t>
      </w:r>
      <w:r>
        <w:t xml:space="preserve">, or it’s not and the counterplan is </w:t>
      </w:r>
      <w:r>
        <w:rPr>
          <w:u w:val="single"/>
        </w:rPr>
        <w:t>struck down</w:t>
      </w:r>
      <w:r>
        <w:t>. That’s Casper.</w:t>
      </w:r>
    </w:p>
    <w:p w14:paraId="2F7E731B" w14:textId="77777777" w:rsidR="001E3120" w:rsidRPr="00A14957" w:rsidRDefault="001E3120" w:rsidP="001E3120">
      <w:r>
        <w:t>&lt;For Reference&gt;</w:t>
      </w:r>
    </w:p>
    <w:p w14:paraId="211296C5" w14:textId="77777777" w:rsidR="001E3120" w:rsidRPr="003B56DB" w:rsidRDefault="001E3120" w:rsidP="001E3120">
      <w:pPr>
        <w:rPr>
          <w:sz w:val="16"/>
        </w:rPr>
      </w:pPr>
      <w:r w:rsidRPr="0042254B">
        <w:rPr>
          <w:rStyle w:val="StyleUnderline"/>
        </w:rPr>
        <w:t xml:space="preserve">The </w:t>
      </w:r>
      <w:r w:rsidRPr="0042254B">
        <w:rPr>
          <w:rStyle w:val="Emphasis"/>
        </w:rPr>
        <w:t>growing success</w:t>
      </w:r>
      <w:r w:rsidRPr="0042254B">
        <w:rPr>
          <w:rStyle w:val="StyleUnderline"/>
        </w:rPr>
        <w:t xml:space="preserve"> of</w:t>
      </w:r>
      <w:r w:rsidRPr="003B56DB">
        <w:rPr>
          <w:sz w:val="16"/>
        </w:rPr>
        <w:t xml:space="preserve"> the institutionalized </w:t>
      </w:r>
      <w:r w:rsidRPr="0042254B">
        <w:rPr>
          <w:rStyle w:val="StyleUnderline"/>
        </w:rPr>
        <w:t xml:space="preserve">Religion Clauses can be seen in </w:t>
      </w:r>
      <w:r w:rsidRPr="00A14957">
        <w:rPr>
          <w:rStyle w:val="StyleUnderline"/>
          <w:highlight w:val="lightGray"/>
        </w:rPr>
        <w:t xml:space="preserve">the </w:t>
      </w:r>
      <w:r w:rsidRPr="0042254B">
        <w:rPr>
          <w:rStyle w:val="Emphasis"/>
        </w:rPr>
        <w:t>ever-expanding</w:t>
      </w:r>
      <w:r w:rsidRPr="003B56DB">
        <w:rPr>
          <w:sz w:val="16"/>
        </w:rPr>
        <w:t xml:space="preserve"> ministerial exception.301 The </w:t>
      </w:r>
      <w:r w:rsidRPr="0042254B">
        <w:rPr>
          <w:rStyle w:val="Emphasis"/>
        </w:rPr>
        <w:t xml:space="preserve">ministerial </w:t>
      </w:r>
      <w:r w:rsidRPr="00A14957">
        <w:rPr>
          <w:rStyle w:val="Emphasis"/>
          <w:highlight w:val="lightGray"/>
        </w:rPr>
        <w:t>exception</w:t>
      </w:r>
      <w:r w:rsidRPr="003B56DB">
        <w:rPr>
          <w:sz w:val="16"/>
        </w:rPr>
        <w:t xml:space="preserve"> not only serves to illustrate the arc of the modern Religion Clauses, but </w:t>
      </w:r>
      <w:r w:rsidRPr="0042254B">
        <w:rPr>
          <w:rStyle w:val="StyleUnderline"/>
        </w:rPr>
        <w:t>it</w:t>
      </w:r>
      <w:r w:rsidRPr="003B56DB">
        <w:rPr>
          <w:sz w:val="16"/>
        </w:rPr>
        <w:t xml:space="preserve"> also </w:t>
      </w:r>
      <w:r w:rsidRPr="00A14957">
        <w:rPr>
          <w:rStyle w:val="StyleUnderline"/>
          <w:highlight w:val="lightGray"/>
        </w:rPr>
        <w:t xml:space="preserve">poses a </w:t>
      </w:r>
      <w:r w:rsidRPr="0042254B">
        <w:rPr>
          <w:rStyle w:val="Emphasis"/>
        </w:rPr>
        <w:lastRenderedPageBreak/>
        <w:t xml:space="preserve">direct </w:t>
      </w:r>
      <w:r w:rsidRPr="00A14957">
        <w:rPr>
          <w:rStyle w:val="Emphasis"/>
          <w:highlight w:val="lightGray"/>
        </w:rPr>
        <w:t>threat</w:t>
      </w:r>
      <w:r w:rsidRPr="00A14957">
        <w:rPr>
          <w:rStyle w:val="StyleUnderline"/>
          <w:highlight w:val="lightGray"/>
        </w:rPr>
        <w:t xml:space="preserve"> to</w:t>
      </w:r>
      <w:r w:rsidRPr="0042254B">
        <w:rPr>
          <w:rStyle w:val="StyleUnderline"/>
        </w:rPr>
        <w:t xml:space="preserve"> labor protections</w:t>
      </w:r>
      <w:r w:rsidRPr="003B56DB">
        <w:rPr>
          <w:sz w:val="16"/>
        </w:rPr>
        <w:t xml:space="preserve"> for workers </w:t>
      </w:r>
      <w:r w:rsidRPr="0042254B">
        <w:rPr>
          <w:rStyle w:val="StyleUnderline"/>
        </w:rPr>
        <w:t xml:space="preserve">at </w:t>
      </w:r>
      <w:r w:rsidRPr="00A14957">
        <w:rPr>
          <w:rStyle w:val="Emphasis"/>
          <w:highlight w:val="lightGray"/>
        </w:rPr>
        <w:t>religious</w:t>
      </w:r>
      <w:r w:rsidRPr="003B56DB">
        <w:rPr>
          <w:sz w:val="16"/>
        </w:rPr>
        <w:t xml:space="preserve">ly affiliated </w:t>
      </w:r>
      <w:r w:rsidRPr="00A14957">
        <w:rPr>
          <w:rStyle w:val="StyleUnderline"/>
          <w:highlight w:val="lightGray"/>
        </w:rPr>
        <w:t>hospitals</w:t>
      </w:r>
      <w:r w:rsidRPr="003B56DB">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A14957">
        <w:rPr>
          <w:rStyle w:val="StyleUnderline"/>
          <w:highlight w:val="lightGray"/>
        </w:rPr>
        <w:t>the</w:t>
      </w:r>
      <w:r w:rsidRPr="0042254B">
        <w:rPr>
          <w:rStyle w:val="StyleUnderline"/>
        </w:rPr>
        <w:t xml:space="preserve"> ministerial </w:t>
      </w:r>
      <w:r w:rsidRPr="00A14957">
        <w:rPr>
          <w:rStyle w:val="StyleUnderline"/>
          <w:highlight w:val="lightGray"/>
        </w:rPr>
        <w:t>exception is a</w:t>
      </w:r>
      <w:r w:rsidRPr="0042254B">
        <w:rPr>
          <w:rStyle w:val="StyleUnderline"/>
        </w:rPr>
        <w:t xml:space="preserve">n </w:t>
      </w:r>
      <w:r w:rsidRPr="0042254B">
        <w:rPr>
          <w:rStyle w:val="Emphasis"/>
        </w:rPr>
        <w:t xml:space="preserve">affirmative </w:t>
      </w:r>
      <w:r w:rsidRPr="00A14957">
        <w:rPr>
          <w:rStyle w:val="Emphasis"/>
          <w:highlight w:val="lightGray"/>
        </w:rPr>
        <w:t>defense</w:t>
      </w:r>
      <w:r w:rsidRPr="0042254B">
        <w:rPr>
          <w:rStyle w:val="StyleUnderline"/>
        </w:rPr>
        <w:t xml:space="preserve"> available to </w:t>
      </w:r>
      <w:r w:rsidRPr="0042254B">
        <w:rPr>
          <w:rStyle w:val="Emphasis"/>
        </w:rPr>
        <w:t>religious employers</w:t>
      </w:r>
      <w:r w:rsidRPr="00A14957">
        <w:rPr>
          <w:rStyle w:val="StyleUnderline"/>
          <w:highlight w:val="lightGray"/>
        </w:rPr>
        <w:t xml:space="preserve"> when a ministerial employee alleges </w:t>
      </w:r>
      <w:r w:rsidRPr="00A14957">
        <w:rPr>
          <w:rStyle w:val="Emphasis"/>
          <w:highlight w:val="lightGray"/>
        </w:rPr>
        <w:t>discrimination</w:t>
      </w:r>
      <w:r w:rsidRPr="0042254B">
        <w:rPr>
          <w:rStyle w:val="StyleUnderline"/>
        </w:rPr>
        <w:t xml:space="preserve"> in violation of federal law</w:t>
      </w:r>
      <w:r w:rsidRPr="003B56DB">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A14957">
        <w:rPr>
          <w:rStyle w:val="StyleUnderline"/>
          <w:highlight w:val="lightGray"/>
        </w:rPr>
        <w:t xml:space="preserve">The exception is a </w:t>
      </w:r>
      <w:r w:rsidRPr="0042254B">
        <w:rPr>
          <w:rStyle w:val="Emphasis"/>
        </w:rPr>
        <w:t xml:space="preserve">far-reaching </w:t>
      </w:r>
      <w:r w:rsidRPr="00A14957">
        <w:rPr>
          <w:rStyle w:val="Emphasis"/>
          <w:highlight w:val="lightGray"/>
        </w:rPr>
        <w:t>hole</w:t>
      </w:r>
      <w:r w:rsidRPr="00A14957">
        <w:rPr>
          <w:rStyle w:val="StyleUnderline"/>
          <w:highlight w:val="lightGray"/>
        </w:rPr>
        <w:t xml:space="preserve"> in</w:t>
      </w:r>
      <w:r w:rsidRPr="0042254B">
        <w:rPr>
          <w:rStyle w:val="StyleUnderline"/>
        </w:rPr>
        <w:t xml:space="preserve"> federal </w:t>
      </w:r>
      <w:r w:rsidRPr="00A14957">
        <w:rPr>
          <w:rStyle w:val="StyleUnderline"/>
          <w:highlight w:val="lightGray"/>
        </w:rPr>
        <w:t>employment</w:t>
      </w:r>
      <w:r w:rsidRPr="0042254B">
        <w:rPr>
          <w:rStyle w:val="StyleUnderline"/>
        </w:rPr>
        <w:t xml:space="preserve"> law.</w:t>
      </w:r>
      <w:r w:rsidRPr="003B56DB">
        <w:rPr>
          <w:sz w:val="16"/>
        </w:rPr>
        <w:t xml:space="preserve"> The </w:t>
      </w:r>
      <w:r w:rsidRPr="0042254B">
        <w:rPr>
          <w:rStyle w:val="Emphasis"/>
        </w:rPr>
        <w:t>definitions</w:t>
      </w:r>
      <w:r w:rsidRPr="003B56DB">
        <w:rPr>
          <w:sz w:val="16"/>
        </w:rPr>
        <w:t xml:space="preserve"> of both "religious institution" and "ministerial employee" </w:t>
      </w:r>
      <w:r w:rsidRPr="0042254B">
        <w:rPr>
          <w:rStyle w:val="StyleUnderline"/>
        </w:rPr>
        <w:t xml:space="preserve">are </w:t>
      </w:r>
      <w:r w:rsidRPr="0042254B">
        <w:rPr>
          <w:rStyle w:val="Emphasis"/>
        </w:rPr>
        <w:t>gaping</w:t>
      </w:r>
      <w:r w:rsidRPr="003B56DB">
        <w:rPr>
          <w:sz w:val="16"/>
        </w:rPr>
        <w:t>,307 resulting in ministerial employees for legal purposes, at least numbering in the hundreds of thousands.308</w:t>
      </w:r>
    </w:p>
    <w:p w14:paraId="612ED3BD" w14:textId="77777777" w:rsidR="001E3120" w:rsidRPr="003B56DB" w:rsidRDefault="001E3120" w:rsidP="001E3120">
      <w:pPr>
        <w:rPr>
          <w:sz w:val="16"/>
        </w:rPr>
      </w:pPr>
    </w:p>
    <w:p w14:paraId="5C7DE122" w14:textId="77777777" w:rsidR="001E3120" w:rsidRPr="00230CF7" w:rsidRDefault="001E3120" w:rsidP="001E3120">
      <w:pPr>
        <w:pStyle w:val="Heading4"/>
      </w:pPr>
      <w:r>
        <w:t xml:space="preserve">Employment law either </w:t>
      </w:r>
      <w:r>
        <w:rPr>
          <w:u w:val="single"/>
        </w:rPr>
        <w:t>curbs</w:t>
      </w:r>
      <w:r>
        <w:t xml:space="preserve"> physician demands </w:t>
      </w:r>
      <w:r w:rsidRPr="00656887">
        <w:t>or</w:t>
      </w:r>
      <w:r>
        <w:t xml:space="preserve"> </w:t>
      </w:r>
      <w:r>
        <w:rPr>
          <w:u w:val="single"/>
        </w:rPr>
        <w:t>excessively</w:t>
      </w:r>
      <w:r>
        <w:t xml:space="preserve"> increases employee power.</w:t>
      </w:r>
    </w:p>
    <w:p w14:paraId="6432CFA2" w14:textId="77777777" w:rsidR="001E3120" w:rsidRPr="000A377A" w:rsidRDefault="001E3120" w:rsidP="001E3120">
      <w:r>
        <w:t xml:space="preserve">Brandt </w:t>
      </w:r>
      <w:r w:rsidRPr="00597605">
        <w:rPr>
          <w:rStyle w:val="Style13ptBold"/>
        </w:rPr>
        <w:t>Voight 7</w:t>
      </w:r>
      <w:r>
        <w:t xml:space="preserve">. J.D. from the Indiana University School of Law, B.S. in finance from Butler University. "Letting Lilliputians Sit at the Table: Providing Physicians with a Magnified Voice to Counter the Brobdingnagian HMO." </w:t>
      </w:r>
      <w:r w:rsidRPr="00597605">
        <w:rPr>
          <w:i/>
          <w:iCs/>
        </w:rPr>
        <w:t>Indiana Health Law Review</w:t>
      </w:r>
      <w:r>
        <w:t>, 4(435), 45. 461-462.</w:t>
      </w:r>
    </w:p>
    <w:p w14:paraId="0C54647A" w14:textId="77777777" w:rsidR="001E3120" w:rsidRPr="00283746" w:rsidRDefault="001E3120" w:rsidP="001E3120">
      <w:pPr>
        <w:rPr>
          <w:sz w:val="16"/>
        </w:rPr>
      </w:pPr>
      <w:r w:rsidRPr="00283746">
        <w:rPr>
          <w:sz w:val="16"/>
        </w:rPr>
        <w:t xml:space="preserve">2. </w:t>
      </w:r>
      <w:r w:rsidRPr="00656887">
        <w:rPr>
          <w:rStyle w:val="StyleUnderline"/>
          <w:highlight w:val="cyan"/>
        </w:rPr>
        <w:t xml:space="preserve">Focus on </w:t>
      </w:r>
      <w:r w:rsidRPr="00656887">
        <w:rPr>
          <w:rStyle w:val="Emphasis"/>
        </w:rPr>
        <w:t>C</w:t>
      </w:r>
      <w:r w:rsidRPr="000A377A">
        <w:rPr>
          <w:rStyle w:val="Emphasis"/>
        </w:rPr>
        <w:t xml:space="preserve">ollective </w:t>
      </w:r>
      <w:r w:rsidRPr="00656887">
        <w:rPr>
          <w:rStyle w:val="Emphasis"/>
          <w:highlight w:val="cyan"/>
        </w:rPr>
        <w:t>Bargaining</w:t>
      </w:r>
      <w:r w:rsidRPr="000A377A">
        <w:rPr>
          <w:rStyle w:val="StyleUnderline"/>
        </w:rPr>
        <w:t>, not</w:t>
      </w:r>
      <w:r w:rsidRPr="00283746">
        <w:rPr>
          <w:sz w:val="16"/>
        </w:rPr>
        <w:t xml:space="preserve"> Arbitration</w:t>
      </w:r>
    </w:p>
    <w:p w14:paraId="1C9F6202" w14:textId="77777777" w:rsidR="001E3120" w:rsidRPr="00283746" w:rsidRDefault="001E3120" w:rsidP="001E3120">
      <w:pPr>
        <w:rPr>
          <w:sz w:val="16"/>
        </w:rPr>
      </w:pPr>
      <w:r w:rsidRPr="00283746">
        <w:rPr>
          <w:sz w:val="16"/>
        </w:rPr>
        <w:t xml:space="preserve">Some advocates of pro-physician legislation suggest </w:t>
      </w:r>
      <w:r w:rsidRPr="000A377A">
        <w:rPr>
          <w:rStyle w:val="StyleUnderline"/>
        </w:rPr>
        <w:t xml:space="preserve">arbitration </w:t>
      </w:r>
      <w:r w:rsidRPr="00656887">
        <w:rPr>
          <w:rStyle w:val="StyleUnderline"/>
          <w:highlight w:val="cyan"/>
        </w:rPr>
        <w:t>as</w:t>
      </w:r>
      <w:r w:rsidRPr="000A377A">
        <w:rPr>
          <w:rStyle w:val="StyleUnderline"/>
        </w:rPr>
        <w:t xml:space="preserve"> an effective </w:t>
      </w:r>
      <w:r w:rsidRPr="00656887">
        <w:rPr>
          <w:rStyle w:val="StyleUnderline"/>
          <w:highlight w:val="cyan"/>
        </w:rPr>
        <w:t xml:space="preserve">means of </w:t>
      </w:r>
      <w:r w:rsidRPr="00656887">
        <w:rPr>
          <w:rStyle w:val="Emphasis"/>
          <w:highlight w:val="cyan"/>
        </w:rPr>
        <w:t>securing</w:t>
      </w:r>
      <w:r w:rsidRPr="000A377A">
        <w:rPr>
          <w:rStyle w:val="StyleUnderline"/>
        </w:rPr>
        <w:t xml:space="preserve"> physician </w:t>
      </w:r>
      <w:r w:rsidRPr="00656887">
        <w:rPr>
          <w:rStyle w:val="Emphasis"/>
          <w:highlight w:val="cyan"/>
        </w:rPr>
        <w:t>rights</w:t>
      </w:r>
      <w:r w:rsidRPr="000A377A">
        <w:rPr>
          <w:rStyle w:val="Emphasis"/>
        </w:rPr>
        <w:t xml:space="preserve"> and demands</w:t>
      </w:r>
      <w:r w:rsidRPr="00283746">
        <w:rPr>
          <w:sz w:val="16"/>
        </w:rPr>
        <w:t xml:space="preserve"> in the health care industry. 135 In this scenario, </w:t>
      </w:r>
      <w:r w:rsidRPr="00656887">
        <w:rPr>
          <w:rStyle w:val="StyleUnderline"/>
          <w:highlight w:val="cyan"/>
        </w:rPr>
        <w:t>an arbitrator</w:t>
      </w:r>
      <w:r w:rsidRPr="000A377A">
        <w:rPr>
          <w:rStyle w:val="StyleUnderline"/>
        </w:rPr>
        <w:t xml:space="preserve"> w</w:t>
      </w:r>
      <w:r w:rsidRPr="00656887">
        <w:rPr>
          <w:rStyle w:val="StyleUnderline"/>
        </w:rPr>
        <w:t xml:space="preserve">ould be free </w:t>
      </w:r>
      <w:r w:rsidRPr="00656887">
        <w:rPr>
          <w:rStyle w:val="StyleUnderline"/>
          <w:highlight w:val="cyan"/>
        </w:rPr>
        <w:t xml:space="preserve">to </w:t>
      </w:r>
      <w:r w:rsidRPr="00656887">
        <w:rPr>
          <w:rStyle w:val="Emphasis"/>
          <w:highlight w:val="cyan"/>
        </w:rPr>
        <w:t>select</w:t>
      </w:r>
      <w:r w:rsidRPr="00283746">
        <w:rPr>
          <w:sz w:val="16"/>
        </w:rPr>
        <w:t xml:space="preserve"> between </w:t>
      </w:r>
      <w:r w:rsidRPr="00656887">
        <w:rPr>
          <w:rStyle w:val="StyleUnderline"/>
          <w:highlight w:val="cyan"/>
        </w:rPr>
        <w:t xml:space="preserve">the </w:t>
      </w:r>
      <w:r w:rsidRPr="00656887">
        <w:rPr>
          <w:rStyle w:val="Emphasis"/>
          <w:highlight w:val="cyan"/>
        </w:rPr>
        <w:t>physician</w:t>
      </w:r>
      <w:r w:rsidRPr="00283746">
        <w:rPr>
          <w:sz w:val="16"/>
        </w:rPr>
        <w:t xml:space="preserve"> group</w:t>
      </w:r>
      <w:r w:rsidRPr="00656887">
        <w:rPr>
          <w:rStyle w:val="Emphasis"/>
          <w:highlight w:val="cyan"/>
        </w:rPr>
        <w:t>'s</w:t>
      </w:r>
      <w:r w:rsidRPr="00283746">
        <w:rPr>
          <w:sz w:val="16"/>
        </w:rPr>
        <w:t xml:space="preserve"> proposed solution or </w:t>
      </w:r>
      <w:proofErr w:type="gramStart"/>
      <w:r w:rsidRPr="00656887">
        <w:rPr>
          <w:rStyle w:val="StyleUnderline"/>
          <w:highlight w:val="cyan"/>
        </w:rPr>
        <w:t>demand</w:t>
      </w:r>
      <w:r w:rsidRPr="00283746">
        <w:rPr>
          <w:sz w:val="16"/>
        </w:rPr>
        <w:t>, and</w:t>
      </w:r>
      <w:proofErr w:type="gramEnd"/>
      <w:r w:rsidRPr="00283746">
        <w:rPr>
          <w:sz w:val="16"/>
        </w:rPr>
        <w:t xml:space="preserve"> leave the current HMO regulation or fee in place. 136 While an arbitrator would certainly bring the parties to the table and promise some definitive resolution to the issue, </w:t>
      </w:r>
      <w:r w:rsidRPr="000A377A">
        <w:rPr>
          <w:rStyle w:val="StyleUnderline"/>
        </w:rPr>
        <w:t>this</w:t>
      </w:r>
      <w:r w:rsidRPr="00283746">
        <w:rPr>
          <w:sz w:val="16"/>
        </w:rPr>
        <w:t xml:space="preserve"> type of legislation </w:t>
      </w:r>
      <w:r w:rsidRPr="007F7C40">
        <w:rPr>
          <w:rStyle w:val="StyleUnderline"/>
          <w:highlight w:val="cyan"/>
        </w:rPr>
        <w:t>does not</w:t>
      </w:r>
      <w:r w:rsidRPr="00656887">
        <w:rPr>
          <w:rStyle w:val="StyleUnderline"/>
          <w:highlight w:val="cyan"/>
        </w:rPr>
        <w:t xml:space="preserve"> address the </w:t>
      </w:r>
      <w:r w:rsidRPr="00656887">
        <w:rPr>
          <w:rStyle w:val="Emphasis"/>
        </w:rPr>
        <w:t>k</w:t>
      </w:r>
      <w:r w:rsidRPr="000A377A">
        <w:rPr>
          <w:rStyle w:val="Emphasis"/>
        </w:rPr>
        <w:t xml:space="preserve">ey </w:t>
      </w:r>
      <w:r w:rsidRPr="00656887">
        <w:rPr>
          <w:rStyle w:val="Emphasis"/>
          <w:highlight w:val="cyan"/>
        </w:rPr>
        <w:t>concern</w:t>
      </w:r>
      <w:r w:rsidRPr="000A377A">
        <w:rPr>
          <w:rStyle w:val="StyleUnderline"/>
        </w:rPr>
        <w:t xml:space="preserve"> presented</w:t>
      </w:r>
      <w:r w:rsidRPr="00283746">
        <w:rPr>
          <w:sz w:val="16"/>
        </w:rPr>
        <w:t xml:space="preserve"> by the situation: </w:t>
      </w:r>
      <w:r w:rsidRPr="000A377A">
        <w:rPr>
          <w:rStyle w:val="StyleUnderline"/>
        </w:rPr>
        <w:t xml:space="preserve">the physician's </w:t>
      </w:r>
      <w:r w:rsidRPr="00656887">
        <w:rPr>
          <w:rStyle w:val="Emphasis"/>
        </w:rPr>
        <w:t>lack</w:t>
      </w:r>
      <w:r w:rsidRPr="00656887">
        <w:rPr>
          <w:rStyle w:val="StyleUnderline"/>
        </w:rPr>
        <w:t xml:space="preserve"> of voice</w:t>
      </w:r>
      <w:r w:rsidRPr="00283746">
        <w:rPr>
          <w:sz w:val="16"/>
        </w:rPr>
        <w:t xml:space="preserve"> and bargaining power. 137 Furthermore, </w:t>
      </w:r>
      <w:r w:rsidRPr="00656887">
        <w:rPr>
          <w:rStyle w:val="StyleUnderline"/>
          <w:highlight w:val="cyan"/>
        </w:rPr>
        <w:t xml:space="preserve">the </w:t>
      </w:r>
      <w:r w:rsidRPr="00656887">
        <w:rPr>
          <w:rStyle w:val="Emphasis"/>
        </w:rPr>
        <w:t xml:space="preserve">dimension of </w:t>
      </w:r>
      <w:r w:rsidRPr="00656887">
        <w:rPr>
          <w:rStyle w:val="Emphasis"/>
          <w:highlight w:val="cyan"/>
        </w:rPr>
        <w:t>finality</w:t>
      </w:r>
      <w:r w:rsidRPr="00656887">
        <w:rPr>
          <w:rStyle w:val="StyleUnderline"/>
          <w:highlight w:val="cyan"/>
        </w:rPr>
        <w:t xml:space="preserve"> involved</w:t>
      </w:r>
      <w:r w:rsidRPr="00283746">
        <w:rPr>
          <w:sz w:val="16"/>
        </w:rPr>
        <w:t xml:space="preserve"> in the arbitration process, as opposed to collective bargaining, </w:t>
      </w:r>
      <w:r w:rsidRPr="00656887">
        <w:rPr>
          <w:rStyle w:val="StyleUnderline"/>
          <w:highlight w:val="cyan"/>
        </w:rPr>
        <w:t xml:space="preserve">may </w:t>
      </w:r>
      <w:r w:rsidRPr="00656887">
        <w:rPr>
          <w:rStyle w:val="Emphasis"/>
          <w:highlight w:val="cyan"/>
        </w:rPr>
        <w:t>force</w:t>
      </w:r>
      <w:r w:rsidRPr="00656887">
        <w:rPr>
          <w:rStyle w:val="StyleUnderline"/>
          <w:highlight w:val="cyan"/>
        </w:rPr>
        <w:t xml:space="preserve"> physicians to</w:t>
      </w:r>
      <w:r w:rsidRPr="00283746">
        <w:rPr>
          <w:sz w:val="16"/>
        </w:rPr>
        <w:t xml:space="preserve"> significantly </w:t>
      </w:r>
      <w:r w:rsidRPr="00656887">
        <w:rPr>
          <w:rStyle w:val="Emphasis"/>
          <w:highlight w:val="cyan"/>
        </w:rPr>
        <w:t>compromise</w:t>
      </w:r>
      <w:r w:rsidRPr="00656887">
        <w:rPr>
          <w:rStyle w:val="StyleUnderline"/>
        </w:rPr>
        <w:t xml:space="preserve"> their demands </w:t>
      </w:r>
      <w:r w:rsidRPr="00656887">
        <w:rPr>
          <w:rStyle w:val="StyleUnderline"/>
          <w:highlight w:val="cyan"/>
        </w:rPr>
        <w:t>for fear of</w:t>
      </w:r>
      <w:r w:rsidRPr="00283746">
        <w:rPr>
          <w:sz w:val="16"/>
        </w:rPr>
        <w:t xml:space="preserve"> HMOs denying their solutions in </w:t>
      </w:r>
      <w:r w:rsidRPr="00656887">
        <w:rPr>
          <w:rStyle w:val="StyleUnderline"/>
        </w:rPr>
        <w:t xml:space="preserve">the </w:t>
      </w:r>
      <w:r w:rsidRPr="00656887">
        <w:rPr>
          <w:rStyle w:val="Emphasis"/>
          <w:highlight w:val="cyan"/>
        </w:rPr>
        <w:t>all-or-nothing</w:t>
      </w:r>
      <w:r w:rsidRPr="00656887">
        <w:rPr>
          <w:rStyle w:val="StyleUnderline"/>
        </w:rPr>
        <w:t xml:space="preserve"> atmosphere</w:t>
      </w:r>
      <w:r w:rsidRPr="00283746">
        <w:rPr>
          <w:sz w:val="16"/>
        </w:rPr>
        <w:t xml:space="preserve"> of arbitration. </w:t>
      </w:r>
      <w:r w:rsidRPr="00656887">
        <w:rPr>
          <w:rStyle w:val="StyleUnderline"/>
        </w:rPr>
        <w:t xml:space="preserve">Such a process will </w:t>
      </w:r>
      <w:r w:rsidRPr="00656887">
        <w:rPr>
          <w:rStyle w:val="Emphasis"/>
        </w:rPr>
        <w:t>fail</w:t>
      </w:r>
      <w:r w:rsidRPr="00656887">
        <w:rPr>
          <w:rStyle w:val="StyleUnderline"/>
        </w:rPr>
        <w:t xml:space="preserve"> to secure</w:t>
      </w:r>
      <w:r w:rsidRPr="00283746">
        <w:rPr>
          <w:sz w:val="16"/>
        </w:rPr>
        <w:t xml:space="preserve"> the </w:t>
      </w:r>
      <w:r w:rsidRPr="00656887">
        <w:rPr>
          <w:rStyle w:val="StyleUnderline"/>
        </w:rPr>
        <w:t>rights</w:t>
      </w:r>
      <w:r w:rsidRPr="00283746">
        <w:rPr>
          <w:sz w:val="16"/>
        </w:rPr>
        <w:t xml:space="preserve"> of physicians to voice their strongest demands directly at the feet of HMOs. Rather, such </w:t>
      </w:r>
      <w:r w:rsidRPr="00656887">
        <w:rPr>
          <w:rStyle w:val="StyleUnderline"/>
        </w:rPr>
        <w:t>legislation is a harness on the</w:t>
      </w:r>
      <w:r w:rsidRPr="00283746">
        <w:rPr>
          <w:sz w:val="16"/>
        </w:rPr>
        <w:t xml:space="preserve"> physicians' </w:t>
      </w:r>
      <w:r w:rsidRPr="00656887">
        <w:rPr>
          <w:rStyle w:val="StyleUnderline"/>
        </w:rPr>
        <w:t xml:space="preserve">attempt to </w:t>
      </w:r>
      <w:r w:rsidRPr="00656887">
        <w:rPr>
          <w:rStyle w:val="Emphasis"/>
        </w:rPr>
        <w:t>truly demand</w:t>
      </w:r>
      <w:r w:rsidRPr="00283746">
        <w:rPr>
          <w:sz w:val="16"/>
        </w:rPr>
        <w:t xml:space="preserve"> solutions and </w:t>
      </w:r>
      <w:r w:rsidRPr="00656887">
        <w:rPr>
          <w:rStyle w:val="StyleUnderline"/>
        </w:rPr>
        <w:t>changes from HMOs</w:t>
      </w:r>
      <w:r w:rsidRPr="00283746">
        <w:rPr>
          <w:sz w:val="16"/>
        </w:rPr>
        <w:t>.</w:t>
      </w:r>
    </w:p>
    <w:p w14:paraId="297F975B" w14:textId="77777777" w:rsidR="001E3120" w:rsidRPr="00283746" w:rsidRDefault="001E3120" w:rsidP="001E3120">
      <w:pPr>
        <w:rPr>
          <w:sz w:val="16"/>
        </w:rPr>
      </w:pPr>
      <w:r w:rsidRPr="00283746">
        <w:rPr>
          <w:sz w:val="16"/>
        </w:rPr>
        <w:t xml:space="preserve">Further, state and federal </w:t>
      </w:r>
      <w:r w:rsidRPr="00656887">
        <w:rPr>
          <w:rStyle w:val="StyleUnderline"/>
          <w:highlight w:val="cyan"/>
        </w:rPr>
        <w:t>legislation</w:t>
      </w:r>
      <w:r w:rsidRPr="00656887">
        <w:rPr>
          <w:rStyle w:val="StyleUnderline"/>
        </w:rPr>
        <w:t xml:space="preserve"> must be aimed at</w:t>
      </w:r>
      <w:r w:rsidRPr="00283746">
        <w:rPr>
          <w:sz w:val="16"/>
        </w:rPr>
        <w:t xml:space="preserve"> ensuring </w:t>
      </w:r>
      <w:r w:rsidRPr="00656887">
        <w:rPr>
          <w:rStyle w:val="StyleUnderline"/>
        </w:rPr>
        <w:t xml:space="preserve">a </w:t>
      </w:r>
      <w:r w:rsidRPr="00656887">
        <w:rPr>
          <w:rStyle w:val="Emphasis"/>
        </w:rPr>
        <w:t>fair and equitable</w:t>
      </w:r>
      <w:r w:rsidRPr="00656887">
        <w:rPr>
          <w:rStyle w:val="StyleUnderline"/>
        </w:rPr>
        <w:t xml:space="preserve"> process</w:t>
      </w:r>
      <w:r w:rsidRPr="00283746">
        <w:rPr>
          <w:sz w:val="16"/>
        </w:rPr>
        <w:t xml:space="preserve"> for determining procedures and contracts in the health care industry and nothing more. For example, </w:t>
      </w:r>
      <w:r w:rsidRPr="00656887">
        <w:rPr>
          <w:rStyle w:val="StyleUnderline"/>
        </w:rPr>
        <w:t xml:space="preserve">HMOs should </w:t>
      </w:r>
      <w:r w:rsidRPr="00656887">
        <w:rPr>
          <w:rStyle w:val="Emphasis"/>
        </w:rPr>
        <w:t>still be capable</w:t>
      </w:r>
      <w:r w:rsidRPr="00656887">
        <w:rPr>
          <w:rStyle w:val="StyleUnderline"/>
        </w:rPr>
        <w:t xml:space="preserve"> of</w:t>
      </w:r>
      <w:r w:rsidRPr="00283746">
        <w:rPr>
          <w:sz w:val="16"/>
        </w:rPr>
        <w:t xml:space="preserve"> utilizing their strengths in conducting </w:t>
      </w:r>
      <w:r w:rsidRPr="00656887">
        <w:rPr>
          <w:rStyle w:val="StyleUnderline"/>
        </w:rPr>
        <w:t>negotiations</w:t>
      </w:r>
      <w:r w:rsidRPr="00283746">
        <w:rPr>
          <w:sz w:val="16"/>
        </w:rPr>
        <w:t xml:space="preserve">. Such </w:t>
      </w:r>
      <w:r w:rsidRPr="00656887">
        <w:rPr>
          <w:rStyle w:val="StyleUnderline"/>
        </w:rPr>
        <w:t xml:space="preserve">legislation </w:t>
      </w:r>
      <w:r w:rsidRPr="00656887">
        <w:rPr>
          <w:rStyle w:val="Emphasis"/>
          <w:highlight w:val="cyan"/>
        </w:rPr>
        <w:t>should not</w:t>
      </w:r>
      <w:r w:rsidRPr="00656887">
        <w:rPr>
          <w:rStyle w:val="StyleUnderline"/>
          <w:highlight w:val="cyan"/>
        </w:rPr>
        <w:t xml:space="preserve"> place the</w:t>
      </w:r>
      <w:r w:rsidRPr="00656887">
        <w:rPr>
          <w:rStyle w:val="StyleUnderline"/>
        </w:rPr>
        <w:t xml:space="preserve"> rights of a </w:t>
      </w:r>
      <w:r w:rsidRPr="00656887">
        <w:rPr>
          <w:rStyle w:val="StyleUnderline"/>
          <w:highlight w:val="cyan"/>
        </w:rPr>
        <w:t xml:space="preserve">physician </w:t>
      </w:r>
      <w:r w:rsidRPr="00656887">
        <w:rPr>
          <w:rStyle w:val="Emphasis"/>
          <w:highlight w:val="cyan"/>
        </w:rPr>
        <w:t>above</w:t>
      </w:r>
      <w:r w:rsidRPr="00656887">
        <w:rPr>
          <w:rStyle w:val="StyleUnderline"/>
          <w:highlight w:val="cyan"/>
        </w:rPr>
        <w:t xml:space="preserve"> the HMO</w:t>
      </w:r>
      <w:r w:rsidRPr="00283746">
        <w:rPr>
          <w:sz w:val="16"/>
        </w:rPr>
        <w:t xml:space="preserve"> and attempt to find binding ways to ensure health care reform. Rather, </w:t>
      </w:r>
      <w:r w:rsidRPr="00656887">
        <w:rPr>
          <w:rStyle w:val="StyleUnderline"/>
        </w:rPr>
        <w:t xml:space="preserve">it is </w:t>
      </w:r>
      <w:r w:rsidRPr="00656887">
        <w:rPr>
          <w:rStyle w:val="Emphasis"/>
        </w:rPr>
        <w:t>more important</w:t>
      </w:r>
      <w:r w:rsidRPr="00283746">
        <w:rPr>
          <w:sz w:val="16"/>
        </w:rPr>
        <w:t xml:space="preserve">, valuable, and appropriate </w:t>
      </w:r>
      <w:r w:rsidRPr="00656887">
        <w:rPr>
          <w:rStyle w:val="StyleUnderline"/>
        </w:rPr>
        <w:t>that legislation focus on</w:t>
      </w:r>
      <w:r w:rsidRPr="00283746">
        <w:rPr>
          <w:sz w:val="16"/>
        </w:rPr>
        <w:t xml:space="preserve"> securing an equitable forum of </w:t>
      </w:r>
      <w:r w:rsidRPr="00656887">
        <w:rPr>
          <w:rStyle w:val="Emphasis"/>
        </w:rPr>
        <w:t>discussion</w:t>
      </w:r>
      <w:r w:rsidRPr="00656887">
        <w:rPr>
          <w:rStyle w:val="StyleUnderline"/>
        </w:rPr>
        <w:t xml:space="preserve"> where all parties are </w:t>
      </w:r>
      <w:r w:rsidRPr="00656887">
        <w:rPr>
          <w:rStyle w:val="Emphasis"/>
        </w:rPr>
        <w:t>represented</w:t>
      </w:r>
      <w:r w:rsidRPr="00283746">
        <w:rPr>
          <w:sz w:val="16"/>
        </w:rPr>
        <w:t xml:space="preserve"> and their demands are heard. This forum is responsible for securing just and fair results, not government legislation, and this understanding must not be compromised. </w:t>
      </w:r>
      <w:r w:rsidRPr="00656887">
        <w:rPr>
          <w:rStyle w:val="StyleUnderline"/>
          <w:highlight w:val="cyan"/>
        </w:rPr>
        <w:t>An attempt</w:t>
      </w:r>
      <w:r w:rsidRPr="00656887">
        <w:rPr>
          <w:rStyle w:val="StyleUnderline"/>
        </w:rPr>
        <w:t xml:space="preserve"> to </w:t>
      </w:r>
      <w:r w:rsidRPr="00656887">
        <w:rPr>
          <w:rStyle w:val="Emphasis"/>
        </w:rPr>
        <w:t>radically secure</w:t>
      </w:r>
      <w:r w:rsidRPr="00656887">
        <w:rPr>
          <w:rStyle w:val="StyleUnderline"/>
        </w:rPr>
        <w:t xml:space="preserve"> the rights of physicians </w:t>
      </w:r>
      <w:r w:rsidRPr="00656887">
        <w:rPr>
          <w:rStyle w:val="StyleUnderline"/>
          <w:highlight w:val="cyan"/>
        </w:rPr>
        <w:t>may result in</w:t>
      </w:r>
      <w:r w:rsidRPr="00283746">
        <w:rPr>
          <w:sz w:val="16"/>
        </w:rPr>
        <w:t xml:space="preserve"> nothing more than </w:t>
      </w:r>
      <w:r w:rsidRPr="00656887">
        <w:rPr>
          <w:rStyle w:val="StyleUnderline"/>
          <w:highlight w:val="cyan"/>
        </w:rPr>
        <w:t xml:space="preserve">a </w:t>
      </w:r>
      <w:r w:rsidRPr="00656887">
        <w:rPr>
          <w:rStyle w:val="Emphasis"/>
          <w:highlight w:val="cyan"/>
        </w:rPr>
        <w:t>shift</w:t>
      </w:r>
      <w:r w:rsidRPr="00656887">
        <w:rPr>
          <w:rStyle w:val="StyleUnderline"/>
          <w:highlight w:val="cyan"/>
        </w:rPr>
        <w:t xml:space="preserve"> of</w:t>
      </w:r>
      <w:r w:rsidRPr="00656887">
        <w:rPr>
          <w:rStyle w:val="StyleUnderline"/>
        </w:rPr>
        <w:t xml:space="preserve"> monopolistic </w:t>
      </w:r>
      <w:r w:rsidRPr="00656887">
        <w:rPr>
          <w:rStyle w:val="StyleUnderline"/>
          <w:highlight w:val="cyan"/>
        </w:rPr>
        <w:t xml:space="preserve">power from </w:t>
      </w:r>
      <w:r w:rsidRPr="00656887">
        <w:rPr>
          <w:rStyle w:val="Emphasis"/>
          <w:highlight w:val="cyan"/>
        </w:rPr>
        <w:t>one</w:t>
      </w:r>
      <w:r w:rsidRPr="00656887">
        <w:rPr>
          <w:rStyle w:val="Emphasis"/>
        </w:rPr>
        <w:t xml:space="preserve"> side</w:t>
      </w:r>
      <w:r w:rsidRPr="00656887">
        <w:rPr>
          <w:rStyle w:val="StyleUnderline"/>
          <w:highlight w:val="cyan"/>
        </w:rPr>
        <w:t xml:space="preserve"> to the </w:t>
      </w:r>
      <w:r w:rsidRPr="00656887">
        <w:rPr>
          <w:rStyle w:val="Emphasis"/>
          <w:highlight w:val="cyan"/>
        </w:rPr>
        <w:t>other</w:t>
      </w:r>
      <w:r w:rsidRPr="00283746">
        <w:rPr>
          <w:sz w:val="16"/>
        </w:rPr>
        <w:t xml:space="preserve">. The provision of a balanced </w:t>
      </w:r>
      <w:r w:rsidRPr="00656887">
        <w:rPr>
          <w:rStyle w:val="StyleUnderline"/>
        </w:rPr>
        <w:t>an</w:t>
      </w:r>
      <w:r w:rsidRPr="00283746">
        <w:rPr>
          <w:sz w:val="16"/>
        </w:rPr>
        <w:t xml:space="preserve">d more </w:t>
      </w:r>
      <w:r w:rsidRPr="00656887">
        <w:rPr>
          <w:rStyle w:val="StyleUnderline"/>
        </w:rPr>
        <w:t>equal bargaining environment</w:t>
      </w:r>
      <w:r w:rsidRPr="00283746">
        <w:rPr>
          <w:sz w:val="16"/>
        </w:rPr>
        <w:t xml:space="preserve">, however, </w:t>
      </w:r>
      <w:r w:rsidRPr="00656887">
        <w:rPr>
          <w:rStyle w:val="StyleUnderline"/>
        </w:rPr>
        <w:t xml:space="preserve">fosters a </w:t>
      </w:r>
      <w:r w:rsidRPr="00656887">
        <w:rPr>
          <w:rStyle w:val="Emphasis"/>
        </w:rPr>
        <w:t>solution</w:t>
      </w:r>
      <w:r w:rsidRPr="00656887">
        <w:rPr>
          <w:rStyle w:val="StyleUnderline"/>
        </w:rPr>
        <w:t xml:space="preserve"> that will address</w:t>
      </w:r>
      <w:r w:rsidRPr="00283746">
        <w:rPr>
          <w:sz w:val="16"/>
        </w:rPr>
        <w:t xml:space="preserve"> shortcoming and </w:t>
      </w:r>
      <w:r w:rsidRPr="00656887">
        <w:rPr>
          <w:rStyle w:val="StyleUnderline"/>
        </w:rPr>
        <w:t xml:space="preserve">concerns of </w:t>
      </w:r>
      <w:r w:rsidRPr="00656887">
        <w:rPr>
          <w:rStyle w:val="Emphasis"/>
        </w:rPr>
        <w:t>all parties</w:t>
      </w:r>
      <w:r w:rsidRPr="00283746">
        <w:rPr>
          <w:sz w:val="16"/>
        </w:rPr>
        <w:t xml:space="preserve"> involved.</w:t>
      </w:r>
    </w:p>
    <w:p w14:paraId="65075A1F" w14:textId="77777777" w:rsidR="000A5357" w:rsidRPr="000A5357" w:rsidRDefault="000A5357" w:rsidP="000A5357"/>
    <w:p w14:paraId="421B0337" w14:textId="39966A92" w:rsidR="005D388F" w:rsidRDefault="000A5357" w:rsidP="007E18DB">
      <w:pPr>
        <w:pStyle w:val="Heading2"/>
      </w:pPr>
      <w:r>
        <w:lastRenderedPageBreak/>
        <w:t>CP</w:t>
      </w:r>
    </w:p>
    <w:p w14:paraId="50DD0499" w14:textId="2481981A" w:rsidR="007E18DB" w:rsidRPr="00A3407E" w:rsidRDefault="007E18DB" w:rsidP="00A3407E">
      <w:pPr>
        <w:pStyle w:val="Heading3"/>
      </w:pPr>
      <w:r>
        <w:lastRenderedPageBreak/>
        <w:t>2AC---States CP</w:t>
      </w:r>
    </w:p>
    <w:p w14:paraId="4A065199" w14:textId="77777777" w:rsidR="007E18DB" w:rsidRPr="000C21B5" w:rsidRDefault="007E18DB" w:rsidP="007E18DB">
      <w:pPr>
        <w:pStyle w:val="Heading4"/>
      </w:pPr>
      <w:r>
        <w:t xml:space="preserve">2. </w:t>
      </w:r>
      <w:r w:rsidRPr="000C21B5">
        <w:t>Permutation: do the counterplan.</w:t>
      </w:r>
    </w:p>
    <w:p w14:paraId="6F7549A0" w14:textId="77777777" w:rsidR="007E18DB" w:rsidRPr="00F074B2" w:rsidRDefault="007E18DB" w:rsidP="007E18DB">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01966050" w14:textId="77777777" w:rsidR="007E18DB" w:rsidRPr="006B2DA8" w:rsidRDefault="007E18DB" w:rsidP="007E18DB">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00F980CF" w14:textId="77777777" w:rsidR="007E18DB" w:rsidRPr="006B2DA8" w:rsidRDefault="007E18DB" w:rsidP="007E18DB">
      <w:pPr>
        <w:rPr>
          <w:sz w:val="16"/>
        </w:rPr>
      </w:pPr>
      <w:r w:rsidRPr="006B2DA8">
        <w:rPr>
          <w:sz w:val="16"/>
        </w:rPr>
        <w:t>Consider the sentence:</w:t>
      </w:r>
    </w:p>
    <w:p w14:paraId="7ECF2AF6" w14:textId="77777777" w:rsidR="007E18DB" w:rsidRPr="006B2DA8" w:rsidRDefault="007E18DB" w:rsidP="007E18DB">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6CB019AF" w14:textId="77777777" w:rsidR="007E18DB" w:rsidRPr="006B2DA8" w:rsidRDefault="007E18DB" w:rsidP="007E18DB">
      <w:pPr>
        <w:rPr>
          <w:sz w:val="16"/>
        </w:rPr>
      </w:pPr>
      <w:r w:rsidRPr="006B2DA8">
        <w:rPr>
          <w:sz w:val="16"/>
        </w:rPr>
        <w:t xml:space="preserve">It </w:t>
      </w:r>
      <w:r w:rsidRPr="00F074B2">
        <w:rPr>
          <w:rStyle w:val="StyleUnderline"/>
        </w:rPr>
        <w:t>could be</w:t>
      </w:r>
      <w:r w:rsidRPr="006B2DA8">
        <w:rPr>
          <w:sz w:val="16"/>
        </w:rPr>
        <w:t xml:space="preserve"> recast as:</w:t>
      </w:r>
    </w:p>
    <w:p w14:paraId="3AD638E6" w14:textId="77777777" w:rsidR="007E18DB" w:rsidRPr="006B2DA8" w:rsidRDefault="007E18DB" w:rsidP="007E18DB">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47519FCE" w14:textId="77777777" w:rsidR="007E18DB" w:rsidRPr="006B2DA8" w:rsidRDefault="007E18DB" w:rsidP="007E18DB">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216C69EB" w14:textId="77777777" w:rsidR="007E18DB" w:rsidRPr="006B2DA8" w:rsidRDefault="007E18DB" w:rsidP="007E18DB">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w:t>
      </w:r>
      <w:proofErr w:type="gramStart"/>
      <w:r w:rsidRPr="00F074B2">
        <w:rPr>
          <w:rStyle w:val="StyleUnderline"/>
        </w:rPr>
        <w:t>off-side</w:t>
      </w:r>
      <w:proofErr w:type="gramEnd"/>
      <w:r w:rsidRPr="00F074B2">
        <w:rPr>
          <w:rStyle w:val="StyleUnderline"/>
        </w:rPr>
        <w:t xml:space="preserve"> with a “should” statement</w:t>
      </w:r>
      <w:r w:rsidRPr="006B2DA8">
        <w:rPr>
          <w:sz w:val="16"/>
        </w:rPr>
        <w:t>.</w:t>
      </w:r>
    </w:p>
    <w:p w14:paraId="57282C2B" w14:textId="77777777" w:rsidR="007E18DB" w:rsidRPr="006B2DA8" w:rsidRDefault="007E18DB" w:rsidP="007E18DB">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3B33589F" w14:textId="77777777" w:rsidR="007E18DB" w:rsidRPr="00D7563C" w:rsidRDefault="007E18DB" w:rsidP="007E18DB"/>
    <w:p w14:paraId="3BDB8DED" w14:textId="77777777" w:rsidR="007E18DB" w:rsidRDefault="007E18DB" w:rsidP="007E18DB">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70E07F7B" w14:textId="77777777" w:rsidR="007E18DB" w:rsidRPr="00BA4CCE" w:rsidRDefault="007E18DB" w:rsidP="007E18DB">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6F878F56" w14:textId="77777777" w:rsidR="007E18DB" w:rsidRPr="006B2DA8" w:rsidRDefault="007E18DB" w:rsidP="007E18DB">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 xml:space="preserve">the </w:t>
      </w:r>
      <w:proofErr w:type="gramStart"/>
      <w:r w:rsidRPr="002403B1">
        <w:rPr>
          <w:rStyle w:val="Emphasis"/>
        </w:rPr>
        <w:t>phrase as a whole</w:t>
      </w:r>
      <w:r w:rsidRPr="00BA4CCE">
        <w:rPr>
          <w:u w:val="single"/>
        </w:rPr>
        <w:t xml:space="preserve">, </w:t>
      </w:r>
      <w:r w:rsidRPr="002403B1">
        <w:rPr>
          <w:rStyle w:val="Emphasis"/>
        </w:rPr>
        <w:t>however</w:t>
      </w:r>
      <w:proofErr w:type="gramEnd"/>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35EA59E1" w14:textId="77777777" w:rsidR="007E18DB" w:rsidRPr="00CE6410" w:rsidRDefault="007E18DB" w:rsidP="007E18DB">
      <w:pPr>
        <w:pStyle w:val="Heading4"/>
      </w:pPr>
      <w:r>
        <w:t xml:space="preserve">c) </w:t>
      </w:r>
      <w:r w:rsidRPr="009603ED">
        <w:rPr>
          <w:u w:val="single"/>
        </w:rPr>
        <w:t>Funding</w:t>
      </w:r>
      <w:r>
        <w:t xml:space="preserve">. States are </w:t>
      </w:r>
      <w:r>
        <w:rPr>
          <w:u w:val="single"/>
        </w:rPr>
        <w:t>too shy</w:t>
      </w:r>
      <w:r>
        <w:t xml:space="preserve"> to experiment.</w:t>
      </w:r>
    </w:p>
    <w:p w14:paraId="7A86D4BE" w14:textId="77777777" w:rsidR="007E18DB" w:rsidRPr="00BA4CCE" w:rsidRDefault="007E18DB" w:rsidP="007E18DB">
      <w:r w:rsidRPr="00BA4CCE">
        <w:t xml:space="preserve">Chayenne </w:t>
      </w:r>
      <w:proofErr w:type="spellStart"/>
      <w:r w:rsidRPr="00846E7F">
        <w:rPr>
          <w:rStyle w:val="Style13ptBold"/>
        </w:rPr>
        <w:t>Polimedio</w:t>
      </w:r>
      <w:proofErr w:type="spellEnd"/>
      <w:r w:rsidRPr="00846E7F">
        <w:rPr>
          <w:rStyle w:val="Style13ptBold"/>
        </w:rPr>
        <w:t xml:space="preserve"> 18</w:t>
      </w:r>
      <w:r w:rsidRPr="00BA4CCE">
        <w:t xml:space="preserve">. </w:t>
      </w:r>
      <w:r w:rsidRPr="00BA4CCE">
        <w:rPr>
          <w:rFonts w:asciiTheme="minorHAnsi" w:hAnsiTheme="minorHAnsi" w:cstheme="minorHAnsi"/>
        </w:rPr>
        <w:t>Fellow with the Political Reform program at New America. “Why federalism is hard.” Vox. 2/27/2018. https://www.vox.com/polyarchy/2018/2/27/17058498/federalism-hard</w:t>
      </w:r>
    </w:p>
    <w:p w14:paraId="219C6C38" w14:textId="77777777" w:rsidR="007E18DB" w:rsidRPr="00BA4CCE" w:rsidRDefault="007E18DB" w:rsidP="007E18DB">
      <w:pPr>
        <w:rPr>
          <w:rFonts w:asciiTheme="minorHAnsi" w:hAnsiTheme="minorHAnsi" w:cstheme="minorHAnsi"/>
          <w:sz w:val="16"/>
        </w:rPr>
      </w:pPr>
      <w:r w:rsidRPr="00BA4CCE">
        <w:rPr>
          <w:rFonts w:asciiTheme="minorHAnsi" w:hAnsiTheme="minorHAnsi" w:cstheme="minorHAnsi"/>
          <w:sz w:val="16"/>
        </w:rPr>
        <w:t xml:space="preserve">The </w:t>
      </w:r>
      <w:r w:rsidRPr="00BA4CCE">
        <w:rPr>
          <w:rFonts w:asciiTheme="minorHAnsi" w:hAnsiTheme="minorHAnsi" w:cstheme="minorHAnsi"/>
          <w:u w:val="single"/>
        </w:rPr>
        <w:t xml:space="preserve">threat of losing </w:t>
      </w:r>
      <w:r w:rsidRPr="002403B1">
        <w:rPr>
          <w:rStyle w:val="Emphasis"/>
        </w:rPr>
        <w:t xml:space="preserve">federal </w:t>
      </w:r>
      <w:r w:rsidRPr="002403B1">
        <w:rPr>
          <w:rStyle w:val="Emphasis"/>
          <w:highlight w:val="cyan"/>
        </w:rPr>
        <w:t>funding</w:t>
      </w:r>
      <w:r w:rsidRPr="00CE6410">
        <w:rPr>
          <w:rFonts w:asciiTheme="minorHAnsi" w:hAnsiTheme="minorHAnsi" w:cstheme="minorHAnsi"/>
          <w:highlight w:val="cyan"/>
          <w:u w:val="single"/>
        </w:rPr>
        <w:t xml:space="preserve"> can make states </w:t>
      </w:r>
      <w:r w:rsidRPr="002403B1">
        <w:rPr>
          <w:rStyle w:val="Emphasis"/>
        </w:rPr>
        <w:t>reform-</w:t>
      </w:r>
      <w:r w:rsidRPr="002403B1">
        <w:rPr>
          <w:rStyle w:val="Emphasis"/>
          <w:highlight w:val="cyan"/>
        </w:rPr>
        <w:t>shy</w:t>
      </w:r>
    </w:p>
    <w:p w14:paraId="08F0691A" w14:textId="77777777" w:rsidR="007E18DB" w:rsidRPr="00BA4CCE" w:rsidRDefault="007E18DB" w:rsidP="007E18DB">
      <w:pPr>
        <w:rPr>
          <w:rFonts w:asciiTheme="minorHAnsi" w:hAnsiTheme="minorHAnsi" w:cstheme="minorHAnsi"/>
          <w:sz w:val="16"/>
        </w:rPr>
      </w:pPr>
      <w:r w:rsidRPr="00BA4CCE">
        <w:rPr>
          <w:rFonts w:asciiTheme="minorHAnsi" w:hAnsiTheme="minorHAnsi" w:cstheme="minorHAnsi"/>
          <w:u w:val="single"/>
        </w:rPr>
        <w:t>Despite</w:t>
      </w:r>
      <w:r w:rsidRPr="00BA4CCE">
        <w:rPr>
          <w:rFonts w:asciiTheme="minorHAnsi" w:hAnsiTheme="minorHAnsi" w:cstheme="minorHAnsi"/>
          <w:sz w:val="16"/>
        </w:rPr>
        <w:t xml:space="preserve"> the </w:t>
      </w:r>
      <w:r w:rsidRPr="00BA4CCE">
        <w:rPr>
          <w:rFonts w:asciiTheme="minorHAnsi" w:hAnsiTheme="minorHAnsi" w:cstheme="minorHAnsi"/>
          <w:u w:val="single"/>
        </w:rPr>
        <w:t xml:space="preserve">autonomy </w:t>
      </w:r>
      <w:r w:rsidRPr="00BA4CCE">
        <w:rPr>
          <w:rFonts w:asciiTheme="minorHAnsi" w:hAnsiTheme="minorHAnsi" w:cstheme="minorHAnsi"/>
          <w:highlight w:val="cyan"/>
          <w:u w:val="single"/>
        </w:rPr>
        <w:t>states</w:t>
      </w:r>
      <w:r w:rsidRPr="00BA4CCE">
        <w:rPr>
          <w:rFonts w:asciiTheme="minorHAnsi" w:hAnsiTheme="minorHAnsi" w:cstheme="minorHAnsi"/>
          <w:u w:val="single"/>
        </w:rPr>
        <w:t xml:space="preserve"> enjoy</w:t>
      </w:r>
      <w:r w:rsidRPr="00BA4CCE">
        <w:rPr>
          <w:rFonts w:asciiTheme="minorHAnsi" w:hAnsiTheme="minorHAnsi" w:cstheme="minorHAnsi"/>
          <w:sz w:val="16"/>
        </w:rPr>
        <w:t xml:space="preserve"> due to decentralized government, </w:t>
      </w:r>
      <w:r w:rsidRPr="00BA4CCE">
        <w:rPr>
          <w:rFonts w:asciiTheme="minorHAnsi" w:hAnsiTheme="minorHAnsi" w:cstheme="minorHAnsi"/>
          <w:u w:val="single"/>
        </w:rPr>
        <w:t>they</w:t>
      </w:r>
      <w:r w:rsidRPr="00CE6410">
        <w:rPr>
          <w:rFonts w:asciiTheme="minorHAnsi" w:hAnsiTheme="minorHAnsi" w:cstheme="minorHAnsi"/>
          <w:highlight w:val="cyan"/>
          <w:u w:val="single"/>
        </w:rPr>
        <w:t>’re not</w:t>
      </w:r>
      <w:r w:rsidRPr="00BA4CCE">
        <w:rPr>
          <w:rFonts w:asciiTheme="minorHAnsi" w:hAnsiTheme="minorHAnsi" w:cstheme="minorHAnsi"/>
          <w:sz w:val="16"/>
        </w:rPr>
        <w:t xml:space="preserve"> always </w:t>
      </w:r>
      <w:r w:rsidRPr="00BA4CCE">
        <w:rPr>
          <w:rFonts w:asciiTheme="minorHAnsi" w:hAnsiTheme="minorHAnsi" w:cstheme="minorHAnsi"/>
          <w:highlight w:val="cyan"/>
          <w:u w:val="single"/>
        </w:rPr>
        <w:t>immune</w:t>
      </w:r>
      <w:r w:rsidRPr="00BA4CCE">
        <w:rPr>
          <w:rFonts w:asciiTheme="minorHAnsi" w:hAnsiTheme="minorHAnsi" w:cstheme="minorHAnsi"/>
          <w:u w:val="single"/>
        </w:rPr>
        <w:t xml:space="preserve"> to retaliation </w:t>
      </w:r>
      <w:r w:rsidRPr="00BA4CCE">
        <w:rPr>
          <w:rFonts w:asciiTheme="minorHAnsi" w:hAnsiTheme="minorHAnsi" w:cstheme="minorHAnsi"/>
          <w:highlight w:val="cyan"/>
          <w:u w:val="single"/>
        </w:rPr>
        <w:t>if</w:t>
      </w:r>
      <w:r w:rsidRPr="00CE6410">
        <w:rPr>
          <w:rFonts w:asciiTheme="minorHAnsi" w:hAnsiTheme="minorHAnsi" w:cstheme="minorHAnsi"/>
          <w:highlight w:val="cyan"/>
          <w:u w:val="single"/>
        </w:rPr>
        <w:t xml:space="preserve"> they </w:t>
      </w:r>
      <w:r w:rsidRPr="002403B1">
        <w:rPr>
          <w:rStyle w:val="Emphasis"/>
        </w:rPr>
        <w:t xml:space="preserve">choose to </w:t>
      </w:r>
      <w:r w:rsidRPr="002403B1">
        <w:rPr>
          <w:rStyle w:val="Emphasis"/>
          <w:highlight w:val="cyan"/>
        </w:rPr>
        <w:t>go against</w:t>
      </w:r>
      <w:r w:rsidRPr="00CE6410">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CE6410">
        <w:rPr>
          <w:rFonts w:asciiTheme="minorHAnsi" w:hAnsiTheme="minorHAnsi" w:cstheme="minorHAnsi"/>
          <w:u w:val="single"/>
        </w:rPr>
        <w:t xml:space="preserve">federal </w:t>
      </w:r>
      <w:r w:rsidRPr="00BA4CCE">
        <w:rPr>
          <w:rFonts w:asciiTheme="minorHAnsi" w:hAnsiTheme="minorHAnsi" w:cstheme="minorHAnsi"/>
          <w:highlight w:val="cyan"/>
          <w:u w:val="single"/>
        </w:rPr>
        <w:t>government</w:t>
      </w:r>
      <w:r w:rsidRPr="00BA4CCE">
        <w:rPr>
          <w:rFonts w:asciiTheme="minorHAnsi" w:hAnsiTheme="minorHAnsi" w:cstheme="minorHAnsi"/>
          <w:u w:val="single"/>
        </w:rPr>
        <w:t>. States’ refusal to comply with</w:t>
      </w:r>
      <w:r w:rsidRPr="00BA4CCE">
        <w:rPr>
          <w:rFonts w:asciiTheme="minorHAnsi" w:hAnsiTheme="minorHAnsi" w:cstheme="minorHAnsi"/>
          <w:sz w:val="16"/>
        </w:rPr>
        <w:t xml:space="preserve"> and direct challenges at </w:t>
      </w:r>
      <w:r w:rsidRPr="00BA4CCE">
        <w:rPr>
          <w:rFonts w:asciiTheme="minorHAnsi" w:hAnsiTheme="minorHAnsi" w:cstheme="minorHAnsi"/>
          <w:u w:val="single"/>
        </w:rPr>
        <w:t xml:space="preserve">federal law can have </w:t>
      </w:r>
      <w:r w:rsidRPr="002403B1">
        <w:rPr>
          <w:rStyle w:val="Emphasis"/>
        </w:rPr>
        <w:t>serious and lasting</w:t>
      </w:r>
      <w:r w:rsidRPr="00BA4CCE">
        <w:rPr>
          <w:rFonts w:asciiTheme="minorHAnsi" w:hAnsiTheme="minorHAnsi" w:cstheme="minorHAnsi"/>
          <w:u w:val="single"/>
        </w:rPr>
        <w:t xml:space="preserve"> consequences for states. Sanctuary cities</w:t>
      </w:r>
      <w:r w:rsidRPr="00BA4CCE">
        <w:rPr>
          <w:rFonts w:asciiTheme="minorHAnsi" w:hAnsiTheme="minorHAnsi" w:cstheme="minorHAnsi"/>
          <w:sz w:val="16"/>
        </w:rPr>
        <w:t xml:space="preserve">, for example, have been </w:t>
      </w:r>
      <w:r w:rsidRPr="00CE6410">
        <w:rPr>
          <w:rFonts w:asciiTheme="minorHAnsi" w:hAnsiTheme="minorHAnsi" w:cstheme="minorHAnsi"/>
          <w:u w:val="single"/>
        </w:rPr>
        <w:t xml:space="preserve">threatened with losing </w:t>
      </w:r>
      <w:r w:rsidRPr="002403B1">
        <w:rPr>
          <w:rStyle w:val="Emphasis"/>
        </w:rPr>
        <w:t>crucial federal funding</w:t>
      </w:r>
      <w:r w:rsidRPr="00BA4CCE">
        <w:rPr>
          <w:rFonts w:asciiTheme="minorHAnsi" w:hAnsiTheme="minorHAnsi" w:cstheme="minorHAnsi"/>
          <w:u w:val="single"/>
        </w:rPr>
        <w:t xml:space="preserve"> if they don’t comply</w:t>
      </w:r>
      <w:r w:rsidRPr="00BA4CCE">
        <w:rPr>
          <w:rFonts w:asciiTheme="minorHAnsi" w:hAnsiTheme="minorHAnsi" w:cstheme="minorHAnsi"/>
          <w:sz w:val="16"/>
        </w:rPr>
        <w:t xml:space="preserve"> with immigration guidelines.</w:t>
      </w:r>
    </w:p>
    <w:p w14:paraId="09FCCC3C" w14:textId="77777777" w:rsidR="007E18DB" w:rsidRPr="00BA4CCE" w:rsidRDefault="007E18DB" w:rsidP="007E18DB">
      <w:pPr>
        <w:rPr>
          <w:rFonts w:asciiTheme="minorHAnsi" w:hAnsiTheme="minorHAnsi" w:cstheme="minorHAnsi"/>
          <w:sz w:val="16"/>
        </w:rPr>
      </w:pPr>
      <w:r w:rsidRPr="00BA4CCE">
        <w:rPr>
          <w:rFonts w:asciiTheme="minorHAnsi" w:hAnsiTheme="minorHAnsi" w:cstheme="minorHAnsi"/>
          <w:sz w:val="16"/>
        </w:rPr>
        <w:t xml:space="preserve">Another unique aspect of American federalism is the difference between state and federal budgeting and funding. </w:t>
      </w:r>
      <w:r w:rsidRPr="00BA4CCE">
        <w:rPr>
          <w:rFonts w:asciiTheme="minorHAnsi" w:hAnsiTheme="minorHAnsi" w:cstheme="minorHAnsi"/>
          <w:u w:val="single"/>
        </w:rPr>
        <w:t>While the federal government can operate in a deficit</w:t>
      </w:r>
      <w:r w:rsidRPr="00BA4CCE">
        <w:rPr>
          <w:rFonts w:asciiTheme="minorHAnsi" w:hAnsiTheme="minorHAnsi" w:cstheme="minorHAnsi"/>
          <w:sz w:val="16"/>
        </w:rPr>
        <w:t xml:space="preserve">, 49 </w:t>
      </w:r>
      <w:r w:rsidRPr="00BA4CCE">
        <w:rPr>
          <w:rFonts w:asciiTheme="minorHAnsi" w:hAnsiTheme="minorHAnsi" w:cstheme="minorHAnsi"/>
          <w:u w:val="single"/>
        </w:rPr>
        <w:t>state governments can’t</w:t>
      </w:r>
      <w:r w:rsidRPr="00BA4CCE">
        <w:rPr>
          <w:rFonts w:asciiTheme="minorHAnsi" w:hAnsiTheme="minorHAnsi" w:cstheme="minorHAnsi"/>
          <w:sz w:val="16"/>
        </w:rPr>
        <w:t xml:space="preserve"> (Vermont is the only clear exception). Additionally, </w:t>
      </w:r>
      <w:r w:rsidRPr="002403B1">
        <w:rPr>
          <w:rStyle w:val="Emphasis"/>
          <w:highlight w:val="cyan"/>
        </w:rPr>
        <w:t>unfunded mandates</w:t>
      </w:r>
      <w:r w:rsidRPr="00BA4CCE">
        <w:rPr>
          <w:rFonts w:asciiTheme="minorHAnsi" w:hAnsiTheme="minorHAnsi" w:cstheme="minorHAnsi"/>
          <w:u w:val="single"/>
        </w:rPr>
        <w:t xml:space="preserve"> from the national level </w:t>
      </w:r>
      <w:r w:rsidRPr="00BA4CCE">
        <w:rPr>
          <w:rFonts w:asciiTheme="minorHAnsi" w:hAnsiTheme="minorHAnsi" w:cstheme="minorHAnsi"/>
          <w:highlight w:val="cyan"/>
          <w:u w:val="single"/>
        </w:rPr>
        <w:t>put</w:t>
      </w:r>
      <w:r w:rsidRPr="00BA4CCE">
        <w:rPr>
          <w:rFonts w:asciiTheme="minorHAnsi" w:hAnsiTheme="minorHAnsi" w:cstheme="minorHAnsi"/>
          <w:u w:val="single"/>
        </w:rPr>
        <w:t xml:space="preserve"> financial </w:t>
      </w:r>
      <w:r w:rsidRPr="00BA4CCE">
        <w:rPr>
          <w:rFonts w:asciiTheme="minorHAnsi" w:hAnsiTheme="minorHAnsi" w:cstheme="minorHAnsi"/>
          <w:highlight w:val="cyan"/>
          <w:u w:val="single"/>
        </w:rPr>
        <w:t>pressure on states,</w:t>
      </w:r>
      <w:r w:rsidRPr="00BA4CCE">
        <w:rPr>
          <w:rFonts w:asciiTheme="minorHAnsi" w:hAnsiTheme="minorHAnsi" w:cstheme="minorHAnsi"/>
          <w:u w:val="single"/>
        </w:rPr>
        <w:t xml:space="preserve"> and new tax reforms could have </w:t>
      </w:r>
      <w:r w:rsidRPr="002403B1">
        <w:rPr>
          <w:rStyle w:val="Emphasis"/>
        </w:rPr>
        <w:t>major consequences</w:t>
      </w:r>
      <w:r w:rsidRPr="00BA4CCE">
        <w:rPr>
          <w:rFonts w:asciiTheme="minorHAnsi" w:hAnsiTheme="minorHAnsi" w:cstheme="minorHAnsi"/>
          <w:sz w:val="16"/>
        </w:rPr>
        <w:t xml:space="preserve"> for high-tax states like California, Connecticut, New Jersey, and New York.</w:t>
      </w:r>
    </w:p>
    <w:p w14:paraId="4233DFB5" w14:textId="77777777" w:rsidR="007E18DB" w:rsidRDefault="007E18DB" w:rsidP="007E18DB">
      <w:pPr>
        <w:rPr>
          <w:rFonts w:asciiTheme="minorHAnsi" w:hAnsiTheme="minorHAnsi" w:cstheme="minorHAnsi"/>
          <w:sz w:val="16"/>
        </w:rPr>
      </w:pPr>
      <w:r w:rsidRPr="00BA4CCE">
        <w:rPr>
          <w:rFonts w:asciiTheme="minorHAnsi" w:hAnsiTheme="minorHAnsi" w:cstheme="minorHAnsi"/>
          <w:sz w:val="16"/>
        </w:rPr>
        <w:t xml:space="preserve">Already, as Harold Meyerson at the American Prospect explains, </w:t>
      </w:r>
      <w:r w:rsidRPr="00BA4CCE">
        <w:rPr>
          <w:rFonts w:asciiTheme="minorHAnsi" w:hAnsiTheme="minorHAnsi" w:cstheme="minorHAnsi"/>
          <w:u w:val="single"/>
        </w:rPr>
        <w:t>states are</w:t>
      </w:r>
      <w:r w:rsidRPr="00BA4CCE">
        <w:rPr>
          <w:rFonts w:asciiTheme="minorHAnsi" w:hAnsiTheme="minorHAnsi" w:cstheme="minorHAnsi"/>
          <w:sz w:val="16"/>
        </w:rPr>
        <w:t xml:space="preserve"> the “</w:t>
      </w:r>
      <w:r w:rsidRPr="002403B1">
        <w:rPr>
          <w:rStyle w:val="Emphasis"/>
        </w:rPr>
        <w:t>primary funders</w:t>
      </w:r>
      <w:r w:rsidRPr="00BA4CCE">
        <w:rPr>
          <w:rFonts w:asciiTheme="minorHAnsi" w:hAnsiTheme="minorHAnsi" w:cstheme="minorHAnsi"/>
          <w:u w:val="single"/>
        </w:rPr>
        <w:t xml:space="preserve"> of education, transportation, local infrastructure, and public safety</w:t>
      </w:r>
      <w:r w:rsidRPr="00BA4CCE">
        <w:rPr>
          <w:rFonts w:asciiTheme="minorHAnsi" w:hAnsiTheme="minorHAnsi" w:cstheme="minorHAnsi"/>
          <w:sz w:val="16"/>
        </w:rPr>
        <w:t xml:space="preserve">.” As a result, </w:t>
      </w:r>
      <w:r w:rsidRPr="00BA4CCE">
        <w:rPr>
          <w:rFonts w:asciiTheme="minorHAnsi" w:hAnsiTheme="minorHAnsi" w:cstheme="minorHAnsi"/>
          <w:u w:val="single"/>
        </w:rPr>
        <w:t xml:space="preserve">states quickly feel </w:t>
      </w:r>
      <w:r w:rsidRPr="002403B1">
        <w:rPr>
          <w:rStyle w:val="Emphasis"/>
        </w:rPr>
        <w:t>economic strain</w:t>
      </w:r>
      <w:r w:rsidRPr="00BA4CCE">
        <w:rPr>
          <w:rFonts w:asciiTheme="minorHAnsi" w:hAnsiTheme="minorHAnsi" w:cstheme="minorHAnsi"/>
          <w:u w:val="single"/>
        </w:rPr>
        <w:t>, meaning</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any </w:t>
      </w:r>
      <w:r w:rsidRPr="002403B1">
        <w:rPr>
          <w:rStyle w:val="Emphasis"/>
        </w:rPr>
        <w:t>tough decisions</w:t>
      </w:r>
      <w:r w:rsidRPr="00BA4CCE">
        <w:rPr>
          <w:rFonts w:asciiTheme="minorHAnsi" w:hAnsiTheme="minorHAnsi" w:cstheme="minorHAnsi"/>
          <w:sz w:val="16"/>
        </w:rPr>
        <w:t xml:space="preserve"> could target new reforms like public financing first.</w:t>
      </w:r>
    </w:p>
    <w:p w14:paraId="5B19E849" w14:textId="77777777" w:rsidR="007E18DB" w:rsidRDefault="007E18DB" w:rsidP="007E18DB"/>
    <w:p w14:paraId="6DACB84A" w14:textId="77777777" w:rsidR="007E18DB" w:rsidRDefault="007E18DB" w:rsidP="007E18DB">
      <w:pPr>
        <w:pStyle w:val="Heading4"/>
      </w:pPr>
      <w:r>
        <w:t xml:space="preserve">a) </w:t>
      </w:r>
      <w:r w:rsidRPr="000128F4">
        <w:rPr>
          <w:u w:val="single"/>
        </w:rPr>
        <w:t>ERISA</w:t>
      </w:r>
      <w:r>
        <w:t xml:space="preserve">. </w:t>
      </w:r>
    </w:p>
    <w:p w14:paraId="1626D35D" w14:textId="77777777" w:rsidR="007E18DB" w:rsidRPr="00A04220" w:rsidRDefault="007E18DB" w:rsidP="007E18DB">
      <w:r>
        <w:t xml:space="preserve">Sylvia </w:t>
      </w:r>
      <w:r w:rsidRPr="00A04220">
        <w:rPr>
          <w:rStyle w:val="Style13ptBold"/>
        </w:rPr>
        <w:t>Law &amp;</w:t>
      </w:r>
      <w:r>
        <w:t xml:space="preserve"> Barry </w:t>
      </w:r>
      <w:r w:rsidRPr="00A04220">
        <w:rPr>
          <w:rStyle w:val="Style13ptBold"/>
        </w:rPr>
        <w:t>Ensminger 86</w:t>
      </w:r>
      <w:r>
        <w:t xml:space="preserve">. Professor of law from New York University, J.D. from New York University. J.D. from the University of Pennsylvania. "Negotiating Physicians' Fees: Individual Patients or Society?" </w:t>
      </w:r>
      <w:r w:rsidRPr="00A04220">
        <w:rPr>
          <w:i/>
          <w:iCs/>
        </w:rPr>
        <w:t>New York University Law Review</w:t>
      </w:r>
      <w:r>
        <w:t>, 61(1), 80-81.</w:t>
      </w:r>
    </w:p>
    <w:p w14:paraId="6A876096" w14:textId="77777777" w:rsidR="007E18DB" w:rsidRPr="00261061" w:rsidRDefault="007E18DB" w:rsidP="007E18DB">
      <w:pPr>
        <w:rPr>
          <w:sz w:val="16"/>
        </w:rPr>
      </w:pPr>
      <w:r w:rsidRPr="00AD393F">
        <w:rPr>
          <w:rStyle w:val="StyleUnderline"/>
        </w:rPr>
        <w:t>The</w:t>
      </w:r>
      <w:r w:rsidRPr="00261061">
        <w:rPr>
          <w:sz w:val="16"/>
        </w:rPr>
        <w:t xml:space="preserve"> second </w:t>
      </w:r>
      <w:r w:rsidRPr="00AD393F">
        <w:rPr>
          <w:rStyle w:val="Emphasis"/>
        </w:rPr>
        <w:t>major way</w:t>
      </w:r>
      <w:r w:rsidRPr="00AD393F">
        <w:rPr>
          <w:rStyle w:val="StyleUnderline"/>
        </w:rPr>
        <w:t xml:space="preserve"> in which </w:t>
      </w:r>
      <w:r w:rsidRPr="00AD393F">
        <w:rPr>
          <w:rStyle w:val="Emphasis"/>
          <w:highlight w:val="cyan"/>
        </w:rPr>
        <w:t>ERISA</w:t>
      </w:r>
      <w:r w:rsidRPr="00AD393F">
        <w:rPr>
          <w:rStyle w:val="StyleUnderline"/>
          <w:highlight w:val="cyan"/>
        </w:rPr>
        <w:t xml:space="preserve"> may</w:t>
      </w:r>
      <w:r w:rsidRPr="00AD393F">
        <w:rPr>
          <w:rStyle w:val="StyleUnderline"/>
        </w:rPr>
        <w:t xml:space="preserve"> disable</w:t>
      </w:r>
      <w:r w:rsidRPr="00A04220">
        <w:rPr>
          <w:rStyle w:val="StyleUnderline"/>
        </w:rPr>
        <w:t xml:space="preserve"> states</w:t>
      </w:r>
      <w:r w:rsidRPr="00261061">
        <w:rPr>
          <w:sz w:val="16"/>
        </w:rPr>
        <w:t xml:space="preserve"> from regulating the cost and accessibility of health services </w:t>
      </w:r>
      <w:r w:rsidRPr="00A04220">
        <w:rPr>
          <w:rStyle w:val="StyleUnderline"/>
        </w:rPr>
        <w:t xml:space="preserve">is by </w:t>
      </w:r>
      <w:r w:rsidRPr="00AD393F">
        <w:rPr>
          <w:rStyle w:val="Emphasis"/>
          <w:highlight w:val="cyan"/>
        </w:rPr>
        <w:t>prohibit</w:t>
      </w:r>
      <w:r w:rsidRPr="00A04220">
        <w:rPr>
          <w:rStyle w:val="Emphasis"/>
        </w:rPr>
        <w:t>ing</w:t>
      </w:r>
      <w:r w:rsidRPr="00A04220">
        <w:rPr>
          <w:rStyle w:val="StyleUnderline"/>
        </w:rPr>
        <w:t xml:space="preserve"> state </w:t>
      </w:r>
      <w:r w:rsidRPr="00AD393F">
        <w:rPr>
          <w:rStyle w:val="StyleUnderline"/>
          <w:highlight w:val="cyan"/>
        </w:rPr>
        <w:t xml:space="preserve">efforts to regulate </w:t>
      </w:r>
      <w:r w:rsidRPr="00AD393F">
        <w:rPr>
          <w:rStyle w:val="Emphasis"/>
          <w:highlight w:val="cyan"/>
        </w:rPr>
        <w:t>relationships</w:t>
      </w:r>
      <w:r w:rsidRPr="00A04220">
        <w:rPr>
          <w:rStyle w:val="StyleUnderline"/>
        </w:rPr>
        <w:t xml:space="preserve"> between</w:t>
      </w:r>
      <w:r w:rsidRPr="00261061">
        <w:rPr>
          <w:sz w:val="16"/>
        </w:rPr>
        <w:t xml:space="preserve"> health </w:t>
      </w:r>
      <w:r w:rsidRPr="00A04220">
        <w:rPr>
          <w:rStyle w:val="StyleUnderline"/>
        </w:rPr>
        <w:t>insurers and</w:t>
      </w:r>
      <w:r w:rsidRPr="00261061">
        <w:rPr>
          <w:sz w:val="16"/>
        </w:rPr>
        <w:t xml:space="preserve"> health care </w:t>
      </w:r>
      <w:r w:rsidRPr="00A04220">
        <w:rPr>
          <w:rStyle w:val="StyleUnderline"/>
        </w:rPr>
        <w:t>providers</w:t>
      </w:r>
      <w:r w:rsidRPr="00261061">
        <w:rPr>
          <w:sz w:val="16"/>
        </w:rPr>
        <w:t xml:space="preserve">. A state might, for example, require Blude Shield, or health insurers generally, to offer policies that include mandatory assignment protection for acute care services. Or a state, through insurance regulation, might limit the amounts Blue Shield pays to participating physicians, or adjust the amounts it pays for various types of service. ERISA allows states to regulate "insurance", but it is not clear what is encompassed in that term. In Massachusetts, the Medical Society claimed that ERISA preempted the state law limiting Blue Shield payments to participating doctors. It argued that </w:t>
      </w:r>
      <w:r w:rsidRPr="00AD393F">
        <w:rPr>
          <w:rStyle w:val="StyleUnderline"/>
          <w:highlight w:val="cyan"/>
        </w:rPr>
        <w:t xml:space="preserve">ERISA's </w:t>
      </w:r>
      <w:r w:rsidRPr="00AD393F">
        <w:rPr>
          <w:rStyle w:val="Emphasis"/>
          <w:highlight w:val="cyan"/>
        </w:rPr>
        <w:t>authorization</w:t>
      </w:r>
      <w:r w:rsidRPr="00AD393F">
        <w:rPr>
          <w:rStyle w:val="StyleUnderline"/>
        </w:rPr>
        <w:t xml:space="preserve"> of state laws which regulate insurance </w:t>
      </w:r>
      <w:r w:rsidRPr="00AD393F">
        <w:rPr>
          <w:rStyle w:val="StyleUnderline"/>
          <w:highlight w:val="cyan"/>
        </w:rPr>
        <w:t xml:space="preserve">is </w:t>
      </w:r>
      <w:r w:rsidRPr="00AD393F">
        <w:rPr>
          <w:rStyle w:val="Emphasis"/>
          <w:highlight w:val="cyan"/>
        </w:rPr>
        <w:t>limited</w:t>
      </w:r>
      <w:r w:rsidRPr="00AD393F">
        <w:rPr>
          <w:rStyle w:val="StyleUnderline"/>
          <w:highlight w:val="cyan"/>
        </w:rPr>
        <w:t xml:space="preserve"> to</w:t>
      </w:r>
      <w:r w:rsidRPr="00261061">
        <w:rPr>
          <w:sz w:val="16"/>
        </w:rPr>
        <w:t xml:space="preserve"> practices which are </w:t>
      </w:r>
      <w:r w:rsidRPr="00AD393F">
        <w:rPr>
          <w:rStyle w:val="StyleUnderline"/>
        </w:rPr>
        <w:t>the "</w:t>
      </w:r>
      <w:r w:rsidRPr="00AD393F">
        <w:rPr>
          <w:rStyle w:val="Emphasis"/>
          <w:highlight w:val="cyan"/>
        </w:rPr>
        <w:t>business</w:t>
      </w:r>
      <w:r w:rsidRPr="00AD393F">
        <w:rPr>
          <w:rStyle w:val="Emphasis"/>
        </w:rPr>
        <w:t xml:space="preserve"> of insurance</w:t>
      </w:r>
      <w:r w:rsidRPr="00AD393F">
        <w:rPr>
          <w:rStyle w:val="StyleUnderline"/>
        </w:rPr>
        <w:t xml:space="preserve">" under the </w:t>
      </w:r>
      <w:r w:rsidRPr="00AD393F">
        <w:rPr>
          <w:rStyle w:val="Emphasis"/>
        </w:rPr>
        <w:t>McCarran-Ferguson Act</w:t>
      </w:r>
      <w:r w:rsidRPr="00261061">
        <w:rPr>
          <w:sz w:val="16"/>
        </w:rPr>
        <w:t xml:space="preserve">, as interpreted in Royal Drug. </w:t>
      </w:r>
      <w:r w:rsidRPr="00AD393F">
        <w:rPr>
          <w:rStyle w:val="StyleUnderline"/>
          <w:highlight w:val="cyan"/>
        </w:rPr>
        <w:t>Royal Drug's definition</w:t>
      </w:r>
      <w:r w:rsidRPr="00261061">
        <w:rPr>
          <w:sz w:val="16"/>
        </w:rPr>
        <w:t xml:space="preserve"> </w:t>
      </w:r>
      <w:r w:rsidRPr="00261061">
        <w:rPr>
          <w:sz w:val="16"/>
        </w:rPr>
        <w:lastRenderedPageBreak/>
        <w:t xml:space="preserve">of the "business of insurance" </w:t>
      </w:r>
      <w:r w:rsidRPr="00AD393F">
        <w:rPr>
          <w:rStyle w:val="Emphasis"/>
          <w:highlight w:val="cyan"/>
        </w:rPr>
        <w:t>excludes</w:t>
      </w:r>
      <w:r w:rsidRPr="00AD393F">
        <w:rPr>
          <w:rStyle w:val="StyleUnderline"/>
          <w:highlight w:val="cyan"/>
        </w:rPr>
        <w:t xml:space="preserve"> relationships</w:t>
      </w:r>
      <w:r w:rsidRPr="00261061">
        <w:rPr>
          <w:sz w:val="16"/>
        </w:rPr>
        <w:t xml:space="preserve"> between insurers and providers of service. 382 If this definition of insurance is extended to ERISA, a state would have no power to regulate relationships between health insurers and health care providers.</w:t>
      </w:r>
    </w:p>
    <w:p w14:paraId="66915778" w14:textId="77777777" w:rsidR="007E18DB" w:rsidRPr="00261061" w:rsidRDefault="007E18DB" w:rsidP="007E18DB">
      <w:pPr>
        <w:rPr>
          <w:sz w:val="16"/>
        </w:rPr>
      </w:pPr>
      <w:r w:rsidRPr="00AD393F">
        <w:rPr>
          <w:rStyle w:val="Emphasis"/>
          <w:highlight w:val="cyan"/>
        </w:rPr>
        <w:t>Dicta</w:t>
      </w:r>
      <w:r w:rsidRPr="00AD393F">
        <w:rPr>
          <w:rStyle w:val="StyleUnderline"/>
        </w:rPr>
        <w:t xml:space="preserve"> in</w:t>
      </w:r>
      <w:r w:rsidRPr="00261061">
        <w:rPr>
          <w:sz w:val="16"/>
        </w:rPr>
        <w:t xml:space="preserve"> the Supreme Court's 1985 ERISA decision in </w:t>
      </w:r>
      <w:r w:rsidRPr="00AD393F">
        <w:rPr>
          <w:rStyle w:val="Emphasis"/>
        </w:rPr>
        <w:t>Metropolitan Life</w:t>
      </w:r>
      <w:r w:rsidRPr="00AD393F">
        <w:rPr>
          <w:rStyle w:val="StyleUnderline"/>
          <w:highlight w:val="cyan"/>
        </w:rPr>
        <w:t xml:space="preserve"> supports</w:t>
      </w:r>
      <w:r w:rsidRPr="00AD393F">
        <w:rPr>
          <w:rStyle w:val="StyleUnderline"/>
        </w:rPr>
        <w:t xml:space="preserve"> the argument that</w:t>
      </w:r>
      <w:r w:rsidRPr="00261061">
        <w:rPr>
          <w:sz w:val="16"/>
        </w:rPr>
        <w:t xml:space="preserve"> the </w:t>
      </w:r>
      <w:r w:rsidRPr="00AD393F">
        <w:rPr>
          <w:rStyle w:val="StyleUnderline"/>
        </w:rPr>
        <w:t>"</w:t>
      </w:r>
      <w:r w:rsidRPr="00AD393F">
        <w:rPr>
          <w:rStyle w:val="Emphasis"/>
        </w:rPr>
        <w:t>insurance</w:t>
      </w:r>
      <w:r w:rsidRPr="00AD393F">
        <w:rPr>
          <w:rStyle w:val="StyleUnderline"/>
        </w:rPr>
        <w:t xml:space="preserve">" that ERISA allows states to regulate is the </w:t>
      </w:r>
      <w:r w:rsidRPr="00AD393F">
        <w:rPr>
          <w:rStyle w:val="Emphasis"/>
        </w:rPr>
        <w:t>same</w:t>
      </w:r>
      <w:r w:rsidRPr="00AD393F">
        <w:rPr>
          <w:rStyle w:val="StyleUnderline"/>
        </w:rPr>
        <w:t xml:space="preserve"> "business of insurance</w:t>
      </w:r>
      <w:r w:rsidRPr="00261061">
        <w:rPr>
          <w:sz w:val="16"/>
        </w:rPr>
        <w:t>" which McCarran-</w:t>
      </w:r>
      <w:proofErr w:type="spellStart"/>
      <w:r w:rsidRPr="00261061">
        <w:rPr>
          <w:sz w:val="16"/>
        </w:rPr>
        <w:t>Fergusonassigns</w:t>
      </w:r>
      <w:proofErr w:type="spellEnd"/>
      <w:r w:rsidRPr="00261061">
        <w:rPr>
          <w:sz w:val="16"/>
        </w:rPr>
        <w:t xml:space="preserve"> to state control. 383 As we have suggested, the Court's constricted reading of the "business of insurance" in Royal Drug made little sense in the McCarran-Ferguson context. 384 The history of ERISA provides no basis for the claim that Royal Drug's odd concept of insurance is to govern ERISA's preemption of state power. Nonetheless, </w:t>
      </w:r>
      <w:r w:rsidRPr="00AD393F">
        <w:rPr>
          <w:rStyle w:val="StyleUnderline"/>
        </w:rPr>
        <w:t xml:space="preserve">in </w:t>
      </w:r>
      <w:r w:rsidRPr="00AD393F">
        <w:rPr>
          <w:rStyle w:val="StyleUnderline"/>
          <w:highlight w:val="cyan"/>
        </w:rPr>
        <w:t xml:space="preserve">this </w:t>
      </w:r>
      <w:r w:rsidRPr="00AD393F">
        <w:rPr>
          <w:rStyle w:val="Emphasis"/>
        </w:rPr>
        <w:t>judicially constructed</w:t>
      </w:r>
      <w:r w:rsidRPr="00261061">
        <w:rPr>
          <w:sz w:val="16"/>
        </w:rPr>
        <w:t xml:space="preserve"> Alice in Wonderland </w:t>
      </w:r>
      <w:r w:rsidRPr="00AD393F">
        <w:rPr>
          <w:rStyle w:val="StyleUnderline"/>
        </w:rPr>
        <w:t xml:space="preserve">world, </w:t>
      </w:r>
      <w:r w:rsidRPr="00AD393F">
        <w:rPr>
          <w:rStyle w:val="Emphasis"/>
        </w:rPr>
        <w:t>any state</w:t>
      </w:r>
      <w:r w:rsidRPr="00AD393F">
        <w:rPr>
          <w:rStyle w:val="StyleUnderline"/>
        </w:rPr>
        <w:t xml:space="preserve"> seeking to regulate insurers' </w:t>
      </w:r>
      <w:r w:rsidRPr="00AD393F">
        <w:rPr>
          <w:rStyle w:val="Emphasis"/>
        </w:rPr>
        <w:t>arrangements with physicians</w:t>
      </w:r>
      <w:r w:rsidRPr="00261061">
        <w:rPr>
          <w:sz w:val="16"/>
        </w:rPr>
        <w:t xml:space="preserve"> or other providers </w:t>
      </w:r>
      <w:r w:rsidRPr="00AD393F">
        <w:rPr>
          <w:rStyle w:val="StyleUnderline"/>
        </w:rPr>
        <w:t xml:space="preserve">must be </w:t>
      </w:r>
      <w:r w:rsidRPr="00AD393F">
        <w:rPr>
          <w:rStyle w:val="Emphasis"/>
        </w:rPr>
        <w:t>prepared to litigate</w:t>
      </w:r>
      <w:r w:rsidRPr="00AD393F">
        <w:rPr>
          <w:rStyle w:val="StyleUnderline"/>
        </w:rPr>
        <w:t xml:space="preserve"> claims of ERISA preemption</w:t>
      </w:r>
      <w:r w:rsidRPr="00261061">
        <w:rPr>
          <w:sz w:val="16"/>
        </w:rPr>
        <w:t>.</w:t>
      </w:r>
    </w:p>
    <w:p w14:paraId="70D595E5" w14:textId="77777777" w:rsidR="007E18DB" w:rsidRPr="00C627E5" w:rsidRDefault="007E18DB" w:rsidP="007E18DB">
      <w:pPr>
        <w:rPr>
          <w:sz w:val="16"/>
        </w:rPr>
      </w:pPr>
      <w:r w:rsidRPr="00261061">
        <w:rPr>
          <w:sz w:val="16"/>
        </w:rPr>
        <w:t xml:space="preserve">ERISA's preemption of state regulation of employment-related health benefits poses a fundamental clash in values. At base, it is a clash between those who believe that health </w:t>
      </w:r>
      <w:proofErr w:type="spellStart"/>
      <w:r w:rsidRPr="00261061">
        <w:rPr>
          <w:sz w:val="16"/>
        </w:rPr>
        <w:t>enefits</w:t>
      </w:r>
      <w:proofErr w:type="spellEnd"/>
      <w:r w:rsidRPr="00261061">
        <w:rPr>
          <w:sz w:val="16"/>
        </w:rPr>
        <w:t xml:space="preserve"> are best shaped and allocated by employers and unions in collective bargaining, immune from any regulatory intervention on behalf of nonunionized workers and others in the community, 385 and those who believe that states should have greater freedom to choose when public action is needed to protect larger social interest in the cost and accessibility of medical care. This fundamental value conflict has not been articulated in the congressional debate, nor can it be found in the Supreme Court's decisions interpreting ERISA. </w:t>
      </w:r>
      <w:r w:rsidRPr="00A63E84">
        <w:rPr>
          <w:rStyle w:val="StyleUnderline"/>
          <w:highlight w:val="cyan"/>
        </w:rPr>
        <w:t xml:space="preserve">The </w:t>
      </w:r>
      <w:r w:rsidRPr="00A63E84">
        <w:rPr>
          <w:rStyle w:val="Emphasis"/>
        </w:rPr>
        <w:t>p</w:t>
      </w:r>
      <w:r w:rsidRPr="00AD393F">
        <w:rPr>
          <w:rStyle w:val="Emphasis"/>
        </w:rPr>
        <w:t xml:space="preserve">olitical </w:t>
      </w:r>
      <w:r w:rsidRPr="00A63E84">
        <w:rPr>
          <w:rStyle w:val="Emphasis"/>
          <w:highlight w:val="cyan"/>
        </w:rPr>
        <w:t>forces</w:t>
      </w:r>
      <w:r w:rsidRPr="00A63E84">
        <w:rPr>
          <w:rStyle w:val="StyleUnderline"/>
          <w:highlight w:val="cyan"/>
        </w:rPr>
        <w:t xml:space="preserve"> supporting</w:t>
      </w:r>
      <w:r w:rsidRPr="00AD393F">
        <w:rPr>
          <w:rStyle w:val="StyleUnderline"/>
        </w:rPr>
        <w:t xml:space="preserve"> broad </w:t>
      </w:r>
      <w:r w:rsidRPr="00A63E84">
        <w:rPr>
          <w:rStyle w:val="StyleUnderline"/>
          <w:highlight w:val="cyan"/>
        </w:rPr>
        <w:t>preemption</w:t>
      </w:r>
      <w:r w:rsidRPr="00261061">
        <w:rPr>
          <w:sz w:val="16"/>
        </w:rPr>
        <w:t xml:space="preserve"> -- in the words of one author </w:t>
      </w:r>
      <w:r w:rsidRPr="00AD393F">
        <w:rPr>
          <w:rStyle w:val="StyleUnderline"/>
        </w:rPr>
        <w:t>"</w:t>
      </w:r>
      <w:r w:rsidRPr="00AD393F">
        <w:rPr>
          <w:rStyle w:val="Emphasis"/>
        </w:rPr>
        <w:t>big business</w:t>
      </w:r>
      <w:r w:rsidRPr="00AD393F">
        <w:rPr>
          <w:rStyle w:val="StyleUnderline"/>
        </w:rPr>
        <w:t>"</w:t>
      </w:r>
      <w:r w:rsidRPr="00261061">
        <w:rPr>
          <w:sz w:val="16"/>
        </w:rPr>
        <w:t xml:space="preserve"> and "big labor" 386 -- </w:t>
      </w:r>
      <w:r w:rsidRPr="00A63E84">
        <w:rPr>
          <w:rStyle w:val="StyleUnderline"/>
          <w:highlight w:val="cyan"/>
        </w:rPr>
        <w:t xml:space="preserve">are </w:t>
      </w:r>
      <w:r w:rsidRPr="00A63E84">
        <w:rPr>
          <w:rStyle w:val="Emphasis"/>
        </w:rPr>
        <w:t>s</w:t>
      </w:r>
      <w:r w:rsidRPr="00AD393F">
        <w:rPr>
          <w:rStyle w:val="Emphasis"/>
        </w:rPr>
        <w:t xml:space="preserve">ufficiently </w:t>
      </w:r>
      <w:r w:rsidRPr="00A63E84">
        <w:rPr>
          <w:rStyle w:val="Emphasis"/>
          <w:highlight w:val="cyan"/>
        </w:rPr>
        <w:t>powerful</w:t>
      </w:r>
      <w:r w:rsidRPr="00AD393F">
        <w:rPr>
          <w:rStyle w:val="StyleUnderline"/>
        </w:rPr>
        <w:t xml:space="preserve"> that </w:t>
      </w:r>
      <w:r w:rsidRPr="00A63E84">
        <w:rPr>
          <w:rStyle w:val="StyleUnderline"/>
          <w:highlight w:val="cyan"/>
        </w:rPr>
        <w:t xml:space="preserve">Congress has </w:t>
      </w:r>
      <w:r w:rsidRPr="00A63E84">
        <w:rPr>
          <w:rStyle w:val="Emphasis"/>
          <w:highlight w:val="cyan"/>
        </w:rPr>
        <w:t>acceded</w:t>
      </w:r>
      <w:r w:rsidRPr="00A63E84">
        <w:rPr>
          <w:rStyle w:val="StyleUnderline"/>
          <w:highlight w:val="cyan"/>
        </w:rPr>
        <w:t xml:space="preserve"> to their desire to be free from </w:t>
      </w:r>
      <w:r w:rsidRPr="00A63E84">
        <w:rPr>
          <w:rStyle w:val="Emphasis"/>
        </w:rPr>
        <w:t>s</w:t>
      </w:r>
      <w:r w:rsidRPr="00AD393F">
        <w:rPr>
          <w:rStyle w:val="Emphasis"/>
        </w:rPr>
        <w:t xml:space="preserve">tate </w:t>
      </w:r>
      <w:r w:rsidRPr="00A63E84">
        <w:rPr>
          <w:rStyle w:val="Emphasis"/>
          <w:highlight w:val="cyan"/>
        </w:rPr>
        <w:t>regulation</w:t>
      </w:r>
      <w:r w:rsidRPr="00261061">
        <w:rPr>
          <w:sz w:val="16"/>
        </w:rPr>
        <w:t xml:space="preserve">, without probing. </w:t>
      </w:r>
      <w:r w:rsidRPr="00AD393F">
        <w:rPr>
          <w:rStyle w:val="StyleUnderline"/>
        </w:rPr>
        <w:t xml:space="preserve">The </w:t>
      </w:r>
      <w:r w:rsidRPr="00AD393F">
        <w:rPr>
          <w:rStyle w:val="Emphasis"/>
        </w:rPr>
        <w:t>political voices</w:t>
      </w:r>
      <w:r w:rsidRPr="00AD393F">
        <w:rPr>
          <w:rStyle w:val="StyleUnderline"/>
        </w:rPr>
        <w:t xml:space="preserve"> of those harmed by broad federal preemption</w:t>
      </w:r>
      <w:r w:rsidRPr="00261061">
        <w:rPr>
          <w:sz w:val="16"/>
        </w:rPr>
        <w:t xml:space="preserve"> -- those who are medically and economically vulnerable and the states that confront their concrete needs -- </w:t>
      </w:r>
      <w:r w:rsidRPr="00AD393F">
        <w:rPr>
          <w:rStyle w:val="StyleUnderline"/>
        </w:rPr>
        <w:t>are</w:t>
      </w:r>
      <w:r w:rsidRPr="00261061">
        <w:rPr>
          <w:sz w:val="16"/>
        </w:rPr>
        <w:t xml:space="preserve">, by comparison, diffuse and </w:t>
      </w:r>
      <w:r w:rsidRPr="00AD393F">
        <w:rPr>
          <w:rStyle w:val="Emphasis"/>
        </w:rPr>
        <w:t>weak</w:t>
      </w:r>
      <w:r w:rsidRPr="00261061">
        <w:rPr>
          <w:sz w:val="16"/>
        </w:rPr>
        <w:t>.</w:t>
      </w:r>
    </w:p>
    <w:p w14:paraId="4CE46355" w14:textId="77777777" w:rsidR="007E18DB" w:rsidRPr="000A79C1" w:rsidRDefault="007E18DB" w:rsidP="007E18DB">
      <w:pPr>
        <w:pStyle w:val="Heading4"/>
      </w:pPr>
      <w:r>
        <w:t xml:space="preserve">b) </w:t>
      </w:r>
      <w:r w:rsidRPr="000A79C1">
        <w:rPr>
          <w:u w:val="single"/>
        </w:rPr>
        <w:t>The NLRA</w:t>
      </w:r>
      <w:r>
        <w:t xml:space="preserve">. The </w:t>
      </w:r>
      <w:r>
        <w:rPr>
          <w:u w:val="single"/>
        </w:rPr>
        <w:t>Healthcare Amendments</w:t>
      </w:r>
      <w:r>
        <w:t xml:space="preserve"> preempt state laws.</w:t>
      </w:r>
    </w:p>
    <w:p w14:paraId="70C3985B" w14:textId="77777777" w:rsidR="007E18DB" w:rsidRPr="00597605" w:rsidRDefault="007E18DB" w:rsidP="007E18DB">
      <w:r>
        <w:t xml:space="preserve">Stephani </w:t>
      </w:r>
      <w:r w:rsidRPr="00597605">
        <w:rPr>
          <w:rStyle w:val="Style13ptBold"/>
        </w:rPr>
        <w:t>Hildebrandt 99</w:t>
      </w:r>
      <w:r>
        <w:t xml:space="preserve">. J.D. from Suffolk University Law School. "Physicians, Nurses &amp; </w:t>
      </w:r>
      <w:proofErr w:type="spellStart"/>
      <w:r>
        <w:t>Housestaff</w:t>
      </w:r>
      <w:proofErr w:type="spellEnd"/>
      <w:r>
        <w:t xml:space="preserve">: The Continuing Struggle for Collective Bargaining Rights." </w:t>
      </w:r>
      <w:r w:rsidRPr="00597605">
        <w:rPr>
          <w:i/>
          <w:iCs/>
        </w:rPr>
        <w:t>Suffolk University Law Review</w:t>
      </w:r>
      <w:r>
        <w:t>, 33(107), 111-112.</w:t>
      </w:r>
    </w:p>
    <w:p w14:paraId="1AB8CB27" w14:textId="77777777" w:rsidR="007E18DB" w:rsidRPr="00261061" w:rsidRDefault="007E18DB" w:rsidP="007E18DB">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597605">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597605">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3E5666D1" w14:textId="77777777" w:rsidR="007E18DB" w:rsidRDefault="007E18DB" w:rsidP="007E18DB">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597605">
        <w:rPr>
          <w:rStyle w:val="StyleUnderline"/>
          <w:highlight w:val="cyan"/>
        </w:rPr>
        <w:t xml:space="preserve">Congress </w:t>
      </w:r>
      <w:r w:rsidRPr="00597605">
        <w:rPr>
          <w:rStyle w:val="Emphasis"/>
          <w:highlight w:val="cyan"/>
        </w:rPr>
        <w:t>expanded</w:t>
      </w:r>
      <w:r w:rsidRPr="00597605">
        <w:rPr>
          <w:rStyle w:val="Emphasis"/>
        </w:rPr>
        <w:t xml:space="preserve"> the scope</w:t>
      </w:r>
      <w:r w:rsidRPr="00597605">
        <w:rPr>
          <w:rStyle w:val="StyleUnderline"/>
        </w:rPr>
        <w:t xml:space="preserve"> of </w:t>
      </w:r>
      <w:r w:rsidRPr="00597605">
        <w:rPr>
          <w:rStyle w:val="StyleUnderline"/>
          <w:highlight w:val="cyan"/>
        </w:rPr>
        <w:t xml:space="preserve">the NLRA to include </w:t>
      </w:r>
      <w:r w:rsidRPr="00597605">
        <w:rPr>
          <w:rStyle w:val="Emphasis"/>
        </w:rPr>
        <w:t>all</w:t>
      </w:r>
      <w:r w:rsidRPr="00597605">
        <w:rPr>
          <w:rStyle w:val="StyleUnderline"/>
        </w:rPr>
        <w:t xml:space="preserve"> private </w:t>
      </w:r>
      <w:r w:rsidRPr="00597605">
        <w:rPr>
          <w:rStyle w:val="StyleUnderline"/>
          <w:highlight w:val="cyan"/>
        </w:rPr>
        <w:t>health</w:t>
      </w:r>
      <w:r w:rsidRPr="00597605">
        <w:rPr>
          <w:rStyle w:val="StyleUnderline"/>
        </w:rPr>
        <w:t xml:space="preserve"> care </w:t>
      </w:r>
      <w:r w:rsidRPr="00597605">
        <w:rPr>
          <w:rStyle w:val="StyleUnderline"/>
          <w:highlight w:val="cyan"/>
        </w:rPr>
        <w:t>institutions</w:t>
      </w:r>
      <w:r w:rsidRPr="00261061">
        <w:rPr>
          <w:sz w:val="16"/>
        </w:rPr>
        <w:t xml:space="preserve">.33 By including all private health care institutions under the NLRA, </w:t>
      </w:r>
      <w:r w:rsidRPr="00597605">
        <w:rPr>
          <w:rStyle w:val="StyleUnderline"/>
          <w:highlight w:val="cyan"/>
        </w:rPr>
        <w:t xml:space="preserve">Congress </w:t>
      </w:r>
      <w:r w:rsidRPr="00597605">
        <w:rPr>
          <w:rStyle w:val="Emphasis"/>
          <w:highlight w:val="cyan"/>
        </w:rPr>
        <w:t>preempted</w:t>
      </w:r>
      <w:r w:rsidRPr="00261061">
        <w:rPr>
          <w:sz w:val="16"/>
        </w:rPr>
        <w:t xml:space="preserve"> former </w:t>
      </w:r>
      <w:r w:rsidRPr="00597605">
        <w:rPr>
          <w:rStyle w:val="StyleUnderline"/>
        </w:rPr>
        <w:t xml:space="preserve">collective bargaining </w:t>
      </w:r>
      <w:r w:rsidRPr="00597605">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597605">
        <w:rPr>
          <w:rStyle w:val="StyleUnderline"/>
          <w:highlight w:val="cyan"/>
        </w:rPr>
        <w:t xml:space="preserve">by </w:t>
      </w:r>
      <w:r w:rsidRPr="00597605">
        <w:rPr>
          <w:rStyle w:val="Emphasis"/>
          <w:highlight w:val="cyan"/>
        </w:rPr>
        <w:t>state</w:t>
      </w:r>
      <w:r w:rsidRPr="00597605">
        <w:rPr>
          <w:rStyle w:val="Emphasis"/>
        </w:rPr>
        <w:t xml:space="preserve"> labor </w:t>
      </w:r>
      <w:r w:rsidRPr="00597605">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13B33CFD" w14:textId="77777777" w:rsidR="007E18DB" w:rsidRPr="00283746" w:rsidRDefault="007E18DB" w:rsidP="007E18DB">
      <w:pPr>
        <w:pStyle w:val="Heading4"/>
      </w:pPr>
      <w:r>
        <w:t xml:space="preserve">c) </w:t>
      </w:r>
      <w:r w:rsidRPr="00283746">
        <w:rPr>
          <w:u w:val="single"/>
        </w:rPr>
        <w:t>The ministerial exception</w:t>
      </w:r>
      <w:r>
        <w:t xml:space="preserve">. The courts would </w:t>
      </w:r>
      <w:r>
        <w:rPr>
          <w:u w:val="single"/>
        </w:rPr>
        <w:t>strike down</w:t>
      </w:r>
      <w:r>
        <w:t xml:space="preserve"> the counterplan on Religion Clause grounds. That’s Casper.</w:t>
      </w:r>
    </w:p>
    <w:p w14:paraId="5E378050" w14:textId="77777777" w:rsidR="007E18DB" w:rsidRPr="00A14957" w:rsidRDefault="007E18DB" w:rsidP="007E18DB">
      <w:r>
        <w:t>&lt;For Reference&gt;</w:t>
      </w:r>
    </w:p>
    <w:p w14:paraId="50D778F4" w14:textId="1AB4EEF9" w:rsidR="007E18DB" w:rsidRPr="007E18DB" w:rsidRDefault="007E18DB" w:rsidP="00A3407E">
      <w:r w:rsidRPr="0042254B">
        <w:rPr>
          <w:rStyle w:val="StyleUnderline"/>
        </w:rPr>
        <w:t xml:space="preserve">The </w:t>
      </w:r>
      <w:r w:rsidRPr="0042254B">
        <w:rPr>
          <w:rStyle w:val="Emphasis"/>
        </w:rPr>
        <w:t>growing success</w:t>
      </w:r>
      <w:r w:rsidRPr="0042254B">
        <w:rPr>
          <w:rStyle w:val="StyleUnderline"/>
        </w:rPr>
        <w:t xml:space="preserve"> of</w:t>
      </w:r>
      <w:r w:rsidRPr="003B56DB">
        <w:rPr>
          <w:sz w:val="16"/>
        </w:rPr>
        <w:t xml:space="preserve"> the institutionalized </w:t>
      </w:r>
      <w:r w:rsidRPr="0042254B">
        <w:rPr>
          <w:rStyle w:val="StyleUnderline"/>
        </w:rPr>
        <w:t xml:space="preserve">Religion Clauses can be seen in </w:t>
      </w:r>
      <w:r w:rsidRPr="00A14957">
        <w:rPr>
          <w:rStyle w:val="StyleUnderline"/>
          <w:highlight w:val="lightGray"/>
        </w:rPr>
        <w:t xml:space="preserve">the </w:t>
      </w:r>
      <w:r w:rsidRPr="0042254B">
        <w:rPr>
          <w:rStyle w:val="Emphasis"/>
        </w:rPr>
        <w:t>ever-expanding</w:t>
      </w:r>
      <w:r w:rsidRPr="003B56DB">
        <w:rPr>
          <w:sz w:val="16"/>
        </w:rPr>
        <w:t xml:space="preserve"> ministerial exception.301 The </w:t>
      </w:r>
      <w:r w:rsidRPr="0042254B">
        <w:rPr>
          <w:rStyle w:val="Emphasis"/>
        </w:rPr>
        <w:t xml:space="preserve">ministerial </w:t>
      </w:r>
      <w:r w:rsidRPr="00A14957">
        <w:rPr>
          <w:rStyle w:val="Emphasis"/>
          <w:highlight w:val="lightGray"/>
        </w:rPr>
        <w:t>exception</w:t>
      </w:r>
      <w:r w:rsidRPr="003B56DB">
        <w:rPr>
          <w:sz w:val="16"/>
        </w:rPr>
        <w:t xml:space="preserve"> not only serves to illustrate the arc of the modern Religion Clauses, but </w:t>
      </w:r>
      <w:r w:rsidRPr="0042254B">
        <w:rPr>
          <w:rStyle w:val="StyleUnderline"/>
        </w:rPr>
        <w:t>it</w:t>
      </w:r>
      <w:r w:rsidRPr="003B56DB">
        <w:rPr>
          <w:sz w:val="16"/>
        </w:rPr>
        <w:t xml:space="preserve"> also </w:t>
      </w:r>
      <w:r w:rsidRPr="00A14957">
        <w:rPr>
          <w:rStyle w:val="StyleUnderline"/>
          <w:highlight w:val="lightGray"/>
        </w:rPr>
        <w:t xml:space="preserve">poses a </w:t>
      </w:r>
      <w:r w:rsidRPr="0042254B">
        <w:rPr>
          <w:rStyle w:val="Emphasis"/>
        </w:rPr>
        <w:t xml:space="preserve">direct </w:t>
      </w:r>
      <w:r w:rsidRPr="00A14957">
        <w:rPr>
          <w:rStyle w:val="Emphasis"/>
          <w:highlight w:val="lightGray"/>
        </w:rPr>
        <w:t>threat</w:t>
      </w:r>
      <w:r w:rsidRPr="00A14957">
        <w:rPr>
          <w:rStyle w:val="StyleUnderline"/>
          <w:highlight w:val="lightGray"/>
        </w:rPr>
        <w:t xml:space="preserve"> to</w:t>
      </w:r>
      <w:r w:rsidRPr="0042254B">
        <w:rPr>
          <w:rStyle w:val="StyleUnderline"/>
        </w:rPr>
        <w:t xml:space="preserve"> labor protections</w:t>
      </w:r>
      <w:r w:rsidRPr="003B56DB">
        <w:rPr>
          <w:sz w:val="16"/>
        </w:rPr>
        <w:t xml:space="preserve"> for workers </w:t>
      </w:r>
      <w:r w:rsidRPr="0042254B">
        <w:rPr>
          <w:rStyle w:val="StyleUnderline"/>
        </w:rPr>
        <w:t xml:space="preserve">at </w:t>
      </w:r>
      <w:r w:rsidRPr="00A14957">
        <w:rPr>
          <w:rStyle w:val="Emphasis"/>
          <w:highlight w:val="lightGray"/>
        </w:rPr>
        <w:t>religious</w:t>
      </w:r>
      <w:r w:rsidRPr="003B56DB">
        <w:rPr>
          <w:sz w:val="16"/>
        </w:rPr>
        <w:t xml:space="preserve">ly affiliated </w:t>
      </w:r>
      <w:r w:rsidRPr="00A14957">
        <w:rPr>
          <w:rStyle w:val="StyleUnderline"/>
          <w:highlight w:val="lightGray"/>
        </w:rPr>
        <w:t>hospitals</w:t>
      </w:r>
      <w:r w:rsidRPr="003B56DB">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A14957">
        <w:rPr>
          <w:rStyle w:val="StyleUnderline"/>
          <w:highlight w:val="lightGray"/>
        </w:rPr>
        <w:t>the</w:t>
      </w:r>
      <w:r w:rsidRPr="0042254B">
        <w:rPr>
          <w:rStyle w:val="StyleUnderline"/>
        </w:rPr>
        <w:t xml:space="preserve"> ministerial </w:t>
      </w:r>
      <w:r w:rsidRPr="00A14957">
        <w:rPr>
          <w:rStyle w:val="StyleUnderline"/>
          <w:highlight w:val="lightGray"/>
        </w:rPr>
        <w:t>exception is a</w:t>
      </w:r>
      <w:r w:rsidRPr="0042254B">
        <w:rPr>
          <w:rStyle w:val="StyleUnderline"/>
        </w:rPr>
        <w:t xml:space="preserve">n </w:t>
      </w:r>
      <w:r w:rsidRPr="0042254B">
        <w:rPr>
          <w:rStyle w:val="Emphasis"/>
        </w:rPr>
        <w:t xml:space="preserve">affirmative </w:t>
      </w:r>
      <w:r w:rsidRPr="00A14957">
        <w:rPr>
          <w:rStyle w:val="Emphasis"/>
          <w:highlight w:val="lightGray"/>
        </w:rPr>
        <w:t>defense</w:t>
      </w:r>
      <w:r w:rsidRPr="0042254B">
        <w:rPr>
          <w:rStyle w:val="StyleUnderline"/>
        </w:rPr>
        <w:t xml:space="preserve"> available to </w:t>
      </w:r>
      <w:r w:rsidRPr="0042254B">
        <w:rPr>
          <w:rStyle w:val="Emphasis"/>
        </w:rPr>
        <w:t>religious employers</w:t>
      </w:r>
      <w:r w:rsidRPr="00A14957">
        <w:rPr>
          <w:rStyle w:val="StyleUnderline"/>
          <w:highlight w:val="lightGray"/>
        </w:rPr>
        <w:t xml:space="preserve"> when a ministerial employee alleges </w:t>
      </w:r>
      <w:r w:rsidRPr="00A14957">
        <w:rPr>
          <w:rStyle w:val="Emphasis"/>
          <w:highlight w:val="lightGray"/>
        </w:rPr>
        <w:t>discrimination</w:t>
      </w:r>
      <w:r w:rsidRPr="0042254B">
        <w:rPr>
          <w:rStyle w:val="StyleUnderline"/>
        </w:rPr>
        <w:t xml:space="preserve"> in </w:t>
      </w:r>
      <w:r w:rsidRPr="0042254B">
        <w:rPr>
          <w:rStyle w:val="StyleUnderline"/>
        </w:rPr>
        <w:lastRenderedPageBreak/>
        <w:t>violation of federal law</w:t>
      </w:r>
      <w:r w:rsidRPr="003B56DB">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A14957">
        <w:rPr>
          <w:rStyle w:val="StyleUnderline"/>
          <w:highlight w:val="lightGray"/>
        </w:rPr>
        <w:t xml:space="preserve">The exception is a </w:t>
      </w:r>
      <w:r w:rsidRPr="0042254B">
        <w:rPr>
          <w:rStyle w:val="Emphasis"/>
        </w:rPr>
        <w:t xml:space="preserve">far-reaching </w:t>
      </w:r>
      <w:r w:rsidRPr="00A14957">
        <w:rPr>
          <w:rStyle w:val="Emphasis"/>
          <w:highlight w:val="lightGray"/>
        </w:rPr>
        <w:t>hole</w:t>
      </w:r>
      <w:r w:rsidRPr="00A14957">
        <w:rPr>
          <w:rStyle w:val="StyleUnderline"/>
          <w:highlight w:val="lightGray"/>
        </w:rPr>
        <w:t xml:space="preserve"> in</w:t>
      </w:r>
      <w:r w:rsidRPr="0042254B">
        <w:rPr>
          <w:rStyle w:val="StyleUnderline"/>
        </w:rPr>
        <w:t xml:space="preserve"> federal </w:t>
      </w:r>
      <w:r w:rsidRPr="00A14957">
        <w:rPr>
          <w:rStyle w:val="StyleUnderline"/>
          <w:highlight w:val="lightGray"/>
        </w:rPr>
        <w:t>employment</w:t>
      </w:r>
      <w:r w:rsidRPr="0042254B">
        <w:rPr>
          <w:rStyle w:val="StyleUnderline"/>
        </w:rPr>
        <w:t xml:space="preserve"> law.</w:t>
      </w:r>
      <w:r w:rsidRPr="003B56DB">
        <w:rPr>
          <w:sz w:val="16"/>
        </w:rPr>
        <w:t xml:space="preserve"> The </w:t>
      </w:r>
      <w:r w:rsidRPr="0042254B">
        <w:rPr>
          <w:rStyle w:val="Emphasis"/>
        </w:rPr>
        <w:t>definitions</w:t>
      </w:r>
      <w:r w:rsidRPr="003B56DB">
        <w:rPr>
          <w:sz w:val="16"/>
        </w:rPr>
        <w:t xml:space="preserve"> of both "religious institution" and "ministerial employee" </w:t>
      </w:r>
      <w:r w:rsidRPr="0042254B">
        <w:rPr>
          <w:rStyle w:val="StyleUnderline"/>
        </w:rPr>
        <w:t xml:space="preserve">are </w:t>
      </w:r>
      <w:r w:rsidRPr="0042254B">
        <w:rPr>
          <w:rStyle w:val="Emphasis"/>
        </w:rPr>
        <w:t>gaping</w:t>
      </w:r>
      <w:r w:rsidRPr="003B56DB">
        <w:rPr>
          <w:sz w:val="16"/>
        </w:rPr>
        <w:t>,307 resulting in ministerial employees for legal purposes, at least numbering in the hundreds of thousands.308</w:t>
      </w:r>
    </w:p>
    <w:p w14:paraId="3D95FFD9" w14:textId="77777777" w:rsidR="007E18DB" w:rsidRPr="00147490" w:rsidRDefault="007E18DB" w:rsidP="007E18DB">
      <w:pPr>
        <w:pStyle w:val="Heading4"/>
      </w:pPr>
      <w:r>
        <w:t xml:space="preserve">a) </w:t>
      </w:r>
      <w:r w:rsidRPr="00E74CC6">
        <w:rPr>
          <w:u w:val="single"/>
        </w:rPr>
        <w:t>Certainty</w:t>
      </w:r>
      <w:r>
        <w:t xml:space="preserve">. Our internal is </w:t>
      </w:r>
      <w:r>
        <w:rPr>
          <w:u w:val="single"/>
        </w:rPr>
        <w:t>perception-based</w:t>
      </w:r>
      <w:r>
        <w:t xml:space="preserve">. Absent total reassurance that they won’t be </w:t>
      </w:r>
      <w:r>
        <w:rPr>
          <w:u w:val="single"/>
        </w:rPr>
        <w:t>retaliated</w:t>
      </w:r>
      <w:r>
        <w:t xml:space="preserve"> against and have </w:t>
      </w:r>
      <w:r>
        <w:rPr>
          <w:u w:val="single"/>
        </w:rPr>
        <w:t>autonomy</w:t>
      </w:r>
      <w:r>
        <w:t>, doctors burn out. That’s Zeitouni.</w:t>
      </w:r>
    </w:p>
    <w:p w14:paraId="3E85039F" w14:textId="77777777" w:rsidR="007E18DB" w:rsidRDefault="007E18DB" w:rsidP="007E18DB">
      <w:r>
        <w:t>&lt;For Reference&gt;</w:t>
      </w:r>
    </w:p>
    <w:p w14:paraId="0FE8B1CC" w14:textId="77777777" w:rsidR="007E18DB" w:rsidRDefault="007E18DB" w:rsidP="007E18DB">
      <w:pPr>
        <w:rPr>
          <w:sz w:val="16"/>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2A6DAB">
        <w:rPr>
          <w:rStyle w:val="StyleUnderline"/>
          <w:highlight w:val="lightGray"/>
        </w:rPr>
        <w:t>increased</w:t>
      </w:r>
      <w:r w:rsidRPr="002A6DAB">
        <w:rPr>
          <w:sz w:val="16"/>
          <w:highlight w:val="lightGray"/>
        </w:rPr>
        <w:t xml:space="preserve"> </w:t>
      </w:r>
      <w:r w:rsidRPr="002A6DAB">
        <w:rPr>
          <w:rStyle w:val="Emphasis"/>
          <w:highlight w:val="lightGray"/>
        </w:rPr>
        <w:t>administrative</w:t>
      </w:r>
      <w:r w:rsidRPr="002A6DAB">
        <w:rPr>
          <w:sz w:val="16"/>
          <w:highlight w:val="lightGray"/>
        </w:rPr>
        <w:t xml:space="preserve"> </w:t>
      </w:r>
      <w:r w:rsidRPr="002A6DAB">
        <w:rPr>
          <w:rStyle w:val="StyleUnderline"/>
          <w:highlight w:val="lightGray"/>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2A6DAB">
        <w:rPr>
          <w:rStyle w:val="StyleUnderline"/>
          <w:highlight w:val="lightGray"/>
        </w:rPr>
        <w:t>resulted in</w:t>
      </w:r>
      <w:r w:rsidRPr="00804737">
        <w:rPr>
          <w:sz w:val="16"/>
        </w:rPr>
        <w:t xml:space="preserve"> practice </w:t>
      </w:r>
      <w:r w:rsidRPr="002A6DAB">
        <w:rPr>
          <w:rStyle w:val="Emphasis"/>
          <w:highlight w:val="lightGray"/>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2A6DAB">
        <w:rPr>
          <w:rStyle w:val="StyleUnderline"/>
          <w:highlight w:val="lightGray"/>
        </w:rPr>
        <w:t>Physicians</w:t>
      </w:r>
      <w:r w:rsidRPr="00804737">
        <w:rPr>
          <w:sz w:val="16"/>
        </w:rPr>
        <w:t xml:space="preserve"> also </w:t>
      </w:r>
      <w:r w:rsidRPr="002A6DAB">
        <w:rPr>
          <w:rStyle w:val="Emphasis"/>
          <w:highlight w:val="lightGray"/>
        </w:rPr>
        <w:t>perceive</w:t>
      </w:r>
      <w:r w:rsidRPr="002A6DAB">
        <w:rPr>
          <w:sz w:val="16"/>
          <w:highlight w:val="lightGray"/>
        </w:rPr>
        <w:t xml:space="preserve"> </w:t>
      </w:r>
      <w:r w:rsidRPr="002A6DAB">
        <w:rPr>
          <w:rStyle w:val="StyleUnderline"/>
          <w:highlight w:val="lightGray"/>
        </w:rPr>
        <w:t>a loss of</w:t>
      </w:r>
      <w:r w:rsidRPr="002A6DAB">
        <w:rPr>
          <w:sz w:val="16"/>
          <w:highlight w:val="lightGray"/>
        </w:rPr>
        <w:t xml:space="preserve"> </w:t>
      </w:r>
      <w:r w:rsidRPr="002A6DAB">
        <w:rPr>
          <w:rStyle w:val="Emphasis"/>
          <w:highlight w:val="lightGray"/>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6CF99A13" w14:textId="77777777" w:rsidR="007E18DB" w:rsidRDefault="007E18DB" w:rsidP="007E18DB">
      <w:pPr>
        <w:rPr>
          <w:sz w:val="16"/>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w:t>
      </w:r>
      <w:proofErr w:type="gramStart"/>
      <w:r w:rsidRPr="00804737">
        <w:rPr>
          <w:sz w:val="16"/>
        </w:rPr>
        <w:t>Non-compete</w:t>
      </w:r>
      <w:proofErr w:type="gramEnd"/>
      <w:r w:rsidRPr="00804737">
        <w:rPr>
          <w:sz w:val="16"/>
        </w:rPr>
        <w:t xml:space="preserve"> clauses in effect mean that a physician would have to move to another city to be employed again. The lack of competition gives large hospital systems little incentive to negotiate, and </w:t>
      </w:r>
      <w:r w:rsidRPr="00201934">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201934">
        <w:rPr>
          <w:rStyle w:val="StyleUnderline"/>
          <w:highlight w:val="lightGray"/>
        </w:rPr>
        <w:t>bargaining</w:t>
      </w:r>
      <w:r w:rsidRPr="00804737">
        <w:rPr>
          <w:rStyle w:val="StyleUnderline"/>
        </w:rPr>
        <w:t xml:space="preserve"> power</w:t>
      </w:r>
      <w:r w:rsidRPr="00804737">
        <w:rPr>
          <w:sz w:val="16"/>
        </w:rPr>
        <w:t xml:space="preserve">, </w:t>
      </w:r>
      <w:r w:rsidRPr="00201934">
        <w:rPr>
          <w:rStyle w:val="StyleUnderline"/>
          <w:highlight w:val="lightGray"/>
        </w:rPr>
        <w:t>physicians</w:t>
      </w:r>
      <w:r w:rsidRPr="00804737">
        <w:rPr>
          <w:sz w:val="16"/>
        </w:rPr>
        <w:t xml:space="preserve"> may </w:t>
      </w:r>
      <w:r w:rsidRPr="00201934">
        <w:rPr>
          <w:rStyle w:val="Emphasis"/>
          <w:highlight w:val="lightGray"/>
        </w:rPr>
        <w:t>hesitate</w:t>
      </w:r>
      <w:r w:rsidRPr="00201934">
        <w:rPr>
          <w:sz w:val="16"/>
          <w:highlight w:val="lightGray"/>
        </w:rPr>
        <w:t xml:space="preserve"> </w:t>
      </w:r>
      <w:r w:rsidRPr="00201934">
        <w:rPr>
          <w:rStyle w:val="StyleUnderline"/>
          <w:highlight w:val="lightGray"/>
        </w:rPr>
        <w:t>to voice</w:t>
      </w:r>
      <w:r w:rsidRPr="00201934">
        <w:rPr>
          <w:sz w:val="16"/>
          <w:highlight w:val="lightGray"/>
        </w:rPr>
        <w:t xml:space="preserve"> </w:t>
      </w:r>
      <w:r w:rsidRPr="00201934">
        <w:rPr>
          <w:rStyle w:val="Emphasis"/>
          <w:highlight w:val="lightGray"/>
        </w:rPr>
        <w:t>concerns</w:t>
      </w:r>
      <w:r w:rsidRPr="00201934">
        <w:rPr>
          <w:sz w:val="16"/>
          <w:highlight w:val="lightGray"/>
        </w:rPr>
        <w:t xml:space="preserve"> </w:t>
      </w:r>
      <w:r w:rsidRPr="00201934">
        <w:rPr>
          <w:rStyle w:val="StyleUnderline"/>
          <w:highlight w:val="lightGray"/>
        </w:rPr>
        <w:t>for fear of</w:t>
      </w:r>
      <w:r w:rsidRPr="00201934">
        <w:rPr>
          <w:sz w:val="16"/>
          <w:highlight w:val="lightGray"/>
        </w:rPr>
        <w:t xml:space="preserve"> </w:t>
      </w:r>
      <w:r w:rsidRPr="00201934">
        <w:rPr>
          <w:rStyle w:val="Emphasis"/>
          <w:highlight w:val="lightGray"/>
        </w:rPr>
        <w:t>termination</w:t>
      </w:r>
      <w:r w:rsidRPr="00804737">
        <w:rPr>
          <w:sz w:val="16"/>
        </w:rPr>
        <w:t xml:space="preserve">.26 An additional concern is loss of physician autonomy because physician </w:t>
      </w:r>
      <w:r w:rsidRPr="00201934">
        <w:rPr>
          <w:rStyle w:val="Emphasis"/>
          <w:highlight w:val="lightGray"/>
        </w:rPr>
        <w:t>autonomy</w:t>
      </w:r>
      <w:r w:rsidRPr="00201934">
        <w:rPr>
          <w:sz w:val="16"/>
          <w:highlight w:val="lightGray"/>
        </w:rPr>
        <w:t xml:space="preserve"> </w:t>
      </w:r>
      <w:r w:rsidRPr="00201934">
        <w:rPr>
          <w:rStyle w:val="StyleUnderline"/>
          <w:highlight w:val="lightGray"/>
        </w:rPr>
        <w:t>and</w:t>
      </w:r>
      <w:r w:rsidRPr="00201934">
        <w:rPr>
          <w:sz w:val="16"/>
          <w:highlight w:val="lightGray"/>
        </w:rPr>
        <w:t xml:space="preserve"> </w:t>
      </w:r>
      <w:r w:rsidRPr="00201934">
        <w:rPr>
          <w:rStyle w:val="Emphasis"/>
          <w:highlight w:val="lightGray"/>
        </w:rPr>
        <w:t>control</w:t>
      </w:r>
      <w:r w:rsidRPr="00804737">
        <w:rPr>
          <w:sz w:val="16"/>
        </w:rPr>
        <w:t xml:space="preserve"> </w:t>
      </w:r>
      <w:r w:rsidRPr="00804737">
        <w:rPr>
          <w:rStyle w:val="StyleUnderline"/>
        </w:rPr>
        <w:t xml:space="preserve">over one's practice </w:t>
      </w:r>
      <w:r w:rsidRPr="00201934">
        <w:rPr>
          <w:rStyle w:val="StyleUnderline"/>
          <w:highlight w:val="lightGray"/>
        </w:rPr>
        <w:t>positively impact</w:t>
      </w:r>
      <w:r w:rsidRPr="00804737">
        <w:rPr>
          <w:sz w:val="16"/>
        </w:rPr>
        <w:t xml:space="preserve"> professional </w:t>
      </w:r>
      <w:r w:rsidRPr="00201934">
        <w:rPr>
          <w:rStyle w:val="Emphasis"/>
          <w:highlight w:val="lightGray"/>
        </w:rPr>
        <w:t>satisfaction</w:t>
      </w:r>
      <w:r w:rsidRPr="00804737">
        <w:rPr>
          <w:sz w:val="16"/>
        </w:rPr>
        <w:t xml:space="preserve">; this can potentially drive unionization.27,28 </w:t>
      </w:r>
      <w:r w:rsidRPr="00201934">
        <w:rPr>
          <w:rStyle w:val="StyleUnderline"/>
          <w:highlight w:val="lightGray"/>
        </w:rPr>
        <w:t>A study</w:t>
      </w:r>
      <w:r w:rsidRPr="00804737">
        <w:rPr>
          <w:sz w:val="16"/>
        </w:rPr>
        <w:t xml:space="preserve"> by Thompson and Salmon </w:t>
      </w:r>
      <w:r w:rsidRPr="00201934">
        <w:rPr>
          <w:rStyle w:val="StyleUnderline"/>
          <w:highlight w:val="lightGray"/>
        </w:rPr>
        <w:t>investigated factors that</w:t>
      </w:r>
      <w:r w:rsidRPr="00201934">
        <w:rPr>
          <w:sz w:val="16"/>
          <w:highlight w:val="lightGray"/>
        </w:rPr>
        <w:t xml:space="preserve"> </w:t>
      </w:r>
      <w:r w:rsidRPr="00201934">
        <w:rPr>
          <w:rStyle w:val="Emphasis"/>
          <w:highlight w:val="lightGray"/>
        </w:rPr>
        <w:t>motivate</w:t>
      </w:r>
      <w:r w:rsidRPr="00201934">
        <w:rPr>
          <w:sz w:val="16"/>
          <w:highlight w:val="lightGray"/>
        </w:rPr>
        <w:t xml:space="preserve"> </w:t>
      </w:r>
      <w:r w:rsidRPr="00201934">
        <w:rPr>
          <w:rStyle w:val="StyleUnderline"/>
          <w:highlight w:val="lightGray"/>
        </w:rPr>
        <w:t>physicians</w:t>
      </w:r>
      <w:r w:rsidRPr="00804737">
        <w:rPr>
          <w:rStyle w:val="StyleUnderline"/>
        </w:rPr>
        <w:t xml:space="preserve"> to unionize </w:t>
      </w:r>
      <w:r w:rsidRPr="00201934">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201934">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201934">
        <w:rPr>
          <w:rStyle w:val="Emphasis"/>
          <w:highlight w:val="lightGray"/>
        </w:rPr>
        <w:t>voice</w:t>
      </w:r>
      <w:r w:rsidRPr="00804737">
        <w:rPr>
          <w:sz w:val="16"/>
        </w:rPr>
        <w:t xml:space="preserve"> (participation in decisions that affect their jobs) </w:t>
      </w:r>
      <w:r w:rsidRPr="00201934">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201934">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3E98C93B" w14:textId="77777777" w:rsidR="007E18DB" w:rsidRDefault="007E18DB" w:rsidP="007E18DB">
      <w:pPr>
        <w:pStyle w:val="Heading4"/>
      </w:pPr>
      <w:r>
        <w:t xml:space="preserve">b) </w:t>
      </w:r>
      <w:r w:rsidRPr="00B76C64">
        <w:rPr>
          <w:u w:val="single"/>
        </w:rPr>
        <w:t>Say no</w:t>
      </w:r>
      <w:r>
        <w:t xml:space="preserve">. Judges are </w:t>
      </w:r>
      <w:r>
        <w:rPr>
          <w:u w:val="single"/>
        </w:rPr>
        <w:t>anti-labor</w:t>
      </w:r>
      <w:r>
        <w:t xml:space="preserve"> and </w:t>
      </w:r>
      <w:r>
        <w:rPr>
          <w:u w:val="single"/>
        </w:rPr>
        <w:t>pro-Christianity</w:t>
      </w:r>
      <w:r>
        <w:t>, so fiat is key. That’s Casper.</w:t>
      </w:r>
    </w:p>
    <w:p w14:paraId="066CBFB8" w14:textId="77777777" w:rsidR="007E18DB" w:rsidRDefault="007E18DB" w:rsidP="007E18DB">
      <w:r>
        <w:t>&lt;For Reference&gt;</w:t>
      </w:r>
    </w:p>
    <w:p w14:paraId="15039CCF" w14:textId="77777777" w:rsidR="007E18DB" w:rsidRPr="00FC5BFA" w:rsidRDefault="007E18DB" w:rsidP="007E18DB">
      <w:pPr>
        <w:rPr>
          <w:sz w:val="16"/>
        </w:rPr>
      </w:pPr>
      <w:r w:rsidRPr="00FC5BFA">
        <w:rPr>
          <w:sz w:val="16"/>
        </w:rPr>
        <w:t xml:space="preserve">Though the law is on the side of labor, workers at religiously affiliated hospitals should not rely on NLRB jurisdiction to build worker 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0268A7">
        <w:rPr>
          <w:rStyle w:val="StyleUnderline"/>
          <w:highlight w:val="lightGray"/>
        </w:rPr>
        <w:t xml:space="preserve">the </w:t>
      </w:r>
      <w:r w:rsidRPr="000268A7">
        <w:rPr>
          <w:rStyle w:val="Emphasis"/>
          <w:highlight w:val="lightGray"/>
        </w:rPr>
        <w:t>anti-labor</w:t>
      </w:r>
      <w:r w:rsidRPr="000268A7">
        <w:rPr>
          <w:rStyle w:val="StyleUnderline"/>
          <w:highlight w:val="lightGray"/>
        </w:rPr>
        <w:t xml:space="preserve"> and pro</w:t>
      </w:r>
      <w:r w:rsidRPr="00FC5BFA">
        <w:rPr>
          <w:sz w:val="16"/>
        </w:rPr>
        <w:t xml:space="preserve">-institutionalized </w:t>
      </w:r>
      <w:r w:rsidRPr="00705CD6">
        <w:rPr>
          <w:rStyle w:val="Emphasis"/>
        </w:rPr>
        <w:t xml:space="preserve">religious </w:t>
      </w:r>
      <w:r w:rsidRPr="000268A7">
        <w:rPr>
          <w:rStyle w:val="Emphasis"/>
          <w:highlight w:val="lightGray"/>
        </w:rPr>
        <w:t>freedom</w:t>
      </w:r>
      <w:r w:rsidRPr="00705CD6">
        <w:rPr>
          <w:rStyle w:val="StyleUnderline"/>
        </w:rPr>
        <w:t xml:space="preserve"> bent of the </w:t>
      </w:r>
      <w:r w:rsidRPr="000268A7">
        <w:rPr>
          <w:rStyle w:val="StyleUnderline"/>
          <w:highlight w:val="lightGray"/>
        </w:rPr>
        <w:t>bench</w:t>
      </w:r>
      <w:r w:rsidRPr="00FC5BFA">
        <w:rPr>
          <w:sz w:val="16"/>
        </w:rPr>
        <w:t xml:space="preserve"> and federal jurisprudence, as well as the regular policy oscillations of the NLRB, </w:t>
      </w:r>
      <w:r w:rsidRPr="000268A7">
        <w:rPr>
          <w:rStyle w:val="StyleUnderline"/>
          <w:highlight w:val="lightGray"/>
        </w:rPr>
        <w:t xml:space="preserve">translate to </w:t>
      </w:r>
      <w:r w:rsidRPr="000268A7">
        <w:rPr>
          <w:rStyle w:val="Emphasis"/>
          <w:highlight w:val="lightGray"/>
        </w:rPr>
        <w:t>instability</w:t>
      </w:r>
      <w:r w:rsidRPr="000268A7">
        <w:rPr>
          <w:rStyle w:val="StyleUnderline"/>
          <w:highlight w:val="lightGray"/>
        </w:rPr>
        <w:t xml:space="preserve"> for</w:t>
      </w:r>
      <w:r w:rsidRPr="00705CD6">
        <w:rPr>
          <w:rStyle w:val="StyleUnderline"/>
        </w:rPr>
        <w:t xml:space="preserve"> worker</w:t>
      </w:r>
      <w:r w:rsidRPr="00FC5BFA">
        <w:rPr>
          <w:sz w:val="16"/>
        </w:rPr>
        <w:t xml:space="preserve"> power and </w:t>
      </w:r>
      <w:r w:rsidRPr="000268A7">
        <w:rPr>
          <w:rStyle w:val="StyleUnderline"/>
          <w:highlight w:val="lightGray"/>
        </w:rPr>
        <w:t>protections</w:t>
      </w:r>
      <w:r w:rsidRPr="00FC5BFA">
        <w:rPr>
          <w:sz w:val="16"/>
        </w:rPr>
        <w:t>. These factors counsel against workers at religiously affiliated hospitals relying on NLRB jurisdiction.</w:t>
      </w:r>
    </w:p>
    <w:p w14:paraId="46A3760F" w14:textId="77777777" w:rsidR="007E18DB" w:rsidRPr="00FC5BFA" w:rsidRDefault="007E18DB" w:rsidP="007E18DB">
      <w:pPr>
        <w:rPr>
          <w:sz w:val="16"/>
        </w:rPr>
      </w:pPr>
      <w:r w:rsidRPr="00FC5BFA">
        <w:rPr>
          <w:sz w:val="16"/>
        </w:rPr>
        <w:lastRenderedPageBreak/>
        <w:t xml:space="preserve">Across every level of the federal judiciary, </w:t>
      </w:r>
      <w:r w:rsidRPr="000268A7">
        <w:rPr>
          <w:rStyle w:val="StyleUnderline"/>
          <w:highlight w:val="lightGray"/>
        </w:rPr>
        <w:t>judges appointed by</w:t>
      </w:r>
      <w:r w:rsidRPr="00FC5BFA">
        <w:rPr>
          <w:sz w:val="16"/>
        </w:rPr>
        <w:t xml:space="preserve"> President </w:t>
      </w:r>
      <w:r w:rsidRPr="000268A7">
        <w:rPr>
          <w:rStyle w:val="Emphasis"/>
          <w:highlight w:val="lightGray"/>
        </w:rPr>
        <w:t>Trump</w:t>
      </w:r>
      <w:r w:rsidRPr="000268A7">
        <w:rPr>
          <w:rStyle w:val="StyleUnderline"/>
          <w:highlight w:val="lightGray"/>
        </w:rPr>
        <w:t xml:space="preserve"> have been </w:t>
      </w:r>
      <w:r w:rsidRPr="00705CD6">
        <w:rPr>
          <w:rStyle w:val="Emphasis"/>
        </w:rPr>
        <w:t xml:space="preserve">more </w:t>
      </w:r>
      <w:r w:rsidRPr="000268A7">
        <w:rPr>
          <w:rStyle w:val="Emphasis"/>
          <w:highlight w:val="lightGray"/>
        </w:rPr>
        <w:t>conservative</w:t>
      </w:r>
      <w:r w:rsidRPr="000268A7">
        <w:rPr>
          <w:rStyle w:val="StyleUnderline"/>
          <w:highlight w:val="lightGray"/>
        </w:rPr>
        <w:t xml:space="preserve"> and</w:t>
      </w:r>
      <w:r w:rsidRPr="00FC5BFA">
        <w:rPr>
          <w:sz w:val="16"/>
        </w:rPr>
        <w:t xml:space="preserve"> more </w:t>
      </w:r>
      <w:r w:rsidRPr="000268A7">
        <w:rPr>
          <w:rStyle w:val="Emphasis"/>
          <w:highlight w:val="lightGray"/>
        </w:rPr>
        <w:t>numerous</w:t>
      </w:r>
      <w:r w:rsidRPr="00FC5BFA">
        <w:rPr>
          <w:sz w:val="16"/>
        </w:rPr>
        <w:t xml:space="preserve"> than both their Democratic and Republican-appointed predecessors.296 Moreover, in the first two decades of the twenty-first century, </w:t>
      </w:r>
      <w:r w:rsidRPr="00705CD6">
        <w:rPr>
          <w:rStyle w:val="StyleUnderline"/>
        </w:rPr>
        <w:t>the Supreme Court has repeatedly ruled against</w:t>
      </w:r>
      <w:r w:rsidRPr="00FC5BFA">
        <w:rPr>
          <w:sz w:val="16"/>
        </w:rPr>
        <w:t xml:space="preserve"> organized </w:t>
      </w:r>
      <w:r w:rsidRPr="00705CD6">
        <w:rPr>
          <w:rStyle w:val="StyleUnderline"/>
        </w:rPr>
        <w:t>labor</w:t>
      </w:r>
      <w:r w:rsidRPr="00FC5BFA">
        <w:rPr>
          <w:sz w:val="16"/>
        </w:rPr>
        <w:t xml:space="preserve"> on several fronts.297 Organized labor has also lost in the lower federal courts as the federal bench has grown increasingly anti-union.298</w:t>
      </w:r>
    </w:p>
    <w:p w14:paraId="07F4F485" w14:textId="77777777" w:rsidR="007E18DB" w:rsidRPr="00FC5BFA" w:rsidRDefault="007E18DB" w:rsidP="007E18DB">
      <w:pPr>
        <w:rPr>
          <w:sz w:val="16"/>
        </w:rPr>
      </w:pPr>
      <w:r w:rsidRPr="00FC5BFA">
        <w:rPr>
          <w:sz w:val="16"/>
        </w:rPr>
        <w:t xml:space="preserve">Although hostility to union success has flourished in the federal courts, </w:t>
      </w:r>
      <w:r w:rsidRPr="000268A7">
        <w:rPr>
          <w:rStyle w:val="StyleUnderline"/>
          <w:highlight w:val="lightGray"/>
        </w:rPr>
        <w:t xml:space="preserve">sympathy towards </w:t>
      </w:r>
      <w:r w:rsidRPr="00705CD6">
        <w:rPr>
          <w:rStyle w:val="Emphasis"/>
        </w:rPr>
        <w:t xml:space="preserve">religious </w:t>
      </w:r>
      <w:r w:rsidRPr="000268A7">
        <w:rPr>
          <w:rStyle w:val="Emphasis"/>
          <w:highlight w:val="lightGray"/>
        </w:rPr>
        <w:t>institutions</w:t>
      </w:r>
      <w:r w:rsidRPr="00FC5BFA">
        <w:rPr>
          <w:sz w:val="16"/>
        </w:rPr>
        <w:t xml:space="preserve">' religious freedom arguments </w:t>
      </w:r>
      <w:r w:rsidRPr="000268A7">
        <w:rPr>
          <w:rStyle w:val="StyleUnderline"/>
          <w:highlight w:val="lightGray"/>
        </w:rPr>
        <w:t xml:space="preserve">has </w:t>
      </w:r>
      <w:r w:rsidRPr="000268A7">
        <w:rPr>
          <w:rStyle w:val="Emphasis"/>
          <w:highlight w:val="lightGray"/>
        </w:rPr>
        <w:t>grown</w:t>
      </w:r>
      <w:r w:rsidRPr="00FC5BFA">
        <w:rPr>
          <w:sz w:val="16"/>
        </w:rPr>
        <w:t xml:space="preserve">. The success of </w:t>
      </w:r>
      <w:r w:rsidRPr="00705CD6">
        <w:rPr>
          <w:rStyle w:val="StyleUnderline"/>
        </w:rPr>
        <w:t xml:space="preserve">institutionalized religious freedom in the courts </w:t>
      </w:r>
      <w:r w:rsidRPr="00705CD6">
        <w:rPr>
          <w:rStyle w:val="Emphasis"/>
        </w:rPr>
        <w:t xml:space="preserve">spans </w:t>
      </w:r>
      <w:r w:rsidRPr="000268A7">
        <w:rPr>
          <w:rStyle w:val="Emphasis"/>
          <w:highlight w:val="lightGray"/>
        </w:rPr>
        <w:t>across topics</w:t>
      </w:r>
      <w:r w:rsidRPr="00FC5BFA">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71C50A05" w14:textId="77777777" w:rsidR="007E18DB" w:rsidRPr="000C21B5" w:rsidRDefault="007E18DB" w:rsidP="007E18DB">
      <w:pPr>
        <w:pStyle w:val="Heading4"/>
      </w:pPr>
      <w:r>
        <w:lastRenderedPageBreak/>
        <w:t xml:space="preserve">7. </w:t>
      </w:r>
      <w:r w:rsidRPr="000C21B5">
        <w:t>No impact.</w:t>
      </w:r>
    </w:p>
    <w:p w14:paraId="2F1E488B" w14:textId="77777777" w:rsidR="007E18DB" w:rsidRPr="00BA4CCE" w:rsidRDefault="007E18DB" w:rsidP="007E18DB">
      <w:pPr>
        <w:keepNext/>
        <w:keepLines/>
        <w:spacing w:before="40" w:after="0"/>
        <w:outlineLvl w:val="3"/>
        <w:rPr>
          <w:rFonts w:eastAsiaTheme="majorEastAsia" w:cstheme="majorBidi"/>
          <w:b/>
          <w:iCs/>
          <w:sz w:val="26"/>
        </w:rPr>
      </w:pPr>
      <w:r>
        <w:rPr>
          <w:rFonts w:eastAsiaTheme="majorEastAsia" w:cstheme="majorBidi"/>
          <w:b/>
          <w:iCs/>
          <w:sz w:val="26"/>
        </w:rPr>
        <w:t xml:space="preserve">a) </w:t>
      </w:r>
      <w:r w:rsidRPr="002F0E7A">
        <w:rPr>
          <w:rFonts w:eastAsiaTheme="majorEastAsia" w:cstheme="majorBidi"/>
          <w:b/>
          <w:iCs/>
          <w:sz w:val="26"/>
          <w:u w:val="single"/>
        </w:rPr>
        <w:t>Timeframe</w:t>
      </w:r>
      <w:r>
        <w:rPr>
          <w:rFonts w:eastAsiaTheme="majorEastAsia" w:cstheme="majorBidi"/>
          <w:b/>
          <w:iCs/>
          <w:sz w:val="26"/>
        </w:rPr>
        <w:t xml:space="preserve">. </w:t>
      </w:r>
      <w:r w:rsidRPr="00BA4CCE">
        <w:rPr>
          <w:rFonts w:eastAsiaTheme="majorEastAsia" w:cstheme="majorBidi"/>
          <w:b/>
          <w:iCs/>
          <w:sz w:val="26"/>
        </w:rPr>
        <w:t xml:space="preserve">Their author says it takes </w:t>
      </w:r>
      <w:r w:rsidRPr="00BA4CCE">
        <w:rPr>
          <w:rFonts w:eastAsiaTheme="majorEastAsia" w:cstheme="majorBidi"/>
          <w:b/>
          <w:iCs/>
          <w:sz w:val="26"/>
          <w:u w:val="single"/>
        </w:rPr>
        <w:t>forever</w:t>
      </w:r>
      <w:r w:rsidRPr="00BA4CCE">
        <w:rPr>
          <w:rFonts w:eastAsiaTheme="majorEastAsia" w:cstheme="majorBidi"/>
          <w:b/>
          <w:iCs/>
          <w:sz w:val="26"/>
        </w:rPr>
        <w:t>.</w:t>
      </w:r>
    </w:p>
    <w:p w14:paraId="37D1D789" w14:textId="77777777" w:rsidR="007E18DB" w:rsidRPr="00BA4CCE" w:rsidRDefault="007E18DB" w:rsidP="007E18DB">
      <w:proofErr w:type="spellStart"/>
      <w:r w:rsidRPr="00BA4CCE">
        <w:t>Nasos</w:t>
      </w:r>
      <w:proofErr w:type="spellEnd"/>
      <w:r w:rsidRPr="00BA4CCE">
        <w:t xml:space="preserve"> </w:t>
      </w:r>
      <w:proofErr w:type="spellStart"/>
      <w:r w:rsidRPr="00846E7F">
        <w:rPr>
          <w:rStyle w:val="Style13ptBold"/>
          <w:highlight w:val="lightGray"/>
        </w:rPr>
        <w:t>Mihalakas</w:t>
      </w:r>
      <w:proofErr w:type="spellEnd"/>
      <w:r w:rsidRPr="00846E7F">
        <w:rPr>
          <w:rStyle w:val="Style13ptBold"/>
          <w:highlight w:val="lightGray"/>
        </w:rPr>
        <w:t xml:space="preserve"> 19</w:t>
      </w:r>
      <w:r w:rsidRPr="00BA4CCE">
        <w:t xml:space="preserve">. Global Professor of Law at the University of Arizona, LLM from University College London, JD from the University of Pittsburgh Law School. “The Need for Governance Reform---Symptoms vs. Cause.” The Federalism Project. 5/21/2019. </w:t>
      </w:r>
      <w:r w:rsidRPr="00BA4CCE">
        <w:rPr>
          <w:rFonts w:cstheme="minorHAnsi"/>
        </w:rPr>
        <w:t>https://the-federalism-project.org/2019/05/21/the-need-for-governance-reform-symptoms-vs-cause/</w:t>
      </w:r>
    </w:p>
    <w:p w14:paraId="084670D9" w14:textId="77777777" w:rsidR="007E18DB" w:rsidRPr="00BD4D72" w:rsidRDefault="007E18DB" w:rsidP="007E18DB">
      <w:pPr>
        <w:rPr>
          <w:rFonts w:cstheme="minorHAnsi"/>
          <w:sz w:val="16"/>
        </w:rPr>
      </w:pPr>
      <w:r w:rsidRPr="00BD4D72">
        <w:rPr>
          <w:rFonts w:cstheme="minorHAnsi"/>
          <w:sz w:val="16"/>
        </w:rPr>
        <w:t xml:space="preserve">Unfortunately, </w:t>
      </w:r>
      <w:r w:rsidRPr="00BA4CCE">
        <w:rPr>
          <w:rFonts w:cstheme="minorHAnsi"/>
          <w:highlight w:val="lightGray"/>
          <w:u w:val="single"/>
        </w:rPr>
        <w:t xml:space="preserve">there is </w:t>
      </w:r>
      <w:r w:rsidRPr="002403B1">
        <w:rPr>
          <w:rStyle w:val="Emphasis"/>
          <w:highlight w:val="lightGray"/>
        </w:rPr>
        <w:t>no</w:t>
      </w:r>
      <w:r w:rsidRPr="00BA4CCE">
        <w:rPr>
          <w:rFonts w:cstheme="minorHAnsi"/>
          <w:highlight w:val="lightGray"/>
          <w:u w:val="single"/>
        </w:rPr>
        <w:t xml:space="preserve"> one thing we can do</w:t>
      </w:r>
      <w:r w:rsidRPr="00BD4D72">
        <w:rPr>
          <w:rFonts w:cstheme="minorHAnsi"/>
          <w:sz w:val="16"/>
        </w:rPr>
        <w:t xml:space="preserve">, no ‘magic bullet’ that can fix the dysfunction of our </w:t>
      </w:r>
      <w:proofErr w:type="gramStart"/>
      <w:r w:rsidRPr="00BD4D72">
        <w:rPr>
          <w:rFonts w:cstheme="minorHAnsi"/>
          <w:sz w:val="16"/>
        </w:rPr>
        <w:t>Federal</w:t>
      </w:r>
      <w:proofErr w:type="gramEnd"/>
      <w:r w:rsidRPr="00BD4D72">
        <w:rPr>
          <w:rFonts w:cstheme="minorHAnsi"/>
          <w:sz w:val="16"/>
        </w:rPr>
        <w:t xml:space="preserve"> system of governance (because it’s not just ‘the Federal government’ that needs reform, but also/primarily Congress and the Judiciary). Rather, </w:t>
      </w:r>
      <w:r w:rsidRPr="00BA4CCE">
        <w:rPr>
          <w:rFonts w:cstheme="minorHAnsi"/>
          <w:highlight w:val="lightGray"/>
          <w:u w:val="single"/>
        </w:rPr>
        <w:t xml:space="preserve">there are </w:t>
      </w:r>
      <w:r w:rsidRPr="002403B1">
        <w:rPr>
          <w:rStyle w:val="Emphasis"/>
          <w:highlight w:val="lightGray"/>
        </w:rPr>
        <w:t>several</w:t>
      </w:r>
      <w:r w:rsidRPr="00BA4CCE">
        <w:rPr>
          <w:rFonts w:cstheme="minorHAnsi"/>
          <w:highlight w:val="lightGray"/>
          <w:u w:val="single"/>
        </w:rPr>
        <w:t xml:space="preserve"> things</w:t>
      </w:r>
      <w:r w:rsidRPr="00BD4D72">
        <w:rPr>
          <w:rFonts w:cstheme="minorHAnsi"/>
          <w:sz w:val="16"/>
        </w:rPr>
        <w:t xml:space="preserve"> (from specific process changes through laws/regulations to Constitutional amendments) that we will have to changes now, </w:t>
      </w:r>
      <w:proofErr w:type="gramStart"/>
      <w:r w:rsidRPr="00BA4CCE">
        <w:rPr>
          <w:rFonts w:cstheme="minorHAnsi"/>
          <w:u w:val="single"/>
        </w:rPr>
        <w:t xml:space="preserve">in order </w:t>
      </w:r>
      <w:r w:rsidRPr="00BA4CCE">
        <w:rPr>
          <w:rFonts w:cstheme="minorHAnsi"/>
          <w:highlight w:val="lightGray"/>
          <w:u w:val="single"/>
        </w:rPr>
        <w:t>to</w:t>
      </w:r>
      <w:proofErr w:type="gramEnd"/>
      <w:r w:rsidRPr="00BA4CCE">
        <w:rPr>
          <w:rFonts w:cstheme="minorHAnsi"/>
          <w:highlight w:val="lightGray"/>
          <w:u w:val="single"/>
        </w:rPr>
        <w:t xml:space="preserve"> see improvement</w:t>
      </w:r>
      <w:r w:rsidRPr="00BD4D72">
        <w:rPr>
          <w:rFonts w:cstheme="minorHAnsi"/>
          <w:sz w:val="16"/>
        </w:rPr>
        <w:t xml:space="preserve"> in the function of our system of governance </w:t>
      </w:r>
      <w:r w:rsidRPr="00BA4CCE">
        <w:rPr>
          <w:rFonts w:cstheme="minorHAnsi"/>
          <w:highlight w:val="lightGray"/>
          <w:u w:val="single"/>
        </w:rPr>
        <w:t>in</w:t>
      </w:r>
      <w:r w:rsidRPr="00BD4D72">
        <w:rPr>
          <w:rFonts w:cstheme="minorHAnsi"/>
          <w:sz w:val="16"/>
        </w:rPr>
        <w:t xml:space="preserve"> the next </w:t>
      </w:r>
      <w:r w:rsidRPr="002403B1">
        <w:rPr>
          <w:rStyle w:val="Emphasis"/>
        </w:rPr>
        <w:t>20</w:t>
      </w:r>
      <w:r w:rsidRPr="00BA4CCE">
        <w:rPr>
          <w:rFonts w:cstheme="minorHAnsi"/>
          <w:u w:val="single"/>
        </w:rPr>
        <w:t xml:space="preserve"> to </w:t>
      </w:r>
      <w:r w:rsidRPr="002403B1">
        <w:rPr>
          <w:rStyle w:val="Emphasis"/>
          <w:highlight w:val="lightGray"/>
        </w:rPr>
        <w:t>30</w:t>
      </w:r>
      <w:r w:rsidRPr="00BA4CCE">
        <w:rPr>
          <w:rFonts w:cstheme="minorHAnsi"/>
          <w:highlight w:val="lightGray"/>
          <w:u w:val="single"/>
        </w:rPr>
        <w:t xml:space="preserve"> years</w:t>
      </w:r>
      <w:r w:rsidRPr="00BD4D72">
        <w:rPr>
          <w:rFonts w:cstheme="minorHAnsi"/>
          <w:sz w:val="16"/>
        </w:rPr>
        <w:t>.</w:t>
      </w:r>
    </w:p>
    <w:p w14:paraId="1163F2A7" w14:textId="77777777" w:rsidR="007E18DB" w:rsidRPr="00BA4CCE" w:rsidRDefault="007E18DB" w:rsidP="007E18DB">
      <w:pPr>
        <w:pStyle w:val="Heading4"/>
      </w:pPr>
      <w:r>
        <w:t>b) Reject laundry list impacts. Their evidence has no warrants. We get new answers when they explain.</w:t>
      </w:r>
    </w:p>
    <w:p w14:paraId="42609E86" w14:textId="77777777" w:rsidR="007E18DB" w:rsidRPr="005729B2" w:rsidRDefault="007E18DB" w:rsidP="007E18DB">
      <w:pPr>
        <w:keepNext/>
        <w:keepLines/>
        <w:spacing w:before="40" w:after="0"/>
        <w:outlineLvl w:val="3"/>
        <w:rPr>
          <w:rFonts w:eastAsiaTheme="majorEastAsia" w:cstheme="majorBidi"/>
          <w:b/>
          <w:iCs/>
          <w:sz w:val="26"/>
        </w:rPr>
      </w:pPr>
      <w:r>
        <w:rPr>
          <w:rFonts w:eastAsiaTheme="majorEastAsia" w:cstheme="majorBidi"/>
          <w:b/>
          <w:iCs/>
          <w:sz w:val="26"/>
        </w:rPr>
        <w:t xml:space="preserve">b) </w:t>
      </w:r>
      <w:r>
        <w:rPr>
          <w:rFonts w:eastAsiaTheme="majorEastAsia" w:cstheme="majorBidi"/>
          <w:b/>
          <w:iCs/>
          <w:sz w:val="26"/>
          <w:u w:val="single"/>
        </w:rPr>
        <w:t>A</w:t>
      </w:r>
      <w:r w:rsidRPr="00BA4CCE">
        <w:rPr>
          <w:rFonts w:eastAsiaTheme="majorEastAsia" w:cstheme="majorBidi"/>
          <w:b/>
          <w:iCs/>
          <w:sz w:val="26"/>
          <w:u w:val="single"/>
        </w:rPr>
        <w:t>lt causes</w:t>
      </w:r>
      <w:r w:rsidRPr="00BA4CCE">
        <w:rPr>
          <w:rFonts w:eastAsiaTheme="majorEastAsia" w:cstheme="majorBidi"/>
          <w:b/>
          <w:iCs/>
          <w:sz w:val="26"/>
        </w:rPr>
        <w:t>.</w:t>
      </w:r>
      <w:r>
        <w:rPr>
          <w:rFonts w:eastAsiaTheme="majorEastAsia" w:cstheme="majorBidi"/>
          <w:b/>
          <w:iCs/>
          <w:sz w:val="26"/>
        </w:rPr>
        <w:t xml:space="preserve"> The counterplan </w:t>
      </w:r>
      <w:r>
        <w:rPr>
          <w:rFonts w:eastAsiaTheme="majorEastAsia" w:cstheme="majorBidi"/>
          <w:b/>
          <w:iCs/>
          <w:sz w:val="26"/>
          <w:u w:val="single"/>
        </w:rPr>
        <w:t>alone</w:t>
      </w:r>
      <w:r>
        <w:rPr>
          <w:rFonts w:eastAsiaTheme="majorEastAsia" w:cstheme="majorBidi"/>
          <w:b/>
          <w:iCs/>
          <w:sz w:val="26"/>
        </w:rPr>
        <w:t xml:space="preserve"> fails.</w:t>
      </w:r>
    </w:p>
    <w:p w14:paraId="0FAE5AD1" w14:textId="77777777" w:rsidR="007E18DB" w:rsidRPr="00BA4CCE" w:rsidRDefault="007E18DB" w:rsidP="007E18DB">
      <w:proofErr w:type="spellStart"/>
      <w:r w:rsidRPr="00BA4CCE">
        <w:t>Nasos</w:t>
      </w:r>
      <w:proofErr w:type="spellEnd"/>
      <w:r w:rsidRPr="00BA4CCE">
        <w:t xml:space="preserve"> </w:t>
      </w:r>
      <w:proofErr w:type="spellStart"/>
      <w:r w:rsidRPr="00846E7F">
        <w:rPr>
          <w:rStyle w:val="Style13ptBold"/>
          <w:highlight w:val="lightGray"/>
        </w:rPr>
        <w:t>Mihalakas</w:t>
      </w:r>
      <w:proofErr w:type="spellEnd"/>
      <w:r w:rsidRPr="00846E7F">
        <w:rPr>
          <w:rStyle w:val="Style13ptBold"/>
          <w:highlight w:val="lightGray"/>
        </w:rPr>
        <w:t xml:space="preserve"> 19</w:t>
      </w:r>
      <w:r w:rsidRPr="00BA4CCE">
        <w:t xml:space="preserve">. Global Professor of Law at the University of Arizona, LLM from University College London, JD from the University of Pittsburgh Law School. “The Need for Governance Reform---Symptoms vs. Cause.” The Federalism Project. 5/21/2019. </w:t>
      </w:r>
      <w:r w:rsidRPr="00BA4CCE">
        <w:rPr>
          <w:rFonts w:cstheme="minorHAnsi"/>
        </w:rPr>
        <w:t>https://the-federalism-project.org/2019/05/21/the-need-for-governance-reform-symptoms-vs-cause/</w:t>
      </w:r>
    </w:p>
    <w:p w14:paraId="2EDEB920" w14:textId="77777777" w:rsidR="007E18DB" w:rsidRPr="00BD4D72" w:rsidRDefault="007E18DB" w:rsidP="007E18DB">
      <w:pPr>
        <w:rPr>
          <w:rFonts w:asciiTheme="minorHAnsi" w:hAnsiTheme="minorHAnsi" w:cstheme="minorHAnsi"/>
          <w:sz w:val="16"/>
        </w:rPr>
      </w:pPr>
      <w:r w:rsidRPr="00BA4CCE">
        <w:rPr>
          <w:rFonts w:asciiTheme="minorHAnsi" w:hAnsiTheme="minorHAnsi" w:cstheme="minorHAnsi"/>
          <w:u w:val="single"/>
        </w:rPr>
        <w:t xml:space="preserve">If we want </w:t>
      </w:r>
      <w:r w:rsidRPr="00BA4CCE">
        <w:rPr>
          <w:rFonts w:asciiTheme="minorHAnsi" w:hAnsiTheme="minorHAnsi" w:cstheme="minorHAnsi"/>
          <w:highlight w:val="cyan"/>
          <w:u w:val="single"/>
        </w:rPr>
        <w:t>to address the</w:t>
      </w:r>
      <w:r w:rsidRPr="00BA4CCE">
        <w:rPr>
          <w:rFonts w:asciiTheme="minorHAnsi" w:hAnsiTheme="minorHAnsi" w:cstheme="minorHAnsi"/>
          <w:u w:val="single"/>
        </w:rPr>
        <w:t xml:space="preserve"> </w:t>
      </w:r>
      <w:r w:rsidRPr="002403B1">
        <w:rPr>
          <w:rStyle w:val="Emphasis"/>
        </w:rPr>
        <w:t xml:space="preserve">underlying </w:t>
      </w:r>
      <w:r w:rsidRPr="002403B1">
        <w:rPr>
          <w:rStyle w:val="Emphasis"/>
          <w:highlight w:val="cyan"/>
        </w:rPr>
        <w:t>cause</w:t>
      </w:r>
      <w:r w:rsidRPr="00BD4D72">
        <w:rPr>
          <w:rFonts w:asciiTheme="minorHAnsi" w:hAnsiTheme="minorHAnsi" w:cstheme="minorHAnsi"/>
          <w:sz w:val="16"/>
        </w:rPr>
        <w:t xml:space="preserve"> of income inequality (and outsourcing of jobs, health-care failures, racial tensions, education funding, women’s rights, public housing, etc.), </w:t>
      </w:r>
      <w:r w:rsidRPr="00BA4CCE">
        <w:rPr>
          <w:rFonts w:asciiTheme="minorHAnsi" w:hAnsiTheme="minorHAnsi" w:cstheme="minorHAnsi"/>
          <w:u w:val="single"/>
        </w:rPr>
        <w:t>then we need to</w:t>
      </w:r>
      <w:r w:rsidRPr="00BD4D72">
        <w:rPr>
          <w:rFonts w:asciiTheme="minorHAnsi" w:hAnsiTheme="minorHAnsi" w:cstheme="minorHAnsi"/>
          <w:sz w:val="16"/>
        </w:rPr>
        <w:t xml:space="preserve"> reform our system of governance, before we can consider specific policy priorities. </w:t>
      </w:r>
      <w:r w:rsidRPr="00BA4CCE">
        <w:rPr>
          <w:rFonts w:asciiTheme="minorHAnsi" w:hAnsiTheme="minorHAnsi" w:cstheme="minorHAnsi"/>
          <w:highlight w:val="lightGray"/>
          <w:u w:val="single"/>
        </w:rPr>
        <w:t xml:space="preserve">By </w:t>
      </w:r>
      <w:r w:rsidRPr="002403B1">
        <w:rPr>
          <w:rStyle w:val="Emphasis"/>
          <w:highlight w:val="lightGray"/>
        </w:rPr>
        <w:t>fixing</w:t>
      </w:r>
      <w:r w:rsidRPr="00BA4CCE">
        <w:rPr>
          <w:rFonts w:asciiTheme="minorHAnsi" w:hAnsiTheme="minorHAnsi" w:cstheme="minorHAnsi"/>
          <w:highlight w:val="lightGray"/>
          <w:u w:val="single"/>
        </w:rPr>
        <w:t xml:space="preserve"> the </w:t>
      </w:r>
      <w:r w:rsidRPr="002403B1">
        <w:rPr>
          <w:rStyle w:val="Emphasis"/>
          <w:highlight w:val="lightGray"/>
        </w:rPr>
        <w:t>legislative process</w:t>
      </w:r>
      <w:r w:rsidRPr="00BA4CCE">
        <w:rPr>
          <w:rFonts w:asciiTheme="minorHAnsi" w:hAnsiTheme="minorHAnsi" w:cstheme="minorHAnsi"/>
          <w:highlight w:val="lightGray"/>
          <w:u w:val="single"/>
        </w:rPr>
        <w:t xml:space="preserve">, restoring </w:t>
      </w:r>
      <w:r w:rsidRPr="002403B1">
        <w:rPr>
          <w:rStyle w:val="Emphasis"/>
        </w:rPr>
        <w:t xml:space="preserve">proper </w:t>
      </w:r>
      <w:r w:rsidRPr="002403B1">
        <w:rPr>
          <w:rStyle w:val="Emphasis"/>
          <w:highlight w:val="lightGray"/>
        </w:rPr>
        <w:t>checks</w:t>
      </w:r>
      <w:r w:rsidRPr="00BA4CCE">
        <w:rPr>
          <w:rFonts w:asciiTheme="minorHAnsi" w:hAnsiTheme="minorHAnsi" w:cstheme="minorHAnsi"/>
          <w:highlight w:val="lightGray"/>
          <w:u w:val="single"/>
        </w:rPr>
        <w:t>, correcting</w:t>
      </w:r>
      <w:r w:rsidRPr="00BD4D72">
        <w:rPr>
          <w:rFonts w:asciiTheme="minorHAnsi" w:hAnsiTheme="minorHAnsi" w:cstheme="minorHAnsi"/>
          <w:sz w:val="16"/>
        </w:rPr>
        <w:t xml:space="preserve"> the </w:t>
      </w:r>
      <w:r w:rsidRPr="002403B1">
        <w:rPr>
          <w:rStyle w:val="Emphasis"/>
          <w:highlight w:val="lightGray"/>
        </w:rPr>
        <w:t>imbalance</w:t>
      </w:r>
      <w:r w:rsidRPr="00BA4CCE">
        <w:rPr>
          <w:rFonts w:asciiTheme="minorHAnsi" w:hAnsiTheme="minorHAnsi" w:cstheme="minorHAnsi"/>
          <w:highlight w:val="lightGray"/>
          <w:u w:val="single"/>
        </w:rPr>
        <w:t xml:space="preserve"> within</w:t>
      </w:r>
      <w:r w:rsidRPr="00BA4CCE">
        <w:rPr>
          <w:rFonts w:asciiTheme="minorHAnsi" w:hAnsiTheme="minorHAnsi" w:cstheme="minorHAnsi"/>
          <w:u w:val="single"/>
        </w:rPr>
        <w:t xml:space="preserve"> the government </w:t>
      </w:r>
      <w:r w:rsidRPr="00BA4CCE">
        <w:rPr>
          <w:rFonts w:asciiTheme="minorHAnsi" w:hAnsiTheme="minorHAnsi" w:cstheme="minorHAnsi"/>
          <w:highlight w:val="lightGray"/>
          <w:u w:val="single"/>
        </w:rPr>
        <w:t>branches</w:t>
      </w:r>
      <w:r w:rsidRPr="00BA4CCE">
        <w:rPr>
          <w:rFonts w:asciiTheme="minorHAnsi" w:hAnsiTheme="minorHAnsi" w:cstheme="minorHAnsi"/>
          <w:u w:val="single"/>
        </w:rPr>
        <w:t xml:space="preserve"> and </w:t>
      </w:r>
      <w:r w:rsidRPr="002403B1">
        <w:rPr>
          <w:rStyle w:val="Emphasis"/>
          <w:highlight w:val="cyan"/>
        </w:rPr>
        <w:t>return</w:t>
      </w:r>
      <w:r w:rsidRPr="00BA4CCE">
        <w:rPr>
          <w:rFonts w:asciiTheme="minorHAnsi" w:hAnsiTheme="minorHAnsi" w:cstheme="minorHAnsi"/>
          <w:u w:val="single"/>
        </w:rPr>
        <w:t xml:space="preserve">ing </w:t>
      </w:r>
      <w:r w:rsidRPr="002403B1">
        <w:rPr>
          <w:rStyle w:val="Emphasis"/>
          <w:highlight w:val="cyan"/>
        </w:rPr>
        <w:t>powers</w:t>
      </w:r>
      <w:r w:rsidRPr="00BA4CCE">
        <w:rPr>
          <w:rFonts w:asciiTheme="minorHAnsi" w:hAnsiTheme="minorHAnsi" w:cstheme="minorHAnsi"/>
          <w:u w:val="single"/>
        </w:rPr>
        <w:t xml:space="preserve"> back </w:t>
      </w:r>
      <w:r w:rsidRPr="00BA4CCE">
        <w:rPr>
          <w:rFonts w:asciiTheme="minorHAnsi" w:hAnsiTheme="minorHAnsi" w:cstheme="minorHAnsi"/>
          <w:highlight w:val="cyan"/>
          <w:u w:val="single"/>
        </w:rPr>
        <w:t xml:space="preserve">to the </w:t>
      </w:r>
      <w:r w:rsidRPr="002403B1">
        <w:rPr>
          <w:rStyle w:val="Emphasis"/>
          <w:highlight w:val="cyan"/>
        </w:rPr>
        <w:t>States</w:t>
      </w:r>
      <w:r w:rsidRPr="00BA4CCE">
        <w:rPr>
          <w:rFonts w:asciiTheme="minorHAnsi" w:hAnsiTheme="minorHAnsi" w:cstheme="minorHAnsi"/>
          <w:u w:val="single"/>
        </w:rPr>
        <w:t xml:space="preserve">… </w:t>
      </w:r>
      <w:r w:rsidRPr="00BA4CCE">
        <w:rPr>
          <w:rFonts w:asciiTheme="minorHAnsi" w:hAnsiTheme="minorHAnsi" w:cstheme="minorHAnsi"/>
          <w:highlight w:val="lightGray"/>
          <w:u w:val="single"/>
        </w:rPr>
        <w:t>we can</w:t>
      </w:r>
      <w:r w:rsidRPr="00BA4CCE">
        <w:rPr>
          <w:rFonts w:asciiTheme="minorHAnsi" w:hAnsiTheme="minorHAnsi" w:cstheme="minorHAnsi"/>
          <w:u w:val="single"/>
        </w:rPr>
        <w:t xml:space="preserve"> get on a path where we </w:t>
      </w:r>
      <w:r w:rsidRPr="00BA4CCE">
        <w:rPr>
          <w:rFonts w:asciiTheme="minorHAnsi" w:hAnsiTheme="minorHAnsi" w:cstheme="minorHAnsi"/>
          <w:highlight w:val="lightGray"/>
          <w:u w:val="single"/>
        </w:rPr>
        <w:t>see</w:t>
      </w:r>
      <w:r w:rsidRPr="00BD4D72">
        <w:rPr>
          <w:rFonts w:asciiTheme="minorHAnsi" w:hAnsiTheme="minorHAnsi" w:cstheme="minorHAnsi"/>
          <w:sz w:val="16"/>
        </w:rPr>
        <w:t xml:space="preserve"> real </w:t>
      </w:r>
      <w:r w:rsidRPr="00BA4CCE">
        <w:rPr>
          <w:rFonts w:asciiTheme="minorHAnsi" w:hAnsiTheme="minorHAnsi" w:cstheme="minorHAnsi"/>
          <w:highlight w:val="lightGray"/>
          <w:u w:val="single"/>
        </w:rPr>
        <w:t>results</w:t>
      </w:r>
      <w:r w:rsidRPr="00BA4CCE">
        <w:rPr>
          <w:rFonts w:asciiTheme="minorHAnsi" w:hAnsiTheme="minorHAnsi" w:cstheme="minorHAnsi"/>
          <w:u w:val="single"/>
        </w:rPr>
        <w:t xml:space="preserve"> with</w:t>
      </w:r>
      <w:r w:rsidRPr="00BA4CCE">
        <w:rPr>
          <w:rFonts w:asciiTheme="minorHAnsi" w:hAnsiTheme="minorHAnsi" w:cstheme="minorHAnsi"/>
          <w:highlight w:val="lightGray"/>
          <w:u w:val="single"/>
        </w:rPr>
        <w:t>in</w:t>
      </w:r>
      <w:r w:rsidRPr="00BA4CCE">
        <w:rPr>
          <w:rFonts w:asciiTheme="minorHAnsi" w:hAnsiTheme="minorHAnsi" w:cstheme="minorHAnsi"/>
          <w:u w:val="single"/>
        </w:rPr>
        <w:t xml:space="preserve"> the next</w:t>
      </w:r>
      <w:r w:rsidRPr="00BD4D72">
        <w:rPr>
          <w:rFonts w:asciiTheme="minorHAnsi" w:hAnsiTheme="minorHAnsi" w:cstheme="minorHAnsi"/>
          <w:sz w:val="16"/>
        </w:rPr>
        <w:t xml:space="preserve"> 20 to </w:t>
      </w:r>
      <w:r w:rsidRPr="002403B1">
        <w:rPr>
          <w:rStyle w:val="Emphasis"/>
          <w:highlight w:val="lightGray"/>
        </w:rPr>
        <w:t>30 years</w:t>
      </w:r>
      <w:r w:rsidRPr="00BD4D72">
        <w:rPr>
          <w:rFonts w:asciiTheme="minorHAnsi" w:hAnsiTheme="minorHAnsi" w:cstheme="minorHAnsi"/>
          <w:sz w:val="16"/>
        </w:rPr>
        <w:t>.</w:t>
      </w:r>
    </w:p>
    <w:p w14:paraId="7B203312" w14:textId="77777777" w:rsidR="00CF2B12" w:rsidRDefault="00CF2B12" w:rsidP="00CF2B12">
      <w:pPr>
        <w:pStyle w:val="Heading2"/>
      </w:pPr>
      <w:r>
        <w:lastRenderedPageBreak/>
        <w:t>AI DA</w:t>
      </w:r>
    </w:p>
    <w:p w14:paraId="3E6E7253" w14:textId="710A6A9D" w:rsidR="00CF2B12" w:rsidRPr="00AC2E77" w:rsidRDefault="00A3407E" w:rsidP="00A3407E">
      <w:pPr>
        <w:pStyle w:val="Heading3"/>
      </w:pPr>
      <w:r>
        <w:lastRenderedPageBreak/>
        <w:t>2AC---</w:t>
      </w:r>
      <w:r w:rsidR="00CF2B12">
        <w:t>Quorum</w:t>
      </w:r>
    </w:p>
    <w:p w14:paraId="2E24BB56" w14:textId="77777777" w:rsidR="00CF2B12" w:rsidRPr="00CA3EA5" w:rsidRDefault="00CF2B12" w:rsidP="00CF2B12">
      <w:pPr>
        <w:pStyle w:val="Heading4"/>
      </w:pPr>
      <w:r>
        <w:t xml:space="preserve">The </w:t>
      </w:r>
      <w:proofErr w:type="spellStart"/>
      <w:r>
        <w:t>aff</w:t>
      </w:r>
      <w:proofErr w:type="spellEnd"/>
      <w:r>
        <w:t xml:space="preserve"> </w:t>
      </w:r>
      <w:r w:rsidRPr="00CA3EA5">
        <w:rPr>
          <w:u w:val="single"/>
        </w:rPr>
        <w:t>doesn’t</w:t>
      </w:r>
      <w:r>
        <w:t xml:space="preserve"> require quorum AND it’s </w:t>
      </w:r>
      <w:r>
        <w:rPr>
          <w:u w:val="single"/>
        </w:rPr>
        <w:t>inevitable</w:t>
      </w:r>
      <w:r>
        <w:t>.</w:t>
      </w:r>
    </w:p>
    <w:p w14:paraId="52339C45" w14:textId="77777777" w:rsidR="00CF2B12" w:rsidRPr="00602483" w:rsidRDefault="00CF2B12" w:rsidP="00CF2B12">
      <w:r>
        <w:t xml:space="preserve">Laura </w:t>
      </w:r>
      <w:r w:rsidRPr="006D0DAA">
        <w:rPr>
          <w:rStyle w:val="Style13ptBold"/>
        </w:rPr>
        <w:t>Pierson-Scheinberg &amp;</w:t>
      </w:r>
      <w:r>
        <w:t xml:space="preserve"> Richard </w:t>
      </w:r>
      <w:r w:rsidRPr="006D0DAA">
        <w:rPr>
          <w:rStyle w:val="Style13ptBold"/>
        </w:rPr>
        <w:t>Vitarelli 25</w:t>
      </w:r>
      <w:r>
        <w:t xml:space="preserve">. J.D. from the University of Maryland Law School. J.D. from Suffolk University Law School. "Many States' Employee-Friendly Labor Laws Take Effect as NLRB Remains Quorum-Less." </w:t>
      </w:r>
      <w:proofErr w:type="spellStart"/>
      <w:r>
        <w:t>JacksonLewis</w:t>
      </w:r>
      <w:proofErr w:type="spellEnd"/>
      <w:r>
        <w:t>. 8/29/2025. jacksonlewis.com/insights/many-states-employee-friendly-labor-laws-take-effect-nlrb-remains-quorum-less</w:t>
      </w:r>
    </w:p>
    <w:p w14:paraId="20FEEE97" w14:textId="77777777" w:rsidR="00CF2B12" w:rsidRPr="009552CF" w:rsidRDefault="00CF2B12" w:rsidP="00CF2B12">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6F13E36E" w14:textId="77777777" w:rsidR="00CF2B12" w:rsidRPr="009552CF" w:rsidRDefault="00CF2B12" w:rsidP="00CF2B12">
      <w:pPr>
        <w:rPr>
          <w:sz w:val="16"/>
        </w:rPr>
      </w:pPr>
      <w:r w:rsidRPr="009552CF">
        <w:rPr>
          <w:sz w:val="16"/>
        </w:rPr>
        <w:t>What’s Next for the Board?</w:t>
      </w:r>
    </w:p>
    <w:p w14:paraId="6908E539" w14:textId="77777777" w:rsidR="00CF2B12" w:rsidRPr="005B48C3" w:rsidRDefault="00CF2B12" w:rsidP="00CF2B12">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xml:space="preserve">. If the Senate confirms both nominees, the Board </w:t>
      </w:r>
      <w:proofErr w:type="gramStart"/>
      <w:r w:rsidRPr="009552CF">
        <w:rPr>
          <w:sz w:val="16"/>
        </w:rPr>
        <w:t>would</w:t>
      </w:r>
      <w:proofErr w:type="gramEnd"/>
      <w:r w:rsidRPr="009552CF">
        <w:rPr>
          <w:sz w:val="16"/>
        </w:rPr>
        <w:t xml:space="preserve"> have a quorum, empowered to issue decisions and address ever-growing case backlogs.</w:t>
      </w:r>
    </w:p>
    <w:p w14:paraId="154EBC10" w14:textId="77777777" w:rsidR="00CF2B12" w:rsidRDefault="00CF2B12" w:rsidP="00CF2B12"/>
    <w:p w14:paraId="5B698D86" w14:textId="77777777" w:rsidR="00CF2B12" w:rsidRPr="004F711B" w:rsidRDefault="00CF2B12" w:rsidP="00CF2B12">
      <w:pPr>
        <w:pStyle w:val="Heading4"/>
        <w:rPr>
          <w:bCs/>
        </w:rPr>
      </w:pPr>
      <w:r>
        <w:t xml:space="preserve">Investments are drying up. </w:t>
      </w:r>
      <w:r w:rsidRPr="004F711B">
        <w:t xml:space="preserve">Snapshot evidence is wrong because it will take a year or more for the effects to </w:t>
      </w:r>
      <w:r w:rsidRPr="004F711B">
        <w:rPr>
          <w:u w:val="single"/>
        </w:rPr>
        <w:t>fully materialize</w:t>
      </w:r>
      <w:r w:rsidRPr="004F711B">
        <w:t xml:space="preserve">. </w:t>
      </w:r>
    </w:p>
    <w:p w14:paraId="7B67324E" w14:textId="77777777" w:rsidR="00CF2B12" w:rsidRPr="004F711B" w:rsidRDefault="00CF2B12" w:rsidP="00CF2B12">
      <w:pPr>
        <w:rPr>
          <w:sz w:val="16"/>
        </w:rPr>
      </w:pPr>
      <w:r w:rsidRPr="006F0E4D">
        <w:t xml:space="preserve">Edward </w:t>
      </w:r>
      <w:r w:rsidRPr="006F0E4D">
        <w:rPr>
          <w:rStyle w:val="Style13ptBold"/>
        </w:rPr>
        <w:t>Zitron 25</w:t>
      </w:r>
      <w:r w:rsidRPr="006F0E4D">
        <w:t xml:space="preserve">. </w:t>
      </w:r>
      <w:r>
        <w:t xml:space="preserve">Career journalist and author of two books. </w:t>
      </w:r>
      <w:r w:rsidRPr="006F0E4D">
        <w:t>"AI Bubble 2027." Ed Zitron's Where's Your Ed At. 8-27-2025. https://www.wheresyoured.at/ai-bubble-2027/</w:t>
      </w:r>
    </w:p>
    <w:p w14:paraId="4101D85E" w14:textId="77777777" w:rsidR="00CF2B12" w:rsidRDefault="00CF2B12" w:rsidP="00CF2B12">
      <w:pPr>
        <w:rPr>
          <w:rStyle w:val="StyleUnderline"/>
        </w:rPr>
      </w:pPr>
      <w:r w:rsidRPr="004F711B">
        <w:rPr>
          <w:sz w:val="16"/>
        </w:rPr>
        <w:t xml:space="preserve">I also think </w:t>
      </w:r>
      <w:r w:rsidRPr="006F0E4D">
        <w:rPr>
          <w:rStyle w:val="StyleUnderline"/>
          <w:highlight w:val="cyan"/>
        </w:rPr>
        <w:t>it might</w:t>
      </w:r>
      <w:r w:rsidRPr="006F0E4D">
        <w:rPr>
          <w:sz w:val="16"/>
          <w:highlight w:val="cyan"/>
        </w:rPr>
        <w:t xml:space="preserve"> "</w:t>
      </w:r>
      <w:r w:rsidRPr="006F0E4D">
        <w:rPr>
          <w:rStyle w:val="Emphasis"/>
          <w:highlight w:val="cyan"/>
        </w:rPr>
        <w:t>take a minute</w:t>
      </w:r>
      <w:r w:rsidRPr="004F711B">
        <w:rPr>
          <w:sz w:val="16"/>
        </w:rPr>
        <w:t xml:space="preserve">," </w:t>
      </w:r>
      <w:r w:rsidRPr="004F711B">
        <w:rPr>
          <w:rStyle w:val="StyleUnderline"/>
        </w:rPr>
        <w:t xml:space="preserve">because "the </w:t>
      </w:r>
      <w:r w:rsidRPr="006F0E4D">
        <w:rPr>
          <w:rStyle w:val="StyleUnderline"/>
          <w:highlight w:val="cyan"/>
        </w:rPr>
        <w:t>bubble bursting</w:t>
      </w:r>
      <w:r w:rsidRPr="004F711B">
        <w:rPr>
          <w:rStyle w:val="StyleUnderline"/>
        </w:rPr>
        <w:t xml:space="preserve">" will be a succession of events that </w:t>
      </w:r>
      <w:r w:rsidRPr="006F0E4D">
        <w:rPr>
          <w:rStyle w:val="StyleUnderline"/>
          <w:highlight w:val="cyan"/>
        </w:rPr>
        <w:t>could</w:t>
      </w:r>
      <w:r w:rsidRPr="004F711B">
        <w:rPr>
          <w:rStyle w:val="StyleUnderline"/>
        </w:rPr>
        <w:t xml:space="preserve"> </w:t>
      </w:r>
      <w:r w:rsidRPr="006F0E4D">
        <w:rPr>
          <w:rStyle w:val="Emphasis"/>
          <w:highlight w:val="cyan"/>
        </w:rPr>
        <w:t>take</w:t>
      </w:r>
      <w:r w:rsidRPr="004F711B">
        <w:rPr>
          <w:rStyle w:val="Emphasis"/>
        </w:rPr>
        <w:t xml:space="preserve"> upwards of </w:t>
      </w:r>
      <w:r w:rsidRPr="006F0E4D">
        <w:rPr>
          <w:rStyle w:val="Emphasis"/>
          <w:highlight w:val="cyan"/>
        </w:rPr>
        <w:t>a year</w:t>
      </w:r>
      <w:r w:rsidRPr="006F0E4D">
        <w:rPr>
          <w:rStyle w:val="StyleUnderline"/>
          <w:highlight w:val="cyan"/>
        </w:rPr>
        <w:t xml:space="preserve"> to </w:t>
      </w:r>
      <w:r w:rsidRPr="006F0E4D">
        <w:rPr>
          <w:rStyle w:val="Emphasis"/>
          <w:highlight w:val="cyan"/>
        </w:rPr>
        <w:t>fully happen</w:t>
      </w:r>
      <w:r w:rsidRPr="004F711B">
        <w:rPr>
          <w:sz w:val="16"/>
        </w:rPr>
        <w:t xml:space="preserve">. </w:t>
      </w:r>
      <w:r w:rsidRPr="004F711B">
        <w:rPr>
          <w:rStyle w:val="StyleUnderline"/>
        </w:rPr>
        <w:t>That’s been true for every bubble.</w:t>
      </w:r>
      <w:r w:rsidRPr="004F711B">
        <w:rPr>
          <w:sz w:val="16"/>
        </w:rPr>
        <w:t xml:space="preserve"> Although people associate the implosion of the housing bubble with the “one big event” of Lehman Brothers collapsing in 2008, </w:t>
      </w:r>
      <w:r w:rsidRPr="004F711B">
        <w:rPr>
          <w:rStyle w:val="StyleUnderline"/>
        </w:rPr>
        <w:t xml:space="preserve">the reality is that it was preceded and followed by a </w:t>
      </w:r>
      <w:r w:rsidRPr="004F711B">
        <w:rPr>
          <w:rStyle w:val="Emphasis"/>
        </w:rPr>
        <w:t>bunch</w:t>
      </w:r>
      <w:r w:rsidRPr="004F711B">
        <w:rPr>
          <w:rStyle w:val="StyleUnderline"/>
        </w:rPr>
        <w:t xml:space="preserve"> of other </w:t>
      </w:r>
      <w:r w:rsidRPr="004F711B">
        <w:rPr>
          <w:rStyle w:val="Emphasis"/>
        </w:rPr>
        <w:t>events</w:t>
      </w:r>
      <w:r w:rsidRPr="004F711B">
        <w:rPr>
          <w:rStyle w:val="StyleUnderline"/>
        </w:rPr>
        <w:t xml:space="preserve">, equally significant though not quite as dramatic. </w:t>
      </w:r>
    </w:p>
    <w:p w14:paraId="7ED6558D" w14:textId="77777777" w:rsidR="00CF2B12" w:rsidRDefault="00CF2B12" w:rsidP="00CF2B12">
      <w:pPr>
        <w:rPr>
          <w:rStyle w:val="Emphasis"/>
        </w:rPr>
      </w:pPr>
      <w:r w:rsidRPr="004F711B">
        <w:rPr>
          <w:rStyle w:val="Emphasis"/>
        </w:rPr>
        <w:t>One VC</w:t>
      </w:r>
      <w:r w:rsidRPr="004F711B">
        <w:rPr>
          <w:sz w:val="16"/>
        </w:rPr>
        <w:t xml:space="preserve"> (who you'll read about shortly) </w:t>
      </w:r>
      <w:r w:rsidRPr="004F711B">
        <w:rPr>
          <w:rStyle w:val="StyleUnderline"/>
        </w:rPr>
        <w:t xml:space="preserve">predicted it will take 6 quarters to run out of funding entirely based on the </w:t>
      </w:r>
      <w:r w:rsidRPr="006F0E4D">
        <w:rPr>
          <w:rStyle w:val="Emphasis"/>
          <w:highlight w:val="cyan"/>
        </w:rPr>
        <w:t>current rate</w:t>
      </w:r>
      <w:r w:rsidRPr="004F711B">
        <w:rPr>
          <w:rStyle w:val="StyleUnderline"/>
        </w:rPr>
        <w:t xml:space="preserve"> of </w:t>
      </w:r>
      <w:r w:rsidRPr="004F711B">
        <w:rPr>
          <w:rStyle w:val="Emphasis"/>
        </w:rPr>
        <w:t>investment</w:t>
      </w:r>
      <w:r w:rsidRPr="004F711B">
        <w:rPr>
          <w:sz w:val="16"/>
        </w:rPr>
        <w:t xml:space="preserve">, </w:t>
      </w:r>
      <w:r w:rsidRPr="006F0E4D">
        <w:rPr>
          <w:rStyle w:val="StyleUnderline"/>
          <w:highlight w:val="cyan"/>
        </w:rPr>
        <w:t xml:space="preserve">putting us around </w:t>
      </w:r>
      <w:r w:rsidRPr="006F0E4D">
        <w:rPr>
          <w:rStyle w:val="Emphasis"/>
          <w:highlight w:val="cyan"/>
        </w:rPr>
        <w:t>February 2027</w:t>
      </w:r>
      <w:r w:rsidRPr="004F711B">
        <w:rPr>
          <w:rStyle w:val="Emphasis"/>
        </w:rPr>
        <w:t xml:space="preserve"> </w:t>
      </w:r>
      <w:r w:rsidRPr="006F0E4D">
        <w:rPr>
          <w:rStyle w:val="Emphasis"/>
          <w:highlight w:val="cyan"/>
        </w:rPr>
        <w:t xml:space="preserve">for things to have truly </w:t>
      </w:r>
      <w:proofErr w:type="spellStart"/>
      <w:proofErr w:type="gramStart"/>
      <w:r w:rsidRPr="006F0E4D">
        <w:rPr>
          <w:rStyle w:val="Emphasis"/>
          <w:highlight w:val="cyan"/>
        </w:rPr>
        <w:t>collapsed.</w:t>
      </w:r>
      <w:r>
        <w:rPr>
          <w:rStyle w:val="Emphasis"/>
        </w:rPr>
        <w:t>xx</w:t>
      </w:r>
      <w:proofErr w:type="spellEnd"/>
      <w:proofErr w:type="gramEnd"/>
    </w:p>
    <w:p w14:paraId="7F9D0665" w14:textId="77777777" w:rsidR="00CF2B12" w:rsidRPr="004F711B" w:rsidRDefault="00CF2B12" w:rsidP="00CF2B12">
      <w:pPr>
        <w:rPr>
          <w:sz w:val="16"/>
        </w:rPr>
      </w:pPr>
      <w:r w:rsidRPr="004F711B">
        <w:rPr>
          <w:sz w:val="16"/>
        </w:rPr>
        <w:t>Here's a list of some of the things that I believe will have to happen for this era to be truly done, and the ones that I believe are truly essential.</w:t>
      </w:r>
    </w:p>
    <w:p w14:paraId="460B3A6A" w14:textId="77777777" w:rsidR="00CF2B12" w:rsidRPr="004F711B" w:rsidRDefault="00CF2B12" w:rsidP="00CF2B12">
      <w:pPr>
        <w:rPr>
          <w:sz w:val="16"/>
        </w:rPr>
      </w:pPr>
      <w:r w:rsidRPr="006F0E4D">
        <w:rPr>
          <w:rStyle w:val="Emphasis"/>
          <w:highlight w:val="cyan"/>
        </w:rPr>
        <w:t>NVIDIA's Growth Slows</w:t>
      </w:r>
      <w:r w:rsidRPr="004F711B">
        <w:rPr>
          <w:sz w:val="16"/>
        </w:rPr>
        <w:t>: As discussed in the Hater's Guide To The AI Bubble, NVIDIA is the weak point in the Magnificent Seven (which collectively account for 35% of the value of the US stock market) specifically because of its success (19% of the Magnificent Seven's value) and value, which is driven entirely by its ability to sell more and more GPUs every single quarter. It is inevitable that its growth slows, and once it does, the AI story crumbles with it. Perhaps it has a down quarter then an up quarter — but that's three long months to make the markets happy.</w:t>
      </w:r>
    </w:p>
    <w:p w14:paraId="37CCD9BD" w14:textId="77777777" w:rsidR="00CF2B12" w:rsidRPr="004F711B" w:rsidRDefault="00CF2B12" w:rsidP="00CF2B12">
      <w:pPr>
        <w:rPr>
          <w:sz w:val="16"/>
        </w:rPr>
      </w:pPr>
      <w:r w:rsidRPr="004F711B">
        <w:rPr>
          <w:sz w:val="16"/>
        </w:rPr>
        <w:lastRenderedPageBreak/>
        <w:t>I will add that there's a chance the bubble reinflates a touch if NVIDIA crushes earnings. Or maybe the market doesn't care? We'll find out at the end of next week.</w:t>
      </w:r>
    </w:p>
    <w:p w14:paraId="48C9EA59" w14:textId="77777777" w:rsidR="00CF2B12" w:rsidRPr="004F711B" w:rsidRDefault="00CF2B12" w:rsidP="00CF2B12">
      <w:pPr>
        <w:rPr>
          <w:sz w:val="16"/>
        </w:rPr>
      </w:pPr>
      <w:r w:rsidRPr="004F711B">
        <w:rPr>
          <w:rStyle w:val="StyleUnderline"/>
        </w:rPr>
        <w:t xml:space="preserve">AI </w:t>
      </w:r>
      <w:r w:rsidRPr="004F711B">
        <w:rPr>
          <w:rStyle w:val="Emphasis"/>
        </w:rPr>
        <w:t>Funding</w:t>
      </w:r>
      <w:r w:rsidRPr="004F711B">
        <w:rPr>
          <w:rStyle w:val="StyleUnderline"/>
        </w:rPr>
        <w:t xml:space="preserve"> Will </w:t>
      </w:r>
      <w:r w:rsidRPr="004F711B">
        <w:rPr>
          <w:rStyle w:val="Emphasis"/>
        </w:rPr>
        <w:t>Start Drying Up</w:t>
      </w:r>
      <w:r w:rsidRPr="004F711B">
        <w:rPr>
          <w:rStyle w:val="StyleUnderline"/>
        </w:rPr>
        <w:t>, And AI Companies Are The Most Funding-Dependent</w:t>
      </w:r>
      <w:r w:rsidRPr="004F711B">
        <w:rPr>
          <w:sz w:val="16"/>
        </w:rPr>
        <w:t xml:space="preserve"> </w:t>
      </w:r>
      <w:r w:rsidRPr="004F711B">
        <w:rPr>
          <w:rStyle w:val="Emphasis"/>
        </w:rPr>
        <w:t>Companies of All Time</w:t>
      </w:r>
      <w:r w:rsidRPr="004F711B">
        <w:rPr>
          <w:sz w:val="16"/>
        </w:rPr>
        <w:t xml:space="preserve">: As The Information wrote last week, the "dry powder" (available capital to invest in totality) has dropped, and venture capitalist Jon Sakoda of Decibel Partners believes that "...if </w:t>
      </w:r>
      <w:r w:rsidRPr="006F0E4D">
        <w:rPr>
          <w:rStyle w:val="StyleUnderline"/>
          <w:highlight w:val="cyan"/>
        </w:rPr>
        <w:t>VCs</w:t>
      </w:r>
      <w:r w:rsidRPr="004F711B">
        <w:rPr>
          <w:rStyle w:val="StyleUnderline"/>
        </w:rPr>
        <w:t xml:space="preserve"> </w:t>
      </w:r>
      <w:r w:rsidRPr="006F0E4D">
        <w:rPr>
          <w:rStyle w:val="StyleUnderline"/>
          <w:highlight w:val="cyan"/>
        </w:rPr>
        <w:t>keep investing</w:t>
      </w:r>
      <w:r w:rsidRPr="004F711B">
        <w:rPr>
          <w:rStyle w:val="StyleUnderline"/>
        </w:rPr>
        <w:t xml:space="preserve"> at today's clip, the </w:t>
      </w:r>
      <w:r w:rsidRPr="006F0E4D">
        <w:rPr>
          <w:rStyle w:val="StyleUnderline"/>
          <w:highlight w:val="cyan"/>
        </w:rPr>
        <w:t>industry</w:t>
      </w:r>
      <w:r w:rsidRPr="004F711B">
        <w:rPr>
          <w:rStyle w:val="StyleUnderline"/>
        </w:rPr>
        <w:t xml:space="preserve"> </w:t>
      </w:r>
      <w:r w:rsidRPr="006F0E4D">
        <w:rPr>
          <w:rStyle w:val="Emphasis"/>
          <w:highlight w:val="cyan"/>
        </w:rPr>
        <w:t>would run out of money</w:t>
      </w:r>
      <w:r w:rsidRPr="006F0E4D">
        <w:rPr>
          <w:rStyle w:val="StyleUnderline"/>
          <w:highlight w:val="cyan"/>
        </w:rPr>
        <w:t xml:space="preserve"> in </w:t>
      </w:r>
      <w:r w:rsidRPr="006F0E4D">
        <w:rPr>
          <w:rStyle w:val="Emphasis"/>
          <w:sz w:val="28"/>
          <w:szCs w:val="32"/>
          <w:highlight w:val="cyan"/>
        </w:rPr>
        <w:t>six quarters</w:t>
      </w:r>
      <w:r w:rsidRPr="004F711B">
        <w:rPr>
          <w:rStyle w:val="StyleUnderline"/>
        </w:rPr>
        <w:t>.</w:t>
      </w:r>
      <w:r w:rsidRPr="004F711B">
        <w:rPr>
          <w:sz w:val="16"/>
        </w:rPr>
        <w:t>" Removing OpenAI and Anthropic, the party will continue until 2028...but we all know those are the companies that are getting the money.</w:t>
      </w:r>
    </w:p>
    <w:p w14:paraId="05302523" w14:textId="77777777" w:rsidR="00CF2B12" w:rsidRPr="004F711B" w:rsidRDefault="00CF2B12" w:rsidP="00CF2B12">
      <w:pPr>
        <w:rPr>
          <w:rStyle w:val="Emphasis"/>
        </w:rPr>
      </w:pPr>
      <w:r w:rsidRPr="004F711B">
        <w:rPr>
          <w:rStyle w:val="StyleUnderline"/>
        </w:rPr>
        <w:t xml:space="preserve">One of the major </w:t>
      </w:r>
      <w:r w:rsidRPr="006F0E4D">
        <w:rPr>
          <w:rStyle w:val="Emphasis"/>
          <w:highlight w:val="cyan"/>
        </w:rPr>
        <w:t>AI companies</w:t>
      </w:r>
      <w:r w:rsidRPr="006F0E4D">
        <w:rPr>
          <w:rStyle w:val="StyleUnderline"/>
          <w:highlight w:val="cyan"/>
        </w:rPr>
        <w:t xml:space="preserve"> will </w:t>
      </w:r>
      <w:r w:rsidRPr="006F0E4D">
        <w:rPr>
          <w:rStyle w:val="Emphasis"/>
          <w:highlight w:val="cyan"/>
        </w:rPr>
        <w:t>collapse</w:t>
      </w:r>
      <w:r w:rsidRPr="004F711B">
        <w:rPr>
          <w:sz w:val="16"/>
        </w:rPr>
        <w:t xml:space="preserve">: OpenAI and Anthropic both burn billions of dollars a year, and have shown no interest in stopping doing so, with Altman doing his best Lord Farquaad impression and saying that </w:t>
      </w:r>
      <w:r w:rsidRPr="006F0E4D">
        <w:rPr>
          <w:rStyle w:val="Emphasis"/>
          <w:highlight w:val="cyan"/>
        </w:rPr>
        <w:t>OpenAI</w:t>
      </w:r>
      <w:r w:rsidRPr="006F0E4D">
        <w:rPr>
          <w:rStyle w:val="StyleUnderline"/>
          <w:highlight w:val="cyan"/>
        </w:rPr>
        <w:t xml:space="preserve"> is "</w:t>
      </w:r>
      <w:r w:rsidRPr="006F0E4D">
        <w:rPr>
          <w:rStyle w:val="Emphasis"/>
          <w:highlight w:val="cyan"/>
        </w:rPr>
        <w:t>willing to run at a</w:t>
      </w:r>
      <w:r w:rsidRPr="006F0E4D">
        <w:rPr>
          <w:rStyle w:val="StyleUnderline"/>
          <w:highlight w:val="cyan"/>
        </w:rPr>
        <w:t xml:space="preserve"> </w:t>
      </w:r>
      <w:r w:rsidRPr="006F0E4D">
        <w:rPr>
          <w:rStyle w:val="Emphasis"/>
          <w:highlight w:val="cyan"/>
        </w:rPr>
        <w:t>loss</w:t>
      </w:r>
      <w:r w:rsidRPr="004F711B">
        <w:rPr>
          <w:rStyle w:val="StyleUnderline"/>
        </w:rPr>
        <w:t xml:space="preserve">" as long as it </w:t>
      </w:r>
      <w:r w:rsidRPr="004F711B">
        <w:rPr>
          <w:rStyle w:val="Emphasis"/>
        </w:rPr>
        <w:t>takes to get...somewhere</w:t>
      </w:r>
      <w:r w:rsidRPr="004F711B">
        <w:rPr>
          <w:sz w:val="16"/>
        </w:rPr>
        <w:t xml:space="preserve">. </w:t>
      </w:r>
      <w:r w:rsidRPr="004F711B">
        <w:rPr>
          <w:rStyle w:val="StyleUnderline"/>
        </w:rPr>
        <w:t xml:space="preserve">For the bubble to burst, one of these </w:t>
      </w:r>
      <w:r w:rsidRPr="004F711B">
        <w:rPr>
          <w:rStyle w:val="Emphasis"/>
        </w:rPr>
        <w:t>companies</w:t>
      </w:r>
      <w:r w:rsidRPr="004F711B">
        <w:rPr>
          <w:rStyle w:val="StyleUnderline"/>
        </w:rPr>
        <w:t xml:space="preserve"> </w:t>
      </w:r>
      <w:proofErr w:type="gramStart"/>
      <w:r w:rsidRPr="004F711B">
        <w:rPr>
          <w:rStyle w:val="StyleUnderline"/>
        </w:rPr>
        <w:t>has to</w:t>
      </w:r>
      <w:proofErr w:type="gramEnd"/>
      <w:r w:rsidRPr="004F711B">
        <w:rPr>
          <w:rStyle w:val="StyleUnderline"/>
        </w:rPr>
        <w:t xml:space="preserve"> die, and I will </w:t>
      </w:r>
      <w:r w:rsidRPr="004F711B">
        <w:rPr>
          <w:rStyle w:val="Emphasis"/>
        </w:rPr>
        <w:t>explain</w:t>
      </w:r>
      <w:r w:rsidRPr="004F711B">
        <w:rPr>
          <w:rStyle w:val="StyleUnderline"/>
        </w:rPr>
        <w:t xml:space="preserve"> how </w:t>
      </w:r>
      <w:r w:rsidRPr="006F0E4D">
        <w:rPr>
          <w:rStyle w:val="Emphasis"/>
          <w:highlight w:val="cyan"/>
        </w:rPr>
        <w:t>this might happen</w:t>
      </w:r>
      <w:r w:rsidRPr="004F711B">
        <w:rPr>
          <w:rStyle w:val="Emphasis"/>
        </w:rPr>
        <w:t>.</w:t>
      </w:r>
    </w:p>
    <w:p w14:paraId="230D6A29" w14:textId="77777777" w:rsidR="00CF2B12" w:rsidRPr="004F711B" w:rsidRDefault="00CF2B12" w:rsidP="00CF2B12">
      <w:pPr>
        <w:rPr>
          <w:rStyle w:val="StyleUnderline"/>
        </w:rPr>
      </w:pPr>
      <w:r w:rsidRPr="004F711B">
        <w:rPr>
          <w:rStyle w:val="StyleUnderline"/>
        </w:rPr>
        <w:t xml:space="preserve">In </w:t>
      </w:r>
      <w:proofErr w:type="gramStart"/>
      <w:r w:rsidRPr="004F711B">
        <w:rPr>
          <w:rStyle w:val="StyleUnderline"/>
        </w:rPr>
        <w:t>both of these</w:t>
      </w:r>
      <w:proofErr w:type="gramEnd"/>
      <w:r w:rsidRPr="004F711B">
        <w:rPr>
          <w:rStyle w:val="StyleUnderline"/>
        </w:rPr>
        <w:t xml:space="preserve"> cases, </w:t>
      </w:r>
      <w:r w:rsidRPr="006F0E4D">
        <w:rPr>
          <w:rStyle w:val="Emphasis"/>
          <w:highlight w:val="cyan"/>
        </w:rPr>
        <w:t>going public</w:t>
      </w:r>
      <w:r w:rsidRPr="004F711B">
        <w:rPr>
          <w:rStyle w:val="StyleUnderline"/>
        </w:rPr>
        <w:t xml:space="preserve"> </w:t>
      </w:r>
      <w:r w:rsidRPr="006F0E4D">
        <w:rPr>
          <w:rStyle w:val="StyleUnderline"/>
          <w:highlight w:val="cyan"/>
        </w:rPr>
        <w:t>will</w:t>
      </w:r>
      <w:r w:rsidRPr="004F711B">
        <w:rPr>
          <w:rStyle w:val="StyleUnderline"/>
        </w:rPr>
        <w:t xml:space="preserve"> </w:t>
      </w:r>
      <w:r w:rsidRPr="006F0E4D">
        <w:rPr>
          <w:rStyle w:val="StyleUnderline"/>
          <w:highlight w:val="cyan"/>
        </w:rPr>
        <w:t>be</w:t>
      </w:r>
      <w:r w:rsidRPr="004F711B">
        <w:rPr>
          <w:rStyle w:val="StyleUnderline"/>
        </w:rPr>
        <w:t xml:space="preserve"> </w:t>
      </w:r>
      <w:r w:rsidRPr="004F711B">
        <w:rPr>
          <w:rStyle w:val="Emphasis"/>
        </w:rPr>
        <w:t xml:space="preserve">nigh-on </w:t>
      </w:r>
      <w:r w:rsidRPr="006F0E4D">
        <w:rPr>
          <w:rStyle w:val="Emphasis"/>
          <w:highlight w:val="cyan"/>
        </w:rPr>
        <w:t>impossible</w:t>
      </w:r>
      <w:r w:rsidRPr="004F711B">
        <w:rPr>
          <w:rStyle w:val="StyleUnderline"/>
        </w:rPr>
        <w:t>, and even if successful will expose what I believe to be their rotten economics.</w:t>
      </w:r>
    </w:p>
    <w:p w14:paraId="54AE7472" w14:textId="77777777" w:rsidR="00CF2B12" w:rsidRPr="004F711B" w:rsidRDefault="00CF2B12" w:rsidP="00CF2B12">
      <w:pPr>
        <w:rPr>
          <w:rStyle w:val="StyleUnderline"/>
        </w:rPr>
      </w:pPr>
      <w:r w:rsidRPr="004F711B">
        <w:rPr>
          <w:rStyle w:val="StyleUnderline"/>
        </w:rPr>
        <w:t>Big Tech Will Turn On AI:</w:t>
      </w:r>
      <w:r w:rsidRPr="004F711B">
        <w:rPr>
          <w:sz w:val="16"/>
        </w:rPr>
        <w:t xml:space="preserve"> Meta's AI hiring freeze isn't enough: Meta, Google, Amazon or Microsoft needs to bring an end to their capex burn, and they need to be definitive that it's A) happening and B) that it's happening, at least in part, because they have "built enough" or "exceeded the opportunity in AI." </w:t>
      </w:r>
      <w:r w:rsidRPr="004F711B">
        <w:rPr>
          <w:rStyle w:val="StyleUnderline"/>
        </w:rPr>
        <w:t>These companies are barely making $35 billion in revenue from AI in 2025,</w:t>
      </w:r>
      <w:r w:rsidRPr="004F711B">
        <w:rPr>
          <w:sz w:val="16"/>
        </w:rPr>
        <w:t xml:space="preserve"> </w:t>
      </w:r>
      <w:r w:rsidRPr="004F711B">
        <w:rPr>
          <w:rStyle w:val="StyleUnderline"/>
        </w:rPr>
        <w:t xml:space="preserve">and I doubt that </w:t>
      </w:r>
      <w:r w:rsidRPr="006F0E4D">
        <w:rPr>
          <w:rStyle w:val="Emphasis"/>
          <w:highlight w:val="cyan"/>
        </w:rPr>
        <w:t>revenue</w:t>
      </w:r>
      <w:r w:rsidRPr="006F0E4D">
        <w:rPr>
          <w:rStyle w:val="StyleUnderline"/>
          <w:highlight w:val="cyan"/>
        </w:rPr>
        <w:t xml:space="preserve"> is </w:t>
      </w:r>
      <w:r w:rsidRPr="006F0E4D">
        <w:rPr>
          <w:rStyle w:val="Emphasis"/>
          <w:highlight w:val="cyan"/>
        </w:rPr>
        <w:t>increasing</w:t>
      </w:r>
      <w:r w:rsidRPr="006F0E4D">
        <w:rPr>
          <w:rStyle w:val="StyleUnderline"/>
          <w:highlight w:val="cyan"/>
        </w:rPr>
        <w:t>.</w:t>
      </w:r>
    </w:p>
    <w:p w14:paraId="43B6132E" w14:textId="77777777" w:rsidR="00CF2B12" w:rsidRPr="004F711B" w:rsidRDefault="00CF2B12" w:rsidP="00CF2B12">
      <w:pPr>
        <w:rPr>
          <w:sz w:val="16"/>
        </w:rPr>
      </w:pPr>
      <w:r w:rsidRPr="004F711B">
        <w:rPr>
          <w:sz w:val="16"/>
        </w:rPr>
        <w:t xml:space="preserve">Another part of this: The Markets Make Big Tech Put Up </w:t>
      </w:r>
      <w:proofErr w:type="gramStart"/>
      <w:r w:rsidRPr="004F711B">
        <w:rPr>
          <w:sz w:val="16"/>
        </w:rPr>
        <w:t>Or</w:t>
      </w:r>
      <w:proofErr w:type="gramEnd"/>
      <w:r w:rsidRPr="004F711B">
        <w:rPr>
          <w:sz w:val="16"/>
        </w:rPr>
        <w:t xml:space="preserve"> Shut Up: </w:t>
      </w:r>
      <w:r w:rsidRPr="004F711B">
        <w:rPr>
          <w:rStyle w:val="StyleUnderline"/>
        </w:rPr>
        <w:t xml:space="preserve">At no point have </w:t>
      </w:r>
      <w:r w:rsidRPr="006F0E4D">
        <w:rPr>
          <w:rStyle w:val="StyleUnderline"/>
        </w:rPr>
        <w:t>the</w:t>
      </w:r>
      <w:r w:rsidRPr="004F711B">
        <w:rPr>
          <w:rStyle w:val="StyleUnderline"/>
        </w:rPr>
        <w:t xml:space="preserve"> markets really </w:t>
      </w:r>
      <w:r w:rsidRPr="004F711B">
        <w:rPr>
          <w:rStyle w:val="Emphasis"/>
        </w:rPr>
        <w:t>interrogated</w:t>
      </w:r>
      <w:r w:rsidRPr="004F711B">
        <w:rPr>
          <w:rStyle w:val="StyleUnderline"/>
        </w:rPr>
        <w:t xml:space="preserve"> the </w:t>
      </w:r>
      <w:r w:rsidRPr="004F711B">
        <w:rPr>
          <w:rStyle w:val="Emphasis"/>
        </w:rPr>
        <w:t>revenue</w:t>
      </w:r>
      <w:r w:rsidRPr="004F711B">
        <w:rPr>
          <w:rStyle w:val="StyleUnderline"/>
        </w:rPr>
        <w:t xml:space="preserve"> from AI.</w:t>
      </w:r>
      <w:r w:rsidRPr="004F711B">
        <w:rPr>
          <w:sz w:val="16"/>
        </w:rPr>
        <w:t xml:space="preserve"> I can imagine some weird fucking games happening here. Microsoft, the only member of the Magnificent Seven outside of NVIDIA willing to talk about AI revenue, stopped reporting AI revenue in January, when it was at $13 billion "annualized" (so a little over $1 billion in revenue a month). One </w:t>
      </w:r>
      <w:proofErr w:type="gramStart"/>
      <w:r w:rsidRPr="004F711B">
        <w:rPr>
          <w:sz w:val="16"/>
        </w:rPr>
        <w:t>has to</w:t>
      </w:r>
      <w:proofErr w:type="gramEnd"/>
      <w:r w:rsidRPr="004F711B">
        <w:rPr>
          <w:sz w:val="16"/>
        </w:rPr>
        <w:t xml:space="preserve"> wonder if this means revenue is flat or falling, as annualized is monthx12.</w:t>
      </w:r>
    </w:p>
    <w:p w14:paraId="3B0A966A" w14:textId="77777777" w:rsidR="00CF2B12" w:rsidRPr="004F711B" w:rsidRDefault="00CF2B12" w:rsidP="00CF2B12">
      <w:pPr>
        <w:rPr>
          <w:sz w:val="16"/>
        </w:rPr>
      </w:pPr>
      <w:r w:rsidRPr="004F711B">
        <w:rPr>
          <w:rStyle w:val="StyleUnderline"/>
        </w:rPr>
        <w:t>I can also see a scenario where these companies start putting out obtuse "</w:t>
      </w:r>
      <w:r w:rsidRPr="006F0E4D">
        <w:rPr>
          <w:rStyle w:val="Emphasis"/>
          <w:highlight w:val="cyan"/>
        </w:rPr>
        <w:t>AI-enabled" revenue stats</w:t>
      </w:r>
      <w:r w:rsidRPr="004F711B">
        <w:rPr>
          <w:sz w:val="16"/>
        </w:rPr>
        <w:t>. I do not think this works, and if it does, it only puts off the inevitable, because they cannot avoid the capex crunch that's coming.</w:t>
      </w:r>
    </w:p>
    <w:p w14:paraId="20393E05" w14:textId="77777777" w:rsidR="00CF2B12" w:rsidRPr="004F711B" w:rsidRDefault="00CF2B12" w:rsidP="00CF2B12">
      <w:pPr>
        <w:rPr>
          <w:sz w:val="16"/>
        </w:rPr>
      </w:pPr>
      <w:r w:rsidRPr="004F711B">
        <w:rPr>
          <w:sz w:val="16"/>
        </w:rPr>
        <w:t xml:space="preserve">This </w:t>
      </w:r>
      <w:proofErr w:type="gramStart"/>
      <w:r w:rsidRPr="004F711B">
        <w:rPr>
          <w:sz w:val="16"/>
        </w:rPr>
        <w:t>particular scenario</w:t>
      </w:r>
      <w:proofErr w:type="gramEnd"/>
      <w:r w:rsidRPr="004F711B">
        <w:rPr>
          <w:sz w:val="16"/>
        </w:rPr>
        <w:t xml:space="preserve"> is one that will happen in pieces.</w:t>
      </w:r>
    </w:p>
    <w:p w14:paraId="4F0D13AB" w14:textId="77777777" w:rsidR="00CF2B12" w:rsidRPr="004F711B" w:rsidRDefault="00CF2B12" w:rsidP="00CF2B12">
      <w:pPr>
        <w:rPr>
          <w:rStyle w:val="StyleUnderline"/>
        </w:rPr>
      </w:pPr>
      <w:r w:rsidRPr="006F0E4D">
        <w:rPr>
          <w:rStyle w:val="StyleUnderline"/>
          <w:highlight w:val="cyan"/>
        </w:rPr>
        <w:t>AI Startups</w:t>
      </w:r>
      <w:r w:rsidRPr="004F711B">
        <w:rPr>
          <w:rStyle w:val="StyleUnderline"/>
        </w:rPr>
        <w:t xml:space="preserve"> </w:t>
      </w:r>
      <w:r w:rsidRPr="006F0E4D">
        <w:rPr>
          <w:rStyle w:val="StyleUnderline"/>
          <w:highlight w:val="cyan"/>
        </w:rPr>
        <w:t>Will Start Dying</w:t>
      </w:r>
      <w:r w:rsidRPr="004F711B">
        <w:rPr>
          <w:sz w:val="16"/>
        </w:rPr>
        <w:t xml:space="preserve">: As I've discussed previously, </w:t>
      </w:r>
      <w:r w:rsidRPr="004F711B">
        <w:rPr>
          <w:rStyle w:val="StyleUnderline"/>
        </w:rPr>
        <w:t xml:space="preserve">AI companies are currently raising at </w:t>
      </w:r>
      <w:r w:rsidRPr="006F0E4D">
        <w:rPr>
          <w:rStyle w:val="Emphasis"/>
          <w:highlight w:val="cyan"/>
        </w:rPr>
        <w:t>suicidal valuations</w:t>
      </w:r>
      <w:r w:rsidRPr="004F711B">
        <w:rPr>
          <w:rStyle w:val="StyleUnderline"/>
        </w:rPr>
        <w:t xml:space="preserve"> that </w:t>
      </w:r>
      <w:r w:rsidRPr="006F0E4D">
        <w:rPr>
          <w:rStyle w:val="Emphasis"/>
          <w:highlight w:val="cyan"/>
        </w:rPr>
        <w:t>make it impossible</w:t>
      </w:r>
      <w:r w:rsidRPr="004F711B">
        <w:rPr>
          <w:rStyle w:val="StyleUnderline"/>
        </w:rPr>
        <w:t xml:space="preserve"> for them to ever sell or go public.</w:t>
      </w:r>
    </w:p>
    <w:p w14:paraId="43B85665" w14:textId="77777777" w:rsidR="00CF2B12" w:rsidRPr="004F711B" w:rsidRDefault="00CF2B12" w:rsidP="00CF2B12">
      <w:pPr>
        <w:rPr>
          <w:sz w:val="16"/>
        </w:rPr>
      </w:pPr>
      <w:proofErr w:type="spellStart"/>
      <w:r w:rsidRPr="004F711B">
        <w:rPr>
          <w:sz w:val="16"/>
        </w:rPr>
        <w:t>CoreWeave</w:t>
      </w:r>
      <w:proofErr w:type="spellEnd"/>
      <w:r w:rsidRPr="004F711B">
        <w:rPr>
          <w:sz w:val="16"/>
        </w:rPr>
        <w:t xml:space="preserve"> Will Die: AI data center developer </w:t>
      </w:r>
      <w:proofErr w:type="spellStart"/>
      <w:r w:rsidRPr="004F711B">
        <w:rPr>
          <w:sz w:val="16"/>
        </w:rPr>
        <w:t>CoreWeave</w:t>
      </w:r>
      <w:proofErr w:type="spellEnd"/>
      <w:r w:rsidRPr="004F711B">
        <w:rPr>
          <w:sz w:val="16"/>
        </w:rPr>
        <w:t xml:space="preserve"> is a time bomb, burdened with, to quote analyst Gil Luria of DA Davidson, "deteriorating operating income." It’s also a critical partner to OpenAI, providing compute as part of an $11.9 billion five-year-long contract, </w:t>
      </w:r>
      <w:proofErr w:type="gramStart"/>
      <w:r w:rsidRPr="004F711B">
        <w:rPr>
          <w:sz w:val="16"/>
        </w:rPr>
        <w:t>despite the fact that</w:t>
      </w:r>
      <w:proofErr w:type="gramEnd"/>
      <w:r w:rsidRPr="004F711B">
        <w:rPr>
          <w:sz w:val="16"/>
        </w:rPr>
        <w:t xml:space="preserve"> it's unclear if it has even come close to finishing its data center development in Denton, Texas. This </w:t>
      </w:r>
      <w:proofErr w:type="gramStart"/>
      <w:r w:rsidRPr="004F711B">
        <w:rPr>
          <w:sz w:val="16"/>
        </w:rPr>
        <w:t>has to</w:t>
      </w:r>
      <w:proofErr w:type="gramEnd"/>
      <w:r w:rsidRPr="004F711B">
        <w:rPr>
          <w:sz w:val="16"/>
        </w:rPr>
        <w:t xml:space="preserve"> be done by October, in part because that's when OpenAI is due to pay </w:t>
      </w:r>
      <w:proofErr w:type="spellStart"/>
      <w:r w:rsidRPr="004F711B">
        <w:rPr>
          <w:sz w:val="16"/>
        </w:rPr>
        <w:t>Coreweave</w:t>
      </w:r>
      <w:proofErr w:type="spellEnd"/>
      <w:r w:rsidRPr="004F711B">
        <w:rPr>
          <w:sz w:val="16"/>
        </w:rPr>
        <w:t xml:space="preserve">, and in part because that's when it </w:t>
      </w:r>
      <w:proofErr w:type="gramStart"/>
      <w:r w:rsidRPr="004F711B">
        <w:rPr>
          <w:sz w:val="16"/>
        </w:rPr>
        <w:t>has to</w:t>
      </w:r>
      <w:proofErr w:type="gramEnd"/>
      <w:r w:rsidRPr="004F711B">
        <w:rPr>
          <w:sz w:val="16"/>
        </w:rPr>
        <w:t xml:space="preserve"> start paying back its massive, multi-</w:t>
      </w:r>
      <w:proofErr w:type="gramStart"/>
      <w:r w:rsidRPr="004F711B">
        <w:rPr>
          <w:sz w:val="16"/>
        </w:rPr>
        <w:t>billion dollar</w:t>
      </w:r>
      <w:proofErr w:type="gramEnd"/>
      <w:r w:rsidRPr="004F711B">
        <w:rPr>
          <w:sz w:val="16"/>
        </w:rPr>
        <w:t xml:space="preserve"> DDTL 2.0 loan.</w:t>
      </w:r>
    </w:p>
    <w:p w14:paraId="11D74147" w14:textId="77777777" w:rsidR="00CF2B12" w:rsidRPr="004F711B" w:rsidRDefault="00CF2B12" w:rsidP="00CF2B12">
      <w:pPr>
        <w:rPr>
          <w:sz w:val="16"/>
        </w:rPr>
      </w:pPr>
      <w:r w:rsidRPr="004F711B">
        <w:rPr>
          <w:sz w:val="16"/>
        </w:rPr>
        <w:t xml:space="preserve">The Abilene, Texas "Stargate" project fails to get off the ground...or OpenAI can't afford to pay for it if it does. This alleged </w:t>
      </w:r>
      <w:proofErr w:type="gramStart"/>
      <w:r w:rsidRPr="004F711B">
        <w:rPr>
          <w:sz w:val="16"/>
        </w:rPr>
        <w:t>4.5 Gigawatt</w:t>
      </w:r>
      <w:proofErr w:type="gramEnd"/>
      <w:r w:rsidRPr="004F711B">
        <w:rPr>
          <w:sz w:val="16"/>
        </w:rPr>
        <w:t xml:space="preserve"> data center will, when (if?) fully operational, allegedly lead OpenAI to pay Oracle $30 billion a year by 2028, which is more than OpenAI's combined venture capital and revenue to date. If this expansion doesn't happen it's bad, but even if it does, Oracle (unlike Microsoft) isn't going to accept "cloud credits," and for this to make sense, OpenAI would need to be making upwards of $4 billion in revenue a month and still </w:t>
      </w:r>
      <w:proofErr w:type="gramStart"/>
      <w:r w:rsidRPr="004F711B">
        <w:rPr>
          <w:sz w:val="16"/>
        </w:rPr>
        <w:t>have to</w:t>
      </w:r>
      <w:proofErr w:type="gramEnd"/>
      <w:r w:rsidRPr="004F711B">
        <w:rPr>
          <w:sz w:val="16"/>
        </w:rPr>
        <w:t xml:space="preserve"> raise a bunch of money.</w:t>
      </w:r>
    </w:p>
    <w:p w14:paraId="09EFF971" w14:textId="77777777" w:rsidR="00CF2B12" w:rsidRDefault="00CF2B12" w:rsidP="00CF2B12">
      <w:pPr>
        <w:rPr>
          <w:rStyle w:val="StyleUnderline"/>
        </w:rPr>
      </w:pPr>
      <w:r w:rsidRPr="004F711B">
        <w:rPr>
          <w:sz w:val="16"/>
        </w:rPr>
        <w:t xml:space="preserve">The common thread through </w:t>
      </w:r>
      <w:proofErr w:type="gramStart"/>
      <w:r w:rsidRPr="004F711B">
        <w:rPr>
          <w:sz w:val="16"/>
        </w:rPr>
        <w:t>all of</w:t>
      </w:r>
      <w:proofErr w:type="gramEnd"/>
      <w:r w:rsidRPr="004F711B">
        <w:rPr>
          <w:sz w:val="16"/>
        </w:rPr>
        <w:t xml:space="preserve"> these points is that they are predominantly impossible to ignore. So </w:t>
      </w:r>
      <w:proofErr w:type="gramStart"/>
      <w:r w:rsidRPr="004F711B">
        <w:rPr>
          <w:sz w:val="16"/>
        </w:rPr>
        <w:t>far</w:t>
      </w:r>
      <w:proofErr w:type="gramEnd"/>
      <w:r w:rsidRPr="004F711B">
        <w:rPr>
          <w:sz w:val="16"/>
        </w:rPr>
        <w:t xml:space="preserve"> this bubble has inflated because the problems with AI — such as "it doesn't make any money" and "burns billions of dollars" — have been dismissed until very recently as the necessary costs of the beautiful AI revolution. </w:t>
      </w:r>
      <w:r w:rsidRPr="004F711B">
        <w:rPr>
          <w:rStyle w:val="StyleUnderline"/>
        </w:rPr>
        <w:t xml:space="preserve">Now that things have begun to unravel, the </w:t>
      </w:r>
      <w:r w:rsidRPr="006F0E4D">
        <w:rPr>
          <w:rStyle w:val="Emphasis"/>
          <w:highlight w:val="cyan"/>
        </w:rPr>
        <w:t>intensity of criticism will increase</w:t>
      </w:r>
      <w:r w:rsidRPr="006F0E4D">
        <w:rPr>
          <w:rStyle w:val="StyleUnderline"/>
          <w:highlight w:val="cyan"/>
        </w:rPr>
        <w:t xml:space="preserve"> </w:t>
      </w:r>
      <w:r w:rsidRPr="006F0E4D">
        <w:rPr>
          <w:rStyle w:val="Emphasis"/>
          <w:highlight w:val="cyan"/>
        </w:rPr>
        <w:t>gradually</w:t>
      </w:r>
      <w:r w:rsidRPr="004F711B">
        <w:rPr>
          <w:rStyle w:val="StyleUnderline"/>
        </w:rPr>
        <w:t xml:space="preserve">, rather than in one big movement that makes everyone </w:t>
      </w:r>
      <w:proofErr w:type="gramStart"/>
      <w:r w:rsidRPr="004F711B">
        <w:rPr>
          <w:rStyle w:val="StyleUnderline"/>
        </w:rPr>
        <w:t>say</w:t>
      </w:r>
      <w:proofErr w:type="gramEnd"/>
      <w:r w:rsidRPr="004F711B">
        <w:rPr>
          <w:rStyle w:val="StyleUnderline"/>
        </w:rPr>
        <w:t xml:space="preserve"> "we hate AI."</w:t>
      </w:r>
    </w:p>
    <w:p w14:paraId="564123D0" w14:textId="77777777" w:rsidR="00CF2B12" w:rsidRPr="00AC2E77" w:rsidRDefault="00CF2B12" w:rsidP="00CF2B12"/>
    <w:p w14:paraId="4FC19028" w14:textId="77777777" w:rsidR="00CF2B12" w:rsidRPr="0015212A" w:rsidRDefault="00CF2B12" w:rsidP="00CF2B12">
      <w:pPr>
        <w:pStyle w:val="Heading4"/>
      </w:pPr>
      <w:r>
        <w:t xml:space="preserve">Doctors </w:t>
      </w:r>
      <w:r>
        <w:rPr>
          <w:u w:val="single"/>
        </w:rPr>
        <w:t>support</w:t>
      </w:r>
      <w:r>
        <w:t xml:space="preserve"> AI development, but unions are </w:t>
      </w:r>
      <w:r>
        <w:rPr>
          <w:u w:val="single"/>
        </w:rPr>
        <w:t>key</w:t>
      </w:r>
      <w:r>
        <w:t xml:space="preserve"> to avoid downsides.</w:t>
      </w:r>
    </w:p>
    <w:p w14:paraId="4FC44059" w14:textId="77777777" w:rsidR="00CF2B12" w:rsidRPr="008A0AFD" w:rsidRDefault="00CF2B12" w:rsidP="00CF2B12">
      <w:r>
        <w:t xml:space="preserve">Eric </w:t>
      </w:r>
      <w:r w:rsidRPr="008A0AFD">
        <w:rPr>
          <w:rStyle w:val="Style13ptBold"/>
        </w:rPr>
        <w:t>Topol 19</w:t>
      </w:r>
      <w:r>
        <w:t>. Director of the Scripps Research Translational Institute, M.D. from the University of Rochester School of Medicine and Dentistry. "Why Doctors Should Organize." The New Yorker. 8/5/2019. newyorker.com/culture/annals-of-inquiry/why-doctors-should-organize</w:t>
      </w:r>
    </w:p>
    <w:p w14:paraId="36E56CCD" w14:textId="77777777" w:rsidR="00CF2B12" w:rsidRDefault="00CF2B12" w:rsidP="00CF2B12">
      <w:r>
        <w:t xml:space="preserve">Such </w:t>
      </w:r>
      <w:r w:rsidRPr="008A0AFD">
        <w:rPr>
          <w:rStyle w:val="StyleUnderline"/>
        </w:rPr>
        <w:t xml:space="preserve">an </w:t>
      </w:r>
      <w:r w:rsidRPr="008A0AFD">
        <w:rPr>
          <w:rStyle w:val="Emphasis"/>
        </w:rPr>
        <w:t>organization</w:t>
      </w:r>
      <w:r w:rsidRPr="008A0AFD">
        <w:rPr>
          <w:rStyle w:val="StyleUnderline"/>
        </w:rPr>
        <w:t xml:space="preserve"> could also address</w:t>
      </w:r>
      <w:r>
        <w:t xml:space="preserve"> the profound changes that are on the horizon for the medical profession. In 2018, I had the privilege of leading a review of England’s National Health Service, </w:t>
      </w:r>
      <w:proofErr w:type="spellStart"/>
      <w:r>
        <w:t>focussing</w:t>
      </w:r>
      <w:proofErr w:type="spellEnd"/>
      <w:r>
        <w:t xml:space="preserve"> on </w:t>
      </w:r>
      <w:r w:rsidRPr="008A0AFD">
        <w:t>the digital future of medicine</w:t>
      </w:r>
      <w:r>
        <w:t xml:space="preserve">. We investigated, among other things, the role that </w:t>
      </w:r>
      <w:r w:rsidRPr="008A0AFD">
        <w:rPr>
          <w:rStyle w:val="Emphasis"/>
        </w:rPr>
        <w:t>a</w:t>
      </w:r>
      <w:r>
        <w:t xml:space="preserve">rtificial </w:t>
      </w:r>
      <w:r w:rsidRPr="008A0AFD">
        <w:rPr>
          <w:rStyle w:val="Emphasis"/>
        </w:rPr>
        <w:t>i</w:t>
      </w:r>
      <w:r>
        <w:t xml:space="preserve">ntelligence could play in that future. Our economists projected that, for </w:t>
      </w:r>
      <w:r w:rsidRPr="0015212A">
        <w:rPr>
          <w:rStyle w:val="StyleUnderline"/>
          <w:highlight w:val="cyan"/>
        </w:rPr>
        <w:t xml:space="preserve">each </w:t>
      </w:r>
      <w:r w:rsidRPr="0015212A">
        <w:rPr>
          <w:rStyle w:val="Emphasis"/>
          <w:highlight w:val="cyan"/>
        </w:rPr>
        <w:t>minute</w:t>
      </w:r>
      <w:r w:rsidRPr="008A0AFD">
        <w:rPr>
          <w:rStyle w:val="Emphasis"/>
        </w:rPr>
        <w:t xml:space="preserve"> of keyboard wor</w:t>
      </w:r>
      <w:r w:rsidRPr="0015212A">
        <w:rPr>
          <w:rStyle w:val="Emphasis"/>
        </w:rPr>
        <w:t>k</w:t>
      </w:r>
      <w:r w:rsidRPr="0015212A">
        <w:rPr>
          <w:rStyle w:val="StyleUnderline"/>
          <w:highlight w:val="cyan"/>
        </w:rPr>
        <w:t xml:space="preserve"> that could be avoided</w:t>
      </w:r>
      <w:r w:rsidRPr="008A0AFD">
        <w:rPr>
          <w:rStyle w:val="StyleUnderline"/>
        </w:rPr>
        <w:t xml:space="preserve"> by doctors, </w:t>
      </w:r>
      <w:r w:rsidRPr="008A0AFD">
        <w:rPr>
          <w:rStyle w:val="Emphasis"/>
        </w:rPr>
        <w:t xml:space="preserve">four hundred thousand </w:t>
      </w:r>
      <w:r w:rsidRPr="0015212A">
        <w:rPr>
          <w:rStyle w:val="Emphasis"/>
          <w:highlight w:val="cyan"/>
        </w:rPr>
        <w:t>hours</w:t>
      </w:r>
      <w:r w:rsidRPr="0015212A">
        <w:rPr>
          <w:rStyle w:val="StyleUnderline"/>
          <w:highlight w:val="cyan"/>
        </w:rPr>
        <w:t xml:space="preserve"> would be freed</w:t>
      </w:r>
      <w:r w:rsidRPr="008A0AFD">
        <w:rPr>
          <w:rStyle w:val="StyleUnderline"/>
        </w:rPr>
        <w:t xml:space="preserve"> up </w:t>
      </w:r>
      <w:r w:rsidRPr="0015212A">
        <w:rPr>
          <w:rStyle w:val="StyleUnderline"/>
          <w:highlight w:val="cyan"/>
        </w:rPr>
        <w:t xml:space="preserve">for </w:t>
      </w:r>
      <w:r w:rsidRPr="0015212A">
        <w:rPr>
          <w:rStyle w:val="Emphasis"/>
        </w:rPr>
        <w:t>p</w:t>
      </w:r>
      <w:r w:rsidRPr="008A0AFD">
        <w:rPr>
          <w:rStyle w:val="Emphasis"/>
        </w:rPr>
        <w:t xml:space="preserve">atient </w:t>
      </w:r>
      <w:r w:rsidRPr="0015212A">
        <w:rPr>
          <w:rStyle w:val="Emphasis"/>
          <w:highlight w:val="cyan"/>
        </w:rPr>
        <w:t>interaction</w:t>
      </w:r>
      <w:r>
        <w:t xml:space="preserve">—the equivalent of hiring two hundred and thirty full-time physicians. </w:t>
      </w:r>
      <w:r w:rsidRPr="008A0AFD">
        <w:rPr>
          <w:rStyle w:val="StyleUnderline"/>
        </w:rPr>
        <w:t xml:space="preserve">Keyboard liberation is </w:t>
      </w:r>
      <w:r w:rsidRPr="008A0AFD">
        <w:rPr>
          <w:rStyle w:val="Emphasis"/>
        </w:rPr>
        <w:t>just one</w:t>
      </w:r>
      <w:r w:rsidRPr="008A0AFD">
        <w:rPr>
          <w:rStyle w:val="StyleUnderline"/>
        </w:rPr>
        <w:t xml:space="preserve"> of the gifts</w:t>
      </w:r>
      <w:r>
        <w:t xml:space="preserve"> of time </w:t>
      </w:r>
      <w:r w:rsidRPr="008A0AFD">
        <w:rPr>
          <w:rStyle w:val="StyleUnderline"/>
        </w:rPr>
        <w:t xml:space="preserve">that </w:t>
      </w:r>
      <w:r w:rsidRPr="0025048A">
        <w:rPr>
          <w:rStyle w:val="Emphasis"/>
        </w:rPr>
        <w:t>m</w:t>
      </w:r>
      <w:r w:rsidRPr="0025048A">
        <w:t xml:space="preserve">achine </w:t>
      </w:r>
      <w:r w:rsidRPr="0025048A">
        <w:rPr>
          <w:rStyle w:val="Emphasis"/>
        </w:rPr>
        <w:t>l</w:t>
      </w:r>
      <w:r w:rsidRPr="0025048A">
        <w:t xml:space="preserve">earning </w:t>
      </w:r>
      <w:r w:rsidRPr="008A0AFD">
        <w:rPr>
          <w:rStyle w:val="StyleUnderline"/>
        </w:rPr>
        <w:t xml:space="preserve">might </w:t>
      </w:r>
      <w:r w:rsidRPr="008A0AFD">
        <w:rPr>
          <w:rStyle w:val="Emphasis"/>
        </w:rPr>
        <w:t>provide</w:t>
      </w:r>
      <w:r w:rsidRPr="008A0AFD">
        <w:rPr>
          <w:rStyle w:val="StyleUnderline"/>
        </w:rPr>
        <w:t xml:space="preserve">: by synthesizing patient data, </w:t>
      </w:r>
      <w:r w:rsidRPr="008A0AFD">
        <w:rPr>
          <w:rStyle w:val="Emphasis"/>
        </w:rPr>
        <w:t>a</w:t>
      </w:r>
      <w:r>
        <w:t xml:space="preserve">rtificial </w:t>
      </w:r>
      <w:r w:rsidRPr="008A0AFD">
        <w:rPr>
          <w:rStyle w:val="Emphasis"/>
        </w:rPr>
        <w:t>i</w:t>
      </w:r>
      <w:r>
        <w:t xml:space="preserve">ntelligence </w:t>
      </w:r>
      <w:r w:rsidRPr="008A0AFD">
        <w:rPr>
          <w:rStyle w:val="StyleUnderline"/>
        </w:rPr>
        <w:t xml:space="preserve">could speed </w:t>
      </w:r>
      <w:r w:rsidRPr="008A0AFD">
        <w:rPr>
          <w:rStyle w:val="Emphasis"/>
        </w:rPr>
        <w:t>chart review</w:t>
      </w:r>
      <w:r w:rsidRPr="008A0AFD">
        <w:rPr>
          <w:rStyle w:val="StyleUnderline"/>
        </w:rPr>
        <w:t xml:space="preserve">; it could allow for </w:t>
      </w:r>
      <w:r w:rsidRPr="008A0AFD">
        <w:rPr>
          <w:rStyle w:val="Emphasis"/>
        </w:rPr>
        <w:t>automated diagnoses</w:t>
      </w:r>
      <w:r>
        <w:t xml:space="preserve"> of common conditions such as urinary-tract infections, ear infections in children, or skin rashes; it could help patients self-manage high blood pressure or diabetes. All </w:t>
      </w:r>
      <w:r w:rsidRPr="008A0AFD">
        <w:rPr>
          <w:rStyle w:val="StyleUnderline"/>
        </w:rPr>
        <w:t xml:space="preserve">this </w:t>
      </w:r>
      <w:r w:rsidRPr="0015212A">
        <w:rPr>
          <w:rStyle w:val="StyleUnderline"/>
          <w:highlight w:val="cyan"/>
        </w:rPr>
        <w:t>outsourcing</w:t>
      </w:r>
      <w:r>
        <w:t xml:space="preserve"> and off-loading </w:t>
      </w:r>
      <w:r w:rsidRPr="0015212A">
        <w:rPr>
          <w:rStyle w:val="StyleUnderline"/>
          <w:highlight w:val="cyan"/>
        </w:rPr>
        <w:t xml:space="preserve">could alleviate the </w:t>
      </w:r>
      <w:r w:rsidRPr="0015212A">
        <w:rPr>
          <w:rStyle w:val="Emphasis"/>
          <w:highlight w:val="cyan"/>
        </w:rPr>
        <w:t>burden</w:t>
      </w:r>
      <w:r w:rsidRPr="008A0AFD">
        <w:rPr>
          <w:rStyle w:val="Emphasis"/>
        </w:rPr>
        <w:t xml:space="preserve"> on doctor</w:t>
      </w:r>
      <w:r w:rsidRPr="0015212A">
        <w:rPr>
          <w:rStyle w:val="Emphasis"/>
        </w:rPr>
        <w:t>s</w:t>
      </w:r>
      <w:r w:rsidRPr="0015212A">
        <w:rPr>
          <w:rStyle w:val="StyleUnderline"/>
          <w:highlight w:val="cyan"/>
        </w:rPr>
        <w:t xml:space="preserve"> and pave the way for</w:t>
      </w:r>
      <w:r w:rsidRPr="008A0AFD">
        <w:rPr>
          <w:rStyle w:val="StyleUnderline"/>
        </w:rPr>
        <w:t xml:space="preserve"> a revitalized </w:t>
      </w:r>
      <w:r w:rsidRPr="0015212A">
        <w:rPr>
          <w:rStyle w:val="Emphasis"/>
          <w:highlight w:val="cyan"/>
        </w:rPr>
        <w:t>connection</w:t>
      </w:r>
      <w:r w:rsidRPr="008A0AFD">
        <w:rPr>
          <w:rStyle w:val="Emphasis"/>
        </w:rPr>
        <w:t xml:space="preserve"> with patients</w:t>
      </w:r>
      <w:r>
        <w:t>.</w:t>
      </w:r>
    </w:p>
    <w:p w14:paraId="1A8BBF7A" w14:textId="77777777" w:rsidR="00CF2B12" w:rsidRDefault="00CF2B12" w:rsidP="00CF2B12">
      <w:r>
        <w:t xml:space="preserve">And yet </w:t>
      </w:r>
      <w:r w:rsidRPr="0015212A">
        <w:rPr>
          <w:rStyle w:val="StyleUnderline"/>
          <w:highlight w:val="cyan"/>
        </w:rPr>
        <w:t xml:space="preserve">it could </w:t>
      </w:r>
      <w:r w:rsidRPr="0015212A">
        <w:rPr>
          <w:rStyle w:val="Emphasis"/>
          <w:highlight w:val="cyan"/>
        </w:rPr>
        <w:t>also</w:t>
      </w:r>
      <w:r w:rsidRPr="0025048A">
        <w:rPr>
          <w:rStyle w:val="StyleUnderline"/>
        </w:rPr>
        <w:t xml:space="preserve"> make medicine worse</w:t>
      </w:r>
      <w:r>
        <w:t xml:space="preserve">. Unfortunately, unlike teachers, lawyers, and other professionals, </w:t>
      </w:r>
      <w:r w:rsidRPr="00B60B6F">
        <w:rPr>
          <w:rStyle w:val="StyleUnderline"/>
          <w:highlight w:val="cyan"/>
        </w:rPr>
        <w:t>doctors are</w:t>
      </w:r>
      <w:r w:rsidRPr="0025048A">
        <w:rPr>
          <w:rStyle w:val="StyleUnderline"/>
        </w:rPr>
        <w:t xml:space="preserve"> predominantly </w:t>
      </w:r>
      <w:r w:rsidRPr="00B60B6F">
        <w:rPr>
          <w:rStyle w:val="Emphasis"/>
          <w:highlight w:val="cyan"/>
        </w:rPr>
        <w:t>managed</w:t>
      </w:r>
      <w:r w:rsidRPr="0025048A">
        <w:rPr>
          <w:rStyle w:val="Emphasis"/>
        </w:rPr>
        <w:t xml:space="preserve"> by businesspeople</w:t>
      </w:r>
      <w:r>
        <w:t xml:space="preserve">. Most </w:t>
      </w:r>
      <w:r w:rsidRPr="0025048A">
        <w:rPr>
          <w:rStyle w:val="StyleUnderline"/>
        </w:rPr>
        <w:t xml:space="preserve">medical administrators know </w:t>
      </w:r>
      <w:r w:rsidRPr="0025048A">
        <w:rPr>
          <w:rStyle w:val="Emphasis"/>
        </w:rPr>
        <w:t>very little</w:t>
      </w:r>
      <w:r w:rsidRPr="0025048A">
        <w:rPr>
          <w:rStyle w:val="StyleUnderline"/>
        </w:rPr>
        <w:t xml:space="preserve"> about the </w:t>
      </w:r>
      <w:r w:rsidRPr="0025048A">
        <w:rPr>
          <w:rStyle w:val="Emphasis"/>
        </w:rPr>
        <w:t>time it takes</w:t>
      </w:r>
      <w:r w:rsidRPr="0025048A">
        <w:rPr>
          <w:rStyle w:val="StyleUnderline"/>
        </w:rPr>
        <w:t xml:space="preserve"> to</w:t>
      </w:r>
      <w:r>
        <w:t xml:space="preserve"> listen; to do a careful physical examination; to engender trust; to </w:t>
      </w:r>
      <w:r w:rsidRPr="0025048A">
        <w:rPr>
          <w:rStyle w:val="Emphasis"/>
        </w:rPr>
        <w:t>cultivate</w:t>
      </w:r>
      <w:r w:rsidRPr="0025048A">
        <w:rPr>
          <w:rStyle w:val="StyleUnderline"/>
        </w:rPr>
        <w:t xml:space="preserve"> a deep relationship</w:t>
      </w:r>
      <w:r>
        <w:t xml:space="preserve"> with a patient, each of whom has his or her own life story, pain, anxiety, and anguish. Over the last four decades, the number of health-care administrators in the United States has grown by thirty-two hundred per cent, while the number of doctors only increased by a hundred and fifty per cent. Several studies have found that </w:t>
      </w:r>
      <w:r w:rsidRPr="00B60B6F">
        <w:rPr>
          <w:rStyle w:val="Emphasis"/>
          <w:highlight w:val="cyan"/>
        </w:rPr>
        <w:t>outcomes</w:t>
      </w:r>
      <w:r w:rsidRPr="0025048A">
        <w:rPr>
          <w:rStyle w:val="Emphasis"/>
        </w:rPr>
        <w:t xml:space="preserve"> for patient</w:t>
      </w:r>
      <w:r w:rsidRPr="00B60B6F">
        <w:rPr>
          <w:rStyle w:val="Emphasis"/>
        </w:rPr>
        <w:t>s</w:t>
      </w:r>
      <w:r w:rsidRPr="00B60B6F">
        <w:rPr>
          <w:rStyle w:val="StyleUnderline"/>
          <w:highlight w:val="cyan"/>
        </w:rPr>
        <w:t xml:space="preserve"> are better when</w:t>
      </w:r>
      <w:r>
        <w:t xml:space="preserve"> health-care </w:t>
      </w:r>
      <w:r w:rsidRPr="00B60B6F">
        <w:rPr>
          <w:rStyle w:val="Emphasis"/>
          <w:highlight w:val="cyan"/>
        </w:rPr>
        <w:t>org</w:t>
      </w:r>
      <w:r w:rsidRPr="00B60B6F">
        <w:t>anization</w:t>
      </w:r>
      <w:r w:rsidRPr="00B60B6F">
        <w:rPr>
          <w:rStyle w:val="Emphasis"/>
          <w:highlight w:val="cyan"/>
        </w:rPr>
        <w:t>s</w:t>
      </w:r>
      <w:r w:rsidRPr="00B60B6F">
        <w:rPr>
          <w:rStyle w:val="StyleUnderline"/>
          <w:highlight w:val="cyan"/>
        </w:rPr>
        <w:t xml:space="preserve"> are run by </w:t>
      </w:r>
      <w:r w:rsidRPr="00B60B6F">
        <w:rPr>
          <w:rStyle w:val="Emphasis"/>
          <w:highlight w:val="cyan"/>
        </w:rPr>
        <w:t>doctors</w:t>
      </w:r>
      <w:r w:rsidRPr="0025048A">
        <w:rPr>
          <w:rStyle w:val="StyleUnderline"/>
        </w:rPr>
        <w:t xml:space="preserve"> instead of </w:t>
      </w:r>
      <w:r w:rsidRPr="0025048A">
        <w:rPr>
          <w:rStyle w:val="Emphasis"/>
        </w:rPr>
        <w:t>non-physician executives</w:t>
      </w:r>
      <w:r>
        <w:t xml:space="preserve">. Often, though, increases in productivity in health care have been used by managers and administrators to squeeze doctors, who are made to see more patients, read more scans, interpret more slides, and so on. Already, the </w:t>
      </w:r>
      <w:r w:rsidRPr="0025048A">
        <w:t xml:space="preserve">emergence of </w:t>
      </w:r>
      <w:r w:rsidRPr="00204057">
        <w:rPr>
          <w:rStyle w:val="Emphasis"/>
        </w:rPr>
        <w:t>m</w:t>
      </w:r>
      <w:r w:rsidRPr="0025048A">
        <w:t xml:space="preserve">achine </w:t>
      </w:r>
      <w:r w:rsidRPr="00204057">
        <w:rPr>
          <w:rStyle w:val="Emphasis"/>
        </w:rPr>
        <w:t>l</w:t>
      </w:r>
      <w:r w:rsidRPr="0025048A">
        <w:t>earning</w:t>
      </w:r>
      <w:r>
        <w:t xml:space="preserve"> </w:t>
      </w:r>
      <w:r w:rsidRPr="00204057">
        <w:rPr>
          <w:rStyle w:val="StyleUnderline"/>
        </w:rPr>
        <w:t xml:space="preserve">has led </w:t>
      </w:r>
      <w:r w:rsidRPr="00204057">
        <w:rPr>
          <w:rStyle w:val="Emphasis"/>
        </w:rPr>
        <w:t>some</w:t>
      </w:r>
      <w:r>
        <w:t xml:space="preserve"> observers </w:t>
      </w:r>
      <w:r w:rsidRPr="00204057">
        <w:rPr>
          <w:rStyle w:val="StyleUnderline"/>
        </w:rPr>
        <w:t>to proclaim</w:t>
      </w:r>
      <w:r>
        <w:t xml:space="preserve"> that, in the future, </w:t>
      </w:r>
      <w:r w:rsidRPr="00204057">
        <w:rPr>
          <w:rStyle w:val="StyleUnderline"/>
        </w:rPr>
        <w:t>hospitals will</w:t>
      </w:r>
      <w:r>
        <w:t xml:space="preserve"> be able to </w:t>
      </w:r>
      <w:r w:rsidRPr="00204057">
        <w:rPr>
          <w:rStyle w:val="StyleUnderline"/>
        </w:rPr>
        <w:t xml:space="preserve">do </w:t>
      </w:r>
      <w:r w:rsidRPr="00204057">
        <w:rPr>
          <w:rStyle w:val="Emphasis"/>
        </w:rPr>
        <w:t>without</w:t>
      </w:r>
      <w:r>
        <w:t xml:space="preserve"> radiologists, pathologists, and other </w:t>
      </w:r>
      <w:r w:rsidRPr="00204057">
        <w:rPr>
          <w:rStyle w:val="StyleUnderline"/>
        </w:rPr>
        <w:t xml:space="preserve">medical specialists. That </w:t>
      </w:r>
      <w:r w:rsidRPr="0015212A">
        <w:rPr>
          <w:rStyle w:val="StyleUnderline"/>
        </w:rPr>
        <w:t>isn’t true</w:t>
      </w:r>
      <w:r>
        <w:t xml:space="preserve">—deep-learning </w:t>
      </w:r>
      <w:r w:rsidRPr="00B60B6F">
        <w:rPr>
          <w:rStyle w:val="StyleUnderline"/>
          <w:highlight w:val="cyan"/>
        </w:rPr>
        <w:t>algorithms have</w:t>
      </w:r>
      <w:r>
        <w:t xml:space="preserve">, at best, </w:t>
      </w:r>
      <w:r w:rsidRPr="00B60B6F">
        <w:rPr>
          <w:rStyle w:val="Emphasis"/>
          <w:highlight w:val="cyan"/>
        </w:rPr>
        <w:t>narrow</w:t>
      </w:r>
      <w:r w:rsidRPr="00B60B6F">
        <w:rPr>
          <w:rStyle w:val="StyleUnderline"/>
          <w:highlight w:val="cyan"/>
        </w:rPr>
        <w:t xml:space="preserve"> capabilities</w:t>
      </w:r>
      <w:r>
        <w:t xml:space="preserve">—and </w:t>
      </w:r>
      <w:r w:rsidRPr="00B60B6F">
        <w:rPr>
          <w:rStyle w:val="Emphasis"/>
          <w:highlight w:val="cyan"/>
        </w:rPr>
        <w:t>yet</w:t>
      </w:r>
      <w:r w:rsidRPr="0015212A">
        <w:rPr>
          <w:rStyle w:val="StyleUnderline"/>
        </w:rPr>
        <w:t xml:space="preserve"> it seems </w:t>
      </w:r>
      <w:r w:rsidRPr="0015212A">
        <w:rPr>
          <w:rStyle w:val="Emphasis"/>
        </w:rPr>
        <w:t>inevitable</w:t>
      </w:r>
      <w:r w:rsidRPr="0015212A">
        <w:rPr>
          <w:rStyle w:val="StyleUnderline"/>
        </w:rPr>
        <w:t xml:space="preserve"> that </w:t>
      </w:r>
      <w:r w:rsidRPr="00B60B6F">
        <w:rPr>
          <w:rStyle w:val="StyleUnderline"/>
          <w:highlight w:val="cyan"/>
        </w:rPr>
        <w:t xml:space="preserve">managers will </w:t>
      </w:r>
      <w:r w:rsidRPr="00B60B6F">
        <w:rPr>
          <w:rStyle w:val="Emphasis"/>
          <w:highlight w:val="cyan"/>
        </w:rPr>
        <w:t>ignore</w:t>
      </w:r>
      <w:r w:rsidRPr="0015212A">
        <w:rPr>
          <w:rStyle w:val="Emphasis"/>
        </w:rPr>
        <w:t xml:space="preserve"> medical </w:t>
      </w:r>
      <w:r w:rsidRPr="00B60B6F">
        <w:rPr>
          <w:rStyle w:val="Emphasis"/>
          <w:highlight w:val="cyan"/>
        </w:rPr>
        <w:t>realities</w:t>
      </w:r>
      <w:r w:rsidRPr="0015212A">
        <w:rPr>
          <w:rStyle w:val="StyleUnderline"/>
        </w:rPr>
        <w:t xml:space="preserve"> in favor of the </w:t>
      </w:r>
      <w:r w:rsidRPr="0015212A">
        <w:rPr>
          <w:rStyle w:val="Emphasis"/>
        </w:rPr>
        <w:t>bottom line</w:t>
      </w:r>
      <w:r>
        <w:t>.</w:t>
      </w:r>
    </w:p>
    <w:p w14:paraId="7E3D7E56" w14:textId="77777777" w:rsidR="00CF2B12" w:rsidRDefault="00CF2B12" w:rsidP="00CF2B12">
      <w:r w:rsidRPr="00915291">
        <w:rPr>
          <w:rStyle w:val="StyleUnderline"/>
        </w:rPr>
        <w:t xml:space="preserve">Who will </w:t>
      </w:r>
      <w:proofErr w:type="gramStart"/>
      <w:r w:rsidRPr="00915291">
        <w:rPr>
          <w:rStyle w:val="StyleUnderline"/>
        </w:rPr>
        <w:t xml:space="preserve">be </w:t>
      </w:r>
      <w:r w:rsidRPr="00915291">
        <w:rPr>
          <w:rStyle w:val="Emphasis"/>
        </w:rPr>
        <w:t>in charge</w:t>
      </w:r>
      <w:r w:rsidRPr="00915291">
        <w:rPr>
          <w:rStyle w:val="StyleUnderline"/>
        </w:rPr>
        <w:t xml:space="preserve"> of</w:t>
      </w:r>
      <w:proofErr w:type="gramEnd"/>
      <w:r w:rsidRPr="00915291">
        <w:t xml:space="preserve"> our </w:t>
      </w:r>
      <w:r w:rsidRPr="00915291">
        <w:rPr>
          <w:rStyle w:val="StyleUnderline"/>
        </w:rPr>
        <w:t>health</w:t>
      </w:r>
      <w:r w:rsidRPr="00204057">
        <w:rPr>
          <w:rStyle w:val="StyleUnderline"/>
        </w:rPr>
        <w:t xml:space="preserve"> as we </w:t>
      </w:r>
      <w:r w:rsidRPr="00204057">
        <w:rPr>
          <w:rStyle w:val="Emphasis"/>
        </w:rPr>
        <w:t>move forward</w:t>
      </w:r>
      <w:r>
        <w:t>—</w:t>
      </w:r>
      <w:r w:rsidRPr="00204057">
        <w:rPr>
          <w:rStyle w:val="StyleUnderline"/>
        </w:rPr>
        <w:t>doctors or</w:t>
      </w:r>
      <w:r>
        <w:t xml:space="preserve"> their </w:t>
      </w:r>
      <w:r w:rsidRPr="00204057">
        <w:rPr>
          <w:rStyle w:val="StyleUnderline"/>
        </w:rPr>
        <w:t xml:space="preserve">managers? The </w:t>
      </w:r>
      <w:r w:rsidRPr="00204057">
        <w:rPr>
          <w:rStyle w:val="Emphasis"/>
        </w:rPr>
        <w:t xml:space="preserve">potential of </w:t>
      </w:r>
      <w:r w:rsidRPr="00B60B6F">
        <w:rPr>
          <w:rStyle w:val="Emphasis"/>
          <w:highlight w:val="cyan"/>
        </w:rPr>
        <w:t>A.I.</w:t>
      </w:r>
      <w:r w:rsidRPr="00204057">
        <w:rPr>
          <w:rStyle w:val="StyleUnderline"/>
        </w:rPr>
        <w:t xml:space="preserve"> to restore the </w:t>
      </w:r>
      <w:r w:rsidRPr="00204057">
        <w:rPr>
          <w:rStyle w:val="Emphasis"/>
        </w:rPr>
        <w:t>human dimension</w:t>
      </w:r>
      <w:r>
        <w:t xml:space="preserve"> in health care </w:t>
      </w:r>
      <w:r w:rsidRPr="00B60B6F">
        <w:rPr>
          <w:rStyle w:val="StyleUnderline"/>
          <w:highlight w:val="cyan"/>
        </w:rPr>
        <w:t xml:space="preserve">will </w:t>
      </w:r>
      <w:r w:rsidRPr="00B60B6F">
        <w:rPr>
          <w:rStyle w:val="Emphasis"/>
          <w:highlight w:val="cyan"/>
        </w:rPr>
        <w:t>depend</w:t>
      </w:r>
      <w:r w:rsidRPr="00B60B6F">
        <w:rPr>
          <w:rStyle w:val="StyleUnderline"/>
          <w:highlight w:val="cyan"/>
        </w:rPr>
        <w:t xml:space="preserve"> on doctors </w:t>
      </w:r>
      <w:r w:rsidRPr="00B60B6F">
        <w:rPr>
          <w:rStyle w:val="Emphasis"/>
          <w:highlight w:val="cyan"/>
        </w:rPr>
        <w:t>stepping up</w:t>
      </w:r>
      <w:r>
        <w:t xml:space="preserve"> to make their voices heard.</w:t>
      </w:r>
    </w:p>
    <w:p w14:paraId="431B83FB" w14:textId="77777777" w:rsidR="00CF2B12" w:rsidRPr="001139C4" w:rsidRDefault="00CF2B12" w:rsidP="00CF2B12">
      <w:pPr>
        <w:pStyle w:val="Heading4"/>
      </w:pPr>
      <w:r w:rsidRPr="001139C4">
        <w:lastRenderedPageBreak/>
        <w:t xml:space="preserve">No </w:t>
      </w:r>
      <w:r>
        <w:t xml:space="preserve">impact to </w:t>
      </w:r>
      <w:r w:rsidRPr="001139C4">
        <w:t>Chinese tech leadership.</w:t>
      </w:r>
    </w:p>
    <w:p w14:paraId="11A313DF" w14:textId="77777777" w:rsidR="00CF2B12" w:rsidRPr="001139C4" w:rsidRDefault="00CF2B12" w:rsidP="00CF2B12">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383E03C4" w14:textId="77777777" w:rsidR="00CF2B12" w:rsidRPr="001139C4" w:rsidRDefault="00CF2B12" w:rsidP="00CF2B12">
      <w:pPr>
        <w:rPr>
          <w:sz w:val="16"/>
        </w:rPr>
      </w:pPr>
      <w:r w:rsidRPr="001139C4">
        <w:rPr>
          <w:sz w:val="16"/>
        </w:rPr>
        <w:t>Johanna Costigan: Can you explain the distinction between innovation capacity and diffusion capacity?</w:t>
      </w:r>
    </w:p>
    <w:p w14:paraId="3E23410F" w14:textId="77777777" w:rsidR="00CF2B12" w:rsidRPr="001139C4" w:rsidRDefault="00CF2B12" w:rsidP="00CF2B12">
      <w:pPr>
        <w:rPr>
          <w:sz w:val="16"/>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6983A188" w14:textId="77777777" w:rsidR="00CF2B12" w:rsidRPr="001139C4" w:rsidRDefault="00CF2B12" w:rsidP="00CF2B12">
      <w:pPr>
        <w:rPr>
          <w:sz w:val="16"/>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79D8CA60" w14:textId="77777777" w:rsidR="00CF2B12" w:rsidRPr="001139C4" w:rsidRDefault="00CF2B12" w:rsidP="00CF2B12">
      <w:pPr>
        <w:rPr>
          <w:sz w:val="16"/>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0CD8BB44" w14:textId="77777777" w:rsidR="00CF2B12" w:rsidRPr="001139C4" w:rsidRDefault="00CF2B12" w:rsidP="00CF2B12">
      <w:pPr>
        <w:rPr>
          <w:sz w:val="16"/>
        </w:rPr>
      </w:pPr>
      <w:r w:rsidRPr="001139C4">
        <w:rPr>
          <w:rStyle w:val="StyleUnderline"/>
          <w:highlight w:val="cyan"/>
        </w:rPr>
        <w:t>Assessments</w:t>
      </w:r>
      <w:r w:rsidRPr="001139C4">
        <w:rPr>
          <w:sz w:val="16"/>
        </w:rPr>
        <w:t xml:space="preserve"> that are more </w:t>
      </w:r>
      <w:r w:rsidRPr="001139C4">
        <w:rPr>
          <w:rStyle w:val="StyleUnderline"/>
          <w:highlight w:val="cyan"/>
        </w:rPr>
        <w:t xml:space="preserve">oriented around </w:t>
      </w:r>
      <w:r w:rsidRPr="001139C4">
        <w:rPr>
          <w:rStyle w:val="Emphasis"/>
          <w:highlight w:val="cyan"/>
        </w:rPr>
        <w:t>diffusion</w:t>
      </w:r>
      <w:r w:rsidRPr="001139C4">
        <w:rPr>
          <w:rStyle w:val="Emphasis"/>
        </w:rPr>
        <w:t xml:space="preserve"> capacity</w:t>
      </w:r>
      <w:r w:rsidRPr="001139C4">
        <w:rPr>
          <w:sz w:val="16"/>
        </w:rPr>
        <w:t xml:space="preserve"> would have </w:t>
      </w:r>
      <w:r w:rsidRPr="001139C4">
        <w:rPr>
          <w:rStyle w:val="StyleUnderline"/>
          <w:highlight w:val="cyan"/>
        </w:rPr>
        <w:t>predicted</w:t>
      </w:r>
      <w:r w:rsidRPr="001139C4">
        <w:rPr>
          <w:rStyle w:val="StyleUnderline"/>
        </w:rPr>
        <w:t xml:space="preserve"> the </w:t>
      </w:r>
      <w:r w:rsidRPr="001139C4">
        <w:rPr>
          <w:rStyle w:val="StyleUnderline"/>
          <w:highlight w:val="cyan"/>
        </w:rPr>
        <w:t>U.S</w:t>
      </w:r>
      <w:r w:rsidRPr="001139C4">
        <w:rPr>
          <w:rStyle w:val="StyleUnderline"/>
        </w:rPr>
        <w:t>.</w:t>
      </w:r>
      <w:r w:rsidRPr="001139C4">
        <w:rPr>
          <w:sz w:val="16"/>
        </w:rPr>
        <w:t xml:space="preserve"> to sustain its </w:t>
      </w:r>
      <w:r w:rsidRPr="001139C4">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1139C4">
        <w:rPr>
          <w:rStyle w:val="Emphasis"/>
          <w:highlight w:val="cyan"/>
        </w:rPr>
        <w:t>innovation indicators</w:t>
      </w:r>
      <w:r w:rsidRPr="001139C4">
        <w:rPr>
          <w:rStyle w:val="StyleUnderline"/>
          <w:highlight w:val="cyan"/>
        </w:rPr>
        <w:t xml:space="preserve"> provide</w:t>
      </w:r>
      <w:r w:rsidRPr="001139C4">
        <w:rPr>
          <w:rStyle w:val="StyleUnderline"/>
        </w:rPr>
        <w:t xml:space="preserve">s an </w:t>
      </w:r>
      <w:r w:rsidRPr="001139C4">
        <w:rPr>
          <w:rStyle w:val="Emphasis"/>
          <w:highlight w:val="cyan"/>
        </w:rPr>
        <w:t>incorrect view</w:t>
      </w:r>
      <w:r w:rsidRPr="001139C4">
        <w:rPr>
          <w:sz w:val="16"/>
        </w:rPr>
        <w:t xml:space="preserve">. </w:t>
      </w:r>
      <w:r w:rsidRPr="001139C4">
        <w:rPr>
          <w:rStyle w:val="StyleUnderline"/>
          <w:highlight w:val="cyan"/>
        </w:rPr>
        <w:t>Diffusion</w:t>
      </w:r>
      <w:r w:rsidRPr="001139C4">
        <w:rPr>
          <w:rStyle w:val="StyleUnderline"/>
        </w:rPr>
        <w:t xml:space="preserve"> is </w:t>
      </w:r>
      <w:r w:rsidRPr="001139C4">
        <w:rPr>
          <w:rStyle w:val="Emphasis"/>
          <w:highlight w:val="cyan"/>
        </w:rPr>
        <w:t>central</w:t>
      </w:r>
      <w:r w:rsidRPr="001139C4">
        <w:rPr>
          <w:rStyle w:val="StyleUnderline"/>
          <w:highlight w:val="cyan"/>
        </w:rPr>
        <w:t xml:space="preserve"> to</w:t>
      </w:r>
      <w:r w:rsidRPr="001139C4">
        <w:rPr>
          <w:rStyle w:val="StyleUnderline"/>
        </w:rPr>
        <w:t xml:space="preserve"> a </w:t>
      </w:r>
      <w:r w:rsidRPr="001139C4">
        <w:rPr>
          <w:rStyle w:val="StyleUnderline"/>
          <w:highlight w:val="cyan"/>
        </w:rPr>
        <w:t>state’s ability to convert</w:t>
      </w:r>
      <w:r w:rsidRPr="001139C4">
        <w:rPr>
          <w:rStyle w:val="StyleUnderline"/>
        </w:rPr>
        <w:t xml:space="preserve"> </w:t>
      </w:r>
      <w:r w:rsidRPr="001139C4">
        <w:rPr>
          <w:rStyle w:val="Emphasis"/>
        </w:rPr>
        <w:t xml:space="preserve">science and </w:t>
      </w:r>
      <w:r w:rsidRPr="001139C4">
        <w:rPr>
          <w:rStyle w:val="Emphasis"/>
          <w:highlight w:val="cyan"/>
        </w:rPr>
        <w:t>technology</w:t>
      </w:r>
      <w:r w:rsidRPr="001139C4">
        <w:rPr>
          <w:rStyle w:val="StyleUnderline"/>
          <w:highlight w:val="cyan"/>
        </w:rPr>
        <w:t xml:space="preserve"> into</w:t>
      </w:r>
      <w:r w:rsidRPr="001139C4">
        <w:rPr>
          <w:rStyle w:val="StyleUnderline"/>
        </w:rPr>
        <w:t xml:space="preserve"> </w:t>
      </w:r>
      <w:r w:rsidRPr="001139C4">
        <w:rPr>
          <w:rStyle w:val="Emphasis"/>
        </w:rPr>
        <w:t xml:space="preserve">economic </w:t>
      </w:r>
      <w:r w:rsidRPr="001139C4">
        <w:rPr>
          <w:rStyle w:val="Emphasis"/>
          <w:highlight w:val="cyan"/>
        </w:rPr>
        <w:t>strength</w:t>
      </w:r>
      <w:r w:rsidRPr="001139C4">
        <w:rPr>
          <w:sz w:val="16"/>
        </w:rPr>
        <w:t>.</w:t>
      </w:r>
    </w:p>
    <w:p w14:paraId="7194D2E0" w14:textId="77777777" w:rsidR="00CF2B12" w:rsidRPr="001139C4" w:rsidRDefault="00CF2B12" w:rsidP="00CF2B12">
      <w:pPr>
        <w:rPr>
          <w:sz w:val="16"/>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756ADDE6" w14:textId="77777777" w:rsidR="00CF2B12" w:rsidRPr="001139C4" w:rsidRDefault="00CF2B12" w:rsidP="00CF2B12">
      <w:pPr>
        <w:rPr>
          <w:sz w:val="16"/>
        </w:rPr>
      </w:pPr>
      <w:r w:rsidRPr="001139C4">
        <w:rPr>
          <w:sz w:val="16"/>
        </w:rPr>
        <w:t xml:space="preserve">The </w:t>
      </w:r>
      <w:r w:rsidRPr="001139C4">
        <w:rPr>
          <w:rStyle w:val="StyleUnderline"/>
          <w:highlight w:val="cyan"/>
        </w:rPr>
        <w:t xml:space="preserve">government acts as a </w:t>
      </w:r>
      <w:r w:rsidRPr="001139C4">
        <w:rPr>
          <w:rStyle w:val="Emphasis"/>
          <w:highlight w:val="cyan"/>
        </w:rPr>
        <w:t>bottleneck</w:t>
      </w:r>
      <w:r w:rsidRPr="001139C4">
        <w:rPr>
          <w:rStyle w:val="StyleUnderline"/>
          <w:highlight w:val="cyan"/>
        </w:rPr>
        <w:t xml:space="preserve"> within </w:t>
      </w:r>
      <w:r w:rsidRPr="001139C4">
        <w:rPr>
          <w:rStyle w:val="Emphasis"/>
          <w:highlight w:val="cyan"/>
        </w:rPr>
        <w:t>China</w:t>
      </w:r>
      <w:r w:rsidRPr="001139C4">
        <w:rPr>
          <w:rStyle w:val="Emphasis"/>
        </w:rPr>
        <w:t xml:space="preserve">’s </w:t>
      </w:r>
      <w:proofErr w:type="spellStart"/>
      <w:r w:rsidRPr="001139C4">
        <w:rPr>
          <w:rStyle w:val="Emphasis"/>
        </w:rPr>
        <w:t>scitech</w:t>
      </w:r>
      <w:proofErr w:type="spellEnd"/>
      <w:r w:rsidRPr="001139C4">
        <w:rPr>
          <w:rStyle w:val="Emphasis"/>
        </w:rPr>
        <w:t xml:space="preserve"> ecosystem</w:t>
      </w:r>
      <w:r w:rsidRPr="001139C4">
        <w:rPr>
          <w:sz w:val="16"/>
        </w:rPr>
        <w:t xml:space="preserve">, </w:t>
      </w:r>
      <w:r w:rsidRPr="001139C4">
        <w:rPr>
          <w:rStyle w:val="StyleUnderline"/>
          <w:highlight w:val="cyan"/>
        </w:rPr>
        <w:t>stifling</w:t>
      </w:r>
      <w:r w:rsidRPr="001139C4">
        <w:rPr>
          <w:rStyle w:val="StyleUnderline"/>
        </w:rPr>
        <w:t xml:space="preserve"> organic </w:t>
      </w:r>
      <w:r w:rsidRPr="001139C4">
        <w:rPr>
          <w:rStyle w:val="Emphasis"/>
        </w:rPr>
        <w:t xml:space="preserve">industry-university </w:t>
      </w:r>
      <w:r w:rsidRPr="001139C4">
        <w:rPr>
          <w:rStyle w:val="Emphasis"/>
          <w:highlight w:val="cyan"/>
        </w:rPr>
        <w:t>collaborations</w:t>
      </w:r>
      <w:r w:rsidRPr="001139C4">
        <w:rPr>
          <w:sz w:val="16"/>
        </w:rPr>
        <w:t xml:space="preserve">. A lot of the </w:t>
      </w:r>
      <w:r w:rsidRPr="001139C4">
        <w:rPr>
          <w:rStyle w:val="StyleUnderline"/>
          <w:highlight w:val="cyan"/>
        </w:rPr>
        <w:t xml:space="preserve">research happens at government institutions as opposed to </w:t>
      </w:r>
      <w:r w:rsidRPr="001139C4">
        <w:rPr>
          <w:rStyle w:val="Emphasis"/>
          <w:highlight w:val="cyan"/>
        </w:rPr>
        <w:t>corporate</w:t>
      </w:r>
      <w:r w:rsidRPr="001139C4">
        <w:rPr>
          <w:rStyle w:val="Emphasis"/>
        </w:rPr>
        <w:t xml:space="preserve">-sponsored </w:t>
      </w:r>
      <w:r w:rsidRPr="001139C4">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proofErr w:type="gramStart"/>
      <w:r w:rsidRPr="001139C4">
        <w:rPr>
          <w:rStyle w:val="Emphasis"/>
        </w:rPr>
        <w:t>really good</w:t>
      </w:r>
      <w:proofErr w:type="gramEnd"/>
      <w:r w:rsidRPr="001139C4">
        <w:rPr>
          <w:rStyle w:val="StyleUnderline"/>
        </w:rPr>
        <w:t xml:space="preserve"> set of legal rules that enable that</w:t>
      </w:r>
      <w:r w:rsidRPr="001139C4">
        <w:rPr>
          <w:sz w:val="16"/>
        </w:rPr>
        <w:t xml:space="preserve"> to happen.</w:t>
      </w:r>
    </w:p>
    <w:p w14:paraId="1FCFAA6E" w14:textId="77777777" w:rsidR="00CF2B12" w:rsidRPr="001139C4" w:rsidRDefault="00CF2B12" w:rsidP="00CF2B12">
      <w:pPr>
        <w:rPr>
          <w:sz w:val="16"/>
        </w:rPr>
      </w:pPr>
      <w:r w:rsidRPr="001139C4">
        <w:rPr>
          <w:sz w:val="16"/>
        </w:rPr>
        <w:t xml:space="preserve">But Chinese companies are trying to address this; more AI companies, for example, are trying to set up labs in universities to foster that. But if you look at </w:t>
      </w:r>
      <w:r w:rsidRPr="001139C4">
        <w:rPr>
          <w:rStyle w:val="StyleUnderline"/>
          <w:highlight w:val="cyan"/>
        </w:rPr>
        <w:t>co-authorship rates</w:t>
      </w:r>
      <w:r w:rsidRPr="001139C4">
        <w:rPr>
          <w:sz w:val="16"/>
        </w:rPr>
        <w:t xml:space="preserve"> in publications on AI (papers that have at least one author from a university and one from industry), those rates </w:t>
      </w:r>
      <w:r w:rsidRPr="001139C4">
        <w:rPr>
          <w:rStyle w:val="StyleUnderline"/>
          <w:highlight w:val="cyan"/>
        </w:rPr>
        <w:t>are</w:t>
      </w:r>
      <w:r w:rsidRPr="001139C4">
        <w:rPr>
          <w:rStyle w:val="StyleUnderline"/>
        </w:rPr>
        <w:t xml:space="preserve"> </w:t>
      </w:r>
      <w:r w:rsidRPr="001139C4">
        <w:rPr>
          <w:rStyle w:val="Emphasis"/>
        </w:rPr>
        <w:t xml:space="preserve">very </w:t>
      </w:r>
      <w:r w:rsidRPr="001139C4">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 xml:space="preserve">China’s </w:t>
      </w:r>
      <w:proofErr w:type="spellStart"/>
      <w:r w:rsidRPr="001139C4">
        <w:rPr>
          <w:rStyle w:val="StyleUnderline"/>
        </w:rPr>
        <w:t>scitech</w:t>
      </w:r>
      <w:proofErr w:type="spellEnd"/>
      <w:r w:rsidRPr="001139C4">
        <w:rPr>
          <w:rStyle w:val="StyleUnderline"/>
        </w:rPr>
        <w:t xml:space="preserve"> ecosystem</w:t>
      </w:r>
      <w:r w:rsidRPr="001139C4">
        <w:rPr>
          <w:sz w:val="16"/>
        </w:rPr>
        <w:t xml:space="preserve"> and that just </w:t>
      </w:r>
      <w:r w:rsidRPr="001139C4">
        <w:rPr>
          <w:rStyle w:val="StyleUnderline"/>
          <w:highlight w:val="cyan"/>
        </w:rPr>
        <w:t>don’t foster</w:t>
      </w:r>
      <w:r w:rsidRPr="001139C4">
        <w:rPr>
          <w:rStyle w:val="StyleUnderline"/>
        </w:rPr>
        <w:t xml:space="preserve"> the </w:t>
      </w:r>
      <w:r w:rsidRPr="001139C4">
        <w:rPr>
          <w:rStyle w:val="Emphasis"/>
        </w:rPr>
        <w:t xml:space="preserve">organic </w:t>
      </w:r>
      <w:r w:rsidRPr="001139C4">
        <w:rPr>
          <w:rStyle w:val="Emphasis"/>
          <w:highlight w:val="cyan"/>
        </w:rPr>
        <w:t>fast-acting processing</w:t>
      </w:r>
      <w:r w:rsidRPr="001139C4">
        <w:rPr>
          <w:sz w:val="16"/>
        </w:rPr>
        <w:t xml:space="preserve"> that is </w:t>
      </w:r>
      <w:r w:rsidRPr="001139C4">
        <w:rPr>
          <w:rStyle w:val="StyleUnderline"/>
          <w:highlight w:val="cyan"/>
        </w:rPr>
        <w:t>required for diffusion</w:t>
      </w:r>
      <w:r w:rsidRPr="001139C4">
        <w:rPr>
          <w:sz w:val="16"/>
        </w:rPr>
        <w:t>.</w:t>
      </w:r>
    </w:p>
    <w:p w14:paraId="7CCA0AC2" w14:textId="77777777" w:rsidR="00CF2B12" w:rsidRPr="001139C4" w:rsidRDefault="00CF2B12" w:rsidP="00CF2B12">
      <w:pPr>
        <w:rPr>
          <w:sz w:val="16"/>
        </w:rPr>
      </w:pPr>
      <w:r w:rsidRPr="001139C4">
        <w:rPr>
          <w:sz w:val="16"/>
        </w:rPr>
        <w:t>How would you characterize American assessments of China’s science and technology power? What’s missing?</w:t>
      </w:r>
    </w:p>
    <w:p w14:paraId="6E0BBBA5" w14:textId="77777777" w:rsidR="00CF2B12" w:rsidRPr="001139C4" w:rsidRDefault="00CF2B12" w:rsidP="00CF2B12">
      <w:pPr>
        <w:rPr>
          <w:sz w:val="16"/>
        </w:rPr>
      </w:pPr>
      <w:r w:rsidRPr="001139C4">
        <w:rPr>
          <w:sz w:val="16"/>
        </w:rPr>
        <w:lastRenderedPageBreak/>
        <w:t xml:space="preserve">The </w:t>
      </w:r>
      <w:r w:rsidRPr="001139C4">
        <w:rPr>
          <w:rStyle w:val="StyleUnderline"/>
        </w:rPr>
        <w:t xml:space="preserve">consensus </w:t>
      </w:r>
      <w:r w:rsidRPr="001139C4">
        <w:rPr>
          <w:rStyle w:val="Emphasis"/>
        </w:rPr>
        <w:t xml:space="preserve">significantly </w:t>
      </w:r>
      <w:r w:rsidRPr="001139C4">
        <w:rPr>
          <w:rStyle w:val="Emphasis"/>
          <w:highlight w:val="cyan"/>
        </w:rPr>
        <w:t>overstates</w:t>
      </w:r>
      <w:r w:rsidRPr="001139C4">
        <w:rPr>
          <w:rStyle w:val="StyleUnderline"/>
          <w:highlight w:val="cyan"/>
        </w:rPr>
        <w:t xml:space="preserve"> China’s </w:t>
      </w:r>
      <w:proofErr w:type="spellStart"/>
      <w:r w:rsidRPr="001139C4">
        <w:rPr>
          <w:rStyle w:val="Emphasis"/>
          <w:highlight w:val="cyan"/>
        </w:rPr>
        <w:t>scitech</w:t>
      </w:r>
      <w:proofErr w:type="spellEnd"/>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139C4">
        <w:rPr>
          <w:rStyle w:val="StyleUnderline"/>
          <w:highlight w:val="cyan"/>
        </w:rPr>
        <w:t>reflects</w:t>
      </w:r>
      <w:r w:rsidRPr="001139C4">
        <w:rPr>
          <w:sz w:val="16"/>
        </w:rPr>
        <w:t xml:space="preserve">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Emphasis"/>
          <w:highlight w:val="cyan"/>
        </w:rPr>
        <w:t>obsession</w:t>
      </w:r>
      <w:r w:rsidRPr="001139C4">
        <w:rPr>
          <w:rStyle w:val="StyleUnderline"/>
          <w:highlight w:val="cyan"/>
        </w:rPr>
        <w:t xml:space="preserve"> with</w:t>
      </w:r>
      <w:r w:rsidRPr="001139C4">
        <w:rPr>
          <w:rStyle w:val="StyleUnderline"/>
        </w:rPr>
        <w:t xml:space="preserve"> </w:t>
      </w:r>
      <w:r w:rsidRPr="001139C4">
        <w:rPr>
          <w:rStyle w:val="Emphasis"/>
        </w:rPr>
        <w:t xml:space="preserve">innovation </w:t>
      </w:r>
      <w:r w:rsidRPr="001139C4">
        <w:rPr>
          <w:rStyle w:val="Emphasis"/>
          <w:highlight w:val="cyan"/>
        </w:rPr>
        <w:t>capacity</w:t>
      </w:r>
      <w:r w:rsidRPr="001139C4">
        <w:rPr>
          <w:rStyle w:val="StyleUnderline"/>
          <w:highlight w:val="cyan"/>
        </w:rPr>
        <w:t xml:space="preserve"> when</w:t>
      </w:r>
      <w:r w:rsidRPr="001139C4">
        <w:rPr>
          <w:rStyle w:val="StyleUnderline"/>
        </w:rPr>
        <w:t xml:space="preserve"> it comes to </w:t>
      </w:r>
      <w:r w:rsidRPr="001139C4">
        <w:rPr>
          <w:rStyle w:val="StyleUnderline"/>
          <w:highlight w:val="cyan"/>
        </w:rPr>
        <w:t>assessing</w:t>
      </w:r>
      <w:r w:rsidRPr="001139C4">
        <w:rPr>
          <w:rStyle w:val="StyleUnderline"/>
        </w:rPr>
        <w:t xml:space="preserve"> </w:t>
      </w:r>
      <w:proofErr w:type="spellStart"/>
      <w:r w:rsidRPr="001139C4">
        <w:rPr>
          <w:rStyle w:val="Emphasis"/>
        </w:rPr>
        <w:t>scitech</w:t>
      </w:r>
      <w:proofErr w:type="spellEnd"/>
      <w:r w:rsidRPr="001139C4">
        <w:rPr>
          <w:rStyle w:val="Emphasis"/>
        </w:rPr>
        <w:t xml:space="preserve"> </w:t>
      </w:r>
      <w:r w:rsidRPr="001139C4">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532A9CDB" w14:textId="77777777" w:rsidR="00CF2B12" w:rsidRDefault="00CF2B12" w:rsidP="00CF2B12">
      <w:pPr>
        <w:rPr>
          <w:sz w:val="16"/>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w:t>
      </w:r>
      <w:proofErr w:type="spellStart"/>
      <w:r w:rsidRPr="001139C4">
        <w:rPr>
          <w:rStyle w:val="StyleUnderline"/>
        </w:rPr>
        <w:t>scitech</w:t>
      </w:r>
      <w:proofErr w:type="spellEnd"/>
      <w:r w:rsidRPr="001139C4">
        <w:rPr>
          <w:rStyle w:val="StyleUnderline"/>
        </w:rPr>
        <w:t xml:space="preserve"> ecosystem</w:t>
      </w:r>
      <w:r w:rsidRPr="001139C4">
        <w:rPr>
          <w:sz w:val="16"/>
        </w:rPr>
        <w:t>.</w:t>
      </w:r>
    </w:p>
    <w:p w14:paraId="24D05766" w14:textId="77777777" w:rsidR="00CF2B12" w:rsidRPr="00E4539D" w:rsidRDefault="00CF2B12" w:rsidP="00CF2B12">
      <w:pPr>
        <w:pStyle w:val="Heading4"/>
        <w:rPr>
          <w:rStyle w:val="Heading4Char"/>
        </w:rPr>
      </w:pPr>
      <w:r>
        <w:t xml:space="preserve">Religious freedom </w:t>
      </w:r>
      <w:r>
        <w:rPr>
          <w:u w:val="single"/>
        </w:rPr>
        <w:t>contains</w:t>
      </w:r>
      <w:r>
        <w:t xml:space="preserve"> Chinese influence.</w:t>
      </w:r>
    </w:p>
    <w:p w14:paraId="67B5B5B9" w14:textId="77777777" w:rsidR="00CF2B12" w:rsidRPr="00E4539D" w:rsidRDefault="00CF2B12" w:rsidP="00CF2B12">
      <w:pPr>
        <w:rPr>
          <w:rStyle w:val="Heading4Char"/>
        </w:rPr>
      </w:pPr>
      <w:r>
        <w:t xml:space="preserve">Eric </w:t>
      </w:r>
      <w:r w:rsidRPr="003575A2">
        <w:rPr>
          <w:rStyle w:val="Style13ptBold"/>
        </w:rPr>
        <w:t>Patterson et al. 23</w:t>
      </w:r>
      <w:r>
        <w:t xml:space="preserve">. Scholar-at-large at the Regent University Robertson School of Government, Ph.D. in political science from the University of California, Santa Barbara. Piper Smith, M.A. in security policy studies from the George Washington Elliott School of International Affairs. Linda Kamau, research assistant with the Religious Freedom Institute. "Revisiting Religious Freedom as a National Security Lens: The Case of China." </w:t>
      </w:r>
      <w:r w:rsidRPr="003575A2">
        <w:rPr>
          <w:i/>
          <w:iCs/>
        </w:rPr>
        <w:t>The Review of Faith &amp; International Affairs</w:t>
      </w:r>
      <w:r>
        <w:t>, 21(2), 13-24.</w:t>
      </w:r>
    </w:p>
    <w:p w14:paraId="410979F6" w14:textId="77777777" w:rsidR="00CF2B12" w:rsidRPr="00E4539D" w:rsidRDefault="00CF2B12" w:rsidP="00CF2B12">
      <w:pPr>
        <w:rPr>
          <w:rStyle w:val="Heading4Char"/>
        </w:rPr>
      </w:pPr>
      <w:r w:rsidRPr="005E67DA">
        <w:rPr>
          <w:sz w:val="16"/>
        </w:rPr>
        <w:t>How Do They Act on the International Stage?</w:t>
      </w:r>
    </w:p>
    <w:p w14:paraId="2398A098" w14:textId="77777777" w:rsidR="00CF2B12" w:rsidRPr="00E4539D" w:rsidRDefault="00CF2B12" w:rsidP="00CF2B12">
      <w:pPr>
        <w:rPr>
          <w:rStyle w:val="Heading4Char"/>
        </w:rPr>
      </w:pPr>
      <w:r w:rsidRPr="00945A48">
        <w:rPr>
          <w:rStyle w:val="StyleUnderline"/>
        </w:rPr>
        <w:t>Religious freedom</w:t>
      </w:r>
      <w:r w:rsidRPr="005E67DA">
        <w:rPr>
          <w:sz w:val="16"/>
        </w:rPr>
        <w:t xml:space="preserve"> analysis is a useful lens for distinguishing those groups and regimes that are “all talk” from those that are in deadly earnest. On the international scene, it is a lens that </w:t>
      </w:r>
      <w:r w:rsidRPr="00945A48">
        <w:rPr>
          <w:rStyle w:val="StyleUnderline"/>
        </w:rPr>
        <w:t>sharpens</w:t>
      </w:r>
      <w:r w:rsidRPr="003575A2">
        <w:rPr>
          <w:rStyle w:val="StyleUnderline"/>
        </w:rPr>
        <w:t xml:space="preserve"> focus on the </w:t>
      </w:r>
      <w:r w:rsidRPr="003575A2">
        <w:rPr>
          <w:rStyle w:val="Emphasis"/>
        </w:rPr>
        <w:t>extent</w:t>
      </w:r>
      <w:r w:rsidRPr="003575A2">
        <w:rPr>
          <w:rStyle w:val="StyleUnderline"/>
        </w:rPr>
        <w:t xml:space="preserve"> to which a regime uses </w:t>
      </w:r>
      <w:r w:rsidRPr="003575A2">
        <w:rPr>
          <w:rStyle w:val="Emphasis"/>
        </w:rPr>
        <w:t>transnational networks</w:t>
      </w:r>
      <w:r w:rsidRPr="005E67DA">
        <w:rPr>
          <w:sz w:val="16"/>
        </w:rPr>
        <w:t xml:space="preserve"> and international bodies </w:t>
      </w:r>
      <w:r w:rsidRPr="003575A2">
        <w:rPr>
          <w:rStyle w:val="StyleUnderline"/>
        </w:rPr>
        <w:t xml:space="preserve">to spread </w:t>
      </w:r>
      <w:r w:rsidRPr="003575A2">
        <w:rPr>
          <w:rStyle w:val="Emphasis"/>
        </w:rPr>
        <w:t>religious restrictions</w:t>
      </w:r>
      <w:r w:rsidRPr="005E67DA">
        <w:rPr>
          <w:sz w:val="16"/>
        </w:rPr>
        <w:t xml:space="preserve"> around the world. </w:t>
      </w:r>
      <w:r w:rsidRPr="003575A2">
        <w:rPr>
          <w:rStyle w:val="StyleUnderline"/>
        </w:rPr>
        <w:t>Examples include “</w:t>
      </w:r>
      <w:r w:rsidRPr="003575A2">
        <w:rPr>
          <w:rStyle w:val="Emphasis"/>
        </w:rPr>
        <w:t xml:space="preserve">defamation of </w:t>
      </w:r>
      <w:r w:rsidRPr="00945A48">
        <w:rPr>
          <w:rStyle w:val="Emphasis"/>
        </w:rPr>
        <w:t>religion</w:t>
      </w:r>
      <w:r w:rsidRPr="003575A2">
        <w:rPr>
          <w:rStyle w:val="StyleUnderline"/>
        </w:rPr>
        <w:t xml:space="preserve">” bans, the activities of </w:t>
      </w:r>
      <w:r w:rsidRPr="003575A2">
        <w:rPr>
          <w:rStyle w:val="Emphasis"/>
        </w:rPr>
        <w:t>extremist</w:t>
      </w:r>
      <w:r w:rsidRPr="005E67DA">
        <w:rPr>
          <w:sz w:val="16"/>
        </w:rPr>
        <w:t xml:space="preserve"> transnational non-state </w:t>
      </w:r>
      <w:r w:rsidRPr="003575A2">
        <w:rPr>
          <w:rStyle w:val="StyleUnderline"/>
        </w:rPr>
        <w:t xml:space="preserve">actors, </w:t>
      </w:r>
      <w:r w:rsidRPr="003575A2">
        <w:rPr>
          <w:rStyle w:val="Emphasis"/>
        </w:rPr>
        <w:t>government persecution</w:t>
      </w:r>
      <w:r w:rsidRPr="005E67DA">
        <w:rPr>
          <w:sz w:val="16"/>
        </w:rPr>
        <w:t xml:space="preserve"> targeting a global religious ﬁgure (e.g. the Pope or Dalai Lama), when it nationalizes or appropriates the property or institutions of a foreign-based religious organization, </w:t>
      </w:r>
      <w:r w:rsidRPr="003575A2">
        <w:rPr>
          <w:rStyle w:val="StyleUnderline"/>
        </w:rPr>
        <w:t xml:space="preserve">or when it </w:t>
      </w:r>
      <w:r w:rsidRPr="003575A2">
        <w:rPr>
          <w:rStyle w:val="Emphasis"/>
        </w:rPr>
        <w:t>persecutes</w:t>
      </w:r>
      <w:r w:rsidRPr="003575A2">
        <w:rPr>
          <w:rStyle w:val="StyleUnderline"/>
        </w:rPr>
        <w:t xml:space="preserve"> religious groups</w:t>
      </w:r>
      <w:r w:rsidRPr="005E67DA">
        <w:rPr>
          <w:sz w:val="16"/>
        </w:rPr>
        <w:t xml:space="preserve">, organizations, and minorities at home and abroad. One decade ago the article in this journal (Patterson Citation2013) noted that: “the religious freedom lens reminds us that </w:t>
      </w:r>
      <w:r w:rsidRPr="00945A48">
        <w:rPr>
          <w:rStyle w:val="StyleUnderline"/>
          <w:highlight w:val="cyan"/>
        </w:rPr>
        <w:t xml:space="preserve">the </w:t>
      </w:r>
      <w:r w:rsidRPr="00945A48">
        <w:rPr>
          <w:rStyle w:val="Emphasis"/>
        </w:rPr>
        <w:t>C</w:t>
      </w:r>
      <w:r w:rsidRPr="003575A2">
        <w:rPr>
          <w:rStyle w:val="Emphasis"/>
        </w:rPr>
        <w:t xml:space="preserve">hinese </w:t>
      </w:r>
      <w:r w:rsidRPr="00945A48">
        <w:rPr>
          <w:rStyle w:val="Emphasis"/>
          <w:highlight w:val="cyan"/>
        </w:rPr>
        <w:t>government’s</w:t>
      </w:r>
      <w:r w:rsidRPr="00945A48">
        <w:rPr>
          <w:rStyle w:val="StyleUnderline"/>
          <w:highlight w:val="cyan"/>
        </w:rPr>
        <w:t xml:space="preserve"> actions</w:t>
      </w:r>
      <w:r w:rsidRPr="003575A2">
        <w:rPr>
          <w:rStyle w:val="StyleUnderline"/>
        </w:rPr>
        <w:t xml:space="preserve"> today </w:t>
      </w:r>
      <w:r w:rsidRPr="00945A48">
        <w:rPr>
          <w:rStyle w:val="StyleUnderline"/>
          <w:highlight w:val="cyan"/>
        </w:rPr>
        <w:t xml:space="preserve">with regard to </w:t>
      </w:r>
      <w:r w:rsidRPr="00945A48">
        <w:rPr>
          <w:rStyle w:val="Emphasis"/>
        </w:rPr>
        <w:t>M</w:t>
      </w:r>
      <w:r w:rsidRPr="003575A2">
        <w:rPr>
          <w:rStyle w:val="Emphasis"/>
        </w:rPr>
        <w:t xml:space="preserve">uslim </w:t>
      </w:r>
      <w:r w:rsidRPr="00945A48">
        <w:rPr>
          <w:rStyle w:val="Emphasis"/>
          <w:highlight w:val="cyan"/>
        </w:rPr>
        <w:t>Uighurs</w:t>
      </w:r>
      <w:r w:rsidRPr="00945A48">
        <w:rPr>
          <w:rStyle w:val="StyleUnderline"/>
          <w:highlight w:val="cyan"/>
        </w:rPr>
        <w:t xml:space="preserve">, the </w:t>
      </w:r>
      <w:r w:rsidRPr="00945A48">
        <w:rPr>
          <w:rStyle w:val="Emphasis"/>
          <w:highlight w:val="cyan"/>
        </w:rPr>
        <w:t>Dalai Lama</w:t>
      </w:r>
      <w:r w:rsidRPr="003575A2">
        <w:rPr>
          <w:rStyle w:val="StyleUnderline"/>
        </w:rPr>
        <w:t xml:space="preserve">, the </w:t>
      </w:r>
      <w:r w:rsidRPr="00945A48">
        <w:rPr>
          <w:rStyle w:val="Emphasis"/>
          <w:highlight w:val="cyan"/>
        </w:rPr>
        <w:t>Vatican</w:t>
      </w:r>
      <w:r w:rsidRPr="00945A48">
        <w:rPr>
          <w:rStyle w:val="StyleUnderline"/>
          <w:highlight w:val="cyan"/>
        </w:rPr>
        <w:t>, and</w:t>
      </w:r>
      <w:r w:rsidRPr="00945A48">
        <w:rPr>
          <w:rStyle w:val="StyleUnderline"/>
        </w:rPr>
        <w:t xml:space="preserve"> the </w:t>
      </w:r>
      <w:r w:rsidRPr="00945A48">
        <w:rPr>
          <w:rStyle w:val="Emphasis"/>
        </w:rPr>
        <w:t>Catholic</w:t>
      </w:r>
      <w:r w:rsidRPr="003575A2">
        <w:rPr>
          <w:rStyle w:val="Emphasis"/>
        </w:rPr>
        <w:t xml:space="preserve"> Church</w:t>
      </w:r>
      <w:r w:rsidRPr="005E67DA">
        <w:rPr>
          <w:sz w:val="16"/>
        </w:rPr>
        <w:t xml:space="preserve"> more generally, </w:t>
      </w:r>
      <w:r w:rsidRPr="003575A2">
        <w:rPr>
          <w:rStyle w:val="StyleUnderline"/>
        </w:rPr>
        <w:t xml:space="preserve">as well as </w:t>
      </w:r>
      <w:r w:rsidRPr="00945A48">
        <w:rPr>
          <w:rStyle w:val="Emphasis"/>
          <w:highlight w:val="cyan"/>
        </w:rPr>
        <w:t>missionaries</w:t>
      </w:r>
      <w:r w:rsidRPr="005E67DA">
        <w:rPr>
          <w:sz w:val="16"/>
        </w:rPr>
        <w:t xml:space="preserve"> and religious aid workers, </w:t>
      </w:r>
      <w:r w:rsidRPr="00945A48">
        <w:rPr>
          <w:rStyle w:val="StyleUnderline"/>
          <w:highlight w:val="cyan"/>
        </w:rPr>
        <w:t>ha</w:t>
      </w:r>
      <w:r w:rsidRPr="00913469">
        <w:rPr>
          <w:rStyle w:val="StyleUnderline"/>
          <w:highlight w:val="cyan"/>
        </w:rPr>
        <w:t>ve been</w:t>
      </w:r>
      <w:r w:rsidRPr="00CF4376">
        <w:rPr>
          <w:rStyle w:val="StyleUnderline"/>
        </w:rPr>
        <w:t xml:space="preserve"> clearly</w:t>
      </w:r>
      <w:r w:rsidRPr="00CF4376">
        <w:rPr>
          <w:sz w:val="16"/>
        </w:rPr>
        <w:t xml:space="preserve"> authoritarian and </w:t>
      </w:r>
      <w:r w:rsidRPr="00CF4376">
        <w:rPr>
          <w:rStyle w:val="StyleUnderline"/>
        </w:rPr>
        <w:t xml:space="preserve">repressive, and </w:t>
      </w:r>
      <w:r w:rsidRPr="00945A48">
        <w:rPr>
          <w:rStyle w:val="Emphasis"/>
          <w:highlight w:val="cyan"/>
        </w:rPr>
        <w:t>deleterious</w:t>
      </w:r>
      <w:r w:rsidRPr="00945A48">
        <w:rPr>
          <w:rStyle w:val="StyleUnderline"/>
          <w:highlight w:val="cyan"/>
        </w:rPr>
        <w:t xml:space="preserve"> to</w:t>
      </w:r>
      <w:r w:rsidRPr="00945A48">
        <w:rPr>
          <w:rStyle w:val="StyleUnderline"/>
        </w:rPr>
        <w:t xml:space="preserve"> global </w:t>
      </w:r>
      <w:r w:rsidRPr="00945A48">
        <w:rPr>
          <w:rStyle w:val="StyleUnderline"/>
          <w:highlight w:val="cyan"/>
        </w:rPr>
        <w:t>security</w:t>
      </w:r>
      <w:r w:rsidRPr="005E67DA">
        <w:rPr>
          <w:sz w:val="16"/>
        </w:rPr>
        <w:t>.”</w:t>
      </w:r>
    </w:p>
    <w:p w14:paraId="3155B2F9" w14:textId="77777777" w:rsidR="00CF2B12" w:rsidRPr="00E4539D" w:rsidRDefault="00CF2B12" w:rsidP="00CF2B12">
      <w:pPr>
        <w:rPr>
          <w:rStyle w:val="Heading4Char"/>
        </w:rPr>
      </w:pPr>
      <w:r w:rsidRPr="005E67DA">
        <w:rPr>
          <w:sz w:val="16"/>
        </w:rPr>
        <w:t xml:space="preserve">Today it is well-known that </w:t>
      </w:r>
      <w:r w:rsidRPr="00945A48">
        <w:rPr>
          <w:rStyle w:val="StyleUnderline"/>
        </w:rPr>
        <w:t xml:space="preserve">Chinese </w:t>
      </w:r>
      <w:r w:rsidRPr="00945A48">
        <w:rPr>
          <w:rStyle w:val="Emphasis"/>
        </w:rPr>
        <w:t xml:space="preserve">soft </w:t>
      </w:r>
      <w:r w:rsidRPr="00945A48">
        <w:rPr>
          <w:rStyle w:val="Emphasis"/>
          <w:highlight w:val="cyan"/>
        </w:rPr>
        <w:t>influence</w:t>
      </w:r>
      <w:r w:rsidRPr="00945A48">
        <w:rPr>
          <w:rStyle w:val="StyleUnderline"/>
          <w:highlight w:val="cyan"/>
        </w:rPr>
        <w:t xml:space="preserve"> uses</w:t>
      </w:r>
      <w:r w:rsidRPr="00945A48">
        <w:rPr>
          <w:rStyle w:val="StyleUnderline"/>
        </w:rPr>
        <w:t xml:space="preserve"> sophisticated </w:t>
      </w:r>
      <w:r w:rsidRPr="00945A48">
        <w:rPr>
          <w:rStyle w:val="StyleUnderline"/>
          <w:highlight w:val="cyan"/>
        </w:rPr>
        <w:t>propaganda</w:t>
      </w:r>
      <w:r w:rsidRPr="005E67DA">
        <w:rPr>
          <w:sz w:val="16"/>
        </w:rPr>
        <w:t xml:space="preserve"> married to high-power technology </w:t>
      </w:r>
      <w:r w:rsidRPr="00945A48">
        <w:rPr>
          <w:rStyle w:val="StyleUnderline"/>
          <w:highlight w:val="cyan"/>
        </w:rPr>
        <w:t xml:space="preserve">to advance </w:t>
      </w:r>
      <w:r w:rsidRPr="00945A48">
        <w:rPr>
          <w:rStyle w:val="Emphasis"/>
        </w:rPr>
        <w:t xml:space="preserve">pro-Chinese </w:t>
      </w:r>
      <w:r w:rsidRPr="00945A48">
        <w:rPr>
          <w:rStyle w:val="Emphasis"/>
          <w:highlight w:val="cyan"/>
        </w:rPr>
        <w:t>positions</w:t>
      </w:r>
      <w:r w:rsidRPr="005E67DA">
        <w:rPr>
          <w:sz w:val="16"/>
        </w:rPr>
        <w:t xml:space="preserve">, from its China Daily newspaper and Confucius Institutes to the tracking of Chinese college students studying </w:t>
      </w:r>
      <w:r w:rsidRPr="00CF4376">
        <w:rPr>
          <w:sz w:val="16"/>
        </w:rPr>
        <w:t xml:space="preserve">abroad. </w:t>
      </w:r>
      <w:r w:rsidRPr="00CF4376">
        <w:rPr>
          <w:rStyle w:val="StyleUnderline"/>
        </w:rPr>
        <w:t>China</w:t>
      </w:r>
      <w:r w:rsidRPr="00CF4376">
        <w:rPr>
          <w:sz w:val="16"/>
        </w:rPr>
        <w:t xml:space="preserve"> also </w:t>
      </w:r>
      <w:r w:rsidRPr="00CF4376">
        <w:rPr>
          <w:rStyle w:val="Emphasis"/>
        </w:rPr>
        <w:t>carefully monitors</w:t>
      </w:r>
      <w:r w:rsidRPr="00CF4376">
        <w:rPr>
          <w:sz w:val="16"/>
        </w:rPr>
        <w:t xml:space="preserve"> and often harasses Chinese pro-democracy and </w:t>
      </w:r>
      <w:r w:rsidRPr="00CF4376">
        <w:rPr>
          <w:rStyle w:val="Emphasis"/>
        </w:rPr>
        <w:t>pro-human rights</w:t>
      </w:r>
      <w:r w:rsidRPr="00CF4376">
        <w:rPr>
          <w:rStyle w:val="StyleUnderline"/>
        </w:rPr>
        <w:t xml:space="preserve"> activists around the world</w:t>
      </w:r>
      <w:r w:rsidRPr="00CF4376">
        <w:rPr>
          <w:sz w:val="16"/>
        </w:rPr>
        <w:t>, even in the United States. Diaspora religious groups outside of China such as Falun Gong practitio</w:t>
      </w:r>
      <w:r w:rsidRPr="005E67DA">
        <w:rPr>
          <w:sz w:val="16"/>
        </w:rPr>
        <w:t>ners, Uyghurs, and Tibetans are targeted via sophisticated avenues of surveillance, intimidation, phishing, and the like.</w:t>
      </w:r>
    </w:p>
    <w:p w14:paraId="3FBFC66F" w14:textId="77777777" w:rsidR="00CF2B12" w:rsidRPr="00E4539D" w:rsidRDefault="00CF2B12" w:rsidP="00CF2B12">
      <w:pPr>
        <w:rPr>
          <w:rStyle w:val="Heading4Char"/>
        </w:rPr>
      </w:pPr>
      <w:r w:rsidRPr="00CF4376">
        <w:rPr>
          <w:rStyle w:val="StyleUnderline"/>
        </w:rPr>
        <w:t>China’s “</w:t>
      </w:r>
      <w:r w:rsidRPr="00CF4376">
        <w:rPr>
          <w:rStyle w:val="Emphasis"/>
        </w:rPr>
        <w:t>B</w:t>
      </w:r>
      <w:r w:rsidRPr="00CF4376">
        <w:rPr>
          <w:sz w:val="16"/>
        </w:rPr>
        <w:t xml:space="preserve">elt and </w:t>
      </w:r>
      <w:r w:rsidRPr="00CF4376">
        <w:rPr>
          <w:rStyle w:val="Emphasis"/>
        </w:rPr>
        <w:t>R</w:t>
      </w:r>
      <w:r w:rsidRPr="00CF4376">
        <w:rPr>
          <w:sz w:val="16"/>
        </w:rPr>
        <w:t xml:space="preserve">oad </w:t>
      </w:r>
      <w:r w:rsidRPr="00CF4376">
        <w:rPr>
          <w:rStyle w:val="Emphasis"/>
        </w:rPr>
        <w:t>I</w:t>
      </w:r>
      <w:r w:rsidRPr="00CF4376">
        <w:rPr>
          <w:sz w:val="16"/>
        </w:rPr>
        <w:t xml:space="preserve">nitiative” (BRI) </w:t>
      </w:r>
      <w:r w:rsidRPr="00CF4376">
        <w:rPr>
          <w:rStyle w:val="StyleUnderline"/>
        </w:rPr>
        <w:t xml:space="preserve">allows it </w:t>
      </w:r>
      <w:r w:rsidRPr="00CF4376">
        <w:rPr>
          <w:rStyle w:val="Emphasis"/>
        </w:rPr>
        <w:t>significant reach</w:t>
      </w:r>
      <w:r w:rsidRPr="00CF4376">
        <w:rPr>
          <w:sz w:val="16"/>
        </w:rPr>
        <w:t xml:space="preserve"> into Central Asia (McBride and Chatzky Citation2020). Although the primary purpose of the BRI is access to and development of economic markets, nonetheless, </w:t>
      </w:r>
      <w:r w:rsidRPr="00CF4376">
        <w:rPr>
          <w:rStyle w:val="StyleUnderline"/>
        </w:rPr>
        <w:t xml:space="preserve">deepening economic ties with </w:t>
      </w:r>
      <w:r w:rsidRPr="00CF4376">
        <w:rPr>
          <w:rStyle w:val="Emphasis"/>
        </w:rPr>
        <w:t>Muslim-majority countries</w:t>
      </w:r>
      <w:r w:rsidRPr="00CF4376">
        <w:rPr>
          <w:rStyle w:val="StyleUnderline"/>
        </w:rPr>
        <w:t xml:space="preserve"> allows China to </w:t>
      </w:r>
      <w:r w:rsidRPr="00CF4376">
        <w:rPr>
          <w:rStyle w:val="Emphasis"/>
        </w:rPr>
        <w:t>hush them</w:t>
      </w:r>
      <w:r w:rsidRPr="00CF4376">
        <w:rPr>
          <w:rStyle w:val="StyleUnderline"/>
        </w:rPr>
        <w:t xml:space="preserve"> on matters such as the </w:t>
      </w:r>
      <w:r w:rsidRPr="00CF4376">
        <w:rPr>
          <w:rStyle w:val="Emphasis"/>
        </w:rPr>
        <w:t>Uyghurs</w:t>
      </w:r>
      <w:r w:rsidRPr="00CF4376">
        <w:rPr>
          <w:sz w:val="16"/>
        </w:rPr>
        <w:t xml:space="preserve"> (Freedom</w:t>
      </w:r>
      <w:r w:rsidRPr="005E67DA">
        <w:rPr>
          <w:sz w:val="16"/>
        </w:rPr>
        <w:t xml:space="preserve"> House Citation2021). Additionally, there are reports of China using Buddhism in Southeast Asia to further its own political goals in relation to the BRI by claiming commonalities of heritage and philosophy (Raymond Citation2020). From a US perspective, </w:t>
      </w:r>
      <w:r w:rsidRPr="00945A48">
        <w:rPr>
          <w:rStyle w:val="StyleUnderline"/>
          <w:highlight w:val="cyan"/>
        </w:rPr>
        <w:t xml:space="preserve">China’s </w:t>
      </w:r>
      <w:r w:rsidRPr="00945A48">
        <w:rPr>
          <w:rStyle w:val="Emphasis"/>
          <w:highlight w:val="cyan"/>
        </w:rPr>
        <w:t>advance</w:t>
      </w:r>
      <w:r w:rsidRPr="00945A48">
        <w:rPr>
          <w:rStyle w:val="StyleUnderline"/>
        </w:rPr>
        <w:t xml:space="preserve"> into a region </w:t>
      </w:r>
      <w:r w:rsidRPr="00945A48">
        <w:rPr>
          <w:rStyle w:val="StyleUnderline"/>
          <w:highlight w:val="cyan"/>
        </w:rPr>
        <w:t xml:space="preserve">where the </w:t>
      </w:r>
      <w:r w:rsidRPr="00945A48">
        <w:rPr>
          <w:rStyle w:val="Emphasis"/>
          <w:highlight w:val="cyan"/>
        </w:rPr>
        <w:t>U</w:t>
      </w:r>
      <w:r w:rsidRPr="005E67DA">
        <w:rPr>
          <w:sz w:val="16"/>
        </w:rPr>
        <w:t xml:space="preserve">nited </w:t>
      </w:r>
      <w:r w:rsidRPr="00945A48">
        <w:rPr>
          <w:rStyle w:val="Emphasis"/>
          <w:highlight w:val="cyan"/>
        </w:rPr>
        <w:t>S</w:t>
      </w:r>
      <w:r w:rsidRPr="005E67DA">
        <w:rPr>
          <w:sz w:val="16"/>
        </w:rPr>
        <w:t xml:space="preserve">tates </w:t>
      </w:r>
      <w:r w:rsidRPr="00945A48">
        <w:rPr>
          <w:rStyle w:val="StyleUnderline"/>
          <w:highlight w:val="cyan"/>
        </w:rPr>
        <w:t xml:space="preserve">has </w:t>
      </w:r>
      <w:r w:rsidRPr="00945A48">
        <w:rPr>
          <w:rStyle w:val="Emphasis"/>
          <w:highlight w:val="cyan"/>
        </w:rPr>
        <w:t>retreated</w:t>
      </w:r>
      <w:r w:rsidRPr="00945A48">
        <w:rPr>
          <w:rStyle w:val="StyleUnderline"/>
          <w:highlight w:val="cyan"/>
        </w:rPr>
        <w:t>, leaving a</w:t>
      </w:r>
      <w:r w:rsidRPr="00945A48">
        <w:rPr>
          <w:rStyle w:val="StyleUnderline"/>
        </w:rPr>
        <w:t xml:space="preserve">n </w:t>
      </w:r>
      <w:r w:rsidRPr="00945A48">
        <w:rPr>
          <w:rStyle w:val="Emphasis"/>
        </w:rPr>
        <w:t xml:space="preserve">influence </w:t>
      </w:r>
      <w:r w:rsidRPr="00945A48">
        <w:rPr>
          <w:rStyle w:val="Emphasis"/>
          <w:highlight w:val="cyan"/>
        </w:rPr>
        <w:t>vac</w:t>
      </w:r>
      <w:r w:rsidRPr="00425213">
        <w:rPr>
          <w:rStyle w:val="Emphasis"/>
          <w:highlight w:val="cyan"/>
        </w:rPr>
        <w:t>uum</w:t>
      </w:r>
      <w:r w:rsidRPr="00425213">
        <w:rPr>
          <w:rStyle w:val="StyleUnderline"/>
          <w:highlight w:val="cyan"/>
        </w:rPr>
        <w:t>, is a</w:t>
      </w:r>
      <w:r w:rsidRPr="00945A48">
        <w:rPr>
          <w:rStyle w:val="StyleUnderline"/>
        </w:rPr>
        <w:t xml:space="preserve"> national </w:t>
      </w:r>
      <w:r w:rsidRPr="00425213">
        <w:rPr>
          <w:rStyle w:val="StyleUnderline"/>
          <w:highlight w:val="cyan"/>
        </w:rPr>
        <w:t>security loss</w:t>
      </w:r>
      <w:r w:rsidRPr="005E67DA">
        <w:rPr>
          <w:sz w:val="16"/>
        </w:rPr>
        <w:t>.</w:t>
      </w:r>
    </w:p>
    <w:p w14:paraId="3B2C7135" w14:textId="77777777" w:rsidR="00CF2B12" w:rsidRPr="00E4539D" w:rsidRDefault="00CF2B12" w:rsidP="00CF2B12">
      <w:pPr>
        <w:rPr>
          <w:rStyle w:val="Heading4Char"/>
        </w:rPr>
      </w:pPr>
      <w:r w:rsidRPr="005E67DA">
        <w:rPr>
          <w:sz w:val="16"/>
        </w:rPr>
        <w:t>Conclusion: Implications for National Security Institutions</w:t>
      </w:r>
    </w:p>
    <w:p w14:paraId="32FFD2C6" w14:textId="77777777" w:rsidR="00CF2B12" w:rsidRPr="00E4539D" w:rsidRDefault="00CF2B12" w:rsidP="00CF2B12">
      <w:pPr>
        <w:rPr>
          <w:rStyle w:val="Heading4Char"/>
        </w:rPr>
      </w:pPr>
      <w:r w:rsidRPr="005E67DA">
        <w:rPr>
          <w:sz w:val="16"/>
        </w:rPr>
        <w:lastRenderedPageBreak/>
        <w:t xml:space="preserve">How should national security experts determine if the ideas, ideology, and political program of foreign actors </w:t>
      </w:r>
      <w:proofErr w:type="gramStart"/>
      <w:r w:rsidRPr="005E67DA">
        <w:rPr>
          <w:sz w:val="16"/>
        </w:rPr>
        <w:t>actually are</w:t>
      </w:r>
      <w:proofErr w:type="gramEnd"/>
      <w:r w:rsidRPr="005E67DA">
        <w:rPr>
          <w:sz w:val="16"/>
        </w:rPr>
        <w:t xml:space="preserve"> a threat to U.S. national security interests? This essay argues that the ideas, actions at home, behavior in one’s neighborhood, and </w:t>
      </w:r>
      <w:r w:rsidRPr="00945A48">
        <w:rPr>
          <w:rStyle w:val="StyleUnderline"/>
        </w:rPr>
        <w:t>actions</w:t>
      </w:r>
      <w:r w:rsidRPr="005E67DA">
        <w:rPr>
          <w:sz w:val="16"/>
        </w:rPr>
        <w:t xml:space="preserve"> on the international stage </w:t>
      </w:r>
      <w:proofErr w:type="gramStart"/>
      <w:r w:rsidRPr="00945A48">
        <w:rPr>
          <w:rStyle w:val="StyleUnderline"/>
        </w:rPr>
        <w:t>with regard to</w:t>
      </w:r>
      <w:proofErr w:type="gramEnd"/>
      <w:r w:rsidRPr="005E67DA">
        <w:rPr>
          <w:sz w:val="16"/>
        </w:rPr>
        <w:t xml:space="preserve"> religion and </w:t>
      </w:r>
      <w:r w:rsidRPr="00945A48">
        <w:rPr>
          <w:rStyle w:val="Emphasis"/>
        </w:rPr>
        <w:t xml:space="preserve">religious </w:t>
      </w:r>
      <w:r w:rsidRPr="00425213">
        <w:rPr>
          <w:rStyle w:val="Emphasis"/>
        </w:rPr>
        <w:t>freedom</w:t>
      </w:r>
      <w:r w:rsidRPr="00945A48">
        <w:rPr>
          <w:rStyle w:val="StyleUnderline"/>
        </w:rPr>
        <w:t xml:space="preserve"> paint an important portrait as to </w:t>
      </w:r>
      <w:proofErr w:type="gramStart"/>
      <w:r w:rsidRPr="00945A48">
        <w:rPr>
          <w:rStyle w:val="StyleUnderline"/>
        </w:rPr>
        <w:t>whether</w:t>
      </w:r>
      <w:r w:rsidRPr="005E67DA">
        <w:rPr>
          <w:sz w:val="16"/>
        </w:rPr>
        <w:t xml:space="preserve"> or not</w:t>
      </w:r>
      <w:proofErr w:type="gramEnd"/>
      <w:r w:rsidRPr="005E67DA">
        <w:rPr>
          <w:sz w:val="16"/>
        </w:rPr>
        <w:t xml:space="preserve"> </w:t>
      </w:r>
      <w:r w:rsidRPr="00425213">
        <w:rPr>
          <w:rStyle w:val="StyleUnderline"/>
          <w:highlight w:val="cyan"/>
        </w:rPr>
        <w:t xml:space="preserve">there is a </w:t>
      </w:r>
      <w:r w:rsidRPr="00425213">
        <w:rPr>
          <w:rStyle w:val="Emphasis"/>
        </w:rPr>
        <w:t>h</w:t>
      </w:r>
      <w:r w:rsidRPr="00945A48">
        <w:rPr>
          <w:rStyle w:val="Emphasis"/>
        </w:rPr>
        <w:t xml:space="preserve">igh-level </w:t>
      </w:r>
      <w:r w:rsidRPr="00425213">
        <w:rPr>
          <w:rStyle w:val="Emphasis"/>
          <w:highlight w:val="cyan"/>
        </w:rPr>
        <w:t>threat</w:t>
      </w:r>
      <w:r w:rsidRPr="00945A48">
        <w:rPr>
          <w:rStyle w:val="StyleUnderline"/>
        </w:rPr>
        <w:t xml:space="preserve"> to U.S. interests</w:t>
      </w:r>
      <w:r w:rsidRPr="005E67DA">
        <w:rPr>
          <w:sz w:val="16"/>
        </w:rPr>
        <w:t>. Just as the Soviet Union’s words and deeds restricting religious freedom were a signpost of a larger pattern of repression and conﬂict, so too today behavior and rhetoric on these issues can help the United States navigate the ﬂuid contemporary strategic environment.</w:t>
      </w:r>
    </w:p>
    <w:p w14:paraId="1B45CB93" w14:textId="77777777" w:rsidR="00CF2B12" w:rsidRPr="00E4539D" w:rsidRDefault="00CF2B12" w:rsidP="00CF2B12">
      <w:pPr>
        <w:rPr>
          <w:rStyle w:val="Heading4Char"/>
        </w:rPr>
      </w:pPr>
      <w:r w:rsidRPr="00945A48">
        <w:rPr>
          <w:rStyle w:val="StyleUnderline"/>
        </w:rPr>
        <w:t xml:space="preserve">When it comes to </w:t>
      </w:r>
      <w:r w:rsidRPr="00945A48">
        <w:rPr>
          <w:rStyle w:val="Emphasis"/>
        </w:rPr>
        <w:t>China</w:t>
      </w:r>
      <w:r w:rsidRPr="005E67DA">
        <w:rPr>
          <w:sz w:val="16"/>
        </w:rPr>
        <w:t xml:space="preserve">, U.S. </w:t>
      </w:r>
      <w:r w:rsidRPr="00945A48">
        <w:rPr>
          <w:rStyle w:val="StyleUnderline"/>
        </w:rPr>
        <w:t xml:space="preserve">officials </w:t>
      </w:r>
      <w:r w:rsidRPr="00945A48">
        <w:rPr>
          <w:rStyle w:val="Emphasis"/>
        </w:rPr>
        <w:t>do not</w:t>
      </w:r>
      <w:r w:rsidRPr="00945A48">
        <w:rPr>
          <w:rStyle w:val="StyleUnderline"/>
        </w:rPr>
        <w:t xml:space="preserve"> need to be warned</w:t>
      </w:r>
      <w:r w:rsidRPr="005E67DA">
        <w:rPr>
          <w:sz w:val="16"/>
        </w:rPr>
        <w:t xml:space="preserve">. Ever since the early days of the George W. Bush administration, </w:t>
      </w:r>
      <w:r w:rsidRPr="00425213">
        <w:rPr>
          <w:rStyle w:val="StyleUnderline"/>
          <w:highlight w:val="cyan"/>
        </w:rPr>
        <w:t xml:space="preserve">it was </w:t>
      </w:r>
      <w:r w:rsidRPr="00425213">
        <w:rPr>
          <w:rStyle w:val="Emphasis"/>
          <w:highlight w:val="cyan"/>
        </w:rPr>
        <w:t>obvious</w:t>
      </w:r>
      <w:r w:rsidRPr="00945A48">
        <w:rPr>
          <w:rStyle w:val="StyleUnderline"/>
        </w:rPr>
        <w:t xml:space="preserve"> that </w:t>
      </w:r>
      <w:r w:rsidRPr="00425213">
        <w:rPr>
          <w:rStyle w:val="StyleUnderline"/>
          <w:highlight w:val="cyan"/>
        </w:rPr>
        <w:t xml:space="preserve">China would be a </w:t>
      </w:r>
      <w:r w:rsidRPr="00425213">
        <w:rPr>
          <w:rStyle w:val="Emphasis"/>
        </w:rPr>
        <w:t>s</w:t>
      </w:r>
      <w:r w:rsidRPr="00945A48">
        <w:rPr>
          <w:rStyle w:val="Emphasis"/>
        </w:rPr>
        <w:t xml:space="preserve">trategic </w:t>
      </w:r>
      <w:r w:rsidRPr="00425213">
        <w:rPr>
          <w:rStyle w:val="Emphasis"/>
          <w:highlight w:val="cyan"/>
        </w:rPr>
        <w:t>competitor</w:t>
      </w:r>
      <w:r w:rsidRPr="005E67DA">
        <w:rPr>
          <w:sz w:val="16"/>
        </w:rPr>
        <w:t xml:space="preserve"> for at least the next few decades. However, </w:t>
      </w:r>
      <w:r w:rsidRPr="00945A48">
        <w:rPr>
          <w:rStyle w:val="StyleUnderline"/>
        </w:rPr>
        <w:t xml:space="preserve">the </w:t>
      </w:r>
      <w:r w:rsidRPr="00945A48">
        <w:rPr>
          <w:rStyle w:val="Emphasis"/>
        </w:rPr>
        <w:t>U</w:t>
      </w:r>
      <w:r w:rsidRPr="005E67DA">
        <w:rPr>
          <w:sz w:val="16"/>
        </w:rPr>
        <w:t xml:space="preserve">nited </w:t>
      </w:r>
      <w:r w:rsidRPr="00945A48">
        <w:rPr>
          <w:rStyle w:val="Emphasis"/>
        </w:rPr>
        <w:t>S</w:t>
      </w:r>
      <w:r w:rsidRPr="005E67DA">
        <w:rPr>
          <w:sz w:val="16"/>
        </w:rPr>
        <w:t xml:space="preserve">tates </w:t>
      </w:r>
      <w:r w:rsidRPr="00945A48">
        <w:rPr>
          <w:rStyle w:val="StyleUnderline"/>
        </w:rPr>
        <w:t xml:space="preserve">has </w:t>
      </w:r>
      <w:r w:rsidRPr="00945A48">
        <w:rPr>
          <w:rStyle w:val="Emphasis"/>
        </w:rPr>
        <w:t>long vacillated</w:t>
      </w:r>
      <w:r w:rsidRPr="00945A48">
        <w:rPr>
          <w:rStyle w:val="StyleUnderline"/>
        </w:rPr>
        <w:t xml:space="preserve"> on how to </w:t>
      </w:r>
      <w:r w:rsidRPr="00945A48">
        <w:rPr>
          <w:rStyle w:val="Emphasis"/>
        </w:rPr>
        <w:t>think about</w:t>
      </w:r>
      <w:r w:rsidRPr="005E67DA">
        <w:rPr>
          <w:sz w:val="16"/>
        </w:rPr>
        <w:t xml:space="preserve"> the threat from </w:t>
      </w:r>
      <w:r w:rsidRPr="00945A48">
        <w:rPr>
          <w:rStyle w:val="StyleUnderline"/>
        </w:rPr>
        <w:t>China</w:t>
      </w:r>
      <w:r w:rsidRPr="005E67DA">
        <w:rPr>
          <w:sz w:val="16"/>
        </w:rPr>
        <w:t xml:space="preserve">. From the 1990s forward, there have been those who noted that the United States has tended toward economic “softball” but “political hardball” with China (Sheetz and </w:t>
      </w:r>
      <w:proofErr w:type="spellStart"/>
      <w:r w:rsidRPr="005E67DA">
        <w:rPr>
          <w:sz w:val="16"/>
        </w:rPr>
        <w:t>Mastanduno</w:t>
      </w:r>
      <w:proofErr w:type="spellEnd"/>
      <w:r w:rsidRPr="005E67DA">
        <w:rPr>
          <w:sz w:val="16"/>
        </w:rPr>
        <w:t xml:space="preserve"> Citation1997). The fact of the matter is that the United States has found it difficult to get a fix on the ideational commitments and threats posed by a 21st century China. The multi-faceted </w:t>
      </w:r>
      <w:r w:rsidRPr="00945A48">
        <w:rPr>
          <w:rStyle w:val="Emphasis"/>
        </w:rPr>
        <w:t xml:space="preserve">religious </w:t>
      </w:r>
      <w:r w:rsidRPr="00425213">
        <w:rPr>
          <w:rStyle w:val="Emphasis"/>
          <w:highlight w:val="cyan"/>
        </w:rPr>
        <w:t>freedom</w:t>
      </w:r>
      <w:r w:rsidRPr="005E67DA">
        <w:rPr>
          <w:sz w:val="16"/>
        </w:rPr>
        <w:t xml:space="preserve"> lens </w:t>
      </w:r>
      <w:r w:rsidRPr="00425213">
        <w:rPr>
          <w:rStyle w:val="StyleUnderline"/>
          <w:highlight w:val="cyan"/>
        </w:rPr>
        <w:t>helps us</w:t>
      </w:r>
      <w:r w:rsidRPr="005E67DA">
        <w:rPr>
          <w:sz w:val="16"/>
        </w:rPr>
        <w:t xml:space="preserve"> to </w:t>
      </w:r>
      <w:r w:rsidRPr="00945A48">
        <w:rPr>
          <w:rStyle w:val="StyleUnderline"/>
        </w:rPr>
        <w:t>do so</w:t>
      </w:r>
      <w:r w:rsidRPr="005E67DA">
        <w:rPr>
          <w:sz w:val="16"/>
        </w:rPr>
        <w:t>.</w:t>
      </w:r>
    </w:p>
    <w:p w14:paraId="5F9F917B" w14:textId="77777777" w:rsidR="00CF2B12" w:rsidRDefault="00CF2B12" w:rsidP="00CF2B12"/>
    <w:p w14:paraId="0535C701" w14:textId="77777777" w:rsidR="00CF2B12" w:rsidRPr="00CF2B12" w:rsidRDefault="00CF2B12" w:rsidP="00CF2B12"/>
    <w:p w14:paraId="729B771B" w14:textId="1EBFB28F" w:rsidR="007E18DB" w:rsidRDefault="007E18DB" w:rsidP="007E18DB">
      <w:pPr>
        <w:pStyle w:val="Heading2"/>
      </w:pPr>
      <w:r>
        <w:lastRenderedPageBreak/>
        <w:t>DA</w:t>
      </w:r>
    </w:p>
    <w:p w14:paraId="307FED61" w14:textId="77777777" w:rsidR="007E18DB" w:rsidRDefault="007E18DB" w:rsidP="007E18DB">
      <w:pPr>
        <w:pStyle w:val="Heading3"/>
      </w:pPr>
      <w:r>
        <w:lastRenderedPageBreak/>
        <w:t>2AC---Midterms</w:t>
      </w:r>
    </w:p>
    <w:p w14:paraId="36C26872" w14:textId="77777777" w:rsidR="007E18DB" w:rsidRPr="00A46DCB" w:rsidRDefault="007E18DB" w:rsidP="007E18DB">
      <w:pPr>
        <w:pStyle w:val="Heading4"/>
      </w:pPr>
      <w:r>
        <w:t xml:space="preserve">1. It is </w:t>
      </w:r>
      <w:r>
        <w:rPr>
          <w:u w:val="single"/>
        </w:rPr>
        <w:t>way too early</w:t>
      </w:r>
      <w:r>
        <w:t>.</w:t>
      </w:r>
    </w:p>
    <w:p w14:paraId="5B2DBED2" w14:textId="77777777" w:rsidR="007E18DB" w:rsidRDefault="007E18DB" w:rsidP="007E18DB">
      <w:r w:rsidRPr="005953F6">
        <w:rPr>
          <w:rStyle w:val="Style13ptBold"/>
        </w:rPr>
        <w:t>LW 25</w:t>
      </w:r>
      <w:r>
        <w:t xml:space="preserve">. </w:t>
      </w:r>
      <w:proofErr w:type="spellStart"/>
      <w:r>
        <w:t>Liveable</w:t>
      </w:r>
      <w:proofErr w:type="spellEnd"/>
      <w:r>
        <w:t xml:space="preserve"> World, 5/29/25, </w:t>
      </w:r>
      <w:hyperlink r:id="rId9" w:history="1">
        <w:r w:rsidRPr="0067634C">
          <w:rPr>
            <w:rStyle w:val="Hyperlink"/>
          </w:rPr>
          <w:t>https://livableworld.org/an-early-look-at-the-2026-house-of-representatives-elections/</w:t>
        </w:r>
      </w:hyperlink>
      <w:r>
        <w:t xml:space="preserve"> </w:t>
      </w:r>
    </w:p>
    <w:p w14:paraId="04FE5D3A" w14:textId="77777777" w:rsidR="007E18DB" w:rsidRPr="005953F6" w:rsidRDefault="007E18DB" w:rsidP="007E18DB">
      <w:pPr>
        <w:rPr>
          <w:sz w:val="16"/>
        </w:rPr>
      </w:pPr>
      <w:r w:rsidRPr="005953F6">
        <w:rPr>
          <w:sz w:val="16"/>
        </w:rPr>
        <w:t>Races We Are Watching</w:t>
      </w:r>
      <w:r>
        <w:rPr>
          <w:sz w:val="16"/>
        </w:rPr>
        <w:t xml:space="preserve"> </w:t>
      </w:r>
    </w:p>
    <w:p w14:paraId="2D4B32DE" w14:textId="77777777" w:rsidR="007E18DB" w:rsidRDefault="007E18DB" w:rsidP="007E18DB">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w:t>
      </w:r>
      <w:r>
        <w:rPr>
          <w:sz w:val="16"/>
        </w:rPr>
        <w:t xml:space="preserve"> </w:t>
      </w:r>
    </w:p>
    <w:p w14:paraId="38EB3C5A" w14:textId="77777777" w:rsidR="007E18DB" w:rsidRPr="00430BCB" w:rsidRDefault="007E18DB" w:rsidP="007E18DB">
      <w:pPr>
        <w:pStyle w:val="Heading4"/>
      </w:pPr>
      <w:proofErr w:type="gramStart"/>
      <w:r>
        <w:t>Or,</w:t>
      </w:r>
      <w:proofErr w:type="gramEnd"/>
      <w:r>
        <w:t xml:space="preserve"> Republicans </w:t>
      </w:r>
      <w:r w:rsidRPr="00430BCB">
        <w:rPr>
          <w:u w:val="single"/>
        </w:rPr>
        <w:t>win now</w:t>
      </w:r>
      <w:r>
        <w:t>. Inserting a map.</w:t>
      </w:r>
    </w:p>
    <w:p w14:paraId="33770A09" w14:textId="77777777" w:rsidR="007E18DB" w:rsidRDefault="007E18DB" w:rsidP="007E18DB">
      <w:r w:rsidRPr="00430BCB">
        <w:rPr>
          <w:rStyle w:val="Style13ptBold"/>
        </w:rPr>
        <w:t>270toWin 10-28</w:t>
      </w:r>
      <w:r w:rsidRPr="00430BCB">
        <w:t>. “2026 House Election: Consensus Forecast.” https://www.270towin.com/2026-house-election/consensus-2026-house-forecast</w:t>
      </w:r>
    </w:p>
    <w:p w14:paraId="78C8BDBA" w14:textId="77777777" w:rsidR="007E18DB" w:rsidRPr="00F439AB" w:rsidRDefault="007E18DB" w:rsidP="007E18DB">
      <w:r>
        <w:rPr>
          <w:noProof/>
        </w:rPr>
        <w:drawing>
          <wp:inline distT="0" distB="0" distL="0" distR="0" wp14:anchorId="3328680F" wp14:editId="37A9063E">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09A985E3" w14:textId="77777777" w:rsidR="007E18DB" w:rsidRDefault="007E18DB" w:rsidP="007E18DB"/>
    <w:p w14:paraId="2C28511D" w14:textId="45AE1DD5" w:rsidR="007E18DB" w:rsidRPr="00542FB1" w:rsidRDefault="007E18DB" w:rsidP="007E18DB">
      <w:pPr>
        <w:pStyle w:val="Heading4"/>
      </w:pPr>
      <w:r>
        <w:t xml:space="preserve">6. “Strategic stability” is wrong. </w:t>
      </w:r>
      <w:r>
        <w:rPr>
          <w:u w:val="single"/>
        </w:rPr>
        <w:t>Weak nuclear forces</w:t>
      </w:r>
      <w:r>
        <w:t xml:space="preserve">, </w:t>
      </w:r>
      <w:r>
        <w:rPr>
          <w:u w:val="single"/>
        </w:rPr>
        <w:t>not</w:t>
      </w:r>
      <w:r>
        <w:t xml:space="preserve"> strong ones, </w:t>
      </w:r>
      <w:r>
        <w:rPr>
          <w:u w:val="single"/>
        </w:rPr>
        <w:t>provoke</w:t>
      </w:r>
      <w:r>
        <w:t xml:space="preserve"> adversary arms racing. </w:t>
      </w:r>
    </w:p>
    <w:p w14:paraId="21BC85D3" w14:textId="77777777" w:rsidR="007E18DB" w:rsidRPr="00EB0766" w:rsidRDefault="007E18DB" w:rsidP="007E18DB">
      <w:r w:rsidRPr="00EB0766">
        <w:t xml:space="preserve">Christopher </w:t>
      </w:r>
      <w:r w:rsidRPr="00EB0766">
        <w:rPr>
          <w:rStyle w:val="Style13ptBold"/>
        </w:rPr>
        <w:t>Stone 25</w:t>
      </w:r>
      <w:r w:rsidRPr="00EB0766">
        <w:t>. Senior Fellow for Space Deterrence at the National Institute for Deterrence Studies in Washington, DC. He is the former Special Assistant to the Deputy Assistant Secretary of Defense for Space Policy in the Pentagon</w:t>
      </w:r>
      <w:r>
        <w:t xml:space="preserve">. </w:t>
      </w:r>
      <w:r w:rsidRPr="00EB0766">
        <w:t xml:space="preserve">"Iron Dome America Is Not a Threat to Peace." Global Security Review. </w:t>
      </w:r>
      <w:r>
        <w:t>2-18-2025</w:t>
      </w:r>
      <w:r w:rsidRPr="00EB0766">
        <w:t>. https://globalsecurityreview.com/iron-dome-america-is-not-a-threat-to-peace/</w:t>
      </w:r>
    </w:p>
    <w:p w14:paraId="5866C3A5" w14:textId="77777777" w:rsidR="007E18DB" w:rsidRDefault="007E18DB" w:rsidP="007E18DB">
      <w:pPr>
        <w:rPr>
          <w:sz w:val="16"/>
        </w:rPr>
      </w:pPr>
      <w:r w:rsidRPr="00542FB1">
        <w:rPr>
          <w:rStyle w:val="StyleUnderline"/>
        </w:rPr>
        <w:t xml:space="preserve">Recently, </w:t>
      </w:r>
      <w:r w:rsidRPr="00733E9D">
        <w:rPr>
          <w:rStyle w:val="StyleUnderline"/>
          <w:highlight w:val="cyan"/>
        </w:rPr>
        <w:t>opponents</w:t>
      </w:r>
      <w:r w:rsidRPr="00542FB1">
        <w:rPr>
          <w:rStyle w:val="StyleUnderline"/>
        </w:rPr>
        <w:t xml:space="preserve"> of missile defenses</w:t>
      </w:r>
      <w:r w:rsidRPr="00542FB1">
        <w:rPr>
          <w:sz w:val="16"/>
        </w:rPr>
        <w:t xml:space="preserve"> </w:t>
      </w:r>
      <w:r w:rsidRPr="00733E9D">
        <w:rPr>
          <w:rStyle w:val="StyleUnderline"/>
          <w:highlight w:val="cyan"/>
        </w:rPr>
        <w:t>published editorials</w:t>
      </w:r>
      <w:r w:rsidRPr="00542FB1">
        <w:rPr>
          <w:sz w:val="16"/>
        </w:rPr>
        <w:t xml:space="preserve"> in several outlets </w:t>
      </w:r>
      <w:r w:rsidRPr="00733E9D">
        <w:rPr>
          <w:rStyle w:val="StyleUnderline"/>
          <w:highlight w:val="cyan"/>
        </w:rPr>
        <w:t>accusing</w:t>
      </w:r>
      <w:r w:rsidRPr="00542FB1">
        <w:rPr>
          <w:rStyle w:val="StyleUnderline"/>
        </w:rPr>
        <w:t xml:space="preserve"> the </w:t>
      </w:r>
      <w:r w:rsidRPr="00733E9D">
        <w:rPr>
          <w:rStyle w:val="StyleUnderline"/>
          <w:highlight w:val="cyan"/>
        </w:rPr>
        <w:t>Trump</w:t>
      </w:r>
      <w:r w:rsidRPr="00542FB1">
        <w:rPr>
          <w:rStyle w:val="StyleUnderline"/>
        </w:rPr>
        <w:t xml:space="preserve"> administration </w:t>
      </w:r>
      <w:r w:rsidRPr="00733E9D">
        <w:rPr>
          <w:rStyle w:val="StyleUnderline"/>
          <w:highlight w:val="cyan"/>
        </w:rPr>
        <w:t>of “</w:t>
      </w:r>
      <w:r w:rsidRPr="00733E9D">
        <w:rPr>
          <w:rStyle w:val="Emphasis"/>
          <w:highlight w:val="cyan"/>
        </w:rPr>
        <w:t>conjuring</w:t>
      </w:r>
      <w:r w:rsidRPr="00733E9D">
        <w:rPr>
          <w:rStyle w:val="StyleUnderline"/>
          <w:highlight w:val="cyan"/>
        </w:rPr>
        <w:t>” up an “</w:t>
      </w:r>
      <w:r w:rsidRPr="00733E9D">
        <w:rPr>
          <w:rStyle w:val="Emphasis"/>
          <w:highlight w:val="cyan"/>
        </w:rPr>
        <w:t>arms race</w:t>
      </w:r>
      <w:r w:rsidRPr="00542FB1">
        <w:rPr>
          <w:rStyle w:val="StyleUnderline"/>
        </w:rPr>
        <w:t>”</w:t>
      </w:r>
      <w:r w:rsidRPr="00542FB1">
        <w:rPr>
          <w:sz w:val="16"/>
        </w:rPr>
        <w:t xml:space="preserve"> </w:t>
      </w:r>
      <w:r w:rsidRPr="00733E9D">
        <w:rPr>
          <w:rStyle w:val="StyleUnderline"/>
          <w:highlight w:val="cyan"/>
        </w:rPr>
        <w:t>that will</w:t>
      </w:r>
      <w:r w:rsidRPr="00542FB1">
        <w:rPr>
          <w:rStyle w:val="StyleUnderline"/>
        </w:rPr>
        <w:t xml:space="preserve"> severely </w:t>
      </w:r>
      <w:r w:rsidRPr="00733E9D">
        <w:rPr>
          <w:rStyle w:val="StyleUnderline"/>
          <w:highlight w:val="cyan"/>
        </w:rPr>
        <w:t>damage</w:t>
      </w:r>
      <w:r w:rsidRPr="00542FB1">
        <w:rPr>
          <w:rStyle w:val="StyleUnderline"/>
        </w:rPr>
        <w:t xml:space="preserve"> </w:t>
      </w:r>
      <w:r w:rsidRPr="00733E9D">
        <w:rPr>
          <w:rStyle w:val="Emphasis"/>
          <w:sz w:val="32"/>
          <w:szCs w:val="36"/>
          <w:highlight w:val="cyan"/>
        </w:rPr>
        <w:t>“</w:t>
      </w:r>
      <w:r w:rsidRPr="00733E9D">
        <w:rPr>
          <w:rStyle w:val="Emphasis"/>
          <w:highlight w:val="cyan"/>
        </w:rPr>
        <w:t>strategic stability</w:t>
      </w:r>
      <w:r w:rsidRPr="00733E9D">
        <w:rPr>
          <w:rStyle w:val="Emphasis"/>
          <w:sz w:val="32"/>
          <w:szCs w:val="36"/>
          <w:highlight w:val="cyan"/>
        </w:rPr>
        <w:t>”</w:t>
      </w:r>
      <w:r w:rsidRPr="00542FB1">
        <w:rPr>
          <w:sz w:val="16"/>
        </w:rPr>
        <w:t xml:space="preserve"> by proposing an Iron Dome for America. </w:t>
      </w:r>
      <w:r w:rsidRPr="00733E9D">
        <w:rPr>
          <w:rStyle w:val="StyleUnderline"/>
          <w:highlight w:val="cyan"/>
        </w:rPr>
        <w:t>This view is</w:t>
      </w:r>
      <w:r w:rsidRPr="00542FB1">
        <w:rPr>
          <w:rStyle w:val="StyleUnderline"/>
        </w:rPr>
        <w:t xml:space="preserve"> </w:t>
      </w:r>
      <w:r w:rsidRPr="00542FB1">
        <w:rPr>
          <w:rStyle w:val="Emphasis"/>
        </w:rPr>
        <w:t>ill informed</w:t>
      </w:r>
      <w:r w:rsidRPr="00542FB1">
        <w:rPr>
          <w:rStyle w:val="StyleUnderline"/>
        </w:rPr>
        <w:t xml:space="preserve"> at best and </w:t>
      </w:r>
      <w:r w:rsidRPr="00542FB1">
        <w:rPr>
          <w:rStyle w:val="Emphasis"/>
        </w:rPr>
        <w:t xml:space="preserve">severely </w:t>
      </w:r>
      <w:r w:rsidRPr="00733E9D">
        <w:rPr>
          <w:rStyle w:val="Emphasis"/>
          <w:highlight w:val="cyan"/>
        </w:rPr>
        <w:t>dangerous</w:t>
      </w:r>
      <w:r w:rsidRPr="00542FB1">
        <w:rPr>
          <w:rStyle w:val="StyleUnderline"/>
        </w:rPr>
        <w:t xml:space="preserve"> at worst</w:t>
      </w:r>
      <w:r w:rsidRPr="00542FB1">
        <w:rPr>
          <w:sz w:val="16"/>
        </w:rPr>
        <w:t>. There are several reasons this is true in the great power competition era we find ourselves in.</w:t>
      </w:r>
    </w:p>
    <w:p w14:paraId="796C8288" w14:textId="77777777" w:rsidR="007E18DB" w:rsidRDefault="007E18DB" w:rsidP="007E18DB">
      <w:pPr>
        <w:rPr>
          <w:sz w:val="16"/>
        </w:rPr>
      </w:pPr>
      <w:r w:rsidRPr="00542FB1">
        <w:rPr>
          <w:sz w:val="16"/>
        </w:rPr>
        <w:t xml:space="preserve">First, the president’s executive order directing the deployment of an active defense against missile and space-borne attacks is not the starting point for an arms race. The fact of the matter is, the </w:t>
      </w:r>
      <w:r w:rsidRPr="00733E9D">
        <w:rPr>
          <w:rStyle w:val="StyleUnderline"/>
          <w:highlight w:val="cyan"/>
        </w:rPr>
        <w:t>Chinese and Russia</w:t>
      </w:r>
      <w:r w:rsidRPr="00542FB1">
        <w:rPr>
          <w:rStyle w:val="StyleUnderline"/>
        </w:rPr>
        <w:t xml:space="preserve">ns </w:t>
      </w:r>
      <w:r w:rsidRPr="00733E9D">
        <w:rPr>
          <w:rStyle w:val="StyleUnderline"/>
          <w:highlight w:val="cyan"/>
        </w:rPr>
        <w:t>started</w:t>
      </w:r>
      <w:r w:rsidRPr="00542FB1">
        <w:rPr>
          <w:rStyle w:val="StyleUnderline"/>
        </w:rPr>
        <w:t xml:space="preserve"> an </w:t>
      </w:r>
      <w:r w:rsidRPr="00733E9D">
        <w:rPr>
          <w:rStyle w:val="StyleUnderline"/>
          <w:highlight w:val="cyan"/>
        </w:rPr>
        <w:t>arms r</w:t>
      </w:r>
      <w:r w:rsidRPr="00542FB1">
        <w:rPr>
          <w:rStyle w:val="StyleUnderline"/>
        </w:rPr>
        <w:t>ace</w:t>
      </w:r>
      <w:r w:rsidRPr="00542FB1">
        <w:rPr>
          <w:sz w:val="16"/>
        </w:rPr>
        <w:t xml:space="preserve"> over a decade ago </w:t>
      </w:r>
      <w:r w:rsidRPr="00542FB1">
        <w:rPr>
          <w:rStyle w:val="StyleUnderline"/>
        </w:rPr>
        <w:t xml:space="preserve">and recently accelerated it </w:t>
      </w:r>
      <w:r w:rsidRPr="00733E9D">
        <w:rPr>
          <w:rStyle w:val="StyleUnderline"/>
          <w:highlight w:val="cyan"/>
        </w:rPr>
        <w:t>with their “</w:t>
      </w:r>
      <w:r w:rsidRPr="00733E9D">
        <w:rPr>
          <w:rStyle w:val="Emphasis"/>
          <w:highlight w:val="cyan"/>
        </w:rPr>
        <w:t>breakout</w:t>
      </w:r>
      <w:r w:rsidRPr="00733E9D">
        <w:rPr>
          <w:rStyle w:val="StyleUnderline"/>
          <w:highlight w:val="cyan"/>
        </w:rPr>
        <w:t>” in</w:t>
      </w:r>
      <w:r w:rsidRPr="00542FB1">
        <w:rPr>
          <w:rStyle w:val="StyleUnderline"/>
        </w:rPr>
        <w:t xml:space="preserve"> </w:t>
      </w:r>
      <w:r w:rsidRPr="00733E9D">
        <w:rPr>
          <w:rStyle w:val="Emphasis"/>
          <w:highlight w:val="cyan"/>
        </w:rPr>
        <w:t>nuclear missiles deployments</w:t>
      </w:r>
      <w:r w:rsidRPr="00542FB1">
        <w:rPr>
          <w:sz w:val="16"/>
        </w:rPr>
        <w:t xml:space="preserve"> as well as the expansion and modernization of long-range strike platforms (to include fractional orbital bombardment systems (FOBS) and nuclear anti-satellite (ASAT) weapons.</w:t>
      </w:r>
    </w:p>
    <w:p w14:paraId="52D88355" w14:textId="77777777" w:rsidR="007E18DB" w:rsidRDefault="007E18DB" w:rsidP="007E18DB">
      <w:pPr>
        <w:rPr>
          <w:sz w:val="16"/>
        </w:rPr>
      </w:pPr>
      <w:r w:rsidRPr="00542FB1">
        <w:rPr>
          <w:rStyle w:val="StyleUnderline"/>
        </w:rPr>
        <w:t xml:space="preserve">These </w:t>
      </w:r>
      <w:r w:rsidRPr="00733E9D">
        <w:rPr>
          <w:rStyle w:val="Emphasis"/>
          <w:highlight w:val="cyan"/>
        </w:rPr>
        <w:t>expansions</w:t>
      </w:r>
      <w:r w:rsidRPr="00542FB1">
        <w:rPr>
          <w:rStyle w:val="StyleUnderline"/>
        </w:rPr>
        <w:t xml:space="preserve"> </w:t>
      </w:r>
      <w:r w:rsidRPr="00733E9D">
        <w:rPr>
          <w:rStyle w:val="StyleUnderline"/>
          <w:highlight w:val="cyan"/>
        </w:rPr>
        <w:t>in</w:t>
      </w:r>
      <w:r w:rsidRPr="00542FB1">
        <w:rPr>
          <w:rStyle w:val="StyleUnderline"/>
        </w:rPr>
        <w:t xml:space="preserve"> </w:t>
      </w:r>
      <w:r w:rsidRPr="00542FB1">
        <w:rPr>
          <w:rStyle w:val="Emphasis"/>
        </w:rPr>
        <w:t xml:space="preserve">offensive </w:t>
      </w:r>
      <w:r w:rsidRPr="00733E9D">
        <w:rPr>
          <w:rStyle w:val="Emphasis"/>
          <w:highlight w:val="cyan"/>
        </w:rPr>
        <w:t>nuclear/space forces</w:t>
      </w:r>
      <w:r w:rsidRPr="00542FB1">
        <w:rPr>
          <w:sz w:val="16"/>
        </w:rPr>
        <w:t xml:space="preserve"> </w:t>
      </w:r>
      <w:r w:rsidRPr="00542FB1">
        <w:rPr>
          <w:rStyle w:val="StyleUnderline"/>
        </w:rPr>
        <w:t xml:space="preserve">were not </w:t>
      </w:r>
      <w:r w:rsidRPr="00733E9D">
        <w:rPr>
          <w:rStyle w:val="StyleUnderline"/>
          <w:highlight w:val="cyan"/>
        </w:rPr>
        <w:t>because</w:t>
      </w:r>
      <w:r w:rsidRPr="00542FB1">
        <w:rPr>
          <w:rStyle w:val="StyleUnderline"/>
        </w:rPr>
        <w:t xml:space="preserve"> </w:t>
      </w:r>
      <w:r w:rsidRPr="00733E9D">
        <w:rPr>
          <w:rStyle w:val="StyleUnderline"/>
          <w:highlight w:val="cyan"/>
        </w:rPr>
        <w:t>America’s</w:t>
      </w:r>
      <w:r w:rsidRPr="00542FB1">
        <w:rPr>
          <w:rStyle w:val="StyleUnderline"/>
        </w:rPr>
        <w:t xml:space="preserve"> space and </w:t>
      </w:r>
      <w:r w:rsidRPr="00733E9D">
        <w:rPr>
          <w:rStyle w:val="StyleUnderline"/>
          <w:highlight w:val="cyan"/>
        </w:rPr>
        <w:t>nuclear forces</w:t>
      </w:r>
      <w:r w:rsidRPr="00542FB1">
        <w:rPr>
          <w:rStyle w:val="StyleUnderline"/>
        </w:rPr>
        <w:t xml:space="preserve"> are too strong, but </w:t>
      </w:r>
      <w:r w:rsidRPr="00542FB1">
        <w:rPr>
          <w:rStyle w:val="Emphasis"/>
        </w:rPr>
        <w:t xml:space="preserve">because they </w:t>
      </w:r>
      <w:r w:rsidRPr="00733E9D">
        <w:rPr>
          <w:rStyle w:val="Emphasis"/>
          <w:highlight w:val="cyan"/>
        </w:rPr>
        <w:t>are too weak</w:t>
      </w:r>
      <w:r w:rsidRPr="00733E9D">
        <w:rPr>
          <w:sz w:val="16"/>
          <w:highlight w:val="cyan"/>
        </w:rPr>
        <w:t>.</w:t>
      </w:r>
      <w:r w:rsidRPr="00542FB1">
        <w:rPr>
          <w:sz w:val="16"/>
        </w:rPr>
        <w:t xml:space="preserve"> </w:t>
      </w:r>
      <w:r w:rsidRPr="00542FB1">
        <w:rPr>
          <w:rStyle w:val="StyleUnderline"/>
        </w:rPr>
        <w:t xml:space="preserve">The American nuclear </w:t>
      </w:r>
      <w:r w:rsidRPr="00542FB1">
        <w:rPr>
          <w:rStyle w:val="Emphasis"/>
        </w:rPr>
        <w:t>enterprise</w:t>
      </w:r>
      <w:r w:rsidRPr="00542FB1">
        <w:rPr>
          <w:rStyle w:val="StyleUnderline"/>
        </w:rPr>
        <w:t xml:space="preserve"> is acknowledged to be “</w:t>
      </w:r>
      <w:r w:rsidRPr="00542FB1">
        <w:rPr>
          <w:rStyle w:val="Emphasis"/>
        </w:rPr>
        <w:t>atrophied</w:t>
      </w:r>
      <w:r w:rsidRPr="00542FB1">
        <w:rPr>
          <w:rStyle w:val="StyleUnderline"/>
        </w:rPr>
        <w:t>,</w:t>
      </w:r>
      <w:r w:rsidRPr="00542FB1">
        <w:rPr>
          <w:sz w:val="16"/>
        </w:rPr>
        <w:t>” and the Space Force is not prepared to address such threats and incapable of addressing the threats posed by adversary space forces.</w:t>
      </w:r>
    </w:p>
    <w:p w14:paraId="57332B52" w14:textId="77777777" w:rsidR="007E18DB" w:rsidRDefault="007E18DB" w:rsidP="007E18DB">
      <w:pPr>
        <w:rPr>
          <w:rStyle w:val="StyleUnderline"/>
        </w:rPr>
      </w:pPr>
      <w:r w:rsidRPr="00542FB1">
        <w:rPr>
          <w:sz w:val="16"/>
        </w:rPr>
        <w:t xml:space="preserve">American vulnerability to homeland attack and, by extension, the nation’s critical space infrastructure, invites these threats. The </w:t>
      </w:r>
      <w:r w:rsidRPr="00542FB1">
        <w:rPr>
          <w:rStyle w:val="StyleUnderline"/>
        </w:rPr>
        <w:t xml:space="preserve">US is delinquent in its duty to protect citizens by accepting a </w:t>
      </w:r>
      <w:r w:rsidRPr="00542FB1">
        <w:rPr>
          <w:rStyle w:val="Emphasis"/>
        </w:rPr>
        <w:t>passive</w:t>
      </w:r>
      <w:r w:rsidRPr="00542FB1">
        <w:rPr>
          <w:rStyle w:val="StyleUnderline"/>
        </w:rPr>
        <w:t xml:space="preserve">, </w:t>
      </w:r>
      <w:r w:rsidRPr="00542FB1">
        <w:rPr>
          <w:rStyle w:val="Emphasis"/>
        </w:rPr>
        <w:t>hostage-style approach</w:t>
      </w:r>
      <w:r w:rsidRPr="00542FB1">
        <w:rPr>
          <w:rStyle w:val="StyleUnderline"/>
        </w:rPr>
        <w:t xml:space="preserve"> and labeling it “</w:t>
      </w:r>
      <w:r w:rsidRPr="00542FB1">
        <w:rPr>
          <w:rStyle w:val="Emphasis"/>
        </w:rPr>
        <w:t>strategic stability</w:t>
      </w:r>
      <w:r w:rsidRPr="00542FB1">
        <w:rPr>
          <w:rStyle w:val="StyleUnderline"/>
        </w:rPr>
        <w:t>.”</w:t>
      </w:r>
    </w:p>
    <w:p w14:paraId="6111C1A7" w14:textId="77777777" w:rsidR="007E18DB" w:rsidRDefault="007E18DB" w:rsidP="007E18DB">
      <w:pPr>
        <w:rPr>
          <w:sz w:val="16"/>
        </w:rPr>
      </w:pPr>
      <w:r w:rsidRPr="00542FB1">
        <w:rPr>
          <w:sz w:val="16"/>
        </w:rPr>
        <w:t xml:space="preserve">Second, </w:t>
      </w:r>
      <w:r w:rsidRPr="00733E9D">
        <w:rPr>
          <w:rStyle w:val="StyleUnderline"/>
          <w:highlight w:val="cyan"/>
        </w:rPr>
        <w:t>detractors</w:t>
      </w:r>
      <w:r w:rsidRPr="00542FB1">
        <w:rPr>
          <w:rStyle w:val="StyleUnderline"/>
        </w:rPr>
        <w:t xml:space="preserve"> of homeland missile defense </w:t>
      </w:r>
      <w:r w:rsidRPr="00733E9D">
        <w:rPr>
          <w:rStyle w:val="StyleUnderline"/>
          <w:highlight w:val="cyan"/>
        </w:rPr>
        <w:t>suggest</w:t>
      </w:r>
      <w:r w:rsidRPr="00542FB1">
        <w:rPr>
          <w:rStyle w:val="StyleUnderline"/>
        </w:rPr>
        <w:t xml:space="preserve"> that </w:t>
      </w:r>
      <w:r w:rsidRPr="00733E9D">
        <w:rPr>
          <w:rStyle w:val="Emphasis"/>
          <w:highlight w:val="cyan"/>
        </w:rPr>
        <w:t>America is to blame</w:t>
      </w:r>
      <w:r w:rsidRPr="00733E9D">
        <w:rPr>
          <w:rStyle w:val="StyleUnderline"/>
          <w:highlight w:val="cyan"/>
        </w:rPr>
        <w:t xml:space="preserve"> for</w:t>
      </w:r>
      <w:r w:rsidRPr="00542FB1">
        <w:rPr>
          <w:rStyle w:val="StyleUnderline"/>
        </w:rPr>
        <w:t xml:space="preserve"> </w:t>
      </w:r>
      <w:r w:rsidRPr="00733E9D">
        <w:rPr>
          <w:rStyle w:val="Emphasis"/>
          <w:highlight w:val="cyan"/>
        </w:rPr>
        <w:t>provoking China</w:t>
      </w:r>
      <w:r w:rsidRPr="00542FB1">
        <w:rPr>
          <w:rStyle w:val="StyleUnderline"/>
        </w:rPr>
        <w:t xml:space="preserve"> </w:t>
      </w:r>
      <w:r w:rsidRPr="00733E9D">
        <w:rPr>
          <w:rStyle w:val="StyleUnderline"/>
          <w:highlight w:val="cyan"/>
        </w:rPr>
        <w:t xml:space="preserve">and </w:t>
      </w:r>
      <w:r w:rsidRPr="00733E9D">
        <w:rPr>
          <w:rStyle w:val="Emphasis"/>
          <w:highlight w:val="cyan"/>
        </w:rPr>
        <w:t>Russi</w:t>
      </w:r>
      <w:r w:rsidRPr="00542FB1">
        <w:rPr>
          <w:rStyle w:val="Emphasis"/>
        </w:rPr>
        <w:t>a’s build-up</w:t>
      </w:r>
      <w:r w:rsidRPr="00542FB1">
        <w:rPr>
          <w:sz w:val="16"/>
        </w:rPr>
        <w:t>. They are more concerned about space-based interceptors creating space debris than the impact of limited or mass attack upon the American homeland.</w:t>
      </w:r>
    </w:p>
    <w:p w14:paraId="013F0DD8" w14:textId="77777777" w:rsidR="007E18DB" w:rsidRDefault="007E18DB" w:rsidP="007E18DB">
      <w:pPr>
        <w:rPr>
          <w:sz w:val="16"/>
        </w:rPr>
      </w:pPr>
      <w:r w:rsidRPr="00542FB1">
        <w:rPr>
          <w:rStyle w:val="StyleUnderline"/>
        </w:rPr>
        <w:t>The US is the leader in advocating for the mitigation of debris generation, while China and Russia are the two biggest offenders</w:t>
      </w:r>
      <w:r w:rsidRPr="00542FB1">
        <w:rPr>
          <w:sz w:val="16"/>
        </w:rPr>
        <w:t>. To think that these two adversary nations with kinetic ASAT capabilities and the political will to use them, despite debris generation, are only responding to US activity, shows a lack of understanding of these adversaries and their strategy. Lest Americans forget, both China and Russia see the United States as having more to lose from conflict in space than they do.</w:t>
      </w:r>
    </w:p>
    <w:p w14:paraId="6B02D9B4" w14:textId="77777777" w:rsidR="007E18DB" w:rsidRDefault="007E18DB" w:rsidP="007E18DB">
      <w:pPr>
        <w:rPr>
          <w:sz w:val="16"/>
        </w:rPr>
      </w:pPr>
      <w:r w:rsidRPr="00542FB1">
        <w:rPr>
          <w:sz w:val="16"/>
        </w:rPr>
        <w:t xml:space="preserve">Third, opponents of Iron Dome for America believe that “real security” does not come from a credible hard power, but from “arms control, diplomacy and shared risk reduction.” While these are noble ideas, </w:t>
      </w:r>
      <w:r w:rsidRPr="00542FB1">
        <w:rPr>
          <w:rStyle w:val="StyleUnderline"/>
        </w:rPr>
        <w:t xml:space="preserve">the </w:t>
      </w:r>
      <w:r w:rsidRPr="00733E9D">
        <w:rPr>
          <w:rStyle w:val="Emphasis"/>
          <w:highlight w:val="cyan"/>
        </w:rPr>
        <w:t>historical record</w:t>
      </w:r>
      <w:r w:rsidRPr="00542FB1">
        <w:rPr>
          <w:rStyle w:val="StyleUnderline"/>
        </w:rPr>
        <w:t xml:space="preserve"> </w:t>
      </w:r>
      <w:r w:rsidRPr="00733E9D">
        <w:rPr>
          <w:rStyle w:val="StyleUnderline"/>
          <w:highlight w:val="cyan"/>
        </w:rPr>
        <w:t>shows</w:t>
      </w:r>
      <w:r w:rsidRPr="00542FB1">
        <w:rPr>
          <w:sz w:val="16"/>
        </w:rPr>
        <w:t xml:space="preserve"> that </w:t>
      </w:r>
      <w:r w:rsidRPr="00733E9D">
        <w:rPr>
          <w:rStyle w:val="Emphasis"/>
          <w:highlight w:val="cyan"/>
        </w:rPr>
        <w:t>arms control</w:t>
      </w:r>
      <w:r w:rsidRPr="00733E9D">
        <w:rPr>
          <w:rStyle w:val="StyleUnderline"/>
          <w:highlight w:val="cyan"/>
        </w:rPr>
        <w:t xml:space="preserve"> is</w:t>
      </w:r>
      <w:r w:rsidRPr="00542FB1">
        <w:rPr>
          <w:rStyle w:val="StyleUnderline"/>
        </w:rPr>
        <w:t xml:space="preserve"> </w:t>
      </w:r>
      <w:r w:rsidRPr="00542FB1">
        <w:rPr>
          <w:rStyle w:val="Emphasis"/>
        </w:rPr>
        <w:t xml:space="preserve">often </w:t>
      </w:r>
      <w:r w:rsidRPr="00733E9D">
        <w:rPr>
          <w:rStyle w:val="Emphasis"/>
          <w:highlight w:val="cyan"/>
        </w:rPr>
        <w:t>one-sided</w:t>
      </w:r>
      <w:r w:rsidRPr="00542FB1">
        <w:rPr>
          <w:sz w:val="16"/>
        </w:rPr>
        <w:t xml:space="preserve">, </w:t>
      </w:r>
      <w:r w:rsidRPr="00733E9D">
        <w:rPr>
          <w:rStyle w:val="StyleUnderline"/>
          <w:highlight w:val="cyan"/>
        </w:rPr>
        <w:t xml:space="preserve">with </w:t>
      </w:r>
      <w:r w:rsidRPr="00733E9D">
        <w:rPr>
          <w:rStyle w:val="Emphasis"/>
          <w:highlight w:val="cyan"/>
        </w:rPr>
        <w:t>Russia cheating</w:t>
      </w:r>
      <w:r w:rsidRPr="00542FB1">
        <w:rPr>
          <w:rStyle w:val="StyleUnderline"/>
        </w:rPr>
        <w:t xml:space="preserve"> on every single </w:t>
      </w:r>
      <w:r w:rsidRPr="00733E9D">
        <w:rPr>
          <w:rStyle w:val="StyleUnderline"/>
        </w:rPr>
        <w:t xml:space="preserve">arms control agreement it has ever signed </w:t>
      </w:r>
      <w:r w:rsidRPr="00733E9D">
        <w:rPr>
          <w:rStyle w:val="StyleUnderline"/>
          <w:highlight w:val="cyan"/>
        </w:rPr>
        <w:t xml:space="preserve">and </w:t>
      </w:r>
      <w:r w:rsidRPr="00733E9D">
        <w:rPr>
          <w:rStyle w:val="Emphasis"/>
          <w:highlight w:val="cyan"/>
        </w:rPr>
        <w:t>China</w:t>
      </w:r>
      <w:r w:rsidRPr="00733E9D">
        <w:rPr>
          <w:rStyle w:val="StyleUnderline"/>
        </w:rPr>
        <w:t xml:space="preserve"> </w:t>
      </w:r>
      <w:r w:rsidRPr="00733E9D">
        <w:rPr>
          <w:rStyle w:val="Emphasis"/>
          <w:highlight w:val="cyan"/>
        </w:rPr>
        <w:lastRenderedPageBreak/>
        <w:t>showing no interest</w:t>
      </w:r>
      <w:r w:rsidRPr="00733E9D">
        <w:rPr>
          <w:rStyle w:val="StyleUnderline"/>
          <w:highlight w:val="cyan"/>
        </w:rPr>
        <w:t xml:space="preserve"> in</w:t>
      </w:r>
      <w:r w:rsidRPr="00542FB1">
        <w:rPr>
          <w:rStyle w:val="StyleUnderline"/>
        </w:rPr>
        <w:t xml:space="preserve"> </w:t>
      </w:r>
      <w:r w:rsidRPr="00733E9D">
        <w:rPr>
          <w:rStyle w:val="StyleUnderline"/>
          <w:highlight w:val="cyan"/>
        </w:rPr>
        <w:t xml:space="preserve">anything other than </w:t>
      </w:r>
      <w:r w:rsidRPr="00733E9D">
        <w:rPr>
          <w:rStyle w:val="Emphasis"/>
          <w:highlight w:val="cyan"/>
        </w:rPr>
        <w:t>American disarm</w:t>
      </w:r>
      <w:r w:rsidRPr="00542FB1">
        <w:rPr>
          <w:rStyle w:val="Emphasis"/>
        </w:rPr>
        <w:t>ament</w:t>
      </w:r>
      <w:r w:rsidRPr="00542FB1">
        <w:rPr>
          <w:sz w:val="16"/>
        </w:rPr>
        <w:t>. UN votes on norms of behavior have not changed the situation one bit. China and Russia regularly exploit weakness. Iron Dome America seeks to remove this vulnerability from the equation. As Secretary of Defense Pete Hegseth recently stated correctly, “Diplomacy is important, talk is important, [and] negotiations are important,” Hegseth said. “But, ultimately, beans and bullets and tanks and helicopters and hard power still [matter].”</w:t>
      </w:r>
    </w:p>
    <w:p w14:paraId="6766BE1C" w14:textId="77777777" w:rsidR="007E18DB" w:rsidRPr="00513762" w:rsidRDefault="007E18DB" w:rsidP="007E18DB">
      <w:pPr>
        <w:pStyle w:val="Heading4"/>
      </w:pPr>
      <w:r>
        <w:t xml:space="preserve">That solves </w:t>
      </w:r>
      <w:r>
        <w:rPr>
          <w:u w:val="single"/>
        </w:rPr>
        <w:t>nuclear war</w:t>
      </w:r>
      <w:r>
        <w:t xml:space="preserve"> with </w:t>
      </w:r>
      <w:r w:rsidRPr="00513762">
        <w:rPr>
          <w:u w:val="single"/>
        </w:rPr>
        <w:t>China</w:t>
      </w:r>
      <w:r>
        <w:t xml:space="preserve"> and </w:t>
      </w:r>
      <w:r w:rsidRPr="00513762">
        <w:rPr>
          <w:u w:val="single"/>
        </w:rPr>
        <w:t>Russia</w:t>
      </w:r>
      <w:r>
        <w:t xml:space="preserve"> and </w:t>
      </w:r>
      <w:r>
        <w:rPr>
          <w:u w:val="single"/>
        </w:rPr>
        <w:t>allied prolif</w:t>
      </w:r>
      <w:r>
        <w:t xml:space="preserve">. </w:t>
      </w:r>
    </w:p>
    <w:p w14:paraId="6B9816CE" w14:textId="77777777" w:rsidR="007E18DB" w:rsidRPr="00090B1B" w:rsidRDefault="007E18DB" w:rsidP="007E18DB">
      <w:r w:rsidRPr="00090B1B">
        <w:t xml:space="preserve">Matthew </w:t>
      </w:r>
      <w:r w:rsidRPr="00090B1B">
        <w:rPr>
          <w:rStyle w:val="Style13ptBold"/>
        </w:rPr>
        <w:t>Kroenig 25</w:t>
      </w:r>
      <w:r w:rsidRPr="00090B1B">
        <w:t>.</w:t>
      </w:r>
      <w:r>
        <w:t xml:space="preserve"> C</w:t>
      </w:r>
      <w:r w:rsidRPr="00090B1B">
        <w:t xml:space="preserve">olumnist at Foreign Policy and vice president and senior director of the Atlantic Council’s Scowcroft Center for Strategy and Security. "The United States Needs Iron Dome Missile Defense." </w:t>
      </w:r>
      <w:r>
        <w:t>Foreign Policy</w:t>
      </w:r>
      <w:r w:rsidRPr="00090B1B">
        <w:t>. 2-5-2025. https://archive.ph/SBu4w#selection-3419.3-3419.19</w:t>
      </w:r>
    </w:p>
    <w:p w14:paraId="44AFC67C" w14:textId="77777777" w:rsidR="007E18DB" w:rsidRPr="00090B1B" w:rsidRDefault="007E18DB" w:rsidP="007E18DB">
      <w:pPr>
        <w:rPr>
          <w:sz w:val="16"/>
        </w:rPr>
      </w:pPr>
      <w:r w:rsidRPr="00090B1B">
        <w:rPr>
          <w:sz w:val="16"/>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265E613C" w14:textId="77777777" w:rsidR="007E18DB" w:rsidRPr="00090B1B" w:rsidRDefault="007E18DB" w:rsidP="007E18DB">
      <w:pPr>
        <w:rPr>
          <w:sz w:val="16"/>
        </w:rPr>
      </w:pPr>
      <w:r w:rsidRPr="00090B1B">
        <w:rPr>
          <w:sz w:val="16"/>
        </w:rPr>
        <w:t xml:space="preserve">But </w:t>
      </w:r>
      <w:r w:rsidRPr="00090B1B">
        <w:rPr>
          <w:rStyle w:val="Emphasis"/>
        </w:rPr>
        <w:t>Trump is right</w:t>
      </w:r>
      <w:r w:rsidRPr="00090B1B">
        <w:rPr>
          <w:sz w:val="16"/>
        </w:rPr>
        <w:t xml:space="preserve">. </w:t>
      </w:r>
      <w:r w:rsidRPr="00090B1B">
        <w:rPr>
          <w:rStyle w:val="StyleUnderline"/>
        </w:rPr>
        <w:t xml:space="preserve">A U.S. </w:t>
      </w:r>
      <w:r w:rsidRPr="00090B1B">
        <w:rPr>
          <w:rStyle w:val="Emphasis"/>
          <w:highlight w:val="cyan"/>
        </w:rPr>
        <w:t>homeland missile defense system</w:t>
      </w:r>
      <w:r w:rsidRPr="00090B1B">
        <w:rPr>
          <w:rStyle w:val="StyleUnderline"/>
        </w:rPr>
        <w:t xml:space="preserve"> </w:t>
      </w:r>
      <w:r w:rsidRPr="00090B1B">
        <w:rPr>
          <w:rStyle w:val="StyleUnderline"/>
          <w:highlight w:val="cyan"/>
        </w:rPr>
        <w:t>is</w:t>
      </w:r>
      <w:r w:rsidRPr="00090B1B">
        <w:rPr>
          <w:rStyle w:val="StyleUnderline"/>
        </w:rPr>
        <w:t xml:space="preserve"> both </w:t>
      </w:r>
      <w:r w:rsidRPr="00090B1B">
        <w:rPr>
          <w:rStyle w:val="StyleUnderline"/>
          <w:highlight w:val="cyan"/>
        </w:rPr>
        <w:t>technically possible</w:t>
      </w:r>
      <w:r w:rsidRPr="00090B1B">
        <w:rPr>
          <w:rStyle w:val="StyleUnderline"/>
        </w:rPr>
        <w:t xml:space="preserve"> </w:t>
      </w:r>
      <w:r w:rsidRPr="00090B1B">
        <w:rPr>
          <w:rStyle w:val="StyleUnderline"/>
          <w:highlight w:val="cyan"/>
        </w:rPr>
        <w:t>and</w:t>
      </w:r>
      <w:r w:rsidRPr="00090B1B">
        <w:rPr>
          <w:rStyle w:val="StyleUnderline"/>
        </w:rPr>
        <w:t xml:space="preserve"> </w:t>
      </w:r>
      <w:r w:rsidRPr="00090B1B">
        <w:rPr>
          <w:rStyle w:val="Emphasis"/>
          <w:highlight w:val="cyan"/>
        </w:rPr>
        <w:t>necessary</w:t>
      </w:r>
      <w:r w:rsidRPr="00090B1B">
        <w:rPr>
          <w:rStyle w:val="StyleUnderline"/>
        </w:rPr>
        <w:t xml:space="preserve"> to </w:t>
      </w:r>
      <w:r w:rsidRPr="00090B1B">
        <w:rPr>
          <w:rStyle w:val="Emphasis"/>
        </w:rPr>
        <w:t>defend</w:t>
      </w:r>
      <w:r w:rsidRPr="00090B1B">
        <w:rPr>
          <w:rStyle w:val="StyleUnderline"/>
        </w:rPr>
        <w:t xml:space="preserve"> the country from </w:t>
      </w:r>
      <w:r w:rsidRPr="00090B1B">
        <w:rPr>
          <w:rStyle w:val="Emphasis"/>
        </w:rPr>
        <w:t>21st-century threats</w:t>
      </w:r>
      <w:r w:rsidRPr="00090B1B">
        <w:rPr>
          <w:rStyle w:val="StyleUnderline"/>
        </w:rPr>
        <w:t>.</w:t>
      </w:r>
    </w:p>
    <w:p w14:paraId="0DC4FAA4" w14:textId="77777777" w:rsidR="007E18DB" w:rsidRPr="00090B1B" w:rsidRDefault="007E18DB" w:rsidP="007E18DB">
      <w:pPr>
        <w:rPr>
          <w:sz w:val="16"/>
        </w:rPr>
      </w:pPr>
      <w:r w:rsidRPr="00090B1B">
        <w:rPr>
          <w:sz w:val="16"/>
        </w:rPr>
        <w:t>The bipartisan consensus on U.S. homeland missile defense policy for the past several decades has been focused on a system that can defend against limited threats from North Korea and, in the future as the ranges of its missiles increase, possibly Iran. As such, the United States has deployed 44 ground-based interceptors (GBIs) in California and Alaska. The interceptors are designed to crash directly into enemy offensive missiles in a technological feat that has been likened to hitting a bullet with a bullet.</w:t>
      </w:r>
    </w:p>
    <w:p w14:paraId="58D00FC3" w14:textId="77777777" w:rsidR="007E18DB" w:rsidRPr="00090B1B" w:rsidRDefault="007E18DB" w:rsidP="007E18DB">
      <w:pPr>
        <w:rPr>
          <w:rStyle w:val="StyleUnderline"/>
        </w:rPr>
      </w:pPr>
      <w:r w:rsidRPr="00090B1B">
        <w:rPr>
          <w:sz w:val="16"/>
        </w:rPr>
        <w:t xml:space="preserve">Forty-four interceptors may be sufficient for dealing with small salvos from rogue states, but they would be easily overwhelmed by a larger attack. Moreover, </w:t>
      </w:r>
      <w:r w:rsidRPr="00090B1B">
        <w:rPr>
          <w:rStyle w:val="StyleUnderline"/>
        </w:rPr>
        <w:t>the current system is</w:t>
      </w:r>
      <w:r w:rsidRPr="00090B1B">
        <w:rPr>
          <w:sz w:val="16"/>
        </w:rPr>
        <w:t xml:space="preserve"> </w:t>
      </w:r>
      <w:r w:rsidRPr="00090B1B">
        <w:rPr>
          <w:rStyle w:val="StyleUnderline"/>
        </w:rPr>
        <w:t xml:space="preserve">designed for </w:t>
      </w:r>
      <w:r w:rsidRPr="00090B1B">
        <w:rPr>
          <w:rStyle w:val="Emphasis"/>
        </w:rPr>
        <w:t>ballistic missiles</w:t>
      </w:r>
      <w:r w:rsidRPr="00090B1B">
        <w:rPr>
          <w:rStyle w:val="StyleUnderline"/>
        </w:rPr>
        <w:t xml:space="preserve"> and not a wider range of </w:t>
      </w:r>
      <w:r w:rsidRPr="00133F83">
        <w:rPr>
          <w:rStyle w:val="StyleUnderline"/>
          <w:highlight w:val="cyan"/>
        </w:rPr>
        <w:t>21st-century threats</w:t>
      </w:r>
      <w:r w:rsidRPr="00090B1B">
        <w:rPr>
          <w:rStyle w:val="StyleUnderline"/>
        </w:rPr>
        <w:t xml:space="preserve">, which now includes </w:t>
      </w:r>
      <w:r w:rsidRPr="00090B1B">
        <w:rPr>
          <w:rStyle w:val="Emphasis"/>
        </w:rPr>
        <w:t>conventional</w:t>
      </w:r>
      <w:r w:rsidRPr="00090B1B">
        <w:rPr>
          <w:rStyle w:val="StyleUnderline"/>
        </w:rPr>
        <w:t xml:space="preserve"> and </w:t>
      </w:r>
      <w:r w:rsidRPr="00133F83">
        <w:rPr>
          <w:rStyle w:val="Emphasis"/>
          <w:highlight w:val="cyan"/>
        </w:rPr>
        <w:t>nuclear</w:t>
      </w:r>
      <w:r w:rsidRPr="00090B1B">
        <w:rPr>
          <w:rStyle w:val="StyleUnderline"/>
        </w:rPr>
        <w:t xml:space="preserve">-armed </w:t>
      </w:r>
      <w:r w:rsidRPr="00133F83">
        <w:rPr>
          <w:rStyle w:val="Emphasis"/>
          <w:highlight w:val="cyan"/>
        </w:rPr>
        <w:t>cruise</w:t>
      </w:r>
      <w:r w:rsidRPr="00133F83">
        <w:rPr>
          <w:rStyle w:val="StyleUnderline"/>
          <w:highlight w:val="cyan"/>
        </w:rPr>
        <w:t xml:space="preserve"> and </w:t>
      </w:r>
      <w:r w:rsidRPr="00133F83">
        <w:rPr>
          <w:rStyle w:val="Emphasis"/>
          <w:highlight w:val="cyan"/>
        </w:rPr>
        <w:t>hypersonic</w:t>
      </w:r>
      <w:r w:rsidRPr="00090B1B">
        <w:rPr>
          <w:rStyle w:val="Emphasis"/>
        </w:rPr>
        <w:t xml:space="preserve"> missile</w:t>
      </w:r>
      <w:r w:rsidRPr="00133F83">
        <w:rPr>
          <w:rStyle w:val="Emphasis"/>
          <w:highlight w:val="cyan"/>
        </w:rPr>
        <w:t>s</w:t>
      </w:r>
      <w:r w:rsidRPr="00090B1B">
        <w:rPr>
          <w:rStyle w:val="StyleUnderline"/>
        </w:rPr>
        <w:t>.</w:t>
      </w:r>
    </w:p>
    <w:p w14:paraId="40F98FCB" w14:textId="77777777" w:rsidR="007E18DB" w:rsidRPr="00090B1B" w:rsidRDefault="007E18DB" w:rsidP="007E18DB">
      <w:pPr>
        <w:rPr>
          <w:sz w:val="16"/>
        </w:rPr>
      </w:pPr>
      <w:r w:rsidRPr="00090B1B">
        <w:rPr>
          <w:sz w:val="16"/>
        </w:rPr>
        <w:t xml:space="preserve">Washington has long ruled out missile defenses against great powers like China and Russia, arguing that it should instead rely only on nuclear deterrence to prevent attacks from these peer adversaries. </w:t>
      </w:r>
      <w:r w:rsidRPr="00516FA4">
        <w:rPr>
          <w:rStyle w:val="StyleUnderline"/>
        </w:rPr>
        <w:t>Proponents of this view argue that accepting mutual vulnerability creates</w:t>
      </w:r>
      <w:r w:rsidRPr="00090B1B">
        <w:rPr>
          <w:sz w:val="16"/>
        </w:rPr>
        <w:t xml:space="preserve"> </w:t>
      </w:r>
      <w:r w:rsidRPr="00516FA4">
        <w:rPr>
          <w:rStyle w:val="Emphasis"/>
        </w:rPr>
        <w:t>“</w:t>
      </w:r>
      <w:r w:rsidRPr="00516FA4">
        <w:rPr>
          <w:rStyle w:val="StyleUnderline"/>
        </w:rPr>
        <w:t>strategic stability</w:t>
      </w:r>
      <w:r w:rsidRPr="00516FA4">
        <w:rPr>
          <w:rStyle w:val="Emphasis"/>
        </w:rPr>
        <w:t>”</w:t>
      </w:r>
      <w:r w:rsidRPr="00090B1B">
        <w:rPr>
          <w:sz w:val="16"/>
        </w:rPr>
        <w:t xml:space="preserve"> as both sides understand they have too much to lose from a major war. They contend that deploying strategic missile defenses could be “destabilizing.”</w:t>
      </w:r>
    </w:p>
    <w:p w14:paraId="410E446D" w14:textId="77777777" w:rsidR="007E18DB" w:rsidRPr="00090B1B" w:rsidRDefault="007E18DB" w:rsidP="007E18DB">
      <w:pPr>
        <w:rPr>
          <w:sz w:val="16"/>
        </w:rPr>
      </w:pPr>
      <w:r w:rsidRPr="00090B1B">
        <w:rPr>
          <w:sz w:val="16"/>
        </w:rPr>
        <w:t xml:space="preserve">Adversaries fearing that U.S. missile defenses could stop their nuclear deterrent might race to build enough missiles to overwhelm U.S. defenses. Worse, they might fear that a strong defense gives America a first-strike option, tempting adversaries to </w:t>
      </w:r>
      <w:proofErr w:type="gramStart"/>
      <w:r w:rsidRPr="00090B1B">
        <w:rPr>
          <w:sz w:val="16"/>
        </w:rPr>
        <w:t>actually launch</w:t>
      </w:r>
      <w:proofErr w:type="gramEnd"/>
      <w:r w:rsidRPr="00090B1B">
        <w:rPr>
          <w:sz w:val="16"/>
        </w:rPr>
        <w:t xml:space="preserve"> a preemptive attack first in a crisis or war before their missiles are wiped out.</w:t>
      </w:r>
    </w:p>
    <w:p w14:paraId="5B63CFBB" w14:textId="77777777" w:rsidR="007E18DB" w:rsidRPr="00516FA4" w:rsidRDefault="007E18DB" w:rsidP="007E18DB">
      <w:pPr>
        <w:rPr>
          <w:rStyle w:val="StyleUnderline"/>
        </w:rPr>
      </w:pPr>
      <w:r w:rsidRPr="00516FA4">
        <w:rPr>
          <w:rStyle w:val="StyleUnderline"/>
        </w:rPr>
        <w:t>Unfortunately</w:t>
      </w:r>
      <w:r w:rsidRPr="00090B1B">
        <w:rPr>
          <w:sz w:val="16"/>
        </w:rPr>
        <w:t xml:space="preserve">, </w:t>
      </w:r>
      <w:r w:rsidRPr="00516FA4">
        <w:rPr>
          <w:rStyle w:val="StyleUnderline"/>
        </w:rPr>
        <w:t xml:space="preserve">this approach of simply </w:t>
      </w:r>
      <w:r w:rsidRPr="00090B1B">
        <w:rPr>
          <w:rStyle w:val="StyleUnderline"/>
        </w:rPr>
        <w:t>leaving the</w:t>
      </w:r>
      <w:r w:rsidRPr="00516FA4">
        <w:rPr>
          <w:rStyle w:val="StyleUnderline"/>
        </w:rPr>
        <w:t xml:space="preserve"> U.S. homeland vulnerable to adversary strategic attack has </w:t>
      </w:r>
      <w:r w:rsidRPr="00516FA4">
        <w:rPr>
          <w:rStyle w:val="Emphasis"/>
        </w:rPr>
        <w:t>not led to stability</w:t>
      </w:r>
      <w:r w:rsidRPr="00090B1B">
        <w:rPr>
          <w:sz w:val="16"/>
        </w:rPr>
        <w:t xml:space="preserve">. On the contrary, </w:t>
      </w:r>
      <w:r w:rsidRPr="00090B1B">
        <w:rPr>
          <w:rStyle w:val="StyleUnderline"/>
          <w:highlight w:val="cyan"/>
        </w:rPr>
        <w:t xml:space="preserve">backed by </w:t>
      </w:r>
      <w:r w:rsidRPr="00090B1B">
        <w:rPr>
          <w:rStyle w:val="Emphasis"/>
          <w:highlight w:val="cyan"/>
        </w:rPr>
        <w:t>nuclear coercion</w:t>
      </w:r>
      <w:r w:rsidRPr="00516FA4">
        <w:rPr>
          <w:rStyle w:val="StyleUnderline"/>
        </w:rPr>
        <w:t>,</w:t>
      </w:r>
      <w:r w:rsidRPr="00090B1B">
        <w:rPr>
          <w:sz w:val="16"/>
        </w:rPr>
        <w:t xml:space="preserve"> </w:t>
      </w:r>
      <w:r w:rsidRPr="00090B1B">
        <w:rPr>
          <w:rStyle w:val="StyleUnderline"/>
          <w:highlight w:val="cyan"/>
        </w:rPr>
        <w:t>Russia</w:t>
      </w:r>
      <w:r w:rsidRPr="00516FA4">
        <w:rPr>
          <w:rStyle w:val="StyleUnderline"/>
        </w:rPr>
        <w:t xml:space="preserve"> has </w:t>
      </w:r>
      <w:r w:rsidRPr="00090B1B">
        <w:rPr>
          <w:rStyle w:val="StyleUnderline"/>
          <w:highlight w:val="cyan"/>
        </w:rPr>
        <w:t>launched</w:t>
      </w:r>
      <w:r w:rsidRPr="00516FA4">
        <w:rPr>
          <w:rStyle w:val="StyleUnderline"/>
        </w:rPr>
        <w:t xml:space="preserve"> the biggest </w:t>
      </w:r>
      <w:r w:rsidRPr="00090B1B">
        <w:rPr>
          <w:rStyle w:val="Emphasis"/>
          <w:highlight w:val="cyan"/>
        </w:rPr>
        <w:t>land war</w:t>
      </w:r>
      <w:r w:rsidRPr="00516FA4">
        <w:rPr>
          <w:rStyle w:val="StyleUnderline"/>
        </w:rPr>
        <w:t xml:space="preserve"> in </w:t>
      </w:r>
      <w:r w:rsidRPr="00516FA4">
        <w:rPr>
          <w:rStyle w:val="Emphasis"/>
        </w:rPr>
        <w:t>Europe</w:t>
      </w:r>
      <w:r w:rsidRPr="00090B1B">
        <w:rPr>
          <w:sz w:val="16"/>
        </w:rPr>
        <w:t xml:space="preserve"> </w:t>
      </w:r>
      <w:r w:rsidRPr="00516FA4">
        <w:rPr>
          <w:rStyle w:val="StyleUnderline"/>
        </w:rPr>
        <w:t xml:space="preserve">since </w:t>
      </w:r>
      <w:r w:rsidRPr="00516FA4">
        <w:rPr>
          <w:rStyle w:val="Emphasis"/>
        </w:rPr>
        <w:t>World War II.</w:t>
      </w:r>
      <w:r w:rsidRPr="00090B1B">
        <w:rPr>
          <w:sz w:val="16"/>
        </w:rPr>
        <w:t xml:space="preserve"> Meanwhile, </w:t>
      </w:r>
      <w:r w:rsidRPr="00090B1B">
        <w:rPr>
          <w:rStyle w:val="StyleUnderline"/>
          <w:highlight w:val="cyan"/>
        </w:rPr>
        <w:t>China</w:t>
      </w:r>
      <w:r w:rsidRPr="00516FA4">
        <w:rPr>
          <w:rStyle w:val="StyleUnderline"/>
        </w:rPr>
        <w:t xml:space="preserve"> has </w:t>
      </w:r>
      <w:r w:rsidRPr="00090B1B">
        <w:rPr>
          <w:rStyle w:val="StyleUnderline"/>
        </w:rPr>
        <w:t>embarked</w:t>
      </w:r>
      <w:r w:rsidRPr="00516FA4">
        <w:rPr>
          <w:rStyle w:val="StyleUnderline"/>
        </w:rPr>
        <w:t xml:space="preserve"> </w:t>
      </w:r>
      <w:r w:rsidRPr="00090B1B">
        <w:rPr>
          <w:rStyle w:val="StyleUnderline"/>
          <w:highlight w:val="cyan"/>
        </w:rPr>
        <w:t>on</w:t>
      </w:r>
      <w:r w:rsidRPr="00516FA4">
        <w:rPr>
          <w:rStyle w:val="StyleUnderline"/>
        </w:rPr>
        <w:t xml:space="preserve"> the </w:t>
      </w:r>
      <w:r w:rsidRPr="00516FA4">
        <w:rPr>
          <w:rStyle w:val="Emphasis"/>
        </w:rPr>
        <w:t xml:space="preserve">biggest </w:t>
      </w:r>
      <w:r w:rsidRPr="00090B1B">
        <w:rPr>
          <w:rStyle w:val="Emphasis"/>
          <w:highlight w:val="cyan"/>
        </w:rPr>
        <w:t>nuclear arms buildup</w:t>
      </w:r>
      <w:r w:rsidRPr="00090B1B">
        <w:rPr>
          <w:sz w:val="16"/>
        </w:rPr>
        <w:t xml:space="preserve"> </w:t>
      </w:r>
      <w:r w:rsidRPr="00516FA4">
        <w:rPr>
          <w:rStyle w:val="StyleUnderline"/>
        </w:rPr>
        <w:t xml:space="preserve">since the height of the Cold War, </w:t>
      </w:r>
      <w:r w:rsidRPr="00090B1B">
        <w:rPr>
          <w:rStyle w:val="StyleUnderline"/>
          <w:highlight w:val="cyan"/>
        </w:rPr>
        <w:t>harasses</w:t>
      </w:r>
      <w:r w:rsidRPr="00516FA4">
        <w:rPr>
          <w:rStyle w:val="StyleUnderline"/>
        </w:rPr>
        <w:t xml:space="preserve"> U.S. </w:t>
      </w:r>
      <w:r w:rsidRPr="00090B1B">
        <w:rPr>
          <w:rStyle w:val="StyleUnderline"/>
          <w:highlight w:val="cyan"/>
        </w:rPr>
        <w:t>allies</w:t>
      </w:r>
      <w:r w:rsidRPr="00516FA4">
        <w:rPr>
          <w:rStyle w:val="StyleUnderline"/>
        </w:rPr>
        <w:t xml:space="preserve"> and partners in the Indo-Pacific daily, </w:t>
      </w:r>
      <w:r w:rsidRPr="00090B1B">
        <w:rPr>
          <w:rStyle w:val="StyleUnderline"/>
          <w:highlight w:val="cyan"/>
        </w:rPr>
        <w:t xml:space="preserve">and </w:t>
      </w:r>
      <w:r w:rsidRPr="00090B1B">
        <w:rPr>
          <w:rStyle w:val="Emphasis"/>
          <w:highlight w:val="cyan"/>
        </w:rPr>
        <w:t>continues</w:t>
      </w:r>
      <w:r w:rsidRPr="00090B1B">
        <w:rPr>
          <w:rStyle w:val="StyleUnderline"/>
          <w:highlight w:val="cyan"/>
        </w:rPr>
        <w:t xml:space="preserve"> to </w:t>
      </w:r>
      <w:r w:rsidRPr="00090B1B">
        <w:rPr>
          <w:rStyle w:val="Emphasis"/>
          <w:highlight w:val="cyan"/>
        </w:rPr>
        <w:t>threaten</w:t>
      </w:r>
      <w:r w:rsidRPr="00090B1B">
        <w:rPr>
          <w:rStyle w:val="StyleUnderline"/>
          <w:highlight w:val="cyan"/>
        </w:rPr>
        <w:t xml:space="preserve"> </w:t>
      </w:r>
      <w:r w:rsidRPr="00090B1B">
        <w:rPr>
          <w:rStyle w:val="Emphasis"/>
          <w:highlight w:val="cyan"/>
        </w:rPr>
        <w:t>military force</w:t>
      </w:r>
      <w:r w:rsidRPr="00516FA4">
        <w:rPr>
          <w:rStyle w:val="StyleUnderline"/>
        </w:rPr>
        <w:t xml:space="preserve"> to </w:t>
      </w:r>
      <w:r w:rsidRPr="00516FA4">
        <w:rPr>
          <w:rStyle w:val="Emphasis"/>
        </w:rPr>
        <w:t xml:space="preserve">take </w:t>
      </w:r>
      <w:r w:rsidRPr="00090B1B">
        <w:rPr>
          <w:rStyle w:val="Emphasis"/>
          <w:highlight w:val="cyan"/>
        </w:rPr>
        <w:t>over Taiwan</w:t>
      </w:r>
      <w:r w:rsidRPr="00516FA4">
        <w:rPr>
          <w:rStyle w:val="StyleUnderline"/>
        </w:rPr>
        <w:t>.</w:t>
      </w:r>
    </w:p>
    <w:p w14:paraId="1F251360" w14:textId="77777777" w:rsidR="007E18DB" w:rsidRPr="00FF3804" w:rsidRDefault="007E18DB" w:rsidP="007E18DB">
      <w:pPr>
        <w:rPr>
          <w:sz w:val="16"/>
        </w:rPr>
      </w:pPr>
      <w:r w:rsidRPr="00090B1B">
        <w:rPr>
          <w:sz w:val="16"/>
        </w:rPr>
        <w:t xml:space="preserve">In </w:t>
      </w:r>
      <w:r w:rsidRPr="00FF3804">
        <w:rPr>
          <w:sz w:val="16"/>
        </w:rPr>
        <w:t xml:space="preserve">addition, </w:t>
      </w:r>
      <w:r w:rsidRPr="00FF3804">
        <w:rPr>
          <w:rStyle w:val="StyleUnderline"/>
        </w:rPr>
        <w:t>Moscow and Beijing</w:t>
      </w:r>
      <w:r w:rsidRPr="00FF3804">
        <w:rPr>
          <w:sz w:val="16"/>
        </w:rPr>
        <w:t xml:space="preserve"> apparently did not get the memo that building missile defense systems is destabilizing; they </w:t>
      </w:r>
      <w:r w:rsidRPr="00FF3804">
        <w:rPr>
          <w:rStyle w:val="StyleUnderline"/>
        </w:rPr>
        <w:t>have both built and are now modernizing air and missile</w:t>
      </w:r>
      <w:r w:rsidRPr="00FF3804">
        <w:rPr>
          <w:sz w:val="16"/>
        </w:rPr>
        <w:t xml:space="preserve"> </w:t>
      </w:r>
      <w:r w:rsidRPr="00FF3804">
        <w:rPr>
          <w:rStyle w:val="Emphasis"/>
        </w:rPr>
        <w:t>defense systems</w:t>
      </w:r>
      <w:r w:rsidRPr="00FF3804">
        <w:rPr>
          <w:sz w:val="16"/>
        </w:rPr>
        <w:t xml:space="preserve"> to protect their homelands from attack, including from the United States.</w:t>
      </w:r>
    </w:p>
    <w:p w14:paraId="6C650691" w14:textId="77777777" w:rsidR="007E18DB" w:rsidRPr="00516FA4" w:rsidRDefault="007E18DB" w:rsidP="007E18DB">
      <w:pPr>
        <w:rPr>
          <w:rStyle w:val="StyleUnderline"/>
        </w:rPr>
      </w:pPr>
      <w:r w:rsidRPr="00FF3804">
        <w:rPr>
          <w:sz w:val="16"/>
        </w:rPr>
        <w:t xml:space="preserve">At the same time, </w:t>
      </w:r>
      <w:r w:rsidRPr="00FF3804">
        <w:rPr>
          <w:rStyle w:val="StyleUnderline"/>
        </w:rPr>
        <w:t>both powers</w:t>
      </w:r>
      <w:r w:rsidRPr="00516FA4">
        <w:rPr>
          <w:rStyle w:val="StyleUnderline"/>
        </w:rPr>
        <w:t xml:space="preserve"> are building a </w:t>
      </w:r>
      <w:r w:rsidRPr="00090B1B">
        <w:rPr>
          <w:rStyle w:val="Emphasis"/>
        </w:rPr>
        <w:t>range</w:t>
      </w:r>
      <w:r w:rsidRPr="00516FA4">
        <w:rPr>
          <w:rStyle w:val="StyleUnderline"/>
        </w:rPr>
        <w:t xml:space="preserve"> of </w:t>
      </w:r>
      <w:r w:rsidRPr="00090B1B">
        <w:rPr>
          <w:rStyle w:val="Emphasis"/>
        </w:rPr>
        <w:t>advanced offensive</w:t>
      </w:r>
      <w:r w:rsidRPr="00516FA4">
        <w:rPr>
          <w:rStyle w:val="StyleUnderline"/>
        </w:rPr>
        <w:t xml:space="preserve"> missiles that pose</w:t>
      </w:r>
      <w:r w:rsidRPr="00090B1B">
        <w:rPr>
          <w:sz w:val="16"/>
        </w:rPr>
        <w:t xml:space="preserve"> </w:t>
      </w:r>
      <w:r w:rsidRPr="00516FA4">
        <w:rPr>
          <w:rStyle w:val="Emphasis"/>
        </w:rPr>
        <w:t>a vital threat</w:t>
      </w:r>
      <w:r w:rsidRPr="00090B1B">
        <w:rPr>
          <w:sz w:val="16"/>
        </w:rPr>
        <w:t xml:space="preserve"> to the United States. In sum, the </w:t>
      </w:r>
      <w:r w:rsidRPr="00516FA4">
        <w:rPr>
          <w:rStyle w:val="StyleUnderline"/>
        </w:rPr>
        <w:t>current approach is not working, and</w:t>
      </w:r>
      <w:r w:rsidRPr="00090B1B">
        <w:rPr>
          <w:sz w:val="16"/>
        </w:rPr>
        <w:t xml:space="preserve"> </w:t>
      </w:r>
      <w:r w:rsidRPr="00090B1B">
        <w:rPr>
          <w:rStyle w:val="StyleUnderline"/>
          <w:highlight w:val="cyan"/>
        </w:rPr>
        <w:t>Washington needs</w:t>
      </w:r>
      <w:r w:rsidRPr="00516FA4">
        <w:rPr>
          <w:rStyle w:val="StyleUnderline"/>
        </w:rPr>
        <w:t xml:space="preserve"> to </w:t>
      </w:r>
      <w:r w:rsidRPr="00516FA4">
        <w:rPr>
          <w:rStyle w:val="Emphasis"/>
        </w:rPr>
        <w:t>take action</w:t>
      </w:r>
      <w:r w:rsidRPr="00516FA4">
        <w:rPr>
          <w:rStyle w:val="StyleUnderline"/>
        </w:rPr>
        <w:t xml:space="preserve"> </w:t>
      </w:r>
      <w:r w:rsidRPr="00090B1B">
        <w:rPr>
          <w:rStyle w:val="StyleUnderline"/>
          <w:highlight w:val="cyan"/>
        </w:rPr>
        <w:t>to protect itself and</w:t>
      </w:r>
      <w:r w:rsidRPr="00516FA4">
        <w:rPr>
          <w:rStyle w:val="StyleUnderline"/>
        </w:rPr>
        <w:t xml:space="preserve"> to </w:t>
      </w:r>
      <w:r w:rsidRPr="00133F83">
        <w:rPr>
          <w:rStyle w:val="Emphasis"/>
          <w:highlight w:val="cyan"/>
        </w:rPr>
        <w:t>restore strategic deterrence</w:t>
      </w:r>
      <w:r w:rsidRPr="00133F83">
        <w:rPr>
          <w:rStyle w:val="StyleUnderline"/>
          <w:sz w:val="20"/>
          <w:szCs w:val="21"/>
        </w:rPr>
        <w:t xml:space="preserve"> </w:t>
      </w:r>
      <w:r w:rsidRPr="00516FA4">
        <w:rPr>
          <w:rStyle w:val="StyleUnderline"/>
        </w:rPr>
        <w:t>globally.</w:t>
      </w:r>
    </w:p>
    <w:p w14:paraId="7AB9C775" w14:textId="77777777" w:rsidR="007E18DB" w:rsidRPr="00090B1B" w:rsidRDefault="007E18DB" w:rsidP="007E18DB">
      <w:pPr>
        <w:rPr>
          <w:sz w:val="16"/>
        </w:rPr>
      </w:pPr>
      <w:r w:rsidRPr="00516FA4">
        <w:rPr>
          <w:rStyle w:val="StyleUnderline"/>
        </w:rPr>
        <w:t xml:space="preserve">The need for </w:t>
      </w:r>
      <w:r w:rsidRPr="00090B1B">
        <w:rPr>
          <w:rStyle w:val="Emphasis"/>
        </w:rPr>
        <w:t>missile defense</w:t>
      </w:r>
      <w:r w:rsidRPr="00516FA4">
        <w:rPr>
          <w:rStyle w:val="StyleUnderline"/>
        </w:rPr>
        <w:t xml:space="preserve"> becomes clearer if one </w:t>
      </w:r>
      <w:r w:rsidRPr="00516FA4">
        <w:rPr>
          <w:rStyle w:val="Emphasis"/>
        </w:rPr>
        <w:t>imagines</w:t>
      </w:r>
      <w:r w:rsidRPr="00516FA4">
        <w:rPr>
          <w:rStyle w:val="StyleUnderline"/>
        </w:rPr>
        <w:t xml:space="preserve"> a </w:t>
      </w:r>
      <w:r w:rsidRPr="00516FA4">
        <w:rPr>
          <w:rStyle w:val="Emphasis"/>
        </w:rPr>
        <w:t>great-power war over</w:t>
      </w:r>
      <w:r w:rsidRPr="00516FA4">
        <w:rPr>
          <w:rStyle w:val="StyleUnderline"/>
        </w:rPr>
        <w:t xml:space="preserve"> </w:t>
      </w:r>
      <w:r w:rsidRPr="00516FA4">
        <w:rPr>
          <w:rStyle w:val="Emphasis"/>
        </w:rPr>
        <w:t>Taiwan</w:t>
      </w:r>
      <w:r w:rsidRPr="00516FA4">
        <w:rPr>
          <w:rStyle w:val="StyleUnderline"/>
        </w:rPr>
        <w:t>.</w:t>
      </w:r>
      <w:r w:rsidRPr="00090B1B">
        <w:rPr>
          <w:sz w:val="16"/>
        </w:rPr>
        <w:t xml:space="preserve"> Take this scenario: </w:t>
      </w:r>
      <w:r w:rsidRPr="00755535">
        <w:rPr>
          <w:rStyle w:val="StyleUnderline"/>
          <w:highlight w:val="cyan"/>
        </w:rPr>
        <w:t>China invades</w:t>
      </w:r>
      <w:r w:rsidRPr="00755535">
        <w:rPr>
          <w:rStyle w:val="StyleUnderline"/>
        </w:rPr>
        <w:t xml:space="preserve"> </w:t>
      </w:r>
      <w:r w:rsidRPr="00133F83">
        <w:rPr>
          <w:rStyle w:val="StyleUnderline"/>
          <w:highlight w:val="cyan"/>
        </w:rPr>
        <w:t>Taiwan</w:t>
      </w:r>
      <w:r w:rsidRPr="00090B1B">
        <w:rPr>
          <w:sz w:val="16"/>
        </w:rPr>
        <w:t xml:space="preserve"> </w:t>
      </w:r>
      <w:r w:rsidRPr="00755535">
        <w:rPr>
          <w:rStyle w:val="StyleUnderline"/>
          <w:highlight w:val="cyan"/>
        </w:rPr>
        <w:t>and</w:t>
      </w:r>
      <w:r w:rsidRPr="00090B1B">
        <w:rPr>
          <w:sz w:val="16"/>
        </w:rPr>
        <w:t xml:space="preserve"> the United States mobilizes forces to come to the defense of the island. </w:t>
      </w:r>
      <w:r w:rsidRPr="00755535">
        <w:rPr>
          <w:rStyle w:val="StyleUnderline"/>
        </w:rPr>
        <w:t xml:space="preserve">China then </w:t>
      </w:r>
      <w:r w:rsidRPr="00755535">
        <w:rPr>
          <w:rStyle w:val="StyleUnderline"/>
          <w:highlight w:val="cyan"/>
        </w:rPr>
        <w:lastRenderedPageBreak/>
        <w:t>launches</w:t>
      </w:r>
      <w:r w:rsidRPr="00755535">
        <w:rPr>
          <w:rStyle w:val="StyleUnderline"/>
        </w:rPr>
        <w:t xml:space="preserve"> two dozen conventional </w:t>
      </w:r>
      <w:r w:rsidRPr="00755535">
        <w:rPr>
          <w:rStyle w:val="StyleUnderline"/>
          <w:highlight w:val="cyan"/>
        </w:rPr>
        <w:t>hypersonic</w:t>
      </w:r>
      <w:r w:rsidRPr="00090B1B">
        <w:rPr>
          <w:sz w:val="16"/>
        </w:rPr>
        <w:t xml:space="preserve"> and cruise </w:t>
      </w:r>
      <w:r w:rsidRPr="00755535">
        <w:rPr>
          <w:rStyle w:val="Emphasis"/>
          <w:highlight w:val="cyan"/>
        </w:rPr>
        <w:t>missiles</w:t>
      </w:r>
      <w:r w:rsidRPr="00090B1B">
        <w:rPr>
          <w:sz w:val="16"/>
        </w:rPr>
        <w:t xml:space="preserve"> </w:t>
      </w:r>
      <w:r w:rsidRPr="00755535">
        <w:rPr>
          <w:rStyle w:val="Emphasis"/>
        </w:rPr>
        <w:t>at U.S. bases and cities</w:t>
      </w:r>
      <w:r w:rsidRPr="00090B1B">
        <w:rPr>
          <w:sz w:val="16"/>
        </w:rPr>
        <w:t xml:space="preserve"> in Guam, Hawaii, California, and Texas.</w:t>
      </w:r>
    </w:p>
    <w:p w14:paraId="4425CB2A" w14:textId="77777777" w:rsidR="007E18DB" w:rsidRPr="00090B1B" w:rsidRDefault="007E18DB" w:rsidP="007E18DB">
      <w:pPr>
        <w:rPr>
          <w:rStyle w:val="StyleUnderline"/>
        </w:rPr>
      </w:pPr>
      <w:r w:rsidRPr="00090B1B">
        <w:rPr>
          <w:sz w:val="16"/>
        </w:rPr>
        <w:t xml:space="preserve">Given that the current U.S. system was designed for limited ballistic missile threats, most, if not all, of these missiles would get through and hit their intended target. </w:t>
      </w:r>
      <w:r w:rsidRPr="00090B1B">
        <w:rPr>
          <w:rStyle w:val="StyleUnderline"/>
        </w:rPr>
        <w:t xml:space="preserve">Washington’s ability to </w:t>
      </w:r>
      <w:r w:rsidRPr="00090B1B">
        <w:rPr>
          <w:rStyle w:val="Emphasis"/>
        </w:rPr>
        <w:t>project power</w:t>
      </w:r>
      <w:r w:rsidRPr="00090B1B">
        <w:rPr>
          <w:rStyle w:val="StyleUnderline"/>
        </w:rPr>
        <w:t xml:space="preserve"> forward in the </w:t>
      </w:r>
      <w:r w:rsidRPr="00090B1B">
        <w:rPr>
          <w:rStyle w:val="Emphasis"/>
        </w:rPr>
        <w:t>defense</w:t>
      </w:r>
      <w:r w:rsidRPr="00090B1B">
        <w:rPr>
          <w:rStyle w:val="StyleUnderline"/>
        </w:rPr>
        <w:t xml:space="preserve"> of its allies </w:t>
      </w:r>
      <w:r w:rsidRPr="00090B1B">
        <w:rPr>
          <w:rStyle w:val="Emphasis"/>
        </w:rPr>
        <w:t>would be degraded</w:t>
      </w:r>
      <w:r w:rsidRPr="00090B1B">
        <w:rPr>
          <w:sz w:val="16"/>
        </w:rPr>
        <w:t xml:space="preserve">, </w:t>
      </w:r>
      <w:r w:rsidRPr="00090B1B">
        <w:rPr>
          <w:rStyle w:val="StyleUnderline"/>
        </w:rPr>
        <w:t xml:space="preserve">and </w:t>
      </w:r>
      <w:r w:rsidRPr="00755535">
        <w:rPr>
          <w:rStyle w:val="StyleUnderline"/>
          <w:highlight w:val="cyan"/>
        </w:rPr>
        <w:t>a U.S. president</w:t>
      </w:r>
      <w:r w:rsidRPr="00090B1B">
        <w:rPr>
          <w:rStyle w:val="StyleUnderline"/>
        </w:rPr>
        <w:t xml:space="preserve"> </w:t>
      </w:r>
      <w:r w:rsidRPr="00755535">
        <w:rPr>
          <w:rStyle w:val="StyleUnderline"/>
          <w:highlight w:val="cyan"/>
        </w:rPr>
        <w:t>might</w:t>
      </w:r>
      <w:r w:rsidRPr="00090B1B">
        <w:rPr>
          <w:rStyle w:val="StyleUnderline"/>
        </w:rPr>
        <w:t xml:space="preserve"> decide to simply </w:t>
      </w:r>
      <w:r w:rsidRPr="00755535">
        <w:rPr>
          <w:rStyle w:val="Emphasis"/>
          <w:highlight w:val="cyan"/>
        </w:rPr>
        <w:t>back down</w:t>
      </w:r>
      <w:r w:rsidRPr="00090B1B">
        <w:rPr>
          <w:rStyle w:val="StyleUnderline"/>
        </w:rPr>
        <w:t xml:space="preserve"> rather than risk </w:t>
      </w:r>
      <w:r w:rsidRPr="00090B1B">
        <w:rPr>
          <w:rStyle w:val="Emphasis"/>
        </w:rPr>
        <w:t>any further loss</w:t>
      </w:r>
      <w:r w:rsidRPr="00090B1B">
        <w:rPr>
          <w:rStyle w:val="StyleUnderline"/>
        </w:rPr>
        <w:t xml:space="preserve"> of American life.</w:t>
      </w:r>
    </w:p>
    <w:p w14:paraId="78EFE73E" w14:textId="77777777" w:rsidR="007E18DB" w:rsidRPr="00090B1B" w:rsidRDefault="007E18DB" w:rsidP="007E18DB">
      <w:pPr>
        <w:rPr>
          <w:sz w:val="16"/>
        </w:rPr>
      </w:pPr>
      <w:r w:rsidRPr="00090B1B">
        <w:rPr>
          <w:sz w:val="16"/>
        </w:rPr>
        <w:t>But it does not make sense to leave the homeland vulnerable to this kind of attack as a matter of policy. After all, the first and most important vital interest of any U.S. president is to defend the homeland.</w:t>
      </w:r>
    </w:p>
    <w:p w14:paraId="26871F53" w14:textId="77777777" w:rsidR="007E18DB" w:rsidRPr="00090B1B" w:rsidRDefault="007E18DB" w:rsidP="007E18DB">
      <w:pPr>
        <w:rPr>
          <w:sz w:val="16"/>
        </w:rPr>
      </w:pPr>
      <w:r w:rsidRPr="00090B1B">
        <w:rPr>
          <w:sz w:val="16"/>
        </w:rPr>
        <w:t xml:space="preserve">Developing </w:t>
      </w:r>
      <w:r w:rsidRPr="00090B1B">
        <w:rPr>
          <w:rStyle w:val="Emphasis"/>
          <w:highlight w:val="cyan"/>
        </w:rPr>
        <w:t>an Iron Dome</w:t>
      </w:r>
      <w:r w:rsidRPr="00090B1B">
        <w:rPr>
          <w:sz w:val="16"/>
        </w:rPr>
        <w:t xml:space="preserve"> for the United States </w:t>
      </w:r>
      <w:r w:rsidRPr="00090B1B">
        <w:rPr>
          <w:rStyle w:val="StyleUnderline"/>
        </w:rPr>
        <w:t xml:space="preserve">could </w:t>
      </w:r>
      <w:r w:rsidRPr="00090B1B">
        <w:rPr>
          <w:rStyle w:val="Emphasis"/>
        </w:rPr>
        <w:t>defeat</w:t>
      </w:r>
      <w:r w:rsidRPr="00090B1B">
        <w:rPr>
          <w:rStyle w:val="StyleUnderline"/>
        </w:rPr>
        <w:t xml:space="preserve"> this kind of </w:t>
      </w:r>
      <w:r w:rsidRPr="00090B1B">
        <w:rPr>
          <w:rStyle w:val="Emphasis"/>
        </w:rPr>
        <w:t>attack</w:t>
      </w:r>
      <w:r w:rsidRPr="00090B1B">
        <w:rPr>
          <w:sz w:val="16"/>
        </w:rPr>
        <w:t>.</w:t>
      </w:r>
    </w:p>
    <w:p w14:paraId="28C978EA" w14:textId="77777777" w:rsidR="007E18DB" w:rsidRPr="00090B1B" w:rsidRDefault="007E18DB" w:rsidP="007E18DB">
      <w:pPr>
        <w:rPr>
          <w:sz w:val="16"/>
        </w:rPr>
      </w:pPr>
      <w:r w:rsidRPr="00090B1B">
        <w:rPr>
          <w:sz w:val="16"/>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5430609B" w14:textId="77777777" w:rsidR="007E18DB" w:rsidRPr="00090B1B" w:rsidRDefault="007E18DB" w:rsidP="007E18DB">
      <w:pPr>
        <w:rPr>
          <w:sz w:val="16"/>
        </w:rPr>
      </w:pPr>
      <w:r w:rsidRPr="00090B1B">
        <w:rPr>
          <w:rStyle w:val="StyleUnderline"/>
        </w:rPr>
        <w:t xml:space="preserve">Such a defense </w:t>
      </w:r>
      <w:r w:rsidRPr="00090B1B">
        <w:rPr>
          <w:rStyle w:val="StyleUnderline"/>
          <w:highlight w:val="cyan"/>
        </w:rPr>
        <w:t>would</w:t>
      </w:r>
      <w:r w:rsidRPr="00090B1B">
        <w:rPr>
          <w:rStyle w:val="StyleUnderline"/>
        </w:rPr>
        <w:t xml:space="preserve"> also help </w:t>
      </w:r>
      <w:r w:rsidRPr="00090B1B">
        <w:rPr>
          <w:rStyle w:val="Emphasis"/>
          <w:highlight w:val="cyan"/>
        </w:rPr>
        <w:t>deter</w:t>
      </w:r>
      <w:r w:rsidRPr="00090B1B">
        <w:rPr>
          <w:rStyle w:val="StyleUnderline"/>
          <w:highlight w:val="cyan"/>
        </w:rPr>
        <w:t xml:space="preserve"> an </w:t>
      </w:r>
      <w:r w:rsidRPr="00090B1B">
        <w:rPr>
          <w:rStyle w:val="Emphasis"/>
          <w:highlight w:val="cyan"/>
        </w:rPr>
        <w:t>enemy attack</w:t>
      </w:r>
      <w:r w:rsidRPr="00090B1B">
        <w:rPr>
          <w:rStyle w:val="StyleUnderline"/>
        </w:rPr>
        <w:t xml:space="preserve"> in the first place</w:t>
      </w:r>
      <w:r w:rsidRPr="00090B1B">
        <w:rPr>
          <w:sz w:val="16"/>
        </w:rPr>
        <w:t xml:space="preserve">. </w:t>
      </w:r>
      <w:r w:rsidRPr="00090B1B">
        <w:rPr>
          <w:rStyle w:val="StyleUnderline"/>
        </w:rPr>
        <w:t xml:space="preserve">If China and Russia know that a </w:t>
      </w:r>
      <w:r w:rsidRPr="00090B1B">
        <w:rPr>
          <w:rStyle w:val="Emphasis"/>
        </w:rPr>
        <w:t>limited attack</w:t>
      </w:r>
      <w:r w:rsidRPr="00090B1B">
        <w:rPr>
          <w:sz w:val="16"/>
        </w:rPr>
        <w:t xml:space="preserve"> would likely be shot down, then they would face a choice between going big or going home. </w:t>
      </w:r>
      <w:r w:rsidRPr="00090B1B">
        <w:rPr>
          <w:rStyle w:val="StyleUnderline"/>
        </w:rPr>
        <w:t>Going big</w:t>
      </w:r>
      <w:r w:rsidRPr="00090B1B">
        <w:rPr>
          <w:sz w:val="16"/>
        </w:rPr>
        <w:t xml:space="preserve">, by launching a massive attack on the United States, </w:t>
      </w:r>
      <w:r w:rsidRPr="00090B1B">
        <w:rPr>
          <w:rStyle w:val="StyleUnderline"/>
        </w:rPr>
        <w:t xml:space="preserve">could escalate into a </w:t>
      </w:r>
      <w:r w:rsidRPr="00090B1B">
        <w:rPr>
          <w:rStyle w:val="Emphasis"/>
        </w:rPr>
        <w:t>major nuclear war</w:t>
      </w:r>
      <w:r w:rsidRPr="00090B1B">
        <w:rPr>
          <w:sz w:val="16"/>
        </w:rPr>
        <w:t>—one that would threaten their leaders, nuclear forces, militaries, and war-supporting industries, giving U.S. adversaries good reason not to attack at all.</w:t>
      </w:r>
    </w:p>
    <w:p w14:paraId="5EF6EB9B" w14:textId="77777777" w:rsidR="007E18DB" w:rsidRPr="00090B1B" w:rsidRDefault="007E18DB" w:rsidP="007E18DB">
      <w:pPr>
        <w:rPr>
          <w:rStyle w:val="StyleUnderline"/>
        </w:rPr>
      </w:pPr>
      <w:r w:rsidRPr="00090B1B">
        <w:rPr>
          <w:sz w:val="16"/>
        </w:rPr>
        <w:t xml:space="preserve">In addition to defense and deterrence, an Iron Dome for the United States would contribute to the assurance of allies. </w:t>
      </w:r>
      <w:r w:rsidRPr="00090B1B">
        <w:rPr>
          <w:rStyle w:val="StyleUnderline"/>
        </w:rPr>
        <w:t>South Korean officials</w:t>
      </w:r>
      <w:r w:rsidRPr="00090B1B">
        <w:rPr>
          <w:sz w:val="16"/>
        </w:rPr>
        <w:t xml:space="preserve"> and experts, for example, </w:t>
      </w:r>
      <w:r w:rsidRPr="00090B1B">
        <w:rPr>
          <w:rStyle w:val="StyleUnderline"/>
        </w:rPr>
        <w:t xml:space="preserve">have asked me whether </w:t>
      </w:r>
      <w:r w:rsidRPr="00090B1B">
        <w:rPr>
          <w:rStyle w:val="StyleUnderline"/>
          <w:highlight w:val="cyan"/>
        </w:rPr>
        <w:t xml:space="preserve">the </w:t>
      </w:r>
      <w:r w:rsidRPr="00090B1B">
        <w:rPr>
          <w:rStyle w:val="Emphasis"/>
          <w:highlight w:val="cyan"/>
        </w:rPr>
        <w:t>U</w:t>
      </w:r>
      <w:r w:rsidRPr="00090B1B">
        <w:rPr>
          <w:rStyle w:val="StyleUnderline"/>
        </w:rPr>
        <w:t xml:space="preserve">nited </w:t>
      </w:r>
      <w:r w:rsidRPr="00090B1B">
        <w:rPr>
          <w:rStyle w:val="Emphasis"/>
          <w:highlight w:val="cyan"/>
        </w:rPr>
        <w:t>S</w:t>
      </w:r>
      <w:r w:rsidRPr="00090B1B">
        <w:rPr>
          <w:rStyle w:val="StyleUnderline"/>
        </w:rPr>
        <w:t xml:space="preserve">tates—as it becomes more </w:t>
      </w:r>
      <w:r w:rsidRPr="00090B1B">
        <w:rPr>
          <w:rStyle w:val="Emphasis"/>
          <w:highlight w:val="cyan"/>
        </w:rPr>
        <w:t>vulnerable</w:t>
      </w:r>
      <w:r w:rsidRPr="00090B1B">
        <w:rPr>
          <w:rStyle w:val="StyleUnderline"/>
          <w:highlight w:val="cyan"/>
        </w:rPr>
        <w:t xml:space="preserve"> to </w:t>
      </w:r>
      <w:r w:rsidRPr="00090B1B">
        <w:rPr>
          <w:rStyle w:val="Emphasis"/>
          <w:highlight w:val="cyan"/>
        </w:rPr>
        <w:t>missile threats</w:t>
      </w:r>
      <w:r w:rsidRPr="00090B1B">
        <w:rPr>
          <w:rStyle w:val="StyleUnderline"/>
        </w:rPr>
        <w:t>—</w:t>
      </w:r>
      <w:r w:rsidRPr="00090B1B">
        <w:rPr>
          <w:rStyle w:val="StyleUnderline"/>
          <w:highlight w:val="cyan"/>
        </w:rPr>
        <w:t xml:space="preserve">may be less </w:t>
      </w:r>
      <w:r w:rsidRPr="00090B1B">
        <w:rPr>
          <w:rStyle w:val="Emphasis"/>
          <w:highlight w:val="cyan"/>
        </w:rPr>
        <w:t>willing</w:t>
      </w:r>
      <w:r w:rsidRPr="00090B1B">
        <w:rPr>
          <w:rStyle w:val="StyleUnderline"/>
        </w:rPr>
        <w:t xml:space="preserve"> </w:t>
      </w:r>
      <w:r w:rsidRPr="00090B1B">
        <w:rPr>
          <w:rStyle w:val="StyleUnderline"/>
          <w:highlight w:val="cyan"/>
        </w:rPr>
        <w:t xml:space="preserve">to defend </w:t>
      </w:r>
      <w:r w:rsidRPr="00090B1B">
        <w:rPr>
          <w:rStyle w:val="Emphasis"/>
        </w:rPr>
        <w:t>Seoul</w:t>
      </w:r>
      <w:r w:rsidRPr="00090B1B">
        <w:rPr>
          <w:rStyle w:val="StyleUnderline"/>
        </w:rPr>
        <w:t xml:space="preserve"> in a </w:t>
      </w:r>
      <w:r w:rsidRPr="00090B1B">
        <w:rPr>
          <w:rStyle w:val="Emphasis"/>
        </w:rPr>
        <w:t>crisis</w:t>
      </w:r>
      <w:r w:rsidRPr="00090B1B">
        <w:rPr>
          <w:rStyle w:val="StyleUnderline"/>
        </w:rPr>
        <w:t>.</w:t>
      </w:r>
    </w:p>
    <w:p w14:paraId="41B97638" w14:textId="77777777" w:rsidR="007E18DB" w:rsidRPr="00090B1B" w:rsidRDefault="007E18DB" w:rsidP="007E18DB">
      <w:pPr>
        <w:rPr>
          <w:rStyle w:val="StyleUnderline"/>
        </w:rPr>
      </w:pPr>
      <w:r w:rsidRPr="00090B1B">
        <w:rPr>
          <w:rStyle w:val="StyleUnderline"/>
        </w:rPr>
        <w:t>Lacking assurance</w:t>
      </w:r>
      <w:r w:rsidRPr="00090B1B">
        <w:rPr>
          <w:sz w:val="16"/>
        </w:rPr>
        <w:t xml:space="preserve"> from the United States, </w:t>
      </w:r>
      <w:r w:rsidRPr="00090B1B">
        <w:rPr>
          <w:rStyle w:val="StyleUnderline"/>
          <w:highlight w:val="cyan"/>
        </w:rPr>
        <w:t>South Korea</w:t>
      </w:r>
      <w:r w:rsidRPr="00090B1B">
        <w:rPr>
          <w:rStyle w:val="StyleUnderline"/>
        </w:rPr>
        <w:t>n</w:t>
      </w:r>
      <w:r w:rsidRPr="00133F83">
        <w:rPr>
          <w:rStyle w:val="StyleUnderline"/>
        </w:rPr>
        <w:t xml:space="preserve"> </w:t>
      </w:r>
      <w:r w:rsidRPr="00090B1B">
        <w:rPr>
          <w:rStyle w:val="StyleUnderline"/>
        </w:rPr>
        <w:t xml:space="preserve">leaders could choose to </w:t>
      </w:r>
      <w:r w:rsidRPr="00090B1B">
        <w:rPr>
          <w:rStyle w:val="StyleUnderline"/>
          <w:highlight w:val="cyan"/>
        </w:rPr>
        <w:t>take</w:t>
      </w:r>
      <w:r w:rsidRPr="00090B1B">
        <w:rPr>
          <w:sz w:val="16"/>
          <w:highlight w:val="cyan"/>
        </w:rPr>
        <w:t xml:space="preserve"> </w:t>
      </w:r>
      <w:r w:rsidRPr="00090B1B">
        <w:rPr>
          <w:rStyle w:val="StyleUnderline"/>
          <w:highlight w:val="cyan"/>
        </w:rPr>
        <w:t>matters into</w:t>
      </w:r>
      <w:r w:rsidRPr="00090B1B">
        <w:rPr>
          <w:rStyle w:val="StyleUnderline"/>
        </w:rPr>
        <w:t xml:space="preserve"> </w:t>
      </w:r>
      <w:r w:rsidRPr="00090B1B">
        <w:rPr>
          <w:rStyle w:val="StyleUnderline"/>
          <w:highlight w:val="cyan"/>
        </w:rPr>
        <w:t xml:space="preserve">their </w:t>
      </w:r>
      <w:r w:rsidRPr="00090B1B">
        <w:rPr>
          <w:rStyle w:val="Emphasis"/>
          <w:highlight w:val="cyan"/>
        </w:rPr>
        <w:t>own hands</w:t>
      </w:r>
      <w:r w:rsidRPr="00090B1B">
        <w:rPr>
          <w:sz w:val="16"/>
        </w:rPr>
        <w:t xml:space="preserve">, including doing things that would be contrary to U.S. interests, such as </w:t>
      </w:r>
      <w:r w:rsidRPr="00090B1B">
        <w:rPr>
          <w:rStyle w:val="StyleUnderline"/>
          <w:highlight w:val="cyan"/>
        </w:rPr>
        <w:t>building</w:t>
      </w:r>
      <w:r w:rsidRPr="00090B1B">
        <w:rPr>
          <w:rStyle w:val="StyleUnderline"/>
        </w:rPr>
        <w:t xml:space="preserve"> their own </w:t>
      </w:r>
      <w:r w:rsidRPr="00090B1B">
        <w:rPr>
          <w:rStyle w:val="Emphasis"/>
          <w:highlight w:val="cyan"/>
        </w:rPr>
        <w:t>nuclear weapons</w:t>
      </w:r>
      <w:r w:rsidRPr="00090B1B">
        <w:rPr>
          <w:sz w:val="16"/>
        </w:rPr>
        <w:t xml:space="preserve"> </w:t>
      </w:r>
      <w:r w:rsidRPr="00090B1B">
        <w:rPr>
          <w:rStyle w:val="StyleUnderline"/>
        </w:rPr>
        <w:t xml:space="preserve">and sparking a </w:t>
      </w:r>
      <w:r w:rsidRPr="00090B1B">
        <w:rPr>
          <w:rStyle w:val="Emphasis"/>
        </w:rPr>
        <w:t>nuclear arms race</w:t>
      </w:r>
      <w:r w:rsidRPr="00090B1B">
        <w:rPr>
          <w:rStyle w:val="StyleUnderline"/>
        </w:rPr>
        <w:t xml:space="preserve"> in Asia</w:t>
      </w:r>
      <w:r w:rsidRPr="00090B1B">
        <w:rPr>
          <w:sz w:val="16"/>
        </w:rPr>
        <w:t xml:space="preserve">. </w:t>
      </w:r>
      <w:r w:rsidRPr="00090B1B">
        <w:rPr>
          <w:rStyle w:val="StyleUnderline"/>
          <w:highlight w:val="cyan"/>
        </w:rPr>
        <w:t>A</w:t>
      </w:r>
      <w:r w:rsidRPr="00090B1B">
        <w:rPr>
          <w:rStyle w:val="StyleUnderline"/>
        </w:rPr>
        <w:t xml:space="preserve"> U.S. </w:t>
      </w:r>
      <w:r w:rsidRPr="00090B1B">
        <w:rPr>
          <w:rStyle w:val="StyleUnderline"/>
          <w:highlight w:val="cyan"/>
        </w:rPr>
        <w:t>Iron Dome</w:t>
      </w:r>
      <w:r w:rsidRPr="00090B1B">
        <w:rPr>
          <w:rStyle w:val="StyleUnderline"/>
        </w:rPr>
        <w:t xml:space="preserve"> system, on the other hand, </w:t>
      </w:r>
      <w:r w:rsidRPr="00090B1B">
        <w:rPr>
          <w:rStyle w:val="StyleUnderline"/>
          <w:highlight w:val="cyan"/>
        </w:rPr>
        <w:t>would</w:t>
      </w:r>
      <w:r w:rsidRPr="00090B1B">
        <w:rPr>
          <w:rStyle w:val="StyleUnderline"/>
        </w:rPr>
        <w:t xml:space="preserve"> </w:t>
      </w:r>
      <w:r w:rsidRPr="00133F83">
        <w:rPr>
          <w:rStyle w:val="Emphasis"/>
          <w:sz w:val="28"/>
          <w:szCs w:val="32"/>
          <w:highlight w:val="cyan"/>
        </w:rPr>
        <w:t>assure allies</w:t>
      </w:r>
      <w:r w:rsidRPr="00133F83">
        <w:rPr>
          <w:rStyle w:val="StyleUnderline"/>
          <w:sz w:val="28"/>
          <w:szCs w:val="32"/>
        </w:rPr>
        <w:t xml:space="preserve"> </w:t>
      </w:r>
      <w:r w:rsidRPr="00090B1B">
        <w:rPr>
          <w:rStyle w:val="StyleUnderline"/>
        </w:rPr>
        <w:t xml:space="preserve">that </w:t>
      </w:r>
      <w:r w:rsidRPr="00090B1B">
        <w:rPr>
          <w:rStyle w:val="Emphasis"/>
        </w:rPr>
        <w:t>Washington</w:t>
      </w:r>
      <w:r w:rsidRPr="00090B1B">
        <w:rPr>
          <w:rStyle w:val="StyleUnderline"/>
        </w:rPr>
        <w:t xml:space="preserve"> can help in their </w:t>
      </w:r>
      <w:r w:rsidRPr="00090B1B">
        <w:rPr>
          <w:rStyle w:val="Emphasis"/>
        </w:rPr>
        <w:t>defense</w:t>
      </w:r>
      <w:r w:rsidRPr="00090B1B">
        <w:rPr>
          <w:rStyle w:val="StyleUnderline"/>
        </w:rPr>
        <w:t xml:space="preserve"> and </w:t>
      </w:r>
      <w:r w:rsidRPr="00090B1B">
        <w:rPr>
          <w:rStyle w:val="Emphasis"/>
        </w:rPr>
        <w:t>protect</w:t>
      </w:r>
      <w:r w:rsidRPr="00090B1B">
        <w:rPr>
          <w:rStyle w:val="StyleUnderline"/>
        </w:rPr>
        <w:t xml:space="preserve"> its homeland at the </w:t>
      </w:r>
      <w:r w:rsidRPr="00090B1B">
        <w:rPr>
          <w:rStyle w:val="Emphasis"/>
        </w:rPr>
        <w:t>same time</w:t>
      </w:r>
      <w:r w:rsidRPr="00090B1B">
        <w:rPr>
          <w:rStyle w:val="StyleUnderline"/>
        </w:rPr>
        <w:t>.</w:t>
      </w:r>
    </w:p>
    <w:p w14:paraId="02F9252E" w14:textId="77777777" w:rsidR="007E18DB" w:rsidRPr="00090B1B" w:rsidRDefault="007E18DB" w:rsidP="007E18DB">
      <w:pPr>
        <w:rPr>
          <w:rStyle w:val="StyleUnderline"/>
        </w:rPr>
      </w:pPr>
      <w:r w:rsidRPr="00513762">
        <w:rPr>
          <w:rStyle w:val="StyleUnderline"/>
        </w:rPr>
        <w:t>The logic for a U.S. Iron Dome is so strong, it is becoming the new bipartisan consensus</w:t>
      </w:r>
      <w:r w:rsidRPr="00090B1B">
        <w:rPr>
          <w:sz w:val="16"/>
        </w:rPr>
        <w:t xml:space="preserve">. The 2023 final report of </w:t>
      </w:r>
      <w:r w:rsidRPr="00513762">
        <w:rPr>
          <w:rStyle w:val="StyleUnderline"/>
        </w:rPr>
        <w:t>the</w:t>
      </w:r>
      <w:r w:rsidRPr="00090B1B">
        <w:rPr>
          <w:sz w:val="16"/>
        </w:rPr>
        <w:t xml:space="preserve"> 12-person, bipartisan </w:t>
      </w:r>
      <w:r w:rsidRPr="00513762">
        <w:rPr>
          <w:rStyle w:val="StyleUnderline"/>
        </w:rPr>
        <w:t>Congressional Commission on the Strategic Posture</w:t>
      </w:r>
      <w:r w:rsidRPr="00090B1B">
        <w:rPr>
          <w:sz w:val="16"/>
        </w:rPr>
        <w:t xml:space="preserve"> of the United States (a commission on which I served) </w:t>
      </w:r>
      <w:r w:rsidRPr="00513762">
        <w:rPr>
          <w:rStyle w:val="Emphasis"/>
        </w:rPr>
        <w:t>unanimously</w:t>
      </w:r>
      <w:r w:rsidRPr="00513762">
        <w:rPr>
          <w:rStyle w:val="StyleUnderline"/>
        </w:rPr>
        <w:t xml:space="preserve"> recommended</w:t>
      </w:r>
      <w:r w:rsidRPr="00090B1B">
        <w:rPr>
          <w:sz w:val="16"/>
        </w:rPr>
        <w:t xml:space="preserve"> </w:t>
      </w:r>
      <w:r w:rsidRPr="00513762">
        <w:rPr>
          <w:rStyle w:val="StyleUnderline"/>
        </w:rPr>
        <w:t xml:space="preserve">that “[t]he United States should develop and field </w:t>
      </w:r>
      <w:r w:rsidRPr="00133F83">
        <w:rPr>
          <w:rStyle w:val="Emphasis"/>
          <w:highlight w:val="cyan"/>
        </w:rPr>
        <w:t>homeland</w:t>
      </w:r>
      <w:r w:rsidRPr="00513762">
        <w:rPr>
          <w:rStyle w:val="StyleUnderline"/>
        </w:rPr>
        <w:t xml:space="preserve"> </w:t>
      </w:r>
      <w:r w:rsidRPr="00090B1B">
        <w:rPr>
          <w:sz w:val="16"/>
        </w:rPr>
        <w:t xml:space="preserve">IAMD [integrated air and </w:t>
      </w:r>
      <w:r w:rsidRPr="00513762">
        <w:rPr>
          <w:rStyle w:val="StyleUnderline"/>
          <w:highlight w:val="cyan"/>
        </w:rPr>
        <w:t>missile defense</w:t>
      </w:r>
      <w:r w:rsidRPr="00090B1B">
        <w:rPr>
          <w:sz w:val="16"/>
        </w:rPr>
        <w:t xml:space="preserve">] </w:t>
      </w:r>
      <w:r w:rsidRPr="00513762">
        <w:rPr>
          <w:rStyle w:val="Emphasis"/>
          <w:highlight w:val="cyan"/>
        </w:rPr>
        <w:t>capabilities</w:t>
      </w:r>
      <w:r w:rsidRPr="00513762">
        <w:rPr>
          <w:rStyle w:val="StyleUnderline"/>
        </w:rPr>
        <w:t xml:space="preserve"> that can</w:t>
      </w:r>
      <w:r w:rsidRPr="00090B1B">
        <w:rPr>
          <w:sz w:val="16"/>
        </w:rPr>
        <w:t xml:space="preserve"> </w:t>
      </w:r>
      <w:r w:rsidRPr="00090B1B">
        <w:rPr>
          <w:rStyle w:val="Emphasis"/>
          <w:highlight w:val="cyan"/>
        </w:rPr>
        <w:t>deter</w:t>
      </w:r>
      <w:r w:rsidRPr="00090B1B">
        <w:rPr>
          <w:sz w:val="16"/>
          <w:highlight w:val="cyan"/>
        </w:rPr>
        <w:t xml:space="preserve"> </w:t>
      </w:r>
      <w:r w:rsidRPr="00090B1B">
        <w:rPr>
          <w:rStyle w:val="StyleUnderline"/>
          <w:highlight w:val="cyan"/>
        </w:rPr>
        <w:t xml:space="preserve">and </w:t>
      </w:r>
      <w:r w:rsidRPr="00090B1B">
        <w:rPr>
          <w:rStyle w:val="Emphasis"/>
          <w:highlight w:val="cyan"/>
        </w:rPr>
        <w:t>defeat coercive attacks</w:t>
      </w:r>
      <w:r w:rsidRPr="00090B1B">
        <w:rPr>
          <w:rStyle w:val="StyleUnderline"/>
        </w:rPr>
        <w:t xml:space="preserve"> </w:t>
      </w:r>
      <w:r w:rsidRPr="00090B1B">
        <w:rPr>
          <w:rStyle w:val="StyleUnderline"/>
          <w:highlight w:val="cyan"/>
        </w:rPr>
        <w:t xml:space="preserve">by </w:t>
      </w:r>
      <w:r w:rsidRPr="00090B1B">
        <w:rPr>
          <w:rStyle w:val="Emphasis"/>
          <w:highlight w:val="cyan"/>
        </w:rPr>
        <w:t>Russia</w:t>
      </w:r>
      <w:r w:rsidRPr="00090B1B">
        <w:rPr>
          <w:rStyle w:val="StyleUnderline"/>
          <w:highlight w:val="cyan"/>
        </w:rPr>
        <w:t xml:space="preserve"> and </w:t>
      </w:r>
      <w:r w:rsidRPr="00090B1B">
        <w:rPr>
          <w:rStyle w:val="Emphasis"/>
          <w:highlight w:val="cyan"/>
        </w:rPr>
        <w:t>China</w:t>
      </w:r>
      <w:r w:rsidRPr="00090B1B">
        <w:rPr>
          <w:rStyle w:val="StyleUnderline"/>
          <w:highlight w:val="cyan"/>
        </w:rPr>
        <w:t>.”</w:t>
      </w:r>
    </w:p>
    <w:p w14:paraId="2B13F93B" w14:textId="77777777" w:rsidR="007E18DB" w:rsidRPr="00090B1B" w:rsidRDefault="007E18DB" w:rsidP="007E18DB">
      <w:pPr>
        <w:rPr>
          <w:sz w:val="16"/>
        </w:rPr>
      </w:pPr>
      <w:r w:rsidRPr="00090B1B">
        <w:rPr>
          <w:sz w:val="16"/>
        </w:rPr>
        <w:t xml:space="preserve">For decades, </w:t>
      </w:r>
      <w:r w:rsidRPr="00090B1B">
        <w:rPr>
          <w:rStyle w:val="Emphasis"/>
        </w:rPr>
        <w:t>critics</w:t>
      </w:r>
      <w:r w:rsidRPr="00090B1B">
        <w:rPr>
          <w:sz w:val="16"/>
        </w:rPr>
        <w:t xml:space="preserve"> </w:t>
      </w:r>
      <w:r w:rsidRPr="00090B1B">
        <w:rPr>
          <w:rStyle w:val="StyleUnderline"/>
        </w:rPr>
        <w:t xml:space="preserve">have argued that </w:t>
      </w:r>
      <w:r w:rsidRPr="00090B1B">
        <w:rPr>
          <w:rStyle w:val="Emphasis"/>
        </w:rPr>
        <w:t>missile defenses</w:t>
      </w:r>
      <w:r w:rsidRPr="00090B1B">
        <w:rPr>
          <w:rStyle w:val="StyleUnderline"/>
        </w:rPr>
        <w:t xml:space="preserve"> do not </w:t>
      </w:r>
      <w:r w:rsidRPr="00090B1B">
        <w:rPr>
          <w:rStyle w:val="Emphasis"/>
        </w:rPr>
        <w:t>work</w:t>
      </w:r>
      <w:r w:rsidRPr="00090B1B">
        <w:rPr>
          <w:sz w:val="16"/>
        </w:rPr>
        <w:t xml:space="preserve">, </w:t>
      </w:r>
      <w:r w:rsidRPr="00090B1B">
        <w:rPr>
          <w:rStyle w:val="StyleUnderline"/>
        </w:rPr>
        <w:t>but the facts have changed</w:t>
      </w:r>
      <w:r w:rsidRPr="00090B1B">
        <w:rPr>
          <w:sz w:val="16"/>
        </w:rPr>
        <w:t>. Missile defense technology has greatly improved in recent years. The world has witnessed the remarkable success of Israel’s Iron Dome system, which successfully defended Israel against massive Iranian salvos of missiles and drones in two attacks in April and October of last year.</w:t>
      </w:r>
    </w:p>
    <w:p w14:paraId="384D03A9" w14:textId="77777777" w:rsidR="007E18DB" w:rsidRPr="00090B1B" w:rsidRDefault="007E18DB" w:rsidP="007E18DB">
      <w:pPr>
        <w:rPr>
          <w:sz w:val="16"/>
        </w:rPr>
      </w:pPr>
      <w:r w:rsidRPr="00090B1B">
        <w:rPr>
          <w:sz w:val="16"/>
        </w:rPr>
        <w:t>In tests, the United States’ current GBIs have a roughly 50 percent success rate. Moreover, it is possible to shoot multiple interceptors at each incoming missile, bringing the chance of a successful interception closer to 100 percent.</w:t>
      </w:r>
    </w:p>
    <w:p w14:paraId="7D922FDA" w14:textId="77777777" w:rsidR="007E18DB" w:rsidRPr="00090B1B" w:rsidRDefault="007E18DB" w:rsidP="007E18DB">
      <w:pPr>
        <w:rPr>
          <w:rStyle w:val="StyleUnderline"/>
        </w:rPr>
      </w:pPr>
      <w:r w:rsidRPr="00090B1B">
        <w:rPr>
          <w:sz w:val="16"/>
        </w:rPr>
        <w:t>A</w:t>
      </w:r>
      <w:r w:rsidRPr="00090B1B">
        <w:rPr>
          <w:rStyle w:val="StyleUnderline"/>
        </w:rPr>
        <w:t xml:space="preserve"> homeland </w:t>
      </w:r>
      <w:r w:rsidRPr="00090B1B">
        <w:rPr>
          <w:rStyle w:val="StyleUnderline"/>
          <w:highlight w:val="cyan"/>
        </w:rPr>
        <w:t>missile defense</w:t>
      </w:r>
      <w:r w:rsidRPr="00090B1B">
        <w:rPr>
          <w:rStyle w:val="StyleUnderline"/>
        </w:rPr>
        <w:t xml:space="preserve"> system does </w:t>
      </w:r>
      <w:r w:rsidRPr="00090B1B">
        <w:rPr>
          <w:rStyle w:val="Emphasis"/>
          <w:highlight w:val="cyan"/>
        </w:rPr>
        <w:t>not need</w:t>
      </w:r>
      <w:r w:rsidRPr="00090B1B">
        <w:rPr>
          <w:rStyle w:val="StyleUnderline"/>
          <w:highlight w:val="cyan"/>
        </w:rPr>
        <w:t xml:space="preserve"> to be </w:t>
      </w:r>
      <w:r w:rsidRPr="00090B1B">
        <w:rPr>
          <w:rStyle w:val="Emphasis"/>
          <w:highlight w:val="cyan"/>
        </w:rPr>
        <w:t>perfect</w:t>
      </w:r>
      <w:r w:rsidRPr="00090B1B">
        <w:rPr>
          <w:rStyle w:val="StyleUnderline"/>
          <w:highlight w:val="cyan"/>
        </w:rPr>
        <w:t xml:space="preserve"> to be </w:t>
      </w:r>
      <w:r w:rsidRPr="00090B1B">
        <w:rPr>
          <w:rStyle w:val="Emphasis"/>
          <w:highlight w:val="cyan"/>
        </w:rPr>
        <w:t>effective</w:t>
      </w:r>
      <w:r w:rsidRPr="00090B1B">
        <w:rPr>
          <w:sz w:val="16"/>
        </w:rPr>
        <w:t xml:space="preserve">. If there were a missile headed for my house, I would take a 50 percent chance of a successful defense over the 0 percent chance without a missile shield. And again, </w:t>
      </w:r>
      <w:r w:rsidRPr="00133F83">
        <w:rPr>
          <w:rStyle w:val="StyleUnderline"/>
          <w:highlight w:val="cyan"/>
        </w:rPr>
        <w:t>even an uncertain chance</w:t>
      </w:r>
      <w:r w:rsidRPr="00090B1B">
        <w:rPr>
          <w:rStyle w:val="StyleUnderline"/>
        </w:rPr>
        <w:t xml:space="preserve"> of success would </w:t>
      </w:r>
      <w:r w:rsidRPr="00133F83">
        <w:rPr>
          <w:rStyle w:val="Emphasis"/>
          <w:highlight w:val="cyan"/>
        </w:rPr>
        <w:t>contribute</w:t>
      </w:r>
      <w:r w:rsidRPr="00133F83">
        <w:rPr>
          <w:rStyle w:val="StyleUnderline"/>
          <w:highlight w:val="cyan"/>
        </w:rPr>
        <w:t xml:space="preserve"> to</w:t>
      </w:r>
      <w:r w:rsidRPr="00090B1B">
        <w:rPr>
          <w:rStyle w:val="StyleUnderline"/>
        </w:rPr>
        <w:t xml:space="preserve"> the </w:t>
      </w:r>
      <w:r w:rsidRPr="00133F83">
        <w:rPr>
          <w:rStyle w:val="Emphasis"/>
          <w:highlight w:val="cyan"/>
        </w:rPr>
        <w:t>deterrence</w:t>
      </w:r>
      <w:r w:rsidRPr="00090B1B">
        <w:rPr>
          <w:rStyle w:val="StyleUnderline"/>
        </w:rPr>
        <w:t xml:space="preserve"> of </w:t>
      </w:r>
      <w:r w:rsidRPr="00090B1B">
        <w:rPr>
          <w:rStyle w:val="Emphasis"/>
        </w:rPr>
        <w:t>adversaries</w:t>
      </w:r>
      <w:r w:rsidRPr="00090B1B">
        <w:rPr>
          <w:rStyle w:val="StyleUnderline"/>
        </w:rPr>
        <w:t xml:space="preserve"> </w:t>
      </w:r>
      <w:r w:rsidRPr="00133F83">
        <w:rPr>
          <w:rStyle w:val="StyleUnderline"/>
          <w:highlight w:val="cyan"/>
        </w:rPr>
        <w:t>and</w:t>
      </w:r>
      <w:r w:rsidRPr="00090B1B">
        <w:rPr>
          <w:rStyle w:val="StyleUnderline"/>
        </w:rPr>
        <w:t xml:space="preserve"> the </w:t>
      </w:r>
      <w:r w:rsidRPr="00133F83">
        <w:rPr>
          <w:rStyle w:val="Emphasis"/>
          <w:highlight w:val="cyan"/>
        </w:rPr>
        <w:t>assurance</w:t>
      </w:r>
      <w:r w:rsidRPr="00090B1B">
        <w:rPr>
          <w:rStyle w:val="StyleUnderline"/>
        </w:rPr>
        <w:t xml:space="preserve"> of </w:t>
      </w:r>
      <w:r w:rsidRPr="00090B1B">
        <w:rPr>
          <w:rStyle w:val="Emphasis"/>
        </w:rPr>
        <w:t>allies</w:t>
      </w:r>
      <w:r w:rsidRPr="00090B1B">
        <w:rPr>
          <w:rStyle w:val="StyleUnderline"/>
        </w:rPr>
        <w:t>.</w:t>
      </w:r>
    </w:p>
    <w:p w14:paraId="6C42A6A5" w14:textId="77777777" w:rsidR="007E18DB" w:rsidRPr="00090B1B" w:rsidRDefault="007E18DB" w:rsidP="007E18DB">
      <w:pPr>
        <w:rPr>
          <w:sz w:val="16"/>
        </w:rPr>
      </w:pPr>
      <w:r w:rsidRPr="00090B1B">
        <w:rPr>
          <w:sz w:val="16"/>
        </w:rPr>
        <w:lastRenderedPageBreak/>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53FFE9B9" w14:textId="77777777" w:rsidR="007E18DB" w:rsidRPr="00090B1B" w:rsidRDefault="007E18DB" w:rsidP="007E18DB">
      <w:pPr>
        <w:rPr>
          <w:sz w:val="16"/>
        </w:rPr>
      </w:pPr>
      <w:r w:rsidRPr="00090B1B">
        <w:rPr>
          <w:sz w:val="16"/>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1BB639B2" w14:textId="77777777" w:rsidR="007E18DB" w:rsidRPr="00090B1B" w:rsidRDefault="007E18DB" w:rsidP="007E18DB">
      <w:pPr>
        <w:rPr>
          <w:sz w:val="16"/>
        </w:rPr>
      </w:pPr>
      <w:r w:rsidRPr="00090B1B">
        <w:rPr>
          <w:sz w:val="16"/>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38D03330" w14:textId="77777777" w:rsidR="007E18DB" w:rsidRPr="00090B1B" w:rsidRDefault="007E18DB" w:rsidP="007E18DB">
      <w:pPr>
        <w:rPr>
          <w:sz w:val="16"/>
        </w:rPr>
      </w:pPr>
      <w:r w:rsidRPr="00090B1B">
        <w:rPr>
          <w:sz w:val="16"/>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264883E4" w14:textId="77777777" w:rsidR="007E18DB" w:rsidRPr="00090B1B" w:rsidRDefault="007E18DB" w:rsidP="007E18DB">
      <w:pPr>
        <w:rPr>
          <w:sz w:val="16"/>
        </w:rPr>
      </w:pPr>
      <w:r w:rsidRPr="00090B1B">
        <w:rPr>
          <w:sz w:val="16"/>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46F8984C" w14:textId="77777777" w:rsidR="007E18DB" w:rsidRPr="00133F83" w:rsidRDefault="007E18DB" w:rsidP="007E18DB">
      <w:pPr>
        <w:rPr>
          <w:rStyle w:val="StyleUnderline"/>
        </w:rPr>
      </w:pPr>
      <w:r w:rsidRPr="00133F83">
        <w:rPr>
          <w:rStyle w:val="StyleUnderline"/>
        </w:rPr>
        <w:t xml:space="preserve">Critics will argue that an Iron Dome for the United States will risk kicking off a new </w:t>
      </w:r>
      <w:r w:rsidRPr="00133F83">
        <w:rPr>
          <w:rStyle w:val="Emphasis"/>
        </w:rPr>
        <w:t>destabilizing arms race</w:t>
      </w:r>
      <w:r w:rsidRPr="00133F83">
        <w:rPr>
          <w:rStyle w:val="StyleUnderline"/>
        </w:rPr>
        <w:t xml:space="preserve"> with China and Russia. The truth is China and Russia are already racing—producing new </w:t>
      </w:r>
      <w:r w:rsidRPr="00133F83">
        <w:rPr>
          <w:rStyle w:val="Emphasis"/>
        </w:rPr>
        <w:t>offensive</w:t>
      </w:r>
      <w:r w:rsidRPr="00133F83">
        <w:rPr>
          <w:rStyle w:val="StyleUnderline"/>
        </w:rPr>
        <w:t xml:space="preserve"> and </w:t>
      </w:r>
      <w:r w:rsidRPr="00133F83">
        <w:rPr>
          <w:rStyle w:val="Emphasis"/>
        </w:rPr>
        <w:t>defensive missiles</w:t>
      </w:r>
      <w:r w:rsidRPr="00133F83">
        <w:rPr>
          <w:rStyle w:val="StyleUnderline"/>
        </w:rPr>
        <w:t>—as Washington sits on the sidelines.</w:t>
      </w:r>
    </w:p>
    <w:p w14:paraId="49F7669D" w14:textId="77777777" w:rsidR="007E18DB" w:rsidRPr="00090B1B" w:rsidRDefault="007E18DB" w:rsidP="007E18DB">
      <w:pPr>
        <w:rPr>
          <w:sz w:val="16"/>
        </w:rPr>
      </w:pPr>
      <w:r w:rsidRPr="00755535">
        <w:rPr>
          <w:rStyle w:val="StyleUnderline"/>
        </w:rPr>
        <w:t>Yes, building an American Iron Dome will be costly, but</w:t>
      </w:r>
      <w:r w:rsidRPr="00090B1B">
        <w:rPr>
          <w:sz w:val="16"/>
        </w:rPr>
        <w:t xml:space="preserve"> </w:t>
      </w:r>
      <w:r w:rsidRPr="00516FA4">
        <w:rPr>
          <w:rStyle w:val="StyleUnderline"/>
        </w:rPr>
        <w:t xml:space="preserve">it will be less expensive than a future </w:t>
      </w:r>
      <w:r w:rsidRPr="00516FA4">
        <w:rPr>
          <w:rStyle w:val="Emphasis"/>
        </w:rPr>
        <w:t>Chinese</w:t>
      </w:r>
      <w:r w:rsidRPr="00516FA4">
        <w:rPr>
          <w:rStyle w:val="StyleUnderline"/>
        </w:rPr>
        <w:t xml:space="preserve"> or </w:t>
      </w:r>
      <w:r w:rsidRPr="00516FA4">
        <w:rPr>
          <w:rStyle w:val="Emphasis"/>
        </w:rPr>
        <w:t>Russian strategic attack</w:t>
      </w:r>
      <w:r w:rsidRPr="00516FA4">
        <w:rPr>
          <w:rStyle w:val="StyleUnderline"/>
        </w:rPr>
        <w:t xml:space="preserve"> on the U.S. homeland.</w:t>
      </w:r>
    </w:p>
    <w:p w14:paraId="4538D63E" w14:textId="5DE19CE3" w:rsidR="007E18DB" w:rsidRDefault="00497A67" w:rsidP="00497A67">
      <w:pPr>
        <w:pStyle w:val="Heading1"/>
      </w:pPr>
      <w:r>
        <w:t>1AR</w:t>
      </w:r>
    </w:p>
    <w:p w14:paraId="1AFFF2AB" w14:textId="7A530B1A" w:rsidR="00497A67" w:rsidRDefault="007D59B3" w:rsidP="00497A67">
      <w:pPr>
        <w:pStyle w:val="Heading2"/>
      </w:pPr>
      <w:r>
        <w:t>DA</w:t>
      </w:r>
    </w:p>
    <w:p w14:paraId="496C15A2" w14:textId="77777777" w:rsidR="00497A67" w:rsidRDefault="00497A67" w:rsidP="00497A67">
      <w:pPr>
        <w:pStyle w:val="Heading3"/>
      </w:pPr>
      <w:r>
        <w:t>1AR---AT Tricks</w:t>
      </w:r>
    </w:p>
    <w:p w14:paraId="18DDDCA9" w14:textId="77777777" w:rsidR="00497A67" w:rsidRDefault="00497A67" w:rsidP="00497A67">
      <w:pPr>
        <w:pStyle w:val="Heading4"/>
      </w:pPr>
      <w:r>
        <w:t xml:space="preserve">Concedes </w:t>
      </w:r>
      <w:r>
        <w:rPr>
          <w:u w:val="single"/>
        </w:rPr>
        <w:t>no bolt from blue</w:t>
      </w:r>
      <w:r>
        <w:t xml:space="preserve"> and that it </w:t>
      </w:r>
      <w:r>
        <w:rPr>
          <w:u w:val="single"/>
        </w:rPr>
        <w:t>necessitates crisis already</w:t>
      </w:r>
      <w:r>
        <w:t>. Emory Green.</w:t>
      </w:r>
    </w:p>
    <w:p w14:paraId="1267114B" w14:textId="77777777" w:rsidR="00497A67" w:rsidRPr="00CA56A6" w:rsidRDefault="00497A67" w:rsidP="00497A67">
      <w:r>
        <w:rPr>
          <w:rStyle w:val="Style13ptBold"/>
        </w:rPr>
        <w:t xml:space="preserve">1NR </w:t>
      </w:r>
      <w:proofErr w:type="spellStart"/>
      <w:r w:rsidRPr="00CA56A6">
        <w:rPr>
          <w:rStyle w:val="Style13ptBold"/>
        </w:rPr>
        <w:t>Mauroni</w:t>
      </w:r>
      <w:proofErr w:type="spellEnd"/>
      <w:r w:rsidRPr="00CA56A6">
        <w:rPr>
          <w:rStyle w:val="Style13ptBold"/>
        </w:rPr>
        <w:t xml:space="preserve">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170F322E" w14:textId="77777777" w:rsidR="00497A67" w:rsidRPr="00BE079D" w:rsidRDefault="00497A67" w:rsidP="00497A67">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w:t>
      </w:r>
      <w:proofErr w:type="gramStart"/>
      <w:r w:rsidRPr="00CA56A6">
        <w:rPr>
          <w:sz w:val="16"/>
        </w:rPr>
        <w:t>first, and</w:t>
      </w:r>
      <w:proofErr w:type="gramEnd"/>
      <w:r w:rsidRPr="00CA56A6">
        <w:rPr>
          <w:sz w:val="16"/>
        </w:rPr>
        <w:t xml:space="preserve">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w:t>
      </w:r>
      <w:r w:rsidRPr="00701155">
        <w:t xml:space="preserve"> </w:t>
      </w:r>
      <w:r w:rsidRPr="00701155">
        <w:rPr>
          <w:u w:val="single"/>
        </w:rPr>
        <w:t xml:space="preserve">This is </w:t>
      </w:r>
      <w:r w:rsidRPr="00701155">
        <w:rPr>
          <w:highlight w:val="green"/>
          <w:u w:val="single"/>
        </w:rPr>
        <w:t>not to say</w:t>
      </w:r>
      <w:r w:rsidRPr="00701155">
        <w:rPr>
          <w:u w:val="single"/>
        </w:rPr>
        <w:t xml:space="preserve"> that these nuclear-weapon </w:t>
      </w:r>
      <w:r w:rsidRPr="00701155">
        <w:rPr>
          <w:highlight w:val="green"/>
          <w:u w:val="single"/>
        </w:rPr>
        <w:t>states</w:t>
      </w:r>
      <w:r w:rsidRPr="00701155">
        <w:rPr>
          <w:u w:val="single"/>
        </w:rPr>
        <w:t xml:space="preserve"> are </w:t>
      </w:r>
      <w:r w:rsidRPr="00701155">
        <w:rPr>
          <w:highlight w:val="green"/>
          <w:u w:val="single"/>
        </w:rPr>
        <w:t>planning to use</w:t>
      </w:r>
      <w:r w:rsidRPr="00701155">
        <w:rPr>
          <w:u w:val="single"/>
        </w:rPr>
        <w:t xml:space="preserve"> thousands of </w:t>
      </w:r>
      <w:r w:rsidRPr="00701155">
        <w:rPr>
          <w:highlight w:val="green"/>
          <w:u w:val="single"/>
        </w:rPr>
        <w:t>nuclear missiles</w:t>
      </w:r>
      <w:r w:rsidRPr="00701155">
        <w:rPr>
          <w:u w:val="single"/>
        </w:rPr>
        <w:t xml:space="preserve"> against the United States </w:t>
      </w:r>
      <w:r w:rsidRPr="00701155">
        <w:rPr>
          <w:highlight w:val="green"/>
          <w:u w:val="single"/>
        </w:rPr>
        <w:t>in a “bolt from the blue</w:t>
      </w:r>
      <w:r w:rsidRPr="00701155">
        <w:rPr>
          <w:u w:val="single"/>
        </w:rPr>
        <w:t>” and that they think their nations would survive and flourish after such an event.3 The United States built and is modernizing a strategic nuclear force that is designed to avoid just this event.</w:t>
      </w:r>
      <w:r w:rsidRPr="00CA56A6">
        <w:rPr>
          <w:sz w:val="16"/>
        </w:rPr>
        <w:t xml:space="preserve"> The point is, </w:t>
      </w:r>
      <w:r w:rsidRPr="00701155">
        <w:rPr>
          <w:rStyle w:val="StyleUnderline"/>
          <w:highlight w:val="green"/>
        </w:rPr>
        <w:t>if</w:t>
      </w:r>
      <w:r w:rsidRPr="00CA56A6">
        <w:rPr>
          <w:rStyle w:val="StyleUnderline"/>
        </w:rPr>
        <w:t xml:space="preserve"> these nuclear</w:t>
      </w:r>
      <w:r w:rsidRPr="00CA56A6">
        <w:rPr>
          <w:sz w:val="16"/>
        </w:rPr>
        <w:t xml:space="preserve">-weapon </w:t>
      </w:r>
      <w:r w:rsidRPr="00CA56A6">
        <w:rPr>
          <w:rStyle w:val="StyleUnderline"/>
        </w:rPr>
        <w:t xml:space="preserve">states </w:t>
      </w:r>
      <w:r w:rsidRPr="00701155">
        <w:rPr>
          <w:rStyle w:val="StyleUnderline"/>
          <w:highlight w:val="green"/>
        </w:rPr>
        <w:t>perceive</w:t>
      </w:r>
      <w:r w:rsidRPr="00CA56A6">
        <w:rPr>
          <w:rStyle w:val="StyleUnderline"/>
        </w:rPr>
        <w:t xml:space="preser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w:t>
      </w:r>
      <w:r w:rsidRPr="00701155">
        <w:rPr>
          <w:rStyle w:val="Emphasis"/>
          <w:highlight w:val="green"/>
        </w:rPr>
        <w:t>during a regional crisis</w:t>
      </w:r>
      <w:r w:rsidRPr="00CA56A6">
        <w:rPr>
          <w:sz w:val="16"/>
        </w:rPr>
        <w:t xml:space="preserve">,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xml:space="preserve">. Either you believe in nuclear deterrence and not in a fantastically expensive missile defense system, or you do not believe in nuclear </w:t>
      </w:r>
      <w:proofErr w:type="gramStart"/>
      <w:r w:rsidRPr="00CA56A6">
        <w:rPr>
          <w:sz w:val="16"/>
        </w:rPr>
        <w:t>deterrence</w:t>
      </w:r>
      <w:proofErr w:type="gramEnd"/>
      <w:r w:rsidRPr="00CA56A6">
        <w:rPr>
          <w:sz w:val="16"/>
        </w:rPr>
        <w:t xml:space="preserve"> and you decide to build a “Golden Dome.” The two thoughts are not consistent in the same frame of logic.4</w:t>
      </w:r>
    </w:p>
    <w:p w14:paraId="7CC26446" w14:textId="77777777" w:rsidR="00497A67" w:rsidRPr="00EB5E45" w:rsidRDefault="00497A67" w:rsidP="00497A67">
      <w:pPr>
        <w:pStyle w:val="Heading4"/>
      </w:pPr>
      <w:r>
        <w:t xml:space="preserve">US first strike dominance is </w:t>
      </w:r>
      <w:r>
        <w:rPr>
          <w:u w:val="single"/>
        </w:rPr>
        <w:t>stabilizing</w:t>
      </w:r>
      <w:r>
        <w:t xml:space="preserve">---it’s </w:t>
      </w:r>
      <w:r>
        <w:rPr>
          <w:u w:val="single"/>
        </w:rPr>
        <w:t>illogical</w:t>
      </w:r>
      <w:r>
        <w:t xml:space="preserve"> for an opponent to start a war they’re </w:t>
      </w:r>
      <w:r>
        <w:rPr>
          <w:u w:val="single"/>
        </w:rPr>
        <w:t>guaranteed to lose</w:t>
      </w:r>
      <w:r>
        <w:t>.</w:t>
      </w:r>
    </w:p>
    <w:p w14:paraId="488DDF92" w14:textId="77777777" w:rsidR="00497A67" w:rsidRPr="00B8510E" w:rsidRDefault="00497A67" w:rsidP="00497A67">
      <w:r w:rsidRPr="00B8510E">
        <w:t xml:space="preserve">Matthew </w:t>
      </w:r>
      <w:r w:rsidRPr="00905E18">
        <w:rPr>
          <w:rStyle w:val="Style13ptBold"/>
        </w:rPr>
        <w:t>Kroenig 18</w:t>
      </w:r>
      <w:r w:rsidRPr="00B8510E">
        <w:t xml:space="preserve">. Associate Professor in the Department of Government and the Edmund A. Walsh School of Foreign Service at Georgetown University. </w:t>
      </w:r>
      <w:r w:rsidRPr="00B8510E">
        <w:rPr>
          <w:i/>
        </w:rPr>
        <w:t>The Logic of American Nuclear Strategy: Why Strategic Superiority Matters</w:t>
      </w:r>
      <w:r w:rsidRPr="00B8510E">
        <w:t xml:space="preserve">. Oxford University Press. 131-142. </w:t>
      </w:r>
    </w:p>
    <w:p w14:paraId="05C6AD8C" w14:textId="77777777" w:rsidR="00497A67" w:rsidRPr="00426CE4" w:rsidRDefault="00497A67" w:rsidP="00497A67">
      <w:pPr>
        <w:rPr>
          <w:sz w:val="16"/>
        </w:rPr>
      </w:pPr>
      <w:r w:rsidRPr="001B59D8">
        <w:rPr>
          <w:rStyle w:val="StyleUnderline"/>
        </w:rPr>
        <w:t>The same is true when considering America’s relations with</w:t>
      </w:r>
      <w:r w:rsidRPr="00426CE4">
        <w:rPr>
          <w:sz w:val="16"/>
        </w:rPr>
        <w:t xml:space="preserve"> established nuclear powers, such as </w:t>
      </w:r>
      <w:r w:rsidRPr="001B59D8">
        <w:rPr>
          <w:rStyle w:val="Emphasis"/>
        </w:rPr>
        <w:t>Russia and China</w:t>
      </w:r>
      <w:r w:rsidRPr="00426CE4">
        <w:rPr>
          <w:sz w:val="16"/>
        </w:rPr>
        <w:t xml:space="preserve">. With a large margin of superiority over these rivals, Washington might be tempted to launch a splendid first strike. This would certainly be “destabilizing” in the sense that it would increase the risk of nuclear war, but, again, this is a nuclear war of the United States’ choosing. </w:t>
      </w:r>
      <w:r w:rsidRPr="001B59D8">
        <w:rPr>
          <w:rStyle w:val="StyleUnderline"/>
        </w:rPr>
        <w:t>The purpose of US national security policymaking is</w:t>
      </w:r>
      <w:r w:rsidRPr="00426CE4">
        <w:rPr>
          <w:sz w:val="16"/>
        </w:rPr>
        <w:t xml:space="preserve"> often, and should be, </w:t>
      </w:r>
      <w:r w:rsidRPr="001B59D8">
        <w:rPr>
          <w:rStyle w:val="StyleUnderline"/>
        </w:rPr>
        <w:t>to provide the president with a range of options</w:t>
      </w:r>
      <w:r w:rsidRPr="00426CE4">
        <w:rPr>
          <w:sz w:val="16"/>
        </w:rPr>
        <w:t xml:space="preserve">. </w:t>
      </w:r>
      <w:r w:rsidRPr="001B59D8">
        <w:rPr>
          <w:rStyle w:val="StyleUnderline"/>
        </w:rPr>
        <w:t xml:space="preserve">While any US president should be extremely cautious about employing nuclear weapons, there are conceivable scenarios in which </w:t>
      </w:r>
      <w:r w:rsidRPr="001B59D8">
        <w:rPr>
          <w:rStyle w:val="StyleUnderline"/>
          <w:highlight w:val="cyan"/>
        </w:rPr>
        <w:t>a</w:t>
      </w:r>
      <w:r w:rsidRPr="001B59D8">
        <w:rPr>
          <w:rStyle w:val="StyleUnderline"/>
        </w:rPr>
        <w:t xml:space="preserve"> US </w:t>
      </w:r>
      <w:r w:rsidRPr="001B59D8">
        <w:rPr>
          <w:rStyle w:val="StyleUnderline"/>
          <w:highlight w:val="cyan"/>
        </w:rPr>
        <w:t>president might want</w:t>
      </w:r>
      <w:r w:rsidRPr="001B59D8">
        <w:rPr>
          <w:rStyle w:val="StyleUnderline"/>
        </w:rPr>
        <w:t xml:space="preserve"> the ability </w:t>
      </w:r>
      <w:r w:rsidRPr="001B59D8">
        <w:rPr>
          <w:rStyle w:val="StyleUnderline"/>
          <w:highlight w:val="cyan"/>
        </w:rPr>
        <w:t xml:space="preserve">to </w:t>
      </w:r>
      <w:r w:rsidRPr="001B59D8">
        <w:rPr>
          <w:rStyle w:val="Emphasis"/>
          <w:highlight w:val="cyan"/>
        </w:rPr>
        <w:t>conduct</w:t>
      </w:r>
      <w:r w:rsidRPr="001B59D8">
        <w:rPr>
          <w:rStyle w:val="Emphasis"/>
        </w:rPr>
        <w:t xml:space="preserve"> a nuclear </w:t>
      </w:r>
      <w:r w:rsidRPr="001B59D8">
        <w:rPr>
          <w:rStyle w:val="Emphasis"/>
          <w:highlight w:val="cyan"/>
        </w:rPr>
        <w:t>first strike</w:t>
      </w:r>
      <w:r w:rsidRPr="00426CE4">
        <w:rPr>
          <w:sz w:val="16"/>
        </w:rPr>
        <w:t xml:space="preserve">. Indeed, the 2010 US Nuclear Posture Review explicitly states that </w:t>
      </w:r>
      <w:r w:rsidRPr="001B59D8">
        <w:rPr>
          <w:rStyle w:val="StyleUnderline"/>
        </w:rPr>
        <w:t xml:space="preserve">the United States reserves the right to use nuclear weapons </w:t>
      </w:r>
      <w:r w:rsidRPr="001B59D8">
        <w:rPr>
          <w:rStyle w:val="StyleUnderline"/>
          <w:highlight w:val="cyan"/>
        </w:rPr>
        <w:t>against</w:t>
      </w:r>
      <w:r w:rsidRPr="001B59D8">
        <w:rPr>
          <w:rStyle w:val="StyleUnderline"/>
        </w:rPr>
        <w:t xml:space="preserve"> nuclear weapon states and against nonnuclear weapon </w:t>
      </w:r>
      <w:r w:rsidRPr="001B59D8">
        <w:rPr>
          <w:rStyle w:val="StyleUnderline"/>
          <w:highlight w:val="cyan"/>
        </w:rPr>
        <w:t xml:space="preserve">states in </w:t>
      </w:r>
      <w:r w:rsidRPr="001B59D8">
        <w:rPr>
          <w:rStyle w:val="Emphasis"/>
          <w:highlight w:val="cyan"/>
        </w:rPr>
        <w:t>noncompliance with</w:t>
      </w:r>
      <w:r w:rsidRPr="001B59D8">
        <w:rPr>
          <w:rStyle w:val="Emphasis"/>
        </w:rPr>
        <w:t xml:space="preserve"> their </w:t>
      </w:r>
      <w:r w:rsidRPr="001B59D8">
        <w:rPr>
          <w:rStyle w:val="Emphasis"/>
          <w:highlight w:val="cyan"/>
        </w:rPr>
        <w:t>nonprolif</w:t>
      </w:r>
      <w:r w:rsidRPr="001B59D8">
        <w:rPr>
          <w:rStyle w:val="Emphasis"/>
        </w:rPr>
        <w:t xml:space="preserve">eration </w:t>
      </w:r>
      <w:r w:rsidRPr="00426CE4">
        <w:rPr>
          <w:rStyle w:val="Emphasis"/>
          <w:highlight w:val="cyan"/>
        </w:rPr>
        <w:t>obligations</w:t>
      </w:r>
      <w:r w:rsidRPr="00426CE4">
        <w:rPr>
          <w:sz w:val="16"/>
        </w:rPr>
        <w:t>.</w:t>
      </w:r>
      <w:r w:rsidRPr="001B59D8">
        <w:rPr>
          <w:rStyle w:val="StyleUnderline"/>
        </w:rPr>
        <w:t xml:space="preserve">25 In the event that these states engage in </w:t>
      </w:r>
      <w:r w:rsidRPr="001B59D8">
        <w:rPr>
          <w:rStyle w:val="Emphasis"/>
        </w:rPr>
        <w:t xml:space="preserve">major </w:t>
      </w:r>
      <w:r w:rsidRPr="001B59D8">
        <w:rPr>
          <w:rStyle w:val="Emphasis"/>
          <w:highlight w:val="cyan"/>
        </w:rPr>
        <w:t>conventional aggression</w:t>
      </w:r>
      <w:r w:rsidRPr="00426CE4">
        <w:rPr>
          <w:sz w:val="16"/>
        </w:rPr>
        <w:t xml:space="preserve">, </w:t>
      </w:r>
      <w:r w:rsidRPr="001B59D8">
        <w:rPr>
          <w:rStyle w:val="StyleUnderline"/>
          <w:highlight w:val="cyan"/>
        </w:rPr>
        <w:t>or a</w:t>
      </w:r>
      <w:r w:rsidRPr="00426CE4">
        <w:rPr>
          <w:sz w:val="16"/>
        </w:rPr>
        <w:t xml:space="preserve"> </w:t>
      </w:r>
      <w:r w:rsidRPr="001B59D8">
        <w:rPr>
          <w:rStyle w:val="Emphasis"/>
          <w:highlight w:val="cyan"/>
        </w:rPr>
        <w:t>c</w:t>
      </w:r>
      <w:r w:rsidRPr="00426CE4">
        <w:rPr>
          <w:sz w:val="16"/>
        </w:rPr>
        <w:t xml:space="preserve">hemical or </w:t>
      </w:r>
      <w:r w:rsidRPr="001B59D8">
        <w:rPr>
          <w:rStyle w:val="Emphasis"/>
          <w:highlight w:val="cyan"/>
        </w:rPr>
        <w:t>b</w:t>
      </w:r>
      <w:r w:rsidRPr="00426CE4">
        <w:rPr>
          <w:sz w:val="16"/>
        </w:rPr>
        <w:t xml:space="preserve">iological </w:t>
      </w:r>
      <w:r w:rsidRPr="001B59D8">
        <w:rPr>
          <w:rStyle w:val="Emphasis"/>
          <w:highlight w:val="cyan"/>
        </w:rPr>
        <w:t>w</w:t>
      </w:r>
      <w:r w:rsidRPr="00426CE4">
        <w:rPr>
          <w:sz w:val="16"/>
        </w:rPr>
        <w:t xml:space="preserve">eapons </w:t>
      </w:r>
      <w:r w:rsidRPr="001B59D8">
        <w:rPr>
          <w:rStyle w:val="StyleUnderline"/>
          <w:highlight w:val="cyan"/>
        </w:rPr>
        <w:t>attack</w:t>
      </w:r>
      <w:r w:rsidRPr="001B59D8">
        <w:rPr>
          <w:rStyle w:val="StyleUnderline"/>
        </w:rPr>
        <w:t xml:space="preserve"> against the United States or its allies</w:t>
      </w:r>
      <w:r w:rsidRPr="00426CE4">
        <w:rPr>
          <w:sz w:val="16"/>
        </w:rPr>
        <w:t xml:space="preserve">, for example, </w:t>
      </w:r>
      <w:r w:rsidRPr="001B59D8">
        <w:rPr>
          <w:rStyle w:val="StyleUnderline"/>
        </w:rPr>
        <w:t>a</w:t>
      </w:r>
      <w:r w:rsidRPr="00426CE4">
        <w:rPr>
          <w:sz w:val="16"/>
        </w:rPr>
        <w:t xml:space="preserve"> US </w:t>
      </w:r>
      <w:r w:rsidRPr="001B59D8">
        <w:rPr>
          <w:rStyle w:val="StyleUnderline"/>
        </w:rPr>
        <w:t>president might decide to use nuclear weapons first</w:t>
      </w:r>
      <w:r w:rsidRPr="00426CE4">
        <w:rPr>
          <w:sz w:val="16"/>
        </w:rPr>
        <w:t xml:space="preserve">. Moreover, even </w:t>
      </w:r>
      <w:r w:rsidRPr="001B59D8">
        <w:rPr>
          <w:rStyle w:val="StyleUnderline"/>
        </w:rPr>
        <w:t xml:space="preserve">if the president never chooses to conduct a nuclear first strike, </w:t>
      </w:r>
      <w:r w:rsidRPr="001B59D8">
        <w:rPr>
          <w:rStyle w:val="StyleUnderline"/>
          <w:highlight w:val="cyan"/>
        </w:rPr>
        <w:t>the ability</w:t>
      </w:r>
      <w:r w:rsidRPr="001B59D8">
        <w:rPr>
          <w:rStyle w:val="StyleUnderline"/>
        </w:rPr>
        <w:t xml:space="preserve"> to credibly do so </w:t>
      </w:r>
      <w:r w:rsidRPr="001B59D8">
        <w:rPr>
          <w:rStyle w:val="StyleUnderline"/>
          <w:highlight w:val="cyan"/>
        </w:rPr>
        <w:t>is necessary</w:t>
      </w:r>
      <w:r w:rsidRPr="001B59D8">
        <w:rPr>
          <w:rStyle w:val="StyleUnderline"/>
        </w:rPr>
        <w:t xml:space="preserve"> </w:t>
      </w:r>
      <w:proofErr w:type="gramStart"/>
      <w:r w:rsidRPr="001B59D8">
        <w:rPr>
          <w:rStyle w:val="StyleUnderline"/>
        </w:rPr>
        <w:t xml:space="preserve">in order </w:t>
      </w:r>
      <w:r w:rsidRPr="001B59D8">
        <w:rPr>
          <w:rStyle w:val="StyleUnderline"/>
          <w:highlight w:val="cyan"/>
        </w:rPr>
        <w:t>to</w:t>
      </w:r>
      <w:proofErr w:type="gramEnd"/>
      <w:r w:rsidRPr="001B59D8">
        <w:rPr>
          <w:rStyle w:val="StyleUnderline"/>
          <w:highlight w:val="cyan"/>
        </w:rPr>
        <w:t xml:space="preserve"> </w:t>
      </w:r>
      <w:r w:rsidRPr="00426CE4">
        <w:rPr>
          <w:rStyle w:val="Emphasis"/>
          <w:highlight w:val="cyan"/>
        </w:rPr>
        <w:t>deter</w:t>
      </w:r>
      <w:r w:rsidRPr="00426CE4">
        <w:rPr>
          <w:rStyle w:val="Emphasis"/>
        </w:rPr>
        <w:t xml:space="preserve"> adversaries </w:t>
      </w:r>
      <w:r w:rsidRPr="001B59D8">
        <w:rPr>
          <w:rStyle w:val="Emphasis"/>
          <w:highlight w:val="cyan"/>
        </w:rPr>
        <w:t xml:space="preserve">and </w:t>
      </w:r>
      <w:r w:rsidRPr="00426CE4">
        <w:rPr>
          <w:rStyle w:val="Emphasis"/>
          <w:highlight w:val="cyan"/>
        </w:rPr>
        <w:t>reassure</w:t>
      </w:r>
      <w:r w:rsidRPr="00426CE4">
        <w:rPr>
          <w:rStyle w:val="Emphasis"/>
        </w:rPr>
        <w:t xml:space="preserve"> allies</w:t>
      </w:r>
      <w:r w:rsidRPr="00426CE4">
        <w:rPr>
          <w:sz w:val="16"/>
        </w:rPr>
        <w:t xml:space="preserve">. Although the United States does not possess a splendid first strike capability over Russia and China, such a capability would very much be in the US national interest. A possible objection may be that a US nuclear attack on a nuclear power would be dangerous because it might not fully succeed in disarming its opponent. Since Russia and China have delivery vehicles capable of reaching the United States, any US nuclear first strike that failed to destroy every single Russian or Chinese warhead could result in nuclear retaliation against the US homeland. This is an important consideration and the primary reason why </w:t>
      </w:r>
      <w:r w:rsidRPr="00426CE4">
        <w:rPr>
          <w:rStyle w:val="StyleUnderline"/>
        </w:rPr>
        <w:t xml:space="preserve">any US president would be </w:t>
      </w:r>
      <w:r w:rsidRPr="00426CE4">
        <w:rPr>
          <w:rStyle w:val="Emphasis"/>
        </w:rPr>
        <w:t>extremely hesitant to conduct a nuclear first strike</w:t>
      </w:r>
      <w:r w:rsidRPr="00426CE4">
        <w:rPr>
          <w:rStyle w:val="StyleUnderline"/>
        </w:rPr>
        <w:t xml:space="preserve"> </w:t>
      </w:r>
      <w:r w:rsidRPr="001B59D8">
        <w:rPr>
          <w:rStyle w:val="StyleUnderline"/>
        </w:rPr>
        <w:t>against a nuclear-armed country</w:t>
      </w:r>
      <w:r w:rsidRPr="00426CE4">
        <w:rPr>
          <w:sz w:val="16"/>
        </w:rPr>
        <w:t xml:space="preserve">. Indeed, </w:t>
      </w:r>
      <w:r w:rsidRPr="00426CE4">
        <w:rPr>
          <w:rStyle w:val="Emphasis"/>
          <w:highlight w:val="cyan"/>
        </w:rPr>
        <w:t>it is</w:t>
      </w:r>
      <w:r w:rsidRPr="00426CE4">
        <w:rPr>
          <w:rStyle w:val="Emphasis"/>
        </w:rPr>
        <w:t xml:space="preserve"> nearly </w:t>
      </w:r>
      <w:r w:rsidRPr="00426CE4">
        <w:rPr>
          <w:rStyle w:val="Emphasis"/>
          <w:highlight w:val="cyan"/>
        </w:rPr>
        <w:t>impossible to imagine a</w:t>
      </w:r>
      <w:r w:rsidRPr="00426CE4">
        <w:rPr>
          <w:rStyle w:val="Emphasis"/>
        </w:rPr>
        <w:t xml:space="preserve"> US </w:t>
      </w:r>
      <w:r w:rsidRPr="00426CE4">
        <w:rPr>
          <w:rStyle w:val="Emphasis"/>
          <w:highlight w:val="cyan"/>
        </w:rPr>
        <w:t>president launching a</w:t>
      </w:r>
      <w:r w:rsidRPr="00426CE4">
        <w:rPr>
          <w:rStyle w:val="Emphasis"/>
        </w:rPr>
        <w:t xml:space="preserve"> nuclear </w:t>
      </w:r>
      <w:r w:rsidRPr="00426CE4">
        <w:rPr>
          <w:rStyle w:val="Emphasis"/>
          <w:highlight w:val="cyan"/>
        </w:rPr>
        <w:t>first strike on Russia or China</w:t>
      </w:r>
      <w:r w:rsidRPr="00426CE4">
        <w:rPr>
          <w:sz w:val="16"/>
        </w:rPr>
        <w:t xml:space="preserve">. </w:t>
      </w:r>
      <w:r w:rsidRPr="00426CE4">
        <w:rPr>
          <w:rStyle w:val="StyleUnderline"/>
          <w:highlight w:val="cyan"/>
        </w:rPr>
        <w:t>But</w:t>
      </w:r>
      <w:r w:rsidRPr="00426CE4">
        <w:rPr>
          <w:sz w:val="16"/>
        </w:rPr>
        <w:t xml:space="preserve">, if in an extreme scenario, a US president still chose to launch a nuclear attack knowing full well the likely consequences, this would be a deliberate choice because he or she believes the attack is in America’s interests and that the alternatives are even worse. Furthermore, and as demonstrated throughout this book, </w:t>
      </w:r>
      <w:r w:rsidRPr="001B59D8">
        <w:rPr>
          <w:rStyle w:val="Emphasis"/>
          <w:highlight w:val="cyan"/>
        </w:rPr>
        <w:t xml:space="preserve">the ability </w:t>
      </w:r>
      <w:r w:rsidRPr="00426CE4">
        <w:rPr>
          <w:rStyle w:val="Emphasis"/>
          <w:highlight w:val="cyan"/>
        </w:rPr>
        <w:t>to</w:t>
      </w:r>
      <w:r w:rsidRPr="00426CE4">
        <w:rPr>
          <w:rStyle w:val="Emphasis"/>
        </w:rPr>
        <w:t xml:space="preserve"> credibly </w:t>
      </w:r>
      <w:r w:rsidRPr="001B59D8">
        <w:rPr>
          <w:rStyle w:val="Emphasis"/>
          <w:highlight w:val="cyan"/>
        </w:rPr>
        <w:t>do so</w:t>
      </w:r>
      <w:r w:rsidRPr="00426CE4">
        <w:rPr>
          <w:rStyle w:val="StyleUnderline"/>
          <w:highlight w:val="cyan"/>
        </w:rPr>
        <w:t>, e</w:t>
      </w:r>
      <w:r w:rsidRPr="001B59D8">
        <w:rPr>
          <w:rStyle w:val="StyleUnderline"/>
          <w:highlight w:val="cyan"/>
        </w:rPr>
        <w:t xml:space="preserve">ven </w:t>
      </w:r>
      <w:r w:rsidRPr="00EB5E45">
        <w:rPr>
          <w:rStyle w:val="StyleUnderline"/>
          <w:highlight w:val="cyan"/>
        </w:rPr>
        <w:t>if</w:t>
      </w:r>
      <w:r w:rsidRPr="00EB5E45">
        <w:rPr>
          <w:rStyle w:val="StyleUnderline"/>
        </w:rPr>
        <w:t xml:space="preserve"> the option is </w:t>
      </w:r>
      <w:r w:rsidRPr="001B59D8">
        <w:rPr>
          <w:rStyle w:val="StyleUnderline"/>
          <w:highlight w:val="cyan"/>
        </w:rPr>
        <w:t xml:space="preserve">never employed, </w:t>
      </w:r>
      <w:r w:rsidRPr="001B59D8">
        <w:rPr>
          <w:rStyle w:val="Emphasis"/>
          <w:highlight w:val="cyan"/>
        </w:rPr>
        <w:t>enhances</w:t>
      </w:r>
      <w:r w:rsidRPr="001B59D8">
        <w:rPr>
          <w:rStyle w:val="StyleUnderline"/>
        </w:rPr>
        <w:t xml:space="preserve"> Washington’s </w:t>
      </w:r>
      <w:r w:rsidRPr="001B59D8">
        <w:rPr>
          <w:rStyle w:val="Emphasis"/>
          <w:highlight w:val="cyan"/>
        </w:rPr>
        <w:t>bargaining leverage</w:t>
      </w:r>
      <w:r w:rsidRPr="001B59D8">
        <w:rPr>
          <w:rStyle w:val="StyleUnderline"/>
        </w:rPr>
        <w:t xml:space="preserve"> in scenarios short of war</w:t>
      </w:r>
      <w:r w:rsidRPr="00426CE4">
        <w:rPr>
          <w:sz w:val="16"/>
        </w:rPr>
        <w:t xml:space="preserve">. (p.137) </w:t>
      </w:r>
      <w:r w:rsidRPr="001B59D8">
        <w:rPr>
          <w:rStyle w:val="Emphasis"/>
        </w:rPr>
        <w:t>The fear of possible retaliation</w:t>
      </w:r>
      <w:r w:rsidRPr="00426CE4">
        <w:rPr>
          <w:sz w:val="16"/>
        </w:rPr>
        <w:t xml:space="preserve"> </w:t>
      </w:r>
      <w:r w:rsidRPr="001B59D8">
        <w:rPr>
          <w:rStyle w:val="StyleUnderline"/>
        </w:rPr>
        <w:t>following a US nuclear first strike</w:t>
      </w:r>
      <w:r w:rsidRPr="00426CE4">
        <w:rPr>
          <w:sz w:val="16"/>
        </w:rPr>
        <w:t xml:space="preserve">, therefore, </w:t>
      </w:r>
      <w:r w:rsidRPr="001B59D8">
        <w:rPr>
          <w:rStyle w:val="StyleUnderline"/>
        </w:rPr>
        <w:t xml:space="preserve">is not a good reason why the United States should not </w:t>
      </w:r>
      <w:r w:rsidRPr="001B59D8">
        <w:rPr>
          <w:rStyle w:val="Emphasis"/>
        </w:rPr>
        <w:t>maintain a nuclear advantage over rivals</w:t>
      </w:r>
      <w:r w:rsidRPr="00426CE4">
        <w:rPr>
          <w:sz w:val="16"/>
        </w:rPr>
        <w:t xml:space="preserve">. </w:t>
      </w:r>
      <w:r w:rsidRPr="001B59D8">
        <w:rPr>
          <w:rStyle w:val="StyleUnderline"/>
        </w:rPr>
        <w:t>Indeed, the principal fear in this scenario is that a disarming strike might not work</w:t>
      </w:r>
      <w:r w:rsidRPr="00426CE4">
        <w:rPr>
          <w:sz w:val="16"/>
        </w:rPr>
        <w:t xml:space="preserve">. The concern, therefore, is one of insufficient US superiority, not too much. In sum, a nuclear balance of power that provides the United States with a first-strike capability may very well be destabilizing, but it is instability in America’s favor and, therefore, not a good reason why Washington should not pursue the capability. A Nuclear Inferior Adversary Strikes First </w:t>
      </w:r>
      <w:r w:rsidRPr="001B59D8">
        <w:rPr>
          <w:rStyle w:val="StyleUnderline"/>
        </w:rPr>
        <w:t>The second</w:t>
      </w:r>
      <w:r w:rsidRPr="00426CE4">
        <w:rPr>
          <w:sz w:val="16"/>
        </w:rPr>
        <w:t xml:space="preserve">, and more common, </w:t>
      </w:r>
      <w:r w:rsidRPr="001B59D8">
        <w:rPr>
          <w:rStyle w:val="StyleUnderline"/>
        </w:rPr>
        <w:t xml:space="preserve">argument as to why nuclear superiority might be destabilizing is because the </w:t>
      </w:r>
      <w:r w:rsidRPr="001B59D8">
        <w:rPr>
          <w:rStyle w:val="Emphasis"/>
        </w:rPr>
        <w:t>state in the position of nuclear inferiority</w:t>
      </w:r>
      <w:r w:rsidRPr="00426CE4">
        <w:rPr>
          <w:sz w:val="16"/>
        </w:rPr>
        <w:t xml:space="preserve"> (in this case, America’s adversaries) </w:t>
      </w:r>
      <w:r w:rsidRPr="001B59D8">
        <w:rPr>
          <w:rStyle w:val="StyleUnderline"/>
        </w:rPr>
        <w:t>may feel</w:t>
      </w:r>
      <w:r w:rsidRPr="00426CE4">
        <w:rPr>
          <w:sz w:val="16"/>
        </w:rPr>
        <w:t xml:space="preserve"> “</w:t>
      </w:r>
      <w:r w:rsidRPr="001B59D8">
        <w:rPr>
          <w:rStyle w:val="Emphasis"/>
        </w:rPr>
        <w:t>use</w:t>
      </w:r>
      <w:r w:rsidRPr="00426CE4">
        <w:rPr>
          <w:sz w:val="16"/>
        </w:rPr>
        <w:t xml:space="preserve"> ’</w:t>
      </w:r>
      <w:proofErr w:type="spellStart"/>
      <w:r w:rsidRPr="00426CE4">
        <w:rPr>
          <w:sz w:val="16"/>
        </w:rPr>
        <w:t>em</w:t>
      </w:r>
      <w:proofErr w:type="spellEnd"/>
      <w:r w:rsidRPr="00426CE4">
        <w:rPr>
          <w:sz w:val="16"/>
        </w:rPr>
        <w:t xml:space="preserve"> </w:t>
      </w:r>
      <w:r w:rsidRPr="001B59D8">
        <w:rPr>
          <w:rStyle w:val="Emphasis"/>
        </w:rPr>
        <w:t>or lose</w:t>
      </w:r>
      <w:r w:rsidRPr="00426CE4">
        <w:rPr>
          <w:sz w:val="16"/>
        </w:rPr>
        <w:t xml:space="preserve"> ’</w:t>
      </w:r>
      <w:proofErr w:type="spellStart"/>
      <w:r w:rsidRPr="00426CE4">
        <w:rPr>
          <w:sz w:val="16"/>
        </w:rPr>
        <w:t>em</w:t>
      </w:r>
      <w:proofErr w:type="spellEnd"/>
      <w:r w:rsidRPr="00426CE4">
        <w:rPr>
          <w:sz w:val="16"/>
        </w:rPr>
        <w:t xml:space="preserve">” (UELE) </w:t>
      </w:r>
      <w:r w:rsidRPr="001B59D8">
        <w:rPr>
          <w:rStyle w:val="StyleUnderline"/>
        </w:rPr>
        <w:t>pressures</w:t>
      </w:r>
      <w:r w:rsidRPr="00426CE4">
        <w:rPr>
          <w:sz w:val="16"/>
        </w:rPr>
        <w:t xml:space="preserve">, </w:t>
      </w:r>
      <w:r w:rsidRPr="001B59D8">
        <w:rPr>
          <w:rStyle w:val="StyleUnderline"/>
        </w:rPr>
        <w:t xml:space="preserve">but this argument also </w:t>
      </w:r>
      <w:r w:rsidRPr="001B59D8">
        <w:rPr>
          <w:rStyle w:val="Emphasis"/>
        </w:rPr>
        <w:t>withers</w:t>
      </w:r>
      <w:r w:rsidRPr="001B59D8">
        <w:rPr>
          <w:rStyle w:val="StyleUnderline"/>
        </w:rPr>
        <w:t xml:space="preserve"> under interrogation</w:t>
      </w:r>
      <w:r w:rsidRPr="00426CE4">
        <w:rPr>
          <w:sz w:val="16"/>
        </w:rPr>
        <w:t xml:space="preserve">.26 </w:t>
      </w:r>
      <w:r w:rsidRPr="001B59D8">
        <w:rPr>
          <w:rStyle w:val="StyleUnderline"/>
        </w:rPr>
        <w:t>According to strategic stability theorists</w:t>
      </w:r>
      <w:r w:rsidRPr="00426CE4">
        <w:rPr>
          <w:sz w:val="16"/>
        </w:rPr>
        <w:t xml:space="preserve">, a US nuclear advantage increases the danger of nuclear war because the inferior opponent may fear that its nuclear arsenal is vulnerable to a first strike. Rather, than wait for the adversary (in this case the United States) to move first and wipe out, or seriously blunt, its strategic forces, the argument goes, </w:t>
      </w:r>
      <w:r w:rsidRPr="001B59D8">
        <w:rPr>
          <w:rStyle w:val="StyleUnderline"/>
        </w:rPr>
        <w:t xml:space="preserve">the inferior state may decide to </w:t>
      </w:r>
      <w:r w:rsidRPr="001B59D8">
        <w:rPr>
          <w:rStyle w:val="Emphasis"/>
        </w:rPr>
        <w:t>intentionally launch a nuclear war</w:t>
      </w:r>
      <w:r w:rsidRPr="001B59D8">
        <w:rPr>
          <w:rStyle w:val="StyleUnderline"/>
        </w:rPr>
        <w:t xml:space="preserve"> early in a crisis </w:t>
      </w:r>
      <w:proofErr w:type="gramStart"/>
      <w:r w:rsidRPr="001B59D8">
        <w:rPr>
          <w:rStyle w:val="StyleUnderline"/>
        </w:rPr>
        <w:t>in order to</w:t>
      </w:r>
      <w:proofErr w:type="gramEnd"/>
      <w:r w:rsidRPr="001B59D8">
        <w:rPr>
          <w:rStyle w:val="StyleUnderline"/>
        </w:rPr>
        <w:t xml:space="preserve"> avoid suffering a disarming first strike</w:t>
      </w:r>
      <w:r w:rsidRPr="00426CE4">
        <w:rPr>
          <w:sz w:val="16"/>
        </w:rPr>
        <w:t xml:space="preserve">. </w:t>
      </w:r>
      <w:r w:rsidRPr="001B59D8">
        <w:rPr>
          <w:rStyle w:val="StyleUnderline"/>
        </w:rPr>
        <w:t>This is the logic most often invoked by strategic stability theorists when they claim that US nuclear advantages are destabilizing</w:t>
      </w:r>
      <w:r w:rsidRPr="00426CE4">
        <w:rPr>
          <w:sz w:val="16"/>
        </w:rPr>
        <w:t xml:space="preserve">. This is also the precise problem identified and inspired by Wohlstetter’s basing studies. </w:t>
      </w:r>
      <w:r w:rsidRPr="00426CE4">
        <w:rPr>
          <w:rStyle w:val="Emphasis"/>
          <w:highlight w:val="cyan"/>
        </w:rPr>
        <w:t>Use</w:t>
      </w:r>
      <w:r w:rsidRPr="00426CE4">
        <w:rPr>
          <w:rStyle w:val="Emphasis"/>
        </w:rPr>
        <w:t xml:space="preserve"> ’</w:t>
      </w:r>
      <w:proofErr w:type="spellStart"/>
      <w:r w:rsidRPr="00426CE4">
        <w:rPr>
          <w:rStyle w:val="Emphasis"/>
        </w:rPr>
        <w:t>em</w:t>
      </w:r>
      <w:proofErr w:type="spellEnd"/>
      <w:r w:rsidRPr="00426CE4">
        <w:rPr>
          <w:rStyle w:val="Emphasis"/>
        </w:rPr>
        <w:t xml:space="preserve"> </w:t>
      </w:r>
      <w:r w:rsidRPr="00426CE4">
        <w:rPr>
          <w:rStyle w:val="Emphasis"/>
          <w:highlight w:val="cyan"/>
        </w:rPr>
        <w:t>or lose</w:t>
      </w:r>
      <w:r w:rsidRPr="00426CE4">
        <w:rPr>
          <w:rStyle w:val="Emphasis"/>
        </w:rPr>
        <w:t xml:space="preserve"> ’</w:t>
      </w:r>
      <w:proofErr w:type="spellStart"/>
      <w:r w:rsidRPr="00426CE4">
        <w:rPr>
          <w:rStyle w:val="Emphasis"/>
        </w:rPr>
        <w:t>em</w:t>
      </w:r>
      <w:proofErr w:type="spellEnd"/>
      <w:r w:rsidRPr="00426CE4">
        <w:rPr>
          <w:sz w:val="16"/>
        </w:rPr>
        <w:t xml:space="preserve"> enjoys a certain superficial plausibility, but, upon closer inspection, there are two fundamental reasons why </w:t>
      </w:r>
      <w:r w:rsidRPr="00426CE4">
        <w:rPr>
          <w:rStyle w:val="StyleUnderline"/>
        </w:rPr>
        <w:t xml:space="preserve">the </w:t>
      </w:r>
      <w:r w:rsidRPr="001B59D8">
        <w:rPr>
          <w:rStyle w:val="Emphasis"/>
          <w:highlight w:val="cyan"/>
        </w:rPr>
        <w:t>logic</w:t>
      </w:r>
      <w:r w:rsidRPr="00426CE4">
        <w:rPr>
          <w:sz w:val="16"/>
        </w:rPr>
        <w:t xml:space="preserve"> simply </w:t>
      </w:r>
      <w:r w:rsidRPr="001B59D8">
        <w:rPr>
          <w:rStyle w:val="Emphasis"/>
          <w:highlight w:val="cyan"/>
        </w:rPr>
        <w:t>does not hold up</w:t>
      </w:r>
      <w:r w:rsidRPr="00426CE4">
        <w:rPr>
          <w:sz w:val="16"/>
        </w:rPr>
        <w:t xml:space="preserve">. First, </w:t>
      </w:r>
      <w:r w:rsidRPr="001B59D8">
        <w:rPr>
          <w:rStyle w:val="StyleUnderline"/>
        </w:rPr>
        <w:t xml:space="preserve">it ignores the fact that </w:t>
      </w:r>
      <w:r w:rsidRPr="001B59D8">
        <w:rPr>
          <w:rStyle w:val="StyleUnderline"/>
          <w:highlight w:val="cyan"/>
        </w:rPr>
        <w:t xml:space="preserve">the superior state </w:t>
      </w:r>
      <w:r w:rsidRPr="001B59D8">
        <w:rPr>
          <w:rStyle w:val="Emphasis"/>
          <w:highlight w:val="cyan"/>
        </w:rPr>
        <w:t>retains</w:t>
      </w:r>
      <w:r w:rsidRPr="001B59D8">
        <w:rPr>
          <w:rStyle w:val="Emphasis"/>
        </w:rPr>
        <w:t xml:space="preserve"> a </w:t>
      </w:r>
      <w:r w:rsidRPr="00426CE4">
        <w:rPr>
          <w:rStyle w:val="Emphasis"/>
        </w:rPr>
        <w:t xml:space="preserve">healthy </w:t>
      </w:r>
      <w:r w:rsidRPr="001B59D8">
        <w:rPr>
          <w:rStyle w:val="Emphasis"/>
          <w:highlight w:val="cyan"/>
        </w:rPr>
        <w:t>ability to retaliate</w:t>
      </w:r>
      <w:r w:rsidRPr="00426CE4">
        <w:rPr>
          <w:sz w:val="16"/>
        </w:rPr>
        <w:t xml:space="preserve">. So, </w:t>
      </w:r>
      <w:r w:rsidRPr="001B59D8">
        <w:rPr>
          <w:rStyle w:val="StyleUnderline"/>
        </w:rPr>
        <w:t xml:space="preserve">even if </w:t>
      </w:r>
      <w:r w:rsidRPr="00426CE4">
        <w:rPr>
          <w:rStyle w:val="StyleUnderline"/>
        </w:rPr>
        <w:t>the inferior state is worried about having its nuclear weapons eliminated in a first strike</w:t>
      </w:r>
      <w:r w:rsidRPr="00426CE4">
        <w:rPr>
          <w:sz w:val="16"/>
        </w:rPr>
        <w:t xml:space="preserve">, </w:t>
      </w:r>
      <w:r w:rsidRPr="00426CE4">
        <w:rPr>
          <w:rStyle w:val="StyleUnderline"/>
        </w:rPr>
        <w:t>the decision to launch its nuclear weapons first</w:t>
      </w:r>
      <w:r w:rsidRPr="00426CE4">
        <w:rPr>
          <w:sz w:val="16"/>
        </w:rPr>
        <w:t xml:space="preserve"> as a coping mechanism </w:t>
      </w:r>
      <w:r w:rsidRPr="00426CE4">
        <w:rPr>
          <w:rStyle w:val="StyleUnderline"/>
        </w:rPr>
        <w:t xml:space="preserve">would be </w:t>
      </w:r>
      <w:r w:rsidRPr="001B59D8">
        <w:rPr>
          <w:rStyle w:val="StyleUnderline"/>
          <w:highlight w:val="cyan"/>
        </w:rPr>
        <w:t xml:space="preserve">a decision to intentionally </w:t>
      </w:r>
      <w:r w:rsidRPr="00426CE4">
        <w:rPr>
          <w:rStyle w:val="StyleUnderline"/>
          <w:highlight w:val="cyan"/>
        </w:rPr>
        <w:t xml:space="preserve">launch a </w:t>
      </w:r>
      <w:r w:rsidRPr="00426CE4">
        <w:rPr>
          <w:rStyle w:val="Emphasis"/>
          <w:highlight w:val="cyan"/>
        </w:rPr>
        <w:t>nuc</w:t>
      </w:r>
      <w:r w:rsidRPr="001B59D8">
        <w:rPr>
          <w:rStyle w:val="StyleUnderline"/>
        </w:rPr>
        <w:t xml:space="preserve">lear </w:t>
      </w:r>
      <w:r w:rsidRPr="001B59D8">
        <w:rPr>
          <w:rStyle w:val="StyleUnderline"/>
          <w:highlight w:val="cyan"/>
        </w:rPr>
        <w:t>war against a state with</w:t>
      </w:r>
      <w:r w:rsidRPr="001B59D8">
        <w:rPr>
          <w:rStyle w:val="StyleUnderline"/>
        </w:rPr>
        <w:t xml:space="preserve"> at least a </w:t>
      </w:r>
      <w:r w:rsidRPr="00426CE4">
        <w:rPr>
          <w:rStyle w:val="Emphasis"/>
          <w:highlight w:val="cyan"/>
        </w:rPr>
        <w:t>secure, second</w:t>
      </w:r>
      <w:r w:rsidRPr="001B59D8">
        <w:rPr>
          <w:rStyle w:val="Emphasis"/>
          <w:highlight w:val="cyan"/>
        </w:rPr>
        <w:t>-strike</w:t>
      </w:r>
      <w:r w:rsidRPr="001B59D8">
        <w:rPr>
          <w:rStyle w:val="Emphasis"/>
        </w:rPr>
        <w:t xml:space="preserve"> capability</w:t>
      </w:r>
      <w:r w:rsidRPr="00426CE4">
        <w:rPr>
          <w:sz w:val="16"/>
        </w:rPr>
        <w:t xml:space="preserve">. This </w:t>
      </w:r>
      <w:r w:rsidRPr="00426CE4">
        <w:rPr>
          <w:rStyle w:val="StyleUnderline"/>
          <w:highlight w:val="cyan"/>
        </w:rPr>
        <w:t>means</w:t>
      </w:r>
      <w:r w:rsidRPr="00426CE4">
        <w:rPr>
          <w:sz w:val="16"/>
        </w:rPr>
        <w:t xml:space="preserve"> that even if </w:t>
      </w:r>
      <w:r w:rsidRPr="001B59D8">
        <w:rPr>
          <w:rStyle w:val="StyleUnderline"/>
          <w:highlight w:val="cyan"/>
        </w:rPr>
        <w:t xml:space="preserve">the </w:t>
      </w:r>
      <w:r w:rsidRPr="00426CE4">
        <w:rPr>
          <w:rStyle w:val="Emphasis"/>
          <w:highlight w:val="cyan"/>
        </w:rPr>
        <w:t>inferior state</w:t>
      </w:r>
      <w:r w:rsidRPr="00426CE4">
        <w:rPr>
          <w:sz w:val="16"/>
        </w:rPr>
        <w:t xml:space="preserve"> launches its nuclear weapons first, it </w:t>
      </w:r>
      <w:r w:rsidRPr="001B59D8">
        <w:rPr>
          <w:rStyle w:val="StyleUnderline"/>
          <w:highlight w:val="cyan"/>
        </w:rPr>
        <w:t>will be</w:t>
      </w:r>
      <w:r w:rsidRPr="001B59D8">
        <w:rPr>
          <w:rStyle w:val="StyleUnderline"/>
        </w:rPr>
        <w:t xml:space="preserve"> </w:t>
      </w:r>
      <w:r w:rsidRPr="00426CE4">
        <w:rPr>
          <w:rStyle w:val="Emphasis"/>
        </w:rPr>
        <w:t xml:space="preserve">virtually </w:t>
      </w:r>
      <w:r w:rsidRPr="00426CE4">
        <w:rPr>
          <w:rStyle w:val="Emphasis"/>
          <w:highlight w:val="cyan"/>
        </w:rPr>
        <w:t>guaranteed</w:t>
      </w:r>
      <w:r w:rsidRPr="001B59D8">
        <w:rPr>
          <w:rStyle w:val="StyleUnderline"/>
          <w:highlight w:val="cyan"/>
        </w:rPr>
        <w:t xml:space="preserve"> to </w:t>
      </w:r>
      <w:r w:rsidRPr="001B59D8">
        <w:rPr>
          <w:rStyle w:val="Emphasis"/>
          <w:highlight w:val="cyan"/>
        </w:rPr>
        <w:t>suffer devastating</w:t>
      </w:r>
      <w:r w:rsidRPr="001B59D8">
        <w:rPr>
          <w:rStyle w:val="Emphasis"/>
        </w:rPr>
        <w:t xml:space="preserve"> nuclear </w:t>
      </w:r>
      <w:r w:rsidRPr="001B59D8">
        <w:rPr>
          <w:rStyle w:val="Emphasis"/>
          <w:highlight w:val="cyan"/>
        </w:rPr>
        <w:t>retaliation</w:t>
      </w:r>
      <w:r w:rsidRPr="00426CE4">
        <w:rPr>
          <w:sz w:val="16"/>
        </w:rPr>
        <w:t xml:space="preserve">. Moreover, </w:t>
      </w:r>
      <w:r w:rsidRPr="001B59D8">
        <w:rPr>
          <w:rStyle w:val="StyleUnderline"/>
        </w:rPr>
        <w:t>given that it is in a situation of extreme inferiority</w:t>
      </w:r>
      <w:r w:rsidRPr="00426CE4">
        <w:rPr>
          <w:sz w:val="16"/>
        </w:rPr>
        <w:t xml:space="preserve"> (so extreme that it might even be vulnerable to a preemptive nuclear strike), </w:t>
      </w:r>
      <w:r w:rsidRPr="001B59D8">
        <w:rPr>
          <w:rStyle w:val="StyleUnderline"/>
        </w:rPr>
        <w:t xml:space="preserve">this would mean </w:t>
      </w:r>
      <w:r w:rsidRPr="00426CE4">
        <w:rPr>
          <w:rStyle w:val="StyleUnderline"/>
        </w:rPr>
        <w:t>intentionally launching a devastating</w:t>
      </w:r>
      <w:r w:rsidRPr="001B59D8">
        <w:rPr>
          <w:rStyle w:val="StyleUnderline"/>
        </w:rPr>
        <w:t xml:space="preserve"> nuclear </w:t>
      </w:r>
      <w:r w:rsidRPr="00426CE4">
        <w:rPr>
          <w:rStyle w:val="StyleUnderline"/>
        </w:rPr>
        <w:t xml:space="preserve">war </w:t>
      </w:r>
      <w:r w:rsidRPr="001B59D8">
        <w:rPr>
          <w:rStyle w:val="StyleUnderline"/>
          <w:highlight w:val="cyan"/>
        </w:rPr>
        <w:t>that will</w:t>
      </w:r>
      <w:r w:rsidRPr="001B59D8">
        <w:rPr>
          <w:rStyle w:val="StyleUnderline"/>
        </w:rPr>
        <w:t xml:space="preserve"> likely </w:t>
      </w:r>
      <w:r w:rsidRPr="00426CE4">
        <w:rPr>
          <w:rStyle w:val="Emphasis"/>
          <w:highlight w:val="cyan"/>
        </w:rPr>
        <w:t>turn out much worse for itself then</w:t>
      </w:r>
      <w:r w:rsidRPr="00426CE4">
        <w:rPr>
          <w:rStyle w:val="Emphasis"/>
        </w:rPr>
        <w:t xml:space="preserve"> for </w:t>
      </w:r>
      <w:r w:rsidRPr="00426CE4">
        <w:rPr>
          <w:rStyle w:val="Emphasis"/>
          <w:highlight w:val="cyan"/>
        </w:rPr>
        <w:t>its opponent</w:t>
      </w:r>
      <w:r w:rsidRPr="00426CE4">
        <w:rPr>
          <w:sz w:val="16"/>
        </w:rPr>
        <w:t xml:space="preserve">. It would simply be irrational for a state to intentionally launch a nuclear war against a state with an assured retaliatory capability. Let us consider a concrete example. </w:t>
      </w:r>
      <w:r w:rsidRPr="001B59D8">
        <w:rPr>
          <w:rStyle w:val="Emphasis"/>
        </w:rPr>
        <w:t>The</w:t>
      </w:r>
      <w:r w:rsidRPr="001B59D8">
        <w:rPr>
          <w:rStyle w:val="StyleUnderline"/>
        </w:rPr>
        <w:t xml:space="preserve"> </w:t>
      </w:r>
      <w:r w:rsidRPr="001B59D8">
        <w:rPr>
          <w:rStyle w:val="Emphasis"/>
        </w:rPr>
        <w:t>U</w:t>
      </w:r>
      <w:r w:rsidRPr="00426CE4">
        <w:rPr>
          <w:sz w:val="16"/>
        </w:rPr>
        <w:t xml:space="preserve">nited </w:t>
      </w:r>
      <w:r w:rsidRPr="001B59D8">
        <w:rPr>
          <w:rStyle w:val="Emphasis"/>
        </w:rPr>
        <w:t>S</w:t>
      </w:r>
      <w:r w:rsidRPr="00426CE4">
        <w:rPr>
          <w:sz w:val="16"/>
        </w:rPr>
        <w:t xml:space="preserve">tates </w:t>
      </w:r>
      <w:r w:rsidRPr="001B59D8">
        <w:rPr>
          <w:rStyle w:val="Emphasis"/>
        </w:rPr>
        <w:t>maintains nuclear superiority over China</w:t>
      </w:r>
      <w:r w:rsidRPr="00426CE4">
        <w:rPr>
          <w:sz w:val="16"/>
        </w:rPr>
        <w:t xml:space="preserve">, as we have seen in previous chapters. </w:t>
      </w:r>
      <w:r w:rsidRPr="001B59D8">
        <w:rPr>
          <w:rStyle w:val="StyleUnderline"/>
        </w:rPr>
        <w:t>Strategic stability</w:t>
      </w:r>
      <w:r w:rsidRPr="00426CE4">
        <w:rPr>
          <w:sz w:val="16"/>
        </w:rPr>
        <w:t xml:space="preserve"> (p.138) </w:t>
      </w:r>
      <w:r w:rsidRPr="001B59D8">
        <w:rPr>
          <w:rStyle w:val="StyleUnderline"/>
        </w:rPr>
        <w:t>theorists want us to believe that</w:t>
      </w:r>
      <w:r w:rsidRPr="00426CE4">
        <w:rPr>
          <w:sz w:val="16"/>
        </w:rPr>
        <w:t xml:space="preserve"> if the United States takes additional steps to further enhance its superiority, then </w:t>
      </w:r>
      <w:r w:rsidRPr="001B59D8">
        <w:rPr>
          <w:rStyle w:val="StyleUnderline"/>
        </w:rPr>
        <w:t xml:space="preserve">China would face even greater </w:t>
      </w:r>
      <w:r w:rsidRPr="001B59D8">
        <w:rPr>
          <w:rStyle w:val="Emphasis"/>
        </w:rPr>
        <w:t>temptations to launch a nuclear first strike against the US homeland</w:t>
      </w:r>
      <w:r w:rsidRPr="00426CE4">
        <w:rPr>
          <w:sz w:val="16"/>
        </w:rPr>
        <w:t xml:space="preserve"> in the event of </w:t>
      </w:r>
      <w:proofErr w:type="gramStart"/>
      <w:r w:rsidRPr="00426CE4">
        <w:rPr>
          <w:sz w:val="16"/>
        </w:rPr>
        <w:t>a serious crisis</w:t>
      </w:r>
      <w:proofErr w:type="gramEnd"/>
      <w:r w:rsidRPr="00426CE4">
        <w:rPr>
          <w:sz w:val="16"/>
        </w:rPr>
        <w:t xml:space="preserve">. In other words, strategic stability </w:t>
      </w:r>
      <w:r w:rsidRPr="001B59D8">
        <w:rPr>
          <w:rStyle w:val="StyleUnderline"/>
        </w:rPr>
        <w:t>theorists hold that China would be so worried about losing a devastating nuclear war against United States that it would intentionally choose to start a devastating nuclear war against the United States</w:t>
      </w:r>
      <w:r w:rsidRPr="00426CE4">
        <w:rPr>
          <w:sz w:val="16"/>
        </w:rPr>
        <w:t xml:space="preserve">. </w:t>
      </w:r>
      <w:r w:rsidRPr="00426CE4">
        <w:rPr>
          <w:rStyle w:val="Emphasis"/>
          <w:highlight w:val="cyan"/>
        </w:rPr>
        <w:t>The argument does not make sense</w:t>
      </w:r>
      <w:r w:rsidRPr="00426CE4">
        <w:rPr>
          <w:sz w:val="16"/>
        </w:rPr>
        <w:t xml:space="preserve">. </w:t>
      </w:r>
      <w:r w:rsidRPr="00426CE4">
        <w:rPr>
          <w:sz w:val="8"/>
          <w:szCs w:val="14"/>
        </w:rPr>
        <w:t xml:space="preserve">But academic deterrence theorists and other critics of American nuclear strategy try to have it both ways. They attempt to argue that a second-strike capability is sufficient to deter any nuclear-armed state from launching a nuclear attack. Therefore, they advocate that the United States need not build a nuclear force that goes beyond this requirement because a second-strike capability is more than enough. </w:t>
      </w:r>
      <w:proofErr w:type="gramStart"/>
      <w:r w:rsidRPr="00426CE4">
        <w:rPr>
          <w:sz w:val="8"/>
          <w:szCs w:val="14"/>
        </w:rPr>
        <w:t>But,</w:t>
      </w:r>
      <w:proofErr w:type="gramEnd"/>
      <w:r w:rsidRPr="00426CE4">
        <w:rPr>
          <w:sz w:val="8"/>
          <w:szCs w:val="14"/>
        </w:rPr>
        <w:t xml:space="preserve"> then they warn that if Washington strengthens its nuclear forces too much, other countries will be tempted to launch a nuclear attack against a United States armed with a second-strike capability. So, which is it? Does a second-strike capability reliably deter intentional nuclear attack, or not? If not, then they cannot maintain that a second-strike capability is more than enough for deterrence. If so, they cannot claim that a second-strike capability-plus will provoke a nuclear attack. Some readers may retort that my argument also attempts to have it both ways too, but they would be mistaken. As the attentive reader will recall, this book has consistently argued that a second-strike capability is sufficient to deter an intentional nuclear attack and that nuclear superiority contributes to a state’s national security goals in other ways: limiting the damage of nuclear war, deterring lower-level disputes, and enhancing bargaining leverage in high-stakes crises. In sum, the argument of this book is internally consistent, but the claims of strategic stability theorists contain a logical contradiction. Furthermore, UELE arguments are unpersuasive for a second reason. These arguments overlook the fact that the inferior state has a more attractive option at each stage of the crisis: backing down and living to fight another day. A state in a position of inferiority involved in a high-stakes crisis always has a choice between three options: (1) intentionally launching a nuclear first strike in a devastating nuclear war that it will almost certainly lose; (2) playing brinkmanship, escalating the crisis, and raising the risk of nuclear war in a contest that it is also likely to lose; or (3) simply de-escalating the crisis and avoiding any further danger. Faced with this menu, option 1 is by far the least attractive, but this is precisely the option we must believe leaders will purposely choose </w:t>
      </w:r>
      <w:proofErr w:type="gramStart"/>
      <w:r w:rsidRPr="00426CE4">
        <w:rPr>
          <w:sz w:val="8"/>
          <w:szCs w:val="14"/>
        </w:rPr>
        <w:t>in order for</w:t>
      </w:r>
      <w:proofErr w:type="gramEnd"/>
      <w:r w:rsidRPr="00426CE4">
        <w:rPr>
          <w:sz w:val="8"/>
          <w:szCs w:val="14"/>
        </w:rPr>
        <w:t xml:space="preserve"> the UELE logic to hold. This is untenable. Indeed, much of nuclear deterrence theory and strategy as it has developed over the past 70 years is based on the premise that option 1 is simply unacceptable. Contrary to the claims of strategic stability theorists, therefore, UELE does not pose a problem to strategic stability. (p.139) To be sure, if a nuclear war were preordained to occur with 100% certainty, then an inferior state might have good reason to go first, but the risk of nuclear war is never certain. Indeed, the risk of nuclear war is in the control of both states. To avoid any risk of nuclear conflict, all they must do is capitulate. While an unattractive option, it is more desirable than intentionally launching a devastating nuclear war that it is bound to lose. Indeed, even the highly stylized game theoretic model in chapter 1, which relies on a spontaneous risk of nuclear war, assumes that states can avoid any further risk of catastrophe by submitting at any stage of the crisis. There are five possible counterarguments to these claims, but none of them are persuasive. First, one could argue that the above case against strategic stability theory rests on states making rational calculations, but the leadership of future US adversaries might not be fully rational. Kim Jong Un in North Korea, for example, may be irrational or extremely risk acceptant and may be willing to run great risks of, or even to intentionally fight, a nuclear war. This is possible. But, if this is the case, then, we should not expect strategic stability through mutual vulnerability and nuclear parity to discourage him from starting a nuclear war either. Surely, the subtleties of strategic stability theory would be lost on a lunatic. Moreover, even madmen and excessive risk takers have some understanding of power. If anything, a future reckless leader should be even more willing to launch a catastrophic nuclear war from a position of parity (i.e., a situation of so-called strategic stability), than from a position of inferiority. Second, one might counter that states will refrain from UELE in most circumstances, but in truly dire straits, when their backs are against the wall and they have nothing left to lose, then we cannot rule out the possibility of inferior states lashing out with nuclear strikes. For example, they might claim, a state on the verge of being overrun in a conventional invasion might use nuclear weapons rather than lose everything.27 Some analysts believe that Russia or North Korea, for example, may conduct limited nuclear “de-escalation” strikes rather than lose a conventional war against the United States.28 This is a compelling argument, but note that this is not an argument about UELE, or about the nuclear balance of power. Rather, this is an argument about the dangers of putting an opponent’s back against the wall in international politics. This is a cardinal rule of diplomacy, but it is not a reason to avoid military nuclear advantages. Indeed, if anything (and as above), a country in a dire position would likely be even more tempted to gamble for resurrection through nuclear use from a position of parity, rather than from a position of severe inferiority. Once again, the idea that US nuclear superiority somehow increases the risk of nuclear war against the United States does not add up. Third, and related, my colleagues have argued that it is possible that a US adversary might pursue a limited nuclear war strategy with a vulnerable nuclear (p.140) force. Rather than lose the opportunity to “escalate to de-escalate,” therefore, the state may conduct a limited nuclear strike early in a crisis to shock the United States into suing for peace, before the United States succeeds in wiping out its nuclear forces. This would be a true UELE situation, they maintain, because the enemy is incentivized to escalate early precisely in order avoid losing the option. This argument, however, solves one logical contradiction only to create another. Theories of limited nuclear war do not maintain that limited nuclear strikes are decisive in and of themselves. Rather, they have coercive power because they signal the threat of more devastation to come. It is one of the highest rungs on brinkmanship’s escalation ladder. If a state is vulnerable to a first strike, however, then it cannot credibly threaten that there is more devastation to come. The United States would have little incentive to sue for peace in response to a limited strike from such a state. It could simply retaliate (with the full moral and legal authority that would follow victimization in a nuclear attack) and disarm the enemy’s remaining nuclear forces. Again, this state would be better off simply backing down than inviting the disarming nuclear strike it was trying to ward off. If, on the other hand, the state has a survivable force, then it would not have needed to escalate early for fear of UELE in the first place. The only possible exception to this logic would be for a state with a vulnerable force, following a limited nuclear war strategy, that believes that Washington’s stake in the crisis is so insignificant, that the United States would prefer to back down after suffering a limited strike, rather than follow through with a disarming retaliatory strike of its own. This would be one rational pathway to nuclear escalation due to UELE, but it is a bit of a stretch. </w:t>
      </w:r>
      <w:proofErr w:type="gramStart"/>
      <w:r w:rsidRPr="00426CE4">
        <w:rPr>
          <w:sz w:val="8"/>
          <w:szCs w:val="14"/>
        </w:rPr>
        <w:t>A number of</w:t>
      </w:r>
      <w:proofErr w:type="gramEnd"/>
      <w:r w:rsidRPr="00426CE4">
        <w:rPr>
          <w:sz w:val="8"/>
          <w:szCs w:val="14"/>
        </w:rPr>
        <w:t xml:space="preserve"> unusual conditions must be necessary to make this scenario possible. It is certainly not the broad class of instability problems often portrayed by strategic stability theorists. Moreover, it is a problem that can be addressed. In these cases, Washington can simply take additional steps to demonstrate its stake in these scenarios and to disabuse adversaries of the notion that Washington would simply buckle after a limited nuclear attack from a state with a vulnerable nuclear force. Fourth, one Washington DC-based colleague has argued that the theory of this book itself provides a reason for superiority to undermine stability. He argued that a state in an inferior position may conduct a massive counterforce nuclear strike on the United States </w:t>
      </w:r>
      <w:proofErr w:type="gramStart"/>
      <w:r w:rsidRPr="00426CE4">
        <w:rPr>
          <w:sz w:val="8"/>
          <w:szCs w:val="14"/>
        </w:rPr>
        <w:t>in order to</w:t>
      </w:r>
      <w:proofErr w:type="gramEnd"/>
      <w:r w:rsidRPr="00426CE4">
        <w:rPr>
          <w:sz w:val="8"/>
          <w:szCs w:val="14"/>
        </w:rPr>
        <w:t xml:space="preserve"> vault itself into the superior position and then use its newfound superiority to deter US retaliation. This is certainly an interesting idea. But it would again require us to believe that the state would intentionally launch a massive nuclear war against a state with a second-strike capability. This is a notion that is contrary to every major theory of nuclear deterrence, including strategic stability theory itself. In addition, this argument would have to maintain that this hard-to-fathom scenario would be more likely if the United States enjoys superiority. But, if anything, an enemy attempt to (p.141) conduct a nuclear first strike and then “deter our deterrent” should be more attractive to an enemy in a position of parity than one in an inferior position.29 Fifth, and finally, some might object that UELE does not cause leaders to intentionally launch nuclear war, but rather, in a bid to ensure the survivability of their arsenals, they might be forced to take steps to ensure, should the need arise, that they can use them before they are wiped out. They might be tempted, therefore, to adopt launch on warning nuclear postures, put their nuclear forces on hair-trigger alerts in a crisis, or delegate nuclear launch authority to low-level commanders. While these steps might be logical to ensure the survivability of the force, they also might make it harder for national leadership to control exactly when and how nuclear weapons are used and, therefore, increase the risk of accidental or inadvertent nuclear exchange. In other words, this line of argument essentially holds that inferior states will be more willing to run risks of nuclear war in serious crises. Note, however, that this logic runs exactly counter to the expectation of the superiority-brinkmanship synthesis theory. The central argument of this book maintains that inferior states will be much more cautious in games of brinkmanship. Theoretically, the argument of this book demonstrates that there </w:t>
      </w:r>
      <w:proofErr w:type="gramStart"/>
      <w:r w:rsidRPr="00426CE4">
        <w:rPr>
          <w:sz w:val="8"/>
          <w:szCs w:val="14"/>
        </w:rPr>
        <w:t>is</w:t>
      </w:r>
      <w:proofErr w:type="gramEnd"/>
      <w:r w:rsidRPr="00426CE4">
        <w:rPr>
          <w:sz w:val="8"/>
          <w:szCs w:val="14"/>
        </w:rPr>
        <w:t xml:space="preserve"> good reason why inferior states should be less willing to run nuclear risks—because they will suffer disproportionality should things escalate. Which perspective is correct? To some degree, this is a debate that cannot be definitively settled in the empirical realm. We therefore finish this chapter with a consideration of the empirical record. Strategic Stability: The Evidence </w:t>
      </w:r>
      <w:r w:rsidRPr="001B59D8">
        <w:rPr>
          <w:rStyle w:val="StyleUnderline"/>
        </w:rPr>
        <w:t>If the</w:t>
      </w:r>
      <w:r w:rsidRPr="00426CE4">
        <w:rPr>
          <w:sz w:val="16"/>
        </w:rPr>
        <w:t xml:space="preserve"> UELE argument from </w:t>
      </w:r>
      <w:r w:rsidRPr="001B59D8">
        <w:rPr>
          <w:rStyle w:val="StyleUnderline"/>
        </w:rPr>
        <w:t>strategic stability theory is correct</w:t>
      </w:r>
      <w:r w:rsidRPr="00426CE4">
        <w:rPr>
          <w:sz w:val="16"/>
        </w:rPr>
        <w:t xml:space="preserve">, then </w:t>
      </w:r>
      <w:r w:rsidRPr="001B59D8">
        <w:rPr>
          <w:rStyle w:val="Emphasis"/>
        </w:rPr>
        <w:t>we should expect</w:t>
      </w:r>
      <w:r w:rsidRPr="001B59D8">
        <w:rPr>
          <w:rStyle w:val="StyleUnderline"/>
        </w:rPr>
        <w:t xml:space="preserve"> that nuclear inferior states will intentionally launch nuclear wars against states with superior nuclear arsenals</w:t>
      </w:r>
      <w:r w:rsidRPr="00426CE4">
        <w:rPr>
          <w:sz w:val="16"/>
        </w:rPr>
        <w:t xml:space="preserve">. </w:t>
      </w:r>
      <w:r w:rsidRPr="001B59D8">
        <w:rPr>
          <w:rStyle w:val="StyleUnderline"/>
        </w:rPr>
        <w:t>We should also expect that inferior states will engage in</w:t>
      </w:r>
      <w:r w:rsidRPr="00426CE4">
        <w:rPr>
          <w:sz w:val="16"/>
        </w:rPr>
        <w:t xml:space="preserve"> </w:t>
      </w:r>
      <w:r w:rsidRPr="001B59D8">
        <w:rPr>
          <w:rStyle w:val="Emphasis"/>
        </w:rPr>
        <w:t>risky behavior</w:t>
      </w:r>
      <w:r w:rsidRPr="00426CE4">
        <w:rPr>
          <w:sz w:val="16"/>
        </w:rPr>
        <w:t xml:space="preserve"> </w:t>
      </w:r>
      <w:r w:rsidRPr="001B59D8">
        <w:rPr>
          <w:rStyle w:val="StyleUnderline"/>
        </w:rPr>
        <w:t>in high-stakes crises to ensure that their nuclear weapons can be launched before they are destroyed</w:t>
      </w:r>
      <w:r w:rsidRPr="00426CE4">
        <w:rPr>
          <w:sz w:val="16"/>
        </w:rPr>
        <w:t xml:space="preserve">. </w:t>
      </w:r>
      <w:r w:rsidRPr="001B59D8">
        <w:rPr>
          <w:rStyle w:val="StyleUnderline"/>
        </w:rPr>
        <w:t>If</w:t>
      </w:r>
      <w:r w:rsidRPr="00426CE4">
        <w:rPr>
          <w:sz w:val="16"/>
        </w:rPr>
        <w:t xml:space="preserve">, on the other hand, the argument of </w:t>
      </w:r>
      <w:r w:rsidRPr="001B59D8">
        <w:rPr>
          <w:rStyle w:val="StyleUnderline"/>
        </w:rPr>
        <w:t>this book is correct</w:t>
      </w:r>
      <w:r w:rsidRPr="00426CE4">
        <w:rPr>
          <w:sz w:val="16"/>
        </w:rPr>
        <w:t xml:space="preserve">, then </w:t>
      </w:r>
      <w:r w:rsidRPr="001B59D8">
        <w:rPr>
          <w:rStyle w:val="StyleUnderline"/>
        </w:rPr>
        <w:t xml:space="preserve">we should expect that </w:t>
      </w:r>
      <w:r w:rsidRPr="001B59D8">
        <w:rPr>
          <w:rStyle w:val="Emphasis"/>
          <w:highlight w:val="cyan"/>
        </w:rPr>
        <w:t>nuc</w:t>
      </w:r>
      <w:r w:rsidRPr="001B59D8">
        <w:rPr>
          <w:rStyle w:val="Emphasis"/>
        </w:rPr>
        <w:t xml:space="preserve">lear </w:t>
      </w:r>
      <w:r w:rsidRPr="001B59D8">
        <w:rPr>
          <w:rStyle w:val="Emphasis"/>
          <w:highlight w:val="cyan"/>
        </w:rPr>
        <w:t>inferior states should never</w:t>
      </w:r>
      <w:r w:rsidRPr="001B59D8">
        <w:rPr>
          <w:rStyle w:val="Emphasis"/>
        </w:rPr>
        <w:t xml:space="preserve"> intentionally </w:t>
      </w:r>
      <w:r w:rsidRPr="001B59D8">
        <w:rPr>
          <w:rStyle w:val="Emphasis"/>
          <w:highlight w:val="cyan"/>
        </w:rPr>
        <w:t>launch</w:t>
      </w:r>
      <w:r w:rsidRPr="001B59D8">
        <w:rPr>
          <w:rStyle w:val="Emphasis"/>
        </w:rPr>
        <w:t xml:space="preserve"> </w:t>
      </w:r>
      <w:r w:rsidRPr="001B59D8">
        <w:rPr>
          <w:rStyle w:val="Emphasis"/>
          <w:highlight w:val="cyan"/>
        </w:rPr>
        <w:t>nuc</w:t>
      </w:r>
      <w:r w:rsidRPr="001B59D8">
        <w:rPr>
          <w:rStyle w:val="Emphasis"/>
        </w:rPr>
        <w:t xml:space="preserve">lear </w:t>
      </w:r>
      <w:r w:rsidRPr="001B59D8">
        <w:rPr>
          <w:rStyle w:val="Emphasis"/>
          <w:highlight w:val="cyan"/>
        </w:rPr>
        <w:t>wars</w:t>
      </w:r>
      <w:r w:rsidRPr="00426CE4">
        <w:rPr>
          <w:sz w:val="16"/>
        </w:rPr>
        <w:t xml:space="preserve"> </w:t>
      </w:r>
      <w:r w:rsidRPr="001B59D8">
        <w:rPr>
          <w:rStyle w:val="StyleUnderline"/>
        </w:rPr>
        <w:t>and they should be hesitant to run risks of nuclear war against</w:t>
      </w:r>
      <w:r w:rsidRPr="00426CE4">
        <w:rPr>
          <w:sz w:val="16"/>
        </w:rPr>
        <w:t xml:space="preserve"> nuclear </w:t>
      </w:r>
      <w:r w:rsidRPr="001B59D8">
        <w:rPr>
          <w:rStyle w:val="StyleUnderline"/>
        </w:rPr>
        <w:t>superior adversaries</w:t>
      </w:r>
      <w:r w:rsidRPr="00426CE4">
        <w:rPr>
          <w:sz w:val="16"/>
        </w:rPr>
        <w:t xml:space="preserve">. </w:t>
      </w:r>
      <w:r w:rsidRPr="001B59D8">
        <w:rPr>
          <w:rStyle w:val="StyleUnderline"/>
        </w:rPr>
        <w:t xml:space="preserve">Turning back to </w:t>
      </w:r>
      <w:r w:rsidRPr="001B59D8">
        <w:rPr>
          <w:rStyle w:val="StyleUnderline"/>
          <w:highlight w:val="cyan"/>
        </w:rPr>
        <w:t xml:space="preserve">the </w:t>
      </w:r>
      <w:r w:rsidRPr="001B59D8">
        <w:rPr>
          <w:rStyle w:val="Emphasis"/>
          <w:highlight w:val="cyan"/>
        </w:rPr>
        <w:t>empirical record</w:t>
      </w:r>
      <w:r w:rsidRPr="00426CE4">
        <w:rPr>
          <w:sz w:val="16"/>
        </w:rPr>
        <w:t xml:space="preserve"> reviewed in the first half of the book, </w:t>
      </w:r>
      <w:r w:rsidRPr="001B59D8">
        <w:rPr>
          <w:rStyle w:val="StyleUnderline"/>
        </w:rPr>
        <w:t xml:space="preserve">we </w:t>
      </w:r>
      <w:r w:rsidRPr="001B59D8">
        <w:rPr>
          <w:rStyle w:val="StyleUnderline"/>
          <w:highlight w:val="cyan"/>
        </w:rPr>
        <w:t>see that</w:t>
      </w:r>
      <w:r w:rsidRPr="00426CE4">
        <w:rPr>
          <w:sz w:val="16"/>
        </w:rPr>
        <w:t xml:space="preserve"> </w:t>
      </w:r>
      <w:r w:rsidRPr="001B59D8">
        <w:rPr>
          <w:rStyle w:val="Emphasis"/>
          <w:highlight w:val="cyan"/>
        </w:rPr>
        <w:t>nuc</w:t>
      </w:r>
      <w:r w:rsidRPr="001B59D8">
        <w:rPr>
          <w:rStyle w:val="Emphasis"/>
        </w:rPr>
        <w:t xml:space="preserve">lear </w:t>
      </w:r>
      <w:r w:rsidRPr="001B59D8">
        <w:rPr>
          <w:rStyle w:val="Emphasis"/>
          <w:highlight w:val="cyan"/>
        </w:rPr>
        <w:t>inferior states</w:t>
      </w:r>
      <w:r w:rsidRPr="001B59D8">
        <w:rPr>
          <w:rStyle w:val="Emphasis"/>
        </w:rPr>
        <w:t xml:space="preserve"> have </w:t>
      </w:r>
      <w:r w:rsidRPr="001B59D8">
        <w:rPr>
          <w:rStyle w:val="Emphasis"/>
          <w:highlight w:val="cyan"/>
        </w:rPr>
        <w:t>frequently backed down</w:t>
      </w:r>
      <w:r w:rsidRPr="001B59D8">
        <w:rPr>
          <w:rStyle w:val="StyleUnderline"/>
          <w:highlight w:val="cyan"/>
        </w:rPr>
        <w:t xml:space="preserve"> in </w:t>
      </w:r>
      <w:r w:rsidRPr="00426CE4">
        <w:rPr>
          <w:rStyle w:val="StyleUnderline"/>
        </w:rPr>
        <w:t xml:space="preserve">high-stakes </w:t>
      </w:r>
      <w:r w:rsidRPr="001B59D8">
        <w:rPr>
          <w:rStyle w:val="StyleUnderline"/>
          <w:highlight w:val="cyan"/>
        </w:rPr>
        <w:t>crises</w:t>
      </w:r>
      <w:r w:rsidRPr="001B59D8">
        <w:rPr>
          <w:rStyle w:val="StyleUnderline"/>
        </w:rPr>
        <w:t xml:space="preserve"> with nuclear superior opponents</w:t>
      </w:r>
      <w:r w:rsidRPr="00426CE4">
        <w:rPr>
          <w:sz w:val="16"/>
        </w:rPr>
        <w:t xml:space="preserve">. </w:t>
      </w:r>
      <w:r w:rsidRPr="001B59D8">
        <w:rPr>
          <w:rStyle w:val="StyleUnderline"/>
        </w:rPr>
        <w:t>Nuclear inferior states have placed forces on alert in crises and have otherwise run risks of nuclear war</w:t>
      </w:r>
      <w:r w:rsidRPr="00426CE4">
        <w:rPr>
          <w:sz w:val="16"/>
        </w:rPr>
        <w:t xml:space="preserve">, </w:t>
      </w:r>
      <w:r w:rsidRPr="001B59D8">
        <w:rPr>
          <w:rStyle w:val="Emphasis"/>
        </w:rPr>
        <w:t>but they have been less</w:t>
      </w:r>
      <w:r w:rsidRPr="00426CE4">
        <w:rPr>
          <w:sz w:val="16"/>
        </w:rPr>
        <w:t xml:space="preserve">, not more, </w:t>
      </w:r>
      <w:r w:rsidRPr="001B59D8">
        <w:rPr>
          <w:rStyle w:val="Emphasis"/>
        </w:rPr>
        <w:t>likely to do so than their superior opponents</w:t>
      </w:r>
      <w:r w:rsidRPr="00426CE4">
        <w:rPr>
          <w:sz w:val="16"/>
        </w:rPr>
        <w:t xml:space="preserve">. </w:t>
      </w:r>
      <w:r w:rsidRPr="001B59D8">
        <w:rPr>
          <w:rStyle w:val="StyleUnderline"/>
        </w:rPr>
        <w:t>Nuclear inferior states have never issued a compellent threat against a nuclear superior opponent</w:t>
      </w:r>
      <w:r w:rsidRPr="00426CE4">
        <w:rPr>
          <w:sz w:val="16"/>
        </w:rPr>
        <w:t xml:space="preserve">. (p.142) </w:t>
      </w:r>
      <w:r w:rsidRPr="001B59D8">
        <w:rPr>
          <w:rStyle w:val="StyleUnderline"/>
        </w:rPr>
        <w:t xml:space="preserve">And </w:t>
      </w:r>
      <w:r w:rsidRPr="00426CE4">
        <w:rPr>
          <w:rStyle w:val="Emphasis"/>
          <w:highlight w:val="cyan"/>
        </w:rPr>
        <w:t>nuc</w:t>
      </w:r>
      <w:r w:rsidRPr="00426CE4">
        <w:rPr>
          <w:rStyle w:val="StyleUnderline"/>
        </w:rPr>
        <w:t>lear</w:t>
      </w:r>
      <w:r w:rsidRPr="001B59D8">
        <w:rPr>
          <w:rStyle w:val="StyleUnderline"/>
        </w:rPr>
        <w:t xml:space="preserve"> </w:t>
      </w:r>
      <w:r w:rsidRPr="001B59D8">
        <w:rPr>
          <w:rStyle w:val="StyleUnderline"/>
          <w:highlight w:val="cyan"/>
        </w:rPr>
        <w:t>inferior states</w:t>
      </w:r>
      <w:r w:rsidRPr="001B59D8">
        <w:rPr>
          <w:rStyle w:val="StyleUnderline"/>
        </w:rPr>
        <w:t xml:space="preserve"> have </w:t>
      </w:r>
      <w:r w:rsidRPr="001B59D8">
        <w:rPr>
          <w:rStyle w:val="Emphasis"/>
          <w:highlight w:val="cyan"/>
        </w:rPr>
        <w:t>never</w:t>
      </w:r>
      <w:r w:rsidRPr="001B59D8">
        <w:rPr>
          <w:rStyle w:val="Emphasis"/>
        </w:rPr>
        <w:t xml:space="preserve"> intentionally </w:t>
      </w:r>
      <w:r w:rsidRPr="001B59D8">
        <w:rPr>
          <w:rStyle w:val="Emphasis"/>
          <w:highlight w:val="cyan"/>
        </w:rPr>
        <w:t>launched a nuc</w:t>
      </w:r>
      <w:r w:rsidRPr="001B59D8">
        <w:rPr>
          <w:rStyle w:val="Emphasis"/>
        </w:rPr>
        <w:t xml:space="preserve">lear </w:t>
      </w:r>
      <w:r w:rsidRPr="001B59D8">
        <w:rPr>
          <w:rStyle w:val="Emphasis"/>
          <w:highlight w:val="cyan"/>
        </w:rPr>
        <w:t>war</w:t>
      </w:r>
      <w:r w:rsidRPr="00426CE4">
        <w:rPr>
          <w:sz w:val="16"/>
        </w:rPr>
        <w:t xml:space="preserve"> </w:t>
      </w:r>
      <w:r w:rsidRPr="001B59D8">
        <w:rPr>
          <w:rStyle w:val="StyleUnderline"/>
        </w:rPr>
        <w:t>against a superior opponent</w:t>
      </w:r>
      <w:r w:rsidRPr="00426CE4">
        <w:rPr>
          <w:sz w:val="16"/>
        </w:rPr>
        <w:t xml:space="preserve"> due to UELE fears or for any other reason. It is certainly possible that some future leader may intentionally launch nuclear weapons </w:t>
      </w:r>
      <w:proofErr w:type="gramStart"/>
      <w:r w:rsidRPr="00426CE4">
        <w:rPr>
          <w:sz w:val="16"/>
        </w:rPr>
        <w:t>in order to</w:t>
      </w:r>
      <w:proofErr w:type="gramEnd"/>
      <w:r w:rsidRPr="00426CE4">
        <w:rPr>
          <w:sz w:val="16"/>
        </w:rPr>
        <w:t xml:space="preserve"> avoid the risk that they will be destroyed in a nuclear attack. But </w:t>
      </w:r>
      <w:r w:rsidRPr="001B59D8">
        <w:rPr>
          <w:rStyle w:val="StyleUnderline"/>
          <w:highlight w:val="cyan"/>
        </w:rPr>
        <w:t xml:space="preserve">logic and </w:t>
      </w:r>
      <w:r w:rsidRPr="001B59D8">
        <w:rPr>
          <w:rStyle w:val="Emphasis"/>
          <w:highlight w:val="cyan"/>
        </w:rPr>
        <w:t>over 70 years of ev</w:t>
      </w:r>
      <w:r w:rsidRPr="001B59D8">
        <w:rPr>
          <w:rStyle w:val="Emphasis"/>
        </w:rPr>
        <w:t>idence</w:t>
      </w:r>
      <w:r w:rsidRPr="001B59D8">
        <w:rPr>
          <w:rStyle w:val="StyleUnderline"/>
        </w:rPr>
        <w:t xml:space="preserve"> </w:t>
      </w:r>
      <w:r w:rsidRPr="001B59D8">
        <w:rPr>
          <w:rStyle w:val="StyleUnderline"/>
          <w:highlight w:val="cyan"/>
        </w:rPr>
        <w:t xml:space="preserve">give us </w:t>
      </w:r>
      <w:r w:rsidRPr="00426CE4">
        <w:rPr>
          <w:rStyle w:val="Emphasis"/>
          <w:highlight w:val="cyan"/>
        </w:rPr>
        <w:t>strong reason to be skeptical</w:t>
      </w:r>
      <w:r w:rsidRPr="001B59D8">
        <w:rPr>
          <w:rStyle w:val="StyleUnderline"/>
        </w:rPr>
        <w:t xml:space="preserve"> that this is a likely outcome</w:t>
      </w:r>
      <w:r w:rsidRPr="00426CE4">
        <w:rPr>
          <w:sz w:val="16"/>
        </w:rPr>
        <w:t xml:space="preserve">. Conclusion This chapter examined the effect of the nuclear balance of power on strategic stability. Specifically, it examined past arguments about how US nuclear superiority might undermine strategic stability and increase the risk of nuclear war. By reviewing international relations theories on the causes of war, examining the specific logic of strategic stability theory, and considering the available evidence, </w:t>
      </w:r>
      <w:r w:rsidRPr="001B59D8">
        <w:rPr>
          <w:rStyle w:val="StyleUnderline"/>
        </w:rPr>
        <w:t xml:space="preserve">this chapter did not find any support for the idea that </w:t>
      </w:r>
      <w:r w:rsidRPr="001B59D8">
        <w:rPr>
          <w:rStyle w:val="Emphasis"/>
        </w:rPr>
        <w:t>imbalances in nuclear power</w:t>
      </w:r>
      <w:r w:rsidRPr="001B59D8">
        <w:rPr>
          <w:rStyle w:val="StyleUnderline"/>
        </w:rPr>
        <w:t xml:space="preserve"> cause </w:t>
      </w:r>
      <w:r w:rsidRPr="001B59D8">
        <w:rPr>
          <w:rStyle w:val="Emphasis"/>
        </w:rPr>
        <w:t>dangerous strategic instability</w:t>
      </w:r>
      <w:r w:rsidRPr="00426CE4">
        <w:rPr>
          <w:sz w:val="16"/>
        </w:rPr>
        <w:t xml:space="preserve">. In fact, if anything, theory and evidence suggested that </w:t>
      </w:r>
      <w:r w:rsidRPr="001B59D8">
        <w:rPr>
          <w:rStyle w:val="Emphasis"/>
        </w:rPr>
        <w:t xml:space="preserve">a preponderance of </w:t>
      </w:r>
      <w:r w:rsidRPr="001B59D8">
        <w:rPr>
          <w:rStyle w:val="Emphasis"/>
          <w:highlight w:val="cyan"/>
        </w:rPr>
        <w:t>power reduces the risk of war</w:t>
      </w:r>
      <w:r w:rsidRPr="00426CE4">
        <w:rPr>
          <w:sz w:val="16"/>
        </w:rPr>
        <w:t xml:space="preserve">. Moreover, this chapter showed that </w:t>
      </w:r>
      <w:r w:rsidRPr="001B59D8">
        <w:rPr>
          <w:rStyle w:val="StyleUnderline"/>
        </w:rPr>
        <w:t>US nuclear superiority</w:t>
      </w:r>
      <w:r w:rsidRPr="00426CE4">
        <w:rPr>
          <w:sz w:val="16"/>
        </w:rPr>
        <w:t xml:space="preserve"> increases instability that works in Washington’s favor and </w:t>
      </w:r>
      <w:r w:rsidRPr="001B59D8">
        <w:rPr>
          <w:rStyle w:val="StyleUnderline"/>
        </w:rPr>
        <w:t>dampens problematic instability</w:t>
      </w:r>
      <w:r w:rsidRPr="00426CE4">
        <w:rPr>
          <w:sz w:val="16"/>
        </w:rPr>
        <w:t xml:space="preserve">. As it relates to US nuclear strategy, therefore, this chapter suggests that </w:t>
      </w:r>
      <w:r w:rsidRPr="001B59D8">
        <w:rPr>
          <w:rStyle w:val="StyleUnderline"/>
        </w:rPr>
        <w:t>nuclear strategic stability is not a downside to the maintenance of a robust nuclear posture</w:t>
      </w:r>
      <w:r w:rsidRPr="00426CE4">
        <w:rPr>
          <w:sz w:val="16"/>
        </w:rPr>
        <w:t xml:space="preserve">. </w:t>
      </w:r>
      <w:r w:rsidRPr="001B59D8">
        <w:rPr>
          <w:rStyle w:val="StyleUnderline"/>
        </w:rPr>
        <w:t>These findings</w:t>
      </w:r>
      <w:r w:rsidRPr="00426CE4">
        <w:rPr>
          <w:sz w:val="16"/>
        </w:rPr>
        <w:t xml:space="preserve">, therefore, </w:t>
      </w:r>
      <w:r w:rsidRPr="001B59D8">
        <w:rPr>
          <w:rStyle w:val="StyleUnderline"/>
        </w:rPr>
        <w:t>provide further support for the logic of American nuclear strategy</w:t>
      </w:r>
      <w:r w:rsidRPr="00426CE4">
        <w:rPr>
          <w:sz w:val="16"/>
        </w:rPr>
        <w:t>.</w:t>
      </w:r>
    </w:p>
    <w:p w14:paraId="31FC8E9B" w14:textId="77777777" w:rsidR="00497A67" w:rsidRPr="00542FB1" w:rsidRDefault="00497A67" w:rsidP="00497A67"/>
    <w:p w14:paraId="40F7935F" w14:textId="77777777" w:rsidR="00497A67" w:rsidRPr="004127F4" w:rsidRDefault="00497A67" w:rsidP="00497A67"/>
    <w:p w14:paraId="74DD6CCA" w14:textId="77777777" w:rsidR="00497A67" w:rsidRDefault="00497A67" w:rsidP="00497A67">
      <w:pPr>
        <w:pStyle w:val="Heading3"/>
      </w:pPr>
      <w:r>
        <w:t>1AR---Impact</w:t>
      </w:r>
    </w:p>
    <w:p w14:paraId="32A400C7" w14:textId="77777777" w:rsidR="00497A67" w:rsidRDefault="00497A67" w:rsidP="00497A67">
      <w:pPr>
        <w:pStyle w:val="Heading4"/>
      </w:pPr>
      <w:r>
        <w:t xml:space="preserve">Specifically, it stops </w:t>
      </w:r>
      <w:r>
        <w:rPr>
          <w:u w:val="single"/>
        </w:rPr>
        <w:t>Taiwan</w:t>
      </w:r>
      <w:r>
        <w:t xml:space="preserve"> invasion. </w:t>
      </w:r>
    </w:p>
    <w:p w14:paraId="58BEA17E" w14:textId="77777777" w:rsidR="00497A67" w:rsidRPr="001974E9" w:rsidRDefault="00497A67" w:rsidP="00497A67">
      <w:r>
        <w:t>&lt;&lt;&lt;FOR REFERENCE&gt;&gt;&gt;</w:t>
      </w:r>
    </w:p>
    <w:p w14:paraId="24463864" w14:textId="77777777" w:rsidR="00497A67" w:rsidRPr="00090B1B" w:rsidRDefault="00497A67" w:rsidP="00497A67">
      <w:pPr>
        <w:rPr>
          <w:sz w:val="16"/>
        </w:rPr>
      </w:pPr>
      <w:r w:rsidRPr="00516FA4">
        <w:rPr>
          <w:rStyle w:val="StyleUnderline"/>
        </w:rPr>
        <w:t xml:space="preserve">The need for </w:t>
      </w:r>
      <w:r w:rsidRPr="00090B1B">
        <w:rPr>
          <w:rStyle w:val="Emphasis"/>
        </w:rPr>
        <w:t>missile defense</w:t>
      </w:r>
      <w:r w:rsidRPr="00516FA4">
        <w:rPr>
          <w:rStyle w:val="StyleUnderline"/>
        </w:rPr>
        <w:t xml:space="preserve"> becomes clearer if one </w:t>
      </w:r>
      <w:r w:rsidRPr="00516FA4">
        <w:rPr>
          <w:rStyle w:val="Emphasis"/>
        </w:rPr>
        <w:t>imagines</w:t>
      </w:r>
      <w:r w:rsidRPr="00516FA4">
        <w:rPr>
          <w:rStyle w:val="StyleUnderline"/>
        </w:rPr>
        <w:t xml:space="preserve"> a </w:t>
      </w:r>
      <w:r w:rsidRPr="00516FA4">
        <w:rPr>
          <w:rStyle w:val="Emphasis"/>
        </w:rPr>
        <w:t>great-power war over</w:t>
      </w:r>
      <w:r w:rsidRPr="00516FA4">
        <w:rPr>
          <w:rStyle w:val="StyleUnderline"/>
        </w:rPr>
        <w:t xml:space="preserve"> </w:t>
      </w:r>
      <w:r w:rsidRPr="00516FA4">
        <w:rPr>
          <w:rStyle w:val="Emphasis"/>
        </w:rPr>
        <w:t>Taiwan</w:t>
      </w:r>
      <w:r w:rsidRPr="00516FA4">
        <w:rPr>
          <w:rStyle w:val="StyleUnderline"/>
        </w:rPr>
        <w:t>.</w:t>
      </w:r>
      <w:r w:rsidRPr="00090B1B">
        <w:rPr>
          <w:sz w:val="16"/>
        </w:rPr>
        <w:t xml:space="preserve"> Take this scenario: </w:t>
      </w:r>
      <w:r w:rsidRPr="001974E9">
        <w:rPr>
          <w:rStyle w:val="StyleUnderline"/>
          <w:highlight w:val="lightGray"/>
        </w:rPr>
        <w:t>China invades Taiwan</w:t>
      </w:r>
      <w:r w:rsidRPr="001974E9">
        <w:rPr>
          <w:sz w:val="16"/>
          <w:highlight w:val="lightGray"/>
        </w:rPr>
        <w:t xml:space="preserve"> </w:t>
      </w:r>
      <w:r w:rsidRPr="001974E9">
        <w:rPr>
          <w:rStyle w:val="StyleUnderline"/>
          <w:highlight w:val="lightGray"/>
        </w:rPr>
        <w:t>and</w:t>
      </w:r>
      <w:r w:rsidRPr="00090B1B">
        <w:rPr>
          <w:sz w:val="16"/>
        </w:rPr>
        <w:t xml:space="preserve"> the United States mobilizes forces to come to the defense of the island. </w:t>
      </w:r>
      <w:r w:rsidRPr="00755535">
        <w:rPr>
          <w:rStyle w:val="StyleUnderline"/>
        </w:rPr>
        <w:t xml:space="preserve">China then </w:t>
      </w:r>
      <w:r w:rsidRPr="001974E9">
        <w:rPr>
          <w:rStyle w:val="StyleUnderline"/>
          <w:highlight w:val="lightGray"/>
        </w:rPr>
        <w:t>launches</w:t>
      </w:r>
      <w:r w:rsidRPr="00755535">
        <w:rPr>
          <w:rStyle w:val="StyleUnderline"/>
        </w:rPr>
        <w:t xml:space="preserve"> two dozen conventional </w:t>
      </w:r>
      <w:r w:rsidRPr="001974E9">
        <w:rPr>
          <w:rStyle w:val="StyleUnderline"/>
          <w:highlight w:val="lightGray"/>
        </w:rPr>
        <w:t>hypersonic</w:t>
      </w:r>
      <w:r w:rsidRPr="00090B1B">
        <w:rPr>
          <w:sz w:val="16"/>
        </w:rPr>
        <w:t xml:space="preserve"> and cruise </w:t>
      </w:r>
      <w:r w:rsidRPr="001974E9">
        <w:rPr>
          <w:rStyle w:val="Emphasis"/>
          <w:highlight w:val="lightGray"/>
        </w:rPr>
        <w:t>missiles</w:t>
      </w:r>
      <w:r w:rsidRPr="00090B1B">
        <w:rPr>
          <w:sz w:val="16"/>
        </w:rPr>
        <w:t xml:space="preserve"> </w:t>
      </w:r>
      <w:r w:rsidRPr="00755535">
        <w:rPr>
          <w:rStyle w:val="Emphasis"/>
        </w:rPr>
        <w:t>at U.S. bases and cities</w:t>
      </w:r>
      <w:r w:rsidRPr="00090B1B">
        <w:rPr>
          <w:sz w:val="16"/>
        </w:rPr>
        <w:t xml:space="preserve"> in Guam, Hawaii, California, and Texas.</w:t>
      </w:r>
    </w:p>
    <w:p w14:paraId="34EE1119" w14:textId="77777777" w:rsidR="00497A67" w:rsidRPr="00090B1B" w:rsidRDefault="00497A67" w:rsidP="00497A67">
      <w:pPr>
        <w:rPr>
          <w:rStyle w:val="StyleUnderline"/>
        </w:rPr>
      </w:pPr>
      <w:r w:rsidRPr="00090B1B">
        <w:rPr>
          <w:sz w:val="16"/>
        </w:rPr>
        <w:t xml:space="preserve">Given that the current U.S. system was designed for limited ballistic missile threats, most, if not all, of these missiles would get through and hit their intended target. </w:t>
      </w:r>
      <w:r w:rsidRPr="00090B1B">
        <w:rPr>
          <w:rStyle w:val="StyleUnderline"/>
        </w:rPr>
        <w:t xml:space="preserve">Washington’s ability to </w:t>
      </w:r>
      <w:r w:rsidRPr="00090B1B">
        <w:rPr>
          <w:rStyle w:val="Emphasis"/>
        </w:rPr>
        <w:t>project power</w:t>
      </w:r>
      <w:r w:rsidRPr="00090B1B">
        <w:rPr>
          <w:rStyle w:val="StyleUnderline"/>
        </w:rPr>
        <w:t xml:space="preserve"> forward in the </w:t>
      </w:r>
      <w:r w:rsidRPr="00090B1B">
        <w:rPr>
          <w:rStyle w:val="Emphasis"/>
        </w:rPr>
        <w:t>defense</w:t>
      </w:r>
      <w:r w:rsidRPr="00090B1B">
        <w:rPr>
          <w:rStyle w:val="StyleUnderline"/>
        </w:rPr>
        <w:t xml:space="preserve"> of its allies </w:t>
      </w:r>
      <w:r w:rsidRPr="00090B1B">
        <w:rPr>
          <w:rStyle w:val="Emphasis"/>
        </w:rPr>
        <w:t>would be degraded</w:t>
      </w:r>
      <w:r w:rsidRPr="00090B1B">
        <w:rPr>
          <w:sz w:val="16"/>
        </w:rPr>
        <w:t xml:space="preserve">, </w:t>
      </w:r>
      <w:r w:rsidRPr="00090B1B">
        <w:rPr>
          <w:rStyle w:val="StyleUnderline"/>
        </w:rPr>
        <w:t xml:space="preserve">and </w:t>
      </w:r>
      <w:r w:rsidRPr="001974E9">
        <w:rPr>
          <w:rStyle w:val="StyleUnderline"/>
          <w:highlight w:val="lightGray"/>
        </w:rPr>
        <w:t>a U.S. president might</w:t>
      </w:r>
      <w:r w:rsidRPr="00090B1B">
        <w:rPr>
          <w:rStyle w:val="StyleUnderline"/>
        </w:rPr>
        <w:t xml:space="preserve"> decide to simply </w:t>
      </w:r>
      <w:r w:rsidRPr="001974E9">
        <w:rPr>
          <w:rStyle w:val="Emphasis"/>
          <w:highlight w:val="lightGray"/>
        </w:rPr>
        <w:t>back down</w:t>
      </w:r>
      <w:r w:rsidRPr="00090B1B">
        <w:rPr>
          <w:rStyle w:val="StyleUnderline"/>
        </w:rPr>
        <w:t xml:space="preserve"> rather than risk </w:t>
      </w:r>
      <w:r w:rsidRPr="00090B1B">
        <w:rPr>
          <w:rStyle w:val="Emphasis"/>
        </w:rPr>
        <w:t>any further loss</w:t>
      </w:r>
      <w:r w:rsidRPr="00090B1B">
        <w:rPr>
          <w:rStyle w:val="StyleUnderline"/>
        </w:rPr>
        <w:t xml:space="preserve"> of American life.</w:t>
      </w:r>
    </w:p>
    <w:p w14:paraId="2C12AB79" w14:textId="77777777" w:rsidR="00497A67" w:rsidRPr="00090B1B" w:rsidRDefault="00497A67" w:rsidP="00497A67">
      <w:pPr>
        <w:rPr>
          <w:sz w:val="16"/>
        </w:rPr>
      </w:pPr>
      <w:r w:rsidRPr="00090B1B">
        <w:rPr>
          <w:sz w:val="16"/>
        </w:rPr>
        <w:t>But it does not make sense to leave the homeland vulnerable to this kind of attack as a matter of policy. After all, the first and most important vital interest of any U.S. president is to defend the homeland.</w:t>
      </w:r>
    </w:p>
    <w:p w14:paraId="63490E0E" w14:textId="77777777" w:rsidR="00497A67" w:rsidRPr="00090B1B" w:rsidRDefault="00497A67" w:rsidP="00497A67">
      <w:pPr>
        <w:rPr>
          <w:sz w:val="16"/>
        </w:rPr>
      </w:pPr>
      <w:r w:rsidRPr="00090B1B">
        <w:rPr>
          <w:sz w:val="16"/>
        </w:rPr>
        <w:t xml:space="preserve">Developing </w:t>
      </w:r>
      <w:r w:rsidRPr="001974E9">
        <w:rPr>
          <w:rStyle w:val="Emphasis"/>
          <w:highlight w:val="lightGray"/>
        </w:rPr>
        <w:t>an Iron Dome</w:t>
      </w:r>
      <w:r w:rsidRPr="00090B1B">
        <w:rPr>
          <w:sz w:val="16"/>
        </w:rPr>
        <w:t xml:space="preserve"> for the United States </w:t>
      </w:r>
      <w:r w:rsidRPr="00090B1B">
        <w:rPr>
          <w:rStyle w:val="StyleUnderline"/>
        </w:rPr>
        <w:t xml:space="preserve">could </w:t>
      </w:r>
      <w:r w:rsidRPr="00090B1B">
        <w:rPr>
          <w:rStyle w:val="Emphasis"/>
        </w:rPr>
        <w:t>defeat</w:t>
      </w:r>
      <w:r w:rsidRPr="00090B1B">
        <w:rPr>
          <w:rStyle w:val="StyleUnderline"/>
        </w:rPr>
        <w:t xml:space="preserve"> this kind of </w:t>
      </w:r>
      <w:r w:rsidRPr="00090B1B">
        <w:rPr>
          <w:rStyle w:val="Emphasis"/>
        </w:rPr>
        <w:t>attack</w:t>
      </w:r>
      <w:r w:rsidRPr="00090B1B">
        <w:rPr>
          <w:sz w:val="16"/>
        </w:rPr>
        <w:t>.</w:t>
      </w:r>
    </w:p>
    <w:p w14:paraId="04AD2BC5" w14:textId="77777777" w:rsidR="00497A67" w:rsidRPr="00090B1B" w:rsidRDefault="00497A67" w:rsidP="00497A67">
      <w:pPr>
        <w:rPr>
          <w:sz w:val="16"/>
        </w:rPr>
      </w:pPr>
      <w:r w:rsidRPr="00090B1B">
        <w:rPr>
          <w:sz w:val="16"/>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0274E1A3" w14:textId="77777777" w:rsidR="00497A67" w:rsidRPr="001974E9" w:rsidRDefault="00497A67" w:rsidP="00497A67">
      <w:pPr>
        <w:rPr>
          <w:sz w:val="16"/>
        </w:rPr>
      </w:pPr>
      <w:r w:rsidRPr="00090B1B">
        <w:rPr>
          <w:rStyle w:val="StyleUnderline"/>
        </w:rPr>
        <w:t xml:space="preserve">Such a defense </w:t>
      </w:r>
      <w:r w:rsidRPr="001974E9">
        <w:rPr>
          <w:rStyle w:val="StyleUnderline"/>
          <w:highlight w:val="lightGray"/>
        </w:rPr>
        <w:t>would</w:t>
      </w:r>
      <w:r w:rsidRPr="00090B1B">
        <w:rPr>
          <w:rStyle w:val="StyleUnderline"/>
        </w:rPr>
        <w:t xml:space="preserve"> also help </w:t>
      </w:r>
      <w:r w:rsidRPr="001974E9">
        <w:rPr>
          <w:rStyle w:val="Emphasis"/>
          <w:highlight w:val="lightGray"/>
        </w:rPr>
        <w:t>deter</w:t>
      </w:r>
      <w:r w:rsidRPr="001974E9">
        <w:rPr>
          <w:rStyle w:val="StyleUnderline"/>
          <w:highlight w:val="lightGray"/>
        </w:rPr>
        <w:t xml:space="preserve"> an </w:t>
      </w:r>
      <w:r w:rsidRPr="001974E9">
        <w:rPr>
          <w:rStyle w:val="Emphasis"/>
          <w:highlight w:val="lightGray"/>
        </w:rPr>
        <w:t>enemy attack</w:t>
      </w:r>
      <w:r w:rsidRPr="00090B1B">
        <w:rPr>
          <w:rStyle w:val="StyleUnderline"/>
        </w:rPr>
        <w:t xml:space="preserve"> in the first place</w:t>
      </w:r>
      <w:r w:rsidRPr="00090B1B">
        <w:rPr>
          <w:sz w:val="16"/>
        </w:rPr>
        <w:t xml:space="preserve">. </w:t>
      </w:r>
      <w:r w:rsidRPr="00090B1B">
        <w:rPr>
          <w:rStyle w:val="StyleUnderline"/>
        </w:rPr>
        <w:t xml:space="preserve">If China and Russia know that a </w:t>
      </w:r>
      <w:r w:rsidRPr="00090B1B">
        <w:rPr>
          <w:rStyle w:val="Emphasis"/>
        </w:rPr>
        <w:t>limited attack</w:t>
      </w:r>
      <w:r w:rsidRPr="00090B1B">
        <w:rPr>
          <w:sz w:val="16"/>
        </w:rPr>
        <w:t xml:space="preserve"> would likely be shot down, then they would face a choice between going big or going home. </w:t>
      </w:r>
      <w:r w:rsidRPr="00090B1B">
        <w:rPr>
          <w:rStyle w:val="StyleUnderline"/>
        </w:rPr>
        <w:t>Going big</w:t>
      </w:r>
      <w:r w:rsidRPr="00090B1B">
        <w:rPr>
          <w:sz w:val="16"/>
        </w:rPr>
        <w:t xml:space="preserve">, by launching a massive attack on the United States, </w:t>
      </w:r>
      <w:r w:rsidRPr="00090B1B">
        <w:rPr>
          <w:rStyle w:val="StyleUnderline"/>
        </w:rPr>
        <w:t xml:space="preserve">could escalate into a </w:t>
      </w:r>
      <w:r w:rsidRPr="00090B1B">
        <w:rPr>
          <w:rStyle w:val="Emphasis"/>
        </w:rPr>
        <w:t>major nuclear war</w:t>
      </w:r>
      <w:r w:rsidRPr="00090B1B">
        <w:rPr>
          <w:sz w:val="16"/>
        </w:rPr>
        <w:t>—one that would threaten their leaders, nuclear forces, militaries, and war-supporting industries, giving U.S. adversaries good reason not to attack at all.</w:t>
      </w:r>
    </w:p>
    <w:p w14:paraId="5900DF1D" w14:textId="77777777" w:rsidR="00497A67" w:rsidRPr="00B376A1" w:rsidRDefault="00497A67" w:rsidP="00497A67">
      <w:pPr>
        <w:pStyle w:val="Heading4"/>
      </w:pPr>
      <w:r>
        <w:t xml:space="preserve">That </w:t>
      </w:r>
      <w:r>
        <w:rPr>
          <w:u w:val="single"/>
        </w:rPr>
        <w:t>ends</w:t>
      </w:r>
      <w:r>
        <w:t xml:space="preserve"> humanity. </w:t>
      </w:r>
    </w:p>
    <w:p w14:paraId="117C3E85" w14:textId="77777777" w:rsidR="00497A67" w:rsidRPr="00B425E5" w:rsidRDefault="00497A67" w:rsidP="00497A67">
      <w:r>
        <w:t xml:space="preserve">Ian </w:t>
      </w:r>
      <w:r w:rsidRPr="00F003DC">
        <w:rPr>
          <w:rStyle w:val="Style13ptBold"/>
        </w:rPr>
        <w:t>Easton 23</w:t>
      </w:r>
      <w:r>
        <w:t xml:space="preserve">. </w:t>
      </w:r>
      <w:r w:rsidRPr="00E05D48">
        <w:t xml:space="preserve"> </w:t>
      </w:r>
      <w:r>
        <w:t>Senior Director at Project 2049.</w:t>
      </w:r>
      <w:r w:rsidRPr="00E05D48">
        <w:t xml:space="preserve"> “If Taiwan Falls: Future Scenarios and Implications for the United States,” </w:t>
      </w:r>
      <w:r w:rsidRPr="00E05D48">
        <w:rPr>
          <w:i/>
          <w:iCs/>
        </w:rPr>
        <w:t>The World After Taiwan’s Fall</w:t>
      </w:r>
      <w:r>
        <w:t xml:space="preserve">. </w:t>
      </w:r>
      <w:r w:rsidRPr="00E05D48">
        <w:t>https://pacforum.org/wp-content/uploads/2023/02/Issues_and_Insights_Vol23_SR2.pdf</w:t>
      </w:r>
    </w:p>
    <w:p w14:paraId="66773CC5" w14:textId="77777777" w:rsidR="00497A67" w:rsidRPr="00B425E5" w:rsidRDefault="00497A67" w:rsidP="00497A67">
      <w:pPr>
        <w:rPr>
          <w:sz w:val="16"/>
        </w:rPr>
      </w:pPr>
      <w:r w:rsidRPr="00B72940">
        <w:rPr>
          <w:rStyle w:val="StyleUnderline"/>
        </w:rPr>
        <w:t xml:space="preserve">By </w:t>
      </w:r>
      <w:r w:rsidRPr="006B2D06">
        <w:rPr>
          <w:rStyle w:val="StyleUnderline"/>
          <w:highlight w:val="cyan"/>
        </w:rPr>
        <w:t>seizing Taiwan</w:t>
      </w:r>
      <w:r w:rsidRPr="00B425E5">
        <w:rPr>
          <w:sz w:val="16"/>
        </w:rPr>
        <w:t xml:space="preserve">, the </w:t>
      </w:r>
      <w:r w:rsidRPr="006B2D06">
        <w:rPr>
          <w:rStyle w:val="StyleUnderline"/>
          <w:highlight w:val="cyan"/>
        </w:rPr>
        <w:t>PRC</w:t>
      </w:r>
      <w:r w:rsidRPr="00B72940">
        <w:rPr>
          <w:rStyle w:val="StyleUnderline"/>
        </w:rPr>
        <w:t xml:space="preserve"> would have</w:t>
      </w:r>
      <w:r w:rsidRPr="00B425E5">
        <w:rPr>
          <w:sz w:val="16"/>
        </w:rPr>
        <w:t xml:space="preserve"> effectively </w:t>
      </w:r>
      <w:r w:rsidRPr="00B72940">
        <w:rPr>
          <w:rStyle w:val="StyleUnderline"/>
        </w:rPr>
        <w:t xml:space="preserve">carved out a </w:t>
      </w:r>
      <w:r w:rsidRPr="006B2D06">
        <w:rPr>
          <w:rStyle w:val="Emphasis"/>
          <w:highlight w:val="cyan"/>
        </w:rPr>
        <w:t>sphere of influence</w:t>
      </w:r>
      <w:r w:rsidRPr="00B72940">
        <w:rPr>
          <w:rStyle w:val="StyleUnderline"/>
        </w:rPr>
        <w:t xml:space="preserve"> for itself</w:t>
      </w:r>
      <w:r w:rsidRPr="00B425E5">
        <w:rPr>
          <w:sz w:val="16"/>
        </w:rPr>
        <w:t xml:space="preserve"> in Asia using violent methods. This invasion would have </w:t>
      </w:r>
      <w:r w:rsidRPr="00B72940">
        <w:rPr>
          <w:rStyle w:val="StyleUnderline"/>
        </w:rPr>
        <w:t>grave implications for international law</w:t>
      </w:r>
      <w:r w:rsidRPr="00B425E5">
        <w:rPr>
          <w:sz w:val="16"/>
        </w:rPr>
        <w:t xml:space="preserve">, the ideal of national self-determination, and the principle of state sovereignty. The fall of Taiwan would </w:t>
      </w:r>
      <w:r w:rsidRPr="00B72940">
        <w:rPr>
          <w:rStyle w:val="StyleUnderline"/>
        </w:rPr>
        <w:t>undermine perceptions of U.S. global diplomatic and military leadershi</w:t>
      </w:r>
      <w:r w:rsidRPr="00B425E5">
        <w:rPr>
          <w:sz w:val="16"/>
        </w:rPr>
        <w:t xml:space="preserve">p, straining (and possibly </w:t>
      </w:r>
      <w:r w:rsidRPr="006B2D06">
        <w:rPr>
          <w:rStyle w:val="Emphasis"/>
          <w:highlight w:val="cyan"/>
        </w:rPr>
        <w:t>breaking) the American alliance system</w:t>
      </w:r>
      <w:r w:rsidRPr="00B425E5">
        <w:rPr>
          <w:sz w:val="16"/>
        </w:rPr>
        <w:t xml:space="preserve"> and the United Nations System. China would be viewed as the most powerful nation in the world and the primary mover of the 21st century. Leaders would experience trepidation as Beijing marched toward its vision of a new </w:t>
      </w:r>
      <w:r w:rsidRPr="00B72940">
        <w:rPr>
          <w:rStyle w:val="StyleUnderline"/>
        </w:rPr>
        <w:t xml:space="preserve">centralized, </w:t>
      </w:r>
      <w:r w:rsidRPr="00B425E5">
        <w:rPr>
          <w:rStyle w:val="Emphasis"/>
        </w:rPr>
        <w:t>authoritarian world order</w:t>
      </w:r>
      <w:r w:rsidRPr="00B425E5">
        <w:rPr>
          <w:sz w:val="16"/>
        </w:rPr>
        <w:t xml:space="preserve">. </w:t>
      </w:r>
    </w:p>
    <w:p w14:paraId="07634436" w14:textId="77777777" w:rsidR="00497A67" w:rsidRPr="00B67775" w:rsidRDefault="00497A67" w:rsidP="00497A67">
      <w:pPr>
        <w:rPr>
          <w:sz w:val="16"/>
        </w:rPr>
      </w:pPr>
      <w:r w:rsidRPr="00B376A1">
        <w:rPr>
          <w:rStyle w:val="Emphasis"/>
          <w:highlight w:val="cyan"/>
        </w:rPr>
        <w:t>Nuclear arms racing</w:t>
      </w:r>
      <w:r w:rsidRPr="00B72940">
        <w:rPr>
          <w:rStyle w:val="StyleUnderline"/>
        </w:rPr>
        <w:t xml:space="preserve"> would start</w:t>
      </w:r>
      <w:r w:rsidRPr="00B425E5">
        <w:rPr>
          <w:sz w:val="16"/>
        </w:rPr>
        <w:t xml:space="preserve"> and could easily </w:t>
      </w:r>
      <w:r w:rsidRPr="00B72940">
        <w:rPr>
          <w:rStyle w:val="StyleUnderline"/>
        </w:rPr>
        <w:t xml:space="preserve">rapidly </w:t>
      </w:r>
      <w:r w:rsidRPr="00B376A1">
        <w:rPr>
          <w:rStyle w:val="Emphasis"/>
          <w:sz w:val="28"/>
          <w:highlight w:val="cyan"/>
        </w:rPr>
        <w:t>spiral out</w:t>
      </w:r>
      <w:r w:rsidRPr="00B376A1">
        <w:rPr>
          <w:rStyle w:val="StyleUnderline"/>
          <w:sz w:val="28"/>
          <w:szCs w:val="32"/>
          <w:highlight w:val="cyan"/>
        </w:rPr>
        <w:t xml:space="preserve"> </w:t>
      </w:r>
      <w:r w:rsidRPr="006B2D06">
        <w:rPr>
          <w:rStyle w:val="StyleUnderline"/>
          <w:highlight w:val="cyan"/>
        </w:rPr>
        <w:t xml:space="preserve">of </w:t>
      </w:r>
      <w:r w:rsidRPr="00B376A1">
        <w:rPr>
          <w:rStyle w:val="Emphasis"/>
          <w:sz w:val="28"/>
          <w:highlight w:val="cyan"/>
        </w:rPr>
        <w:t>control</w:t>
      </w:r>
      <w:r w:rsidRPr="00B425E5">
        <w:rPr>
          <w:sz w:val="16"/>
        </w:rPr>
        <w:t xml:space="preserve">. The </w:t>
      </w:r>
      <w:r w:rsidRPr="00B72940">
        <w:rPr>
          <w:rStyle w:val="StyleUnderline"/>
        </w:rPr>
        <w:t>likelihood of World War Three</w:t>
      </w:r>
      <w:r w:rsidRPr="00B425E5">
        <w:rPr>
          <w:sz w:val="16"/>
        </w:rPr>
        <w:t xml:space="preserve"> breaking out could climb </w:t>
      </w:r>
      <w:r w:rsidRPr="00B72940">
        <w:rPr>
          <w:rStyle w:val="StyleUnderline"/>
        </w:rPr>
        <w:t>higher than anything previously seen</w:t>
      </w:r>
      <w:r w:rsidRPr="00B425E5">
        <w:rPr>
          <w:sz w:val="16"/>
        </w:rPr>
        <w:t xml:space="preserve">. It can be expected that the </w:t>
      </w:r>
      <w:r w:rsidRPr="00B72940">
        <w:rPr>
          <w:rStyle w:val="StyleUnderline"/>
        </w:rPr>
        <w:t>world would begin sliding toward the brink of an abyss</w:t>
      </w:r>
      <w:r w:rsidRPr="00B425E5">
        <w:rPr>
          <w:sz w:val="16"/>
        </w:rPr>
        <w:t xml:space="preserve">, and human civilization would risk </w:t>
      </w:r>
      <w:r w:rsidRPr="00B67775">
        <w:rPr>
          <w:sz w:val="16"/>
        </w:rPr>
        <w:t xml:space="preserve">being knocked backward in its developmental story. Abstract ideas like international law and universal values would increasingly appear quaint, even faintly ridiculous. This would be a new age of empires; might would once more make right. </w:t>
      </w:r>
    </w:p>
    <w:p w14:paraId="063C7BA6" w14:textId="77777777" w:rsidR="00497A67" w:rsidRPr="00B67775" w:rsidRDefault="00497A67" w:rsidP="00497A67">
      <w:pPr>
        <w:rPr>
          <w:sz w:val="8"/>
          <w:szCs w:val="8"/>
        </w:rPr>
      </w:pPr>
      <w:r w:rsidRPr="00B67775">
        <w:rPr>
          <w:sz w:val="8"/>
          <w:szCs w:val="8"/>
        </w:rPr>
        <w:t xml:space="preserve">In such circumstances, Japan could be expected to go nuclear and become heavily militarized. Tokyo would likely be in the grip of a profound sense of insecurity and disillusionment with U.S. defense guarantees. It is possible that Japanese politics could swing in a right-wing, authoritarian direction. Alternatively, it is possible that far left-wing politicians could gain power, and Japan might end up band wagoning with China. In either event, there would be an increasing risk that Japan’s democracy would erode, and the country could experience a wave of political violence. Over time, it may even be possible that Japan would become a dictatorship. </w:t>
      </w:r>
    </w:p>
    <w:p w14:paraId="59605357" w14:textId="77777777" w:rsidR="00497A67" w:rsidRPr="00B67775" w:rsidRDefault="00497A67" w:rsidP="00497A67">
      <w:pPr>
        <w:rPr>
          <w:sz w:val="8"/>
          <w:szCs w:val="8"/>
        </w:rPr>
      </w:pPr>
      <w:r w:rsidRPr="00B67775">
        <w:rPr>
          <w:sz w:val="8"/>
          <w:szCs w:val="8"/>
        </w:rPr>
        <w:t xml:space="preserve">South Korea would almost certainly feel itself being pulled into China orbit, and policymakers in Seoul would face the unpalatable choice of losing of their freedom and sovereignty or resisting CCP influence alongside the United States and Japan. South Korea would likely go nuclear and attempt to save their nation from takeover by building an independent deterrent force. South Korea may experience an even deeper domestic political crisis than Japan. It seems likely that the Philippines, Indonesia, Malaysia, and other Southeast Asia nations that are currently hedging their bets would conclude that they had no choice but to align themselves with Beijing against the United States. </w:t>
      </w:r>
    </w:p>
    <w:p w14:paraId="5F6A07BF" w14:textId="77777777" w:rsidR="00497A67" w:rsidRPr="00B67775" w:rsidRDefault="00497A67" w:rsidP="00497A67">
      <w:pPr>
        <w:rPr>
          <w:sz w:val="8"/>
          <w:szCs w:val="8"/>
        </w:rPr>
      </w:pPr>
      <w:r w:rsidRPr="00B67775">
        <w:rPr>
          <w:sz w:val="8"/>
          <w:szCs w:val="8"/>
        </w:rPr>
        <w:t xml:space="preserve">North Korea would likely be emboldened by a successful Chinese invasion of Taiwan and reconsider long-dormant plans to weaken and, if possible, destroy South Korea’s government and affect a takeover of the peninsula.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At a minimum, an unprecedented campaign of coercion would likely result, which could escalate to war. At the same time, CCP influence over Pyongyang would grow, and North Korea would struggle in vain to maintain its independence from the new PRC empire. India would almost certainly see the loss of Taiwan as a national security disaster and quickly expand its nuclear weapons arsenal and further build up its conventional military along the border. With Taiwan gone, the PLA would likely focus on re-taking territories controlled by Delhi as its next major mission. Australia will fear being encircled and isolated as the Chinese military pushes across the South Pacific. Canberra might opt to develop its own independent nuclear armaments program and accelerate plans to acquire nuclear-powered submarines. The Quad would be at a distinctive crossroads; it may become the foundation for a collective security organization like NATO, but it could just as easily fall apart. </w:t>
      </w:r>
    </w:p>
    <w:p w14:paraId="01B80DBF" w14:textId="77777777" w:rsidR="00497A67" w:rsidRPr="00B425E5" w:rsidRDefault="00497A67" w:rsidP="00497A67">
      <w:pPr>
        <w:rPr>
          <w:sz w:val="16"/>
        </w:rPr>
      </w:pPr>
      <w:r w:rsidRPr="00B425E5">
        <w:rPr>
          <w:sz w:val="16"/>
        </w:rPr>
        <w:t xml:space="preserve">A similar </w:t>
      </w:r>
      <w:r w:rsidRPr="00B72940">
        <w:rPr>
          <w:rStyle w:val="StyleUnderline"/>
        </w:rPr>
        <w:t xml:space="preserve">crossroads would be reached </w:t>
      </w:r>
      <w:r w:rsidRPr="006B2D06">
        <w:rPr>
          <w:rStyle w:val="StyleUnderline"/>
          <w:highlight w:val="cyan"/>
        </w:rPr>
        <w:t>in Europe</w:t>
      </w:r>
      <w:r w:rsidRPr="00B425E5">
        <w:rPr>
          <w:sz w:val="16"/>
        </w:rPr>
        <w:t xml:space="preserve">. With the </w:t>
      </w:r>
      <w:r w:rsidRPr="006B2D06">
        <w:rPr>
          <w:rStyle w:val="StyleUnderline"/>
          <w:highlight w:val="cyan"/>
        </w:rPr>
        <w:t>United States</w:t>
      </w:r>
      <w:r w:rsidRPr="00B72940">
        <w:rPr>
          <w:rStyle w:val="StyleUnderline"/>
        </w:rPr>
        <w:t xml:space="preserve"> distracted </w:t>
      </w:r>
      <w:r w:rsidRPr="00B376A1">
        <w:rPr>
          <w:rStyle w:val="Emphasis"/>
          <w:highlight w:val="cyan"/>
        </w:rPr>
        <w:t>humiliated</w:t>
      </w:r>
      <w:r w:rsidRPr="006B2D06">
        <w:rPr>
          <w:rStyle w:val="StyleUnderline"/>
          <w:highlight w:val="cyan"/>
        </w:rPr>
        <w:t xml:space="preserve"> by </w:t>
      </w:r>
      <w:r w:rsidRPr="00B376A1">
        <w:rPr>
          <w:rStyle w:val="Emphasis"/>
          <w:highlight w:val="cyan"/>
        </w:rPr>
        <w:t>China</w:t>
      </w:r>
      <w:r w:rsidRPr="00B425E5">
        <w:rPr>
          <w:sz w:val="16"/>
        </w:rPr>
        <w:t xml:space="preserve">, NATO countries might rally together in common cause and redouble their efforts to bolster collective security. It seems at least as probable, however, that the post-war bonds that have long tied together the great </w:t>
      </w:r>
      <w:r w:rsidRPr="00B376A1">
        <w:rPr>
          <w:rStyle w:val="Emphasis"/>
          <w:highlight w:val="cyan"/>
        </w:rPr>
        <w:t>democracies</w:t>
      </w:r>
      <w:r w:rsidRPr="00B72940">
        <w:rPr>
          <w:rStyle w:val="StyleUnderline"/>
        </w:rPr>
        <w:t xml:space="preserve"> of Europe </w:t>
      </w:r>
      <w:r w:rsidRPr="006B2D06">
        <w:rPr>
          <w:rStyle w:val="Emphasis"/>
          <w:highlight w:val="cyan"/>
        </w:rPr>
        <w:t>would fray</w:t>
      </w:r>
      <w:r w:rsidRPr="00B425E5">
        <w:rPr>
          <w:sz w:val="16"/>
        </w:rPr>
        <w:t xml:space="preserve">. Combined Chinese and Russian influence campaigns might succeed in getting countries such as </w:t>
      </w:r>
      <w:r w:rsidRPr="00B72940">
        <w:rPr>
          <w:rStyle w:val="StyleUnderline"/>
        </w:rPr>
        <w:t>Germany, France, and Italy to embrace pro-Beijing policies that drive them against the United States</w:t>
      </w:r>
      <w:r w:rsidRPr="00B425E5">
        <w:rPr>
          <w:sz w:val="16"/>
        </w:rPr>
        <w:t xml:space="preserve"> and fatally </w:t>
      </w:r>
      <w:r w:rsidRPr="00B376A1">
        <w:rPr>
          <w:rStyle w:val="Emphasis"/>
          <w:highlight w:val="cyan"/>
        </w:rPr>
        <w:t>fracture</w:t>
      </w:r>
      <w:r w:rsidRPr="006B2D06">
        <w:rPr>
          <w:rStyle w:val="StyleUnderline"/>
          <w:highlight w:val="cyan"/>
        </w:rPr>
        <w:t xml:space="preserve"> the </w:t>
      </w:r>
      <w:r w:rsidRPr="00B376A1">
        <w:rPr>
          <w:rStyle w:val="Emphasis"/>
          <w:highlight w:val="cyan"/>
        </w:rPr>
        <w:t>NATO</w:t>
      </w:r>
      <w:r w:rsidRPr="006B2D06">
        <w:rPr>
          <w:rStyle w:val="StyleUnderline"/>
          <w:highlight w:val="cyan"/>
        </w:rPr>
        <w:t xml:space="preserve"> alliance</w:t>
      </w:r>
      <w:r w:rsidRPr="00B425E5">
        <w:rPr>
          <w:sz w:val="16"/>
        </w:rPr>
        <w:t xml:space="preserve"> network. European disunion might follow, throwing the continent into a political environment eerily reminiscent of the 1920s and 1930s. </w:t>
      </w:r>
    </w:p>
    <w:p w14:paraId="0CF40652" w14:textId="77777777" w:rsidR="00497A67" w:rsidRDefault="00497A67" w:rsidP="00497A67">
      <w:pPr>
        <w:rPr>
          <w:sz w:val="16"/>
        </w:rPr>
      </w:pPr>
      <w:r w:rsidRPr="00B425E5">
        <w:rPr>
          <w:sz w:val="16"/>
        </w:rPr>
        <w:t xml:space="preserve">With the </w:t>
      </w:r>
      <w:r w:rsidRPr="00B72940">
        <w:rPr>
          <w:rStyle w:val="StyleUnderline"/>
        </w:rPr>
        <w:t>PRC on the march and global geoeconomics in a downward spiral</w:t>
      </w:r>
      <w:r w:rsidRPr="00B425E5">
        <w:rPr>
          <w:sz w:val="16"/>
        </w:rPr>
        <w:t xml:space="preserve">, fragile governments in the developing world could topple in large numbers, leading to </w:t>
      </w:r>
      <w:r w:rsidRPr="006B2D06">
        <w:rPr>
          <w:rStyle w:val="Emphasis"/>
          <w:highlight w:val="cyan"/>
        </w:rPr>
        <w:t>cascading waves</w:t>
      </w:r>
      <w:r w:rsidRPr="006B2D06">
        <w:rPr>
          <w:rStyle w:val="StyleUnderline"/>
          <w:highlight w:val="cyan"/>
        </w:rPr>
        <w:t xml:space="preserve"> of</w:t>
      </w:r>
      <w:r w:rsidRPr="00B72940">
        <w:rPr>
          <w:rStyle w:val="StyleUnderline"/>
        </w:rPr>
        <w:t xml:space="preserve"> seething </w:t>
      </w:r>
      <w:r w:rsidRPr="00B376A1">
        <w:rPr>
          <w:rStyle w:val="Emphasis"/>
          <w:highlight w:val="cyan"/>
        </w:rPr>
        <w:t>political violence</w:t>
      </w:r>
      <w:r w:rsidRPr="00B425E5">
        <w:rPr>
          <w:sz w:val="16"/>
        </w:rPr>
        <w:t xml:space="preserve"> and, in several countries, devastating famine and starvation. Fascist, Communist, and Islamist dictatorships would emerge across Eurasia, Africa, and South America. Even </w:t>
      </w:r>
      <w:r w:rsidRPr="006B2D06">
        <w:rPr>
          <w:rStyle w:val="StyleUnderline"/>
          <w:highlight w:val="cyan"/>
        </w:rPr>
        <w:t>European countries</w:t>
      </w:r>
      <w:r w:rsidRPr="00B425E5">
        <w:rPr>
          <w:rStyle w:val="StyleUnderline"/>
        </w:rPr>
        <w:t xml:space="preserve"> with moderate-to-high Human Development Index (HDI) scores might be at risk of being </w:t>
      </w:r>
      <w:r w:rsidRPr="00B376A1">
        <w:rPr>
          <w:rStyle w:val="Emphasis"/>
          <w:highlight w:val="cyan"/>
        </w:rPr>
        <w:t>overtaken</w:t>
      </w:r>
      <w:r w:rsidRPr="006B2D06">
        <w:rPr>
          <w:rStyle w:val="StyleUnderline"/>
          <w:highlight w:val="cyan"/>
        </w:rPr>
        <w:t xml:space="preserve"> by</w:t>
      </w:r>
      <w:r w:rsidRPr="00B425E5">
        <w:rPr>
          <w:rStyle w:val="StyleUnderline"/>
        </w:rPr>
        <w:t xml:space="preserve"> radical </w:t>
      </w:r>
      <w:r w:rsidRPr="006B2D06">
        <w:rPr>
          <w:rStyle w:val="Emphasis"/>
          <w:highlight w:val="cyan"/>
        </w:rPr>
        <w:t>populist impulses</w:t>
      </w:r>
      <w:r w:rsidRPr="00B425E5">
        <w:rPr>
          <w:rStyle w:val="StyleUnderline"/>
        </w:rPr>
        <w:t xml:space="preserve"> </w:t>
      </w:r>
      <w:r w:rsidRPr="00B425E5">
        <w:rPr>
          <w:sz w:val="16"/>
        </w:rPr>
        <w:t xml:space="preserve">driven by the spreading economic despair.9 The </w:t>
      </w:r>
      <w:r w:rsidRPr="00B376A1">
        <w:rPr>
          <w:rStyle w:val="Emphasis"/>
          <w:highlight w:val="cyan"/>
        </w:rPr>
        <w:t>CCP</w:t>
      </w:r>
      <w:r w:rsidRPr="006B2D06">
        <w:rPr>
          <w:rStyle w:val="StyleUnderline"/>
          <w:highlight w:val="cyan"/>
        </w:rPr>
        <w:t xml:space="preserve"> would</w:t>
      </w:r>
      <w:r w:rsidRPr="00B425E5">
        <w:rPr>
          <w:sz w:val="16"/>
        </w:rPr>
        <w:t xml:space="preserve"> seek to exploit the unstable environment as an opportunity to </w:t>
      </w:r>
      <w:r w:rsidRPr="006B2D06">
        <w:rPr>
          <w:rStyle w:val="StyleUnderline"/>
          <w:highlight w:val="cyan"/>
        </w:rPr>
        <w:t>rapidly spread</w:t>
      </w:r>
      <w:r w:rsidRPr="00B425E5">
        <w:rPr>
          <w:rStyle w:val="StyleUnderline"/>
        </w:rPr>
        <w:t xml:space="preserve"> its model of </w:t>
      </w:r>
      <w:r w:rsidRPr="00B376A1">
        <w:rPr>
          <w:rStyle w:val="Emphasis"/>
          <w:sz w:val="28"/>
          <w:highlight w:val="cyan"/>
        </w:rPr>
        <w:t>totalitarian governance</w:t>
      </w:r>
      <w:r w:rsidRPr="00B425E5">
        <w:rPr>
          <w:rStyle w:val="StyleUnderline"/>
        </w:rPr>
        <w:t xml:space="preserve">, create a global </w:t>
      </w:r>
      <w:r w:rsidRPr="006B2D06">
        <w:rPr>
          <w:rStyle w:val="StyleUnderline"/>
          <w:highlight w:val="cyan"/>
        </w:rPr>
        <w:t xml:space="preserve">network of </w:t>
      </w:r>
      <w:r w:rsidRPr="00B376A1">
        <w:rPr>
          <w:rStyle w:val="Emphasis"/>
          <w:highlight w:val="cyan"/>
        </w:rPr>
        <w:t>proxy</w:t>
      </w:r>
      <w:r w:rsidRPr="006B2D06">
        <w:rPr>
          <w:rStyle w:val="StyleUnderline"/>
          <w:highlight w:val="cyan"/>
        </w:rPr>
        <w:t xml:space="preserve"> governments</w:t>
      </w:r>
      <w:r w:rsidRPr="00B425E5">
        <w:rPr>
          <w:sz w:val="16"/>
        </w:rPr>
        <w:t xml:space="preserve">, and </w:t>
      </w:r>
      <w:r w:rsidRPr="006B2D06">
        <w:rPr>
          <w:rStyle w:val="Emphasis"/>
          <w:highlight w:val="cyan"/>
        </w:rPr>
        <w:t>fundamentally transform the world order</w:t>
      </w:r>
      <w:r w:rsidRPr="00B425E5">
        <w:rPr>
          <w:sz w:val="16"/>
        </w:rPr>
        <w:t>.</w:t>
      </w:r>
    </w:p>
    <w:p w14:paraId="08A33888" w14:textId="77777777" w:rsidR="00497A67" w:rsidRDefault="00497A67" w:rsidP="00497A67">
      <w:pPr>
        <w:pStyle w:val="Heading4"/>
      </w:pPr>
      <w:proofErr w:type="gramStart"/>
      <w:r>
        <w:t>And,</w:t>
      </w:r>
      <w:proofErr w:type="gramEnd"/>
      <w:r>
        <w:t xml:space="preserve"> East Asian prolif.</w:t>
      </w:r>
    </w:p>
    <w:p w14:paraId="78BC817A" w14:textId="77777777" w:rsidR="00497A67" w:rsidRPr="00B376A1" w:rsidRDefault="00497A67" w:rsidP="00497A67">
      <w:r>
        <w:t>&lt;&lt;&lt;</w:t>
      </w:r>
      <w:r w:rsidRPr="00B376A1">
        <w:rPr>
          <w:highlight w:val="lightGray"/>
        </w:rPr>
        <w:t>FOR REFERENCE</w:t>
      </w:r>
      <w:r>
        <w:t>&gt;&gt;&gt;</w:t>
      </w:r>
    </w:p>
    <w:p w14:paraId="72C00C39" w14:textId="77777777" w:rsidR="00497A67" w:rsidRPr="00090B1B" w:rsidRDefault="00497A67" w:rsidP="00497A67">
      <w:pPr>
        <w:rPr>
          <w:rStyle w:val="StyleUnderline"/>
        </w:rPr>
      </w:pPr>
      <w:r w:rsidRPr="00090B1B">
        <w:rPr>
          <w:sz w:val="16"/>
        </w:rPr>
        <w:t xml:space="preserve">In addition to defense and deterrence, an Iron Dome for the United States would contribute to the assurance of allies. </w:t>
      </w:r>
      <w:r w:rsidRPr="00090B1B">
        <w:rPr>
          <w:rStyle w:val="StyleUnderline"/>
        </w:rPr>
        <w:t>South Korean officials</w:t>
      </w:r>
      <w:r w:rsidRPr="00090B1B">
        <w:rPr>
          <w:sz w:val="16"/>
        </w:rPr>
        <w:t xml:space="preserve"> and experts, for example, </w:t>
      </w:r>
      <w:r w:rsidRPr="00090B1B">
        <w:rPr>
          <w:rStyle w:val="StyleUnderline"/>
        </w:rPr>
        <w:t xml:space="preserve">have asked me whether </w:t>
      </w:r>
      <w:r w:rsidRPr="00B376A1">
        <w:rPr>
          <w:rStyle w:val="StyleUnderline"/>
          <w:highlight w:val="lightGray"/>
        </w:rPr>
        <w:t xml:space="preserve">the </w:t>
      </w:r>
      <w:r w:rsidRPr="00B376A1">
        <w:rPr>
          <w:rStyle w:val="Emphasis"/>
          <w:highlight w:val="lightGray"/>
        </w:rPr>
        <w:t>U</w:t>
      </w:r>
      <w:r w:rsidRPr="00090B1B">
        <w:rPr>
          <w:rStyle w:val="StyleUnderline"/>
        </w:rPr>
        <w:t xml:space="preserve">nited </w:t>
      </w:r>
      <w:r w:rsidRPr="00B376A1">
        <w:rPr>
          <w:rStyle w:val="Emphasis"/>
          <w:highlight w:val="lightGray"/>
        </w:rPr>
        <w:t>S</w:t>
      </w:r>
      <w:r w:rsidRPr="00090B1B">
        <w:rPr>
          <w:rStyle w:val="StyleUnderline"/>
        </w:rPr>
        <w:t xml:space="preserve">tates—as it becomes more </w:t>
      </w:r>
      <w:r w:rsidRPr="00B376A1">
        <w:rPr>
          <w:rStyle w:val="Emphasis"/>
          <w:highlight w:val="lightGray"/>
        </w:rPr>
        <w:t>vulnerable</w:t>
      </w:r>
      <w:r w:rsidRPr="00B376A1">
        <w:rPr>
          <w:rStyle w:val="StyleUnderline"/>
          <w:highlight w:val="lightGray"/>
        </w:rPr>
        <w:t xml:space="preserve"> to </w:t>
      </w:r>
      <w:r w:rsidRPr="00B376A1">
        <w:rPr>
          <w:rStyle w:val="Emphasis"/>
          <w:highlight w:val="lightGray"/>
        </w:rPr>
        <w:t>missile threats</w:t>
      </w:r>
      <w:r w:rsidRPr="00090B1B">
        <w:rPr>
          <w:rStyle w:val="StyleUnderline"/>
        </w:rPr>
        <w:t>—</w:t>
      </w:r>
      <w:r w:rsidRPr="00B376A1">
        <w:rPr>
          <w:rStyle w:val="StyleUnderline"/>
          <w:highlight w:val="lightGray"/>
        </w:rPr>
        <w:t xml:space="preserve">may be less </w:t>
      </w:r>
      <w:r w:rsidRPr="00B376A1">
        <w:rPr>
          <w:rStyle w:val="Emphasis"/>
          <w:highlight w:val="lightGray"/>
        </w:rPr>
        <w:t>willing</w:t>
      </w:r>
      <w:r w:rsidRPr="00B376A1">
        <w:rPr>
          <w:rStyle w:val="StyleUnderline"/>
          <w:highlight w:val="lightGray"/>
        </w:rPr>
        <w:t xml:space="preserve"> to defend </w:t>
      </w:r>
      <w:r w:rsidRPr="00090B1B">
        <w:rPr>
          <w:rStyle w:val="Emphasis"/>
        </w:rPr>
        <w:t>Seoul</w:t>
      </w:r>
      <w:r w:rsidRPr="00090B1B">
        <w:rPr>
          <w:rStyle w:val="StyleUnderline"/>
        </w:rPr>
        <w:t xml:space="preserve"> in a </w:t>
      </w:r>
      <w:r w:rsidRPr="00090B1B">
        <w:rPr>
          <w:rStyle w:val="Emphasis"/>
        </w:rPr>
        <w:t>crisis</w:t>
      </w:r>
      <w:r w:rsidRPr="00090B1B">
        <w:rPr>
          <w:rStyle w:val="StyleUnderline"/>
        </w:rPr>
        <w:t>.</w:t>
      </w:r>
    </w:p>
    <w:p w14:paraId="4CA1D706" w14:textId="77777777" w:rsidR="00497A67" w:rsidRPr="00090B1B" w:rsidRDefault="00497A67" w:rsidP="00497A67">
      <w:pPr>
        <w:rPr>
          <w:rStyle w:val="StyleUnderline"/>
        </w:rPr>
      </w:pPr>
      <w:r w:rsidRPr="00090B1B">
        <w:rPr>
          <w:rStyle w:val="StyleUnderline"/>
        </w:rPr>
        <w:t>Lacking assurance</w:t>
      </w:r>
      <w:r w:rsidRPr="00090B1B">
        <w:rPr>
          <w:sz w:val="16"/>
        </w:rPr>
        <w:t xml:space="preserve"> from the United States, </w:t>
      </w:r>
      <w:r w:rsidRPr="00B376A1">
        <w:rPr>
          <w:rStyle w:val="StyleUnderline"/>
          <w:highlight w:val="lightGray"/>
        </w:rPr>
        <w:t>South Korea</w:t>
      </w:r>
      <w:r w:rsidRPr="00090B1B">
        <w:rPr>
          <w:rStyle w:val="StyleUnderline"/>
        </w:rPr>
        <w:t>n</w:t>
      </w:r>
      <w:r w:rsidRPr="00133F83">
        <w:rPr>
          <w:rStyle w:val="StyleUnderline"/>
        </w:rPr>
        <w:t xml:space="preserve"> </w:t>
      </w:r>
      <w:r w:rsidRPr="00090B1B">
        <w:rPr>
          <w:rStyle w:val="StyleUnderline"/>
        </w:rPr>
        <w:t xml:space="preserve">leaders could choose to </w:t>
      </w:r>
      <w:r w:rsidRPr="00B376A1">
        <w:rPr>
          <w:rStyle w:val="StyleUnderline"/>
          <w:highlight w:val="lightGray"/>
        </w:rPr>
        <w:t>take</w:t>
      </w:r>
      <w:r w:rsidRPr="00B376A1">
        <w:rPr>
          <w:sz w:val="16"/>
          <w:highlight w:val="lightGray"/>
        </w:rPr>
        <w:t xml:space="preserve"> </w:t>
      </w:r>
      <w:r w:rsidRPr="00B376A1">
        <w:rPr>
          <w:rStyle w:val="StyleUnderline"/>
          <w:highlight w:val="lightGray"/>
        </w:rPr>
        <w:t xml:space="preserve">matters into their </w:t>
      </w:r>
      <w:r w:rsidRPr="00B376A1">
        <w:rPr>
          <w:rStyle w:val="Emphasis"/>
          <w:highlight w:val="lightGray"/>
        </w:rPr>
        <w:t>own hands</w:t>
      </w:r>
      <w:r w:rsidRPr="00090B1B">
        <w:rPr>
          <w:sz w:val="16"/>
        </w:rPr>
        <w:t xml:space="preserve">, including doing things that would be contrary to U.S. interests, such as </w:t>
      </w:r>
      <w:r w:rsidRPr="00B376A1">
        <w:rPr>
          <w:rStyle w:val="StyleUnderline"/>
          <w:highlight w:val="lightGray"/>
        </w:rPr>
        <w:t>building</w:t>
      </w:r>
      <w:r w:rsidRPr="00090B1B">
        <w:rPr>
          <w:rStyle w:val="StyleUnderline"/>
        </w:rPr>
        <w:t xml:space="preserve"> their own </w:t>
      </w:r>
      <w:r w:rsidRPr="00B376A1">
        <w:rPr>
          <w:rStyle w:val="Emphasis"/>
          <w:highlight w:val="lightGray"/>
        </w:rPr>
        <w:t>nuclear weapons</w:t>
      </w:r>
      <w:r w:rsidRPr="00090B1B">
        <w:rPr>
          <w:sz w:val="16"/>
        </w:rPr>
        <w:t xml:space="preserve"> </w:t>
      </w:r>
      <w:r w:rsidRPr="00090B1B">
        <w:rPr>
          <w:rStyle w:val="StyleUnderline"/>
        </w:rPr>
        <w:t xml:space="preserve">and sparking a </w:t>
      </w:r>
      <w:r w:rsidRPr="00090B1B">
        <w:rPr>
          <w:rStyle w:val="Emphasis"/>
        </w:rPr>
        <w:t>nuclear arms race</w:t>
      </w:r>
      <w:r w:rsidRPr="00090B1B">
        <w:rPr>
          <w:rStyle w:val="StyleUnderline"/>
        </w:rPr>
        <w:t xml:space="preserve"> in Asia</w:t>
      </w:r>
      <w:r w:rsidRPr="00090B1B">
        <w:rPr>
          <w:sz w:val="16"/>
        </w:rPr>
        <w:t xml:space="preserve">. </w:t>
      </w:r>
      <w:r w:rsidRPr="00B376A1">
        <w:rPr>
          <w:rStyle w:val="StyleUnderline"/>
          <w:highlight w:val="lightGray"/>
        </w:rPr>
        <w:t>A</w:t>
      </w:r>
      <w:r w:rsidRPr="00090B1B">
        <w:rPr>
          <w:rStyle w:val="StyleUnderline"/>
        </w:rPr>
        <w:t xml:space="preserve"> U.S. </w:t>
      </w:r>
      <w:r w:rsidRPr="00B376A1">
        <w:rPr>
          <w:rStyle w:val="StyleUnderline"/>
          <w:highlight w:val="lightGray"/>
        </w:rPr>
        <w:t>Iron Dome</w:t>
      </w:r>
      <w:r w:rsidRPr="00090B1B">
        <w:rPr>
          <w:rStyle w:val="StyleUnderline"/>
        </w:rPr>
        <w:t xml:space="preserve"> system, on the other hand, </w:t>
      </w:r>
      <w:r w:rsidRPr="00B376A1">
        <w:rPr>
          <w:rStyle w:val="StyleUnderline"/>
          <w:highlight w:val="lightGray"/>
        </w:rPr>
        <w:t>would</w:t>
      </w:r>
      <w:r w:rsidRPr="00090B1B">
        <w:rPr>
          <w:rStyle w:val="StyleUnderline"/>
        </w:rPr>
        <w:t xml:space="preserve"> </w:t>
      </w:r>
      <w:r w:rsidRPr="00B376A1">
        <w:rPr>
          <w:rStyle w:val="Emphasis"/>
          <w:sz w:val="28"/>
          <w:highlight w:val="lightGray"/>
        </w:rPr>
        <w:t>assure allies</w:t>
      </w:r>
      <w:r w:rsidRPr="00133F83">
        <w:rPr>
          <w:rStyle w:val="StyleUnderline"/>
          <w:sz w:val="28"/>
          <w:szCs w:val="32"/>
        </w:rPr>
        <w:t xml:space="preserve"> </w:t>
      </w:r>
      <w:r w:rsidRPr="00090B1B">
        <w:rPr>
          <w:rStyle w:val="StyleUnderline"/>
        </w:rPr>
        <w:t xml:space="preserve">that </w:t>
      </w:r>
      <w:r w:rsidRPr="00090B1B">
        <w:rPr>
          <w:rStyle w:val="Emphasis"/>
        </w:rPr>
        <w:t>Washington</w:t>
      </w:r>
      <w:r w:rsidRPr="00090B1B">
        <w:rPr>
          <w:rStyle w:val="StyleUnderline"/>
        </w:rPr>
        <w:t xml:space="preserve"> can help in their </w:t>
      </w:r>
      <w:r w:rsidRPr="00090B1B">
        <w:rPr>
          <w:rStyle w:val="Emphasis"/>
        </w:rPr>
        <w:t>defense</w:t>
      </w:r>
      <w:r w:rsidRPr="00090B1B">
        <w:rPr>
          <w:rStyle w:val="StyleUnderline"/>
        </w:rPr>
        <w:t xml:space="preserve"> and </w:t>
      </w:r>
      <w:r w:rsidRPr="00090B1B">
        <w:rPr>
          <w:rStyle w:val="Emphasis"/>
        </w:rPr>
        <w:t>protect</w:t>
      </w:r>
      <w:r w:rsidRPr="00090B1B">
        <w:rPr>
          <w:rStyle w:val="StyleUnderline"/>
        </w:rPr>
        <w:t xml:space="preserve"> its homeland at the </w:t>
      </w:r>
      <w:r w:rsidRPr="00090B1B">
        <w:rPr>
          <w:rStyle w:val="Emphasis"/>
        </w:rPr>
        <w:t>same time</w:t>
      </w:r>
      <w:r w:rsidRPr="00090B1B">
        <w:rPr>
          <w:rStyle w:val="StyleUnderline"/>
        </w:rPr>
        <w:t>.</w:t>
      </w:r>
    </w:p>
    <w:p w14:paraId="77C2E5CE" w14:textId="77777777" w:rsidR="00497A67" w:rsidRPr="00B376A1" w:rsidRDefault="00497A67" w:rsidP="00497A67">
      <w:pPr>
        <w:pStyle w:val="Heading4"/>
      </w:pPr>
      <w:r>
        <w:t xml:space="preserve">Which is </w:t>
      </w:r>
      <w:r>
        <w:rPr>
          <w:u w:val="single"/>
        </w:rPr>
        <w:t>existential</w:t>
      </w:r>
      <w:r>
        <w:t xml:space="preserve">. </w:t>
      </w:r>
    </w:p>
    <w:p w14:paraId="0AF70DDE" w14:textId="77777777" w:rsidR="00497A67" w:rsidRPr="00B376A1" w:rsidRDefault="00497A67" w:rsidP="00497A67">
      <w:pPr>
        <w:rPr>
          <w:b/>
          <w:bCs/>
          <w:sz w:val="26"/>
        </w:rPr>
      </w:pPr>
      <w:r w:rsidRPr="00BA0663">
        <w:t>Stephen</w:t>
      </w:r>
      <w:r>
        <w:rPr>
          <w:rStyle w:val="Style13ptBold"/>
        </w:rPr>
        <w:t xml:space="preserve"> Cimbala 23</w:t>
      </w:r>
      <w:r>
        <w:t>.</w:t>
      </w:r>
      <w:r w:rsidRPr="00772115">
        <w:t xml:space="preserve"> Ph.D. in Political Science from the University of Wisconsin, Distinguished Professor of Political Science at Penn State University; Ph.D. from the University of Alabama, Director of Research and Education at the Louisiana Tech Research Institute; “Nuclear Danger in Asia: Arms Races or Stability?”</w:t>
      </w:r>
      <w:r>
        <w:t xml:space="preserve"> Springer. June 21, 2023.</w:t>
      </w:r>
      <w:r w:rsidRPr="00772115">
        <w:t xml:space="preserve"> p. 266-280</w:t>
      </w:r>
    </w:p>
    <w:p w14:paraId="42DBC50E" w14:textId="77777777" w:rsidR="00497A67" w:rsidRPr="00E25791" w:rsidRDefault="00497A67" w:rsidP="00497A67">
      <w:pPr>
        <w:rPr>
          <w:sz w:val="16"/>
        </w:rPr>
      </w:pPr>
      <w:r w:rsidRPr="00E25791">
        <w:rPr>
          <w:rStyle w:val="StyleUnderline"/>
        </w:rPr>
        <w:t xml:space="preserve">The </w:t>
      </w:r>
      <w:r w:rsidRPr="00B022E5">
        <w:rPr>
          <w:rStyle w:val="StyleUnderline"/>
          <w:highlight w:val="cyan"/>
        </w:rPr>
        <w:t xml:space="preserve">spread of </w:t>
      </w:r>
      <w:r w:rsidRPr="00B022E5">
        <w:rPr>
          <w:rStyle w:val="Emphasis"/>
          <w:highlight w:val="cyan"/>
        </w:rPr>
        <w:t>nuc</w:t>
      </w:r>
      <w:r w:rsidRPr="00E25791">
        <w:rPr>
          <w:rStyle w:val="StyleUnderline"/>
        </w:rPr>
        <w:t>lear weapon</w:t>
      </w:r>
      <w:r w:rsidRPr="00B022E5">
        <w:rPr>
          <w:rStyle w:val="Emphasis"/>
          <w:highlight w:val="cyan"/>
        </w:rPr>
        <w:t>s</w:t>
      </w:r>
      <w:r w:rsidRPr="00B022E5">
        <w:rPr>
          <w:rStyle w:val="StyleUnderline"/>
          <w:highlight w:val="cyan"/>
        </w:rPr>
        <w:t xml:space="preserve"> in </w:t>
      </w:r>
      <w:r w:rsidRPr="00B022E5">
        <w:rPr>
          <w:rStyle w:val="Emphasis"/>
          <w:highlight w:val="cyan"/>
        </w:rPr>
        <w:t>Asia</w:t>
      </w:r>
      <w:r w:rsidRPr="00B022E5">
        <w:rPr>
          <w:rStyle w:val="StyleUnderline"/>
          <w:highlight w:val="cyan"/>
        </w:rPr>
        <w:t xml:space="preserve"> poses two</w:t>
      </w:r>
      <w:r w:rsidRPr="00E25791">
        <w:rPr>
          <w:rStyle w:val="StyleUnderline"/>
        </w:rPr>
        <w:t xml:space="preserve"> kinds of </w:t>
      </w:r>
      <w:r w:rsidRPr="00B022E5">
        <w:rPr>
          <w:rStyle w:val="Emphasis"/>
          <w:highlight w:val="cyan"/>
        </w:rPr>
        <w:t>threats</w:t>
      </w:r>
      <w:r w:rsidRPr="00E25791">
        <w:rPr>
          <w:rStyle w:val="StyleUnderline"/>
        </w:rPr>
        <w:t xml:space="preserve"> to </w:t>
      </w:r>
      <w:r w:rsidRPr="00E25791">
        <w:rPr>
          <w:rStyle w:val="Emphasis"/>
        </w:rPr>
        <w:t>international peace</w:t>
      </w:r>
      <w:r w:rsidRPr="00E25791">
        <w:rPr>
          <w:rStyle w:val="StyleUnderline"/>
        </w:rPr>
        <w:t xml:space="preserve"> and security. The </w:t>
      </w:r>
      <w:r w:rsidRPr="00B022E5">
        <w:rPr>
          <w:rStyle w:val="StyleUnderline"/>
          <w:highlight w:val="cyan"/>
        </w:rPr>
        <w:t>first</w:t>
      </w:r>
      <w:r w:rsidRPr="00E25791">
        <w:rPr>
          <w:rStyle w:val="StyleUnderline"/>
        </w:rPr>
        <w:t xml:space="preserve"> is that of a </w:t>
      </w:r>
      <w:r w:rsidRPr="00B022E5">
        <w:rPr>
          <w:rStyle w:val="Emphasis"/>
          <w:highlight w:val="cyan"/>
        </w:rPr>
        <w:t>deliberate</w:t>
      </w:r>
      <w:r w:rsidRPr="00E25791">
        <w:rPr>
          <w:rStyle w:val="StyleUnderline"/>
        </w:rPr>
        <w:t xml:space="preserve"> decision taken for </w:t>
      </w:r>
      <w:r w:rsidRPr="00E25791">
        <w:rPr>
          <w:rStyle w:val="Emphasis"/>
        </w:rPr>
        <w:t xml:space="preserve">nuclear </w:t>
      </w:r>
      <w:r w:rsidRPr="00B022E5">
        <w:rPr>
          <w:rStyle w:val="Emphasis"/>
          <w:highlight w:val="cyan"/>
        </w:rPr>
        <w:t>first strike</w:t>
      </w:r>
      <w:r w:rsidRPr="00B022E5">
        <w:rPr>
          <w:rStyle w:val="StyleUnderline"/>
          <w:highlight w:val="cyan"/>
        </w:rPr>
        <w:t>, either in</w:t>
      </w:r>
      <w:r w:rsidRPr="00E25791">
        <w:rPr>
          <w:rStyle w:val="StyleUnderline"/>
        </w:rPr>
        <w:t xml:space="preserve"> </w:t>
      </w:r>
      <w:r w:rsidRPr="00E25791">
        <w:rPr>
          <w:rStyle w:val="Emphasis"/>
        </w:rPr>
        <w:t xml:space="preserve">mistaken </w:t>
      </w:r>
      <w:r w:rsidRPr="00B022E5">
        <w:rPr>
          <w:rStyle w:val="Emphasis"/>
          <w:highlight w:val="cyan"/>
        </w:rPr>
        <w:t>fear</w:t>
      </w:r>
      <w:r w:rsidRPr="00E25791">
        <w:rPr>
          <w:rStyle w:val="StyleUnderline"/>
        </w:rPr>
        <w:t xml:space="preserve"> of imminent attack, </w:t>
      </w:r>
      <w:r w:rsidRPr="00B022E5">
        <w:rPr>
          <w:rStyle w:val="StyleUnderline"/>
          <w:highlight w:val="cyan"/>
        </w:rPr>
        <w:t xml:space="preserve">or as a </w:t>
      </w:r>
      <w:r w:rsidRPr="00B022E5">
        <w:rPr>
          <w:rStyle w:val="Emphasis"/>
          <w:highlight w:val="cyan"/>
        </w:rPr>
        <w:t>preventive war</w:t>
      </w:r>
      <w:r w:rsidRPr="00E25791">
        <w:rPr>
          <w:sz w:val="16"/>
        </w:rPr>
        <w:t xml:space="preserve"> to disable a rising and presumably threatening opponent. </w:t>
      </w:r>
      <w:r w:rsidRPr="00E25791">
        <w:rPr>
          <w:rStyle w:val="StyleUnderline"/>
        </w:rPr>
        <w:t xml:space="preserve">The </w:t>
      </w:r>
      <w:r w:rsidRPr="00B022E5">
        <w:rPr>
          <w:rStyle w:val="StyleUnderline"/>
          <w:highlight w:val="cyan"/>
        </w:rPr>
        <w:t>second</w:t>
      </w:r>
      <w:r w:rsidRPr="00E25791">
        <w:rPr>
          <w:sz w:val="16"/>
        </w:rPr>
        <w:t xml:space="preserve"> nuclear danger in Asia </w:t>
      </w:r>
      <w:r w:rsidRPr="00E25791">
        <w:rPr>
          <w:rStyle w:val="StyleUnderline"/>
        </w:rPr>
        <w:t xml:space="preserve">is that of </w:t>
      </w:r>
      <w:r w:rsidRPr="00B022E5">
        <w:rPr>
          <w:rStyle w:val="Emphasis"/>
          <w:highlight w:val="cyan"/>
        </w:rPr>
        <w:t>inadvertent escalation</w:t>
      </w:r>
      <w:r w:rsidRPr="00E25791">
        <w:rPr>
          <w:rStyle w:val="StyleUnderline"/>
        </w:rPr>
        <w:t xml:space="preserve"> growing </w:t>
      </w:r>
      <w:r w:rsidRPr="00B022E5">
        <w:rPr>
          <w:rStyle w:val="StyleUnderline"/>
          <w:highlight w:val="cyan"/>
        </w:rPr>
        <w:t xml:space="preserve">out of a </w:t>
      </w:r>
      <w:r w:rsidRPr="00B022E5">
        <w:rPr>
          <w:rStyle w:val="Emphasis"/>
          <w:highlight w:val="cyan"/>
        </w:rPr>
        <w:t>conventional</w:t>
      </w:r>
      <w:r w:rsidRPr="00B022E5">
        <w:rPr>
          <w:rStyle w:val="StyleUnderline"/>
          <w:highlight w:val="cyan"/>
        </w:rPr>
        <w:t xml:space="preserve"> war, and</w:t>
      </w:r>
      <w:r w:rsidRPr="00E25791">
        <w:rPr>
          <w:sz w:val="16"/>
        </w:rPr>
        <w:t xml:space="preserve"> related to this, </w:t>
      </w:r>
      <w:r w:rsidRPr="00E25791">
        <w:rPr>
          <w:rStyle w:val="StyleUnderline"/>
        </w:rPr>
        <w:t xml:space="preserve">the possibility of </w:t>
      </w:r>
      <w:r w:rsidRPr="00B022E5">
        <w:rPr>
          <w:rStyle w:val="Emphasis"/>
          <w:highlight w:val="cyan"/>
        </w:rPr>
        <w:t>accidental</w:t>
      </w:r>
      <w:r w:rsidRPr="00E25791">
        <w:rPr>
          <w:rStyle w:val="StyleUnderline"/>
        </w:rPr>
        <w:t xml:space="preserve"> or </w:t>
      </w:r>
      <w:r w:rsidRPr="00E25791">
        <w:rPr>
          <w:rStyle w:val="Emphasis"/>
        </w:rPr>
        <w:t xml:space="preserve">inadvertent </w:t>
      </w:r>
      <w:r w:rsidRPr="00B022E5">
        <w:rPr>
          <w:rStyle w:val="Emphasis"/>
          <w:highlight w:val="cyan"/>
        </w:rPr>
        <w:t>use</w:t>
      </w:r>
      <w:r w:rsidRPr="00E25791">
        <w:rPr>
          <w:rStyle w:val="StyleUnderline"/>
        </w:rPr>
        <w:t xml:space="preserve"> of nuclear forces </w:t>
      </w:r>
      <w:r w:rsidRPr="00B022E5">
        <w:rPr>
          <w:rStyle w:val="StyleUnderline"/>
          <w:highlight w:val="cyan"/>
        </w:rPr>
        <w:t>due to</w:t>
      </w:r>
      <w:r w:rsidRPr="00E25791">
        <w:rPr>
          <w:rStyle w:val="StyleUnderline"/>
        </w:rPr>
        <w:t xml:space="preserve"> military usurpation of civil authority or </w:t>
      </w:r>
      <w:r w:rsidRPr="00E25791">
        <w:rPr>
          <w:rStyle w:val="Emphasis"/>
        </w:rPr>
        <w:t xml:space="preserve">technical </w:t>
      </w:r>
      <w:r w:rsidRPr="00B022E5">
        <w:rPr>
          <w:rStyle w:val="Emphasis"/>
          <w:highlight w:val="cyan"/>
        </w:rPr>
        <w:t>malfunction</w:t>
      </w:r>
      <w:r w:rsidRPr="00E25791">
        <w:rPr>
          <w:sz w:val="16"/>
        </w:rPr>
        <w:t xml:space="preserve">.20 However, there is no reliable metric for relating the numbers of nuclear weapons states to the probability of nuclear first use. States’ internal decision-making processes will drive these decisions, for better or worse. Although the international system imposes certain constraints on the behaviors of current and aspiring nuclear weapons states, the system is also the derivative of their respective national priorities and threat perceptions. </w:t>
      </w:r>
    </w:p>
    <w:p w14:paraId="042387E6" w14:textId="77777777" w:rsidR="00497A67" w:rsidRPr="00FA1732" w:rsidRDefault="00497A67" w:rsidP="00497A67"/>
    <w:p w14:paraId="622145EA" w14:textId="77777777" w:rsidR="00497A67" w:rsidRDefault="00497A67" w:rsidP="00497A67">
      <w:pPr>
        <w:pStyle w:val="Heading3"/>
      </w:pPr>
      <w:r>
        <w:t>1AR---Dome Works</w:t>
      </w:r>
    </w:p>
    <w:p w14:paraId="311391FA" w14:textId="77777777" w:rsidR="00497A67" w:rsidRPr="00ED438B" w:rsidRDefault="00497A67" w:rsidP="00497A67">
      <w:pPr>
        <w:pStyle w:val="Heading4"/>
      </w:pPr>
      <w:r>
        <w:t xml:space="preserve">It's </w:t>
      </w:r>
      <w:r>
        <w:rPr>
          <w:u w:val="single"/>
        </w:rPr>
        <w:t>expensive</w:t>
      </w:r>
      <w:r>
        <w:t xml:space="preserve"> but </w:t>
      </w:r>
      <w:r>
        <w:rPr>
          <w:u w:val="single"/>
        </w:rPr>
        <w:t>possible</w:t>
      </w:r>
      <w:r>
        <w:t xml:space="preserve"> with new launch technologies. </w:t>
      </w:r>
    </w:p>
    <w:p w14:paraId="56D3F4BE" w14:textId="77777777" w:rsidR="00497A67" w:rsidRPr="00ED438B" w:rsidRDefault="00497A67" w:rsidP="00497A67">
      <w:r w:rsidRPr="000D169D">
        <w:t xml:space="preserve">Kevin Holden </w:t>
      </w:r>
      <w:r w:rsidRPr="000D169D">
        <w:rPr>
          <w:rStyle w:val="Style13ptBold"/>
        </w:rPr>
        <w:t>Platt 25</w:t>
      </w:r>
      <w:r w:rsidRPr="000D169D">
        <w:t xml:space="preserve">. </w:t>
      </w:r>
      <w:r>
        <w:t xml:space="preserve">Reporter in Aerospace and Defense, citing Todd Harrison; </w:t>
      </w:r>
      <w:r w:rsidRPr="004B309B">
        <w:t>senior fellow at the American Enterprise Institute</w:t>
      </w:r>
      <w:r>
        <w:t xml:space="preserve">. </w:t>
      </w:r>
      <w:r w:rsidRPr="000D169D">
        <w:t>"Space Missiles Might Shield U.S. From Doomsday Russian Nuclear Strike." Forbes. 2-18-2025. https://www.forbes.com/sites/kevinholdenplatt/2025/02/18/space-missiles-might-shield-us-from-doomsday-russian-nuclear-strike/</w:t>
      </w:r>
    </w:p>
    <w:p w14:paraId="1C60FD75" w14:textId="77777777" w:rsidR="00497A67" w:rsidRPr="00ED438B" w:rsidRDefault="00497A67" w:rsidP="00497A67">
      <w:pPr>
        <w:rPr>
          <w:sz w:val="16"/>
        </w:rPr>
      </w:pPr>
      <w:r w:rsidRPr="00ED438B">
        <w:rPr>
          <w:sz w:val="16"/>
        </w:rPr>
        <w:t xml:space="preserve">Todd </w:t>
      </w:r>
      <w:r w:rsidRPr="00B2503F">
        <w:rPr>
          <w:rStyle w:val="Emphasis"/>
          <w:highlight w:val="cyan"/>
        </w:rPr>
        <w:t>Harrison</w:t>
      </w:r>
      <w:r w:rsidRPr="00ED438B">
        <w:rPr>
          <w:sz w:val="16"/>
        </w:rPr>
        <w:t xml:space="preserve">, who holds an advanced degree in aeronautics and astronautics from the Massachusetts Institute of Technology, </w:t>
      </w:r>
      <w:r w:rsidRPr="00ED438B">
        <w:rPr>
          <w:rStyle w:val="StyleUnderline"/>
        </w:rPr>
        <w:t xml:space="preserve">says he </w:t>
      </w:r>
      <w:r w:rsidRPr="00B2503F">
        <w:rPr>
          <w:rStyle w:val="StyleUnderline"/>
          <w:highlight w:val="cyan"/>
        </w:rPr>
        <w:t>updated a breakthrough study</w:t>
      </w:r>
      <w:r w:rsidRPr="00ED438B">
        <w:rPr>
          <w:rStyle w:val="StyleUnderline"/>
        </w:rPr>
        <w:t xml:space="preserve"> on alternative missile defense systems conducted </w:t>
      </w:r>
      <w:r w:rsidRPr="00B2503F">
        <w:rPr>
          <w:rStyle w:val="StyleUnderline"/>
          <w:highlight w:val="cyan"/>
        </w:rPr>
        <w:t>by the A</w:t>
      </w:r>
      <w:r w:rsidRPr="00ED438B">
        <w:rPr>
          <w:sz w:val="16"/>
        </w:rPr>
        <w:t xml:space="preserve">merican </w:t>
      </w:r>
      <w:r w:rsidRPr="00B2503F">
        <w:rPr>
          <w:rStyle w:val="StyleUnderline"/>
          <w:highlight w:val="cyan"/>
        </w:rPr>
        <w:t>P</w:t>
      </w:r>
      <w:r w:rsidRPr="00ED438B">
        <w:rPr>
          <w:sz w:val="16"/>
        </w:rPr>
        <w:t xml:space="preserve">hysical </w:t>
      </w:r>
      <w:r w:rsidRPr="00B2503F">
        <w:rPr>
          <w:rStyle w:val="StyleUnderline"/>
          <w:highlight w:val="cyan"/>
        </w:rPr>
        <w:t>S</w:t>
      </w:r>
      <w:r w:rsidRPr="00ED438B">
        <w:rPr>
          <w:sz w:val="16"/>
        </w:rPr>
        <w:t xml:space="preserve">ociety back </w:t>
      </w:r>
      <w:r w:rsidRPr="00B2503F">
        <w:rPr>
          <w:rStyle w:val="StyleUnderline"/>
          <w:highlight w:val="cyan"/>
        </w:rPr>
        <w:t xml:space="preserve">in </w:t>
      </w:r>
      <w:r w:rsidRPr="00B2503F">
        <w:rPr>
          <w:rStyle w:val="Emphasis"/>
          <w:highlight w:val="cyan"/>
        </w:rPr>
        <w:t>2004</w:t>
      </w:r>
      <w:r w:rsidRPr="00ED438B">
        <w:rPr>
          <w:sz w:val="16"/>
        </w:rPr>
        <w:t>. The APS convened a group of elite U.S. “physicists and engineers, including individuals with experience in sensors, missiles, rocket interceptors, guidance and control, high-powered lasers, and missile-defense-related systems, to assess the technical feasibility of boost-phase intercept systems.”</w:t>
      </w:r>
    </w:p>
    <w:p w14:paraId="4FE84293" w14:textId="77777777" w:rsidR="00497A67" w:rsidRDefault="00497A67" w:rsidP="00497A67">
      <w:pPr>
        <w:rPr>
          <w:rStyle w:val="StyleUnderline"/>
        </w:rPr>
      </w:pPr>
      <w:r w:rsidRPr="00ED438B">
        <w:rPr>
          <w:sz w:val="16"/>
        </w:rPr>
        <w:t>“</w:t>
      </w:r>
      <w:r w:rsidRPr="00B2503F">
        <w:rPr>
          <w:rStyle w:val="StyleUnderline"/>
          <w:highlight w:val="cyan"/>
        </w:rPr>
        <w:t>With</w:t>
      </w:r>
      <w:r w:rsidRPr="00ED438B">
        <w:rPr>
          <w:rStyle w:val="StyleUnderline"/>
        </w:rPr>
        <w:t xml:space="preserve"> </w:t>
      </w:r>
      <w:r w:rsidRPr="00B2503F">
        <w:rPr>
          <w:rStyle w:val="StyleUnderline"/>
        </w:rPr>
        <w:t xml:space="preserve">the </w:t>
      </w:r>
      <w:r w:rsidRPr="00B2503F">
        <w:rPr>
          <w:rStyle w:val="StyleUnderline"/>
          <w:highlight w:val="cyan"/>
        </w:rPr>
        <w:t>tech</w:t>
      </w:r>
      <w:r w:rsidRPr="00ED438B">
        <w:rPr>
          <w:rStyle w:val="StyleUnderline"/>
        </w:rPr>
        <w:t xml:space="preserve">nology </w:t>
      </w:r>
      <w:r w:rsidRPr="00ED438B">
        <w:rPr>
          <w:rStyle w:val="Emphasis"/>
        </w:rPr>
        <w:t>we judge</w:t>
      </w:r>
      <w:r w:rsidRPr="00ED438B">
        <w:rPr>
          <w:rStyle w:val="StyleUnderline"/>
        </w:rPr>
        <w:t xml:space="preserve"> </w:t>
      </w:r>
      <w:r w:rsidRPr="00B2503F">
        <w:rPr>
          <w:rStyle w:val="StyleUnderline"/>
          <w:highlight w:val="cyan"/>
        </w:rPr>
        <w:t>could</w:t>
      </w:r>
      <w:r w:rsidRPr="00ED438B">
        <w:rPr>
          <w:rStyle w:val="StyleUnderline"/>
        </w:rPr>
        <w:t xml:space="preserve"> </w:t>
      </w:r>
      <w:r w:rsidRPr="00B2503F">
        <w:rPr>
          <w:rStyle w:val="StyleUnderline"/>
          <w:highlight w:val="cyan"/>
        </w:rPr>
        <w:t xml:space="preserve">become </w:t>
      </w:r>
      <w:r w:rsidRPr="00B2503F">
        <w:rPr>
          <w:rStyle w:val="Emphasis"/>
          <w:highlight w:val="cyan"/>
        </w:rPr>
        <w:t>available</w:t>
      </w:r>
      <w:r w:rsidRPr="00B2503F">
        <w:rPr>
          <w:rStyle w:val="StyleUnderline"/>
          <w:highlight w:val="cyan"/>
        </w:rPr>
        <w:t xml:space="preserve"> </w:t>
      </w:r>
      <w:r w:rsidRPr="00B2503F">
        <w:rPr>
          <w:rStyle w:val="Emphasis"/>
          <w:highlight w:val="cyan"/>
        </w:rPr>
        <w:t>within</w:t>
      </w:r>
      <w:r w:rsidRPr="00ED438B">
        <w:rPr>
          <w:rStyle w:val="Emphasis"/>
        </w:rPr>
        <w:t xml:space="preserve"> the next </w:t>
      </w:r>
      <w:r w:rsidRPr="00B2503F">
        <w:rPr>
          <w:rStyle w:val="Emphasis"/>
          <w:highlight w:val="cyan"/>
        </w:rPr>
        <w:t>15 years</w:t>
      </w:r>
      <w:r w:rsidRPr="00ED438B">
        <w:rPr>
          <w:sz w:val="16"/>
        </w:rPr>
        <w:t>,” the APS physicists predicted</w:t>
      </w:r>
      <w:r w:rsidRPr="00ED438B">
        <w:rPr>
          <w:rStyle w:val="StyleUnderline"/>
        </w:rPr>
        <w:t>, “</w:t>
      </w:r>
      <w:r w:rsidRPr="00B2503F">
        <w:rPr>
          <w:rStyle w:val="StyleUnderline"/>
          <w:highlight w:val="cyan"/>
        </w:rPr>
        <w:t>defending against a single ICBM</w:t>
      </w:r>
      <w:r w:rsidRPr="00ED438B">
        <w:rPr>
          <w:rStyle w:val="StyleUnderline"/>
        </w:rPr>
        <w:t xml:space="preserve"> </w:t>
      </w:r>
      <w:r w:rsidRPr="00B2503F">
        <w:rPr>
          <w:rStyle w:val="StyleUnderline"/>
          <w:highlight w:val="cyan"/>
        </w:rPr>
        <w:t>would</w:t>
      </w:r>
      <w:r w:rsidRPr="00ED438B">
        <w:rPr>
          <w:rStyle w:val="StyleUnderline"/>
        </w:rPr>
        <w:t xml:space="preserve"> require </w:t>
      </w:r>
      <w:r w:rsidRPr="00B2503F">
        <w:rPr>
          <w:rStyle w:val="StyleUnderline"/>
          <w:highlight w:val="cyan"/>
        </w:rPr>
        <w:t xml:space="preserve">a </w:t>
      </w:r>
      <w:r w:rsidRPr="00B2503F">
        <w:rPr>
          <w:rStyle w:val="Emphasis"/>
          <w:highlight w:val="cyan"/>
        </w:rPr>
        <w:t>thousand</w:t>
      </w:r>
      <w:r w:rsidRPr="00ED438B">
        <w:rPr>
          <w:rStyle w:val="StyleUnderline"/>
        </w:rPr>
        <w:t xml:space="preserve"> or </w:t>
      </w:r>
      <w:r w:rsidRPr="00ED438B">
        <w:rPr>
          <w:rStyle w:val="Emphasis"/>
        </w:rPr>
        <w:t xml:space="preserve">more </w:t>
      </w:r>
      <w:r w:rsidRPr="00B2503F">
        <w:rPr>
          <w:rStyle w:val="Emphasis"/>
          <w:highlight w:val="cyan"/>
        </w:rPr>
        <w:t>interceptors</w:t>
      </w:r>
      <w:r w:rsidRPr="00ED438B">
        <w:rPr>
          <w:rStyle w:val="StyleUnderline"/>
        </w:rPr>
        <w:t>.”</w:t>
      </w:r>
    </w:p>
    <w:p w14:paraId="1C4EEFC6" w14:textId="77777777" w:rsidR="00497A67" w:rsidRPr="00B2503F" w:rsidRDefault="00497A67" w:rsidP="00497A67">
      <w:pPr>
        <w:rPr>
          <w:rStyle w:val="StyleUnderline"/>
        </w:rPr>
      </w:pPr>
      <w:r w:rsidRPr="00B2503F">
        <w:rPr>
          <w:rStyle w:val="StyleUnderline"/>
        </w:rPr>
        <w:t>“Deploying such a system would require at least a five- to tenfold increase over current U.S. space-launch rates.”</w:t>
      </w:r>
    </w:p>
    <w:p w14:paraId="1B5147C3" w14:textId="77777777" w:rsidR="00497A67" w:rsidRDefault="00497A67" w:rsidP="00497A67">
      <w:pPr>
        <w:rPr>
          <w:rStyle w:val="StyleUnderline"/>
        </w:rPr>
      </w:pPr>
      <w:r w:rsidRPr="00B2503F">
        <w:rPr>
          <w:rStyle w:val="StyleUnderline"/>
          <w:highlight w:val="cyan"/>
        </w:rPr>
        <w:t>The revolution in</w:t>
      </w:r>
      <w:r w:rsidRPr="00ED438B">
        <w:rPr>
          <w:rStyle w:val="StyleUnderline"/>
        </w:rPr>
        <w:t xml:space="preserve"> American </w:t>
      </w:r>
      <w:r w:rsidRPr="00B2503F">
        <w:rPr>
          <w:rStyle w:val="StyleUnderline"/>
          <w:highlight w:val="cyan"/>
        </w:rPr>
        <w:t>commercial rock</w:t>
      </w:r>
      <w:r w:rsidRPr="00ED438B">
        <w:rPr>
          <w:rStyle w:val="StyleUnderline"/>
        </w:rPr>
        <w:t xml:space="preserve">ets that’s played out since then has </w:t>
      </w:r>
      <w:r w:rsidRPr="00B2503F">
        <w:rPr>
          <w:rStyle w:val="Emphasis"/>
          <w:highlight w:val="cyan"/>
        </w:rPr>
        <w:t>provided</w:t>
      </w:r>
      <w:r w:rsidRPr="00ED438B">
        <w:rPr>
          <w:rStyle w:val="Emphasis"/>
        </w:rPr>
        <w:t xml:space="preserve"> </w:t>
      </w:r>
      <w:r w:rsidRPr="00B2503F">
        <w:rPr>
          <w:rStyle w:val="Emphasis"/>
          <w:highlight w:val="cyan"/>
        </w:rPr>
        <w:t>skyrocketing</w:t>
      </w:r>
      <w:r w:rsidRPr="00ED438B">
        <w:rPr>
          <w:rStyle w:val="StyleUnderline"/>
        </w:rPr>
        <w:t xml:space="preserve"> U.S. </w:t>
      </w:r>
      <w:r w:rsidRPr="00B2503F">
        <w:rPr>
          <w:rStyle w:val="Emphasis"/>
          <w:highlight w:val="cyan"/>
        </w:rPr>
        <w:t>space-launch rates</w:t>
      </w:r>
      <w:r w:rsidRPr="00ED438B">
        <w:rPr>
          <w:sz w:val="16"/>
        </w:rPr>
        <w:t xml:space="preserve">, says Harrison, </w:t>
      </w:r>
      <w:r w:rsidRPr="00B2503F">
        <w:rPr>
          <w:rStyle w:val="StyleUnderline"/>
          <w:highlight w:val="cyan"/>
        </w:rPr>
        <w:t xml:space="preserve">along with </w:t>
      </w:r>
      <w:r w:rsidRPr="00B2503F">
        <w:rPr>
          <w:rStyle w:val="Emphasis"/>
          <w:highlight w:val="cyan"/>
        </w:rPr>
        <w:t>diving</w:t>
      </w:r>
      <w:r w:rsidRPr="00ED438B">
        <w:rPr>
          <w:rStyle w:val="StyleUnderline"/>
        </w:rPr>
        <w:t xml:space="preserve"> </w:t>
      </w:r>
      <w:r w:rsidRPr="00ED438B">
        <w:rPr>
          <w:rStyle w:val="Emphasis"/>
        </w:rPr>
        <w:t xml:space="preserve">launch </w:t>
      </w:r>
      <w:r w:rsidRPr="00B2503F">
        <w:rPr>
          <w:rStyle w:val="Emphasis"/>
          <w:highlight w:val="cyan"/>
        </w:rPr>
        <w:t>prices</w:t>
      </w:r>
      <w:r w:rsidRPr="00ED438B">
        <w:rPr>
          <w:rStyle w:val="StyleUnderline"/>
        </w:rPr>
        <w:t xml:space="preserve"> </w:t>
      </w:r>
      <w:r w:rsidRPr="00B2503F">
        <w:rPr>
          <w:rStyle w:val="StyleUnderline"/>
          <w:highlight w:val="cyan"/>
        </w:rPr>
        <w:t>that</w:t>
      </w:r>
      <w:r w:rsidRPr="00ED438B">
        <w:rPr>
          <w:rStyle w:val="StyleUnderline"/>
        </w:rPr>
        <w:t xml:space="preserve"> could </w:t>
      </w:r>
      <w:r w:rsidRPr="00B2503F">
        <w:rPr>
          <w:rStyle w:val="Emphasis"/>
          <w:highlight w:val="cyan"/>
        </w:rPr>
        <w:t>enable</w:t>
      </w:r>
      <w:r w:rsidRPr="00ED438B">
        <w:rPr>
          <w:rStyle w:val="StyleUnderline"/>
        </w:rPr>
        <w:t xml:space="preserve"> an </w:t>
      </w:r>
      <w:r w:rsidRPr="00ED438B">
        <w:rPr>
          <w:rStyle w:val="Emphasis"/>
        </w:rPr>
        <w:t>expanding net</w:t>
      </w:r>
      <w:r w:rsidRPr="00ED438B">
        <w:rPr>
          <w:rStyle w:val="StyleUnderline"/>
        </w:rPr>
        <w:t xml:space="preserve"> of </w:t>
      </w:r>
      <w:r w:rsidRPr="00B2503F">
        <w:rPr>
          <w:rStyle w:val="Emphasis"/>
          <w:highlight w:val="cyan"/>
        </w:rPr>
        <w:t>interceptors</w:t>
      </w:r>
      <w:r w:rsidRPr="00B2503F">
        <w:rPr>
          <w:rStyle w:val="StyleUnderline"/>
          <w:highlight w:val="cyan"/>
        </w:rPr>
        <w:t xml:space="preserve"> to be </w:t>
      </w:r>
      <w:r w:rsidRPr="00B2503F">
        <w:rPr>
          <w:rStyle w:val="Emphasis"/>
          <w:highlight w:val="cyan"/>
        </w:rPr>
        <w:t>lofted</w:t>
      </w:r>
      <w:r w:rsidRPr="00B2503F">
        <w:rPr>
          <w:rStyle w:val="StyleUnderline"/>
          <w:highlight w:val="cyan"/>
        </w:rPr>
        <w:t>.</w:t>
      </w:r>
    </w:p>
    <w:p w14:paraId="183ACC99" w14:textId="77777777" w:rsidR="00497A67" w:rsidRDefault="00497A67" w:rsidP="00497A67">
      <w:pPr>
        <w:rPr>
          <w:rStyle w:val="StyleUnderline"/>
        </w:rPr>
      </w:pPr>
      <w:r w:rsidRPr="00ED438B">
        <w:rPr>
          <w:sz w:val="16"/>
        </w:rPr>
        <w:t xml:space="preserve">Harrison says </w:t>
      </w:r>
      <w:r w:rsidRPr="00ED438B">
        <w:rPr>
          <w:rStyle w:val="StyleUnderline"/>
        </w:rPr>
        <w:t xml:space="preserve">the </w:t>
      </w:r>
      <w:r w:rsidRPr="00ED438B">
        <w:rPr>
          <w:rStyle w:val="Emphasis"/>
        </w:rPr>
        <w:t>1900-interceptor model</w:t>
      </w:r>
      <w:r w:rsidRPr="00ED438B">
        <w:rPr>
          <w:rStyle w:val="StyleUnderline"/>
        </w:rPr>
        <w:t xml:space="preserve"> he tested</w:t>
      </w:r>
      <w:r w:rsidRPr="00ED438B">
        <w:rPr>
          <w:sz w:val="16"/>
        </w:rPr>
        <w:t xml:space="preserve"> </w:t>
      </w:r>
      <w:proofErr w:type="gramStart"/>
      <w:r w:rsidRPr="00ED438B">
        <w:rPr>
          <w:rStyle w:val="StyleUnderline"/>
        </w:rPr>
        <w:t>has</w:t>
      </w:r>
      <w:r w:rsidRPr="00ED438B">
        <w:rPr>
          <w:sz w:val="16"/>
        </w:rPr>
        <w:t xml:space="preserve"> </w:t>
      </w:r>
      <w:r w:rsidRPr="00ED438B">
        <w:rPr>
          <w:rStyle w:val="StyleUnderline"/>
        </w:rPr>
        <w:t>to</w:t>
      </w:r>
      <w:proofErr w:type="gramEnd"/>
      <w:r w:rsidRPr="00ED438B">
        <w:rPr>
          <w:rStyle w:val="StyleUnderline"/>
        </w:rPr>
        <w:t xml:space="preserve"> be</w:t>
      </w:r>
      <w:r w:rsidRPr="00ED438B">
        <w:rPr>
          <w:sz w:val="16"/>
        </w:rPr>
        <w:t xml:space="preserve"> immensely </w:t>
      </w:r>
      <w:r w:rsidRPr="00ED438B">
        <w:rPr>
          <w:rStyle w:val="StyleUnderline"/>
        </w:rPr>
        <w:t xml:space="preserve">scaled up to take out </w:t>
      </w:r>
      <w:r w:rsidRPr="00ED438B">
        <w:rPr>
          <w:rStyle w:val="Emphasis"/>
        </w:rPr>
        <w:t>Russia’s entire chessboard</w:t>
      </w:r>
      <w:r w:rsidRPr="00ED438B">
        <w:rPr>
          <w:rStyle w:val="StyleUnderline"/>
        </w:rPr>
        <w:t xml:space="preserve"> of </w:t>
      </w:r>
      <w:r w:rsidRPr="00ED438B">
        <w:rPr>
          <w:rStyle w:val="Emphasis"/>
        </w:rPr>
        <w:t>nuclear-armed ICBMs</w:t>
      </w:r>
      <w:r w:rsidRPr="00ED438B">
        <w:rPr>
          <w:rStyle w:val="StyleUnderline"/>
        </w:rPr>
        <w:t>.</w:t>
      </w:r>
    </w:p>
    <w:p w14:paraId="22C7CB5F" w14:textId="77777777" w:rsidR="00497A67" w:rsidRPr="00ED438B" w:rsidRDefault="00497A67" w:rsidP="00497A67">
      <w:pPr>
        <w:rPr>
          <w:sz w:val="16"/>
        </w:rPr>
      </w:pPr>
      <w:r w:rsidRPr="00ED438B">
        <w:rPr>
          <w:sz w:val="16"/>
        </w:rPr>
        <w:t>Due to its limited size, the prototype shield he modeled could only hit two ICMBs launched simultaneously from the same silo base. If four intercontinental missiles were lofted in a salvo, he adds, two could penetrate this minimal shield and reach their American targets.</w:t>
      </w:r>
    </w:p>
    <w:p w14:paraId="65D1C16B" w14:textId="77777777" w:rsidR="00497A67" w:rsidRPr="00ED438B" w:rsidRDefault="00497A67" w:rsidP="00497A67">
      <w:pPr>
        <w:rPr>
          <w:sz w:val="16"/>
        </w:rPr>
      </w:pPr>
      <w:r w:rsidRPr="00ED438B">
        <w:rPr>
          <w:sz w:val="16"/>
        </w:rPr>
        <w:t>Because the effectiveness of the shield scales linearly, he explains, its size would have to be doubled - to 3800 interceptors - to be able to take down four nuclear missiles launched in a cluster.</w:t>
      </w:r>
    </w:p>
    <w:p w14:paraId="3AF611C5" w14:textId="77777777" w:rsidR="00497A67" w:rsidRPr="00ED438B" w:rsidRDefault="00497A67" w:rsidP="00497A67">
      <w:pPr>
        <w:rPr>
          <w:sz w:val="16"/>
        </w:rPr>
      </w:pPr>
      <w:r w:rsidRPr="00ED438B">
        <w:rPr>
          <w:sz w:val="16"/>
        </w:rPr>
        <w:t>Yet the size of the Kremlin’s ICBM armada is many times larger, say the worldwide nuclear weapons monitors at the Federation of American Scientists.</w:t>
      </w:r>
    </w:p>
    <w:p w14:paraId="0D147BA0" w14:textId="77777777" w:rsidR="00497A67" w:rsidRPr="00ED438B" w:rsidRDefault="00497A67" w:rsidP="00497A67">
      <w:pPr>
        <w:rPr>
          <w:sz w:val="16"/>
        </w:rPr>
      </w:pPr>
      <w:r w:rsidRPr="00ED438B">
        <w:rPr>
          <w:sz w:val="16"/>
        </w:rPr>
        <w:t>“Russia’s Strategic Rocket Force currently deploys several variants of silo-based and mobile ICBMs,” they say in their report on Russia’s atomic arsenal.</w:t>
      </w:r>
    </w:p>
    <w:p w14:paraId="65D7606C" w14:textId="77777777" w:rsidR="00497A67" w:rsidRPr="00ED438B" w:rsidRDefault="00497A67" w:rsidP="00497A67">
      <w:pPr>
        <w:rPr>
          <w:sz w:val="16"/>
        </w:rPr>
      </w:pPr>
      <w:r w:rsidRPr="00ED438B">
        <w:rPr>
          <w:sz w:val="16"/>
        </w:rPr>
        <w:t>Based on information gleaned from cutting-edge imagery satellites that scan Russian ICBM silos, and from data exchanges between Moscow and Washington required under the New START Treaty on nuclear arms limitations, they say, “We estimate that Russia may have approximately 326 nuclear-armed ICBMs, which we estimate can carry up to 1,246 warheads.”</w:t>
      </w:r>
    </w:p>
    <w:p w14:paraId="129AEB06" w14:textId="77777777" w:rsidR="00497A67" w:rsidRPr="00ED438B" w:rsidRDefault="00497A67" w:rsidP="00497A67">
      <w:pPr>
        <w:rPr>
          <w:sz w:val="16"/>
        </w:rPr>
      </w:pPr>
      <w:r w:rsidRPr="00ED438B">
        <w:rPr>
          <w:sz w:val="16"/>
        </w:rPr>
        <w:t>If American defense strategists combine Russia’s 320-plus ICBMs with North Korea’s estimated 50-plus nuclear warheads, following the Cold War confederates’ signing of a new mutual defense pact in mid-2024, then the U.S. could design a shield to repel at least 400 ICBMs - to counter a synchronized launch by the aligned rogue powers.</w:t>
      </w:r>
    </w:p>
    <w:p w14:paraId="5C370C36" w14:textId="77777777" w:rsidR="00497A67" w:rsidRPr="00ED438B" w:rsidRDefault="00497A67" w:rsidP="00497A67">
      <w:pPr>
        <w:rPr>
          <w:sz w:val="16"/>
        </w:rPr>
      </w:pPr>
      <w:r w:rsidRPr="00B2503F">
        <w:rPr>
          <w:rStyle w:val="StyleUnderline"/>
          <w:highlight w:val="cyan"/>
        </w:rPr>
        <w:t>The Earth-orbiting shield</w:t>
      </w:r>
      <w:r w:rsidRPr="00ED438B">
        <w:rPr>
          <w:rStyle w:val="StyleUnderline"/>
        </w:rPr>
        <w:t xml:space="preserve"> </w:t>
      </w:r>
      <w:r w:rsidRPr="00B2503F">
        <w:rPr>
          <w:rStyle w:val="StyleUnderline"/>
          <w:highlight w:val="cyan"/>
        </w:rPr>
        <w:t>would</w:t>
      </w:r>
      <w:r w:rsidRPr="00ED438B">
        <w:rPr>
          <w:rStyle w:val="StyleUnderline"/>
        </w:rPr>
        <w:t xml:space="preserve"> </w:t>
      </w:r>
      <w:r w:rsidRPr="00B2503F">
        <w:rPr>
          <w:rStyle w:val="StyleUnderline"/>
          <w:highlight w:val="cyan"/>
        </w:rPr>
        <w:t>have</w:t>
      </w:r>
      <w:r w:rsidRPr="00ED438B">
        <w:rPr>
          <w:rStyle w:val="StyleUnderline"/>
        </w:rPr>
        <w:t xml:space="preserve"> to be expanded to include </w:t>
      </w:r>
      <w:r w:rsidRPr="00B2503F">
        <w:rPr>
          <w:rStyle w:val="Emphasis"/>
          <w:highlight w:val="cyan"/>
        </w:rPr>
        <w:t>200,000 interceptors</w:t>
      </w:r>
      <w:r w:rsidRPr="00ED438B">
        <w:rPr>
          <w:rStyle w:val="StyleUnderline"/>
        </w:rPr>
        <w:t xml:space="preserve"> to ensure 400 ballistic missiles</w:t>
      </w:r>
      <w:r w:rsidRPr="00ED438B">
        <w:rPr>
          <w:sz w:val="16"/>
        </w:rPr>
        <w:t xml:space="preserve"> - launched simultaneously across Russia and North Korea - could all be struck down before releasing their civilization-crushing warheads, Harrison says.</w:t>
      </w:r>
    </w:p>
    <w:p w14:paraId="46DC54F3" w14:textId="77777777" w:rsidR="00497A67" w:rsidRPr="00ED438B" w:rsidRDefault="00497A67" w:rsidP="00497A67">
      <w:pPr>
        <w:rPr>
          <w:sz w:val="16"/>
        </w:rPr>
      </w:pPr>
      <w:r w:rsidRPr="00B2503F">
        <w:rPr>
          <w:rStyle w:val="StyleUnderline"/>
          <w:highlight w:val="cyan"/>
        </w:rPr>
        <w:t>SpaceX</w:t>
      </w:r>
      <w:r w:rsidRPr="00ED438B">
        <w:rPr>
          <w:sz w:val="16"/>
        </w:rPr>
        <w:t xml:space="preserve"> has led the revolution in low-cost rocketry, and its </w:t>
      </w:r>
      <w:r w:rsidRPr="00ED438B">
        <w:rPr>
          <w:rStyle w:val="StyleUnderline"/>
        </w:rPr>
        <w:t>Titan-size Starship</w:t>
      </w:r>
      <w:r w:rsidRPr="00ED438B">
        <w:rPr>
          <w:sz w:val="16"/>
        </w:rPr>
        <w:t xml:space="preserve"> </w:t>
      </w:r>
      <w:r w:rsidRPr="00ED438B">
        <w:rPr>
          <w:rStyle w:val="StyleUnderline"/>
        </w:rPr>
        <w:t>spacecraft</w:t>
      </w:r>
      <w:r w:rsidRPr="00ED438B">
        <w:rPr>
          <w:sz w:val="16"/>
        </w:rPr>
        <w:t xml:space="preserve">, when perfected, </w:t>
      </w:r>
      <w:r w:rsidRPr="00ED438B">
        <w:rPr>
          <w:rStyle w:val="StyleUnderline"/>
        </w:rPr>
        <w:t>is likely to provide the most economical means to lift the American interceptors into orbit</w:t>
      </w:r>
      <w:r w:rsidRPr="00ED438B">
        <w:rPr>
          <w:sz w:val="16"/>
        </w:rPr>
        <w:t>, Harrison says.</w:t>
      </w:r>
    </w:p>
    <w:p w14:paraId="0DB3C63F" w14:textId="77777777" w:rsidR="00497A67" w:rsidRPr="00ED438B" w:rsidRDefault="00497A67" w:rsidP="00497A67">
      <w:pPr>
        <w:rPr>
          <w:sz w:val="16"/>
        </w:rPr>
      </w:pPr>
      <w:r w:rsidRPr="00B2503F">
        <w:rPr>
          <w:rStyle w:val="StyleUnderline"/>
          <w:highlight w:val="cyan"/>
        </w:rPr>
        <w:t>Blue Origin’s</w:t>
      </w:r>
      <w:r w:rsidRPr="00ED438B">
        <w:rPr>
          <w:sz w:val="16"/>
        </w:rPr>
        <w:t xml:space="preserve"> just-debuted heavy-lift rocket, the New Glenn, </w:t>
      </w:r>
      <w:r w:rsidRPr="00B2503F">
        <w:rPr>
          <w:rStyle w:val="StyleUnderline"/>
          <w:highlight w:val="cyan"/>
        </w:rPr>
        <w:t>could begin launching</w:t>
      </w:r>
      <w:r w:rsidRPr="00ED438B">
        <w:rPr>
          <w:rStyle w:val="StyleUnderline"/>
        </w:rPr>
        <w:t xml:space="preserve"> components of </w:t>
      </w:r>
      <w:r w:rsidRPr="00B2503F">
        <w:rPr>
          <w:rStyle w:val="StyleUnderline"/>
          <w:highlight w:val="cyan"/>
        </w:rPr>
        <w:t>the shield this year</w:t>
      </w:r>
      <w:r w:rsidRPr="00ED438B">
        <w:rPr>
          <w:rStyle w:val="StyleUnderline"/>
        </w:rPr>
        <w:t xml:space="preserve">, in line with the rapid-fire timetable suggested in President Trump’s call for “The </w:t>
      </w:r>
      <w:r w:rsidRPr="00ED438B">
        <w:rPr>
          <w:rStyle w:val="Emphasis"/>
        </w:rPr>
        <w:t>Iron Dome</w:t>
      </w:r>
      <w:r w:rsidRPr="00ED438B">
        <w:rPr>
          <w:rStyle w:val="StyleUnderline"/>
        </w:rPr>
        <w:t xml:space="preserve"> for </w:t>
      </w:r>
      <w:r w:rsidRPr="00ED438B">
        <w:rPr>
          <w:rStyle w:val="Emphasis"/>
        </w:rPr>
        <w:t>America</w:t>
      </w:r>
      <w:r w:rsidRPr="00ED438B">
        <w:rPr>
          <w:sz w:val="16"/>
        </w:rPr>
        <w:t>” to be constructed at super-speeds.</w:t>
      </w:r>
    </w:p>
    <w:p w14:paraId="44C91BCE" w14:textId="77777777" w:rsidR="00497A67" w:rsidRDefault="00497A67" w:rsidP="00497A67">
      <w:pPr>
        <w:rPr>
          <w:rStyle w:val="Emphasis"/>
        </w:rPr>
      </w:pPr>
      <w:r w:rsidRPr="00ED438B">
        <w:rPr>
          <w:rStyle w:val="StyleUnderline"/>
        </w:rPr>
        <w:t>Building</w:t>
      </w:r>
      <w:r w:rsidRPr="00ED438B">
        <w:rPr>
          <w:sz w:val="16"/>
        </w:rPr>
        <w:t xml:space="preserve"> and lofting a constellation of </w:t>
      </w:r>
      <w:r w:rsidRPr="00B2503F">
        <w:rPr>
          <w:rStyle w:val="Emphasis"/>
          <w:highlight w:val="cyan"/>
        </w:rPr>
        <w:t>200,000 space-based interceptors</w:t>
      </w:r>
      <w:r w:rsidRPr="00ED438B">
        <w:rPr>
          <w:sz w:val="16"/>
        </w:rPr>
        <w:t xml:space="preserve"> - </w:t>
      </w:r>
      <w:r w:rsidRPr="00ED438B">
        <w:rPr>
          <w:rStyle w:val="StyleUnderline"/>
        </w:rPr>
        <w:t xml:space="preserve">with the </w:t>
      </w:r>
      <w:r w:rsidRPr="00B2503F">
        <w:rPr>
          <w:rStyle w:val="StyleUnderline"/>
          <w:highlight w:val="cyan"/>
        </w:rPr>
        <w:t>potential to protect</w:t>
      </w:r>
      <w:r w:rsidRPr="00ED438B">
        <w:rPr>
          <w:rStyle w:val="StyleUnderline"/>
        </w:rPr>
        <w:t xml:space="preserve"> the entire United States, and </w:t>
      </w:r>
      <w:r w:rsidRPr="00B2503F">
        <w:rPr>
          <w:rStyle w:val="StyleUnderline"/>
          <w:highlight w:val="cyan"/>
        </w:rPr>
        <w:t xml:space="preserve">the </w:t>
      </w:r>
      <w:r w:rsidRPr="00B2503F">
        <w:rPr>
          <w:rStyle w:val="Emphasis"/>
          <w:highlight w:val="cyan"/>
        </w:rPr>
        <w:t>world</w:t>
      </w:r>
      <w:r w:rsidRPr="00ED438B">
        <w:rPr>
          <w:rStyle w:val="StyleUnderline"/>
        </w:rPr>
        <w:t xml:space="preserve"> </w:t>
      </w:r>
      <w:r w:rsidRPr="00B2503F">
        <w:rPr>
          <w:rStyle w:val="StyleUnderline"/>
          <w:highlight w:val="cyan"/>
        </w:rPr>
        <w:t xml:space="preserve">- from a </w:t>
      </w:r>
      <w:r w:rsidRPr="00B2503F">
        <w:rPr>
          <w:rStyle w:val="Emphasis"/>
          <w:highlight w:val="cyan"/>
        </w:rPr>
        <w:t>Kremlin-launched nuclear</w:t>
      </w:r>
      <w:r w:rsidRPr="00ED438B">
        <w:rPr>
          <w:rStyle w:val="Emphasis"/>
        </w:rPr>
        <w:t xml:space="preserve"> Armageddon</w:t>
      </w:r>
      <w:r w:rsidRPr="00ED438B">
        <w:t xml:space="preserve">, </w:t>
      </w:r>
      <w:r w:rsidRPr="00ED438B">
        <w:rPr>
          <w:sz w:val="16"/>
        </w:rPr>
        <w:t xml:space="preserve">Harrison tells me, </w:t>
      </w:r>
      <w:proofErr w:type="gramStart"/>
      <w:r w:rsidRPr="00ED438B">
        <w:rPr>
          <w:sz w:val="16"/>
        </w:rPr>
        <w:t>“</w:t>
      </w:r>
      <w:r w:rsidRPr="00ED438B">
        <w:rPr>
          <w:rStyle w:val="StyleUnderline"/>
        </w:rPr>
        <w:t>would</w:t>
      </w:r>
      <w:proofErr w:type="gramEnd"/>
      <w:r w:rsidRPr="00ED438B">
        <w:rPr>
          <w:rStyle w:val="StyleUnderline"/>
        </w:rPr>
        <w:t xml:space="preserve"> </w:t>
      </w:r>
      <w:r w:rsidRPr="00ED438B">
        <w:rPr>
          <w:rStyle w:val="Emphasis"/>
        </w:rPr>
        <w:t>cost</w:t>
      </w:r>
      <w:r w:rsidRPr="00ED438B">
        <w:rPr>
          <w:rStyle w:val="StyleUnderline"/>
        </w:rPr>
        <w:t xml:space="preserve"> </w:t>
      </w:r>
      <w:r w:rsidRPr="00ED438B">
        <w:rPr>
          <w:rStyle w:val="Emphasis"/>
        </w:rPr>
        <w:t xml:space="preserve">between $370 billion </w:t>
      </w:r>
      <w:r w:rsidRPr="00ED438B">
        <w:rPr>
          <w:rStyle w:val="StyleUnderline"/>
        </w:rPr>
        <w:t xml:space="preserve">and </w:t>
      </w:r>
      <w:r w:rsidRPr="00ED438B">
        <w:rPr>
          <w:rStyle w:val="Emphasis"/>
        </w:rPr>
        <w:t>$1.2 trillion.”</w:t>
      </w:r>
    </w:p>
    <w:p w14:paraId="723C7B29" w14:textId="77777777" w:rsidR="00497A67" w:rsidRPr="00ED438B" w:rsidRDefault="00497A67" w:rsidP="00497A67">
      <w:pPr>
        <w:rPr>
          <w:sz w:val="16"/>
        </w:rPr>
      </w:pPr>
      <w:r w:rsidRPr="00ED438B">
        <w:rPr>
          <w:rStyle w:val="StyleUnderline"/>
        </w:rPr>
        <w:t>Although these figures seem rather high</w:t>
      </w:r>
      <w:r w:rsidRPr="00ED438B">
        <w:rPr>
          <w:sz w:val="16"/>
        </w:rPr>
        <w:t>, the Federation of American Scientists predicted in a separate report, issued in May of 2024, that: “The United States has embarked on a wide-ranging nuclear modernization program that will ultimately see every nuclear delivery system replaced with newer versions over the coming decades.”</w:t>
      </w:r>
    </w:p>
    <w:p w14:paraId="154DBF1F" w14:textId="77777777" w:rsidR="00497A67" w:rsidRPr="00ED438B" w:rsidRDefault="00497A67" w:rsidP="00497A67">
      <w:pPr>
        <w:rPr>
          <w:sz w:val="16"/>
        </w:rPr>
      </w:pPr>
      <w:r w:rsidRPr="00ED438B">
        <w:rPr>
          <w:sz w:val="16"/>
        </w:rPr>
        <w:t>“The total cost of this modernization could reach over $1.7 trillion,” the Federation of American Scientists added. “Calls to increase the nuclear arsenal would increase cost further and compete with non-nuclear defense needs.”</w:t>
      </w:r>
    </w:p>
    <w:p w14:paraId="62A9B90A" w14:textId="77777777" w:rsidR="00497A67" w:rsidRPr="00ED438B" w:rsidRDefault="00497A67" w:rsidP="00497A67">
      <w:pPr>
        <w:rPr>
          <w:rStyle w:val="StyleUnderline"/>
        </w:rPr>
      </w:pPr>
      <w:r w:rsidRPr="00ED438B">
        <w:rPr>
          <w:rStyle w:val="StyleUnderline"/>
        </w:rPr>
        <w:t>That means that replacing the American nuclear modernization campaign</w:t>
      </w:r>
      <w:r w:rsidRPr="00ED438B">
        <w:rPr>
          <w:sz w:val="16"/>
        </w:rPr>
        <w:t xml:space="preserve"> </w:t>
      </w:r>
      <w:r w:rsidRPr="00ED438B">
        <w:rPr>
          <w:rStyle w:val="StyleUnderline"/>
        </w:rPr>
        <w:t xml:space="preserve">with </w:t>
      </w:r>
      <w:r w:rsidRPr="00B2503F">
        <w:rPr>
          <w:rStyle w:val="StyleUnderline"/>
          <w:highlight w:val="cyan"/>
        </w:rPr>
        <w:t>the</w:t>
      </w:r>
      <w:r w:rsidRPr="00ED438B">
        <w:rPr>
          <w:rStyle w:val="StyleUnderline"/>
        </w:rPr>
        <w:t xml:space="preserve"> war-stopping </w:t>
      </w:r>
      <w:r w:rsidRPr="00ED438B">
        <w:rPr>
          <w:rStyle w:val="Emphasis"/>
        </w:rPr>
        <w:t xml:space="preserve">celestial </w:t>
      </w:r>
      <w:r w:rsidRPr="00B2503F">
        <w:rPr>
          <w:rStyle w:val="Emphasis"/>
          <w:highlight w:val="cyan"/>
        </w:rPr>
        <w:t>missile shield</w:t>
      </w:r>
      <w:r w:rsidRPr="00ED438B">
        <w:rPr>
          <w:rStyle w:val="StyleUnderline"/>
        </w:rPr>
        <w:t>, as part of a planet-wide nuclear disarmament agreeme</w:t>
      </w:r>
      <w:r w:rsidRPr="00ED438B">
        <w:rPr>
          <w:sz w:val="16"/>
        </w:rPr>
        <w:t xml:space="preserve">nt, </w:t>
      </w:r>
      <w:r w:rsidRPr="00B2503F">
        <w:rPr>
          <w:rStyle w:val="StyleUnderline"/>
          <w:highlight w:val="cyan"/>
        </w:rPr>
        <w:t xml:space="preserve">could actually save the </w:t>
      </w:r>
      <w:r w:rsidRPr="00B2503F">
        <w:rPr>
          <w:rStyle w:val="Emphasis"/>
          <w:highlight w:val="cyan"/>
        </w:rPr>
        <w:t>U.S. half a trillion dollars</w:t>
      </w:r>
      <w:r w:rsidRPr="00ED438B">
        <w:rPr>
          <w:rStyle w:val="StyleUnderline"/>
        </w:rPr>
        <w:t xml:space="preserve"> or </w:t>
      </w:r>
      <w:r w:rsidRPr="00ED438B">
        <w:rPr>
          <w:rStyle w:val="Emphasis"/>
        </w:rPr>
        <w:t>more</w:t>
      </w:r>
      <w:r w:rsidRPr="00ED438B">
        <w:rPr>
          <w:rStyle w:val="StyleUnderline"/>
        </w:rPr>
        <w:t>, and would dovetail with President Trump’s revelation</w:t>
      </w:r>
      <w:r w:rsidRPr="00ED438B">
        <w:rPr>
          <w:sz w:val="16"/>
        </w:rPr>
        <w:t xml:space="preserve"> </w:t>
      </w:r>
      <w:r w:rsidRPr="00ED438B">
        <w:rPr>
          <w:rStyle w:val="StyleUnderline"/>
        </w:rPr>
        <w:t xml:space="preserve">in January that he aims to push for steep cuts in the </w:t>
      </w:r>
      <w:r w:rsidRPr="00ED438B">
        <w:rPr>
          <w:rStyle w:val="Emphasis"/>
        </w:rPr>
        <w:t>nuclear weapons</w:t>
      </w:r>
      <w:r w:rsidRPr="00ED438B">
        <w:rPr>
          <w:rStyle w:val="StyleUnderline"/>
        </w:rPr>
        <w:t xml:space="preserve"> stockpiles created across the </w:t>
      </w:r>
      <w:r w:rsidRPr="00ED438B">
        <w:rPr>
          <w:rStyle w:val="Emphasis"/>
        </w:rPr>
        <w:t>northern hemisphere</w:t>
      </w:r>
      <w:r w:rsidRPr="00ED438B">
        <w:rPr>
          <w:rStyle w:val="StyleUnderline"/>
        </w:rPr>
        <w:t>.</w:t>
      </w:r>
    </w:p>
    <w:p w14:paraId="242C97FD" w14:textId="77777777" w:rsidR="00497A67" w:rsidRDefault="00497A67" w:rsidP="00497A67">
      <w:pPr>
        <w:pStyle w:val="Heading4"/>
      </w:pPr>
      <w:r>
        <w:t xml:space="preserve">Defense </w:t>
      </w:r>
      <w:r>
        <w:rPr>
          <w:u w:val="single"/>
        </w:rPr>
        <w:t>doesn’t assume</w:t>
      </w:r>
      <w:r>
        <w:t xml:space="preserve"> new tech. </w:t>
      </w:r>
    </w:p>
    <w:p w14:paraId="5DCF9934" w14:textId="77777777" w:rsidR="00497A67" w:rsidRPr="00733FF5" w:rsidRDefault="00497A67" w:rsidP="00497A67">
      <w:r w:rsidRPr="00E26EFE">
        <w:t xml:space="preserve">Lt. General Trey </w:t>
      </w:r>
      <w:proofErr w:type="spellStart"/>
      <w:r w:rsidRPr="00E26EFE">
        <w:rPr>
          <w:rStyle w:val="Style13ptBold"/>
        </w:rPr>
        <w:t>Obering</w:t>
      </w:r>
      <w:proofErr w:type="spellEnd"/>
      <w:r w:rsidRPr="00E26EFE">
        <w:rPr>
          <w:rStyle w:val="Style13ptBold"/>
        </w:rPr>
        <w:t xml:space="preserve"> 3-31</w:t>
      </w:r>
      <w:r w:rsidRPr="00E26EFE">
        <w:t>.</w:t>
      </w:r>
      <w:r>
        <w:t xml:space="preserve"> F</w:t>
      </w:r>
      <w:r w:rsidRPr="00E26EFE">
        <w:t>ormer director of the Missile Defense Agency and a senior executive advisor at Booz Allen Hamilton. "America’</w:t>
      </w:r>
      <w:r>
        <w:t>s</w:t>
      </w:r>
      <w:r w:rsidRPr="00E26EFE">
        <w:t xml:space="preserve"> Golden Dome Can’</w:t>
      </w:r>
      <w:r>
        <w:t>t</w:t>
      </w:r>
      <w:r w:rsidRPr="00E26EFE">
        <w:t xml:space="preserve"> Wait." Fox News. 3-31-2025. https://archive.ph/l3wBi#selection-2391.0-2391.8</w:t>
      </w:r>
    </w:p>
    <w:p w14:paraId="003546FF" w14:textId="77777777" w:rsidR="00497A67" w:rsidRPr="00733FF5" w:rsidRDefault="00497A67" w:rsidP="00497A67">
      <w:pPr>
        <w:rPr>
          <w:rStyle w:val="StyleUnderline"/>
        </w:rPr>
      </w:pPr>
      <w:r w:rsidRPr="00733FF5">
        <w:rPr>
          <w:sz w:val="16"/>
        </w:rPr>
        <w:t xml:space="preserve">The Golden Dome initiative builds on past projects, including President Ronald </w:t>
      </w:r>
      <w:r w:rsidRPr="00733FF5">
        <w:rPr>
          <w:rStyle w:val="Emphasis"/>
        </w:rPr>
        <w:t>Reagan’s</w:t>
      </w:r>
      <w:r w:rsidRPr="00733FF5">
        <w:rPr>
          <w:sz w:val="16"/>
        </w:rPr>
        <w:t xml:space="preserve"> </w:t>
      </w:r>
      <w:r w:rsidRPr="00733FF5">
        <w:rPr>
          <w:rStyle w:val="Emphasis"/>
        </w:rPr>
        <w:t>S</w:t>
      </w:r>
      <w:r w:rsidRPr="00733FF5">
        <w:rPr>
          <w:sz w:val="16"/>
        </w:rPr>
        <w:t xml:space="preserve">trategic </w:t>
      </w:r>
      <w:r w:rsidRPr="00733FF5">
        <w:rPr>
          <w:rStyle w:val="Emphasis"/>
        </w:rPr>
        <w:t>D</w:t>
      </w:r>
      <w:r w:rsidRPr="00733FF5">
        <w:rPr>
          <w:sz w:val="16"/>
        </w:rPr>
        <w:t xml:space="preserve">efense </w:t>
      </w:r>
      <w:r w:rsidRPr="00733FF5">
        <w:rPr>
          <w:rStyle w:val="Emphasis"/>
        </w:rPr>
        <w:t>I</w:t>
      </w:r>
      <w:r w:rsidRPr="00733FF5">
        <w:rPr>
          <w:sz w:val="16"/>
        </w:rPr>
        <w:t xml:space="preserve">nitiative and Brilliant Pebbles, which proposed deploying lightweight spacecraft to intercept and destroy Soviet missiles. </w:t>
      </w:r>
      <w:r w:rsidRPr="00733FF5">
        <w:rPr>
          <w:rStyle w:val="StyleUnderline"/>
        </w:rPr>
        <w:t xml:space="preserve">Technical and financial constraints led to the </w:t>
      </w:r>
      <w:r w:rsidRPr="00733FF5">
        <w:rPr>
          <w:rStyle w:val="Emphasis"/>
        </w:rPr>
        <w:t>demise</w:t>
      </w:r>
      <w:r w:rsidRPr="00733FF5">
        <w:rPr>
          <w:rStyle w:val="StyleUnderline"/>
        </w:rPr>
        <w:t xml:space="preserve"> of these </w:t>
      </w:r>
      <w:r w:rsidRPr="00733FF5">
        <w:rPr>
          <w:rStyle w:val="Emphasis"/>
        </w:rPr>
        <w:t>early efforts</w:t>
      </w:r>
      <w:r w:rsidRPr="00733FF5">
        <w:rPr>
          <w:rStyle w:val="StyleUnderline"/>
        </w:rPr>
        <w:t xml:space="preserve">.  </w:t>
      </w:r>
    </w:p>
    <w:p w14:paraId="16F155B8" w14:textId="77777777" w:rsidR="00497A67" w:rsidRPr="00733FF5" w:rsidRDefault="00497A67" w:rsidP="00497A67">
      <w:pPr>
        <w:rPr>
          <w:sz w:val="16"/>
        </w:rPr>
      </w:pPr>
      <w:r w:rsidRPr="00733FF5">
        <w:rPr>
          <w:rStyle w:val="StyleUnderline"/>
        </w:rPr>
        <w:t xml:space="preserve">With </w:t>
      </w:r>
      <w:r w:rsidRPr="00733FF5">
        <w:rPr>
          <w:rStyle w:val="Emphasis"/>
          <w:highlight w:val="cyan"/>
        </w:rPr>
        <w:t>current tech</w:t>
      </w:r>
      <w:r w:rsidRPr="00733FF5">
        <w:rPr>
          <w:rStyle w:val="Emphasis"/>
        </w:rPr>
        <w:t>nology</w:t>
      </w:r>
      <w:r w:rsidRPr="00733FF5">
        <w:rPr>
          <w:sz w:val="16"/>
        </w:rPr>
        <w:t xml:space="preserve">, </w:t>
      </w:r>
      <w:r w:rsidRPr="00733FF5">
        <w:rPr>
          <w:rStyle w:val="StyleUnderline"/>
          <w:highlight w:val="cyan"/>
        </w:rPr>
        <w:t xml:space="preserve">including advancements in </w:t>
      </w:r>
      <w:r w:rsidRPr="00733FF5">
        <w:rPr>
          <w:rStyle w:val="Emphasis"/>
          <w:highlight w:val="cyan"/>
        </w:rPr>
        <w:t>A</w:t>
      </w:r>
      <w:r w:rsidRPr="00733FF5">
        <w:rPr>
          <w:sz w:val="16"/>
        </w:rPr>
        <w:t xml:space="preserve">rtificial </w:t>
      </w:r>
      <w:r w:rsidRPr="00733FF5">
        <w:rPr>
          <w:rStyle w:val="Emphasis"/>
          <w:highlight w:val="cyan"/>
        </w:rPr>
        <w:t>I</w:t>
      </w:r>
      <w:r w:rsidRPr="00733FF5">
        <w:rPr>
          <w:sz w:val="16"/>
        </w:rPr>
        <w:t xml:space="preserve">ntelligence, </w:t>
      </w:r>
      <w:r w:rsidRPr="00733FF5">
        <w:rPr>
          <w:rStyle w:val="StyleUnderline"/>
          <w:highlight w:val="cyan"/>
        </w:rPr>
        <w:t>satellite</w:t>
      </w:r>
      <w:r w:rsidRPr="00733FF5">
        <w:rPr>
          <w:rStyle w:val="StyleUnderline"/>
        </w:rPr>
        <w:t xml:space="preserve"> </w:t>
      </w:r>
      <w:r w:rsidRPr="00733FF5">
        <w:rPr>
          <w:rStyle w:val="Emphasis"/>
          <w:highlight w:val="cyan"/>
        </w:rPr>
        <w:t>manufacturing</w:t>
      </w:r>
      <w:r w:rsidRPr="00733FF5">
        <w:rPr>
          <w:rStyle w:val="StyleUnderline"/>
        </w:rPr>
        <w:t xml:space="preserve"> </w:t>
      </w:r>
      <w:r w:rsidRPr="00733FF5">
        <w:rPr>
          <w:rStyle w:val="StyleUnderline"/>
          <w:highlight w:val="cyan"/>
        </w:rPr>
        <w:t>and</w:t>
      </w:r>
      <w:r w:rsidRPr="00733FF5">
        <w:rPr>
          <w:rStyle w:val="StyleUnderline"/>
        </w:rPr>
        <w:t xml:space="preserve"> </w:t>
      </w:r>
      <w:r w:rsidRPr="00733FF5">
        <w:rPr>
          <w:rStyle w:val="Emphasis"/>
          <w:highlight w:val="cyan"/>
        </w:rPr>
        <w:t>peer-to-peer networking</w:t>
      </w:r>
      <w:r w:rsidRPr="00733FF5">
        <w:rPr>
          <w:sz w:val="16"/>
        </w:rPr>
        <w:t xml:space="preserve">, </w:t>
      </w:r>
      <w:r w:rsidRPr="00733FF5">
        <w:rPr>
          <w:rStyle w:val="StyleUnderline"/>
        </w:rPr>
        <w:t xml:space="preserve">it is </w:t>
      </w:r>
      <w:r w:rsidRPr="00733FF5">
        <w:rPr>
          <w:rStyle w:val="StyleUnderline"/>
          <w:highlight w:val="cyan"/>
        </w:rPr>
        <w:t>now feasible to deploy a space-</w:t>
      </w:r>
      <w:r w:rsidRPr="00733FF5">
        <w:rPr>
          <w:rStyle w:val="Emphasis"/>
          <w:highlight w:val="cyan"/>
        </w:rPr>
        <w:t>based</w:t>
      </w:r>
      <w:r w:rsidRPr="00733FF5">
        <w:rPr>
          <w:rStyle w:val="StyleUnderline"/>
        </w:rPr>
        <w:t xml:space="preserve">, </w:t>
      </w:r>
      <w:r w:rsidRPr="00733FF5">
        <w:rPr>
          <w:rStyle w:val="Emphasis"/>
          <w:highlight w:val="cyan"/>
        </w:rPr>
        <w:t>missile-defense</w:t>
      </w:r>
      <w:r w:rsidRPr="00733FF5">
        <w:rPr>
          <w:rStyle w:val="Emphasis"/>
        </w:rPr>
        <w:t xml:space="preserve"> layer</w:t>
      </w:r>
      <w:r w:rsidRPr="00733FF5">
        <w:rPr>
          <w:sz w:val="16"/>
        </w:rPr>
        <w:t xml:space="preserve"> </w:t>
      </w:r>
      <w:r w:rsidRPr="00733FF5">
        <w:rPr>
          <w:rStyle w:val="StyleUnderline"/>
        </w:rPr>
        <w:t xml:space="preserve">— one that </w:t>
      </w:r>
      <w:proofErr w:type="gramStart"/>
      <w:r w:rsidRPr="00733FF5">
        <w:rPr>
          <w:rStyle w:val="StyleUnderline"/>
        </w:rPr>
        <w:t xml:space="preserve">is </w:t>
      </w:r>
      <w:r w:rsidRPr="00733FF5">
        <w:rPr>
          <w:rStyle w:val="StyleUnderline"/>
          <w:highlight w:val="cyan"/>
        </w:rPr>
        <w:t>capable o</w:t>
      </w:r>
      <w:r w:rsidRPr="00733FF5">
        <w:rPr>
          <w:rStyle w:val="StyleUnderline"/>
        </w:rPr>
        <w:t>f tracking and intercepting</w:t>
      </w:r>
      <w:proofErr w:type="gramEnd"/>
      <w:r w:rsidRPr="00733FF5">
        <w:rPr>
          <w:rStyle w:val="StyleUnderline"/>
        </w:rPr>
        <w:t xml:space="preserve"> ballistic missiles in their </w:t>
      </w:r>
      <w:r w:rsidRPr="00733FF5">
        <w:rPr>
          <w:rStyle w:val="StyleUnderline"/>
          <w:highlight w:val="cyan"/>
        </w:rPr>
        <w:t>boost</w:t>
      </w:r>
      <w:r w:rsidRPr="00733FF5">
        <w:rPr>
          <w:sz w:val="16"/>
        </w:rPr>
        <w:t xml:space="preserve">/ascent </w:t>
      </w:r>
      <w:r w:rsidRPr="00733FF5">
        <w:rPr>
          <w:rStyle w:val="StyleUnderline"/>
          <w:highlight w:val="cyan"/>
        </w:rPr>
        <w:t>and mid-course</w:t>
      </w:r>
      <w:r w:rsidRPr="00733FF5">
        <w:rPr>
          <w:rStyle w:val="StyleUnderline"/>
        </w:rPr>
        <w:t xml:space="preserve"> </w:t>
      </w:r>
      <w:r w:rsidRPr="00733FF5">
        <w:rPr>
          <w:rStyle w:val="Emphasis"/>
        </w:rPr>
        <w:t>trajectories</w:t>
      </w:r>
      <w:r w:rsidRPr="00733FF5">
        <w:rPr>
          <w:sz w:val="16"/>
        </w:rPr>
        <w:t xml:space="preserve">. That would fill a critical gap in our current Missile Defense System, destroying ballistic missiles earlier, and preventing catastrophic loss of life.   </w:t>
      </w:r>
    </w:p>
    <w:p w14:paraId="43722659" w14:textId="77777777" w:rsidR="00497A67" w:rsidRPr="00733FF5" w:rsidRDefault="00497A67" w:rsidP="00497A67">
      <w:pPr>
        <w:rPr>
          <w:sz w:val="16"/>
        </w:rPr>
      </w:pPr>
      <w:r w:rsidRPr="00733FF5">
        <w:rPr>
          <w:sz w:val="16"/>
        </w:rPr>
        <w:t xml:space="preserve">We can do this — and we must.     </w:t>
      </w:r>
    </w:p>
    <w:p w14:paraId="0D35F683" w14:textId="77777777" w:rsidR="00497A67" w:rsidRPr="00733FF5" w:rsidRDefault="00497A67" w:rsidP="00497A67">
      <w:pPr>
        <w:rPr>
          <w:rStyle w:val="Emphasis"/>
        </w:rPr>
      </w:pPr>
      <w:r w:rsidRPr="00733FF5">
        <w:rPr>
          <w:sz w:val="16"/>
        </w:rPr>
        <w:t xml:space="preserve">Imagine a constellation of thousands of satellites communicating with each other via a robust space peer-to-peer communications network. Each satellite has the knowledge of every other satellite, and they all serve as both threat sensors and hit-to-kill interceptors. In fact, </w:t>
      </w:r>
      <w:r w:rsidRPr="00733FF5">
        <w:rPr>
          <w:rStyle w:val="StyleUnderline"/>
        </w:rPr>
        <w:t xml:space="preserve">the </w:t>
      </w:r>
      <w:r w:rsidRPr="00733FF5">
        <w:rPr>
          <w:rStyle w:val="StyleUnderline"/>
          <w:highlight w:val="cyan"/>
        </w:rPr>
        <w:t>networking</w:t>
      </w:r>
      <w:r w:rsidRPr="00733FF5">
        <w:rPr>
          <w:rStyle w:val="StyleUnderline"/>
        </w:rPr>
        <w:t xml:space="preserve"> concept has </w:t>
      </w:r>
      <w:r w:rsidRPr="00733FF5">
        <w:rPr>
          <w:rStyle w:val="StyleUnderline"/>
          <w:highlight w:val="cyan"/>
        </w:rPr>
        <w:t xml:space="preserve">already </w:t>
      </w:r>
      <w:r w:rsidRPr="00733FF5">
        <w:rPr>
          <w:rStyle w:val="Emphasis"/>
          <w:highlight w:val="cyan"/>
        </w:rPr>
        <w:t>proven</w:t>
      </w:r>
      <w:r w:rsidRPr="00733FF5">
        <w:rPr>
          <w:rStyle w:val="StyleUnderline"/>
          <w:highlight w:val="cyan"/>
        </w:rPr>
        <w:t xml:space="preserve"> its</w:t>
      </w:r>
      <w:r w:rsidRPr="00733FF5">
        <w:rPr>
          <w:rStyle w:val="StyleUnderline"/>
        </w:rPr>
        <w:t xml:space="preserve"> </w:t>
      </w:r>
      <w:r w:rsidRPr="00733FF5">
        <w:rPr>
          <w:rStyle w:val="Emphasis"/>
          <w:highlight w:val="cyan"/>
        </w:rPr>
        <w:t>effectiveness</w:t>
      </w:r>
      <w:r w:rsidRPr="00733FF5">
        <w:rPr>
          <w:rStyle w:val="StyleUnderline"/>
        </w:rPr>
        <w:t xml:space="preserve"> on the </w:t>
      </w:r>
      <w:r w:rsidRPr="00733FF5">
        <w:rPr>
          <w:rStyle w:val="Emphasis"/>
        </w:rPr>
        <w:t>battlefield</w:t>
      </w:r>
      <w:r w:rsidRPr="00733FF5">
        <w:rPr>
          <w:rStyle w:val="StyleUnderline"/>
        </w:rPr>
        <w:t xml:space="preserve"> </w:t>
      </w:r>
      <w:r w:rsidRPr="00733FF5">
        <w:rPr>
          <w:rStyle w:val="StyleUnderline"/>
          <w:highlight w:val="cyan"/>
        </w:rPr>
        <w:t xml:space="preserve">in </w:t>
      </w:r>
      <w:r w:rsidRPr="00733FF5">
        <w:rPr>
          <w:rStyle w:val="Emphasis"/>
          <w:highlight w:val="cyan"/>
        </w:rPr>
        <w:t>Ukraine</w:t>
      </w:r>
      <w:r w:rsidRPr="00733FF5">
        <w:rPr>
          <w:rStyle w:val="StyleUnderline"/>
          <w:highlight w:val="cyan"/>
        </w:rPr>
        <w:t>.</w:t>
      </w:r>
    </w:p>
    <w:p w14:paraId="6A3EC4E5" w14:textId="77777777" w:rsidR="00497A67" w:rsidRPr="00542FB1" w:rsidRDefault="00497A67" w:rsidP="00497A67">
      <w:pPr>
        <w:pStyle w:val="Heading4"/>
      </w:pPr>
      <w:r>
        <w:t xml:space="preserve">Funding overcomes </w:t>
      </w:r>
      <w:r>
        <w:rPr>
          <w:u w:val="single"/>
        </w:rPr>
        <w:t>every barrier</w:t>
      </w:r>
      <w:r>
        <w:t xml:space="preserve">. </w:t>
      </w:r>
    </w:p>
    <w:p w14:paraId="05148612" w14:textId="77777777" w:rsidR="00497A67" w:rsidRPr="000171C6" w:rsidRDefault="00497A67" w:rsidP="00497A67">
      <w:r w:rsidRPr="000171C6">
        <w:t xml:space="preserve">Theresa </w:t>
      </w:r>
      <w:r w:rsidRPr="000171C6">
        <w:rPr>
          <w:rStyle w:val="Style13ptBold"/>
        </w:rPr>
        <w:t>Hitchens 25</w:t>
      </w:r>
      <w:r>
        <w:t>.</w:t>
      </w:r>
      <w:r w:rsidRPr="000171C6">
        <w:t xml:space="preserve"> Senior reporter</w:t>
      </w:r>
      <w:r>
        <w:t xml:space="preserve"> covering Space at Breaking Defense, former </w:t>
      </w:r>
      <w:r w:rsidRPr="000171C6">
        <w:t>senior research associate at the University of Maryland’s Center for International and Security Studies at Maryland (CISSM)</w:t>
      </w:r>
      <w:r>
        <w:t xml:space="preserve"> and </w:t>
      </w:r>
      <w:r w:rsidRPr="000171C6">
        <w:t>director of the United Nations Institute for Disarmament Research</w:t>
      </w:r>
      <w:r>
        <w:t xml:space="preserve">. With </w:t>
      </w:r>
      <w:r w:rsidRPr="000171C6">
        <w:t>Michael Marrow 2-4-2025. "How Trump’s ‘Iron Dome for America’ upends four decades of nuclear doctrine." Breaking Defense. 2-4-2025. https://breakingdefense.com/2025/02/how-trumps-iron-dome-for-america-upends-four-decades-of-nuclear-doctrine/</w:t>
      </w:r>
    </w:p>
    <w:p w14:paraId="7F682432" w14:textId="77777777" w:rsidR="00497A67" w:rsidRPr="000171C6" w:rsidRDefault="00497A67" w:rsidP="00497A67">
      <w:pPr>
        <w:rPr>
          <w:sz w:val="16"/>
        </w:rPr>
      </w:pPr>
      <w:r w:rsidRPr="000171C6">
        <w:rPr>
          <w:sz w:val="16"/>
        </w:rPr>
        <w:t xml:space="preserve">Thus, the former official said, the wisest thing for the Defense Department is to put forward a research, development and testing plan to determine what pieces of the Trump executive order can be deployed by when. </w:t>
      </w:r>
    </w:p>
    <w:p w14:paraId="59419330" w14:textId="77777777" w:rsidR="00497A67" w:rsidRDefault="00497A67" w:rsidP="00497A67">
      <w:pPr>
        <w:rPr>
          <w:rStyle w:val="StyleUnderline"/>
        </w:rPr>
      </w:pPr>
      <w:r w:rsidRPr="00C278AC">
        <w:rPr>
          <w:rStyle w:val="StyleUnderline"/>
          <w:highlight w:val="cyan"/>
        </w:rPr>
        <w:t xml:space="preserve">A </w:t>
      </w:r>
      <w:r w:rsidRPr="00C278AC">
        <w:rPr>
          <w:rStyle w:val="Emphasis"/>
          <w:highlight w:val="cyan"/>
        </w:rPr>
        <w:t>key issue</w:t>
      </w:r>
      <w:r w:rsidRPr="000171C6">
        <w:rPr>
          <w:rStyle w:val="StyleUnderline"/>
        </w:rPr>
        <w:t xml:space="preserve">, of course, </w:t>
      </w:r>
      <w:r w:rsidRPr="00C278AC">
        <w:rPr>
          <w:rStyle w:val="Emphasis"/>
          <w:highlight w:val="cyan"/>
        </w:rPr>
        <w:t>will be funding</w:t>
      </w:r>
      <w:r w:rsidRPr="000171C6">
        <w:rPr>
          <w:sz w:val="16"/>
        </w:rPr>
        <w:t xml:space="preserve">. </w:t>
      </w:r>
      <w:r w:rsidRPr="000171C6">
        <w:rPr>
          <w:rStyle w:val="StyleUnderline"/>
        </w:rPr>
        <w:t>And while the Pentagon</w:t>
      </w:r>
      <w:r w:rsidRPr="000171C6">
        <w:rPr>
          <w:sz w:val="16"/>
        </w:rPr>
        <w:t xml:space="preserve"> and the US Space Force </w:t>
      </w:r>
      <w:r w:rsidRPr="000171C6">
        <w:rPr>
          <w:rStyle w:val="StyleUnderline"/>
        </w:rPr>
        <w:t xml:space="preserve">are expecting an </w:t>
      </w:r>
      <w:r w:rsidRPr="000171C6">
        <w:rPr>
          <w:rStyle w:val="Emphasis"/>
        </w:rPr>
        <w:t>increased budget</w:t>
      </w:r>
      <w:r w:rsidRPr="000171C6">
        <w:rPr>
          <w:sz w:val="16"/>
        </w:rPr>
        <w:t xml:space="preserve">, there still will need to be tradeoffs among many competing priorities. </w:t>
      </w:r>
      <w:r w:rsidRPr="000171C6">
        <w:rPr>
          <w:rStyle w:val="StyleUnderline"/>
        </w:rPr>
        <w:t xml:space="preserve">The question then becomes what </w:t>
      </w:r>
      <w:r w:rsidRPr="000171C6">
        <w:rPr>
          <w:rStyle w:val="Emphasis"/>
        </w:rPr>
        <w:t>priority the Iron Dome effort</w:t>
      </w:r>
      <w:r w:rsidRPr="000171C6">
        <w:rPr>
          <w:rStyle w:val="StyleUnderline"/>
        </w:rPr>
        <w:t xml:space="preserve"> will be </w:t>
      </w:r>
      <w:r w:rsidRPr="000171C6">
        <w:rPr>
          <w:rStyle w:val="Emphasis"/>
        </w:rPr>
        <w:t>accorded</w:t>
      </w:r>
      <w:r w:rsidRPr="000171C6">
        <w:rPr>
          <w:rStyle w:val="StyleUnderline"/>
        </w:rPr>
        <w:t xml:space="preserve"> in those </w:t>
      </w:r>
      <w:r w:rsidRPr="000171C6">
        <w:rPr>
          <w:rStyle w:val="Emphasis"/>
        </w:rPr>
        <w:t>budgetary food fights</w:t>
      </w:r>
      <w:r w:rsidRPr="000171C6">
        <w:rPr>
          <w:rStyle w:val="StyleUnderline"/>
        </w:rPr>
        <w:t>.</w:t>
      </w:r>
    </w:p>
    <w:p w14:paraId="43B89066" w14:textId="77777777" w:rsidR="00497A67" w:rsidRDefault="00497A67" w:rsidP="00497A67">
      <w:pPr>
        <w:rPr>
          <w:rStyle w:val="StyleUnderline"/>
        </w:rPr>
      </w:pPr>
      <w:r w:rsidRPr="000171C6">
        <w:rPr>
          <w:sz w:val="16"/>
        </w:rPr>
        <w:t xml:space="preserve">“Right now, we spend about one third of one percent of the defense budget on homeland missile defense, and I’m referring just to the GMD system,” for a total of about “$3 billion” a year, the former official said. “If </w:t>
      </w:r>
      <w:r w:rsidRPr="000171C6">
        <w:rPr>
          <w:rStyle w:val="StyleUnderline"/>
        </w:rPr>
        <w:t xml:space="preserve">you believe that this is an important mission, why don’t we raise this to say, </w:t>
      </w:r>
      <w:r w:rsidRPr="00C278AC">
        <w:rPr>
          <w:rStyle w:val="Emphasis"/>
          <w:highlight w:val="cyan"/>
        </w:rPr>
        <w:t>one percent</w:t>
      </w:r>
      <w:r w:rsidRPr="000171C6">
        <w:rPr>
          <w:rStyle w:val="StyleUnderline"/>
        </w:rPr>
        <w:t xml:space="preserve">, </w:t>
      </w:r>
      <w:r w:rsidRPr="00C278AC">
        <w:rPr>
          <w:rStyle w:val="StyleUnderline"/>
          <w:highlight w:val="cyan"/>
        </w:rPr>
        <w:t xml:space="preserve">of the </w:t>
      </w:r>
      <w:r w:rsidRPr="00C278AC">
        <w:rPr>
          <w:rStyle w:val="Emphasis"/>
          <w:highlight w:val="cyan"/>
        </w:rPr>
        <w:t>DoD budget</w:t>
      </w:r>
      <w:r w:rsidRPr="000171C6">
        <w:rPr>
          <w:rStyle w:val="StyleUnderline"/>
        </w:rPr>
        <w:t xml:space="preserve"> for </w:t>
      </w:r>
      <w:r w:rsidRPr="000171C6">
        <w:rPr>
          <w:rStyle w:val="Emphasis"/>
        </w:rPr>
        <w:t>homeland defense,”</w:t>
      </w:r>
      <w:r w:rsidRPr="000171C6">
        <w:rPr>
          <w:rStyle w:val="StyleUnderline"/>
        </w:rPr>
        <w:t xml:space="preserve"> which </w:t>
      </w:r>
      <w:r w:rsidRPr="00C278AC">
        <w:rPr>
          <w:rStyle w:val="StyleUnderline"/>
          <w:highlight w:val="cyan"/>
        </w:rPr>
        <w:t>would raise</w:t>
      </w:r>
      <w:r w:rsidRPr="000171C6">
        <w:rPr>
          <w:rStyle w:val="StyleUnderline"/>
        </w:rPr>
        <w:t xml:space="preserve"> it to around </w:t>
      </w:r>
      <w:r w:rsidRPr="00C278AC">
        <w:rPr>
          <w:rStyle w:val="Emphasis"/>
          <w:highlight w:val="cyan"/>
        </w:rPr>
        <w:t>$8 billion in total</w:t>
      </w:r>
      <w:r w:rsidRPr="000171C6">
        <w:rPr>
          <w:rStyle w:val="StyleUnderline"/>
        </w:rPr>
        <w:t xml:space="preserve">. </w:t>
      </w:r>
    </w:p>
    <w:p w14:paraId="1A886B7A" w14:textId="77777777" w:rsidR="00497A67" w:rsidRPr="000171C6" w:rsidRDefault="00497A67" w:rsidP="00497A67">
      <w:pPr>
        <w:rPr>
          <w:rStyle w:val="StyleUnderline"/>
        </w:rPr>
      </w:pPr>
      <w:r w:rsidRPr="00C278AC">
        <w:rPr>
          <w:rStyle w:val="StyleUnderline"/>
          <w:highlight w:val="cyan"/>
        </w:rPr>
        <w:t xml:space="preserve">At this </w:t>
      </w:r>
      <w:r w:rsidRPr="00C278AC">
        <w:rPr>
          <w:rStyle w:val="Emphasis"/>
          <w:highlight w:val="cyan"/>
        </w:rPr>
        <w:t>level</w:t>
      </w:r>
      <w:r w:rsidRPr="00C278AC">
        <w:rPr>
          <w:rStyle w:val="StyleUnderline"/>
          <w:highlight w:val="cyan"/>
        </w:rPr>
        <w:t xml:space="preserve"> of </w:t>
      </w:r>
      <w:r w:rsidRPr="00C278AC">
        <w:rPr>
          <w:rStyle w:val="Emphasis"/>
          <w:highlight w:val="cyan"/>
        </w:rPr>
        <w:t>spending</w:t>
      </w:r>
      <w:r w:rsidRPr="000171C6">
        <w:rPr>
          <w:sz w:val="16"/>
        </w:rPr>
        <w:t xml:space="preserve">, the </w:t>
      </w:r>
      <w:r w:rsidRPr="00C278AC">
        <w:rPr>
          <w:rStyle w:val="Emphasis"/>
          <w:highlight w:val="cyan"/>
        </w:rPr>
        <w:t>Trump</w:t>
      </w:r>
      <w:r w:rsidRPr="000171C6">
        <w:rPr>
          <w:rStyle w:val="StyleUnderline"/>
        </w:rPr>
        <w:t xml:space="preserve"> administration “</w:t>
      </w:r>
      <w:r w:rsidRPr="00C278AC">
        <w:rPr>
          <w:rStyle w:val="Emphasis"/>
          <w:sz w:val="28"/>
          <w:highlight w:val="cyan"/>
        </w:rPr>
        <w:t>could do just about</w:t>
      </w:r>
      <w:r w:rsidRPr="000171C6">
        <w:rPr>
          <w:rStyle w:val="Emphasis"/>
          <w:sz w:val="28"/>
        </w:rPr>
        <w:t xml:space="preserve"> </w:t>
      </w:r>
      <w:r w:rsidRPr="00C278AC">
        <w:rPr>
          <w:rStyle w:val="Emphasis"/>
          <w:sz w:val="28"/>
          <w:highlight w:val="cyan"/>
        </w:rPr>
        <w:t>everything</w:t>
      </w:r>
      <w:r w:rsidRPr="00C278AC">
        <w:rPr>
          <w:rStyle w:val="StyleUnderline"/>
          <w:highlight w:val="cyan"/>
        </w:rPr>
        <w:t xml:space="preserve">” in the </w:t>
      </w:r>
      <w:r w:rsidRPr="00C278AC">
        <w:rPr>
          <w:rStyle w:val="Emphasis"/>
          <w:highlight w:val="cyan"/>
        </w:rPr>
        <w:t>Iron Dome plan</w:t>
      </w:r>
      <w:r w:rsidRPr="000171C6">
        <w:rPr>
          <w:sz w:val="16"/>
        </w:rPr>
        <w:t xml:space="preserve">, the former official </w:t>
      </w:r>
      <w:proofErr w:type="gramStart"/>
      <w:r w:rsidRPr="000171C6">
        <w:rPr>
          <w:sz w:val="16"/>
        </w:rPr>
        <w:t xml:space="preserve">said, </w:t>
      </w:r>
      <w:r w:rsidRPr="000171C6">
        <w:rPr>
          <w:rStyle w:val="StyleUnderline"/>
        </w:rPr>
        <w:t>but</w:t>
      </w:r>
      <w:proofErr w:type="gramEnd"/>
      <w:r w:rsidRPr="000171C6">
        <w:rPr>
          <w:rStyle w:val="StyleUnderline"/>
        </w:rPr>
        <w:t xml:space="preserve"> stressed that it is “a lot of money. … I think they’re in for a rude awakening, if you will, with the numbers.”</w:t>
      </w:r>
    </w:p>
    <w:p w14:paraId="7E8FF9AA" w14:textId="77777777" w:rsidR="00497A67" w:rsidRDefault="00497A67" w:rsidP="00497A67"/>
    <w:p w14:paraId="7469E07F" w14:textId="77777777" w:rsidR="00497A67" w:rsidRPr="00A56C62" w:rsidRDefault="00497A67" w:rsidP="00497A67"/>
    <w:p w14:paraId="6BCF74A9" w14:textId="77777777" w:rsidR="00497A67" w:rsidRDefault="00497A67" w:rsidP="00497A67">
      <w:pPr>
        <w:pStyle w:val="Heading3"/>
      </w:pPr>
      <w:r>
        <w:t>AT: Golden Dome---1AR</w:t>
      </w:r>
    </w:p>
    <w:p w14:paraId="10BB78F3" w14:textId="77777777" w:rsidR="00497A67" w:rsidRPr="001C3799" w:rsidRDefault="00497A67" w:rsidP="00497A67">
      <w:pPr>
        <w:pStyle w:val="Heading4"/>
      </w:pPr>
      <w:r w:rsidRPr="001C3799">
        <w:t>No Kessler.</w:t>
      </w:r>
    </w:p>
    <w:p w14:paraId="031BB801" w14:textId="77777777" w:rsidR="00497A67" w:rsidRPr="00BE0E18" w:rsidRDefault="00497A67" w:rsidP="00497A67">
      <w:r w:rsidRPr="00BE0E18">
        <w:t xml:space="preserve">Daniel Von </w:t>
      </w:r>
      <w:r w:rsidRPr="00BE0E18">
        <w:rPr>
          <w:rStyle w:val="Style13ptBold"/>
        </w:rPr>
        <w:t>Fange 17</w:t>
      </w:r>
      <w:r w:rsidRPr="00BE0E18">
        <w:t xml:space="preserve">. Web Application Engineer, Founder and Owner of </w:t>
      </w:r>
      <w:proofErr w:type="spellStart"/>
      <w:r w:rsidRPr="00BE0E18">
        <w:t>LeanCoder</w:t>
      </w:r>
      <w:proofErr w:type="spellEnd"/>
      <w:r w:rsidRPr="00BE0E18">
        <w:t>, Full Stack, Polyglot Web Developer, “Kessler Syndrome is Over Hyped”, 5/21/2017, http://braino.org/essays/kessler_syndrome_is_over_hyped/</w:t>
      </w:r>
    </w:p>
    <w:p w14:paraId="596EBAE7" w14:textId="77777777" w:rsidR="00497A67" w:rsidRPr="001C3799" w:rsidRDefault="00497A67" w:rsidP="00497A67">
      <w:r w:rsidRPr="00BE0E18">
        <w:rPr>
          <w:rStyle w:val="StyleUnderline"/>
          <w:highlight w:val="cyan"/>
        </w:rPr>
        <w:t>Kessler</w:t>
      </w:r>
      <w:r w:rsidRPr="00BE0E18">
        <w:rPr>
          <w:rStyle w:val="StyleUnderline"/>
        </w:rPr>
        <w:t xml:space="preserve"> Syndrome </w:t>
      </w:r>
      <w:r w:rsidRPr="00BE0E18">
        <w:rPr>
          <w:rStyle w:val="StyleUnderline"/>
          <w:highlight w:val="cyan"/>
        </w:rPr>
        <w:t xml:space="preserve">is </w:t>
      </w:r>
      <w:r w:rsidRPr="00BE0E18">
        <w:rPr>
          <w:rStyle w:val="Emphasis"/>
          <w:highlight w:val="cyan"/>
        </w:rPr>
        <w:t>overhyped</w:t>
      </w:r>
      <w:r w:rsidRPr="00BE0E18">
        <w:rPr>
          <w:rStyle w:val="StyleUnderline"/>
        </w:rPr>
        <w:t xml:space="preserve">. A </w:t>
      </w:r>
      <w:r w:rsidRPr="00BE0E18">
        <w:rPr>
          <w:rStyle w:val="Emphasis"/>
        </w:rPr>
        <w:t>chorus of online commenters</w:t>
      </w:r>
      <w:r w:rsidRPr="00BE0E18">
        <w:rPr>
          <w:rStyle w:val="StyleUnderline"/>
        </w:rPr>
        <w:t xml:space="preserve"> great any news of upcoming low earth orbit satellites with worry that humanity will to lose access to space</w:t>
      </w:r>
      <w:r w:rsidRPr="00BE0E18">
        <w:t xml:space="preserve">. I now think </w:t>
      </w:r>
      <w:r w:rsidRPr="00BE0E18">
        <w:rPr>
          <w:rStyle w:val="StyleUnderline"/>
        </w:rPr>
        <w:t xml:space="preserve">they are </w:t>
      </w:r>
      <w:r w:rsidRPr="00BE0E18">
        <w:rPr>
          <w:rStyle w:val="Emphasis"/>
        </w:rPr>
        <w:t>wrong</w:t>
      </w:r>
      <w:r w:rsidRPr="00BE0E18">
        <w:t xml:space="preserve">. What is Kessler Syndrome? Here’s the popular view on Kessler Syndrome. </w:t>
      </w:r>
      <w:proofErr w:type="gramStart"/>
      <w:r w:rsidRPr="00BE0E18">
        <w:t>Every once in a while</w:t>
      </w:r>
      <w:proofErr w:type="gramEnd"/>
      <w:r w:rsidRPr="00BE0E18">
        <w:t xml:space="preserve">, a piece of junk in space hits a satellite. This single impact destroys the </w:t>
      </w:r>
      <w:proofErr w:type="gramStart"/>
      <w:r w:rsidRPr="00BE0E18">
        <w:t>satellite, and</w:t>
      </w:r>
      <w:proofErr w:type="gramEnd"/>
      <w:r w:rsidRPr="00BE0E18">
        <w:t xml:space="preserve"> breaks off several thousand additional pieces. These new pieces now fly around space looking for other satellites to hit, and so exponentially multiply themselves over time, like a nuclear reaction, until a sphere of man-made debris surrounds the earth, and humanity no longer has access to space nor the benefits of satellites. It is a dark picture. </w:t>
      </w:r>
      <w:r w:rsidRPr="00BE0E18">
        <w:rPr>
          <w:rStyle w:val="StyleUnderline"/>
        </w:rPr>
        <w:t xml:space="preserve">Is Kessler Syndrome likely to happen? </w:t>
      </w:r>
      <w:r w:rsidRPr="00BE0E18">
        <w:t xml:space="preserve">I had to stop everything and spend an afternoon doing back-of-the-napkin math to know how big the threat is. To estimate, we need to know where the stuff in space is, how much mass is there, and how long it would take to deorbit. </w:t>
      </w:r>
      <w:r w:rsidRPr="00BE0E18">
        <w:rPr>
          <w:rStyle w:val="StyleUnderline"/>
        </w:rPr>
        <w:t xml:space="preserve">The orbital area around earth can be broken down into four regions. </w:t>
      </w:r>
      <w:r w:rsidRPr="00BE0E18">
        <w:rPr>
          <w:rStyle w:val="Emphasis"/>
        </w:rPr>
        <w:t>Low LEO</w:t>
      </w:r>
      <w:r w:rsidRPr="00BE0E18">
        <w:rPr>
          <w:rStyle w:val="StyleUnderline"/>
        </w:rPr>
        <w:t xml:space="preserve"> - Up to about 400km. Things that orbit here burn up in the earth’s atmosphere quickly - between a few months to two years</w:t>
      </w:r>
      <w:r w:rsidRPr="00BE0E18">
        <w:t xml:space="preserve">. The space station operates at the high end of this range. It loses about a kilometer of altitude a month and if not pushed higher every few months, would soon burn up. </w:t>
      </w:r>
      <w:r w:rsidRPr="00BE0E18">
        <w:rPr>
          <w:rStyle w:val="StyleUnderline"/>
        </w:rPr>
        <w:t xml:space="preserve">For all practical purposes, Low LEO </w:t>
      </w:r>
      <w:r w:rsidRPr="00BE0E18">
        <w:rPr>
          <w:rStyle w:val="Emphasis"/>
        </w:rPr>
        <w:t>doesn’t matter</w:t>
      </w:r>
      <w:r w:rsidRPr="00BE0E18">
        <w:rPr>
          <w:rStyle w:val="StyleUnderline"/>
        </w:rPr>
        <w:t xml:space="preserve"> for Kessler Syndrome. If Low LEO was ever full of space junk, we’d just wait</w:t>
      </w:r>
      <w:r w:rsidRPr="00BE0E18">
        <w:t xml:space="preserve"> a year and a half, </w:t>
      </w:r>
      <w:r w:rsidRPr="00BE0E18">
        <w:rPr>
          <w:rStyle w:val="StyleUnderline"/>
        </w:rPr>
        <w:t>and the problem would be over</w:t>
      </w:r>
      <w:r w:rsidRPr="00BE0E18">
        <w:t xml:space="preserve">. </w:t>
      </w:r>
      <w:r w:rsidRPr="00BE0E18">
        <w:rPr>
          <w:rStyle w:val="Emphasis"/>
        </w:rPr>
        <w:t>High LEO</w:t>
      </w:r>
      <w:r w:rsidRPr="00BE0E18">
        <w:rPr>
          <w:rStyle w:val="StyleUnderline"/>
        </w:rPr>
        <w:t xml:space="preserve"> - 400km to 2000km. This where most heavy satellites and most space junk orbits</w:t>
      </w:r>
      <w:r w:rsidRPr="00BE0E18">
        <w:t xml:space="preserve">. The air is thin enough here that satellites only go down slowly, and they have a much farther distance to fall. </w:t>
      </w:r>
      <w:r w:rsidRPr="00BE0E18">
        <w:rPr>
          <w:rStyle w:val="StyleUnderline"/>
        </w:rPr>
        <w:t>It can take 50 years for stuff here to get down. This is where Kessler Syndrome could be an issue</w:t>
      </w:r>
      <w:r w:rsidRPr="00BE0E18">
        <w:t xml:space="preserve">. </w:t>
      </w:r>
      <w:r w:rsidRPr="00BE0E18">
        <w:rPr>
          <w:rStyle w:val="Emphasis"/>
        </w:rPr>
        <w:t>Mid Orbit</w:t>
      </w:r>
      <w:r w:rsidRPr="00BE0E18">
        <w:rPr>
          <w:rStyle w:val="StyleUnderline"/>
        </w:rPr>
        <w:t xml:space="preserve"> - </w:t>
      </w:r>
      <w:r w:rsidRPr="00BE0E18">
        <w:rPr>
          <w:rStyle w:val="Emphasis"/>
        </w:rPr>
        <w:t>GPS</w:t>
      </w:r>
      <w:r w:rsidRPr="00BE0E18">
        <w:rPr>
          <w:rStyle w:val="StyleUnderline"/>
        </w:rPr>
        <w:t xml:space="preserve"> satellites and other navigation satellites travel here in lonely, long lives. The </w:t>
      </w:r>
      <w:r w:rsidRPr="00BE0E18">
        <w:rPr>
          <w:rStyle w:val="Emphasis"/>
        </w:rPr>
        <w:t>volume of space is so huge</w:t>
      </w:r>
      <w:r w:rsidRPr="00BE0E18">
        <w:rPr>
          <w:rStyle w:val="StyleUnderline"/>
        </w:rPr>
        <w:t xml:space="preserve">, and the </w:t>
      </w:r>
      <w:r w:rsidRPr="00BE0E18">
        <w:rPr>
          <w:rStyle w:val="Emphasis"/>
        </w:rPr>
        <w:t>number of satellites so few</w:t>
      </w:r>
      <w:r w:rsidRPr="00BE0E18">
        <w:rPr>
          <w:rStyle w:val="StyleUnderline"/>
        </w:rPr>
        <w:t xml:space="preserve">, that we </w:t>
      </w:r>
      <w:r w:rsidRPr="00BE0E18">
        <w:rPr>
          <w:rStyle w:val="Emphasis"/>
        </w:rPr>
        <w:t>don’t need to worry</w:t>
      </w:r>
      <w:r w:rsidRPr="00BE0E18">
        <w:rPr>
          <w:rStyle w:val="StyleUnderline"/>
        </w:rPr>
        <w:t xml:space="preserve"> about Kessler </w:t>
      </w:r>
      <w:r w:rsidRPr="00BE0E18">
        <w:rPr>
          <w:rStyle w:val="Emphasis"/>
        </w:rPr>
        <w:t>here</w:t>
      </w:r>
      <w:r w:rsidRPr="00BE0E18">
        <w:t xml:space="preserve">. </w:t>
      </w:r>
      <w:r w:rsidRPr="00BE0E18">
        <w:rPr>
          <w:rStyle w:val="Emphasis"/>
        </w:rPr>
        <w:t>GEO</w:t>
      </w:r>
      <w:r w:rsidRPr="00BE0E18">
        <w:rPr>
          <w:rStyle w:val="StyleUnderline"/>
        </w:rPr>
        <w:t xml:space="preserve"> - If you put a satellite far enough out from earth, the speed that the satellite travels around the earth will match the speed of the surface of the earth rotating under it</w:t>
      </w:r>
      <w:r w:rsidRPr="00BE0E18">
        <w:t xml:space="preserve">. From the ground, the satellite will appear to hang motionless. </w:t>
      </w:r>
      <w:proofErr w:type="gramStart"/>
      <w:r w:rsidRPr="00BE0E18">
        <w:t>Usually</w:t>
      </w:r>
      <w:proofErr w:type="gramEnd"/>
      <w:r w:rsidRPr="00BE0E18">
        <w:t xml:space="preserve"> the geostationary orbit is used by big weather satellites and big TV broadcasting satellites. (This apparent motionlessness is why satellite TV dishes can be mounted pointing in a fixed direction. You can find approximate south just by looking around at the dishes in your northern hemisphere neighborhood.) For Kessler purposes, </w:t>
      </w:r>
      <w:r w:rsidRPr="00BE0E18">
        <w:rPr>
          <w:rStyle w:val="StyleUnderline"/>
        </w:rPr>
        <w:t>GEO orbit is roughly a ring 384,400 km around. However, all</w:t>
      </w:r>
      <w:r w:rsidRPr="00BE0E18">
        <w:t xml:space="preserve"> the </w:t>
      </w:r>
      <w:r w:rsidRPr="00BE0E18">
        <w:rPr>
          <w:rStyle w:val="StyleUnderline"/>
        </w:rPr>
        <w:t>satellites here are moving the same direction at the same speed - debris doesn’t get free velocity</w:t>
      </w:r>
      <w:r w:rsidRPr="00BE0E18">
        <w:t xml:space="preserve"> from the speed of the satellites. </w:t>
      </w:r>
      <w:r w:rsidRPr="00BE0E18">
        <w:rPr>
          <w:rStyle w:val="StyleUnderline"/>
        </w:rPr>
        <w:t xml:space="preserve">Also, it’s quite expensive to get a satellite here, and so there aren’t many, only about </w:t>
      </w:r>
      <w:r w:rsidRPr="00BE0E18">
        <w:rPr>
          <w:rStyle w:val="Emphasis"/>
        </w:rPr>
        <w:t>one satellite per 1000km</w:t>
      </w:r>
      <w:r w:rsidRPr="00BE0E18">
        <w:rPr>
          <w:rStyle w:val="StyleUnderline"/>
        </w:rPr>
        <w:t xml:space="preserve"> of the ring. Kessler is </w:t>
      </w:r>
      <w:r w:rsidRPr="00BE0E18">
        <w:rPr>
          <w:rStyle w:val="Emphasis"/>
        </w:rPr>
        <w:t>not a problem</w:t>
      </w:r>
      <w:r w:rsidRPr="00BE0E18">
        <w:rPr>
          <w:rStyle w:val="StyleUnderline"/>
        </w:rPr>
        <w:t xml:space="preserve"> here</w:t>
      </w:r>
      <w:r w:rsidRPr="00BE0E18">
        <w:t xml:space="preserve">. How bad could Kessler Syndrome in High LEO be? Let’s </w:t>
      </w:r>
      <w:r w:rsidRPr="00BE0E18">
        <w:rPr>
          <w:rStyle w:val="StyleUnderline"/>
          <w:highlight w:val="cyan"/>
        </w:rPr>
        <w:t xml:space="preserve">imagine a </w:t>
      </w:r>
      <w:proofErr w:type="gramStart"/>
      <w:r w:rsidRPr="00BE0E18">
        <w:rPr>
          <w:rStyle w:val="Emphasis"/>
          <w:highlight w:val="cyan"/>
        </w:rPr>
        <w:t>worst case</w:t>
      </w:r>
      <w:proofErr w:type="gramEnd"/>
      <w:r w:rsidRPr="00BE0E18">
        <w:rPr>
          <w:rStyle w:val="StyleUnderline"/>
          <w:highlight w:val="cyan"/>
        </w:rPr>
        <w:t xml:space="preserve"> scenario</w:t>
      </w:r>
      <w:r w:rsidRPr="00BE0E18">
        <w:t xml:space="preserve">. </w:t>
      </w:r>
      <w:r w:rsidRPr="00BE0E18">
        <w:rPr>
          <w:rStyle w:val="StyleUnderline"/>
        </w:rPr>
        <w:t>An evil alien</w:t>
      </w:r>
      <w:r w:rsidRPr="00BE0E18">
        <w:t xml:space="preserve"> intelligence </w:t>
      </w:r>
      <w:r w:rsidRPr="00BE0E18">
        <w:rPr>
          <w:rStyle w:val="StyleUnderline"/>
        </w:rPr>
        <w:t>chops up everything in High LEO, turning it into 1cm cubes of death</w:t>
      </w:r>
      <w:r w:rsidRPr="00BE0E18">
        <w:t xml:space="preserve"> orbiting at 1000km, </w:t>
      </w:r>
      <w:r w:rsidRPr="00BE0E18">
        <w:rPr>
          <w:rStyle w:val="StyleUnderline"/>
        </w:rPr>
        <w:t>spread</w:t>
      </w:r>
      <w:r w:rsidRPr="00BE0E18">
        <w:t xml:space="preserve"> as </w:t>
      </w:r>
      <w:r w:rsidRPr="00BE0E18">
        <w:rPr>
          <w:rStyle w:val="StyleUnderline"/>
        </w:rPr>
        <w:t>evenly</w:t>
      </w:r>
      <w:r w:rsidRPr="00BE0E18">
        <w:t xml:space="preserve"> across the surface of this sphere as orbital mechanics would allow. </w:t>
      </w:r>
      <w:r w:rsidRPr="00BE0E18">
        <w:rPr>
          <w:rStyle w:val="StyleUnderline"/>
        </w:rPr>
        <w:t xml:space="preserve">Is humanity cut off from space? </w:t>
      </w:r>
      <w:r w:rsidRPr="00BE0E18">
        <w:t xml:space="preserve">I’m guessing </w:t>
      </w:r>
      <w:r w:rsidRPr="00BE0E18">
        <w:rPr>
          <w:rStyle w:val="StyleUnderline"/>
        </w:rPr>
        <w:t>the world has launched</w:t>
      </w:r>
      <w:r w:rsidRPr="00BE0E18">
        <w:t xml:space="preserve"> about </w:t>
      </w:r>
      <w:r w:rsidRPr="00BE0E18">
        <w:rPr>
          <w:rStyle w:val="StyleUnderline"/>
        </w:rPr>
        <w:t>10,000 tons of satellites total</w:t>
      </w:r>
      <w:r w:rsidRPr="00BE0E18">
        <w:t xml:space="preserve">. For guessing purposes, </w:t>
      </w:r>
      <w:r w:rsidRPr="00BE0E18">
        <w:rPr>
          <w:rStyle w:val="StyleUnderline"/>
        </w:rPr>
        <w:t>I’ll assume 2,500 tons of satellites</w:t>
      </w:r>
      <w:r w:rsidRPr="00BE0E18">
        <w:t xml:space="preserve"> and junk </w:t>
      </w:r>
      <w:r w:rsidRPr="00BE0E18">
        <w:rPr>
          <w:rStyle w:val="StyleUnderline"/>
        </w:rPr>
        <w:t>currently in High LEO</w:t>
      </w:r>
      <w:r w:rsidRPr="00BE0E18">
        <w:t xml:space="preserve">. If satellites are made of aluminum, with a density of 2.70 g/cm3, </w:t>
      </w:r>
      <w:r w:rsidRPr="00BE0E18">
        <w:rPr>
          <w:rStyle w:val="StyleUnderline"/>
        </w:rPr>
        <w:t xml:space="preserve">then that’s </w:t>
      </w:r>
      <w:r w:rsidRPr="00BE0E18">
        <w:rPr>
          <w:rStyle w:val="Emphasis"/>
        </w:rPr>
        <w:t>839,985,870 1cm cubes</w:t>
      </w:r>
      <w:r w:rsidRPr="00BE0E18">
        <w:t xml:space="preserve">. A sphere for an orbit of 1,000km has a surface area of 682,752,000 square KM. </w:t>
      </w:r>
      <w:proofErr w:type="gramStart"/>
      <w:r w:rsidRPr="00BE0E18">
        <w:t>So</w:t>
      </w:r>
      <w:proofErr w:type="gramEnd"/>
      <w:r w:rsidRPr="00BE0E18">
        <w:t xml:space="preserve"> </w:t>
      </w:r>
      <w:r w:rsidRPr="00BE0E18">
        <w:rPr>
          <w:rStyle w:val="StyleUnderline"/>
        </w:rPr>
        <w:t>there would be one cube</w:t>
      </w:r>
      <w:r w:rsidRPr="00BE0E18">
        <w:t xml:space="preserve"> of junk </w:t>
      </w:r>
      <w:r w:rsidRPr="00BE0E18">
        <w:rPr>
          <w:rStyle w:val="StyleUnderline"/>
        </w:rPr>
        <w:t xml:space="preserve">per .81 square KM. If </w:t>
      </w:r>
      <w:r w:rsidRPr="00BE0E18">
        <w:rPr>
          <w:rStyle w:val="StyleUnderline"/>
          <w:highlight w:val="cyan"/>
        </w:rPr>
        <w:t>a rocket</w:t>
      </w:r>
      <w:r w:rsidRPr="00BE0E18">
        <w:rPr>
          <w:rStyle w:val="StyleUnderline"/>
        </w:rPr>
        <w:t xml:space="preserve"> traveled through that, its </w:t>
      </w:r>
      <w:r w:rsidRPr="00BE0E18">
        <w:rPr>
          <w:rStyle w:val="StyleUnderline"/>
          <w:highlight w:val="cyan"/>
        </w:rPr>
        <w:t>odds of hitting</w:t>
      </w:r>
      <w:r w:rsidRPr="00BE0E18">
        <w:rPr>
          <w:rStyle w:val="StyleUnderline"/>
        </w:rPr>
        <w:t xml:space="preserve"> that cube </w:t>
      </w:r>
      <w:r w:rsidRPr="00BE0E18">
        <w:rPr>
          <w:rStyle w:val="StyleUnderline"/>
          <w:highlight w:val="cyan"/>
        </w:rPr>
        <w:t xml:space="preserve">are </w:t>
      </w:r>
      <w:r w:rsidRPr="00BE0E18">
        <w:rPr>
          <w:rStyle w:val="Emphasis"/>
          <w:highlight w:val="cyan"/>
        </w:rPr>
        <w:t>tiny - less than 1 in 10,000</w:t>
      </w:r>
      <w:r w:rsidRPr="00BE0E18">
        <w:t xml:space="preserve">. So </w:t>
      </w:r>
      <w:r w:rsidRPr="00BE0E18">
        <w:rPr>
          <w:rStyle w:val="Emphasis"/>
        </w:rPr>
        <w:t xml:space="preserve">even in the worst case, </w:t>
      </w:r>
      <w:r w:rsidRPr="00BE0E18">
        <w:rPr>
          <w:rStyle w:val="Emphasis"/>
          <w:highlight w:val="cyan"/>
        </w:rPr>
        <w:t>we don’t lose access</w:t>
      </w:r>
      <w:r w:rsidRPr="00BE0E18">
        <w:rPr>
          <w:rStyle w:val="Emphasis"/>
        </w:rPr>
        <w:t xml:space="preserve"> to space</w:t>
      </w:r>
      <w:r w:rsidRPr="00BE0E18">
        <w:t xml:space="preserve">. Now though you can travel through the debris, you couldn’t keep a satellite alive for long in this orbit of death. </w:t>
      </w:r>
      <w:r w:rsidRPr="00BE0E18">
        <w:rPr>
          <w:rStyle w:val="StyleUnderline"/>
        </w:rPr>
        <w:t>Kessler</w:t>
      </w:r>
      <w:r w:rsidRPr="00BE0E18">
        <w:t xml:space="preserve"> Syndrome </w:t>
      </w:r>
      <w:r w:rsidRPr="00BE0E18">
        <w:rPr>
          <w:rStyle w:val="StyleUnderline"/>
        </w:rPr>
        <w:t xml:space="preserve">at its worst just prevents us from putting satellites in </w:t>
      </w:r>
      <w:r w:rsidRPr="00BE0E18">
        <w:rPr>
          <w:rStyle w:val="Emphasis"/>
        </w:rPr>
        <w:t>certain orbits</w:t>
      </w:r>
      <w:r w:rsidRPr="00BE0E18">
        <w:t xml:space="preserve">. </w:t>
      </w:r>
      <w:r w:rsidRPr="00BE0E18">
        <w:rPr>
          <w:rStyle w:val="StyleUnderline"/>
        </w:rPr>
        <w:t xml:space="preserve">In </w:t>
      </w:r>
      <w:r w:rsidRPr="00BE0E18">
        <w:rPr>
          <w:rStyle w:val="Emphasis"/>
        </w:rPr>
        <w:t>real life</w:t>
      </w:r>
      <w:r w:rsidRPr="00BE0E18">
        <w:rPr>
          <w:rStyle w:val="StyleUnderline"/>
        </w:rPr>
        <w:t xml:space="preserve">, there’s a </w:t>
      </w:r>
      <w:r w:rsidRPr="00BE0E18">
        <w:rPr>
          <w:rStyle w:val="Emphasis"/>
          <w:sz w:val="28"/>
          <w:szCs w:val="28"/>
          <w:highlight w:val="cyan"/>
        </w:rPr>
        <w:t>lot of factors</w:t>
      </w:r>
      <w:r w:rsidRPr="00BE0E18">
        <w:rPr>
          <w:rStyle w:val="StyleUnderline"/>
          <w:sz w:val="28"/>
          <w:szCs w:val="28"/>
        </w:rPr>
        <w:t xml:space="preserve"> </w:t>
      </w:r>
      <w:r w:rsidRPr="00BE0E18">
        <w:rPr>
          <w:rStyle w:val="StyleUnderline"/>
        </w:rPr>
        <w:t xml:space="preserve">that </w:t>
      </w:r>
      <w:r w:rsidRPr="00BE0E18">
        <w:rPr>
          <w:rStyle w:val="Emphasis"/>
          <w:sz w:val="28"/>
          <w:szCs w:val="28"/>
          <w:highlight w:val="cyan"/>
        </w:rPr>
        <w:t>make Kessler</w:t>
      </w:r>
      <w:r w:rsidRPr="00BE0E18">
        <w:rPr>
          <w:rStyle w:val="StyleUnderline"/>
          <w:sz w:val="28"/>
          <w:szCs w:val="28"/>
        </w:rPr>
        <w:t xml:space="preserve"> </w:t>
      </w:r>
      <w:r w:rsidRPr="00BE0E18">
        <w:rPr>
          <w:rStyle w:val="StyleUnderline"/>
        </w:rPr>
        <w:t xml:space="preserve">syndrome </w:t>
      </w:r>
      <w:r w:rsidRPr="00BE0E18">
        <w:rPr>
          <w:rStyle w:val="Emphasis"/>
          <w:sz w:val="28"/>
          <w:szCs w:val="28"/>
          <w:highlight w:val="cyan"/>
        </w:rPr>
        <w:t>even less of a problem</w:t>
      </w:r>
      <w:r w:rsidRPr="00BE0E18">
        <w:rPr>
          <w:rStyle w:val="StyleUnderline"/>
        </w:rPr>
        <w:t xml:space="preserve"> than our worst case though experiment. </w:t>
      </w:r>
      <w:r w:rsidRPr="00BE0E18">
        <w:rPr>
          <w:rStyle w:val="StyleUnderline"/>
          <w:highlight w:val="cyan"/>
        </w:rPr>
        <w:t>Debris</w:t>
      </w:r>
      <w:r w:rsidRPr="00BE0E18">
        <w:rPr>
          <w:rStyle w:val="StyleUnderline"/>
        </w:rPr>
        <w:t xml:space="preserve"> would be </w:t>
      </w:r>
      <w:r w:rsidRPr="00BE0E18">
        <w:rPr>
          <w:rStyle w:val="Emphasis"/>
          <w:highlight w:val="cyan"/>
        </w:rPr>
        <w:t>spread</w:t>
      </w:r>
      <w:r w:rsidRPr="00BE0E18">
        <w:rPr>
          <w:rStyle w:val="StyleUnderline"/>
          <w:highlight w:val="cyan"/>
        </w:rPr>
        <w:t xml:space="preserve"> over</w:t>
      </w:r>
      <w:r w:rsidRPr="00BE0E18">
        <w:rPr>
          <w:rStyle w:val="StyleUnderline"/>
        </w:rPr>
        <w:t xml:space="preserve"> a </w:t>
      </w:r>
      <w:r w:rsidRPr="00BE0E18">
        <w:rPr>
          <w:rStyle w:val="Emphasis"/>
          <w:highlight w:val="cyan"/>
        </w:rPr>
        <w:t>volume</w:t>
      </w:r>
      <w:r w:rsidRPr="00BE0E18">
        <w:rPr>
          <w:rStyle w:val="StyleUnderline"/>
        </w:rPr>
        <w:t xml:space="preserve"> of space, not a single orbital surface</w:t>
      </w:r>
      <w:r w:rsidRPr="00BE0E18">
        <w:rPr>
          <w:rStyle w:val="StyleUnderline"/>
          <w:highlight w:val="cyan"/>
        </w:rPr>
        <w:t xml:space="preserve">, making collisions </w:t>
      </w:r>
      <w:r w:rsidRPr="00BE0E18">
        <w:rPr>
          <w:rStyle w:val="Emphasis"/>
          <w:sz w:val="28"/>
          <w:szCs w:val="28"/>
          <w:highlight w:val="cyan"/>
        </w:rPr>
        <w:t>orders of magnitudes less likely</w:t>
      </w:r>
      <w:r w:rsidRPr="00BE0E18">
        <w:t xml:space="preserve">. </w:t>
      </w:r>
      <w:r w:rsidRPr="00BE0E18">
        <w:rPr>
          <w:rStyle w:val="StyleUnderline"/>
          <w:highlight w:val="cyan"/>
        </w:rPr>
        <w:t>Most</w:t>
      </w:r>
      <w:r w:rsidRPr="00BE0E18">
        <w:rPr>
          <w:rStyle w:val="StyleUnderline"/>
        </w:rPr>
        <w:t xml:space="preserve"> impact debris will </w:t>
      </w:r>
      <w:r w:rsidRPr="00BE0E18">
        <w:rPr>
          <w:rStyle w:val="StyleUnderline"/>
          <w:highlight w:val="cyan"/>
        </w:rPr>
        <w:t xml:space="preserve">have a </w:t>
      </w:r>
      <w:r w:rsidRPr="00BE0E18">
        <w:rPr>
          <w:rStyle w:val="Emphasis"/>
          <w:highlight w:val="cyan"/>
        </w:rPr>
        <w:t>slower</w:t>
      </w:r>
      <w:r w:rsidRPr="00BE0E18">
        <w:rPr>
          <w:rStyle w:val="Emphasis"/>
        </w:rPr>
        <w:t xml:space="preserve"> orbital </w:t>
      </w:r>
      <w:r w:rsidRPr="00BE0E18">
        <w:rPr>
          <w:rStyle w:val="Emphasis"/>
          <w:highlight w:val="cyan"/>
        </w:rPr>
        <w:t>velocity</w:t>
      </w:r>
      <w:r w:rsidRPr="00BE0E18">
        <w:rPr>
          <w:rStyle w:val="StyleUnderline"/>
        </w:rPr>
        <w:t xml:space="preserve"> than either of its original pieces - </w:t>
      </w:r>
      <w:r w:rsidRPr="00BE0E18">
        <w:rPr>
          <w:rStyle w:val="StyleUnderline"/>
          <w:highlight w:val="cyan"/>
        </w:rPr>
        <w:t xml:space="preserve">this makes it deorbit </w:t>
      </w:r>
      <w:r w:rsidRPr="00BE0E18">
        <w:rPr>
          <w:rStyle w:val="Emphasis"/>
          <w:highlight w:val="cyan"/>
        </w:rPr>
        <w:t>much sooner</w:t>
      </w:r>
      <w:r w:rsidRPr="00BE0E18">
        <w:t xml:space="preserve">. </w:t>
      </w:r>
      <w:r w:rsidRPr="00BE0E18">
        <w:rPr>
          <w:rStyle w:val="StyleUnderline"/>
        </w:rPr>
        <w:t xml:space="preserve">Any collision will create large and small objects. </w:t>
      </w:r>
      <w:r w:rsidRPr="00BE0E18">
        <w:rPr>
          <w:rStyle w:val="StyleUnderline"/>
          <w:highlight w:val="cyan"/>
        </w:rPr>
        <w:t>Small objects</w:t>
      </w:r>
      <w:r w:rsidRPr="00BE0E18">
        <w:rPr>
          <w:rStyle w:val="StyleUnderline"/>
        </w:rPr>
        <w:t xml:space="preserve"> are much more affected by atmospheric drag and </w:t>
      </w:r>
      <w:r w:rsidRPr="00BE0E18">
        <w:rPr>
          <w:rStyle w:val="StyleUnderline"/>
          <w:highlight w:val="cyan"/>
        </w:rPr>
        <w:t>deorbit</w:t>
      </w:r>
      <w:r w:rsidRPr="00BE0E18">
        <w:rPr>
          <w:rStyle w:val="StyleUnderline"/>
        </w:rPr>
        <w:t xml:space="preserve"> faster, even </w:t>
      </w:r>
      <w:r w:rsidRPr="00BE0E18">
        <w:rPr>
          <w:rStyle w:val="StyleUnderline"/>
          <w:highlight w:val="cyan"/>
        </w:rPr>
        <w:t>in</w:t>
      </w:r>
      <w:r w:rsidRPr="00BE0E18">
        <w:rPr>
          <w:rStyle w:val="StyleUnderline"/>
        </w:rPr>
        <w:t xml:space="preserve"> a </w:t>
      </w:r>
      <w:r w:rsidRPr="00BE0E18">
        <w:rPr>
          <w:rStyle w:val="Emphasis"/>
        </w:rPr>
        <w:t xml:space="preserve">few </w:t>
      </w:r>
      <w:r w:rsidRPr="00BE0E18">
        <w:rPr>
          <w:rStyle w:val="Emphasis"/>
          <w:highlight w:val="cyan"/>
        </w:rPr>
        <w:t>months</w:t>
      </w:r>
      <w:r w:rsidRPr="00BE0E18">
        <w:rPr>
          <w:rStyle w:val="StyleUnderline"/>
        </w:rPr>
        <w:t xml:space="preserve"> from high LEO. </w:t>
      </w:r>
      <w:r w:rsidRPr="00BE0E18">
        <w:rPr>
          <w:rStyle w:val="StyleUnderline"/>
          <w:highlight w:val="cyan"/>
        </w:rPr>
        <w:t xml:space="preserve">Larger objects can be </w:t>
      </w:r>
      <w:r w:rsidRPr="00BE0E18">
        <w:rPr>
          <w:rStyle w:val="Emphasis"/>
          <w:highlight w:val="cyan"/>
        </w:rPr>
        <w:t>tracked</w:t>
      </w:r>
      <w:r w:rsidRPr="00BE0E18">
        <w:rPr>
          <w:rStyle w:val="StyleUnderline"/>
          <w:highlight w:val="cyan"/>
        </w:rPr>
        <w:t xml:space="preserve"> by</w:t>
      </w:r>
      <w:r w:rsidRPr="00BE0E18">
        <w:rPr>
          <w:rStyle w:val="StyleUnderline"/>
        </w:rPr>
        <w:t xml:space="preserve"> </w:t>
      </w:r>
      <w:proofErr w:type="gramStart"/>
      <w:r w:rsidRPr="00BE0E18">
        <w:rPr>
          <w:rStyle w:val="StyleUnderline"/>
        </w:rPr>
        <w:t>earth based</w:t>
      </w:r>
      <w:proofErr w:type="gramEnd"/>
      <w:r w:rsidRPr="00BE0E18">
        <w:rPr>
          <w:rStyle w:val="StyleUnderline"/>
        </w:rPr>
        <w:t xml:space="preserve"> </w:t>
      </w:r>
      <w:r w:rsidRPr="00BE0E18">
        <w:rPr>
          <w:rStyle w:val="StyleUnderline"/>
          <w:highlight w:val="cyan"/>
        </w:rPr>
        <w:t xml:space="preserve">radar and </w:t>
      </w:r>
      <w:r w:rsidRPr="00BE0E18">
        <w:rPr>
          <w:rStyle w:val="Emphasis"/>
          <w:highlight w:val="cyan"/>
        </w:rPr>
        <w:t>avoided</w:t>
      </w:r>
      <w:r w:rsidRPr="00BE0E18">
        <w:t xml:space="preserve">. </w:t>
      </w:r>
      <w:r w:rsidRPr="00BE0E18">
        <w:rPr>
          <w:rStyle w:val="StyleUnderline"/>
        </w:rPr>
        <w:t xml:space="preserve">The planned big new </w:t>
      </w:r>
      <w:r w:rsidRPr="00BE0E18">
        <w:rPr>
          <w:rStyle w:val="StyleUnderline"/>
          <w:highlight w:val="cyan"/>
        </w:rPr>
        <w:t>constellations are</w:t>
      </w:r>
      <w:r w:rsidRPr="00BE0E18">
        <w:rPr>
          <w:rStyle w:val="StyleUnderline"/>
        </w:rPr>
        <w:t xml:space="preserve"> </w:t>
      </w:r>
      <w:r w:rsidRPr="00BE0E18">
        <w:rPr>
          <w:rStyle w:val="Emphasis"/>
        </w:rPr>
        <w:t>not in High LEO</w:t>
      </w:r>
      <w:r w:rsidRPr="00BE0E18">
        <w:rPr>
          <w:rStyle w:val="StyleUnderline"/>
        </w:rPr>
        <w:t xml:space="preserve">, but </w:t>
      </w:r>
      <w:r w:rsidRPr="00BE0E18">
        <w:rPr>
          <w:rStyle w:val="StyleUnderline"/>
          <w:highlight w:val="cyan"/>
        </w:rPr>
        <w:t xml:space="preserve">in </w:t>
      </w:r>
      <w:r w:rsidRPr="00BE0E18">
        <w:rPr>
          <w:rStyle w:val="Emphasis"/>
          <w:highlight w:val="cyan"/>
        </w:rPr>
        <w:t>Low LEO</w:t>
      </w:r>
      <w:r w:rsidRPr="00BE0E18">
        <w:rPr>
          <w:rStyle w:val="StyleUnderline"/>
        </w:rPr>
        <w:t xml:space="preserve"> for faster communications with the earth. They </w:t>
      </w:r>
      <w:r w:rsidRPr="00BE0E18">
        <w:rPr>
          <w:rStyle w:val="Emphasis"/>
        </w:rPr>
        <w:t>aren’t an issue</w:t>
      </w:r>
      <w:r w:rsidRPr="00BE0E18">
        <w:rPr>
          <w:rStyle w:val="StyleUnderline"/>
        </w:rPr>
        <w:t xml:space="preserve"> for Kessler</w:t>
      </w:r>
      <w:r w:rsidRPr="00BE0E18">
        <w:t xml:space="preserve">. </w:t>
      </w:r>
      <w:r w:rsidRPr="00BE0E18">
        <w:rPr>
          <w:rStyle w:val="StyleUnderline"/>
        </w:rPr>
        <w:t xml:space="preserve">Most importantly, </w:t>
      </w:r>
      <w:r w:rsidRPr="00BE0E18">
        <w:rPr>
          <w:rStyle w:val="StyleUnderline"/>
          <w:highlight w:val="cyan"/>
        </w:rPr>
        <w:t>all new</w:t>
      </w:r>
      <w:r w:rsidRPr="00BE0E18">
        <w:t xml:space="preserve"> satellite </w:t>
      </w:r>
      <w:r w:rsidRPr="00BE0E18">
        <w:rPr>
          <w:rStyle w:val="StyleUnderline"/>
          <w:highlight w:val="cyan"/>
        </w:rPr>
        <w:t>launches</w:t>
      </w:r>
      <w:r w:rsidRPr="00BE0E18">
        <w:rPr>
          <w:rStyle w:val="StyleUnderline"/>
        </w:rPr>
        <w:t xml:space="preserve"> since the</w:t>
      </w:r>
      <w:r w:rsidRPr="00BE0E18">
        <w:t xml:space="preserve"> 19</w:t>
      </w:r>
      <w:r w:rsidRPr="00BE0E18">
        <w:rPr>
          <w:rStyle w:val="Emphasis"/>
        </w:rPr>
        <w:t>90’s</w:t>
      </w:r>
      <w:r w:rsidRPr="00BE0E18">
        <w:rPr>
          <w:rStyle w:val="StyleUnderline"/>
        </w:rPr>
        <w:t xml:space="preserve"> are required to </w:t>
      </w:r>
      <w:r w:rsidRPr="00BE0E18">
        <w:rPr>
          <w:rStyle w:val="StyleUnderline"/>
          <w:highlight w:val="cyan"/>
        </w:rPr>
        <w:t>include a plan to</w:t>
      </w:r>
      <w:r w:rsidRPr="00BE0E18">
        <w:rPr>
          <w:rStyle w:val="StyleUnderline"/>
        </w:rPr>
        <w:t xml:space="preserve"> get rid of the satellite at the end of its useful life (usually by </w:t>
      </w:r>
      <w:r w:rsidRPr="00BE0E18">
        <w:rPr>
          <w:rStyle w:val="StyleUnderline"/>
          <w:highlight w:val="cyan"/>
        </w:rPr>
        <w:t>deorbit</w:t>
      </w:r>
      <w:r w:rsidRPr="00BE0E18">
        <w:rPr>
          <w:rStyle w:val="StyleUnderline"/>
        </w:rPr>
        <w:t>ing</w:t>
      </w:r>
      <w:proofErr w:type="gramStart"/>
      <w:r w:rsidRPr="00BE0E18">
        <w:rPr>
          <w:rStyle w:val="StyleUnderline"/>
        </w:rPr>
        <w:t>)</w:t>
      </w:r>
      <w:proofErr w:type="gramEnd"/>
      <w:r w:rsidRPr="00BE0E18">
        <w:rPr>
          <w:rStyle w:val="StyleUnderline"/>
        </w:rPr>
        <w:t xml:space="preserve"> </w:t>
      </w:r>
      <w:r w:rsidRPr="00BE0E18">
        <w:t xml:space="preserve">So </w:t>
      </w:r>
      <w:r w:rsidRPr="00BE0E18">
        <w:rPr>
          <w:rStyle w:val="StyleUnderline"/>
        </w:rPr>
        <w:t>the realistic worst case is that insurance premiums on satellites go up a bit. Given the current trend toward much smaller, cheaper micro satellites, this wouldn’t even have a huge effect</w:t>
      </w:r>
      <w:r w:rsidRPr="00BE0E18">
        <w:t>. I’m removing Kessler Syndrome from my list of things to worry about.</w:t>
      </w:r>
    </w:p>
    <w:p w14:paraId="08052723" w14:textId="77777777" w:rsidR="00497A67" w:rsidRDefault="00497A67" w:rsidP="00497A67">
      <w:pPr>
        <w:pStyle w:val="Heading2"/>
      </w:pPr>
      <w:r>
        <w:t>NLRB DA</w:t>
      </w:r>
    </w:p>
    <w:p w14:paraId="5C17C84E" w14:textId="77777777" w:rsidR="00497A67" w:rsidRDefault="00497A67" w:rsidP="00497A67">
      <w:pPr>
        <w:pStyle w:val="Heading3"/>
      </w:pPr>
      <w:r>
        <w:t>Impact defense---AI---1AR</w:t>
      </w:r>
    </w:p>
    <w:p w14:paraId="0D401199" w14:textId="77777777" w:rsidR="00497A67" w:rsidRPr="00C625A4" w:rsidRDefault="00497A67" w:rsidP="00497A67">
      <w:pPr>
        <w:pStyle w:val="Heading4"/>
      </w:pPr>
      <w:r>
        <w:t xml:space="preserve">No </w:t>
      </w:r>
      <w:r w:rsidRPr="00253A94">
        <w:rPr>
          <w:u w:val="single"/>
        </w:rPr>
        <w:t>AI</w:t>
      </w:r>
      <w:r>
        <w:t xml:space="preserve"> impacts.</w:t>
      </w:r>
    </w:p>
    <w:p w14:paraId="6DEFD793" w14:textId="77777777" w:rsidR="00497A67" w:rsidRPr="003657D1" w:rsidRDefault="00497A67" w:rsidP="00497A67">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252E0233" w14:textId="77777777" w:rsidR="00497A67" w:rsidRPr="008B0675" w:rsidRDefault="00497A67" w:rsidP="00497A67">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w:t>
      </w:r>
      <w:proofErr w:type="spellStart"/>
      <w:r w:rsidRPr="008B0675">
        <w:rPr>
          <w:sz w:val="16"/>
        </w:rPr>
        <w:t>ct</w:t>
      </w:r>
      <w:proofErr w:type="spellEnd"/>
      <w:r w:rsidRPr="008B0675">
        <w:rPr>
          <w:sz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71172DE0" w14:textId="77777777" w:rsidR="00497A67" w:rsidRPr="008B0675" w:rsidRDefault="00497A67" w:rsidP="00497A67">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w:t>
      </w:r>
      <w:proofErr w:type="spellStart"/>
      <w:r w:rsidRPr="00F30A93">
        <w:rPr>
          <w:rStyle w:val="StyleUnderline"/>
        </w:rPr>
        <w:t>exclud</w:t>
      </w:r>
      <w:proofErr w:type="spellEnd"/>
      <w:r w:rsidRPr="00F30A93">
        <w:rPr>
          <w:rStyle w:val="StyleUnderline"/>
        </w:rPr>
        <w:t>[</w:t>
      </w:r>
      <w:proofErr w:type="spellStart"/>
      <w:r w:rsidRPr="00F30A93">
        <w:rPr>
          <w:rStyle w:val="StyleUnderline"/>
        </w:rPr>
        <w:t>ing</w:t>
      </w:r>
      <w:proofErr w:type="spellEnd"/>
      <w:r w:rsidRPr="00F30A93">
        <w:rPr>
          <w:rStyle w:val="StyleUnderline"/>
        </w:rPr>
        <w:t>]</w:t>
      </w:r>
      <w:r w:rsidRPr="008B0675">
        <w:rPr>
          <w:sz w:val="16"/>
        </w:rPr>
        <w:t xml:space="preserve"> the </w:t>
      </w:r>
      <w:proofErr w:type="spellStart"/>
      <w:r w:rsidRPr="00F30A93">
        <w:rPr>
          <w:rStyle w:val="StyleUnderline"/>
        </w:rPr>
        <w:t>labour</w:t>
      </w:r>
      <w:proofErr w:type="spellEnd"/>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2147D1EE" w14:textId="77777777" w:rsidR="00497A67" w:rsidRPr="008B0675" w:rsidRDefault="00497A67" w:rsidP="00497A67">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5B4D4BFC" w14:textId="77777777" w:rsidR="00497A67" w:rsidRPr="008B0675" w:rsidRDefault="00497A67" w:rsidP="00497A67">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3F68E90D" w14:textId="77777777" w:rsidR="00497A67" w:rsidRPr="008B0675" w:rsidRDefault="00497A67" w:rsidP="00497A67">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36C15DC8" w14:textId="77777777" w:rsidR="00497A67" w:rsidRPr="008B0675" w:rsidRDefault="00497A67" w:rsidP="00497A67">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w:t>
      </w:r>
      <w:proofErr w:type="spellStart"/>
      <w:r w:rsidRPr="00F30A93">
        <w:rPr>
          <w:rStyle w:val="StyleUnderline"/>
        </w:rPr>
        <w:t>powerseeking</w:t>
      </w:r>
      <w:proofErr w:type="spellEnd"/>
      <w:r w:rsidRPr="00F30A93">
        <w:rPr>
          <w:rStyle w:val="StyleUnderline"/>
        </w:rPr>
        <w:t xml:space="preserve">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w:t>
      </w:r>
      <w:proofErr w:type="spellStart"/>
      <w:r w:rsidRPr="00F30A93">
        <w:rPr>
          <w:rStyle w:val="StyleUnderline"/>
        </w:rPr>
        <w:t>powerseeking</w:t>
      </w:r>
      <w:proofErr w:type="spellEnd"/>
      <w:r w:rsidRPr="00F30A93">
        <w:rPr>
          <w:rStyle w:val="StyleUnderline"/>
        </w:rPr>
        <w:t xml:space="preserve">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33379521" w14:textId="77777777" w:rsidR="00497A67" w:rsidRPr="008B0675" w:rsidRDefault="00497A67" w:rsidP="00497A67">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7660D3CC" w14:textId="77777777" w:rsidR="00497A67" w:rsidRPr="008B0675" w:rsidRDefault="00497A67" w:rsidP="00497A67">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8B0675">
        <w:rPr>
          <w:sz w:val="16"/>
        </w:rPr>
        <w:t>. . . .</w:t>
      </w:r>
      <w:proofErr w:type="gramEnd"/>
      <w:r w:rsidRPr="008B0675">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7BAA3DE1" w14:textId="77777777" w:rsidR="00497A67" w:rsidRPr="004F28B4" w:rsidRDefault="00497A67" w:rsidP="00497A67"/>
    <w:p w14:paraId="4D14DBD8" w14:textId="77777777" w:rsidR="00497A67" w:rsidRPr="00654DD9" w:rsidRDefault="00497A67" w:rsidP="00497A67">
      <w:pPr>
        <w:pStyle w:val="Heading3"/>
        <w:rPr>
          <w:rFonts w:cs="Calibri"/>
        </w:rPr>
      </w:pPr>
      <w:r>
        <w:rPr>
          <w:rFonts w:cs="Calibri"/>
        </w:rPr>
        <w:t>AT: China Tech Lead</w:t>
      </w:r>
      <w:r w:rsidRPr="00654DD9">
        <w:rPr>
          <w:rFonts w:cs="Calibri"/>
        </w:rPr>
        <w:t>---2NC</w:t>
      </w:r>
    </w:p>
    <w:p w14:paraId="67F60468" w14:textId="77777777" w:rsidR="00497A67" w:rsidRPr="00654DD9" w:rsidRDefault="00497A67" w:rsidP="00497A67">
      <w:pPr>
        <w:pStyle w:val="Heading4"/>
        <w:rPr>
          <w:rFonts w:cs="Calibri"/>
        </w:rPr>
      </w:pPr>
      <w:r w:rsidRPr="00654DD9">
        <w:rPr>
          <w:rFonts w:cs="Calibri"/>
        </w:rPr>
        <w:t xml:space="preserve">It makes US lead </w:t>
      </w:r>
      <w:r w:rsidRPr="00654DD9">
        <w:rPr>
          <w:rFonts w:cs="Calibri"/>
          <w:u w:val="single"/>
        </w:rPr>
        <w:t>inevitable</w:t>
      </w:r>
      <w:r w:rsidRPr="00654DD9">
        <w:rPr>
          <w:rFonts w:cs="Calibri"/>
        </w:rPr>
        <w:t xml:space="preserve">. Aff authors measure </w:t>
      </w:r>
      <w:r w:rsidRPr="00654DD9">
        <w:rPr>
          <w:rFonts w:cs="Calibri"/>
          <w:u w:val="single"/>
        </w:rPr>
        <w:t>manufacturing</w:t>
      </w:r>
      <w:r w:rsidRPr="00654DD9">
        <w:rPr>
          <w:rFonts w:cs="Calibri"/>
        </w:rPr>
        <w:t xml:space="preserve">, not </w:t>
      </w:r>
      <w:r w:rsidRPr="00654DD9">
        <w:rPr>
          <w:rFonts w:cs="Calibri"/>
          <w:u w:val="single"/>
        </w:rPr>
        <w:t>innovation</w:t>
      </w:r>
      <w:r w:rsidRPr="00654DD9">
        <w:rPr>
          <w:rFonts w:cs="Calibri"/>
        </w:rPr>
        <w:t>.</w:t>
      </w:r>
    </w:p>
    <w:p w14:paraId="64140590" w14:textId="77777777" w:rsidR="00497A67" w:rsidRPr="00654DD9" w:rsidRDefault="00497A67" w:rsidP="00497A67">
      <w:r w:rsidRPr="00654DD9">
        <w:t xml:space="preserve">James </w:t>
      </w:r>
      <w:r w:rsidRPr="00654DD9">
        <w:rPr>
          <w:rStyle w:val="Style13ptBold"/>
        </w:rPr>
        <w:t>Lewis 24</w:t>
      </w:r>
      <w:r w:rsidRPr="00654DD9">
        <w:t xml:space="preserve">. Senior Vice President, Pritzker Chair &amp; Director of the Strategic Technologies Program, Center for Strategic and International Studies; Ph.D., University of Chicago. “America is Losing the Shoe Race </w:t>
      </w:r>
      <w:proofErr w:type="gramStart"/>
      <w:r w:rsidRPr="00654DD9">
        <w:t>With</w:t>
      </w:r>
      <w:proofErr w:type="gramEnd"/>
      <w:r w:rsidRPr="00654DD9">
        <w:t xml:space="preserve"> China.” https://www.csis.org/blogs/working-papers/america-losing-shoe-race-china</w:t>
      </w:r>
    </w:p>
    <w:p w14:paraId="6F2641D9" w14:textId="77777777" w:rsidR="00497A67" w:rsidRPr="00654DD9" w:rsidRDefault="00497A67" w:rsidP="00497A67">
      <w:pPr>
        <w:rPr>
          <w:sz w:val="16"/>
        </w:rPr>
      </w:pPr>
      <w:r w:rsidRPr="00654DD9">
        <w:rPr>
          <w:rStyle w:val="StyleUnderline"/>
          <w:highlight w:val="cyan"/>
        </w:rPr>
        <w:t xml:space="preserve">China is good at </w:t>
      </w:r>
      <w:r w:rsidRPr="00654DD9">
        <w:rPr>
          <w:rStyle w:val="Emphasis"/>
          <w:highlight w:val="cyan"/>
        </w:rPr>
        <w:t>manufacturing</w:t>
      </w:r>
      <w:r w:rsidRPr="00654DD9">
        <w:rPr>
          <w:rStyle w:val="StyleUnderline"/>
        </w:rPr>
        <w:t xml:space="preserve"> what others have invented </w:t>
      </w:r>
      <w:r w:rsidRPr="00654DD9">
        <w:rPr>
          <w:rStyle w:val="StyleUnderline"/>
          <w:highlight w:val="cyan"/>
        </w:rPr>
        <w:t>but no</w:t>
      </w:r>
      <w:r w:rsidRPr="00654DD9">
        <w:rPr>
          <w:rStyle w:val="StyleUnderline"/>
        </w:rPr>
        <w:t xml:space="preserve"> longer</w:t>
      </w:r>
      <w:r w:rsidRPr="00654DD9">
        <w:rPr>
          <w:sz w:val="16"/>
        </w:rPr>
        <w:t xml:space="preserve"> so </w:t>
      </w:r>
      <w:r w:rsidRPr="00654DD9">
        <w:rPr>
          <w:rStyle w:val="StyleUnderline"/>
          <w:highlight w:val="cyan"/>
        </w:rPr>
        <w:t xml:space="preserve">good at </w:t>
      </w:r>
      <w:r w:rsidRPr="00654DD9">
        <w:rPr>
          <w:rStyle w:val="Emphasis"/>
          <w:highlight w:val="cyan"/>
        </w:rPr>
        <w:t>innovation</w:t>
      </w:r>
      <w:r w:rsidRPr="00654DD9">
        <w:rPr>
          <w:sz w:val="16"/>
        </w:rPr>
        <w:t xml:space="preserve"> itself. This is the </w:t>
      </w:r>
      <w:r w:rsidRPr="00654DD9">
        <w:rPr>
          <w:rStyle w:val="StyleUnderline"/>
        </w:rPr>
        <w:t xml:space="preserve">result of </w:t>
      </w:r>
      <w:r w:rsidRPr="00654DD9">
        <w:rPr>
          <w:rStyle w:val="Emphasis"/>
          <w:highlight w:val="cyan"/>
        </w:rPr>
        <w:t>political change</w:t>
      </w:r>
      <w:r w:rsidRPr="00654DD9">
        <w:rPr>
          <w:sz w:val="16"/>
        </w:rPr>
        <w:t xml:space="preserve">. China was becoming a leading innovator when it was politically open, before 2012. It still has advantages, but now that it is becoming politically closed, </w:t>
      </w:r>
      <w:r w:rsidRPr="00654DD9">
        <w:rPr>
          <w:rStyle w:val="StyleUnderline"/>
          <w:highlight w:val="cyan"/>
        </w:rPr>
        <w:t>idea creation</w:t>
      </w:r>
      <w:r w:rsidRPr="00654DD9">
        <w:rPr>
          <w:rStyle w:val="StyleUnderline"/>
        </w:rPr>
        <w:t xml:space="preserve"> has </w:t>
      </w:r>
      <w:r w:rsidRPr="00654DD9">
        <w:rPr>
          <w:rStyle w:val="StyleUnderline"/>
          <w:highlight w:val="cyan"/>
        </w:rPr>
        <w:t>slowed</w:t>
      </w:r>
      <w:r w:rsidRPr="00654DD9">
        <w:rPr>
          <w:sz w:val="16"/>
        </w:rPr>
        <w:t xml:space="preserve">, </w:t>
      </w:r>
      <w:r w:rsidRPr="00654DD9">
        <w:rPr>
          <w:rStyle w:val="StyleUnderline"/>
          <w:highlight w:val="cyan"/>
        </w:rPr>
        <w:t>entrepreneurs</w:t>
      </w:r>
      <w:r w:rsidRPr="00654DD9">
        <w:rPr>
          <w:sz w:val="16"/>
        </w:rPr>
        <w:t xml:space="preserve">, </w:t>
      </w:r>
      <w:r w:rsidRPr="00654DD9">
        <w:rPr>
          <w:rStyle w:val="StyleUnderline"/>
        </w:rPr>
        <w:t xml:space="preserve">investors and researchers </w:t>
      </w:r>
      <w:r w:rsidRPr="00654DD9">
        <w:rPr>
          <w:rStyle w:val="StyleUnderline"/>
          <w:highlight w:val="cyan"/>
        </w:rPr>
        <w:t>are leaving</w:t>
      </w:r>
      <w:r w:rsidRPr="00654DD9">
        <w:rPr>
          <w:sz w:val="16"/>
        </w:rPr>
        <w:t xml:space="preserve">, </w:t>
      </w:r>
      <w:r w:rsidRPr="00654DD9">
        <w:rPr>
          <w:rStyle w:val="Emphasis"/>
        </w:rPr>
        <w:t xml:space="preserve">foreign </w:t>
      </w:r>
      <w:r w:rsidRPr="00654DD9">
        <w:rPr>
          <w:rStyle w:val="Emphasis"/>
          <w:highlight w:val="cyan"/>
        </w:rPr>
        <w:t>investment</w:t>
      </w:r>
      <w:r w:rsidRPr="00654DD9">
        <w:rPr>
          <w:rStyle w:val="StyleUnderline"/>
          <w:highlight w:val="cyan"/>
        </w:rPr>
        <w:t xml:space="preserve"> is in decline</w:t>
      </w:r>
      <w:r w:rsidRPr="00654DD9">
        <w:rPr>
          <w:sz w:val="16"/>
        </w:rPr>
        <w:t xml:space="preserve"> (</w:t>
      </w:r>
      <w:r w:rsidRPr="00654DD9">
        <w:rPr>
          <w:rStyle w:val="StyleUnderline"/>
        </w:rPr>
        <w:t>because of</w:t>
      </w:r>
      <w:r w:rsidRPr="00654DD9">
        <w:rPr>
          <w:sz w:val="16"/>
        </w:rPr>
        <w:t xml:space="preserve"> a </w:t>
      </w:r>
      <w:r w:rsidRPr="00654DD9">
        <w:rPr>
          <w:rStyle w:val="StyleUnderline"/>
        </w:rPr>
        <w:t xml:space="preserve">perception of </w:t>
      </w:r>
      <w:r w:rsidRPr="00654DD9">
        <w:rPr>
          <w:rStyle w:val="Emphasis"/>
        </w:rPr>
        <w:t>increased political risk</w:t>
      </w:r>
      <w:r w:rsidRPr="00654DD9">
        <w:rPr>
          <w:sz w:val="16"/>
        </w:rPr>
        <w:t xml:space="preserve">), </w:t>
      </w:r>
      <w:r w:rsidRPr="00654DD9">
        <w:rPr>
          <w:rStyle w:val="StyleUnderline"/>
        </w:rPr>
        <w:t xml:space="preserve">and </w:t>
      </w:r>
      <w:r w:rsidRPr="00654DD9">
        <w:rPr>
          <w:rStyle w:val="StyleUnderline"/>
          <w:highlight w:val="cyan"/>
        </w:rPr>
        <w:t>geopolitics frays connections</w:t>
      </w:r>
      <w:r w:rsidRPr="00654DD9">
        <w:rPr>
          <w:rStyle w:val="StyleUnderline"/>
        </w:rPr>
        <w:t xml:space="preserve"> to </w:t>
      </w:r>
      <w:r w:rsidRPr="00654DD9">
        <w:rPr>
          <w:rStyle w:val="Emphasis"/>
        </w:rPr>
        <w:t>global research and tech</w:t>
      </w:r>
      <w:r w:rsidRPr="00654DD9">
        <w:rPr>
          <w:sz w:val="16"/>
        </w:rPr>
        <w:t xml:space="preserve">. Under different political leadership, China would be a much more formidable competitor, but China made a political decision that values continued party control over innovation and its ability to innovate is at risk. </w:t>
      </w:r>
    </w:p>
    <w:p w14:paraId="29B90830" w14:textId="77777777" w:rsidR="00497A67" w:rsidRPr="00654DD9" w:rsidRDefault="00497A67" w:rsidP="00497A67">
      <w:pPr>
        <w:rPr>
          <w:sz w:val="16"/>
        </w:rPr>
      </w:pPr>
      <w:r w:rsidRPr="00654DD9">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3A7BD18F" w14:textId="77777777" w:rsidR="00497A67" w:rsidRPr="00654DD9" w:rsidRDefault="00497A67" w:rsidP="00497A67">
      <w:pPr>
        <w:rPr>
          <w:sz w:val="16"/>
        </w:rPr>
      </w:pPr>
      <w:r w:rsidRPr="00654DD9">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3B2336A9" w14:textId="77777777" w:rsidR="00497A67" w:rsidRPr="00654DD9" w:rsidRDefault="00497A67" w:rsidP="00497A67">
      <w:pPr>
        <w:rPr>
          <w:sz w:val="16"/>
        </w:rPr>
      </w:pPr>
      <w:r w:rsidRPr="00654DD9">
        <w:rPr>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50F4D7D2" w14:textId="77777777" w:rsidR="00497A67" w:rsidRPr="00654DD9" w:rsidRDefault="00497A67" w:rsidP="00497A67">
      <w:pPr>
        <w:rPr>
          <w:sz w:val="16"/>
        </w:rPr>
      </w:pPr>
      <w:r w:rsidRPr="00654DD9">
        <w:rPr>
          <w:rStyle w:val="StyleUnderline"/>
        </w:rPr>
        <w:t xml:space="preserve">Many </w:t>
      </w:r>
      <w:r w:rsidRPr="00654DD9">
        <w:rPr>
          <w:rStyle w:val="Emphasis"/>
        </w:rPr>
        <w:t xml:space="preserve">quantitative </w:t>
      </w:r>
      <w:r w:rsidRPr="00654DD9">
        <w:rPr>
          <w:rStyle w:val="Emphasis"/>
          <w:highlight w:val="cyan"/>
        </w:rPr>
        <w:t>measures</w:t>
      </w:r>
      <w:r w:rsidRPr="00654DD9">
        <w:rPr>
          <w:sz w:val="16"/>
        </w:rPr>
        <w:t xml:space="preserve"> may </w:t>
      </w:r>
      <w:r w:rsidRPr="00654DD9">
        <w:rPr>
          <w:rStyle w:val="StyleUnderline"/>
          <w:highlight w:val="cyan"/>
        </w:rPr>
        <w:t>not</w:t>
      </w:r>
      <w:r w:rsidRPr="00654DD9">
        <w:rPr>
          <w:rStyle w:val="StyleUnderline"/>
        </w:rPr>
        <w:t xml:space="preserve"> </w:t>
      </w:r>
      <w:r w:rsidRPr="00654DD9">
        <w:rPr>
          <w:rStyle w:val="Emphasis"/>
        </w:rPr>
        <w:t xml:space="preserve">actually </w:t>
      </w:r>
      <w:r w:rsidRPr="00654DD9">
        <w:rPr>
          <w:rStyle w:val="Emphasis"/>
          <w:highlight w:val="cyan"/>
        </w:rPr>
        <w:t>measure</w:t>
      </w:r>
      <w:r w:rsidRPr="00654DD9">
        <w:rPr>
          <w:rStyle w:val="StyleUnderline"/>
          <w:highlight w:val="cyan"/>
        </w:rPr>
        <w:t xml:space="preserve"> tech</w:t>
      </w:r>
      <w:r w:rsidRPr="00654DD9">
        <w:rPr>
          <w:rStyle w:val="StyleUnderline"/>
        </w:rPr>
        <w:t xml:space="preserve">nological </w:t>
      </w:r>
      <w:r w:rsidRPr="00654DD9">
        <w:rPr>
          <w:rStyle w:val="StyleUnderline"/>
          <w:highlight w:val="cyan"/>
        </w:rPr>
        <w:t>leadership as it relates to</w:t>
      </w:r>
      <w:r w:rsidRPr="00654DD9">
        <w:rPr>
          <w:rStyle w:val="StyleUnderline"/>
        </w:rPr>
        <w:t xml:space="preserve"> </w:t>
      </w:r>
      <w:r w:rsidRPr="00654DD9">
        <w:rPr>
          <w:rStyle w:val="Emphasis"/>
        </w:rPr>
        <w:t xml:space="preserve">national </w:t>
      </w:r>
      <w:r w:rsidRPr="00654DD9">
        <w:rPr>
          <w:rStyle w:val="Emphasis"/>
          <w:highlight w:val="cyan"/>
        </w:rPr>
        <w:t>power</w:t>
      </w:r>
      <w:r w:rsidRPr="00654DD9">
        <w:rPr>
          <w:sz w:val="16"/>
        </w:rPr>
        <w:t xml:space="preserve">. Specific metrics such as the percentage of national income spent on R&amp;D or the number of patents issued, are inadequate by themselves to predict technological leadership. It is </w:t>
      </w:r>
      <w:r w:rsidRPr="00654DD9">
        <w:rPr>
          <w:rStyle w:val="StyleUnderline"/>
        </w:rPr>
        <w:t xml:space="preserve">the </w:t>
      </w:r>
      <w:r w:rsidRPr="00654DD9">
        <w:rPr>
          <w:rStyle w:val="StyleUnderline"/>
          <w:highlight w:val="cyan"/>
        </w:rPr>
        <w:t>ability to use tech</w:t>
      </w:r>
      <w:r w:rsidRPr="00654DD9">
        <w:rPr>
          <w:rStyle w:val="StyleUnderline"/>
        </w:rPr>
        <w:t xml:space="preserve">nology </w:t>
      </w:r>
      <w:r w:rsidRPr="00654DD9">
        <w:rPr>
          <w:rStyle w:val="StyleUnderline"/>
          <w:highlight w:val="cyan"/>
        </w:rPr>
        <w:t>for</w:t>
      </w:r>
      <w:r w:rsidRPr="00654DD9">
        <w:rPr>
          <w:rStyle w:val="StyleUnderline"/>
        </w:rPr>
        <w:t xml:space="preserve"> </w:t>
      </w:r>
      <w:r w:rsidRPr="00654DD9">
        <w:rPr>
          <w:rStyle w:val="Emphasis"/>
        </w:rPr>
        <w:t xml:space="preserve">commercial and military </w:t>
      </w:r>
      <w:r w:rsidRPr="00654DD9">
        <w:rPr>
          <w:rStyle w:val="Emphasis"/>
          <w:highlight w:val="cyan"/>
        </w:rPr>
        <w:t>purposes</w:t>
      </w:r>
      <w:r w:rsidRPr="00654DD9">
        <w:rPr>
          <w:rStyle w:val="StyleUnderline"/>
        </w:rPr>
        <w:t xml:space="preserve"> that is </w:t>
      </w:r>
      <w:r w:rsidRPr="00654DD9">
        <w:rPr>
          <w:rStyle w:val="StyleUnderline"/>
          <w:highlight w:val="cyan"/>
        </w:rPr>
        <w:t>essential</w:t>
      </w:r>
      <w:r w:rsidRPr="00654DD9">
        <w:rPr>
          <w:sz w:val="16"/>
        </w:rPr>
        <w:t xml:space="preserve">. Looking at the </w:t>
      </w:r>
      <w:r w:rsidRPr="00654DD9">
        <w:rPr>
          <w:rStyle w:val="StyleUnderline"/>
          <w:highlight w:val="cyan"/>
        </w:rPr>
        <w:t>U.S.</w:t>
      </w:r>
      <w:r w:rsidRPr="00654DD9">
        <w:rPr>
          <w:rStyle w:val="StyleUnderline"/>
        </w:rPr>
        <w:t xml:space="preserve"> economy</w:t>
      </w:r>
      <w:r w:rsidRPr="00654DD9">
        <w:rPr>
          <w:sz w:val="16"/>
        </w:rPr>
        <w:t xml:space="preserve">, it is </w:t>
      </w:r>
      <w:r w:rsidRPr="00654DD9">
        <w:rPr>
          <w:rStyle w:val="StyleUnderline"/>
          <w:highlight w:val="cyan"/>
        </w:rPr>
        <w:t>investment</w:t>
      </w:r>
      <w:r w:rsidRPr="00654DD9">
        <w:rPr>
          <w:rStyle w:val="StyleUnderline"/>
        </w:rPr>
        <w:t xml:space="preserve"> in R&amp;D</w:t>
      </w:r>
      <w:r w:rsidRPr="00654DD9">
        <w:rPr>
          <w:sz w:val="16"/>
        </w:rPr>
        <w:t xml:space="preserve">, </w:t>
      </w:r>
      <w:r w:rsidRPr="00654DD9">
        <w:rPr>
          <w:rStyle w:val="StyleUnderline"/>
          <w:highlight w:val="cyan"/>
        </w:rPr>
        <w:t>access to</w:t>
      </w:r>
      <w:r w:rsidRPr="00654DD9">
        <w:rPr>
          <w:rStyle w:val="StyleUnderline"/>
        </w:rPr>
        <w:t xml:space="preserve"> </w:t>
      </w:r>
      <w:r w:rsidRPr="00654DD9">
        <w:rPr>
          <w:rStyle w:val="Emphasis"/>
        </w:rPr>
        <w:t xml:space="preserve">skilled </w:t>
      </w:r>
      <w:r w:rsidRPr="00654DD9">
        <w:rPr>
          <w:rStyle w:val="Emphasis"/>
          <w:highlight w:val="cyan"/>
        </w:rPr>
        <w:t>labor</w:t>
      </w:r>
      <w:r w:rsidRPr="00654DD9">
        <w:rPr>
          <w:sz w:val="16"/>
        </w:rPr>
        <w:t xml:space="preserve">, </w:t>
      </w:r>
      <w:r w:rsidRPr="00654DD9">
        <w:rPr>
          <w:rStyle w:val="StyleUnderline"/>
          <w:highlight w:val="cyan"/>
        </w:rPr>
        <w:t>supportive</w:t>
      </w:r>
      <w:r w:rsidRPr="00654DD9">
        <w:rPr>
          <w:rStyle w:val="StyleUnderline"/>
        </w:rPr>
        <w:t xml:space="preserve"> business and </w:t>
      </w:r>
      <w:r w:rsidRPr="00654DD9">
        <w:rPr>
          <w:rStyle w:val="Emphasis"/>
        </w:rPr>
        <w:t>i</w:t>
      </w:r>
      <w:r w:rsidRPr="00654DD9">
        <w:rPr>
          <w:rStyle w:val="StyleUnderline"/>
        </w:rPr>
        <w:t xml:space="preserve">ntellectual </w:t>
      </w:r>
      <w:r w:rsidRPr="00654DD9">
        <w:rPr>
          <w:rStyle w:val="Emphasis"/>
        </w:rPr>
        <w:t>p</w:t>
      </w:r>
      <w:r w:rsidRPr="00654DD9">
        <w:rPr>
          <w:rStyle w:val="StyleUnderline"/>
        </w:rPr>
        <w:t xml:space="preserve">roperty </w:t>
      </w:r>
      <w:r w:rsidRPr="00654DD9">
        <w:rPr>
          <w:rStyle w:val="StyleUnderline"/>
          <w:highlight w:val="cyan"/>
        </w:rPr>
        <w:t>laws</w:t>
      </w:r>
      <w:r w:rsidRPr="00654DD9">
        <w:rPr>
          <w:sz w:val="16"/>
        </w:rPr>
        <w:t xml:space="preserve">, a </w:t>
      </w:r>
      <w:r w:rsidRPr="00654DD9">
        <w:rPr>
          <w:rStyle w:val="Emphasis"/>
        </w:rPr>
        <w:t xml:space="preserve">dynamic </w:t>
      </w:r>
      <w:r w:rsidRPr="00654DD9">
        <w:rPr>
          <w:rStyle w:val="Emphasis"/>
          <w:highlight w:val="cyan"/>
        </w:rPr>
        <w:t>financial system</w:t>
      </w:r>
      <w:r w:rsidRPr="00654DD9">
        <w:rPr>
          <w:sz w:val="16"/>
        </w:rPr>
        <w:t xml:space="preserve">, </w:t>
      </w:r>
      <w:r w:rsidRPr="00654DD9">
        <w:rPr>
          <w:rStyle w:val="StyleUnderline"/>
          <w:highlight w:val="cyan"/>
        </w:rPr>
        <w:t>and</w:t>
      </w:r>
      <w:r w:rsidRPr="00654DD9">
        <w:rPr>
          <w:sz w:val="16"/>
        </w:rPr>
        <w:t xml:space="preserve"> an </w:t>
      </w:r>
      <w:r w:rsidRPr="00654DD9">
        <w:rPr>
          <w:rStyle w:val="StyleUnderline"/>
          <w:highlight w:val="cyan"/>
        </w:rPr>
        <w:t>entrepreneurial</w:t>
      </w:r>
      <w:r w:rsidRPr="00654DD9">
        <w:rPr>
          <w:rStyle w:val="StyleUnderline"/>
        </w:rPr>
        <w:t xml:space="preserve"> </w:t>
      </w:r>
      <w:r w:rsidRPr="00654DD9">
        <w:rPr>
          <w:rStyle w:val="Emphasis"/>
        </w:rPr>
        <w:t xml:space="preserve">business </w:t>
      </w:r>
      <w:r w:rsidRPr="00654DD9">
        <w:rPr>
          <w:rStyle w:val="Emphasis"/>
          <w:highlight w:val="cyan"/>
        </w:rPr>
        <w:t>culture</w:t>
      </w:r>
      <w:r w:rsidRPr="00654DD9">
        <w:rPr>
          <w:sz w:val="16"/>
        </w:rPr>
        <w:t xml:space="preserve"> that </w:t>
      </w:r>
      <w:r w:rsidRPr="00654DD9">
        <w:rPr>
          <w:rStyle w:val="StyleUnderline"/>
          <w:highlight w:val="cyan"/>
        </w:rPr>
        <w:t>explains its</w:t>
      </w:r>
      <w:r w:rsidRPr="00654DD9">
        <w:rPr>
          <w:rStyle w:val="StyleUnderline"/>
        </w:rPr>
        <w:t xml:space="preserve"> </w:t>
      </w:r>
      <w:r w:rsidRPr="00654DD9">
        <w:rPr>
          <w:rStyle w:val="Emphasis"/>
        </w:rPr>
        <w:t xml:space="preserve">overall </w:t>
      </w:r>
      <w:r w:rsidRPr="00654DD9">
        <w:rPr>
          <w:rStyle w:val="Emphasis"/>
          <w:highlight w:val="cyan"/>
        </w:rPr>
        <w:t>strength</w:t>
      </w:r>
      <w:r w:rsidRPr="00654DD9">
        <w:rPr>
          <w:rStyle w:val="StyleUnderline"/>
        </w:rPr>
        <w:t xml:space="preserve"> compared to other economies</w:t>
      </w:r>
      <w:r w:rsidRPr="00654DD9">
        <w:rPr>
          <w:sz w:val="16"/>
        </w:rPr>
        <w:t xml:space="preserve">. </w:t>
      </w:r>
    </w:p>
    <w:p w14:paraId="5C0878BE" w14:textId="77777777" w:rsidR="00497A67" w:rsidRPr="00654DD9" w:rsidRDefault="00497A67" w:rsidP="00497A67"/>
    <w:p w14:paraId="4C0CE89D" w14:textId="77777777" w:rsidR="00497A67" w:rsidRPr="00873CB4" w:rsidRDefault="00497A67" w:rsidP="00497A67">
      <w:pPr>
        <w:pStyle w:val="Heading4"/>
      </w:pPr>
      <w:r>
        <w:t xml:space="preserve">2. US </w:t>
      </w:r>
      <w:proofErr w:type="gramStart"/>
      <w:r>
        <w:t>lead</w:t>
      </w:r>
      <w:proofErr w:type="gramEnd"/>
      <w:r>
        <w:t xml:space="preserve"> is </w:t>
      </w:r>
      <w:r w:rsidRPr="00873CB4">
        <w:rPr>
          <w:u w:val="single"/>
        </w:rPr>
        <w:t>structural</w:t>
      </w:r>
      <w:r>
        <w:t xml:space="preserve"> AND </w:t>
      </w:r>
      <w:r w:rsidRPr="00873CB4">
        <w:rPr>
          <w:u w:val="single"/>
        </w:rPr>
        <w:t>inevitable</w:t>
      </w:r>
      <w:r>
        <w:t>.</w:t>
      </w:r>
    </w:p>
    <w:p w14:paraId="2644B5D7" w14:textId="77777777" w:rsidR="00497A67" w:rsidRDefault="00497A67" w:rsidP="00497A67">
      <w:r>
        <w:t xml:space="preserve">Dr. Stephen G. </w:t>
      </w:r>
      <w:r w:rsidRPr="005A180D">
        <w:rPr>
          <w:rStyle w:val="Style13ptBold"/>
        </w:rPr>
        <w:t>Brooks &amp;</w:t>
      </w:r>
      <w:r>
        <w:t xml:space="preserve"> Ben A. </w:t>
      </w:r>
      <w:r w:rsidRPr="005A180D">
        <w:rPr>
          <w:rStyle w:val="Style13ptBold"/>
        </w:rPr>
        <w:t>Vagle 25</w:t>
      </w:r>
      <w:r>
        <w:t>. *Ph.D., Professor, Government, Dartmouth College. Guest Professor, Stockholm University. **Policy Analyst, US Treasury. "The Real China Trump Card." https://www.foreignaffairs.com/united-states/real-china-trump-card-brooks-vagle</w:t>
      </w:r>
    </w:p>
    <w:p w14:paraId="3500B4AD" w14:textId="77777777" w:rsidR="00497A67" w:rsidRPr="00A62522" w:rsidRDefault="00497A67" w:rsidP="00497A67">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if the economic power of the two countries is</w:t>
      </w:r>
      <w:r w:rsidRPr="00A62522">
        <w:rPr>
          <w:sz w:val="16"/>
        </w:rPr>
        <w:t xml:space="preserve"> </w:t>
      </w:r>
      <w:r w:rsidRPr="008A55AE">
        <w:rPr>
          <w:rStyle w:val="Emphasis"/>
          <w:sz w:val="30"/>
          <w:szCs w:val="30"/>
          <w:highlight w:val="cyan"/>
        </w:rPr>
        <w:t>measured correctly</w:t>
      </w:r>
      <w:r w:rsidRPr="00A62522">
        <w:rPr>
          <w:sz w:val="16"/>
        </w:rPr>
        <w:t xml:space="preserve">, </w:t>
      </w:r>
      <w:r w:rsidRPr="00A62522">
        <w:rPr>
          <w:rStyle w:val="StyleUnderline"/>
        </w:rPr>
        <w:t>the</w:t>
      </w:r>
      <w:r w:rsidRPr="00A62522">
        <w:rPr>
          <w:sz w:val="16"/>
        </w:rPr>
        <w:t xml:space="preserve"> </w:t>
      </w:r>
      <w:r w:rsidRPr="001C152D">
        <w:rPr>
          <w:rStyle w:val="Emphasis"/>
          <w:highlight w:val="cyan"/>
        </w:rPr>
        <w:t>U</w:t>
      </w:r>
      <w:r w:rsidRPr="00A62522">
        <w:rPr>
          <w:sz w:val="16"/>
        </w:rPr>
        <w:t xml:space="preserve">nited </w:t>
      </w:r>
      <w:r w:rsidRPr="001C152D">
        <w:rPr>
          <w:rStyle w:val="Emphasis"/>
          <w:highlight w:val="cyan"/>
        </w:rPr>
        <w:t>S</w:t>
      </w:r>
      <w:r w:rsidRPr="00A62522">
        <w:rPr>
          <w:sz w:val="16"/>
        </w:rPr>
        <w:t xml:space="preserve">tates </w:t>
      </w:r>
      <w:r w:rsidRPr="00A62522">
        <w:rPr>
          <w:rStyle w:val="StyleUnderline"/>
        </w:rPr>
        <w:t xml:space="preserve">still </w:t>
      </w:r>
      <w:r w:rsidRPr="001C152D">
        <w:rPr>
          <w:rStyle w:val="StyleUnderline"/>
          <w:highlight w:val="cyan"/>
        </w:rPr>
        <w:t>has</w:t>
      </w:r>
      <w:r w:rsidRPr="00A62522">
        <w:rPr>
          <w:rStyle w:val="StyleUnderline"/>
        </w:rPr>
        <w:t xml:space="preserve"> a</w:t>
      </w:r>
      <w:r w:rsidRPr="00A62522">
        <w:rPr>
          <w:sz w:val="16"/>
        </w:rPr>
        <w:t xml:space="preserve"> </w:t>
      </w:r>
      <w:r w:rsidRPr="001C152D">
        <w:rPr>
          <w:rStyle w:val="Emphasis"/>
          <w:highlight w:val="cyan"/>
        </w:rPr>
        <w:t>commanding</w:t>
      </w:r>
      <w:r w:rsidRPr="001C152D">
        <w:rPr>
          <w:sz w:val="16"/>
          <w:highlight w:val="cyan"/>
        </w:rPr>
        <w:t xml:space="preserve"> </w:t>
      </w:r>
      <w:r w:rsidRPr="001C152D">
        <w:rPr>
          <w:rStyle w:val="StyleUnderline"/>
          <w:highlight w:val="cyan"/>
        </w:rPr>
        <w:t>and</w:t>
      </w:r>
      <w:r w:rsidRPr="001C152D">
        <w:rPr>
          <w:sz w:val="16"/>
          <w:highlight w:val="cyan"/>
        </w:rPr>
        <w:t xml:space="preserve"> </w:t>
      </w:r>
      <w:r w:rsidRPr="001C152D">
        <w:rPr>
          <w:rStyle w:val="Emphasis"/>
          <w:highlight w:val="cyan"/>
        </w:rPr>
        <w:t>durable</w:t>
      </w:r>
      <w:r w:rsidRPr="001C152D">
        <w:rPr>
          <w:sz w:val="16"/>
          <w:highlight w:val="cyan"/>
        </w:rPr>
        <w:t xml:space="preserve"> </w:t>
      </w:r>
      <w:r w:rsidRPr="001C152D">
        <w:rPr>
          <w:rStyle w:val="StyleUnderline"/>
          <w:highlight w:val="cyan"/>
        </w:rPr>
        <w:t>advantage</w:t>
      </w:r>
      <w:r w:rsidRPr="00A62522">
        <w:rPr>
          <w:sz w:val="16"/>
        </w:rPr>
        <w:t xml:space="preserve">. </w:t>
      </w:r>
      <w:r w:rsidRPr="00A62522">
        <w:rPr>
          <w:rStyle w:val="StyleUnderline"/>
        </w:rPr>
        <w:t>Its</w:t>
      </w:r>
      <w:r w:rsidRPr="00A62522">
        <w:rPr>
          <w:sz w:val="16"/>
        </w:rPr>
        <w:t xml:space="preserve"> </w:t>
      </w:r>
      <w:r w:rsidRPr="001C152D">
        <w:rPr>
          <w:rStyle w:val="Emphasis"/>
          <w:highlight w:val="cyan"/>
        </w:rPr>
        <w:t>GDP</w:t>
      </w:r>
      <w:r w:rsidRPr="00A62522">
        <w:rPr>
          <w:sz w:val="16"/>
        </w:rPr>
        <w:t xml:space="preserve"> </w:t>
      </w:r>
      <w:r w:rsidRPr="00A62522">
        <w:rPr>
          <w:rStyle w:val="StyleUnderline"/>
        </w:rPr>
        <w:t>is around</w:t>
      </w:r>
      <w:r w:rsidRPr="00A62522">
        <w:rPr>
          <w:sz w:val="16"/>
        </w:rPr>
        <w:t xml:space="preserve"> </w:t>
      </w:r>
      <w:r w:rsidRPr="001C152D">
        <w:rPr>
          <w:rStyle w:val="Emphasis"/>
          <w:highlight w:val="cyan"/>
        </w:rPr>
        <w:t>twice as large</w:t>
      </w:r>
      <w:r w:rsidRPr="00A62522">
        <w:rPr>
          <w:sz w:val="16"/>
        </w:rPr>
        <w:t xml:space="preserve"> as China’s. </w:t>
      </w:r>
      <w:r w:rsidRPr="001C152D">
        <w:rPr>
          <w:rStyle w:val="StyleUnderline"/>
          <w:highlight w:val="cyan"/>
        </w:rPr>
        <w:t>Its</w:t>
      </w:r>
      <w:r w:rsidRPr="001C152D">
        <w:rPr>
          <w:sz w:val="16"/>
          <w:highlight w:val="cyan"/>
        </w:rPr>
        <w:t xml:space="preserve"> </w:t>
      </w:r>
      <w:r w:rsidRPr="001C152D">
        <w:rPr>
          <w:rStyle w:val="Emphasis"/>
          <w:highlight w:val="cyan"/>
        </w:rPr>
        <w:t>firms</w:t>
      </w:r>
      <w:r w:rsidRPr="001C152D">
        <w:rPr>
          <w:sz w:val="16"/>
          <w:highlight w:val="cyan"/>
        </w:rPr>
        <w:t xml:space="preserve"> </w:t>
      </w:r>
      <w:r w:rsidRPr="001C152D">
        <w:rPr>
          <w:rStyle w:val="StyleUnderline"/>
          <w:highlight w:val="cyan"/>
        </w:rPr>
        <w:t>and</w:t>
      </w:r>
      <w:r w:rsidRPr="00A62522">
        <w:rPr>
          <w:rStyle w:val="StyleUnderline"/>
        </w:rPr>
        <w:t xml:space="preserve"> the firms </w:t>
      </w:r>
      <w:r w:rsidRPr="001C152D">
        <w:rPr>
          <w:rStyle w:val="StyleUnderline"/>
          <w:highlight w:val="cyan"/>
        </w:rPr>
        <w:t>of</w:t>
      </w:r>
      <w:r w:rsidRPr="00A62522">
        <w:rPr>
          <w:rStyle w:val="StyleUnderline"/>
        </w:rPr>
        <w:t xml:space="preserve"> its</w:t>
      </w:r>
      <w:r w:rsidRPr="00A62522">
        <w:rPr>
          <w:sz w:val="16"/>
        </w:rPr>
        <w:t xml:space="preserve"> </w:t>
      </w:r>
      <w:r w:rsidRPr="001C152D">
        <w:rPr>
          <w:rStyle w:val="Emphasis"/>
          <w:highlight w:val="cyan"/>
        </w:rPr>
        <w:t>allies</w:t>
      </w:r>
      <w:r w:rsidRPr="00A62522">
        <w:rPr>
          <w:sz w:val="16"/>
        </w:rPr>
        <w:t xml:space="preserve"> </w:t>
      </w:r>
      <w:r w:rsidRPr="00A62522">
        <w:rPr>
          <w:rStyle w:val="StyleUnderline"/>
        </w:rPr>
        <w:t xml:space="preserve">dominate global commerce and own or </w:t>
      </w:r>
      <w:r w:rsidRPr="001C152D">
        <w:rPr>
          <w:rStyle w:val="StyleUnderline"/>
          <w:highlight w:val="cyan"/>
        </w:rPr>
        <w:t>control</w:t>
      </w:r>
      <w:r w:rsidRPr="00A62522">
        <w:rPr>
          <w:rStyle w:val="StyleUnderline"/>
        </w:rPr>
        <w:t xml:space="preserve"> much of</w:t>
      </w:r>
      <w:r w:rsidRPr="00A62522">
        <w:rPr>
          <w:sz w:val="16"/>
        </w:rPr>
        <w:t xml:space="preserve"> </w:t>
      </w:r>
      <w:r w:rsidRPr="001C152D">
        <w:rPr>
          <w:rStyle w:val="Emphasis"/>
          <w:highlight w:val="cyan"/>
        </w:rPr>
        <w:t>China’s output</w:t>
      </w:r>
      <w:r w:rsidRPr="001C152D">
        <w:rPr>
          <w:sz w:val="16"/>
          <w:highlight w:val="cyan"/>
        </w:rPr>
        <w:t xml:space="preserve">, </w:t>
      </w:r>
      <w:r w:rsidRPr="001C152D">
        <w:rPr>
          <w:rStyle w:val="StyleUnderline"/>
          <w:highlight w:val="cyan"/>
        </w:rPr>
        <w:t>especially</w:t>
      </w:r>
      <w:r w:rsidRPr="00A62522">
        <w:rPr>
          <w:sz w:val="16"/>
        </w:rPr>
        <w:t xml:space="preserve"> when it comes to </w:t>
      </w:r>
      <w:r w:rsidRPr="001C152D">
        <w:rPr>
          <w:rStyle w:val="Emphasis"/>
          <w:highlight w:val="cyan"/>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772013D5" w14:textId="77777777" w:rsidR="00497A67" w:rsidRPr="00A62522" w:rsidRDefault="00497A67" w:rsidP="00497A67">
      <w:pPr>
        <w:rPr>
          <w:sz w:val="16"/>
        </w:rPr>
      </w:pPr>
      <w:r w:rsidRPr="00A62522">
        <w:rPr>
          <w:sz w:val="16"/>
        </w:rPr>
        <w:t>This fact has major strategic implications. The analysts who oppose a decoupling from China typically stress that doing so will impose massive, long-term economic disruptions on the United States. They are wrong. But it does not follow that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24A5BB0E" w14:textId="77777777" w:rsidR="00497A67" w:rsidRPr="00A62522" w:rsidRDefault="00497A67" w:rsidP="00497A67">
      <w:pPr>
        <w:rPr>
          <w:sz w:val="16"/>
        </w:rPr>
      </w:pPr>
      <w:r w:rsidRPr="00A62522">
        <w:rPr>
          <w:sz w:val="16"/>
        </w:rPr>
        <w:t>The Potemkin Economic Superpower</w:t>
      </w:r>
    </w:p>
    <w:p w14:paraId="0505D87D" w14:textId="77777777" w:rsidR="00497A67" w:rsidRPr="00A62522" w:rsidRDefault="00497A67" w:rsidP="00497A67">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1C152D">
        <w:rPr>
          <w:rStyle w:val="Emphasis"/>
          <w:highlight w:val="cyan"/>
        </w:rPr>
        <w:t>Beijing</w:t>
      </w:r>
      <w:r w:rsidRPr="00A62522">
        <w:rPr>
          <w:rStyle w:val="Emphasis"/>
        </w:rPr>
        <w:t xml:space="preserve"> directly </w:t>
      </w:r>
      <w:r w:rsidRPr="001C152D">
        <w:rPr>
          <w:rStyle w:val="Emphasis"/>
          <w:highlight w:val="cyan"/>
        </w:rPr>
        <w:t>manipulates</w:t>
      </w:r>
      <w:r w:rsidRPr="00A62522">
        <w:rPr>
          <w:sz w:val="16"/>
        </w:rPr>
        <w:t xml:space="preserve"> </w:t>
      </w:r>
      <w:r w:rsidRPr="00A62522">
        <w:rPr>
          <w:rStyle w:val="StyleUnderline"/>
        </w:rPr>
        <w:t xml:space="preserve">key economic </w:t>
      </w:r>
      <w:r w:rsidRPr="001C152D">
        <w:rPr>
          <w:rStyle w:val="StyleUnderline"/>
          <w:highlight w:val="cyan"/>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4C4EE310" w14:textId="77777777" w:rsidR="00497A67" w:rsidRPr="00A62522" w:rsidRDefault="00497A67" w:rsidP="00497A67">
      <w:pPr>
        <w:rPr>
          <w:sz w:val="16"/>
        </w:rPr>
      </w:pPr>
      <w:r w:rsidRPr="00A62522">
        <w:rPr>
          <w:sz w:val="16"/>
        </w:rPr>
        <w:t xml:space="preserve">According to official statistics, China’s gross domestic product is nearly $20 trillion, or just shy of two-thirds of U.S. GDP. But metrics that have not been artificially altered suggest it is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1C152D">
        <w:rPr>
          <w:rStyle w:val="Emphasis"/>
          <w:highlight w:val="cyan"/>
        </w:rPr>
        <w:t>aggregation</w:t>
      </w:r>
      <w:r w:rsidRPr="001C152D">
        <w:rPr>
          <w:sz w:val="16"/>
          <w:highlight w:val="cyan"/>
        </w:rPr>
        <w:t xml:space="preserve"> </w:t>
      </w:r>
      <w:r w:rsidRPr="001C152D">
        <w:rPr>
          <w:rStyle w:val="StyleUnderline"/>
          <w:highlight w:val="cyan"/>
        </w:rPr>
        <w:t>of</w:t>
      </w:r>
      <w:r w:rsidRPr="00A62522">
        <w:rPr>
          <w:rStyle w:val="StyleUnderline"/>
        </w:rPr>
        <w:t xml:space="preserve"> the</w:t>
      </w:r>
      <w:r w:rsidRPr="00A62522">
        <w:rPr>
          <w:sz w:val="16"/>
        </w:rPr>
        <w:t xml:space="preserve"> </w:t>
      </w:r>
      <w:r w:rsidRPr="001C152D">
        <w:rPr>
          <w:rStyle w:val="Emphasis"/>
          <w:highlight w:val="cyan"/>
        </w:rPr>
        <w:t>most rigorous</w:t>
      </w:r>
      <w:r w:rsidRPr="00A62522">
        <w:rPr>
          <w:sz w:val="16"/>
        </w:rPr>
        <w:t xml:space="preserve"> of these </w:t>
      </w:r>
      <w:r w:rsidRPr="001C152D">
        <w:rPr>
          <w:rStyle w:val="Emphasis"/>
          <w:highlight w:val="cyan"/>
        </w:rPr>
        <w:t>studies</w:t>
      </w:r>
      <w:r w:rsidRPr="001C152D">
        <w:rPr>
          <w:sz w:val="16"/>
          <w:highlight w:val="cyan"/>
        </w:rPr>
        <w:t xml:space="preserve"> </w:t>
      </w:r>
      <w:r w:rsidRPr="001C152D">
        <w:rPr>
          <w:rStyle w:val="StyleUnderline"/>
          <w:highlight w:val="cyan"/>
        </w:rPr>
        <w:t>indicates</w:t>
      </w:r>
      <w:r w:rsidRPr="00A62522">
        <w:rPr>
          <w:rStyle w:val="StyleUnderline"/>
        </w:rPr>
        <w:t xml:space="preserve"> that </w:t>
      </w:r>
      <w:r w:rsidRPr="001C152D">
        <w:rPr>
          <w:rStyle w:val="StyleUnderline"/>
          <w:highlight w:val="cyan"/>
        </w:rPr>
        <w:t>China’s GDP</w:t>
      </w:r>
      <w:r w:rsidRPr="00A62522">
        <w:rPr>
          <w:rStyle w:val="StyleUnderline"/>
        </w:rPr>
        <w:t xml:space="preserve"> is now </w:t>
      </w:r>
      <w:r w:rsidRPr="001C152D">
        <w:rPr>
          <w:rStyle w:val="StyleUnderline"/>
          <w:highlight w:val="cyan"/>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0969CABC" w14:textId="77777777" w:rsidR="00497A67" w:rsidRPr="00A62522" w:rsidRDefault="00497A67" w:rsidP="00497A67">
      <w:pPr>
        <w:rPr>
          <w:sz w:val="16"/>
        </w:rPr>
      </w:pPr>
      <w:r w:rsidRPr="00A62522">
        <w:rPr>
          <w:rStyle w:val="Emphasis"/>
        </w:rPr>
        <w:t>Experts</w:t>
      </w:r>
      <w:r w:rsidRPr="00A62522">
        <w:rPr>
          <w:sz w:val="16"/>
        </w:rPr>
        <w:t xml:space="preserve"> in </w:t>
      </w:r>
      <w:proofErr w:type="gramStart"/>
      <w:r w:rsidRPr="00A62522">
        <w:rPr>
          <w:sz w:val="16"/>
        </w:rPr>
        <w:t>and</w:t>
      </w:r>
      <w:proofErr w:type="gramEnd"/>
      <w:r w:rsidRPr="00A62522">
        <w:rPr>
          <w:sz w:val="16"/>
        </w:rPr>
        <w:t xml:space="preserve">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3A9353AE" w14:textId="77777777" w:rsidR="00497A67" w:rsidRPr="00A62522" w:rsidRDefault="00497A67" w:rsidP="00497A67">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40FE1BB1" w14:textId="77777777" w:rsidR="00497A67" w:rsidRPr="00A62522" w:rsidRDefault="00497A67" w:rsidP="00497A67">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1C152D">
        <w:rPr>
          <w:rStyle w:val="Emphasis"/>
          <w:highlight w:val="cyan"/>
        </w:rPr>
        <w:t>China’s</w:t>
      </w:r>
      <w:r w:rsidRPr="00A62522">
        <w:rPr>
          <w:sz w:val="16"/>
        </w:rPr>
        <w:t xml:space="preserve"> vast </w:t>
      </w:r>
      <w:r w:rsidRPr="00A62522">
        <w:rPr>
          <w:rStyle w:val="StyleUnderline"/>
        </w:rPr>
        <w:t xml:space="preserve">economic </w:t>
      </w:r>
      <w:r w:rsidRPr="001C152D">
        <w:rPr>
          <w:rStyle w:val="StyleUnderline"/>
          <w:highlight w:val="cyan"/>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1C152D">
        <w:rPr>
          <w:rStyle w:val="StyleUnderline"/>
          <w:highlight w:val="cyan"/>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1C152D">
        <w:rPr>
          <w:rStyle w:val="Emphasis"/>
          <w:highlight w:val="cyan"/>
        </w:rPr>
        <w:t>not</w:t>
      </w:r>
      <w:r w:rsidRPr="00A62522">
        <w:rPr>
          <w:sz w:val="16"/>
        </w:rPr>
        <w:t xml:space="preserve"> really </w:t>
      </w:r>
      <w:r w:rsidRPr="001C152D">
        <w:rPr>
          <w:rStyle w:val="Emphasis"/>
          <w:highlight w:val="cyan"/>
        </w:rPr>
        <w:t>under</w:t>
      </w:r>
      <w:r w:rsidRPr="00A62522">
        <w:rPr>
          <w:rStyle w:val="Emphasis"/>
        </w:rPr>
        <w:t xml:space="preserve"> the country’s </w:t>
      </w:r>
      <w:r w:rsidRPr="001C152D">
        <w:rPr>
          <w:rStyle w:val="Emphasis"/>
          <w:highlight w:val="cyan"/>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1C152D">
        <w:rPr>
          <w:rStyle w:val="Emphasis"/>
          <w:highlight w:val="cyan"/>
        </w:rPr>
        <w:t>large m</w:t>
      </w:r>
      <w:r w:rsidRPr="00A62522">
        <w:rPr>
          <w:sz w:val="16"/>
        </w:rPr>
        <w:t>ulti</w:t>
      </w:r>
      <w:r w:rsidRPr="001C152D">
        <w:rPr>
          <w:rStyle w:val="Emphasis"/>
          <w:highlight w:val="cyan"/>
        </w:rPr>
        <w:t>n</w:t>
      </w:r>
      <w:r w:rsidRPr="00A62522">
        <w:rPr>
          <w:sz w:val="16"/>
        </w:rPr>
        <w:t xml:space="preserve">ational </w:t>
      </w:r>
      <w:r w:rsidRPr="001C152D">
        <w:rPr>
          <w:rStyle w:val="Emphasis"/>
          <w:highlight w:val="cyan"/>
        </w:rPr>
        <w:t>c</w:t>
      </w:r>
      <w:r w:rsidRPr="00A62522">
        <w:rPr>
          <w:sz w:val="16"/>
        </w:rPr>
        <w:t>orporation</w:t>
      </w:r>
      <w:r w:rsidRPr="001C152D">
        <w:rPr>
          <w:rStyle w:val="Emphasis"/>
          <w:highlight w:val="cyan"/>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1C152D">
        <w:rPr>
          <w:rStyle w:val="Emphasis"/>
          <w:highlight w:val="cyan"/>
        </w:rPr>
        <w:t>overwhelmingly</w:t>
      </w:r>
      <w:r w:rsidRPr="001C152D">
        <w:rPr>
          <w:sz w:val="16"/>
          <w:highlight w:val="cyan"/>
        </w:rPr>
        <w:t xml:space="preserve"> </w:t>
      </w:r>
      <w:r w:rsidRPr="001C152D">
        <w:rPr>
          <w:rStyle w:val="StyleUnderline"/>
          <w:highlight w:val="cyan"/>
        </w:rPr>
        <w:t>based in</w:t>
      </w:r>
      <w:r w:rsidRPr="00A62522">
        <w:rPr>
          <w:rStyle w:val="StyleUnderline"/>
        </w:rPr>
        <w:t xml:space="preserve"> the</w:t>
      </w:r>
      <w:r w:rsidRPr="00A62522">
        <w:rPr>
          <w:sz w:val="16"/>
        </w:rPr>
        <w:t xml:space="preserve"> </w:t>
      </w:r>
      <w:r w:rsidRPr="001C152D">
        <w:rPr>
          <w:rStyle w:val="Emphasis"/>
          <w:highlight w:val="cyan"/>
        </w:rPr>
        <w:t>U</w:t>
      </w:r>
      <w:r w:rsidRPr="00A62522">
        <w:rPr>
          <w:sz w:val="16"/>
        </w:rPr>
        <w:t xml:space="preserve">nited </w:t>
      </w:r>
      <w:r w:rsidRPr="001C152D">
        <w:rPr>
          <w:rStyle w:val="Emphasis"/>
          <w:highlight w:val="cyan"/>
        </w:rPr>
        <w:t>S</w:t>
      </w:r>
      <w:r w:rsidRPr="00A62522">
        <w:rPr>
          <w:sz w:val="16"/>
        </w:rPr>
        <w:t xml:space="preserve">tates </w:t>
      </w:r>
      <w:r w:rsidRPr="001C152D">
        <w:rPr>
          <w:rStyle w:val="StyleUnderline"/>
          <w:highlight w:val="cyan"/>
        </w:rPr>
        <w:t>and</w:t>
      </w:r>
      <w:r w:rsidRPr="001C152D">
        <w:rPr>
          <w:sz w:val="16"/>
          <w:highlight w:val="cyan"/>
        </w:rPr>
        <w:t xml:space="preserve"> </w:t>
      </w:r>
      <w:r w:rsidRPr="001C152D">
        <w:rPr>
          <w:rStyle w:val="Emphasis"/>
          <w:highlight w:val="cyan"/>
        </w:rPr>
        <w:t>allie</w:t>
      </w:r>
      <w:r w:rsidRPr="00A62522">
        <w:rPr>
          <w:sz w:val="16"/>
        </w:rPr>
        <w:t>d countrie</w:t>
      </w:r>
      <w:r w:rsidRPr="001C152D">
        <w:rPr>
          <w:rStyle w:val="Emphasis"/>
          <w:highlight w:val="cyan"/>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6F793B33" w14:textId="77777777" w:rsidR="00497A67" w:rsidRPr="00A62522" w:rsidRDefault="00497A67" w:rsidP="00497A67">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Forbes 2000</w:t>
      </w:r>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of economic power because if a firm in a sector is generating 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18E114EE" w14:textId="77777777" w:rsidR="00497A67" w:rsidRPr="00A62522" w:rsidRDefault="00497A67" w:rsidP="00497A67">
      <w:pPr>
        <w:rPr>
          <w:sz w:val="16"/>
        </w:rPr>
      </w:pPr>
      <w:r w:rsidRPr="00A62522">
        <w:rPr>
          <w:sz w:val="16"/>
        </w:rPr>
        <w:t>[Figure omitted]</w:t>
      </w:r>
    </w:p>
    <w:p w14:paraId="0DECBC9D" w14:textId="77777777" w:rsidR="00497A67" w:rsidRPr="00A62522" w:rsidRDefault="00497A67" w:rsidP="00497A67">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4E0C97D2" w14:textId="77777777" w:rsidR="00497A67" w:rsidRPr="00A62522" w:rsidRDefault="00497A67" w:rsidP="00497A67">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1C152D">
        <w:rPr>
          <w:rStyle w:val="Emphasis"/>
          <w:highlight w:val="cyan"/>
        </w:rPr>
        <w:t>edge</w:t>
      </w:r>
      <w:r w:rsidRPr="00A62522">
        <w:rPr>
          <w:sz w:val="16"/>
        </w:rPr>
        <w:t xml:space="preserve"> </w:t>
      </w:r>
      <w:r w:rsidRPr="00A62522">
        <w:rPr>
          <w:rStyle w:val="StyleUnderline"/>
        </w:rPr>
        <w:t xml:space="preserve">is especially </w:t>
      </w:r>
      <w:r w:rsidRPr="001C152D">
        <w:rPr>
          <w:rStyle w:val="StyleUnderline"/>
          <w:highlight w:val="cyan"/>
        </w:rPr>
        <w:t>pronounced in</w:t>
      </w:r>
      <w:r w:rsidRPr="001C152D">
        <w:rPr>
          <w:sz w:val="16"/>
          <w:highlight w:val="cyan"/>
        </w:rPr>
        <w:t xml:space="preserve"> </w:t>
      </w:r>
      <w:r w:rsidRPr="001C152D">
        <w:rPr>
          <w:rStyle w:val="Emphasis"/>
          <w:highlight w:val="cyan"/>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1C152D">
        <w:rPr>
          <w:rStyle w:val="Emphasis"/>
          <w:highlight w:val="cyan"/>
        </w:rPr>
        <w:t>aerospace</w:t>
      </w:r>
      <w:r w:rsidRPr="00A62522">
        <w:rPr>
          <w:sz w:val="16"/>
        </w:rPr>
        <w:t xml:space="preserve"> and </w:t>
      </w:r>
      <w:r w:rsidRPr="001C152D">
        <w:rPr>
          <w:rStyle w:val="Emphasis"/>
          <w:highlight w:val="cyan"/>
        </w:rPr>
        <w:t>defense</w:t>
      </w:r>
      <w:r w:rsidRPr="001C152D">
        <w:rPr>
          <w:sz w:val="16"/>
          <w:highlight w:val="cyan"/>
        </w:rPr>
        <w:t xml:space="preserve">, </w:t>
      </w:r>
      <w:r w:rsidRPr="001C152D">
        <w:rPr>
          <w:rStyle w:val="Emphasis"/>
          <w:highlight w:val="cyan"/>
        </w:rPr>
        <w:t>drugs</w:t>
      </w:r>
      <w:r w:rsidRPr="00A62522">
        <w:rPr>
          <w:sz w:val="16"/>
        </w:rPr>
        <w:t xml:space="preserve"> and </w:t>
      </w:r>
      <w:r w:rsidRPr="001C152D">
        <w:rPr>
          <w:rStyle w:val="Emphasis"/>
          <w:highlight w:val="cyan"/>
        </w:rPr>
        <w:t>biotech</w:t>
      </w:r>
      <w:r w:rsidRPr="00A62522">
        <w:rPr>
          <w:sz w:val="16"/>
        </w:rPr>
        <w:t xml:space="preserve">nology, </w:t>
      </w:r>
      <w:r w:rsidRPr="001C152D">
        <w:rPr>
          <w:rStyle w:val="StyleUnderline"/>
          <w:highlight w:val="cyan"/>
        </w:rPr>
        <w:t>and</w:t>
      </w:r>
      <w:r w:rsidRPr="001C152D">
        <w:rPr>
          <w:sz w:val="16"/>
          <w:highlight w:val="cyan"/>
        </w:rPr>
        <w:t xml:space="preserve"> </w:t>
      </w:r>
      <w:r w:rsidRPr="001C152D">
        <w:rPr>
          <w:rStyle w:val="Emphasis"/>
          <w:highlight w:val="cyan"/>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1C152D">
        <w:rPr>
          <w:rStyle w:val="StyleUnderline"/>
          <w:highlight w:val="cyan"/>
        </w:rPr>
        <w:t>Chinese</w:t>
      </w:r>
      <w:r w:rsidRPr="00A62522">
        <w:rPr>
          <w:sz w:val="16"/>
        </w:rPr>
        <w:t xml:space="preserve"> high-technology </w:t>
      </w:r>
      <w:r w:rsidRPr="001C152D">
        <w:rPr>
          <w:rStyle w:val="StyleUnderline"/>
          <w:highlight w:val="cyan"/>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1C152D">
        <w:rPr>
          <w:rStyle w:val="Emphasis"/>
          <w:highlight w:val="cyan"/>
        </w:rPr>
        <w:t>overwhelmingly concentrated</w:t>
      </w:r>
      <w:r w:rsidRPr="001C152D">
        <w:rPr>
          <w:sz w:val="16"/>
          <w:highlight w:val="cyan"/>
        </w:rPr>
        <w:t xml:space="preserve"> </w:t>
      </w:r>
      <w:r w:rsidRPr="001C152D">
        <w:rPr>
          <w:rStyle w:val="StyleUnderline"/>
          <w:highlight w:val="cyan"/>
        </w:rPr>
        <w:t>in</w:t>
      </w:r>
      <w:r w:rsidRPr="00A62522">
        <w:rPr>
          <w:rStyle w:val="StyleUnderline"/>
        </w:rPr>
        <w:t xml:space="preserve"> domestically focused </w:t>
      </w:r>
      <w:r w:rsidRPr="001C152D">
        <w:rPr>
          <w:rStyle w:val="StyleUnderline"/>
          <w:highlight w:val="cyan"/>
        </w:rPr>
        <w:t>sectors that lack</w:t>
      </w:r>
      <w:r w:rsidRPr="001C152D">
        <w:rPr>
          <w:sz w:val="16"/>
          <w:highlight w:val="cyan"/>
        </w:rPr>
        <w:t xml:space="preserve"> </w:t>
      </w:r>
      <w:r w:rsidRPr="001C152D">
        <w:rPr>
          <w:rStyle w:val="Emphasis"/>
          <w:highlight w:val="cyan"/>
        </w:rPr>
        <w:t>geopolitical significance</w:t>
      </w:r>
      <w:r w:rsidRPr="00A62522">
        <w:rPr>
          <w:sz w:val="16"/>
        </w:rPr>
        <w:t xml:space="preserve">, </w:t>
      </w:r>
      <w:r w:rsidRPr="00A62522">
        <w:rPr>
          <w:rStyle w:val="StyleUnderline"/>
        </w:rPr>
        <w:t>notably banking, construction, and insurance</w:t>
      </w:r>
      <w:r w:rsidRPr="00A62522">
        <w:rPr>
          <w:sz w:val="16"/>
        </w:rPr>
        <w:t>.</w:t>
      </w:r>
    </w:p>
    <w:p w14:paraId="54292363" w14:textId="77777777" w:rsidR="00497A67" w:rsidRPr="00A62522" w:rsidRDefault="00497A67" w:rsidP="00497A67">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493F6D79" w14:textId="77777777" w:rsidR="00497A67" w:rsidRPr="00A62522" w:rsidRDefault="00497A67" w:rsidP="00497A67">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21579300" w14:textId="77777777" w:rsidR="00497A67" w:rsidRPr="00A62522" w:rsidRDefault="00497A67" w:rsidP="00497A67">
      <w:pPr>
        <w:rPr>
          <w:sz w:val="16"/>
        </w:rPr>
      </w:pPr>
      <w:r w:rsidRPr="00A62522">
        <w:rPr>
          <w:sz w:val="16"/>
        </w:rPr>
        <w:t xml:space="preserve">From an economic welfare standpoint, whether China’s production is owned or controlled by foreign firms does not matter. </w:t>
      </w:r>
      <w:proofErr w:type="gramStart"/>
      <w:r w:rsidRPr="00A62522">
        <w:rPr>
          <w:sz w:val="16"/>
        </w:rPr>
        <w:t>As long as</w:t>
      </w:r>
      <w:proofErr w:type="gramEnd"/>
      <w:r w:rsidRPr="00A62522">
        <w:rPr>
          <w:sz w:val="16"/>
        </w:rPr>
        <w:t xml:space="preserve">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1C152D">
        <w:rPr>
          <w:rStyle w:val="StyleUnderline"/>
          <w:highlight w:val="cyan"/>
        </w:rPr>
        <w:t>companies</w:t>
      </w:r>
      <w:r w:rsidRPr="00A62522">
        <w:rPr>
          <w:rStyle w:val="StyleUnderline"/>
        </w:rPr>
        <w:t xml:space="preserve"> are</w:t>
      </w:r>
      <w:r w:rsidRPr="00A62522">
        <w:rPr>
          <w:sz w:val="16"/>
        </w:rPr>
        <w:t xml:space="preserve"> </w:t>
      </w:r>
      <w:r w:rsidRPr="001C152D">
        <w:rPr>
          <w:rStyle w:val="Emphasis"/>
          <w:highlight w:val="cyan"/>
        </w:rPr>
        <w:t>not obligated</w:t>
      </w:r>
      <w:r w:rsidRPr="001C152D">
        <w:rPr>
          <w:sz w:val="16"/>
          <w:highlight w:val="cyan"/>
        </w:rPr>
        <w:t xml:space="preserve"> </w:t>
      </w:r>
      <w:r w:rsidRPr="001C152D">
        <w:rPr>
          <w:rStyle w:val="StyleUnderline"/>
          <w:highlight w:val="cyan"/>
        </w:rPr>
        <w:t>to</w:t>
      </w:r>
      <w:r w:rsidRPr="00A62522">
        <w:rPr>
          <w:rStyle w:val="StyleUnderline"/>
        </w:rPr>
        <w:t xml:space="preserve"> operate in </w:t>
      </w:r>
      <w:r w:rsidRPr="001C152D">
        <w:rPr>
          <w:rStyle w:val="StyleUnderline"/>
          <w:highlight w:val="cyan"/>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1C152D">
        <w:rPr>
          <w:rStyle w:val="StyleUnderline"/>
          <w:highlight w:val="cyan"/>
        </w:rPr>
        <w:t>same</w:t>
      </w:r>
      <w:r w:rsidRPr="00A62522">
        <w:rPr>
          <w:rStyle w:val="StyleUnderline"/>
        </w:rPr>
        <w:t xml:space="preserve"> is true </w:t>
      </w:r>
      <w:r w:rsidRPr="001C152D">
        <w:rPr>
          <w:rStyle w:val="StyleUnderline"/>
          <w:highlight w:val="cyan"/>
        </w:rPr>
        <w:t>for</w:t>
      </w:r>
      <w:r w:rsidRPr="00A62522">
        <w:rPr>
          <w:sz w:val="16"/>
        </w:rPr>
        <w:t xml:space="preserve"> </w:t>
      </w:r>
      <w:r w:rsidRPr="00A62522">
        <w:rPr>
          <w:rStyle w:val="Emphasis"/>
        </w:rPr>
        <w:t xml:space="preserve">foreign </w:t>
      </w:r>
      <w:r w:rsidRPr="001C152D">
        <w:rPr>
          <w:rStyle w:val="Emphasis"/>
          <w:highlight w:val="cyan"/>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p>
    <w:p w14:paraId="37AF2AE3" w14:textId="77777777" w:rsidR="00497A67" w:rsidRPr="00654DD9" w:rsidRDefault="00497A67" w:rsidP="00497A67">
      <w:pPr>
        <w:pStyle w:val="Heading4"/>
        <w:tabs>
          <w:tab w:val="num" w:pos="1800"/>
        </w:tabs>
        <w:rPr>
          <w:rFonts w:cs="Calibri"/>
        </w:rPr>
      </w:pPr>
      <w:r>
        <w:rPr>
          <w:rFonts w:cs="Calibri"/>
        </w:rPr>
        <w:t xml:space="preserve">3. </w:t>
      </w:r>
      <w:r w:rsidRPr="00654DD9">
        <w:rPr>
          <w:rFonts w:cs="Calibri"/>
        </w:rPr>
        <w:t xml:space="preserve">The US leads in </w:t>
      </w:r>
      <w:r w:rsidRPr="00654DD9">
        <w:rPr>
          <w:rFonts w:cs="Calibri"/>
          <w:u w:val="single"/>
        </w:rPr>
        <w:t xml:space="preserve">relevant </w:t>
      </w:r>
      <w:proofErr w:type="gramStart"/>
      <w:r w:rsidRPr="00654DD9">
        <w:rPr>
          <w:rFonts w:cs="Calibri"/>
          <w:u w:val="single"/>
        </w:rPr>
        <w:t>metrics</w:t>
      </w:r>
      <w:proofErr w:type="gramEnd"/>
      <w:r w:rsidRPr="00654DD9">
        <w:rPr>
          <w:rFonts w:cs="Calibri"/>
        </w:rPr>
        <w:t xml:space="preserve"> </w:t>
      </w:r>
      <w:r w:rsidRPr="00654DD9">
        <w:rPr>
          <w:rFonts w:cs="Calibri"/>
          <w:b w:val="0"/>
          <w:bCs/>
        </w:rPr>
        <w:t xml:space="preserve">and their authors are </w:t>
      </w:r>
      <w:r w:rsidRPr="00654DD9">
        <w:rPr>
          <w:rFonts w:cs="Calibri"/>
          <w:b w:val="0"/>
          <w:bCs/>
          <w:u w:val="single"/>
        </w:rPr>
        <w:t>biased</w:t>
      </w:r>
      <w:r w:rsidRPr="00654DD9">
        <w:rPr>
          <w:rFonts w:cs="Calibri"/>
          <w:b w:val="0"/>
          <w:bCs/>
        </w:rPr>
        <w:t>.</w:t>
      </w:r>
    </w:p>
    <w:p w14:paraId="560D0FAB" w14:textId="77777777" w:rsidR="00497A67" w:rsidRPr="00654DD9" w:rsidRDefault="00497A67" w:rsidP="00497A67">
      <w:r w:rsidRPr="00654DD9">
        <w:t xml:space="preserve">James </w:t>
      </w:r>
      <w:r w:rsidRPr="00654DD9">
        <w:rPr>
          <w:rStyle w:val="Style13ptBold"/>
        </w:rPr>
        <w:t>Lewis 24</w:t>
      </w:r>
      <w:r w:rsidRPr="00654DD9">
        <w:t xml:space="preserve">. Senior Vice President, Pritzker Chair &amp; Director of the Strategic Technologies Program, Center for Strategic and International Studies; Ph.D., University of Chicago. “America is Losing the Shoe Race </w:t>
      </w:r>
      <w:proofErr w:type="gramStart"/>
      <w:r w:rsidRPr="00654DD9">
        <w:t>With</w:t>
      </w:r>
      <w:proofErr w:type="gramEnd"/>
      <w:r w:rsidRPr="00654DD9">
        <w:t xml:space="preserve"> China.” https://www.csis.org/blogs/working-papers/america-losing-shoe-race-china</w:t>
      </w:r>
    </w:p>
    <w:p w14:paraId="4E1EFEB8" w14:textId="77777777" w:rsidR="00497A67" w:rsidRPr="00654DD9" w:rsidRDefault="00497A67" w:rsidP="00497A67">
      <w:pPr>
        <w:rPr>
          <w:sz w:val="16"/>
        </w:rPr>
      </w:pPr>
      <w:r w:rsidRPr="00654DD9">
        <w:rPr>
          <w:sz w:val="16"/>
        </w:rPr>
        <w:t xml:space="preserve">A better question might be who cares.  The number of shoes is not a good indicator of national power.  In fact, </w:t>
      </w:r>
      <w:r w:rsidRPr="00654DD9">
        <w:rPr>
          <w:rStyle w:val="StyleUnderline"/>
          <w:highlight w:val="cyan"/>
        </w:rPr>
        <w:t xml:space="preserve">no </w:t>
      </w:r>
      <w:r w:rsidRPr="00654DD9">
        <w:rPr>
          <w:rStyle w:val="Emphasis"/>
          <w:highlight w:val="cyan"/>
        </w:rPr>
        <w:t>single technology</w:t>
      </w:r>
      <w:r w:rsidRPr="00654DD9">
        <w:rPr>
          <w:rStyle w:val="StyleUnderline"/>
          <w:highlight w:val="cyan"/>
        </w:rPr>
        <w:t xml:space="preserve"> is a good indicator of national power</w:t>
      </w:r>
      <w:r w:rsidRPr="00654DD9">
        <w:rPr>
          <w:sz w:val="16"/>
        </w:rPr>
        <w:t xml:space="preserve">. </w:t>
      </w:r>
      <w:r w:rsidRPr="00654DD9">
        <w:rPr>
          <w:rStyle w:val="StyleUnderline"/>
        </w:rPr>
        <w:t xml:space="preserve">The </w:t>
      </w:r>
      <w:r w:rsidRPr="00654DD9">
        <w:rPr>
          <w:rStyle w:val="StyleUnderline"/>
          <w:highlight w:val="cyan"/>
        </w:rPr>
        <w:t>U.S. economy is vast</w:t>
      </w:r>
      <w:r w:rsidRPr="00654DD9">
        <w:rPr>
          <w:sz w:val="16"/>
        </w:rPr>
        <w:t xml:space="preserve">, </w:t>
      </w:r>
      <w:r w:rsidRPr="00654DD9">
        <w:rPr>
          <w:rStyle w:val="StyleUnderline"/>
          <w:highlight w:val="cyan"/>
        </w:rPr>
        <w:t>decentralized</w:t>
      </w:r>
      <w:r w:rsidRPr="00654DD9">
        <w:rPr>
          <w:sz w:val="16"/>
        </w:rPr>
        <w:t xml:space="preserve">, </w:t>
      </w:r>
      <w:r w:rsidRPr="00654DD9">
        <w:rPr>
          <w:rStyle w:val="StyleUnderline"/>
          <w:highlight w:val="cyan"/>
        </w:rPr>
        <w:t>continental</w:t>
      </w:r>
      <w:r w:rsidRPr="00654DD9">
        <w:rPr>
          <w:rStyle w:val="StyleUnderline"/>
        </w:rPr>
        <w:t xml:space="preserve"> in size</w:t>
      </w:r>
      <w:r w:rsidRPr="00654DD9">
        <w:rPr>
          <w:sz w:val="16"/>
        </w:rPr>
        <w:t xml:space="preserve">, </w:t>
      </w:r>
      <w:r w:rsidRPr="00654DD9">
        <w:rPr>
          <w:rStyle w:val="StyleUnderline"/>
          <w:highlight w:val="cyan"/>
        </w:rPr>
        <w:t>and</w:t>
      </w:r>
      <w:r w:rsidRPr="00654DD9">
        <w:rPr>
          <w:sz w:val="16"/>
        </w:rPr>
        <w:t xml:space="preserve"> is </w:t>
      </w:r>
      <w:r w:rsidRPr="00654DD9">
        <w:rPr>
          <w:rStyle w:val="StyleUnderline"/>
          <w:highlight w:val="cyan"/>
        </w:rPr>
        <w:t>guided by</w:t>
      </w:r>
      <w:r w:rsidRPr="00654DD9">
        <w:rPr>
          <w:rStyle w:val="StyleUnderline"/>
        </w:rPr>
        <w:t xml:space="preserve"> </w:t>
      </w:r>
      <w:r w:rsidRPr="00654DD9">
        <w:rPr>
          <w:rStyle w:val="Emphasis"/>
        </w:rPr>
        <w:t xml:space="preserve">actively </w:t>
      </w:r>
      <w:r w:rsidRPr="00654DD9">
        <w:rPr>
          <w:rStyle w:val="Emphasis"/>
          <w:highlight w:val="cyan"/>
        </w:rPr>
        <w:t>competitive</w:t>
      </w:r>
      <w:r w:rsidRPr="00654DD9">
        <w:rPr>
          <w:rStyle w:val="StyleUnderline"/>
          <w:highlight w:val="cyan"/>
        </w:rPr>
        <w:t xml:space="preserve"> markets</w:t>
      </w:r>
      <w:r w:rsidRPr="00654DD9">
        <w:rPr>
          <w:sz w:val="16"/>
        </w:rPr>
        <w:t xml:space="preserve">. It has </w:t>
      </w:r>
      <w:r w:rsidRPr="00654DD9">
        <w:rPr>
          <w:rStyle w:val="StyleUnderline"/>
        </w:rPr>
        <w:t xml:space="preserve">been </w:t>
      </w:r>
      <w:r w:rsidRPr="00654DD9">
        <w:rPr>
          <w:rStyle w:val="Emphasis"/>
        </w:rPr>
        <w:t xml:space="preserve">exceptionally </w:t>
      </w:r>
      <w:r w:rsidRPr="00654DD9">
        <w:rPr>
          <w:rStyle w:val="Emphasis"/>
          <w:highlight w:val="cyan"/>
        </w:rPr>
        <w:t>innovative</w:t>
      </w:r>
      <w:r w:rsidRPr="00654DD9">
        <w:rPr>
          <w:rStyle w:val="StyleUnderline"/>
          <w:highlight w:val="cyan"/>
        </w:rPr>
        <w:t xml:space="preserve"> for decades</w:t>
      </w:r>
      <w:r w:rsidRPr="00654DD9">
        <w:rPr>
          <w:sz w:val="16"/>
        </w:rPr>
        <w:t xml:space="preserve">. </w:t>
      </w:r>
      <w:r w:rsidRPr="00654DD9">
        <w:rPr>
          <w:rStyle w:val="StyleUnderline"/>
        </w:rPr>
        <w:t>Leading in a single technology</w:t>
      </w:r>
      <w:r w:rsidRPr="00654DD9">
        <w:rPr>
          <w:sz w:val="16"/>
        </w:rPr>
        <w:t xml:space="preserve"> (like railroads in the 19th century or semiconductors today) </w:t>
      </w:r>
      <w:r w:rsidRPr="00654DD9">
        <w:rPr>
          <w:rStyle w:val="StyleUnderline"/>
        </w:rPr>
        <w:t xml:space="preserve">reflects a </w:t>
      </w:r>
      <w:r w:rsidRPr="00654DD9">
        <w:rPr>
          <w:rStyle w:val="Emphasis"/>
        </w:rPr>
        <w:t xml:space="preserve">common </w:t>
      </w:r>
      <w:r w:rsidRPr="00654DD9">
        <w:rPr>
          <w:rStyle w:val="Emphasis"/>
          <w:highlight w:val="cyan"/>
        </w:rPr>
        <w:t>analytical error</w:t>
      </w:r>
      <w:r w:rsidRPr="00654DD9">
        <w:rPr>
          <w:rStyle w:val="StyleUnderline"/>
        </w:rPr>
        <w:t xml:space="preserve"> that </w:t>
      </w:r>
      <w:r w:rsidRPr="00654DD9">
        <w:rPr>
          <w:rStyle w:val="StyleUnderline"/>
          <w:highlight w:val="cyan"/>
        </w:rPr>
        <w:t>misjudges how</w:t>
      </w:r>
      <w:r w:rsidRPr="00654DD9">
        <w:rPr>
          <w:rStyle w:val="StyleUnderline"/>
        </w:rPr>
        <w:t xml:space="preserve"> economies and </w:t>
      </w:r>
      <w:r w:rsidRPr="00654DD9">
        <w:rPr>
          <w:rStyle w:val="StyleUnderline"/>
          <w:highlight w:val="cyan"/>
        </w:rPr>
        <w:t>technology</w:t>
      </w:r>
      <w:r w:rsidRPr="00654DD9">
        <w:rPr>
          <w:rStyle w:val="StyleUnderline"/>
        </w:rPr>
        <w:t xml:space="preserve"> </w:t>
      </w:r>
      <w:proofErr w:type="gramStart"/>
      <w:r w:rsidRPr="00654DD9">
        <w:rPr>
          <w:rStyle w:val="Emphasis"/>
        </w:rPr>
        <w:t xml:space="preserve">actually </w:t>
      </w:r>
      <w:r w:rsidRPr="00654DD9">
        <w:rPr>
          <w:rStyle w:val="Emphasis"/>
          <w:highlight w:val="cyan"/>
        </w:rPr>
        <w:t>create</w:t>
      </w:r>
      <w:proofErr w:type="gramEnd"/>
      <w:r w:rsidRPr="00654DD9">
        <w:rPr>
          <w:rStyle w:val="StyleUnderline"/>
          <w:highlight w:val="cyan"/>
        </w:rPr>
        <w:t xml:space="preserve"> national power</w:t>
      </w:r>
      <w:r w:rsidRPr="00654DD9">
        <w:rPr>
          <w:sz w:val="16"/>
        </w:rPr>
        <w:t xml:space="preserve">. The </w:t>
      </w:r>
      <w:r w:rsidRPr="00654DD9">
        <w:rPr>
          <w:rStyle w:val="StyleUnderline"/>
          <w:highlight w:val="cyan"/>
        </w:rPr>
        <w:t xml:space="preserve">concept of a </w:t>
      </w:r>
      <w:r w:rsidRPr="00654DD9">
        <w:rPr>
          <w:rStyle w:val="Emphasis"/>
          <w:sz w:val="30"/>
          <w:szCs w:val="30"/>
          <w:highlight w:val="cyan"/>
        </w:rPr>
        <w:t>“</w:t>
      </w:r>
      <w:r w:rsidRPr="00654DD9">
        <w:rPr>
          <w:rStyle w:val="Emphasis"/>
          <w:highlight w:val="cyan"/>
        </w:rPr>
        <w:t>race</w:t>
      </w:r>
      <w:r w:rsidRPr="00654DD9">
        <w:rPr>
          <w:rStyle w:val="Emphasis"/>
          <w:sz w:val="30"/>
          <w:szCs w:val="30"/>
          <w:highlight w:val="cyan"/>
        </w:rPr>
        <w:t>”</w:t>
      </w:r>
      <w:r w:rsidRPr="00654DD9">
        <w:rPr>
          <w:rStyle w:val="StyleUnderline"/>
        </w:rPr>
        <w:t xml:space="preserve"> itself </w:t>
      </w:r>
      <w:r w:rsidRPr="00654DD9">
        <w:rPr>
          <w:rStyle w:val="StyleUnderline"/>
          <w:highlight w:val="cyan"/>
        </w:rPr>
        <w:t>is</w:t>
      </w:r>
      <w:r w:rsidRPr="00654DD9">
        <w:rPr>
          <w:rStyle w:val="StyleUnderline"/>
        </w:rPr>
        <w:t xml:space="preserve"> a </w:t>
      </w:r>
      <w:r w:rsidRPr="00654DD9">
        <w:rPr>
          <w:rStyle w:val="Emphasis"/>
          <w:highlight w:val="cyan"/>
        </w:rPr>
        <w:t>questionable</w:t>
      </w:r>
      <w:r w:rsidRPr="00654DD9">
        <w:rPr>
          <w:rStyle w:val="Emphasis"/>
        </w:rPr>
        <w:t xml:space="preserve"> legacy</w:t>
      </w:r>
      <w:r w:rsidRPr="00654DD9">
        <w:rPr>
          <w:rStyle w:val="StyleUnderline"/>
        </w:rPr>
        <w:t xml:space="preserve"> of Cold War thinking</w:t>
      </w:r>
      <w:r w:rsidRPr="00654DD9">
        <w:rPr>
          <w:sz w:val="16"/>
        </w:rPr>
        <w:t xml:space="preserve"> – the Cold War had a finish line (identified by Eisenhower and Dulles at the onset), while the current situation does not.</w:t>
      </w:r>
    </w:p>
    <w:p w14:paraId="161EAC64" w14:textId="77777777" w:rsidR="00497A67" w:rsidRPr="00654DD9" w:rsidRDefault="00497A67" w:rsidP="00497A67">
      <w:pPr>
        <w:rPr>
          <w:sz w:val="16"/>
        </w:rPr>
      </w:pPr>
      <w:r w:rsidRPr="00654DD9">
        <w:rPr>
          <w:rStyle w:val="StyleUnderline"/>
          <w:highlight w:val="cyan"/>
        </w:rPr>
        <w:t>Stories about</w:t>
      </w:r>
      <w:r w:rsidRPr="00654DD9">
        <w:rPr>
          <w:rStyle w:val="StyleUnderline"/>
        </w:rPr>
        <w:t xml:space="preserve">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 xml:space="preserve">tates </w:t>
      </w:r>
      <w:r w:rsidRPr="00654DD9">
        <w:rPr>
          <w:rStyle w:val="StyleUnderline"/>
          <w:highlight w:val="cyan"/>
        </w:rPr>
        <w:t>falling</w:t>
      </w:r>
      <w:r w:rsidRPr="00654DD9">
        <w:rPr>
          <w:rStyle w:val="StyleUnderline"/>
        </w:rPr>
        <w:t xml:space="preserve"> behind </w:t>
      </w:r>
      <w:r w:rsidRPr="00654DD9">
        <w:rPr>
          <w:rStyle w:val="StyleUnderline"/>
          <w:highlight w:val="cyan"/>
        </w:rPr>
        <w:t>are so predictable</w:t>
      </w:r>
      <w:r w:rsidRPr="00654DD9">
        <w:rPr>
          <w:sz w:val="16"/>
        </w:rPr>
        <w:t xml:space="preserve"> that </w:t>
      </w:r>
      <w:r w:rsidRPr="00654DD9">
        <w:rPr>
          <w:rStyle w:val="StyleUnderline"/>
          <w:highlight w:val="cyan"/>
        </w:rPr>
        <w:t xml:space="preserve">they form a </w:t>
      </w:r>
      <w:r w:rsidRPr="00654DD9">
        <w:rPr>
          <w:rStyle w:val="Emphasis"/>
          <w:highlight w:val="cyan"/>
        </w:rPr>
        <w:t>literary genre</w:t>
      </w:r>
      <w:r w:rsidRPr="00654DD9">
        <w:rPr>
          <w:sz w:val="16"/>
        </w:rP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until recently, there were routine predictions that China would displace the United States, predictions that still make regular appearances. </w:t>
      </w:r>
    </w:p>
    <w:p w14:paraId="31C8401C" w14:textId="77777777" w:rsidR="00497A67" w:rsidRPr="00654DD9" w:rsidRDefault="00497A67" w:rsidP="00497A67">
      <w:pPr>
        <w:rPr>
          <w:sz w:val="16"/>
        </w:rPr>
      </w:pPr>
      <w:r w:rsidRPr="00654DD9">
        <w:rPr>
          <w:sz w:val="16"/>
        </w:rPr>
        <w:t xml:space="preserve">These </w:t>
      </w:r>
      <w:r w:rsidRPr="00654DD9">
        <w:rPr>
          <w:rStyle w:val="StyleUnderline"/>
          <w:highlight w:val="cyan"/>
        </w:rPr>
        <w:t>predictions</w:t>
      </w:r>
      <w:r w:rsidRPr="00654DD9">
        <w:rPr>
          <w:rStyle w:val="StyleUnderline"/>
        </w:rPr>
        <w:t xml:space="preserve"> have two things in common</w:t>
      </w:r>
      <w:r w:rsidRPr="00654DD9">
        <w:rPr>
          <w:sz w:val="16"/>
        </w:rPr>
        <w:t xml:space="preserve">. </w:t>
      </w:r>
      <w:r w:rsidRPr="00654DD9">
        <w:rPr>
          <w:rStyle w:val="StyleUnderline"/>
        </w:rPr>
        <w:t>First</w:t>
      </w:r>
      <w:r w:rsidRPr="00654DD9">
        <w:rPr>
          <w:sz w:val="16"/>
        </w:rPr>
        <w:t xml:space="preserve">, </w:t>
      </w:r>
      <w:r w:rsidRPr="00654DD9">
        <w:rPr>
          <w:rStyle w:val="StyleUnderline"/>
        </w:rPr>
        <w:t xml:space="preserve">they </w:t>
      </w:r>
      <w:r w:rsidRPr="00654DD9">
        <w:rPr>
          <w:rStyle w:val="StyleUnderline"/>
          <w:highlight w:val="cyan"/>
        </w:rPr>
        <w:t>were wrong</w:t>
      </w:r>
      <w:r w:rsidRPr="00654DD9">
        <w:rPr>
          <w:sz w:val="16"/>
        </w:rPr>
        <w:t xml:space="preserve">. </w:t>
      </w:r>
      <w:r w:rsidRPr="00654DD9">
        <w:rPr>
          <w:rStyle w:val="StyleUnderline"/>
        </w:rPr>
        <w:t>Second</w:t>
      </w:r>
      <w:r w:rsidRPr="00654DD9">
        <w:rPr>
          <w:sz w:val="16"/>
        </w:rPr>
        <w:t xml:space="preserve">, </w:t>
      </w:r>
      <w:r w:rsidRPr="00654DD9">
        <w:rPr>
          <w:rStyle w:val="StyleUnderline"/>
        </w:rPr>
        <w:t xml:space="preserve">they were wrong because they </w:t>
      </w:r>
      <w:r w:rsidRPr="00654DD9">
        <w:rPr>
          <w:rStyle w:val="StyleUnderline"/>
          <w:highlight w:val="cyan"/>
        </w:rPr>
        <w:t>counted the wrong things</w:t>
      </w:r>
      <w:r w:rsidRPr="00654DD9">
        <w:rPr>
          <w:sz w:val="16"/>
        </w:rPr>
        <w:t xml:space="preserve">. They did not place their analyses in the context of larger national economies. Instead, they </w:t>
      </w:r>
      <w:r w:rsidRPr="00654DD9">
        <w:rPr>
          <w:rStyle w:val="StyleUnderline"/>
        </w:rPr>
        <w:t xml:space="preserve">relied on picking </w:t>
      </w:r>
      <w:r w:rsidRPr="00654DD9">
        <w:rPr>
          <w:rStyle w:val="Emphasis"/>
        </w:rPr>
        <w:t>illustrative metrics</w:t>
      </w:r>
      <w:r w:rsidRPr="00654DD9">
        <w:rPr>
          <w:sz w:val="16"/>
        </w:rPr>
        <w:t xml:space="preserve">, </w:t>
      </w:r>
      <w:r w:rsidRPr="00654DD9">
        <w:rPr>
          <w:rStyle w:val="StyleUnderline"/>
        </w:rPr>
        <w:t xml:space="preserve">usually proxy </w:t>
      </w:r>
      <w:r w:rsidRPr="00654DD9">
        <w:rPr>
          <w:rStyle w:val="StyleUnderline"/>
          <w:highlight w:val="cyan"/>
        </w:rPr>
        <w:t>indicators</w:t>
      </w:r>
      <w:r w:rsidRPr="00654DD9">
        <w:rPr>
          <w:rStyle w:val="StyleUnderline"/>
        </w:rPr>
        <w:t xml:space="preserve"> that provide an </w:t>
      </w:r>
      <w:r w:rsidRPr="00654DD9">
        <w:rPr>
          <w:rStyle w:val="Emphasis"/>
        </w:rPr>
        <w:t>indirect measurement</w:t>
      </w:r>
      <w:r w:rsidRPr="00654DD9">
        <w:rPr>
          <w:rStyle w:val="StyleUnderline"/>
        </w:rPr>
        <w:t xml:space="preserve"> of technological success</w:t>
      </w:r>
      <w:r w:rsidRPr="00654DD9">
        <w:rPr>
          <w:sz w:val="16"/>
        </w:rPr>
        <w:t xml:space="preserve">. One recurring problem is the tendency to </w:t>
      </w:r>
      <w:r w:rsidRPr="00654DD9">
        <w:rPr>
          <w:rStyle w:val="StyleUnderline"/>
          <w:highlight w:val="cyan"/>
        </w:rPr>
        <w:t>measure</w:t>
      </w:r>
      <w:r w:rsidRPr="00654DD9">
        <w:rPr>
          <w:rStyle w:val="StyleUnderline"/>
        </w:rPr>
        <w:t xml:space="preserve"> </w:t>
      </w:r>
      <w:r w:rsidRPr="00654DD9">
        <w:rPr>
          <w:rStyle w:val="Emphasis"/>
          <w:highlight w:val="cyan"/>
        </w:rPr>
        <w:t>inputs</w:t>
      </w:r>
      <w:r w:rsidRPr="00654DD9">
        <w:rPr>
          <w:rStyle w:val="StyleUnderline"/>
          <w:highlight w:val="cyan"/>
        </w:rPr>
        <w:t xml:space="preserve"> rather than </w:t>
      </w:r>
      <w:r w:rsidRPr="00654DD9">
        <w:rPr>
          <w:rStyle w:val="Emphasis"/>
          <w:highlight w:val="cyan"/>
        </w:rPr>
        <w:t>outcomes</w:t>
      </w:r>
      <w:r w:rsidRPr="00654DD9">
        <w:rPr>
          <w:sz w:val="16"/>
        </w:rPr>
        <w:t xml:space="preserve">. A politician may have great staff and spend more on an election, but the ultimate metric is how many votes are received. Claims that the Unites States is falling behind China in 5G because China has deployed more base stations or has more 5G enabled phones reflects a similar confusion over metrics. It is not the number of base stations that is important, it is the ability to use 5G to create new goods and services (or be more efficient in the use of existing goods and services) that is important, and this is best measured by the monetization of new 5G enabled services and products and their revenue. </w:t>
      </w:r>
    </w:p>
    <w:p w14:paraId="6A504C75" w14:textId="77777777" w:rsidR="00497A67" w:rsidRPr="00654DD9" w:rsidRDefault="00497A67" w:rsidP="00497A67">
      <w:pPr>
        <w:rPr>
          <w:sz w:val="16"/>
        </w:rPr>
      </w:pPr>
      <w:r w:rsidRPr="00654DD9">
        <w:rPr>
          <w:sz w:val="16"/>
        </w:rPr>
        <w:t xml:space="preserve">A report that announces that China leads in 37 technologies out of 44 technologies does not explain why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 xml:space="preserve">tates </w:t>
      </w:r>
      <w:r w:rsidRPr="00654DD9">
        <w:rPr>
          <w:rStyle w:val="StyleUnderline"/>
          <w:highlight w:val="cyan"/>
        </w:rPr>
        <w:t xml:space="preserve">is the </w:t>
      </w:r>
      <w:r w:rsidRPr="00654DD9">
        <w:rPr>
          <w:rStyle w:val="Emphasis"/>
          <w:highlight w:val="cyan"/>
        </w:rPr>
        <w:t>center for</w:t>
      </w:r>
      <w:r w:rsidRPr="00654DD9">
        <w:rPr>
          <w:rStyle w:val="Emphasis"/>
        </w:rPr>
        <w:t xml:space="preserve"> development</w:t>
      </w:r>
      <w:r w:rsidRPr="00654DD9">
        <w:rPr>
          <w:rStyle w:val="StyleUnderline"/>
        </w:rPr>
        <w:t xml:space="preserve"> of </w:t>
      </w:r>
      <w:r w:rsidRPr="00654DD9">
        <w:rPr>
          <w:rStyle w:val="Emphasis"/>
          <w:highlight w:val="cyan"/>
        </w:rPr>
        <w:t>a</w:t>
      </w:r>
      <w:r w:rsidRPr="00654DD9">
        <w:rPr>
          <w:rStyle w:val="StyleUnderline"/>
        </w:rPr>
        <w:t xml:space="preserve">rtificial </w:t>
      </w:r>
      <w:r w:rsidRPr="00654DD9">
        <w:rPr>
          <w:rStyle w:val="Emphasis"/>
          <w:highlight w:val="cyan"/>
        </w:rPr>
        <w:t>i</w:t>
      </w:r>
      <w:r w:rsidRPr="00654DD9">
        <w:rPr>
          <w:rStyle w:val="StyleUnderline"/>
        </w:rPr>
        <w:t>ntelligence</w:t>
      </w:r>
      <w:r w:rsidRPr="00654DD9">
        <w:rPr>
          <w:sz w:val="16"/>
        </w:rPr>
        <w:t xml:space="preserve">, </w:t>
      </w:r>
      <w:r w:rsidRPr="00654DD9">
        <w:rPr>
          <w:rStyle w:val="StyleUnderline"/>
          <w:highlight w:val="cyan"/>
        </w:rPr>
        <w:t>quantum</w:t>
      </w:r>
      <w:r w:rsidRPr="00654DD9">
        <w:rPr>
          <w:rStyle w:val="StyleUnderline"/>
        </w:rPr>
        <w:t xml:space="preserve"> technology</w:t>
      </w:r>
      <w:r w:rsidRPr="00654DD9">
        <w:rPr>
          <w:sz w:val="16"/>
        </w:rPr>
        <w:t xml:space="preserve">, </w:t>
      </w:r>
      <w:r w:rsidRPr="00654DD9">
        <w:rPr>
          <w:rStyle w:val="StyleUnderline"/>
          <w:highlight w:val="cyan"/>
        </w:rPr>
        <w:t>and</w:t>
      </w:r>
      <w:r w:rsidRPr="00654DD9">
        <w:rPr>
          <w:rStyle w:val="StyleUnderline"/>
        </w:rPr>
        <w:t xml:space="preserve"> </w:t>
      </w:r>
      <w:r w:rsidRPr="00654DD9">
        <w:rPr>
          <w:rStyle w:val="StyleUnderline"/>
          <w:highlight w:val="cyan"/>
        </w:rPr>
        <w:t>biotech</w:t>
      </w:r>
      <w:r w:rsidRPr="00654DD9">
        <w:rPr>
          <w:rStyle w:val="StyleUnderline"/>
        </w:rPr>
        <w:t>nology</w:t>
      </w:r>
      <w:r w:rsidRPr="00654DD9">
        <w:rPr>
          <w:sz w:val="16"/>
        </w:rPr>
        <w:t xml:space="preserve">. </w:t>
      </w:r>
      <w:r w:rsidRPr="00654DD9">
        <w:rPr>
          <w:rStyle w:val="StyleUnderline"/>
          <w:highlight w:val="cyan"/>
        </w:rPr>
        <w:t>China did not develop</w:t>
      </w:r>
      <w:r w:rsidRPr="00654DD9">
        <w:rPr>
          <w:rStyle w:val="StyleUnderline"/>
        </w:rPr>
        <w:t xml:space="preserve"> </w:t>
      </w:r>
      <w:r w:rsidRPr="00654DD9">
        <w:rPr>
          <w:rStyle w:val="Emphasis"/>
        </w:rPr>
        <w:t xml:space="preserve">successful COVID </w:t>
      </w:r>
      <w:r w:rsidRPr="00654DD9">
        <w:rPr>
          <w:rStyle w:val="Emphasis"/>
          <w:highlight w:val="cyan"/>
        </w:rPr>
        <w:t>vaccines</w:t>
      </w:r>
      <w:r w:rsidRPr="00654DD9">
        <w:rPr>
          <w:sz w:val="16"/>
        </w:rPr>
        <w:t xml:space="preserve">, </w:t>
      </w:r>
      <w:r w:rsidRPr="00654DD9">
        <w:rPr>
          <w:rStyle w:val="StyleUnderline"/>
          <w:highlight w:val="cyan"/>
        </w:rPr>
        <w:t>lags in quantum</w:t>
      </w:r>
      <w:r w:rsidRPr="00654DD9">
        <w:rPr>
          <w:sz w:val="16"/>
        </w:rPr>
        <w:t xml:space="preserve">, and there are anecdotes that China’s leaders asked the author of a best-selling 2018 book on China’s coming dominance of artificial intelligence why, if that was the case, were </w:t>
      </w:r>
      <w:r w:rsidRPr="00654DD9">
        <w:rPr>
          <w:rStyle w:val="StyleUnderline"/>
          <w:highlight w:val="cyan"/>
        </w:rPr>
        <w:t>GPT</w:t>
      </w:r>
      <w:r w:rsidRPr="00654DD9">
        <w:rPr>
          <w:rStyle w:val="StyleUnderline"/>
        </w:rPr>
        <w:t xml:space="preserve"> technologies </w:t>
      </w:r>
      <w:r w:rsidRPr="00654DD9">
        <w:rPr>
          <w:rStyle w:val="StyleUnderline"/>
          <w:highlight w:val="cyan"/>
        </w:rPr>
        <w:t xml:space="preserve">developed first in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tates</w:t>
      </w:r>
      <w:r w:rsidRPr="00654DD9">
        <w:rPr>
          <w:sz w:val="16"/>
        </w:rPr>
        <w:t xml:space="preserve">? </w:t>
      </w:r>
      <w:r w:rsidRPr="00654DD9">
        <w:rPr>
          <w:rStyle w:val="StyleUnderline"/>
          <w:highlight w:val="cyan"/>
        </w:rPr>
        <w:t>Of</w:t>
      </w:r>
      <w:r w:rsidRPr="00654DD9">
        <w:rPr>
          <w:sz w:val="16"/>
        </w:rPr>
        <w:t xml:space="preserve"> the </w:t>
      </w:r>
      <w:r w:rsidRPr="00654DD9">
        <w:rPr>
          <w:rStyle w:val="StyleUnderline"/>
          <w:highlight w:val="cyan"/>
        </w:rPr>
        <w:t>37 technologies</w:t>
      </w:r>
      <w:r w:rsidRPr="00654DD9">
        <w:rPr>
          <w:rStyle w:val="StyleUnderline"/>
        </w:rPr>
        <w:t xml:space="preserve"> listed</w:t>
      </w:r>
      <w:r w:rsidRPr="00654DD9">
        <w:rPr>
          <w:sz w:val="16"/>
        </w:rPr>
        <w:t xml:space="preserve">, </w:t>
      </w:r>
      <w:r w:rsidRPr="00654DD9">
        <w:rPr>
          <w:rStyle w:val="StyleUnderline"/>
          <w:highlight w:val="cyan"/>
        </w:rPr>
        <w:t>China’s</w:t>
      </w:r>
      <w:r w:rsidRPr="00654DD9">
        <w:rPr>
          <w:rStyle w:val="StyleUnderline"/>
        </w:rPr>
        <w:t xml:space="preserve"> </w:t>
      </w:r>
      <w:r w:rsidRPr="00654DD9">
        <w:rPr>
          <w:rStyle w:val="Emphasis"/>
        </w:rPr>
        <w:t xml:space="preserve">alleged </w:t>
      </w:r>
      <w:r w:rsidRPr="00654DD9">
        <w:rPr>
          <w:rStyle w:val="Emphasis"/>
          <w:highlight w:val="cyan"/>
        </w:rPr>
        <w:t>lead</w:t>
      </w:r>
      <w:r w:rsidRPr="00654DD9">
        <w:rPr>
          <w:rStyle w:val="StyleUnderline"/>
          <w:highlight w:val="cyan"/>
        </w:rPr>
        <w:t xml:space="preserve"> is </w:t>
      </w:r>
      <w:r w:rsidRPr="00654DD9">
        <w:rPr>
          <w:rStyle w:val="Emphasis"/>
          <w:highlight w:val="cyan"/>
        </w:rPr>
        <w:t>open to question</w:t>
      </w:r>
      <w:r w:rsidRPr="00654DD9">
        <w:rPr>
          <w:rStyle w:val="StyleUnderline"/>
          <w:highlight w:val="cyan"/>
        </w:rPr>
        <w:t xml:space="preserve"> in 23</w:t>
      </w:r>
      <w:r w:rsidRPr="00654DD9">
        <w:rPr>
          <w:sz w:val="16"/>
        </w:rPr>
        <w:t xml:space="preserve">. Does China really lead in cybersecurity, as the Report asserts? The digital economy depends on cloud computing, next generation networks (like 5G and 6G), and software (like AI products) and these are technologies where the United States has a strong if not dominant position. </w:t>
      </w:r>
    </w:p>
    <w:p w14:paraId="25921FFD" w14:textId="77777777" w:rsidR="00497A67" w:rsidRPr="00654DD9" w:rsidRDefault="00497A67" w:rsidP="00497A67">
      <w:pPr>
        <w:rPr>
          <w:sz w:val="16"/>
        </w:rPr>
      </w:pPr>
    </w:p>
    <w:p w14:paraId="71E1ED92" w14:textId="77777777" w:rsidR="00497A67" w:rsidRPr="00654DD9" w:rsidRDefault="00497A67" w:rsidP="00497A67">
      <w:pPr>
        <w:pStyle w:val="Heading4"/>
        <w:tabs>
          <w:tab w:val="num" w:pos="1800"/>
        </w:tabs>
        <w:rPr>
          <w:rFonts w:cs="Calibri"/>
        </w:rPr>
      </w:pPr>
      <w:r>
        <w:rPr>
          <w:rFonts w:cs="Calibri"/>
        </w:rPr>
        <w:t xml:space="preserve">4. </w:t>
      </w:r>
      <w:r w:rsidRPr="00654DD9">
        <w:rPr>
          <w:rFonts w:cs="Calibri"/>
        </w:rPr>
        <w:t>No impact.</w:t>
      </w:r>
    </w:p>
    <w:p w14:paraId="0363F0E1" w14:textId="77777777" w:rsidR="00497A67" w:rsidRPr="00654DD9" w:rsidRDefault="00497A67" w:rsidP="00497A67">
      <w:r w:rsidRPr="00654DD9">
        <w:t xml:space="preserve">James </w:t>
      </w:r>
      <w:r w:rsidRPr="00654DD9">
        <w:rPr>
          <w:rStyle w:val="Style13ptBold"/>
        </w:rPr>
        <w:t>Lewis 24</w:t>
      </w:r>
      <w:r w:rsidRPr="00654DD9">
        <w:t xml:space="preserve">. Senior Vice President, Pritzker Chair &amp; Director of the Strategic Technologies Program, Center for Strategic and International Studies; Ph.D., University of Chicago. “America is Losing the Shoe Race </w:t>
      </w:r>
      <w:proofErr w:type="gramStart"/>
      <w:r w:rsidRPr="00654DD9">
        <w:t>With</w:t>
      </w:r>
      <w:proofErr w:type="gramEnd"/>
      <w:r w:rsidRPr="00654DD9">
        <w:t xml:space="preserve"> China.” https://www.csis.org/blogs/working-papers/america-losing-shoe-race-china</w:t>
      </w:r>
    </w:p>
    <w:p w14:paraId="2C1C9E5D" w14:textId="77777777" w:rsidR="00497A67" w:rsidRDefault="00497A67" w:rsidP="00497A67">
      <w:pPr>
        <w:rPr>
          <w:sz w:val="16"/>
        </w:rPr>
      </w:pPr>
      <w:r w:rsidRPr="00654DD9">
        <w:rPr>
          <w:rStyle w:val="StyleUnderline"/>
          <w:highlight w:val="cyan"/>
        </w:rPr>
        <w:t xml:space="preserve">Nor does </w:t>
      </w:r>
      <w:r w:rsidRPr="00654DD9">
        <w:rPr>
          <w:rStyle w:val="Emphasis"/>
          <w:highlight w:val="cyan"/>
        </w:rPr>
        <w:t>tech</w:t>
      </w:r>
      <w:r w:rsidRPr="00654DD9">
        <w:rPr>
          <w:rStyle w:val="Emphasis"/>
        </w:rPr>
        <w:t xml:space="preserve">nological </w:t>
      </w:r>
      <w:r w:rsidRPr="00654DD9">
        <w:rPr>
          <w:rStyle w:val="Emphasis"/>
          <w:sz w:val="30"/>
          <w:szCs w:val="30"/>
          <w:highlight w:val="cyan"/>
        </w:rPr>
        <w:t>“</w:t>
      </w:r>
      <w:r w:rsidRPr="00654DD9">
        <w:rPr>
          <w:rStyle w:val="Emphasis"/>
          <w:highlight w:val="cyan"/>
        </w:rPr>
        <w:t>leadership</w:t>
      </w:r>
      <w:r w:rsidRPr="00654DD9">
        <w:rPr>
          <w:rStyle w:val="Emphasis"/>
          <w:sz w:val="28"/>
          <w:szCs w:val="28"/>
          <w:highlight w:val="cyan"/>
        </w:rPr>
        <w:t>”</w:t>
      </w:r>
      <w:r w:rsidRPr="00654DD9">
        <w:rPr>
          <w:rStyle w:val="StyleUnderline"/>
          <w:highlight w:val="cyan"/>
        </w:rPr>
        <w:t xml:space="preserve"> guarantee </w:t>
      </w:r>
      <w:r w:rsidRPr="00654DD9">
        <w:rPr>
          <w:rStyle w:val="Emphasis"/>
          <w:highlight w:val="cyan"/>
        </w:rPr>
        <w:t>military advantage</w:t>
      </w:r>
      <w:r w:rsidRPr="00654DD9">
        <w:rPr>
          <w:sz w:val="16"/>
        </w:rPr>
        <w:t xml:space="preserve">. </w:t>
      </w:r>
      <w:r w:rsidRPr="00654DD9">
        <w:rPr>
          <w:rStyle w:val="StyleUnderline"/>
          <w:highlight w:val="cyan"/>
        </w:rPr>
        <w:t>Other factors determine</w:t>
      </w:r>
      <w:r w:rsidRPr="00654DD9">
        <w:rPr>
          <w:rStyle w:val="StyleUnderline"/>
        </w:rPr>
        <w:t xml:space="preserve"> </w:t>
      </w:r>
      <w:r w:rsidRPr="00654DD9">
        <w:rPr>
          <w:rStyle w:val="Emphasis"/>
        </w:rPr>
        <w:t>military success</w:t>
      </w:r>
      <w:r w:rsidRPr="00654DD9">
        <w:rPr>
          <w:sz w:val="16"/>
        </w:rPr>
        <w:t xml:space="preserve">, </w:t>
      </w:r>
      <w:r w:rsidRPr="00654DD9">
        <w:rPr>
          <w:rStyle w:val="StyleUnderline"/>
        </w:rPr>
        <w:t xml:space="preserve">the most important being </w:t>
      </w:r>
      <w:r w:rsidRPr="00654DD9">
        <w:rPr>
          <w:rStyle w:val="StyleUnderline"/>
          <w:highlight w:val="cyan"/>
        </w:rPr>
        <w:t>political will</w:t>
      </w:r>
      <w:r w:rsidRPr="00654DD9">
        <w:rPr>
          <w:sz w:val="16"/>
        </w:rPr>
        <w:t xml:space="preserve">, </w:t>
      </w:r>
      <w:r w:rsidRPr="00654DD9">
        <w:rPr>
          <w:rStyle w:val="StyleUnderline"/>
          <w:highlight w:val="cyan"/>
        </w:rPr>
        <w:t>leadership</w:t>
      </w:r>
      <w:r w:rsidRPr="00654DD9">
        <w:rPr>
          <w:sz w:val="16"/>
        </w:rPr>
        <w:t xml:space="preserve">, </w:t>
      </w:r>
      <w:r w:rsidRPr="00654DD9">
        <w:rPr>
          <w:rStyle w:val="StyleUnderline"/>
        </w:rPr>
        <w:t xml:space="preserve">and </w:t>
      </w:r>
      <w:r w:rsidRPr="00654DD9">
        <w:rPr>
          <w:rStyle w:val="StyleUnderline"/>
          <w:highlight w:val="cyan"/>
        </w:rPr>
        <w:t>strategy</w:t>
      </w:r>
      <w:r w:rsidRPr="00654DD9">
        <w:rPr>
          <w:sz w:val="16"/>
        </w:rPr>
        <w:t xml:space="preserve">. An opponent that has an advantage in these areas will be able to resist and thwart a more technologically advanced opponent (the Taliban, for example). </w:t>
      </w:r>
      <w:r w:rsidRPr="00654DD9">
        <w:rPr>
          <w:rStyle w:val="Emphasis"/>
          <w:highlight w:val="cyan"/>
        </w:rPr>
        <w:t>Advanced tech</w:t>
      </w:r>
      <w:r w:rsidRPr="00654DD9">
        <w:rPr>
          <w:rStyle w:val="Emphasis"/>
        </w:rPr>
        <w:t>nology</w:t>
      </w:r>
      <w:r w:rsidRPr="00654DD9">
        <w:rPr>
          <w:rStyle w:val="StyleUnderline"/>
        </w:rPr>
        <w:t xml:space="preserve"> </w:t>
      </w:r>
      <w:r w:rsidRPr="00654DD9">
        <w:rPr>
          <w:rStyle w:val="StyleUnderline"/>
          <w:highlight w:val="cyan"/>
        </w:rPr>
        <w:t>in</w:t>
      </w:r>
      <w:r w:rsidRPr="00654DD9">
        <w:rPr>
          <w:rStyle w:val="StyleUnderline"/>
        </w:rPr>
        <w:t xml:space="preserve"> the </w:t>
      </w:r>
      <w:r w:rsidRPr="00654DD9">
        <w:rPr>
          <w:rStyle w:val="StyleUnderline"/>
          <w:highlight w:val="cyan"/>
        </w:rPr>
        <w:t xml:space="preserve">service of </w:t>
      </w:r>
      <w:r w:rsidRPr="00654DD9">
        <w:rPr>
          <w:rStyle w:val="Emphasis"/>
          <w:highlight w:val="cyan"/>
        </w:rPr>
        <w:t>flawed strategy</w:t>
      </w:r>
      <w:r w:rsidRPr="00654DD9">
        <w:rPr>
          <w:rStyle w:val="StyleUnderline"/>
        </w:rPr>
        <w:t xml:space="preserve"> will </w:t>
      </w:r>
      <w:r w:rsidRPr="00654DD9">
        <w:rPr>
          <w:rStyle w:val="StyleUnderline"/>
          <w:highlight w:val="cyan"/>
        </w:rPr>
        <w:t>not change outcomes</w:t>
      </w:r>
      <w:r w:rsidRPr="00654DD9">
        <w:rPr>
          <w:sz w:val="16"/>
        </w:rPr>
        <w:t xml:space="preserve">. There is an </w:t>
      </w:r>
      <w:r w:rsidRPr="00654DD9">
        <w:rPr>
          <w:rStyle w:val="StyleUnderline"/>
        </w:rPr>
        <w:t>assumption</w:t>
      </w:r>
      <w:r w:rsidRPr="00654DD9">
        <w:rPr>
          <w:sz w:val="16"/>
        </w:rPr>
        <w:t xml:space="preserve"> that </w:t>
      </w:r>
      <w:r w:rsidRPr="00654DD9">
        <w:rPr>
          <w:rStyle w:val="StyleUnderline"/>
        </w:rPr>
        <w:t>technology provides an advantage</w:t>
      </w:r>
      <w:r w:rsidRPr="00654DD9">
        <w:rPr>
          <w:sz w:val="16"/>
        </w:rPr>
        <w:t xml:space="preserve"> and, in a contest, where other factors are equal, technological leadership can be critical, but </w:t>
      </w:r>
      <w:r w:rsidRPr="00654DD9">
        <w:rPr>
          <w:rStyle w:val="StyleUnderline"/>
        </w:rPr>
        <w:t xml:space="preserve">in most situations this </w:t>
      </w:r>
      <w:r w:rsidRPr="00654DD9">
        <w:rPr>
          <w:rStyle w:val="Emphasis"/>
          <w:highlight w:val="cyan"/>
        </w:rPr>
        <w:t>tech</w:t>
      </w:r>
      <w:r w:rsidRPr="00654DD9">
        <w:rPr>
          <w:rStyle w:val="Emphasis"/>
        </w:rPr>
        <w:t>nological advantage</w:t>
      </w:r>
      <w:r w:rsidRPr="00654DD9">
        <w:rPr>
          <w:rStyle w:val="StyleUnderline"/>
        </w:rPr>
        <w:t xml:space="preserve"> </w:t>
      </w:r>
      <w:r w:rsidRPr="00654DD9">
        <w:rPr>
          <w:rStyle w:val="StyleUnderline"/>
          <w:highlight w:val="cyan"/>
        </w:rPr>
        <w:t>is</w:t>
      </w:r>
      <w:r w:rsidRPr="00654DD9">
        <w:rPr>
          <w:rStyle w:val="StyleUnderline"/>
        </w:rPr>
        <w:t xml:space="preserve"> </w:t>
      </w:r>
      <w:r w:rsidRPr="00654DD9">
        <w:rPr>
          <w:rStyle w:val="Emphasis"/>
        </w:rPr>
        <w:t xml:space="preserve">only </w:t>
      </w:r>
      <w:r w:rsidRPr="00654DD9">
        <w:rPr>
          <w:rStyle w:val="Emphasis"/>
          <w:highlight w:val="cyan"/>
        </w:rPr>
        <w:t>one factor</w:t>
      </w:r>
      <w:r w:rsidRPr="00654DD9">
        <w:rPr>
          <w:rStyle w:val="StyleUnderline"/>
          <w:highlight w:val="cyan"/>
        </w:rPr>
        <w:t xml:space="preserve"> among many</w:t>
      </w:r>
      <w:r w:rsidRPr="00654DD9">
        <w:rPr>
          <w:rStyle w:val="StyleUnderline"/>
        </w:rPr>
        <w:t xml:space="preserve"> in determining effectiveness</w:t>
      </w:r>
      <w:r w:rsidRPr="00654DD9">
        <w:rPr>
          <w:sz w:val="16"/>
        </w:rPr>
        <w:t xml:space="preserve">. </w:t>
      </w:r>
      <w:r w:rsidRPr="00654DD9">
        <w:rPr>
          <w:rStyle w:val="Emphasis"/>
        </w:rPr>
        <w:t>Specific quantitative measures</w:t>
      </w:r>
      <w:r w:rsidRPr="00654DD9">
        <w:rPr>
          <w:sz w:val="16"/>
        </w:rPr>
        <w:t xml:space="preserve"> may </w:t>
      </w:r>
      <w:r w:rsidRPr="00654DD9">
        <w:rPr>
          <w:rStyle w:val="StyleUnderline"/>
        </w:rPr>
        <w:t xml:space="preserve">not </w:t>
      </w:r>
      <w:r w:rsidRPr="00654DD9">
        <w:rPr>
          <w:rStyle w:val="Emphasis"/>
        </w:rPr>
        <w:t>actually measure</w:t>
      </w:r>
      <w:r w:rsidRPr="00654DD9">
        <w:rPr>
          <w:rStyle w:val="StyleUnderline"/>
        </w:rPr>
        <w:t xml:space="preserve"> what we want to assess</w:t>
      </w:r>
      <w:r w:rsidRPr="00654DD9">
        <w:rPr>
          <w:sz w:val="16"/>
        </w:rPr>
        <w:t>. It may be better to ask what nations want (wealth, international influence, military power) to determine the contribution of a basket of technologies.</w:t>
      </w:r>
    </w:p>
    <w:p w14:paraId="0F786578" w14:textId="77777777" w:rsidR="00497A67" w:rsidRPr="006179CA" w:rsidRDefault="00497A67" w:rsidP="00497A67">
      <w:pPr>
        <w:pStyle w:val="Heading4"/>
      </w:pPr>
      <w:r>
        <w:t xml:space="preserve">No </w:t>
      </w:r>
      <w:r>
        <w:rPr>
          <w:u w:val="single"/>
        </w:rPr>
        <w:t>Chinese</w:t>
      </w:r>
      <w:r>
        <w:t xml:space="preserve"> AI. </w:t>
      </w:r>
    </w:p>
    <w:p w14:paraId="18D96431" w14:textId="77777777" w:rsidR="00497A67" w:rsidRPr="00DF77D2" w:rsidRDefault="00497A67" w:rsidP="00497A67">
      <w:r>
        <w:t xml:space="preserve">Sam </w:t>
      </w:r>
      <w:r w:rsidRPr="00DF77D2">
        <w:rPr>
          <w:rStyle w:val="Style13ptBold"/>
        </w:rPr>
        <w:t>Bresnick 24</w:t>
      </w:r>
      <w:r>
        <w:t xml:space="preserve">. Research Fellow at Georgetown's Center for Security and Emerging Technology. “China’s Military AI Roadblocks.” June 2024. https://cset.georgetown.edu/publication/chinas-military-ai-roadblocks/. </w:t>
      </w:r>
    </w:p>
    <w:p w14:paraId="66E57D19" w14:textId="77777777" w:rsidR="00497A67" w:rsidRPr="00DF77D2" w:rsidRDefault="00497A67" w:rsidP="00497A67">
      <w:pPr>
        <w:rPr>
          <w:sz w:val="16"/>
        </w:rPr>
      </w:pPr>
      <w:r w:rsidRPr="00DF77D2">
        <w:rPr>
          <w:sz w:val="16"/>
        </w:rPr>
        <w:t xml:space="preserve">Despite their predictions about AI-enabled improvements in warfighting capabilities, many </w:t>
      </w:r>
      <w:r w:rsidRPr="00DF77D2">
        <w:rPr>
          <w:rStyle w:val="Emphasis"/>
          <w:highlight w:val="cyan"/>
        </w:rPr>
        <w:t>scholars</w:t>
      </w:r>
      <w:r w:rsidRPr="00DF77D2">
        <w:rPr>
          <w:sz w:val="16"/>
        </w:rPr>
        <w:t xml:space="preserve"> also </w:t>
      </w:r>
      <w:r w:rsidRPr="00DF77D2">
        <w:rPr>
          <w:rStyle w:val="StyleUnderline"/>
          <w:highlight w:val="cyan"/>
        </w:rPr>
        <w:t>voice concerns over</w:t>
      </w:r>
      <w:r w:rsidRPr="00DF77D2">
        <w:rPr>
          <w:sz w:val="16"/>
        </w:rPr>
        <w:t xml:space="preserve"> the potentially </w:t>
      </w:r>
      <w:r w:rsidRPr="00DF77D2">
        <w:rPr>
          <w:rStyle w:val="Emphasis"/>
        </w:rPr>
        <w:t>destabilizing effects</w:t>
      </w:r>
      <w:r w:rsidRPr="00DF77D2">
        <w:rPr>
          <w:sz w:val="16"/>
        </w:rPr>
        <w:t xml:space="preserve"> of AI-enabled military systems. </w:t>
      </w:r>
      <w:proofErr w:type="gramStart"/>
      <w:r w:rsidRPr="00DF77D2">
        <w:rPr>
          <w:sz w:val="16"/>
        </w:rPr>
        <w:t>The majority of</w:t>
      </w:r>
      <w:proofErr w:type="gramEnd"/>
      <w:r w:rsidRPr="00DF77D2">
        <w:rPr>
          <w:sz w:val="16"/>
        </w:rPr>
        <w:t xml:space="preserve"> scholars whose writings are referenced in this report believe emerging technologies </w:t>
      </w:r>
      <w:r w:rsidRPr="00DF77D2">
        <w:rPr>
          <w:rStyle w:val="StyleUnderline"/>
        </w:rPr>
        <w:t xml:space="preserve">could negatively affect </w:t>
      </w:r>
      <w:r w:rsidRPr="00DF77D2">
        <w:rPr>
          <w:rStyle w:val="Emphasis"/>
          <w:highlight w:val="cyan"/>
        </w:rPr>
        <w:t>strategic stability</w:t>
      </w:r>
      <w:r w:rsidRPr="00DF77D2">
        <w:rPr>
          <w:rStyle w:val="StyleUnderline"/>
        </w:rPr>
        <w:t>, leading to</w:t>
      </w:r>
      <w:r w:rsidRPr="00DF77D2">
        <w:rPr>
          <w:sz w:val="16"/>
        </w:rPr>
        <w:t xml:space="preserve"> the increased incidence of </w:t>
      </w:r>
      <w:r w:rsidRPr="00DF77D2">
        <w:rPr>
          <w:rStyle w:val="Emphasis"/>
        </w:rPr>
        <w:t>preemptive strikes</w:t>
      </w:r>
      <w:r w:rsidRPr="00DF77D2">
        <w:rPr>
          <w:sz w:val="16"/>
        </w:rPr>
        <w:t xml:space="preserve"> and arms racing dynamics and complicating escalation control.34 Moreover, they worry about the proliferation of AI-enabled equipment to terrorists and other non-state actors.35</w:t>
      </w:r>
    </w:p>
    <w:p w14:paraId="0CFD04FF" w14:textId="77777777" w:rsidR="00497A67" w:rsidRPr="00DF77D2" w:rsidRDefault="00497A67" w:rsidP="00497A67">
      <w:pPr>
        <w:rPr>
          <w:sz w:val="16"/>
        </w:rPr>
      </w:pPr>
      <w:proofErr w:type="gramStart"/>
      <w:r w:rsidRPr="00DF77D2">
        <w:rPr>
          <w:sz w:val="16"/>
        </w:rPr>
        <w:t>As a consequence</w:t>
      </w:r>
      <w:proofErr w:type="gramEnd"/>
      <w:r w:rsidRPr="00DF77D2">
        <w:rPr>
          <w:sz w:val="16"/>
        </w:rPr>
        <w:t xml:space="preserve">, the scholars surveyed here repeatedly note that AI is a “double-edged sword,” as it provides opportunities for military advancement while concurrently amplifying risks.36 Despite these concerns, they appear to favor developing next-generation military capabilities, as their successful operationalization would provide the PLA with its best chance at triumphing over adversaries in future combat. </w:t>
      </w:r>
    </w:p>
    <w:p w14:paraId="61B5671A" w14:textId="77777777" w:rsidR="00497A67" w:rsidRPr="00DF77D2" w:rsidRDefault="00497A67" w:rsidP="00497A67">
      <w:pPr>
        <w:rPr>
          <w:sz w:val="16"/>
        </w:rPr>
      </w:pPr>
      <w:r w:rsidRPr="00DF77D2">
        <w:rPr>
          <w:rStyle w:val="StyleUnderline"/>
          <w:highlight w:val="cyan"/>
        </w:rPr>
        <w:t>There is</w:t>
      </w:r>
      <w:r w:rsidRPr="00DF77D2">
        <w:rPr>
          <w:sz w:val="16"/>
        </w:rPr>
        <w:t xml:space="preserve">, however, </w:t>
      </w:r>
      <w:r w:rsidRPr="00DF77D2">
        <w:rPr>
          <w:rStyle w:val="StyleUnderline"/>
          <w:highlight w:val="cyan"/>
        </w:rPr>
        <w:t>a</w:t>
      </w:r>
      <w:r w:rsidRPr="00DF77D2">
        <w:rPr>
          <w:rStyle w:val="StyleUnderline"/>
        </w:rPr>
        <w:t xml:space="preserve"> </w:t>
      </w:r>
      <w:r w:rsidRPr="00DF77D2">
        <w:rPr>
          <w:rStyle w:val="Emphasis"/>
        </w:rPr>
        <w:t xml:space="preserve">significant </w:t>
      </w:r>
      <w:r w:rsidRPr="00DF77D2">
        <w:rPr>
          <w:rStyle w:val="Emphasis"/>
          <w:highlight w:val="cyan"/>
        </w:rPr>
        <w:t>gap</w:t>
      </w:r>
      <w:r w:rsidRPr="00DF77D2">
        <w:rPr>
          <w:rStyle w:val="StyleUnderline"/>
          <w:highlight w:val="cyan"/>
        </w:rPr>
        <w:t xml:space="preserve"> between </w:t>
      </w:r>
      <w:r w:rsidRPr="00DF77D2">
        <w:rPr>
          <w:rStyle w:val="Emphasis"/>
          <w:highlight w:val="cyan"/>
        </w:rPr>
        <w:t>predicted</w:t>
      </w:r>
      <w:r w:rsidRPr="00DF77D2">
        <w:rPr>
          <w:rStyle w:val="Emphasis"/>
        </w:rPr>
        <w:t xml:space="preserve"> future </w:t>
      </w:r>
      <w:r w:rsidRPr="00DF77D2">
        <w:rPr>
          <w:rStyle w:val="Emphasis"/>
          <w:highlight w:val="cyan"/>
        </w:rPr>
        <w:t>capabilities</w:t>
      </w:r>
      <w:r w:rsidRPr="00DF77D2">
        <w:rPr>
          <w:rStyle w:val="StyleUnderline"/>
          <w:highlight w:val="cyan"/>
        </w:rPr>
        <w:t xml:space="preserve"> and </w:t>
      </w:r>
      <w:r w:rsidRPr="00DF77D2">
        <w:rPr>
          <w:rStyle w:val="Emphasis"/>
          <w:highlight w:val="cyan"/>
        </w:rPr>
        <w:t>extant tech</w:t>
      </w:r>
      <w:r w:rsidRPr="00DF77D2">
        <w:rPr>
          <w:rStyle w:val="StyleUnderline"/>
        </w:rPr>
        <w:t>nological realities</w:t>
      </w:r>
      <w:r w:rsidRPr="00DF77D2">
        <w:rPr>
          <w:sz w:val="16"/>
        </w:rPr>
        <w:t>. The remainder of this report focuses on the technological barriers Chinese observers identify that may hinder the PLA’s modernization efforts, as well as their recommendations for R&amp;D of specific technologies and capabilities that will, they hope, allow China to overcome its current shortcomings.</w:t>
      </w:r>
    </w:p>
    <w:p w14:paraId="074140B1" w14:textId="77777777" w:rsidR="00497A67" w:rsidRPr="00DF77D2" w:rsidRDefault="00497A67" w:rsidP="00497A67">
      <w:pPr>
        <w:rPr>
          <w:sz w:val="16"/>
        </w:rPr>
      </w:pPr>
      <w:r w:rsidRPr="00DF77D2">
        <w:rPr>
          <w:sz w:val="16"/>
        </w:rPr>
        <w:t>Technological Barriers to Developing and Fielding Military AI and Related Emerging Technologies</w:t>
      </w:r>
    </w:p>
    <w:p w14:paraId="6D5B7D85" w14:textId="77777777" w:rsidR="00497A67" w:rsidRPr="00DF77D2" w:rsidRDefault="00497A67" w:rsidP="00497A67">
      <w:pPr>
        <w:rPr>
          <w:sz w:val="16"/>
        </w:rPr>
      </w:pPr>
      <w:r w:rsidRPr="00DF77D2">
        <w:rPr>
          <w:rStyle w:val="StyleUnderline"/>
        </w:rPr>
        <w:t>U.S. defense officials</w:t>
      </w:r>
      <w:r w:rsidRPr="00DF77D2">
        <w:rPr>
          <w:sz w:val="16"/>
        </w:rPr>
        <w:t xml:space="preserve"> and industry leaders </w:t>
      </w:r>
      <w:r w:rsidRPr="00DF77D2">
        <w:rPr>
          <w:rStyle w:val="StyleUnderline"/>
        </w:rPr>
        <w:t xml:space="preserve">are concerned that Beijing could </w:t>
      </w:r>
      <w:r w:rsidRPr="00DF77D2">
        <w:rPr>
          <w:rStyle w:val="Emphasis"/>
        </w:rPr>
        <w:t>surpass Washington</w:t>
      </w:r>
      <w:r w:rsidRPr="00DF77D2">
        <w:rPr>
          <w:sz w:val="16"/>
        </w:rPr>
        <w:t xml:space="preserve"> in the development and deployment of AI-enabled military capabilities.37 </w:t>
      </w:r>
      <w:r w:rsidRPr="00DF77D2">
        <w:rPr>
          <w:rStyle w:val="StyleUnderline"/>
        </w:rPr>
        <w:t xml:space="preserve">The </w:t>
      </w:r>
      <w:r w:rsidRPr="00DF77D2">
        <w:rPr>
          <w:rStyle w:val="StyleUnderline"/>
          <w:highlight w:val="cyan"/>
        </w:rPr>
        <w:t>majority of</w:t>
      </w:r>
      <w:r w:rsidRPr="00DF77D2">
        <w:rPr>
          <w:rStyle w:val="StyleUnderline"/>
        </w:rPr>
        <w:t xml:space="preserve"> the </w:t>
      </w:r>
      <w:r w:rsidRPr="00DF77D2">
        <w:rPr>
          <w:rStyle w:val="Emphasis"/>
        </w:rPr>
        <w:t xml:space="preserve">defense </w:t>
      </w:r>
      <w:r w:rsidRPr="00DF77D2">
        <w:rPr>
          <w:rStyle w:val="Emphasis"/>
          <w:highlight w:val="cyan"/>
        </w:rPr>
        <w:t>experts</w:t>
      </w:r>
      <w:r w:rsidRPr="00DF77D2">
        <w:rPr>
          <w:sz w:val="16"/>
        </w:rPr>
        <w:t xml:space="preserve"> whose articles are analyzed in this report, however, </w:t>
      </w:r>
      <w:r w:rsidRPr="00DF77D2">
        <w:rPr>
          <w:rStyle w:val="StyleUnderline"/>
          <w:highlight w:val="cyan"/>
        </w:rPr>
        <w:t>believe</w:t>
      </w:r>
      <w:r w:rsidRPr="00DF77D2">
        <w:rPr>
          <w:rStyle w:val="StyleUnderline"/>
        </w:rPr>
        <w:t xml:space="preserve"> that </w:t>
      </w:r>
      <w:r w:rsidRPr="00DF77D2">
        <w:rPr>
          <w:rStyle w:val="StyleUnderline"/>
          <w:highlight w:val="cyan"/>
        </w:rPr>
        <w:t xml:space="preserve">the </w:t>
      </w:r>
      <w:r w:rsidRPr="00DF77D2">
        <w:rPr>
          <w:rStyle w:val="Emphasis"/>
          <w:highlight w:val="cyan"/>
        </w:rPr>
        <w:t>U</w:t>
      </w:r>
      <w:r w:rsidRPr="00DF77D2">
        <w:rPr>
          <w:rStyle w:val="StyleUnderline"/>
        </w:rPr>
        <w:t xml:space="preserve">nited </w:t>
      </w:r>
      <w:r w:rsidRPr="00DF77D2">
        <w:rPr>
          <w:rStyle w:val="Emphasis"/>
          <w:highlight w:val="cyan"/>
        </w:rPr>
        <w:t>S</w:t>
      </w:r>
      <w:r w:rsidRPr="00DF77D2">
        <w:rPr>
          <w:rStyle w:val="StyleUnderline"/>
        </w:rPr>
        <w:t xml:space="preserve">tates </w:t>
      </w:r>
      <w:r w:rsidRPr="00DF77D2">
        <w:rPr>
          <w:rStyle w:val="Emphasis"/>
          <w:highlight w:val="cyan"/>
        </w:rPr>
        <w:t>appears</w:t>
      </w:r>
      <w:r w:rsidRPr="00DF77D2">
        <w:rPr>
          <w:rStyle w:val="Emphasis"/>
        </w:rPr>
        <w:t xml:space="preserve"> to be </w:t>
      </w:r>
      <w:r w:rsidRPr="00DF77D2">
        <w:rPr>
          <w:rStyle w:val="Emphasis"/>
          <w:highlight w:val="cyan"/>
        </w:rPr>
        <w:t>ahead</w:t>
      </w:r>
      <w:r w:rsidRPr="00DF77D2">
        <w:rPr>
          <w:rStyle w:val="StyleUnderline"/>
        </w:rPr>
        <w:t xml:space="preserve"> of China regarding the military use of AI</w:t>
      </w:r>
      <w:r w:rsidRPr="00DF77D2">
        <w:rPr>
          <w:sz w:val="16"/>
        </w:rPr>
        <w:t xml:space="preserve">. Several papers outline publicly reported U.S. tests of AI-enabled systems and argue the United States continues to outpace China in the development of military AI. </w:t>
      </w:r>
    </w:p>
    <w:p w14:paraId="612EC96E" w14:textId="5A002FC1" w:rsidR="00497A67" w:rsidRPr="00497A67" w:rsidRDefault="00497A67" w:rsidP="00497A67">
      <w:pPr>
        <w:rPr>
          <w:sz w:val="16"/>
        </w:rPr>
      </w:pPr>
      <w:r w:rsidRPr="00DF77D2">
        <w:rPr>
          <w:sz w:val="16"/>
        </w:rPr>
        <w:t xml:space="preserve">Many </w:t>
      </w:r>
      <w:r w:rsidRPr="00DF77D2">
        <w:rPr>
          <w:rStyle w:val="Emphasis"/>
          <w:highlight w:val="cyan"/>
        </w:rPr>
        <w:t>Chinese 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China’s technological </w:t>
      </w:r>
      <w:r w:rsidRPr="00DF77D2">
        <w:rPr>
          <w:rStyle w:val="Emphasis"/>
          <w:highlight w:val="cyan"/>
        </w:rPr>
        <w:t>deficiencies</w:t>
      </w:r>
      <w:r w:rsidRPr="00DF77D2">
        <w:rPr>
          <w:sz w:val="16"/>
        </w:rPr>
        <w:t>. One article in the National Defense Technology (</w:t>
      </w:r>
      <w:proofErr w:type="spellStart"/>
      <w:r w:rsidRPr="00DF77D2">
        <w:rPr>
          <w:rFonts w:ascii="MS Gothic" w:eastAsia="MS Gothic" w:hAnsi="MS Gothic" w:cs="MS Gothic" w:hint="eastAsia"/>
          <w:sz w:val="16"/>
        </w:rPr>
        <w:t>国防科技</w:t>
      </w:r>
      <w:proofErr w:type="spellEnd"/>
      <w:r w:rsidRPr="00DF77D2">
        <w:rPr>
          <w:sz w:val="16"/>
        </w:rPr>
        <w:t>) journal, written by authors from the Laboratory for High Technology (</w:t>
      </w:r>
      <w:proofErr w:type="spellStart"/>
      <w:r w:rsidRPr="00DF77D2">
        <w:rPr>
          <w:rFonts w:ascii="MS Gothic" w:eastAsia="MS Gothic" w:hAnsi="MS Gothic" w:cs="MS Gothic" w:hint="eastAsia"/>
          <w:sz w:val="16"/>
        </w:rPr>
        <w:t>高技</w:t>
      </w:r>
      <w:r w:rsidRPr="00DF77D2">
        <w:rPr>
          <w:rFonts w:ascii="Microsoft JhengHei" w:eastAsia="Microsoft JhengHei" w:hAnsi="Microsoft JhengHei" w:cs="Microsoft JhengHei" w:hint="eastAsia"/>
          <w:sz w:val="16"/>
        </w:rPr>
        <w:t>术实验室</w:t>
      </w:r>
      <w:proofErr w:type="spellEnd"/>
      <w:r w:rsidRPr="00DF77D2">
        <w:rPr>
          <w:sz w:val="16"/>
        </w:rPr>
        <w:t>) at Tsinghua University (</w:t>
      </w:r>
      <w:proofErr w:type="spellStart"/>
      <w:r w:rsidRPr="00DF77D2">
        <w:rPr>
          <w:rFonts w:ascii="MS Gothic" w:eastAsia="MS Gothic" w:hAnsi="MS Gothic" w:cs="MS Gothic" w:hint="eastAsia"/>
          <w:sz w:val="16"/>
        </w:rPr>
        <w:t>清</w:t>
      </w:r>
      <w:r w:rsidRPr="00DF77D2">
        <w:rPr>
          <w:rFonts w:ascii="Microsoft JhengHei" w:eastAsia="Microsoft JhengHei" w:hAnsi="Microsoft JhengHei" w:cs="Microsoft JhengHei" w:hint="eastAsia"/>
          <w:sz w:val="16"/>
        </w:rPr>
        <w:t>华大学</w:t>
      </w:r>
      <w:proofErr w:type="spellEnd"/>
      <w:r w:rsidRPr="00DF77D2">
        <w:rPr>
          <w:sz w:val="16"/>
        </w:rPr>
        <w:t xml:space="preserve">)— often referred to as China’s Massachusetts Institute of Technology (MIT)—argue that, </w:t>
      </w:r>
      <w:r w:rsidRPr="00DF77D2">
        <w:rPr>
          <w:rFonts w:hint="eastAsia"/>
          <w:sz w:val="16"/>
        </w:rPr>
        <w:t>“</w:t>
      </w:r>
      <w:r w:rsidRPr="00DF77D2">
        <w:rPr>
          <w:sz w:val="16"/>
        </w:rPr>
        <w:t xml:space="preserve">compared with other military powers in the world, </w:t>
      </w:r>
      <w:r w:rsidRPr="00DF77D2">
        <w:rPr>
          <w:rStyle w:val="Emphasis"/>
        </w:rPr>
        <w:t xml:space="preserve">military </w:t>
      </w:r>
      <w:r w:rsidRPr="00DF77D2">
        <w:rPr>
          <w:rStyle w:val="Emphasis"/>
          <w:highlight w:val="cyan"/>
        </w:rPr>
        <w:t>intelligence</w:t>
      </w:r>
      <w:r w:rsidRPr="00DF77D2">
        <w:rPr>
          <w:rStyle w:val="StyleUnderline"/>
        </w:rPr>
        <w:t xml:space="preserve"> in China </w:t>
      </w:r>
      <w:r w:rsidRPr="00DF77D2">
        <w:rPr>
          <w:rStyle w:val="StyleUnderline"/>
          <w:highlight w:val="cyan"/>
        </w:rPr>
        <w:t>is</w:t>
      </w:r>
      <w:r w:rsidRPr="00DF77D2">
        <w:rPr>
          <w:rStyle w:val="StyleUnderline"/>
        </w:rPr>
        <w:t xml:space="preserve"> still </w:t>
      </w:r>
      <w:r w:rsidRPr="00DF77D2">
        <w:rPr>
          <w:rStyle w:val="StyleUnderline"/>
          <w:highlight w:val="cyan"/>
        </w:rPr>
        <w:t xml:space="preserve">in its </w:t>
      </w:r>
      <w:r w:rsidRPr="00DF77D2">
        <w:rPr>
          <w:rStyle w:val="Emphasis"/>
          <w:highlight w:val="cyan"/>
        </w:rPr>
        <w:t>infancy</w:t>
      </w:r>
      <w:r w:rsidRPr="00DF77D2">
        <w:rPr>
          <w:sz w:val="16"/>
        </w:rPr>
        <w:t xml:space="preserve">.”38 This is, perhaps, an overstatement of China’s relative technological shortcomings. But other </w:t>
      </w:r>
      <w:r w:rsidRPr="00DF77D2">
        <w:rPr>
          <w:rStyle w:val="Emphasis"/>
          <w:highlight w:val="cyan"/>
        </w:rPr>
        <w:t>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technical </w:t>
      </w:r>
      <w:r w:rsidRPr="00DF77D2">
        <w:rPr>
          <w:rStyle w:val="Emphasis"/>
          <w:highlight w:val="cyan"/>
        </w:rPr>
        <w:t>issues</w:t>
      </w:r>
      <w:r w:rsidRPr="00DF77D2">
        <w:rPr>
          <w:rStyle w:val="StyleUnderline"/>
          <w:highlight w:val="cyan"/>
        </w:rPr>
        <w:t xml:space="preserve"> with AI</w:t>
      </w:r>
      <w:r w:rsidRPr="00DF77D2">
        <w:rPr>
          <w:rStyle w:val="StyleUnderline"/>
        </w:rPr>
        <w:t xml:space="preserve"> and </w:t>
      </w:r>
      <w:r w:rsidRPr="00DF77D2">
        <w:rPr>
          <w:rStyle w:val="Emphasis"/>
        </w:rPr>
        <w:t>other emerging technologies</w:t>
      </w:r>
      <w:r w:rsidRPr="00DF77D2">
        <w:rPr>
          <w:rStyle w:val="StyleUnderline"/>
        </w:rPr>
        <w:t xml:space="preserve"> </w:t>
      </w:r>
      <w:r w:rsidRPr="00DF77D2">
        <w:rPr>
          <w:rStyle w:val="StyleUnderline"/>
          <w:highlight w:val="cyan"/>
        </w:rPr>
        <w:t>that hinder</w:t>
      </w:r>
      <w:r w:rsidRPr="00DF77D2">
        <w:rPr>
          <w:rStyle w:val="StyleUnderline"/>
        </w:rPr>
        <w:t xml:space="preserve"> their </w:t>
      </w:r>
      <w:r w:rsidRPr="00DF77D2">
        <w:rPr>
          <w:rStyle w:val="Emphasis"/>
        </w:rPr>
        <w:t xml:space="preserve">military </w:t>
      </w:r>
      <w:r w:rsidRPr="00DF77D2">
        <w:rPr>
          <w:rStyle w:val="Emphasis"/>
          <w:highlight w:val="cyan"/>
        </w:rPr>
        <w:t>application</w:t>
      </w:r>
      <w:r w:rsidRPr="00DF77D2">
        <w:rPr>
          <w:rStyle w:val="StyleUnderline"/>
        </w:rPr>
        <w:t xml:space="preserve"> both in China and globally</w:t>
      </w:r>
      <w:r w:rsidRPr="00DF77D2">
        <w:rPr>
          <w:sz w:val="16"/>
        </w:rPr>
        <w:t xml:space="preserve">. The following sections delve into several perceived technological barriers to the use of AI and other emerging technologies in warfare, including those related to trustworthy AI, </w:t>
      </w:r>
      <w:r w:rsidRPr="00DF77D2">
        <w:rPr>
          <w:rStyle w:val="Emphasis"/>
          <w:highlight w:val="cyan"/>
        </w:rPr>
        <w:t>data</w:t>
      </w:r>
      <w:r w:rsidRPr="00DF77D2">
        <w:rPr>
          <w:rStyle w:val="StyleUnderline"/>
        </w:rPr>
        <w:t xml:space="preserve">, </w:t>
      </w:r>
      <w:r w:rsidRPr="00DF77D2">
        <w:rPr>
          <w:rStyle w:val="Emphasis"/>
        </w:rPr>
        <w:t>network</w:t>
      </w:r>
      <w:r w:rsidRPr="00DF77D2">
        <w:rPr>
          <w:rStyle w:val="StyleUnderline"/>
        </w:rPr>
        <w:t xml:space="preserve"> and </w:t>
      </w:r>
      <w:r w:rsidRPr="00DF77D2">
        <w:rPr>
          <w:rStyle w:val="Emphasis"/>
          <w:highlight w:val="cyan"/>
        </w:rPr>
        <w:t>cyber</w:t>
      </w:r>
      <w:r w:rsidRPr="00DF77D2">
        <w:rPr>
          <w:rStyle w:val="StyleUnderline"/>
        </w:rPr>
        <w:t xml:space="preserve">security, sensors, </w:t>
      </w:r>
      <w:r w:rsidRPr="00DF77D2">
        <w:rPr>
          <w:rStyle w:val="Emphasis"/>
          <w:highlight w:val="cyan"/>
        </w:rPr>
        <w:t>comm</w:t>
      </w:r>
      <w:r w:rsidRPr="00DF77D2">
        <w:rPr>
          <w:rStyle w:val="StyleUnderline"/>
        </w:rPr>
        <w:t>unications technologie</w:t>
      </w:r>
      <w:r w:rsidRPr="00DF77D2">
        <w:rPr>
          <w:rStyle w:val="Emphasis"/>
          <w:highlight w:val="cyan"/>
        </w:rPr>
        <w:t>s</w:t>
      </w:r>
      <w:r w:rsidRPr="00DF77D2">
        <w:rPr>
          <w:rStyle w:val="StyleUnderline"/>
        </w:rPr>
        <w:t xml:space="preserve">, standards, </w:t>
      </w:r>
      <w:r w:rsidRPr="00DF77D2">
        <w:rPr>
          <w:rStyle w:val="StyleUnderline"/>
          <w:highlight w:val="cyan"/>
        </w:rPr>
        <w:t xml:space="preserve">and </w:t>
      </w:r>
      <w:r w:rsidRPr="00DF77D2">
        <w:rPr>
          <w:rStyle w:val="Emphasis"/>
          <w:highlight w:val="cyan"/>
        </w:rPr>
        <w:t>testing</w:t>
      </w:r>
      <w:r w:rsidRPr="00DF77D2">
        <w:rPr>
          <w:rStyle w:val="StyleUnderline"/>
        </w:rPr>
        <w:t xml:space="preserve"> and evaluation</w:t>
      </w:r>
      <w:r w:rsidRPr="00DF77D2">
        <w:rPr>
          <w:sz w:val="16"/>
        </w:rPr>
        <w:t xml:space="preserve">. In </w:t>
      </w:r>
      <w:proofErr w:type="gramStart"/>
      <w:r w:rsidRPr="00DF77D2">
        <w:rPr>
          <w:sz w:val="16"/>
        </w:rPr>
        <w:t>the majority of</w:t>
      </w:r>
      <w:proofErr w:type="gramEnd"/>
      <w:r w:rsidRPr="00DF77D2">
        <w:rPr>
          <w:sz w:val="16"/>
        </w:rPr>
        <w:t xml:space="preserve"> the following sections, I also discuss the proposed technologies the experts identify that could aid Beijing in overcoming its current deficiencies.</w:t>
      </w:r>
    </w:p>
    <w:p w14:paraId="1BEC724B" w14:textId="77777777" w:rsidR="00497A67" w:rsidRPr="00497A67" w:rsidRDefault="00497A67" w:rsidP="00497A67"/>
    <w:sectPr w:rsidR="00497A67" w:rsidRPr="00497A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46160" w14:textId="77777777" w:rsidR="006F4E35" w:rsidRDefault="006F4E35" w:rsidP="00066D2C">
      <w:pPr>
        <w:spacing w:after="0" w:line="240" w:lineRule="auto"/>
      </w:pPr>
      <w:r>
        <w:separator/>
      </w:r>
    </w:p>
  </w:endnote>
  <w:endnote w:type="continuationSeparator" w:id="0">
    <w:p w14:paraId="56A85A77" w14:textId="77777777" w:rsidR="006F4E35" w:rsidRDefault="006F4E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0ABF" w14:textId="77777777" w:rsidR="006F4E35" w:rsidRDefault="006F4E35" w:rsidP="00066D2C">
      <w:pPr>
        <w:spacing w:after="0" w:line="240" w:lineRule="auto"/>
      </w:pPr>
      <w:r>
        <w:separator/>
      </w:r>
    </w:p>
  </w:footnote>
  <w:footnote w:type="continuationSeparator" w:id="0">
    <w:p w14:paraId="2BA01AAF" w14:textId="77777777" w:rsidR="006F4E35" w:rsidRDefault="006F4E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5B5257E"/>
    <w:multiLevelType w:val="hybridMultilevel"/>
    <w:tmpl w:val="E64E01BE"/>
    <w:lvl w:ilvl="0" w:tplc="8AECF80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D626F25"/>
    <w:multiLevelType w:val="hybridMultilevel"/>
    <w:tmpl w:val="2B0490F8"/>
    <w:lvl w:ilvl="0" w:tplc="FE2A15F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086607528">
    <w:abstractNumId w:val="28"/>
  </w:num>
  <w:num w:numId="46" w16cid:durableId="948128737">
    <w:abstractNumId w:val="21"/>
  </w:num>
  <w:num w:numId="47" w16cid:durableId="1417436048">
    <w:abstractNumId w:val="14"/>
  </w:num>
  <w:num w:numId="48" w16cid:durableId="1919749081">
    <w:abstractNumId w:val="26"/>
  </w:num>
  <w:num w:numId="49" w16cid:durableId="1265501681">
    <w:abstractNumId w:val="25"/>
  </w:num>
  <w:num w:numId="50" w16cid:durableId="1018315881">
    <w:abstractNumId w:val="22"/>
  </w:num>
  <w:num w:numId="51" w16cid:durableId="1321930609">
    <w:abstractNumId w:val="18"/>
  </w:num>
  <w:num w:numId="52" w16cid:durableId="1008018817">
    <w:abstractNumId w:val="11"/>
  </w:num>
  <w:num w:numId="53" w16cid:durableId="1632780651">
    <w:abstractNumId w:val="12"/>
  </w:num>
  <w:num w:numId="54" w16cid:durableId="383867229">
    <w:abstractNumId w:val="27"/>
  </w:num>
  <w:num w:numId="55" w16cid:durableId="1611819085">
    <w:abstractNumId w:val="10"/>
  </w:num>
  <w:num w:numId="56" w16cid:durableId="2091466727">
    <w:abstractNumId w:val="19"/>
  </w:num>
  <w:num w:numId="57" w16cid:durableId="434983886">
    <w:abstractNumId w:val="20"/>
  </w:num>
  <w:num w:numId="58" w16cid:durableId="1353338058">
    <w:abstractNumId w:val="15"/>
  </w:num>
  <w:num w:numId="59" w16cid:durableId="19879317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2A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357"/>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A80"/>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F8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CC4"/>
    <w:rsid w:val="001C0A69"/>
    <w:rsid w:val="001C48D7"/>
    <w:rsid w:val="001D1994"/>
    <w:rsid w:val="001D3FDF"/>
    <w:rsid w:val="001D6D5C"/>
    <w:rsid w:val="001D7A6D"/>
    <w:rsid w:val="001E312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A67"/>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914"/>
    <w:rsid w:val="006B7E39"/>
    <w:rsid w:val="006C2072"/>
    <w:rsid w:val="006C43E7"/>
    <w:rsid w:val="006C4820"/>
    <w:rsid w:val="006C5872"/>
    <w:rsid w:val="006C60E0"/>
    <w:rsid w:val="006C676D"/>
    <w:rsid w:val="006C69E2"/>
    <w:rsid w:val="006C7825"/>
    <w:rsid w:val="006D767A"/>
    <w:rsid w:val="006E2A45"/>
    <w:rsid w:val="006E37D4"/>
    <w:rsid w:val="006F3768"/>
    <w:rsid w:val="006F4E3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9B3"/>
    <w:rsid w:val="007E1757"/>
    <w:rsid w:val="007E18CC"/>
    <w:rsid w:val="007E18DB"/>
    <w:rsid w:val="007E1E34"/>
    <w:rsid w:val="007F1998"/>
    <w:rsid w:val="007F2034"/>
    <w:rsid w:val="007F2952"/>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07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3E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EEA"/>
    <w:rsid w:val="00CE54E0"/>
    <w:rsid w:val="00CE5835"/>
    <w:rsid w:val="00CE6FA1"/>
    <w:rsid w:val="00CF1938"/>
    <w:rsid w:val="00CF24CD"/>
    <w:rsid w:val="00CF2B1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AEA"/>
    <w:rsid w:val="00E50C30"/>
    <w:rsid w:val="00E51410"/>
    <w:rsid w:val="00E515E7"/>
    <w:rsid w:val="00E5580D"/>
    <w:rsid w:val="00E56402"/>
    <w:rsid w:val="00E56CB5"/>
    <w:rsid w:val="00E61828"/>
    <w:rsid w:val="00E65E56"/>
    <w:rsid w:val="00E663C3"/>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164F6"/>
  <w15:chartTrackingRefBased/>
  <w15:docId w15:val="{90C42252-D902-AA4A-A097-037C528FD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407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340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340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340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3407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3407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497A6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497A6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97A6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497A6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340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07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3407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3407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3407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3407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340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340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3407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3407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3407E"/>
    <w:rPr>
      <w:b/>
      <w:bCs/>
    </w:rPr>
  </w:style>
  <w:style w:type="character" w:styleId="BookTitle">
    <w:name w:val="Book Title"/>
    <w:basedOn w:val="DefaultParagraphFont"/>
    <w:uiPriority w:val="33"/>
    <w:qFormat/>
    <w:rsid w:val="00A3407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3407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3407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3407E"/>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3407E"/>
    <w:rPr>
      <w:rFonts w:ascii="Calibri" w:hAnsi="Calibri" w:cs="Calibri"/>
    </w:rPr>
  </w:style>
  <w:style w:type="paragraph" w:styleId="Footer">
    <w:name w:val="footer"/>
    <w:basedOn w:val="Normal"/>
    <w:link w:val="FooterChar"/>
    <w:uiPriority w:val="99"/>
    <w:rsid w:val="00A34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07E"/>
    <w:rPr>
      <w:rFonts w:ascii="Calibri" w:hAnsi="Calibri" w:cs="Calibri"/>
    </w:rPr>
  </w:style>
  <w:style w:type="paragraph" w:styleId="BodyText">
    <w:name w:val="Body Text"/>
    <w:aliases w:val="BT"/>
    <w:basedOn w:val="Normal"/>
    <w:link w:val="BodyTextChar"/>
    <w:uiPriority w:val="99"/>
    <w:unhideWhenUsed/>
    <w:rsid w:val="00A3407E"/>
    <w:pPr>
      <w:spacing w:after="120"/>
    </w:pPr>
  </w:style>
  <w:style w:type="character" w:customStyle="1" w:styleId="BodyTextChar">
    <w:name w:val="Body Text Char"/>
    <w:aliases w:val="BT Char"/>
    <w:basedOn w:val="DefaultParagraphFont"/>
    <w:link w:val="BodyText"/>
    <w:uiPriority w:val="99"/>
    <w:rsid w:val="00A3407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3407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3407E"/>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3407E"/>
    <w:rPr>
      <w:color w:val="0563C1" w:themeColor="hyperlink"/>
      <w:u w:val="single"/>
    </w:rPr>
  </w:style>
  <w:style w:type="character" w:styleId="UnresolvedMention">
    <w:name w:val="Unresolved Mention"/>
    <w:basedOn w:val="DefaultParagraphFont"/>
    <w:uiPriority w:val="99"/>
    <w:unhideWhenUsed/>
    <w:rsid w:val="00A3407E"/>
    <w:rPr>
      <w:color w:val="605E5C"/>
      <w:shd w:val="clear" w:color="auto" w:fill="E1DFDD"/>
    </w:rPr>
  </w:style>
  <w:style w:type="paragraph" w:customStyle="1" w:styleId="Analytics">
    <w:name w:val="Analytics"/>
    <w:basedOn w:val="Heading4"/>
    <w:link w:val="AnalyticsChar"/>
    <w:uiPriority w:val="5"/>
    <w:qFormat/>
    <w:rsid w:val="007F2952"/>
    <w:rPr>
      <w:color w:val="000000" w:themeColor="text1"/>
      <w:u w:color="000000" w:themeColor="text1"/>
    </w:rPr>
  </w:style>
  <w:style w:type="character" w:customStyle="1" w:styleId="AnalyticsChar">
    <w:name w:val="Analytics Char"/>
    <w:basedOn w:val="DefaultParagraphFont"/>
    <w:link w:val="Analytics"/>
    <w:uiPriority w:val="5"/>
    <w:rsid w:val="007F2952"/>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7F2952"/>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F29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7F295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7F2952"/>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ListParagraph">
    <w:name w:val="List Paragraph"/>
    <w:aliases w:val="6 font,List Paragraph1,List Paragraph2,Colorful List - Accent 11"/>
    <w:basedOn w:val="Normal"/>
    <w:uiPriority w:val="34"/>
    <w:qFormat/>
    <w:rsid w:val="00CF2B12"/>
    <w:pPr>
      <w:ind w:left="720"/>
      <w:contextualSpacing/>
    </w:pPr>
  </w:style>
  <w:style w:type="character" w:customStyle="1" w:styleId="Heading6Char">
    <w:name w:val="Heading 6 Char"/>
    <w:aliases w:val="Title (no index) Char,cites2 Char"/>
    <w:basedOn w:val="DefaultParagraphFont"/>
    <w:link w:val="Heading6"/>
    <w:uiPriority w:val="9"/>
    <w:rsid w:val="00497A67"/>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497A67"/>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497A6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497A67"/>
    <w:rPr>
      <w:rFonts w:ascii="Cambria" w:eastAsia="Times New Roman" w:hAnsi="Cambria" w:cs="Calibri"/>
      <w:i/>
      <w:iCs/>
      <w:sz w:val="18"/>
      <w:szCs w:val="18"/>
      <w:lang w:bidi="en-US"/>
    </w:rPr>
  </w:style>
  <w:style w:type="character" w:customStyle="1" w:styleId="AAAUNDERLINEKEYBOARD">
    <w:name w:val="AAA UNDERLINE KEYBOARD"/>
    <w:basedOn w:val="DefaultParagraphFont"/>
    <w:uiPriority w:val="6"/>
    <w:qFormat/>
    <w:rsid w:val="00497A67"/>
    <w:rPr>
      <w:b w:val="0"/>
      <w:sz w:val="22"/>
      <w:u w:val="single"/>
    </w:rPr>
  </w:style>
  <w:style w:type="character" w:customStyle="1" w:styleId="anchor-text">
    <w:name w:val="anchor-text"/>
    <w:basedOn w:val="DefaultParagraphFont"/>
    <w:rsid w:val="00497A67"/>
  </w:style>
  <w:style w:type="character" w:customStyle="1" w:styleId="article-sdn">
    <w:name w:val="article-sdn"/>
    <w:basedOn w:val="DefaultParagraphFont"/>
    <w:rsid w:val="00497A67"/>
  </w:style>
  <w:style w:type="character" w:styleId="HTMLCite">
    <w:name w:val="HTML Cite"/>
    <w:basedOn w:val="DefaultParagraphFont"/>
    <w:uiPriority w:val="99"/>
    <w:unhideWhenUsed/>
    <w:rsid w:val="00497A67"/>
    <w:rPr>
      <w:i/>
      <w:iCs/>
    </w:rPr>
  </w:style>
  <w:style w:type="character" w:customStyle="1" w:styleId="smallcaps">
    <w:name w:val="smallcaps"/>
    <w:basedOn w:val="DefaultParagraphFont"/>
    <w:rsid w:val="00497A6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97A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97A67"/>
  </w:style>
  <w:style w:type="paragraph" w:customStyle="1" w:styleId="Emphasize">
    <w:name w:val="Emphasize"/>
    <w:basedOn w:val="Normal"/>
    <w:autoRedefine/>
    <w:uiPriority w:val="8"/>
    <w:qFormat/>
    <w:rsid w:val="00497A6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497A67"/>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97A67"/>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497A67"/>
    <w:rPr>
      <w:color w:val="0070C0"/>
    </w:rPr>
  </w:style>
  <w:style w:type="character" w:customStyle="1" w:styleId="AnalyticChar">
    <w:name w:val="Analytic Char"/>
    <w:link w:val="Analytic"/>
    <w:uiPriority w:val="5"/>
    <w:rsid w:val="00497A67"/>
    <w:rPr>
      <w:rFonts w:ascii="Calibri" w:eastAsiaTheme="majorEastAsia" w:hAnsi="Calibri" w:cstheme="majorBidi"/>
      <w:b/>
      <w:iCs/>
      <w:color w:val="0070C0"/>
      <w:sz w:val="26"/>
    </w:rPr>
  </w:style>
  <w:style w:type="table" w:styleId="TableGrid">
    <w:name w:val="Table Grid"/>
    <w:basedOn w:val="TableNormal"/>
    <w:uiPriority w:val="39"/>
    <w:rsid w:val="00497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97A6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97A67"/>
    <w:rPr>
      <w:rFonts w:asciiTheme="minorHAnsi" w:hAnsiTheme="minorHAnsi"/>
      <w:b/>
      <w:u w:val="single"/>
    </w:rPr>
  </w:style>
  <w:style w:type="paragraph" w:customStyle="1" w:styleId="BlockTitle0">
    <w:name w:val="%Block Title"/>
    <w:basedOn w:val="Heading1"/>
    <w:next w:val="Normal"/>
    <w:qFormat/>
    <w:rsid w:val="00497A67"/>
    <w:rPr>
      <w:rFonts w:asciiTheme="majorHAnsi" w:hAnsiTheme="majorHAnsi"/>
      <w:bCs/>
      <w:caps/>
    </w:rPr>
  </w:style>
  <w:style w:type="character" w:customStyle="1" w:styleId="style-scope">
    <w:name w:val="style-scope"/>
    <w:basedOn w:val="DefaultParagraphFont"/>
    <w:rsid w:val="00497A67"/>
  </w:style>
  <w:style w:type="numbering" w:customStyle="1" w:styleId="1111111">
    <w:name w:val="1 / 1.1 / 1.1.11"/>
    <w:basedOn w:val="NoList"/>
    <w:next w:val="111111"/>
    <w:uiPriority w:val="99"/>
    <w:unhideWhenUsed/>
    <w:rsid w:val="00497A67"/>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97A67"/>
    <w:rPr>
      <w:rFonts w:ascii="Times New Roman" w:eastAsia="Times New Roman" w:hAnsi="Times New Roman" w:cs="Times New Roman"/>
      <w:sz w:val="24"/>
      <w:szCs w:val="24"/>
    </w:rPr>
  </w:style>
  <w:style w:type="paragraph" w:customStyle="1" w:styleId="cardbody">
    <w:name w:val="cardbody"/>
    <w:basedOn w:val="Normal"/>
    <w:qFormat/>
    <w:rsid w:val="00497A67"/>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97A67"/>
    <w:rPr>
      <w:color w:val="1F4E79" w:themeColor="accent5" w:themeShade="80"/>
    </w:rPr>
  </w:style>
  <w:style w:type="character" w:customStyle="1" w:styleId="analyticrealChar">
    <w:name w:val="analytic real Char"/>
    <w:basedOn w:val="DefaultParagraphFont"/>
    <w:link w:val="analyticreal"/>
    <w:uiPriority w:val="4"/>
    <w:rsid w:val="00497A67"/>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497A67"/>
  </w:style>
  <w:style w:type="numbering" w:customStyle="1" w:styleId="NoList11">
    <w:name w:val="No List11"/>
    <w:next w:val="NoList"/>
    <w:uiPriority w:val="99"/>
    <w:semiHidden/>
    <w:unhideWhenUsed/>
    <w:rsid w:val="00497A67"/>
  </w:style>
  <w:style w:type="paragraph" w:customStyle="1" w:styleId="Warrant">
    <w:name w:val="Warrant"/>
    <w:basedOn w:val="Normal"/>
    <w:link w:val="WarrantChar"/>
    <w:autoRedefine/>
    <w:uiPriority w:val="4"/>
    <w:qFormat/>
    <w:rsid w:val="00497A67"/>
    <w:rPr>
      <w:b/>
      <w:sz w:val="24"/>
      <w:u w:val="single"/>
      <w:bdr w:val="single" w:sz="12" w:space="0" w:color="auto"/>
    </w:rPr>
  </w:style>
  <w:style w:type="character" w:customStyle="1" w:styleId="WarrantChar">
    <w:name w:val="Warrant Char"/>
    <w:basedOn w:val="DefaultParagraphFont"/>
    <w:link w:val="Warrant"/>
    <w:uiPriority w:val="4"/>
    <w:rsid w:val="00497A6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97A67"/>
    <w:pPr>
      <w:shd w:val="clear" w:color="auto" w:fill="31E600"/>
    </w:pPr>
    <w:rPr>
      <w:b/>
      <w:sz w:val="28"/>
      <w:szCs w:val="28"/>
      <w:u w:val="single"/>
    </w:rPr>
  </w:style>
  <w:style w:type="character" w:customStyle="1" w:styleId="RE-CUTTINGChar">
    <w:name w:val="RE-CUTTING Char"/>
    <w:basedOn w:val="DefaultParagraphFont"/>
    <w:link w:val="RE-CUTTING"/>
    <w:uiPriority w:val="4"/>
    <w:rsid w:val="00497A67"/>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497A6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497A6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97A67"/>
    <w:rPr>
      <w:rFonts w:ascii="Lucida Grande" w:hAnsi="Lucida Grande" w:cs="Lucida Grande"/>
      <w:sz w:val="24"/>
    </w:rPr>
  </w:style>
  <w:style w:type="character" w:customStyle="1" w:styleId="DocumentMapChar">
    <w:name w:val="Document Map Char"/>
    <w:basedOn w:val="DefaultParagraphFont"/>
    <w:link w:val="DocumentMap"/>
    <w:uiPriority w:val="99"/>
    <w:rsid w:val="00497A67"/>
    <w:rPr>
      <w:rFonts w:ascii="Lucida Grande" w:hAnsi="Lucida Grande" w:cs="Lucida Grande"/>
      <w:sz w:val="24"/>
    </w:rPr>
  </w:style>
  <w:style w:type="character" w:customStyle="1" w:styleId="footnotedescriptionChar">
    <w:name w:val="footnote description Char"/>
    <w:link w:val="footnotedescription"/>
    <w:locked/>
    <w:rsid w:val="00497A6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97A67"/>
    <w:pPr>
      <w:spacing w:after="0" w:line="252" w:lineRule="auto"/>
      <w:ind w:left="54"/>
    </w:pPr>
    <w:rPr>
      <w:rFonts w:ascii="Garamond" w:eastAsia="Garamond" w:hAnsi="Garamond" w:cs="Garamond"/>
      <w:color w:val="000000"/>
      <w:sz w:val="20"/>
    </w:rPr>
  </w:style>
  <w:style w:type="character" w:customStyle="1" w:styleId="footnotemark">
    <w:name w:val="footnote mark"/>
    <w:rsid w:val="00497A6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97A67"/>
  </w:style>
  <w:style w:type="character" w:customStyle="1" w:styleId="m5577519854659992616gmail-styleunderline">
    <w:name w:val="m_5577519854659992616gmail-styleunderline"/>
    <w:basedOn w:val="DefaultParagraphFont"/>
    <w:rsid w:val="00497A67"/>
  </w:style>
  <w:style w:type="numbering" w:customStyle="1" w:styleId="NoList2">
    <w:name w:val="No List2"/>
    <w:next w:val="NoList"/>
    <w:uiPriority w:val="99"/>
    <w:semiHidden/>
    <w:unhideWhenUsed/>
    <w:rsid w:val="00497A67"/>
  </w:style>
  <w:style w:type="paragraph" w:styleId="ListBullet">
    <w:name w:val="List Bullet"/>
    <w:basedOn w:val="Normal"/>
    <w:link w:val="ListBulletChar"/>
    <w:unhideWhenUsed/>
    <w:rsid w:val="00497A67"/>
    <w:pPr>
      <w:tabs>
        <w:tab w:val="num" w:pos="360"/>
      </w:tabs>
      <w:ind w:left="360" w:hanging="360"/>
      <w:contextualSpacing/>
    </w:pPr>
  </w:style>
  <w:style w:type="paragraph" w:customStyle="1" w:styleId="CiteSpacing">
    <w:name w:val="Cite Spacing"/>
    <w:basedOn w:val="Normal"/>
    <w:uiPriority w:val="4"/>
    <w:qFormat/>
    <w:rsid w:val="00497A67"/>
    <w:pPr>
      <w:spacing w:before="60" w:after="60"/>
    </w:pPr>
  </w:style>
  <w:style w:type="character" w:customStyle="1" w:styleId="apple-style-span">
    <w:name w:val="apple-style-span"/>
    <w:rsid w:val="00497A67"/>
  </w:style>
  <w:style w:type="paragraph" w:customStyle="1" w:styleId="Tag2">
    <w:name w:val="Tag2"/>
    <w:basedOn w:val="Normal"/>
    <w:qFormat/>
    <w:rsid w:val="00497A67"/>
    <w:rPr>
      <w:rFonts w:eastAsia="Calibri"/>
      <w:b/>
      <w:sz w:val="24"/>
    </w:rPr>
  </w:style>
  <w:style w:type="character" w:customStyle="1" w:styleId="m5577519854659992616gmail-style13ptbold">
    <w:name w:val="m_5577519854659992616gmail-style13ptbold"/>
    <w:basedOn w:val="DefaultParagraphFont"/>
    <w:rsid w:val="00497A67"/>
  </w:style>
  <w:style w:type="character" w:customStyle="1" w:styleId="apple-converted-space">
    <w:name w:val="apple-converted-space"/>
    <w:basedOn w:val="DefaultParagraphFont"/>
    <w:qFormat/>
    <w:rsid w:val="00497A67"/>
  </w:style>
  <w:style w:type="character" w:customStyle="1" w:styleId="UnresolvedMention1">
    <w:name w:val="Unresolved Mention1"/>
    <w:basedOn w:val="DefaultParagraphFont"/>
    <w:uiPriority w:val="99"/>
    <w:unhideWhenUsed/>
    <w:rsid w:val="00497A67"/>
    <w:rPr>
      <w:color w:val="605E5C"/>
      <w:shd w:val="clear" w:color="auto" w:fill="E1DFDD"/>
    </w:rPr>
  </w:style>
  <w:style w:type="character" w:customStyle="1" w:styleId="UnderlineBold">
    <w:name w:val="Underline + Bold"/>
    <w:uiPriority w:val="1"/>
    <w:qFormat/>
    <w:rsid w:val="00497A67"/>
    <w:rPr>
      <w:b/>
      <w:bCs w:val="0"/>
      <w:sz w:val="20"/>
      <w:u w:val="single"/>
    </w:rPr>
  </w:style>
  <w:style w:type="paragraph" w:customStyle="1" w:styleId="cardtext">
    <w:name w:val="card text"/>
    <w:basedOn w:val="Normal"/>
    <w:link w:val="cardtextChar"/>
    <w:qFormat/>
    <w:rsid w:val="00497A67"/>
    <w:pPr>
      <w:widowControl w:val="0"/>
      <w:ind w:left="288" w:right="288"/>
    </w:pPr>
    <w:rPr>
      <w:rFonts w:eastAsia="Calibri"/>
    </w:rPr>
  </w:style>
  <w:style w:type="character" w:customStyle="1" w:styleId="cardtextChar">
    <w:name w:val="card text Char"/>
    <w:basedOn w:val="DefaultParagraphFont"/>
    <w:link w:val="cardtext"/>
    <w:rsid w:val="00497A67"/>
    <w:rPr>
      <w:rFonts w:ascii="Calibri" w:eastAsia="Calibri" w:hAnsi="Calibri" w:cs="Calibri"/>
    </w:rPr>
  </w:style>
  <w:style w:type="paragraph" w:customStyle="1" w:styleId="Shrink6">
    <w:name w:val="Shrink 6"/>
    <w:basedOn w:val="Normal"/>
    <w:qFormat/>
    <w:rsid w:val="00497A67"/>
    <w:rPr>
      <w:rFonts w:eastAsia="Calibri"/>
      <w:sz w:val="12"/>
    </w:rPr>
  </w:style>
  <w:style w:type="character" w:customStyle="1" w:styleId="m-4851586476605706605gmail-styleunderline">
    <w:name w:val="m_-4851586476605706605gmail-styleunderline"/>
    <w:basedOn w:val="DefaultParagraphFont"/>
    <w:rsid w:val="00497A6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497A6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497A6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497A67"/>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497A67"/>
    <w:rPr>
      <w:rFonts w:ascii="Tahoma" w:hAnsi="Tahoma" w:cs="Tahoma" w:hint="default"/>
      <w:sz w:val="18"/>
      <w:szCs w:val="18"/>
    </w:rPr>
  </w:style>
  <w:style w:type="paragraph" w:customStyle="1" w:styleId="SmallText">
    <w:name w:val="SmallText"/>
    <w:basedOn w:val="Normal"/>
    <w:autoRedefine/>
    <w:qFormat/>
    <w:rsid w:val="00497A6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97A67"/>
  </w:style>
  <w:style w:type="numbering" w:customStyle="1" w:styleId="NoList3">
    <w:name w:val="No List3"/>
    <w:next w:val="NoList"/>
    <w:uiPriority w:val="99"/>
    <w:semiHidden/>
    <w:unhideWhenUsed/>
    <w:rsid w:val="00497A67"/>
  </w:style>
  <w:style w:type="numbering" w:customStyle="1" w:styleId="NoList1111">
    <w:name w:val="No List1111"/>
    <w:next w:val="NoList"/>
    <w:uiPriority w:val="99"/>
    <w:semiHidden/>
    <w:unhideWhenUsed/>
    <w:rsid w:val="00497A67"/>
  </w:style>
  <w:style w:type="numbering" w:customStyle="1" w:styleId="NoList11111">
    <w:name w:val="No List11111"/>
    <w:next w:val="NoList"/>
    <w:uiPriority w:val="99"/>
    <w:semiHidden/>
    <w:unhideWhenUsed/>
    <w:rsid w:val="00497A67"/>
  </w:style>
  <w:style w:type="numbering" w:customStyle="1" w:styleId="NoList21">
    <w:name w:val="No List21"/>
    <w:next w:val="NoList"/>
    <w:uiPriority w:val="99"/>
    <w:semiHidden/>
    <w:unhideWhenUsed/>
    <w:rsid w:val="00497A67"/>
  </w:style>
  <w:style w:type="table" w:customStyle="1" w:styleId="TableGrid1">
    <w:name w:val="Table Grid1"/>
    <w:basedOn w:val="TableNormal"/>
    <w:next w:val="TableGrid"/>
    <w:uiPriority w:val="39"/>
    <w:rsid w:val="00497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97A67"/>
    <w:rPr>
      <w:sz w:val="16"/>
    </w:rPr>
  </w:style>
  <w:style w:type="paragraph" w:customStyle="1" w:styleId="ABlock">
    <w:name w:val="ABlock"/>
    <w:basedOn w:val="Heading3"/>
    <w:next w:val="Heading4"/>
    <w:autoRedefine/>
    <w:qFormat/>
    <w:rsid w:val="00497A67"/>
  </w:style>
  <w:style w:type="numbering" w:customStyle="1" w:styleId="NoList4">
    <w:name w:val="No List4"/>
    <w:next w:val="NoList"/>
    <w:uiPriority w:val="99"/>
    <w:semiHidden/>
    <w:unhideWhenUsed/>
    <w:rsid w:val="00497A67"/>
  </w:style>
  <w:style w:type="numbering" w:customStyle="1" w:styleId="NoList12">
    <w:name w:val="No List12"/>
    <w:next w:val="NoList"/>
    <w:uiPriority w:val="99"/>
    <w:semiHidden/>
    <w:unhideWhenUsed/>
    <w:rsid w:val="00497A67"/>
  </w:style>
  <w:style w:type="numbering" w:customStyle="1" w:styleId="NoList112">
    <w:name w:val="No List112"/>
    <w:next w:val="NoList"/>
    <w:uiPriority w:val="99"/>
    <w:semiHidden/>
    <w:unhideWhenUsed/>
    <w:rsid w:val="00497A67"/>
  </w:style>
  <w:style w:type="numbering" w:customStyle="1" w:styleId="NoList22">
    <w:name w:val="No List22"/>
    <w:next w:val="NoList"/>
    <w:uiPriority w:val="99"/>
    <w:semiHidden/>
    <w:unhideWhenUsed/>
    <w:rsid w:val="00497A67"/>
  </w:style>
  <w:style w:type="numbering" w:customStyle="1" w:styleId="NoList121">
    <w:name w:val="No List121"/>
    <w:next w:val="NoList"/>
    <w:semiHidden/>
    <w:unhideWhenUsed/>
    <w:rsid w:val="00497A67"/>
  </w:style>
  <w:style w:type="numbering" w:customStyle="1" w:styleId="NoList211">
    <w:name w:val="No List211"/>
    <w:next w:val="NoList"/>
    <w:uiPriority w:val="99"/>
    <w:semiHidden/>
    <w:unhideWhenUsed/>
    <w:rsid w:val="00497A67"/>
  </w:style>
  <w:style w:type="table" w:customStyle="1" w:styleId="TableGrid2">
    <w:name w:val="Table Grid2"/>
    <w:basedOn w:val="TableNormal"/>
    <w:next w:val="TableGrid"/>
    <w:uiPriority w:val="39"/>
    <w:rsid w:val="00497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97A67"/>
  </w:style>
  <w:style w:type="numbering" w:customStyle="1" w:styleId="NoList1112">
    <w:name w:val="No List1112"/>
    <w:next w:val="NoList"/>
    <w:uiPriority w:val="99"/>
    <w:semiHidden/>
    <w:unhideWhenUsed/>
    <w:rsid w:val="00497A67"/>
  </w:style>
  <w:style w:type="numbering" w:customStyle="1" w:styleId="NoList111111">
    <w:name w:val="No List111111"/>
    <w:next w:val="NoList"/>
    <w:uiPriority w:val="99"/>
    <w:semiHidden/>
    <w:unhideWhenUsed/>
    <w:rsid w:val="00497A67"/>
  </w:style>
  <w:style w:type="numbering" w:customStyle="1" w:styleId="NoList2111">
    <w:name w:val="No List2111"/>
    <w:next w:val="NoList"/>
    <w:uiPriority w:val="99"/>
    <w:semiHidden/>
    <w:unhideWhenUsed/>
    <w:rsid w:val="00497A67"/>
  </w:style>
  <w:style w:type="table" w:customStyle="1" w:styleId="TableGrid11">
    <w:name w:val="Table Grid11"/>
    <w:basedOn w:val="TableNormal"/>
    <w:next w:val="TableGrid"/>
    <w:uiPriority w:val="39"/>
    <w:rsid w:val="00497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97A67"/>
  </w:style>
  <w:style w:type="numbering" w:customStyle="1" w:styleId="NoList13">
    <w:name w:val="No List13"/>
    <w:next w:val="NoList"/>
    <w:uiPriority w:val="99"/>
    <w:semiHidden/>
    <w:unhideWhenUsed/>
    <w:rsid w:val="00497A67"/>
  </w:style>
  <w:style w:type="numbering" w:customStyle="1" w:styleId="NoList221">
    <w:name w:val="No List221"/>
    <w:next w:val="NoList"/>
    <w:semiHidden/>
    <w:unhideWhenUsed/>
    <w:rsid w:val="00497A67"/>
  </w:style>
  <w:style w:type="table" w:customStyle="1" w:styleId="TableGrid3">
    <w:name w:val="Table Grid3"/>
    <w:basedOn w:val="TableNormal"/>
    <w:next w:val="TableGrid"/>
    <w:uiPriority w:val="39"/>
    <w:rsid w:val="00497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97A67"/>
  </w:style>
  <w:style w:type="numbering" w:customStyle="1" w:styleId="NoList1121">
    <w:name w:val="No List1121"/>
    <w:next w:val="NoList"/>
    <w:uiPriority w:val="99"/>
    <w:semiHidden/>
    <w:unhideWhenUsed/>
    <w:rsid w:val="00497A67"/>
  </w:style>
  <w:style w:type="numbering" w:customStyle="1" w:styleId="NoList11121">
    <w:name w:val="No List11121"/>
    <w:next w:val="NoList"/>
    <w:uiPriority w:val="99"/>
    <w:semiHidden/>
    <w:unhideWhenUsed/>
    <w:rsid w:val="00497A67"/>
  </w:style>
  <w:style w:type="numbering" w:customStyle="1" w:styleId="NoList212">
    <w:name w:val="No List212"/>
    <w:next w:val="NoList"/>
    <w:uiPriority w:val="99"/>
    <w:semiHidden/>
    <w:unhideWhenUsed/>
    <w:rsid w:val="00497A67"/>
  </w:style>
  <w:style w:type="numbering" w:customStyle="1" w:styleId="NoList5">
    <w:name w:val="No List5"/>
    <w:next w:val="NoList"/>
    <w:uiPriority w:val="99"/>
    <w:semiHidden/>
    <w:unhideWhenUsed/>
    <w:rsid w:val="00497A67"/>
  </w:style>
  <w:style w:type="numbering" w:customStyle="1" w:styleId="NoList14">
    <w:name w:val="No List14"/>
    <w:next w:val="NoList"/>
    <w:uiPriority w:val="99"/>
    <w:semiHidden/>
    <w:unhideWhenUsed/>
    <w:rsid w:val="00497A67"/>
  </w:style>
  <w:style w:type="paragraph" w:customStyle="1" w:styleId="Underline2">
    <w:name w:val="Underline2"/>
    <w:basedOn w:val="Normal"/>
    <w:link w:val="Underline2Char"/>
    <w:autoRedefine/>
    <w:uiPriority w:val="4"/>
    <w:qFormat/>
    <w:rsid w:val="00497A67"/>
    <w:rPr>
      <w:b/>
      <w:u w:val="single"/>
    </w:rPr>
  </w:style>
  <w:style w:type="character" w:customStyle="1" w:styleId="Underline2Char">
    <w:name w:val="Underline2 Char"/>
    <w:basedOn w:val="DefaultParagraphFont"/>
    <w:link w:val="Underline2"/>
    <w:uiPriority w:val="4"/>
    <w:rsid w:val="00497A67"/>
    <w:rPr>
      <w:rFonts w:ascii="Calibri" w:hAnsi="Calibri" w:cs="Calibri"/>
      <w:b/>
      <w:u w:val="single"/>
    </w:rPr>
  </w:style>
  <w:style w:type="character" w:customStyle="1" w:styleId="tl8wme">
    <w:name w:val="tl8wme"/>
    <w:basedOn w:val="DefaultParagraphFont"/>
    <w:rsid w:val="00497A67"/>
  </w:style>
  <w:style w:type="paragraph" w:customStyle="1" w:styleId="Based">
    <w:name w:val="Based"/>
    <w:basedOn w:val="Heading4"/>
    <w:link w:val="BasedChar"/>
    <w:autoRedefine/>
    <w:uiPriority w:val="4"/>
    <w:qFormat/>
    <w:rsid w:val="00497A67"/>
    <w:rPr>
      <w:color w:val="44546A" w:themeColor="text2"/>
    </w:rPr>
  </w:style>
  <w:style w:type="character" w:customStyle="1" w:styleId="BasedChar">
    <w:name w:val="Based Char"/>
    <w:basedOn w:val="DefaultParagraphFont"/>
    <w:link w:val="Based"/>
    <w:uiPriority w:val="4"/>
    <w:rsid w:val="00497A6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97A67"/>
    <w:rPr>
      <w:bCs/>
      <w:iCs w:val="0"/>
      <w:szCs w:val="26"/>
    </w:rPr>
  </w:style>
  <w:style w:type="character" w:customStyle="1" w:styleId="AnalyticChar0">
    <w:name w:val="!!_Analytic Char"/>
    <w:link w:val="Analytic0"/>
    <w:locked/>
    <w:rsid w:val="00497A67"/>
    <w:rPr>
      <w:rFonts w:ascii="Calibri" w:eastAsiaTheme="majorEastAsia" w:hAnsi="Calibri" w:cstheme="majorBidi"/>
      <w:b/>
      <w:bCs/>
      <w:color w:val="0070C0"/>
      <w:sz w:val="26"/>
      <w:szCs w:val="26"/>
    </w:rPr>
  </w:style>
  <w:style w:type="character" w:customStyle="1" w:styleId="citation">
    <w:name w:val="citation"/>
    <w:basedOn w:val="DefaultParagraphFont"/>
    <w:rsid w:val="00497A67"/>
  </w:style>
  <w:style w:type="paragraph" w:customStyle="1" w:styleId="Cites">
    <w:name w:val="Cites"/>
    <w:link w:val="CitesChar"/>
    <w:qFormat/>
    <w:rsid w:val="00497A6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97A6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97A67"/>
    <w:rPr>
      <w:rFonts w:ascii="Segoe UI" w:hAnsi="Segoe UI" w:cs="Segoe UI"/>
      <w:sz w:val="18"/>
      <w:szCs w:val="18"/>
    </w:rPr>
  </w:style>
  <w:style w:type="character" w:customStyle="1" w:styleId="BalloonTextChar">
    <w:name w:val="Balloon Text Char"/>
    <w:basedOn w:val="DefaultParagraphFont"/>
    <w:link w:val="BalloonText"/>
    <w:uiPriority w:val="99"/>
    <w:rsid w:val="00497A67"/>
    <w:rPr>
      <w:rFonts w:ascii="Segoe UI" w:hAnsi="Segoe UI" w:cs="Segoe UI"/>
      <w:sz w:val="18"/>
      <w:szCs w:val="18"/>
    </w:rPr>
  </w:style>
  <w:style w:type="character" w:customStyle="1" w:styleId="BoldUnderlineChar">
    <w:name w:val="Bold Underline Char"/>
    <w:locked/>
    <w:rsid w:val="00497A6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97A67"/>
    <w:rPr>
      <w:rFonts w:ascii="Times" w:hAnsi="Times"/>
      <w:b w:val="0"/>
      <w:bCs/>
      <w:sz w:val="20"/>
      <w:u w:val="single"/>
    </w:rPr>
  </w:style>
  <w:style w:type="paragraph" w:customStyle="1" w:styleId="Normaltag">
    <w:name w:val="Normal tag"/>
    <w:basedOn w:val="Normal"/>
    <w:link w:val="NormaltagChar"/>
    <w:uiPriority w:val="99"/>
    <w:qFormat/>
    <w:rsid w:val="00497A67"/>
    <w:rPr>
      <w:b/>
      <w:sz w:val="24"/>
    </w:rPr>
  </w:style>
  <w:style w:type="character" w:customStyle="1" w:styleId="NormaltagChar">
    <w:name w:val="Normal tag Char"/>
    <w:link w:val="Normaltag"/>
    <w:uiPriority w:val="99"/>
    <w:locked/>
    <w:rsid w:val="00497A67"/>
    <w:rPr>
      <w:rFonts w:ascii="Calibri" w:hAnsi="Calibri" w:cs="Calibri"/>
      <w:b/>
      <w:sz w:val="24"/>
    </w:rPr>
  </w:style>
  <w:style w:type="character" w:customStyle="1" w:styleId="StyleBoldUnderline1">
    <w:name w:val="Style Bold Underline1"/>
    <w:basedOn w:val="DefaultParagraphFont"/>
    <w:rsid w:val="00497A67"/>
    <w:rPr>
      <w:b w:val="0"/>
      <w:bCs/>
      <w:u w:val="single"/>
    </w:rPr>
  </w:style>
  <w:style w:type="character" w:customStyle="1" w:styleId="st">
    <w:name w:val="st"/>
    <w:rsid w:val="00497A67"/>
  </w:style>
  <w:style w:type="character" w:customStyle="1" w:styleId="DebateUnderline">
    <w:name w:val="Debate Underline"/>
    <w:qFormat/>
    <w:rsid w:val="00497A67"/>
    <w:rPr>
      <w:rFonts w:ascii="Times New Roman" w:hAnsi="Times New Roman"/>
      <w:sz w:val="20"/>
      <w:szCs w:val="24"/>
      <w:u w:val="thick"/>
    </w:rPr>
  </w:style>
  <w:style w:type="character" w:customStyle="1" w:styleId="Author-Date">
    <w:name w:val="Author-Date"/>
    <w:qFormat/>
    <w:rsid w:val="00497A67"/>
    <w:rPr>
      <w:b/>
      <w:sz w:val="24"/>
      <w:szCs w:val="24"/>
    </w:rPr>
  </w:style>
  <w:style w:type="paragraph" w:customStyle="1" w:styleId="Cards">
    <w:name w:val="Cards"/>
    <w:next w:val="Normal"/>
    <w:link w:val="CardsChar"/>
    <w:qFormat/>
    <w:rsid w:val="00497A6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97A67"/>
    <w:rPr>
      <w:rFonts w:ascii="Times New Roman" w:eastAsia="Times New Roman" w:hAnsi="Times New Roman" w:cs="Times New Roman"/>
      <w:sz w:val="20"/>
      <w:szCs w:val="24"/>
    </w:rPr>
  </w:style>
  <w:style w:type="paragraph" w:customStyle="1" w:styleId="Cardunderlining">
    <w:name w:val="Card underlining"/>
    <w:basedOn w:val="Normal"/>
    <w:qFormat/>
    <w:rsid w:val="00497A67"/>
    <w:rPr>
      <w:u w:val="single"/>
    </w:rPr>
  </w:style>
  <w:style w:type="character" w:customStyle="1" w:styleId="NoformattingChar">
    <w:name w:val="No formatting Char"/>
    <w:rsid w:val="00497A6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97A67"/>
    <w:rPr>
      <w:szCs w:val="20"/>
    </w:rPr>
  </w:style>
  <w:style w:type="character" w:customStyle="1" w:styleId="SubtitleChar">
    <w:name w:val="Subtitle Char"/>
    <w:aliases w:val="Underlined card text Char"/>
    <w:link w:val="Subtitle"/>
    <w:uiPriority w:val="11"/>
    <w:rsid w:val="00497A67"/>
    <w:rPr>
      <w:rFonts w:ascii="Times New Roman" w:eastAsia="Times New Roman" w:hAnsi="Times New Roman" w:cs="Times New Roman"/>
      <w:iCs/>
      <w:color w:val="000000"/>
      <w:spacing w:val="15"/>
      <w:szCs w:val="24"/>
      <w:u w:val="single"/>
    </w:rPr>
  </w:style>
  <w:style w:type="character" w:customStyle="1" w:styleId="firstchar">
    <w:name w:val="firstchar"/>
    <w:rsid w:val="00497A67"/>
  </w:style>
  <w:style w:type="character" w:customStyle="1" w:styleId="Style8ptBold">
    <w:name w:val="Style 8 pt Bold"/>
    <w:basedOn w:val="DefaultParagraphFont"/>
    <w:rsid w:val="00497A67"/>
    <w:rPr>
      <w:b w:val="0"/>
      <w:bCs/>
      <w:sz w:val="16"/>
    </w:rPr>
  </w:style>
  <w:style w:type="character" w:customStyle="1" w:styleId="term">
    <w:name w:val="term"/>
    <w:rsid w:val="00497A67"/>
  </w:style>
  <w:style w:type="character" w:customStyle="1" w:styleId="cardChar">
    <w:name w:val="card Char"/>
    <w:aliases w:val="Bold Cite Char Char,Speed Cite Char"/>
    <w:basedOn w:val="DefaultParagraphFont"/>
    <w:uiPriority w:val="1"/>
    <w:rsid w:val="00497A67"/>
    <w:rPr>
      <w:rFonts w:ascii="Calibri" w:eastAsia="Times New Roman" w:hAnsi="Calibri" w:cs="Calibri"/>
      <w:szCs w:val="20"/>
    </w:rPr>
  </w:style>
  <w:style w:type="character" w:customStyle="1" w:styleId="AuthorDate">
    <w:name w:val="Author Date"/>
    <w:qFormat/>
    <w:rsid w:val="00497A67"/>
    <w:rPr>
      <w:b/>
      <w:sz w:val="24"/>
      <w:u w:val="thick"/>
    </w:rPr>
  </w:style>
  <w:style w:type="character" w:customStyle="1" w:styleId="UnresolvedMention2">
    <w:name w:val="Unresolved Mention2"/>
    <w:basedOn w:val="DefaultParagraphFont"/>
    <w:uiPriority w:val="99"/>
    <w:rsid w:val="00497A67"/>
    <w:rPr>
      <w:color w:val="605E5C"/>
      <w:shd w:val="clear" w:color="auto" w:fill="E1DFDD"/>
    </w:rPr>
  </w:style>
  <w:style w:type="character" w:customStyle="1" w:styleId="CommentTextChar">
    <w:name w:val="Comment Text Char"/>
    <w:basedOn w:val="DefaultParagraphFont"/>
    <w:link w:val="CommentText"/>
    <w:uiPriority w:val="99"/>
    <w:rsid w:val="00497A67"/>
    <w:rPr>
      <w:rFonts w:ascii="Calibri" w:hAnsi="Calibri" w:cs="Calibri"/>
      <w:szCs w:val="20"/>
    </w:rPr>
  </w:style>
  <w:style w:type="paragraph" w:styleId="CommentText">
    <w:name w:val="annotation text"/>
    <w:basedOn w:val="Normal"/>
    <w:link w:val="CommentTextChar"/>
    <w:uiPriority w:val="99"/>
    <w:unhideWhenUsed/>
    <w:qFormat/>
    <w:rsid w:val="00497A67"/>
    <w:rPr>
      <w:szCs w:val="20"/>
    </w:rPr>
  </w:style>
  <w:style w:type="character" w:customStyle="1" w:styleId="CommentTextChar1">
    <w:name w:val="Comment Text Char1"/>
    <w:basedOn w:val="DefaultParagraphFont"/>
    <w:rsid w:val="00497A67"/>
    <w:rPr>
      <w:rFonts w:ascii="Calibri" w:hAnsi="Calibri" w:cs="Calibri"/>
      <w:sz w:val="20"/>
      <w:szCs w:val="20"/>
    </w:rPr>
  </w:style>
  <w:style w:type="character" w:customStyle="1" w:styleId="BalloonTextChar1">
    <w:name w:val="Balloon Text Char1"/>
    <w:basedOn w:val="DefaultParagraphFont"/>
    <w:uiPriority w:val="99"/>
    <w:rsid w:val="00497A67"/>
    <w:rPr>
      <w:rFonts w:ascii="Times New Roman" w:hAnsi="Times New Roman" w:cs="Times New Roman"/>
      <w:sz w:val="18"/>
      <w:szCs w:val="18"/>
    </w:rPr>
  </w:style>
  <w:style w:type="character" w:customStyle="1" w:styleId="Emphasis2">
    <w:name w:val="Emphasis2"/>
    <w:basedOn w:val="DefaultParagraphFont"/>
    <w:rsid w:val="00497A67"/>
    <w:rPr>
      <w:rFonts w:ascii="Franklin Gothic Heavy" w:hAnsi="Franklin Gothic Heavy" w:hint="default"/>
      <w:iCs/>
      <w:u w:val="single"/>
    </w:rPr>
  </w:style>
  <w:style w:type="paragraph" w:customStyle="1" w:styleId="Nothing">
    <w:name w:val="Nothing"/>
    <w:link w:val="NothingChar"/>
    <w:qFormat/>
    <w:rsid w:val="00497A6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497A67"/>
    <w:rPr>
      <w:rFonts w:ascii="Times New Roman" w:eastAsia="Times New Roman" w:hAnsi="Times New Roman" w:cs="Times New Roman"/>
      <w:sz w:val="20"/>
      <w:szCs w:val="24"/>
    </w:rPr>
  </w:style>
  <w:style w:type="character" w:customStyle="1" w:styleId="null">
    <w:name w:val="null"/>
    <w:basedOn w:val="DefaultParagraphFont"/>
    <w:rsid w:val="00497A67"/>
  </w:style>
  <w:style w:type="paragraph" w:customStyle="1" w:styleId="RainwithanA">
    <w:name w:val="Rain with an A"/>
    <w:basedOn w:val="Normal"/>
    <w:link w:val="RainwithanAChar"/>
    <w:uiPriority w:val="4"/>
    <w:qFormat/>
    <w:rsid w:val="00497A67"/>
    <w:pPr>
      <w:outlineLvl w:val="3"/>
    </w:pPr>
    <w:rPr>
      <w:b/>
      <w:sz w:val="26"/>
    </w:rPr>
  </w:style>
  <w:style w:type="character" w:customStyle="1" w:styleId="RainwithanAChar">
    <w:name w:val="Rain with an A Char"/>
    <w:basedOn w:val="DefaultParagraphFont"/>
    <w:link w:val="RainwithanA"/>
    <w:uiPriority w:val="4"/>
    <w:rsid w:val="00497A67"/>
    <w:rPr>
      <w:rFonts w:ascii="Calibri" w:hAnsi="Calibri" w:cs="Calibri"/>
      <w:b/>
      <w:sz w:val="26"/>
    </w:rPr>
  </w:style>
  <w:style w:type="character" w:customStyle="1" w:styleId="u-custom-list-number">
    <w:name w:val="u-custom-list-number"/>
    <w:basedOn w:val="DefaultParagraphFont"/>
    <w:rsid w:val="00497A67"/>
  </w:style>
  <w:style w:type="character" w:customStyle="1" w:styleId="NothingChar">
    <w:name w:val="Nothing Char"/>
    <w:link w:val="Nothing"/>
    <w:rsid w:val="00497A67"/>
    <w:rPr>
      <w:rFonts w:ascii="Times New Roman" w:eastAsia="Times New Roman" w:hAnsi="Times New Roman" w:cs="Times New Roman"/>
      <w:sz w:val="20"/>
      <w:szCs w:val="24"/>
    </w:rPr>
  </w:style>
  <w:style w:type="character" w:customStyle="1" w:styleId="CitesChar2">
    <w:name w:val="Cites Char2"/>
    <w:rsid w:val="00497A67"/>
    <w:rPr>
      <w:rFonts w:ascii="Arial" w:eastAsia="Calibri" w:hAnsi="Arial" w:cs="Calibri"/>
      <w:b/>
      <w:bCs/>
      <w:szCs w:val="20"/>
      <w:lang w:val="x-none" w:eastAsia="x-none"/>
    </w:rPr>
  </w:style>
  <w:style w:type="paragraph" w:customStyle="1" w:styleId="generic-articlebody">
    <w:name w:val="generic-article__body"/>
    <w:basedOn w:val="Normal"/>
    <w:qFormat/>
    <w:rsid w:val="00497A6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97A67"/>
  </w:style>
  <w:style w:type="paragraph" w:customStyle="1" w:styleId="t-body-text">
    <w:name w:val="t-body-text"/>
    <w:basedOn w:val="Normal"/>
    <w:rsid w:val="00497A6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97A67"/>
    <w:pPr>
      <w:spacing w:before="100" w:beforeAutospacing="1" w:after="100" w:afterAutospacing="1"/>
    </w:pPr>
    <w:rPr>
      <w:rFonts w:eastAsia="Times New Roman"/>
      <w:sz w:val="24"/>
    </w:rPr>
  </w:style>
  <w:style w:type="paragraph" w:customStyle="1" w:styleId="p-text">
    <w:name w:val="p-text"/>
    <w:basedOn w:val="Normal"/>
    <w:qFormat/>
    <w:rsid w:val="00497A67"/>
    <w:pPr>
      <w:spacing w:before="100" w:beforeAutospacing="1" w:after="100" w:afterAutospacing="1"/>
    </w:pPr>
    <w:rPr>
      <w:rFonts w:eastAsia="Times New Roman"/>
      <w:sz w:val="24"/>
    </w:rPr>
  </w:style>
  <w:style w:type="paragraph" w:customStyle="1" w:styleId="Emphasis0">
    <w:name w:val="!!_Emphasis"/>
    <w:basedOn w:val="Normal"/>
    <w:uiPriority w:val="7"/>
    <w:qFormat/>
    <w:rsid w:val="00497A6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97A67"/>
    <w:rPr>
      <w:rFonts w:ascii="Arial" w:hAnsi="Arial"/>
      <w:b/>
      <w:sz w:val="20"/>
      <w:u w:val="single"/>
      <w:bdr w:val="single" w:sz="8" w:space="0" w:color="auto"/>
    </w:rPr>
  </w:style>
  <w:style w:type="paragraph" w:customStyle="1" w:styleId="MB">
    <w:name w:val="!!_MB"/>
    <w:basedOn w:val="Normal"/>
    <w:link w:val="MBChar"/>
    <w:qFormat/>
    <w:rsid w:val="00497A67"/>
    <w:rPr>
      <w:rFonts w:eastAsia="Calibri"/>
      <w:b/>
      <w:color w:val="002060"/>
      <w:sz w:val="28"/>
    </w:rPr>
  </w:style>
  <w:style w:type="character" w:customStyle="1" w:styleId="MBChar">
    <w:name w:val="!!_MB Char"/>
    <w:basedOn w:val="DefaultParagraphFont"/>
    <w:link w:val="MB"/>
    <w:rsid w:val="00497A67"/>
    <w:rPr>
      <w:rFonts w:ascii="Calibri" w:eastAsia="Calibri" w:hAnsi="Calibri" w:cs="Calibri"/>
      <w:b/>
      <w:color w:val="002060"/>
      <w:sz w:val="28"/>
    </w:rPr>
  </w:style>
  <w:style w:type="paragraph" w:customStyle="1" w:styleId="DebateUnderline0">
    <w:name w:val="DebateUnderline"/>
    <w:basedOn w:val="Normal"/>
    <w:link w:val="DebateUnderlineChar"/>
    <w:qFormat/>
    <w:rsid w:val="00497A67"/>
    <w:pPr>
      <w:spacing w:line="276" w:lineRule="auto"/>
    </w:pPr>
    <w:rPr>
      <w:rFonts w:eastAsia="Calibri"/>
      <w:sz w:val="24"/>
      <w:u w:val="single"/>
    </w:rPr>
  </w:style>
  <w:style w:type="paragraph" w:customStyle="1" w:styleId="DebateEmphasis">
    <w:name w:val="DebateEmphasis"/>
    <w:basedOn w:val="DebateUnderline0"/>
    <w:link w:val="DebateEmphasisChar"/>
    <w:qFormat/>
    <w:rsid w:val="00497A67"/>
    <w:rPr>
      <w:b/>
    </w:rPr>
  </w:style>
  <w:style w:type="character" w:customStyle="1" w:styleId="DebateUnderlineChar">
    <w:name w:val="DebateUnderline Char"/>
    <w:basedOn w:val="DefaultParagraphFont"/>
    <w:link w:val="DebateUnderline0"/>
    <w:rsid w:val="00497A67"/>
    <w:rPr>
      <w:rFonts w:ascii="Calibri" w:eastAsia="Calibri" w:hAnsi="Calibri" w:cs="Calibri"/>
      <w:sz w:val="24"/>
      <w:u w:val="single"/>
    </w:rPr>
  </w:style>
  <w:style w:type="character" w:customStyle="1" w:styleId="DebateEmphasisChar">
    <w:name w:val="DebateEmphasis Char"/>
    <w:basedOn w:val="DebateUnderlineChar"/>
    <w:link w:val="DebateEmphasis"/>
    <w:rsid w:val="00497A67"/>
    <w:rPr>
      <w:rFonts w:ascii="Calibri" w:eastAsia="Calibri" w:hAnsi="Calibri" w:cs="Calibri"/>
      <w:b/>
      <w:sz w:val="24"/>
      <w:u w:val="single"/>
    </w:rPr>
  </w:style>
  <w:style w:type="character" w:customStyle="1" w:styleId="MicrotextChar">
    <w:name w:val="Microtext Char"/>
    <w:basedOn w:val="DefaultParagraphFont"/>
    <w:link w:val="Microtext"/>
    <w:rsid w:val="00497A67"/>
    <w:rPr>
      <w:rFonts w:ascii="Cambria" w:eastAsia="Cambria" w:hAnsi="Cambria" w:cs="Times New Roman"/>
      <w:sz w:val="12"/>
    </w:rPr>
  </w:style>
  <w:style w:type="paragraph" w:customStyle="1" w:styleId="BreakTag">
    <w:name w:val="Break Tag"/>
    <w:basedOn w:val="Normal"/>
    <w:autoRedefine/>
    <w:uiPriority w:val="4"/>
    <w:qFormat/>
    <w:rsid w:val="00497A67"/>
    <w:pPr>
      <w:spacing w:before="240"/>
      <w:contextualSpacing/>
    </w:pPr>
    <w:rPr>
      <w:b/>
      <w:sz w:val="26"/>
    </w:rPr>
  </w:style>
  <w:style w:type="paragraph" w:customStyle="1" w:styleId="BreakBlock">
    <w:name w:val="Break Block"/>
    <w:basedOn w:val="Normal"/>
    <w:link w:val="BreakBlockChar"/>
    <w:autoRedefine/>
    <w:qFormat/>
    <w:rsid w:val="00497A6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97A67"/>
    <w:rPr>
      <w:rFonts w:ascii="Arial Bold" w:hAnsi="Arial Bold" w:cs="Calibri"/>
      <w:b/>
      <w:caps/>
      <w:sz w:val="32"/>
      <w:u w:val="single"/>
    </w:rPr>
  </w:style>
  <w:style w:type="character" w:customStyle="1" w:styleId="Mention1">
    <w:name w:val="Mention1"/>
    <w:basedOn w:val="DefaultParagraphFont"/>
    <w:uiPriority w:val="99"/>
    <w:semiHidden/>
    <w:unhideWhenUsed/>
    <w:rsid w:val="00497A67"/>
    <w:rPr>
      <w:color w:val="2B579A"/>
      <w:shd w:val="clear" w:color="auto" w:fill="E6E6E6"/>
    </w:rPr>
  </w:style>
  <w:style w:type="character" w:customStyle="1" w:styleId="m4841727538114946087gmail-styleunderline">
    <w:name w:val="m_4841727538114946087gmail-styleunderline"/>
    <w:basedOn w:val="DefaultParagraphFont"/>
    <w:rsid w:val="00497A67"/>
  </w:style>
  <w:style w:type="paragraph" w:customStyle="1" w:styleId="evidencetext">
    <w:name w:val="evidence text"/>
    <w:basedOn w:val="Normal"/>
    <w:link w:val="evidencetextChar1"/>
    <w:qFormat/>
    <w:rsid w:val="00497A67"/>
    <w:pPr>
      <w:ind w:left="432" w:right="432"/>
      <w:contextualSpacing/>
    </w:pPr>
    <w:rPr>
      <w:color w:val="000000"/>
      <w:lang w:val="x-none" w:eastAsia="x-none"/>
    </w:rPr>
  </w:style>
  <w:style w:type="character" w:customStyle="1" w:styleId="evidencetextChar1">
    <w:name w:val="evidence text Char1"/>
    <w:link w:val="evidencetext"/>
    <w:rsid w:val="00497A67"/>
    <w:rPr>
      <w:rFonts w:ascii="Calibri" w:hAnsi="Calibri" w:cs="Calibri"/>
      <w:color w:val="000000"/>
      <w:lang w:val="x-none" w:eastAsia="x-none"/>
    </w:rPr>
  </w:style>
  <w:style w:type="paragraph" w:customStyle="1" w:styleId="Style4">
    <w:name w:val="Style4"/>
    <w:basedOn w:val="Normal"/>
    <w:link w:val="Style4Char"/>
    <w:qFormat/>
    <w:rsid w:val="00497A67"/>
    <w:pPr>
      <w:contextualSpacing/>
    </w:pPr>
    <w:rPr>
      <w:rFonts w:eastAsia="Times New Roman"/>
      <w:u w:val="single"/>
    </w:rPr>
  </w:style>
  <w:style w:type="character" w:customStyle="1" w:styleId="Style4Char">
    <w:name w:val="Style4 Char"/>
    <w:link w:val="Style4"/>
    <w:rsid w:val="00497A67"/>
    <w:rPr>
      <w:rFonts w:ascii="Calibri" w:eastAsia="Times New Roman" w:hAnsi="Calibri" w:cs="Calibri"/>
      <w:u w:val="single"/>
    </w:rPr>
  </w:style>
  <w:style w:type="character" w:customStyle="1" w:styleId="Style1Char">
    <w:name w:val="Style1 Char"/>
    <w:rsid w:val="00497A67"/>
    <w:rPr>
      <w:rFonts w:ascii="Times New Roman" w:eastAsia="SimSun" w:hAnsi="Times New Roman" w:cs="Times New Roman"/>
      <w:sz w:val="20"/>
      <w:szCs w:val="24"/>
      <w:u w:val="single"/>
      <w:lang w:eastAsia="zh-CN"/>
    </w:rPr>
  </w:style>
  <w:style w:type="character" w:customStyle="1" w:styleId="Styleunderline11pt">
    <w:name w:val="Style underline + 11 pt"/>
    <w:rsid w:val="00497A67"/>
    <w:rPr>
      <w:rFonts w:ascii="Times New Roman" w:hAnsi="Times New Roman"/>
      <w:sz w:val="20"/>
      <w:u w:val="single"/>
    </w:rPr>
  </w:style>
  <w:style w:type="paragraph" w:customStyle="1" w:styleId="Stylecard11pt">
    <w:name w:val="Style card + 11 pt"/>
    <w:basedOn w:val="Normal"/>
    <w:link w:val="Stylecard11ptChar"/>
    <w:qFormat/>
    <w:rsid w:val="00497A67"/>
    <w:pPr>
      <w:ind w:left="288" w:right="288"/>
      <w:contextualSpacing/>
    </w:pPr>
    <w:rPr>
      <w:rFonts w:eastAsia="SimSun"/>
      <w:lang w:eastAsia="zh-CN"/>
    </w:rPr>
  </w:style>
  <w:style w:type="character" w:customStyle="1" w:styleId="Stylecard11ptChar">
    <w:name w:val="Style card + 11 pt Char"/>
    <w:link w:val="Stylecard11pt"/>
    <w:rsid w:val="00497A67"/>
    <w:rPr>
      <w:rFonts w:ascii="Calibri" w:eastAsia="SimSun" w:hAnsi="Calibri" w:cs="Calibri"/>
      <w:lang w:eastAsia="zh-CN"/>
    </w:rPr>
  </w:style>
  <w:style w:type="paragraph" w:customStyle="1" w:styleId="Minimize">
    <w:name w:val="Minimize"/>
    <w:basedOn w:val="Normal"/>
    <w:next w:val="Normal"/>
    <w:link w:val="MinimizeChar"/>
    <w:qFormat/>
    <w:rsid w:val="00497A6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97A67"/>
    <w:rPr>
      <w:rFonts w:ascii="Calibri" w:hAnsi="Calibri" w:cs="Calibri"/>
      <w:color w:val="000000"/>
      <w:sz w:val="12"/>
      <w:szCs w:val="20"/>
    </w:rPr>
  </w:style>
  <w:style w:type="character" w:customStyle="1" w:styleId="byline">
    <w:name w:val="byline"/>
    <w:basedOn w:val="DefaultParagraphFont"/>
    <w:rsid w:val="00497A67"/>
  </w:style>
  <w:style w:type="paragraph" w:customStyle="1" w:styleId="StyleStyle411pt">
    <w:name w:val="Style Style4 + 11 pt"/>
    <w:basedOn w:val="Normal"/>
    <w:link w:val="StyleStyle411ptChar"/>
    <w:qFormat/>
    <w:rsid w:val="00497A6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97A67"/>
    <w:rPr>
      <w:rFonts w:ascii="Calibri" w:eastAsia="Times New Roman" w:hAnsi="Calibri" w:cs="Calibri"/>
      <w:u w:val="single"/>
    </w:rPr>
  </w:style>
  <w:style w:type="character" w:customStyle="1" w:styleId="Style11ptUnderline">
    <w:name w:val="Style 11 pt Underline"/>
    <w:rsid w:val="00497A67"/>
    <w:rPr>
      <w:sz w:val="20"/>
      <w:u w:val="single"/>
    </w:rPr>
  </w:style>
  <w:style w:type="character" w:customStyle="1" w:styleId="Style11ptBoldUnderline">
    <w:name w:val="Style 11 pt Bold Underline"/>
    <w:rsid w:val="00497A67"/>
    <w:rPr>
      <w:b/>
      <w:bCs/>
      <w:sz w:val="20"/>
      <w:u w:val="single"/>
    </w:rPr>
  </w:style>
  <w:style w:type="character" w:customStyle="1" w:styleId="Style11pt">
    <w:name w:val="Style 11 pt"/>
    <w:rsid w:val="00497A67"/>
    <w:rPr>
      <w:sz w:val="20"/>
    </w:rPr>
  </w:style>
  <w:style w:type="paragraph" w:customStyle="1" w:styleId="StyleStyle411ptBold">
    <w:name w:val="Style Style4 + 11 pt Bold"/>
    <w:basedOn w:val="Normal"/>
    <w:link w:val="StyleStyle411ptBoldChar"/>
    <w:qFormat/>
    <w:rsid w:val="00497A6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97A67"/>
    <w:rPr>
      <w:rFonts w:ascii="Calibri" w:eastAsia="Times New Roman" w:hAnsi="Calibri" w:cs="Calibri"/>
      <w:b/>
      <w:bCs/>
      <w:u w:val="single"/>
    </w:rPr>
  </w:style>
  <w:style w:type="character" w:customStyle="1" w:styleId="pmterms1">
    <w:name w:val="pmterms1"/>
    <w:basedOn w:val="DefaultParagraphFont"/>
    <w:rsid w:val="00497A67"/>
  </w:style>
  <w:style w:type="character" w:customStyle="1" w:styleId="hilite1">
    <w:name w:val="hilite1"/>
    <w:basedOn w:val="DefaultParagraphFont"/>
    <w:rsid w:val="00497A6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97A6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97A67"/>
    <w:rPr>
      <w:rFonts w:ascii="Times New Roman" w:eastAsia="Malgun Gothic" w:hAnsi="Times New Roman" w:cs="Times New Roman"/>
      <w:sz w:val="21"/>
      <w:szCs w:val="24"/>
      <w:u w:val="single"/>
    </w:rPr>
  </w:style>
  <w:style w:type="character" w:customStyle="1" w:styleId="blue">
    <w:name w:val="blue"/>
    <w:basedOn w:val="DefaultParagraphFont"/>
    <w:rsid w:val="00497A67"/>
    <w:rPr>
      <w:rFonts w:cs="Times New Roman"/>
    </w:rPr>
  </w:style>
  <w:style w:type="paragraph" w:customStyle="1" w:styleId="cites0">
    <w:name w:val="cites"/>
    <w:link w:val="Heading1Char3"/>
    <w:autoRedefine/>
    <w:qFormat/>
    <w:rsid w:val="00497A6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497A6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97A6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97A67"/>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497A67"/>
  </w:style>
  <w:style w:type="paragraph" w:customStyle="1" w:styleId="BlockTitle2">
    <w:name w:val="Block Title2"/>
    <w:basedOn w:val="Normal"/>
    <w:next w:val="Normal"/>
    <w:link w:val="BlockTitle2Char"/>
    <w:qFormat/>
    <w:rsid w:val="00497A6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97A67"/>
    <w:pPr>
      <w:spacing w:before="120" w:after="120"/>
      <w:contextualSpacing/>
    </w:pPr>
    <w:rPr>
      <w:rFonts w:eastAsia="Times New Roman"/>
      <w:b/>
      <w:u w:val="single"/>
      <w:lang w:bidi="en-US"/>
    </w:rPr>
  </w:style>
  <w:style w:type="paragraph" w:styleId="TOC9">
    <w:name w:val="toc 9"/>
    <w:basedOn w:val="Normal"/>
    <w:next w:val="Normal"/>
    <w:autoRedefine/>
    <w:uiPriority w:val="39"/>
    <w:rsid w:val="00497A67"/>
    <w:pPr>
      <w:ind w:left="1600"/>
      <w:contextualSpacing/>
    </w:pPr>
    <w:rPr>
      <w:rFonts w:eastAsia="Times New Roman"/>
      <w:lang w:bidi="en-US"/>
    </w:rPr>
  </w:style>
  <w:style w:type="paragraph" w:customStyle="1" w:styleId="TxBrp1">
    <w:name w:val="TxBr_p1"/>
    <w:basedOn w:val="Normal"/>
    <w:qFormat/>
    <w:rsid w:val="00497A6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97A6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97A67"/>
  </w:style>
  <w:style w:type="paragraph" w:customStyle="1" w:styleId="hat">
    <w:name w:val="hat"/>
    <w:basedOn w:val="Normal"/>
    <w:next w:val="Normal"/>
    <w:link w:val="hatChar"/>
    <w:qFormat/>
    <w:rsid w:val="00497A6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97A67"/>
  </w:style>
  <w:style w:type="paragraph" w:customStyle="1" w:styleId="HotRouteChar">
    <w:name w:val="Hot Route! Char"/>
    <w:basedOn w:val="Normal"/>
    <w:qFormat/>
    <w:rsid w:val="00497A67"/>
    <w:pPr>
      <w:ind w:left="144"/>
      <w:contextualSpacing/>
    </w:pPr>
    <w:rPr>
      <w:rFonts w:eastAsia="Times New Roman"/>
      <w:lang w:bidi="en-US"/>
    </w:rPr>
  </w:style>
  <w:style w:type="paragraph" w:customStyle="1" w:styleId="Default">
    <w:name w:val="Default"/>
    <w:qFormat/>
    <w:rsid w:val="00497A6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97A67"/>
    <w:rPr>
      <w:rFonts w:ascii="Cambria" w:hAnsi="Cambria" w:cs="Times New Roman"/>
      <w:b/>
      <w:bCs/>
      <w:sz w:val="26"/>
      <w:szCs w:val="26"/>
    </w:rPr>
  </w:style>
  <w:style w:type="character" w:customStyle="1" w:styleId="UnderliningChar">
    <w:name w:val="Underlining Char"/>
    <w:basedOn w:val="DefaultParagraphFont"/>
    <w:link w:val="Underlining"/>
    <w:rsid w:val="00497A67"/>
    <w:rPr>
      <w:rFonts w:ascii="Arial Narrow" w:hAnsi="Arial Narrow" w:cs="Times New Roman"/>
      <w:sz w:val="24"/>
      <w:szCs w:val="24"/>
      <w:u w:val="single"/>
    </w:rPr>
  </w:style>
  <w:style w:type="character" w:customStyle="1" w:styleId="CardCharChar1">
    <w:name w:val="Card Char Char1"/>
    <w:basedOn w:val="DefaultParagraphFont"/>
    <w:rsid w:val="00497A67"/>
    <w:rPr>
      <w:rFonts w:cs="Times New Roman"/>
      <w:b/>
      <w:bCs/>
      <w:sz w:val="28"/>
      <w:szCs w:val="28"/>
    </w:rPr>
  </w:style>
  <w:style w:type="character" w:customStyle="1" w:styleId="hit">
    <w:name w:val="hit"/>
    <w:basedOn w:val="DefaultParagraphFont"/>
    <w:rsid w:val="00497A67"/>
    <w:rPr>
      <w:rFonts w:cs="Times New Roman"/>
    </w:rPr>
  </w:style>
  <w:style w:type="paragraph" w:customStyle="1" w:styleId="SmallFont">
    <w:name w:val="Small Font"/>
    <w:basedOn w:val="Normal"/>
    <w:link w:val="SmallFontChar"/>
    <w:qFormat/>
    <w:rsid w:val="00497A67"/>
    <w:pPr>
      <w:spacing w:after="200"/>
      <w:contextualSpacing/>
      <w:jc w:val="both"/>
    </w:pPr>
    <w:rPr>
      <w:rFonts w:eastAsia="Calibri"/>
      <w:szCs w:val="18"/>
    </w:rPr>
  </w:style>
  <w:style w:type="character" w:customStyle="1" w:styleId="SmallFontChar">
    <w:name w:val="Small Font Char"/>
    <w:basedOn w:val="DefaultParagraphFont"/>
    <w:link w:val="SmallFont"/>
    <w:locked/>
    <w:rsid w:val="00497A67"/>
    <w:rPr>
      <w:rFonts w:ascii="Calibri" w:eastAsia="Calibri" w:hAnsi="Calibri" w:cs="Calibri"/>
      <w:szCs w:val="18"/>
    </w:rPr>
  </w:style>
  <w:style w:type="character" w:customStyle="1" w:styleId="CircleChar1">
    <w:name w:val="Circle Char1"/>
    <w:basedOn w:val="DefaultParagraphFont"/>
    <w:rsid w:val="00497A67"/>
    <w:rPr>
      <w:rFonts w:cs="Times New Roman"/>
      <w:b/>
      <w:i/>
      <w:sz w:val="18"/>
      <w:szCs w:val="18"/>
      <w:u w:val="single"/>
      <w:lang w:val="en-US" w:eastAsia="en-US" w:bidi="ar-SA"/>
    </w:rPr>
  </w:style>
  <w:style w:type="character" w:customStyle="1" w:styleId="verdana">
    <w:name w:val="verdana"/>
    <w:basedOn w:val="DefaultParagraphFont"/>
    <w:rsid w:val="00497A67"/>
  </w:style>
  <w:style w:type="paragraph" w:customStyle="1" w:styleId="BlockHeadings">
    <w:name w:val="Block Headings"/>
    <w:basedOn w:val="Normal"/>
    <w:link w:val="BlockHeadingsChar"/>
    <w:qFormat/>
    <w:rsid w:val="00497A6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97A67"/>
    <w:rPr>
      <w:rFonts w:ascii="Calibri" w:eastAsia="Times New Roman" w:hAnsi="Calibri" w:cs="Calibri"/>
      <w:b/>
      <w:szCs w:val="20"/>
    </w:rPr>
  </w:style>
  <w:style w:type="paragraph" w:customStyle="1" w:styleId="loose">
    <w:name w:val="loose"/>
    <w:basedOn w:val="Normal"/>
    <w:uiPriority w:val="99"/>
    <w:qFormat/>
    <w:rsid w:val="00497A67"/>
    <w:pPr>
      <w:spacing w:before="210"/>
      <w:contextualSpacing/>
    </w:pPr>
    <w:rPr>
      <w:rFonts w:eastAsia="Times New Roman"/>
      <w:lang w:eastAsia="zh-CN" w:bidi="he-IL"/>
    </w:rPr>
  </w:style>
  <w:style w:type="character" w:customStyle="1" w:styleId="hit1">
    <w:name w:val="hit1"/>
    <w:basedOn w:val="DefaultParagraphFont"/>
    <w:rsid w:val="00497A67"/>
    <w:rPr>
      <w:b/>
      <w:bCs/>
      <w:color w:val="CC0033"/>
    </w:rPr>
  </w:style>
  <w:style w:type="character" w:customStyle="1" w:styleId="upper">
    <w:name w:val="upper"/>
    <w:basedOn w:val="DefaultParagraphFont"/>
    <w:rsid w:val="00497A67"/>
  </w:style>
  <w:style w:type="character" w:customStyle="1" w:styleId="Author">
    <w:name w:val="Author"/>
    <w:aliases w:val="Style Date"/>
    <w:basedOn w:val="DefaultParagraphFont"/>
    <w:uiPriority w:val="1"/>
    <w:qFormat/>
    <w:rsid w:val="00497A67"/>
    <w:rPr>
      <w:b/>
      <w:sz w:val="24"/>
    </w:rPr>
  </w:style>
  <w:style w:type="character" w:customStyle="1" w:styleId="SmallFont7pt">
    <w:name w:val="Small Font (7 pt)"/>
    <w:basedOn w:val="DefaultParagraphFont"/>
    <w:qFormat/>
    <w:rsid w:val="00497A67"/>
    <w:rPr>
      <w:sz w:val="14"/>
    </w:rPr>
  </w:style>
  <w:style w:type="paragraph" w:customStyle="1" w:styleId="UnderlinedText">
    <w:name w:val="Underlined Text"/>
    <w:basedOn w:val="Normal"/>
    <w:qFormat/>
    <w:rsid w:val="00497A67"/>
    <w:pPr>
      <w:contextualSpacing/>
    </w:pPr>
    <w:rPr>
      <w:rFonts w:eastAsia="Times New Roman"/>
      <w:b/>
      <w:szCs w:val="20"/>
    </w:rPr>
  </w:style>
  <w:style w:type="character" w:customStyle="1" w:styleId="SmallText-New">
    <w:name w:val="Small Text - New"/>
    <w:basedOn w:val="DefaultParagraphFont"/>
    <w:rsid w:val="00497A67"/>
    <w:rPr>
      <w:rFonts w:ascii="Arial Narrow" w:hAnsi="Arial Narrow"/>
      <w:sz w:val="14"/>
    </w:rPr>
  </w:style>
  <w:style w:type="paragraph" w:customStyle="1" w:styleId="Smalltext0">
    <w:name w:val="Small text"/>
    <w:aliases w:val="Quote4,Quote111"/>
    <w:basedOn w:val="Normal"/>
    <w:link w:val="SmalltextChar"/>
    <w:qFormat/>
    <w:rsid w:val="00497A67"/>
    <w:pPr>
      <w:contextualSpacing/>
    </w:pPr>
    <w:rPr>
      <w:rFonts w:ascii="Arial Narrow" w:eastAsia="Times New Roman" w:hAnsi="Arial Narrow"/>
    </w:rPr>
  </w:style>
  <w:style w:type="character" w:customStyle="1" w:styleId="Underlined-New">
    <w:name w:val="Underlined - New"/>
    <w:basedOn w:val="DefaultParagraphFont"/>
    <w:rsid w:val="00497A67"/>
    <w:rPr>
      <w:rFonts w:ascii="Arial Narrow" w:hAnsi="Arial Narrow"/>
      <w:sz w:val="16"/>
      <w:u w:val="single"/>
    </w:rPr>
  </w:style>
  <w:style w:type="paragraph" w:styleId="TOC2">
    <w:name w:val="toc 2"/>
    <w:basedOn w:val="Normal"/>
    <w:next w:val="Normal"/>
    <w:autoRedefine/>
    <w:uiPriority w:val="39"/>
    <w:qFormat/>
    <w:rsid w:val="00497A67"/>
    <w:pPr>
      <w:ind w:left="200"/>
      <w:contextualSpacing/>
    </w:pPr>
    <w:rPr>
      <w:rFonts w:eastAsia="Times New Roman"/>
      <w:lang w:bidi="en-US"/>
    </w:rPr>
  </w:style>
  <w:style w:type="paragraph" w:styleId="Caption">
    <w:name w:val="caption"/>
    <w:aliases w:val="caption"/>
    <w:basedOn w:val="Normal"/>
    <w:next w:val="Normal"/>
    <w:uiPriority w:val="35"/>
    <w:qFormat/>
    <w:rsid w:val="00497A67"/>
    <w:pPr>
      <w:contextualSpacing/>
    </w:pPr>
    <w:rPr>
      <w:rFonts w:eastAsia="Times New Roman"/>
      <w:b/>
      <w:bCs/>
      <w:sz w:val="18"/>
      <w:szCs w:val="18"/>
      <w:lang w:bidi="en-US"/>
    </w:rPr>
  </w:style>
  <w:style w:type="paragraph" w:styleId="TOCHeading">
    <w:name w:val="TOC Heading"/>
    <w:basedOn w:val="Heading1"/>
    <w:next w:val="Normal"/>
    <w:uiPriority w:val="39"/>
    <w:qFormat/>
    <w:rsid w:val="00497A6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97A67"/>
    <w:rPr>
      <w:rFonts w:ascii="Arial Narrow" w:hAnsi="Arial Narrow"/>
      <w:dstrike w:val="0"/>
      <w:sz w:val="20"/>
      <w:bdr w:val="single" w:sz="2" w:space="0" w:color="auto"/>
      <w:vertAlign w:val="baseline"/>
    </w:rPr>
  </w:style>
  <w:style w:type="character" w:customStyle="1" w:styleId="style65">
    <w:name w:val="style65"/>
    <w:basedOn w:val="DefaultParagraphFont"/>
    <w:rsid w:val="00497A6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97A67"/>
    <w:rPr>
      <w:rFonts w:cs="Arial"/>
      <w:bCs/>
      <w:szCs w:val="26"/>
      <w:u w:val="single"/>
      <w:lang w:val="en-US" w:eastAsia="en-US" w:bidi="ar-SA"/>
    </w:rPr>
  </w:style>
  <w:style w:type="character" w:customStyle="1" w:styleId="qlabel">
    <w:name w:val="q_label"/>
    <w:basedOn w:val="DefaultParagraphFont"/>
    <w:rsid w:val="00497A67"/>
  </w:style>
  <w:style w:type="character" w:customStyle="1" w:styleId="alabel">
    <w:name w:val="a_label"/>
    <w:basedOn w:val="DefaultParagraphFont"/>
    <w:rsid w:val="00497A67"/>
  </w:style>
  <w:style w:type="character" w:customStyle="1" w:styleId="Style1Char1">
    <w:name w:val="Style1 Char1"/>
    <w:basedOn w:val="DefaultParagraphFont"/>
    <w:rsid w:val="00497A67"/>
    <w:rPr>
      <w:rFonts w:eastAsia="SimSun"/>
      <w:sz w:val="20"/>
      <w:szCs w:val="24"/>
      <w:u w:val="single"/>
      <w:lang w:val="en-US" w:eastAsia="zh-CN" w:bidi="ar-SA"/>
    </w:rPr>
  </w:style>
  <w:style w:type="character" w:customStyle="1" w:styleId="BoldandUnderlineCharChar">
    <w:name w:val="Bold and Underline Char Char"/>
    <w:basedOn w:val="DefaultParagraphFont"/>
    <w:rsid w:val="00497A67"/>
    <w:rPr>
      <w:rFonts w:eastAsia="MS Mincho"/>
      <w:b/>
      <w:u w:val="single"/>
      <w:lang w:val="en-US" w:eastAsia="en-US" w:bidi="ar-SA"/>
    </w:rPr>
  </w:style>
  <w:style w:type="character" w:customStyle="1" w:styleId="CardTextChar0">
    <w:name w:val="Card Text Char"/>
    <w:basedOn w:val="DefaultParagraphFont"/>
    <w:rsid w:val="00497A67"/>
    <w:rPr>
      <w:rFonts w:ascii="Times New Roman" w:eastAsia="Times New Roman" w:hAnsi="Times New Roman" w:cs="Times New Roman"/>
      <w:szCs w:val="24"/>
    </w:rPr>
  </w:style>
  <w:style w:type="character" w:customStyle="1" w:styleId="reduce2">
    <w:name w:val="reduce2"/>
    <w:basedOn w:val="DefaultParagraphFont"/>
    <w:rsid w:val="00497A67"/>
    <w:rPr>
      <w:rFonts w:ascii="Arial" w:hAnsi="Arial" w:cs="Arial"/>
      <w:color w:val="000000"/>
      <w:sz w:val="10"/>
      <w:szCs w:val="22"/>
    </w:rPr>
  </w:style>
  <w:style w:type="paragraph" w:customStyle="1" w:styleId="BoldUnderline">
    <w:name w:val="BoldUnderline"/>
    <w:link w:val="BoldUnderlineChar0"/>
    <w:qFormat/>
    <w:rsid w:val="00497A6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97A6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97A67"/>
    <w:rPr>
      <w:rFonts w:cs="Arial"/>
      <w:bCs/>
      <w:szCs w:val="26"/>
      <w:u w:val="single"/>
      <w:lang w:val="en-US" w:eastAsia="en-US" w:bidi="ar-SA"/>
    </w:rPr>
  </w:style>
  <w:style w:type="paragraph" w:customStyle="1" w:styleId="evidencetextChar">
    <w:name w:val="evidence text Char"/>
    <w:basedOn w:val="Normal"/>
    <w:qFormat/>
    <w:rsid w:val="00497A67"/>
    <w:pPr>
      <w:ind w:left="1728" w:right="1008"/>
      <w:contextualSpacing/>
    </w:pPr>
    <w:rPr>
      <w:rFonts w:eastAsia="Times New Roman"/>
      <w:color w:val="000000"/>
      <w:sz w:val="18"/>
    </w:rPr>
  </w:style>
  <w:style w:type="character" w:customStyle="1" w:styleId="underline20">
    <w:name w:val="underline2"/>
    <w:basedOn w:val="DefaultParagraphFont"/>
    <w:qFormat/>
    <w:rsid w:val="00497A67"/>
    <w:rPr>
      <w:u w:val="single"/>
    </w:rPr>
  </w:style>
  <w:style w:type="character" w:customStyle="1" w:styleId="Style11ptUnderlineBorderSinglesolidlineAuto05pt">
    <w:name w:val="Style 11 pt Underline Border: : (Single solid line Auto  0.5 pt..."/>
    <w:rsid w:val="00497A6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97A6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97A67"/>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97A67"/>
    <w:rPr>
      <w:szCs w:val="24"/>
      <w:u w:val="single"/>
    </w:rPr>
  </w:style>
  <w:style w:type="paragraph" w:customStyle="1" w:styleId="UnderlineChar4">
    <w:name w:val="Underline Char4"/>
    <w:basedOn w:val="Normal"/>
    <w:link w:val="UnderlineChar4Char"/>
    <w:qFormat/>
    <w:rsid w:val="00497A6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97A67"/>
    <w:rPr>
      <w:b/>
      <w:szCs w:val="24"/>
      <w:u w:val="single"/>
    </w:rPr>
  </w:style>
  <w:style w:type="paragraph" w:customStyle="1" w:styleId="BoldandUnderlineChar3">
    <w:name w:val="Bold and Underline Char3"/>
    <w:basedOn w:val="Normal"/>
    <w:link w:val="BoldandUnderlineChar3Char2"/>
    <w:qFormat/>
    <w:rsid w:val="00497A6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97A6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97A6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97A6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97A67"/>
    <w:rPr>
      <w:rFonts w:ascii="Calibri" w:eastAsia="Times New Roman" w:hAnsi="Calibri" w:cs="Calibri"/>
      <w:b/>
      <w:bCs/>
      <w:u w:val="single"/>
    </w:rPr>
  </w:style>
  <w:style w:type="character" w:customStyle="1" w:styleId="inside-head">
    <w:name w:val="inside-head"/>
    <w:basedOn w:val="DefaultParagraphFont"/>
    <w:rsid w:val="00497A67"/>
  </w:style>
  <w:style w:type="paragraph" w:customStyle="1" w:styleId="Style3">
    <w:name w:val="Style3"/>
    <w:basedOn w:val="Normal"/>
    <w:link w:val="Style3Char"/>
    <w:qFormat/>
    <w:rsid w:val="00497A67"/>
    <w:pPr>
      <w:contextualSpacing/>
    </w:pPr>
    <w:rPr>
      <w:rFonts w:ascii="Arial Narrow" w:eastAsia="Times New Roman" w:hAnsi="Arial Narrow"/>
      <w:b/>
    </w:rPr>
  </w:style>
  <w:style w:type="character" w:customStyle="1" w:styleId="Style3Char">
    <w:name w:val="Style3 Char"/>
    <w:basedOn w:val="DefaultParagraphFont"/>
    <w:link w:val="Style3"/>
    <w:rsid w:val="00497A67"/>
    <w:rPr>
      <w:rFonts w:ascii="Arial Narrow" w:eastAsia="Times New Roman" w:hAnsi="Arial Narrow" w:cs="Calibri"/>
      <w:b/>
    </w:rPr>
  </w:style>
  <w:style w:type="character" w:customStyle="1" w:styleId="7TimesNewRoman">
    <w:name w:val="7 Times New Roman"/>
    <w:rsid w:val="00497A6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97A67"/>
  </w:style>
  <w:style w:type="character" w:customStyle="1" w:styleId="officialsbureau">
    <w:name w:val="official_s_bureau"/>
    <w:basedOn w:val="DefaultParagraphFont"/>
    <w:rsid w:val="00497A67"/>
  </w:style>
  <w:style w:type="paragraph" w:customStyle="1" w:styleId="Stylecard11ptUnderline">
    <w:name w:val="Style card + 11 pt Underline"/>
    <w:basedOn w:val="Normal"/>
    <w:link w:val="Stylecard11ptUnderlineChar"/>
    <w:qFormat/>
    <w:rsid w:val="00497A6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97A6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97A6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97A6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97A6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97A6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97A67"/>
    <w:rPr>
      <w:rFonts w:ascii="Calibri" w:eastAsia="SimSun" w:hAnsi="Calibri" w:cs="Calibri"/>
      <w:szCs w:val="20"/>
      <w:u w:val="single"/>
      <w:lang w:eastAsia="zh-CN"/>
    </w:rPr>
  </w:style>
  <w:style w:type="paragraph" w:styleId="HTMLPreformatted">
    <w:name w:val="HTML Preformatted"/>
    <w:basedOn w:val="Normal"/>
    <w:link w:val="HTMLPreformattedChar"/>
    <w:rsid w:val="00497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97A6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97A67"/>
    <w:pPr>
      <w:contextualSpacing/>
    </w:pPr>
    <w:rPr>
      <w:u w:val="single"/>
    </w:rPr>
  </w:style>
  <w:style w:type="character" w:customStyle="1" w:styleId="StyleUnderlining11ptChar">
    <w:name w:val="Style Underlining + 11 pt Char"/>
    <w:basedOn w:val="DefaultParagraphFont"/>
    <w:link w:val="StyleUnderlining11pt"/>
    <w:rsid w:val="00497A67"/>
    <w:rPr>
      <w:rFonts w:ascii="Calibri" w:hAnsi="Calibri" w:cs="Calibri"/>
      <w:u w:val="single"/>
    </w:rPr>
  </w:style>
  <w:style w:type="paragraph" w:customStyle="1" w:styleId="StyleCardText9pt">
    <w:name w:val="Style Card Text + 9 pt"/>
    <w:basedOn w:val="Normal"/>
    <w:link w:val="StyleCardText9ptChar"/>
    <w:qFormat/>
    <w:rsid w:val="00497A67"/>
    <w:pPr>
      <w:spacing w:after="200"/>
      <w:contextualSpacing/>
    </w:pPr>
    <w:rPr>
      <w:rFonts w:eastAsia="Calibri"/>
    </w:rPr>
  </w:style>
  <w:style w:type="character" w:customStyle="1" w:styleId="StyleCardText9ptChar">
    <w:name w:val="Style Card Text + 9 pt Char"/>
    <w:basedOn w:val="DefaultParagraphFont"/>
    <w:link w:val="StyleCardText9pt"/>
    <w:rsid w:val="00497A67"/>
    <w:rPr>
      <w:rFonts w:ascii="Calibri" w:eastAsia="Calibri" w:hAnsi="Calibri" w:cs="Calibri"/>
    </w:rPr>
  </w:style>
  <w:style w:type="paragraph" w:styleId="Quote">
    <w:name w:val="Quote"/>
    <w:aliases w:val="quote"/>
    <w:basedOn w:val="Normal"/>
    <w:next w:val="Normal"/>
    <w:link w:val="QuoteChar"/>
    <w:uiPriority w:val="29"/>
    <w:qFormat/>
    <w:rsid w:val="00497A6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97A67"/>
    <w:rPr>
      <w:rFonts w:ascii="Calibri" w:eastAsia="Times New Roman" w:hAnsi="Calibri" w:cs="Calibri"/>
      <w:iCs/>
      <w:color w:val="000000"/>
      <w:lang w:bidi="en-US"/>
    </w:rPr>
  </w:style>
  <w:style w:type="paragraph" w:customStyle="1" w:styleId="Underlining">
    <w:name w:val="Underlining"/>
    <w:basedOn w:val="Normal"/>
    <w:link w:val="UnderliningChar"/>
    <w:qFormat/>
    <w:rsid w:val="00497A67"/>
    <w:pPr>
      <w:contextualSpacing/>
    </w:pPr>
    <w:rPr>
      <w:rFonts w:ascii="Arial Narrow" w:hAnsi="Arial Narrow" w:cs="Times New Roman"/>
      <w:sz w:val="24"/>
      <w:szCs w:val="24"/>
      <w:u w:val="single"/>
    </w:rPr>
  </w:style>
  <w:style w:type="character" w:customStyle="1" w:styleId="ital-inline">
    <w:name w:val="ital-inline"/>
    <w:basedOn w:val="DefaultParagraphFont"/>
    <w:rsid w:val="00497A67"/>
  </w:style>
  <w:style w:type="character" w:customStyle="1" w:styleId="underlineChar">
    <w:name w:val="underline Char"/>
    <w:basedOn w:val="DefaultParagraphFont"/>
    <w:rsid w:val="00497A6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97A6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97A67"/>
    <w:rPr>
      <w:sz w:val="20"/>
      <w:u w:val="single"/>
    </w:rPr>
  </w:style>
  <w:style w:type="paragraph" w:styleId="BodyTextIndent2">
    <w:name w:val="Body Text Indent 2"/>
    <w:basedOn w:val="Normal"/>
    <w:link w:val="BodyTextIndent2Char"/>
    <w:unhideWhenUsed/>
    <w:rsid w:val="00497A67"/>
    <w:pPr>
      <w:spacing w:after="120" w:line="480" w:lineRule="auto"/>
      <w:ind w:left="360"/>
      <w:contextualSpacing/>
    </w:pPr>
  </w:style>
  <w:style w:type="character" w:customStyle="1" w:styleId="BodyTextIndent2Char">
    <w:name w:val="Body Text Indent 2 Char"/>
    <w:basedOn w:val="DefaultParagraphFont"/>
    <w:link w:val="BodyTextIndent2"/>
    <w:rsid w:val="00497A67"/>
    <w:rPr>
      <w:rFonts w:ascii="Calibri" w:hAnsi="Calibri" w:cs="Calibri"/>
    </w:rPr>
  </w:style>
  <w:style w:type="paragraph" w:styleId="BodyTextIndent3">
    <w:name w:val="Body Text Indent 3"/>
    <w:basedOn w:val="Normal"/>
    <w:link w:val="BodyTextIndent3Char"/>
    <w:unhideWhenUsed/>
    <w:rsid w:val="00497A67"/>
    <w:pPr>
      <w:spacing w:after="120"/>
      <w:ind w:left="360"/>
      <w:contextualSpacing/>
    </w:pPr>
    <w:rPr>
      <w:szCs w:val="16"/>
    </w:rPr>
  </w:style>
  <w:style w:type="character" w:customStyle="1" w:styleId="BodyTextIndent3Char">
    <w:name w:val="Body Text Indent 3 Char"/>
    <w:basedOn w:val="DefaultParagraphFont"/>
    <w:link w:val="BodyTextIndent3"/>
    <w:rsid w:val="00497A67"/>
    <w:rPr>
      <w:rFonts w:ascii="Calibri" w:hAnsi="Calibri" w:cs="Calibri"/>
      <w:szCs w:val="16"/>
    </w:rPr>
  </w:style>
  <w:style w:type="paragraph" w:styleId="BodyText2">
    <w:name w:val="Body Text 2"/>
    <w:aliases w:val="Tagging"/>
    <w:basedOn w:val="Normal"/>
    <w:link w:val="BodyText2Char"/>
    <w:unhideWhenUsed/>
    <w:qFormat/>
    <w:rsid w:val="00497A67"/>
    <w:pPr>
      <w:spacing w:after="120" w:line="480" w:lineRule="auto"/>
      <w:contextualSpacing/>
    </w:pPr>
  </w:style>
  <w:style w:type="character" w:customStyle="1" w:styleId="BodyText2Char">
    <w:name w:val="Body Text 2 Char"/>
    <w:aliases w:val="Tagging Char"/>
    <w:basedOn w:val="DefaultParagraphFont"/>
    <w:link w:val="BodyText2"/>
    <w:rsid w:val="00497A67"/>
    <w:rPr>
      <w:rFonts w:ascii="Calibri" w:hAnsi="Calibri" w:cs="Calibri"/>
    </w:rPr>
  </w:style>
  <w:style w:type="paragraph" w:styleId="BodyTextIndent">
    <w:name w:val="Body Text Indent"/>
    <w:aliases w:val="Body Text EJ"/>
    <w:basedOn w:val="Normal"/>
    <w:link w:val="BodyTextIndentChar"/>
    <w:unhideWhenUsed/>
    <w:rsid w:val="00497A67"/>
    <w:pPr>
      <w:spacing w:after="120"/>
      <w:ind w:left="360"/>
      <w:contextualSpacing/>
    </w:pPr>
  </w:style>
  <w:style w:type="character" w:customStyle="1" w:styleId="BodyTextIndentChar">
    <w:name w:val="Body Text Indent Char"/>
    <w:aliases w:val="Body Text EJ Char"/>
    <w:basedOn w:val="DefaultParagraphFont"/>
    <w:link w:val="BodyTextIndent"/>
    <w:rsid w:val="00497A67"/>
    <w:rPr>
      <w:rFonts w:ascii="Calibri" w:hAnsi="Calibri" w:cs="Calibri"/>
    </w:rPr>
  </w:style>
  <w:style w:type="paragraph" w:styleId="BodyText3">
    <w:name w:val="Body Text 3"/>
    <w:basedOn w:val="Normal"/>
    <w:link w:val="BodyText3Char"/>
    <w:unhideWhenUsed/>
    <w:qFormat/>
    <w:rsid w:val="00497A67"/>
    <w:pPr>
      <w:spacing w:after="120"/>
      <w:contextualSpacing/>
    </w:pPr>
    <w:rPr>
      <w:szCs w:val="16"/>
    </w:rPr>
  </w:style>
  <w:style w:type="character" w:customStyle="1" w:styleId="BodyText3Char">
    <w:name w:val="Body Text 3 Char"/>
    <w:basedOn w:val="DefaultParagraphFont"/>
    <w:link w:val="BodyText3"/>
    <w:rsid w:val="00497A67"/>
    <w:rPr>
      <w:rFonts w:ascii="Calibri" w:hAnsi="Calibri" w:cs="Calibri"/>
      <w:szCs w:val="16"/>
    </w:rPr>
  </w:style>
  <w:style w:type="character" w:customStyle="1" w:styleId="StyleBold">
    <w:name w:val="Style Bold"/>
    <w:basedOn w:val="DefaultParagraphFont"/>
    <w:uiPriority w:val="9"/>
    <w:qFormat/>
    <w:rsid w:val="00497A67"/>
    <w:rPr>
      <w:b/>
      <w:bCs/>
    </w:rPr>
  </w:style>
  <w:style w:type="character" w:customStyle="1" w:styleId="body-text">
    <w:name w:val="body-text"/>
    <w:basedOn w:val="DefaultParagraphFont"/>
    <w:rsid w:val="00497A67"/>
  </w:style>
  <w:style w:type="paragraph" w:customStyle="1" w:styleId="StyleStyle411ptBoldBorderSinglesolidlineAuto0">
    <w:name w:val="Style Style4 + 11 pt Bold Border: : (Single solid line Auto  0...."/>
    <w:basedOn w:val="Normal"/>
    <w:link w:val="StyleStyle411ptBoldBorderSinglesolidlineAuto0Char"/>
    <w:qFormat/>
    <w:rsid w:val="00497A6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97A6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97A67"/>
  </w:style>
  <w:style w:type="paragraph" w:customStyle="1" w:styleId="StyleStyle112pt">
    <w:name w:val="Style Style1 + 12 pt"/>
    <w:basedOn w:val="Normal"/>
    <w:link w:val="StyleStyle112ptChar"/>
    <w:qFormat/>
    <w:rsid w:val="00497A67"/>
    <w:pPr>
      <w:contextualSpacing/>
    </w:pPr>
    <w:rPr>
      <w:rFonts w:eastAsia="SimSun"/>
      <w:u w:val="single"/>
      <w:lang w:eastAsia="zh-CN"/>
    </w:rPr>
  </w:style>
  <w:style w:type="character" w:customStyle="1" w:styleId="StyleStyle112ptChar">
    <w:name w:val="Style Style1 + 12 pt Char"/>
    <w:basedOn w:val="DefaultParagraphFont"/>
    <w:link w:val="StyleStyle112pt"/>
    <w:rsid w:val="00497A67"/>
    <w:rPr>
      <w:rFonts w:ascii="Calibri" w:eastAsia="SimSun" w:hAnsi="Calibri" w:cs="Calibri"/>
      <w:u w:val="single"/>
      <w:lang w:eastAsia="zh-CN"/>
    </w:rPr>
  </w:style>
  <w:style w:type="paragraph" w:customStyle="1" w:styleId="MinimizedText">
    <w:name w:val="Minimized Text"/>
    <w:basedOn w:val="Normal"/>
    <w:link w:val="MinimizedTextChar"/>
    <w:qFormat/>
    <w:rsid w:val="00497A67"/>
    <w:pPr>
      <w:contextualSpacing/>
    </w:pPr>
    <w:rPr>
      <w:rFonts w:eastAsia="Times New Roman"/>
    </w:rPr>
  </w:style>
  <w:style w:type="character" w:customStyle="1" w:styleId="MinimizedTextChar">
    <w:name w:val="Minimized Text Char"/>
    <w:basedOn w:val="DefaultParagraphFont"/>
    <w:link w:val="MinimizedText"/>
    <w:rsid w:val="00497A67"/>
    <w:rPr>
      <w:rFonts w:ascii="Calibri" w:eastAsia="Times New Roman" w:hAnsi="Calibri" w:cs="Calibri"/>
    </w:rPr>
  </w:style>
  <w:style w:type="character" w:customStyle="1" w:styleId="term1">
    <w:name w:val="term1"/>
    <w:basedOn w:val="DefaultParagraphFont"/>
    <w:rsid w:val="00497A67"/>
    <w:rPr>
      <w:b/>
      <w:bCs/>
    </w:rPr>
  </w:style>
  <w:style w:type="character" w:customStyle="1" w:styleId="Styleterm111ptUnderline">
    <w:name w:val="Style term1 + 11 pt Underline"/>
    <w:basedOn w:val="term1"/>
    <w:rsid w:val="00497A67"/>
    <w:rPr>
      <w:b/>
      <w:bCs/>
      <w:sz w:val="20"/>
      <w:u w:val="single"/>
    </w:rPr>
  </w:style>
  <w:style w:type="paragraph" w:customStyle="1" w:styleId="StyleMinimizedTextArialNarrow10pt">
    <w:name w:val="Style Minimized Text + Arial Narrow 10 pt"/>
    <w:basedOn w:val="MinimizedText"/>
    <w:link w:val="StyleMinimizedTextArialNarrow10ptChar"/>
    <w:qFormat/>
    <w:rsid w:val="00497A67"/>
  </w:style>
  <w:style w:type="character" w:customStyle="1" w:styleId="StyleMinimizedTextArialNarrow10ptChar">
    <w:name w:val="Style Minimized Text + Arial Narrow 10 pt Char"/>
    <w:basedOn w:val="MinimizedTextChar"/>
    <w:link w:val="StyleMinimizedTextArialNarrow10pt"/>
    <w:rsid w:val="00497A67"/>
    <w:rPr>
      <w:rFonts w:ascii="Calibri" w:eastAsia="Times New Roman" w:hAnsi="Calibri" w:cs="Calibri"/>
    </w:rPr>
  </w:style>
  <w:style w:type="character" w:customStyle="1" w:styleId="Styleunderline11ptBold">
    <w:name w:val="Style underline + 11 pt Bold"/>
    <w:basedOn w:val="underline"/>
    <w:rsid w:val="00497A6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97A6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97A67"/>
    <w:rPr>
      <w:rFonts w:ascii="Calibri" w:eastAsia="Times New Roman" w:hAnsi="Calibri" w:cs="Calibri"/>
      <w:u w:val="single"/>
      <w:bdr w:val="single" w:sz="4" w:space="0" w:color="auto"/>
    </w:rPr>
  </w:style>
  <w:style w:type="character" w:customStyle="1" w:styleId="Style9pt">
    <w:name w:val="Style 9 pt"/>
    <w:basedOn w:val="DefaultParagraphFont"/>
    <w:rsid w:val="00497A67"/>
    <w:rPr>
      <w:rFonts w:ascii="Times New Roman" w:hAnsi="Times New Roman"/>
      <w:sz w:val="20"/>
    </w:rPr>
  </w:style>
  <w:style w:type="paragraph" w:customStyle="1" w:styleId="StyleStyle49pt3">
    <w:name w:val="Style Style4 + 9 pt3"/>
    <w:basedOn w:val="Style4"/>
    <w:link w:val="StyleStyle49pt3Char"/>
    <w:qFormat/>
    <w:rsid w:val="00497A67"/>
    <w:rPr>
      <w:rFonts w:cs="Times New Roman"/>
    </w:rPr>
  </w:style>
  <w:style w:type="character" w:customStyle="1" w:styleId="StyleStyle49pt3Char">
    <w:name w:val="Style Style4 + 9 pt3 Char"/>
    <w:basedOn w:val="Style4Char"/>
    <w:link w:val="StyleStyle49pt3"/>
    <w:rsid w:val="00497A67"/>
    <w:rPr>
      <w:rFonts w:ascii="Calibri" w:eastAsia="Times New Roman" w:hAnsi="Calibri" w:cs="Times New Roman"/>
      <w:u w:val="single"/>
    </w:rPr>
  </w:style>
  <w:style w:type="paragraph" w:customStyle="1" w:styleId="StyleStyle4Bold">
    <w:name w:val="Style Style4 + Bold"/>
    <w:basedOn w:val="Style4"/>
    <w:link w:val="StyleStyle4BoldChar"/>
    <w:qFormat/>
    <w:rsid w:val="00497A67"/>
    <w:rPr>
      <w:rFonts w:cs="Times New Roman"/>
      <w:b/>
      <w:bCs/>
    </w:rPr>
  </w:style>
  <w:style w:type="character" w:customStyle="1" w:styleId="StyleStyle4BoldChar">
    <w:name w:val="Style Style4 + Bold Char"/>
    <w:basedOn w:val="Style4Char"/>
    <w:link w:val="StyleStyle4Bold"/>
    <w:rsid w:val="00497A67"/>
    <w:rPr>
      <w:rFonts w:ascii="Calibri" w:eastAsia="Times New Roman" w:hAnsi="Calibri" w:cs="Times New Roman"/>
      <w:b/>
      <w:bCs/>
      <w:u w:val="single"/>
    </w:rPr>
  </w:style>
  <w:style w:type="character" w:customStyle="1" w:styleId="CharChar11">
    <w:name w:val="Char Char11"/>
    <w:basedOn w:val="DefaultParagraphFont"/>
    <w:rsid w:val="00497A67"/>
    <w:rPr>
      <w:rFonts w:cs="Arial"/>
      <w:bCs/>
      <w:szCs w:val="26"/>
      <w:u w:val="single"/>
      <w:lang w:val="en-US" w:eastAsia="en-US" w:bidi="ar-SA"/>
    </w:rPr>
  </w:style>
  <w:style w:type="character" w:customStyle="1" w:styleId="authorbio">
    <w:name w:val="authorbio"/>
    <w:basedOn w:val="DefaultParagraphFont"/>
    <w:rsid w:val="00497A67"/>
  </w:style>
  <w:style w:type="character" w:customStyle="1" w:styleId="a">
    <w:name w:val="a"/>
    <w:basedOn w:val="DefaultParagraphFont"/>
    <w:rsid w:val="00497A67"/>
  </w:style>
  <w:style w:type="character" w:customStyle="1" w:styleId="StyleStyleUnderline411pt">
    <w:name w:val="Style Style Underline4 + 11 pt"/>
    <w:basedOn w:val="DefaultParagraphFont"/>
    <w:rsid w:val="00497A67"/>
    <w:rPr>
      <w:sz w:val="20"/>
      <w:u w:val="single"/>
    </w:rPr>
  </w:style>
  <w:style w:type="character" w:customStyle="1" w:styleId="StyleStyleUnderline411ptBold">
    <w:name w:val="Style Style Underline4 + 11 pt Bold"/>
    <w:basedOn w:val="DefaultParagraphFont"/>
    <w:rsid w:val="00497A67"/>
    <w:rPr>
      <w:b/>
      <w:bCs/>
      <w:sz w:val="20"/>
      <w:u w:val="single"/>
    </w:rPr>
  </w:style>
  <w:style w:type="character" w:customStyle="1" w:styleId="StyleStyleUnderline311pt">
    <w:name w:val="Style Style Underline3 + 11 pt"/>
    <w:basedOn w:val="DefaultParagraphFont"/>
    <w:rsid w:val="00497A67"/>
    <w:rPr>
      <w:sz w:val="20"/>
      <w:u w:val="single"/>
    </w:rPr>
  </w:style>
  <w:style w:type="character" w:customStyle="1" w:styleId="StyleStyleUnderline311ptBold">
    <w:name w:val="Style Style Underline3 + 11 pt Bold"/>
    <w:basedOn w:val="DefaultParagraphFont"/>
    <w:rsid w:val="00497A67"/>
    <w:rPr>
      <w:b/>
      <w:bCs/>
      <w:sz w:val="20"/>
      <w:u w:val="single"/>
    </w:rPr>
  </w:style>
  <w:style w:type="character" w:customStyle="1" w:styleId="StyleUnderline3">
    <w:name w:val="Style Underline3"/>
    <w:basedOn w:val="DefaultParagraphFont"/>
    <w:rsid w:val="00497A67"/>
    <w:rPr>
      <w:u w:val="single"/>
    </w:rPr>
  </w:style>
  <w:style w:type="paragraph" w:customStyle="1" w:styleId="StyleStyle111ptBorderSinglesolidlineAuto05ptL">
    <w:name w:val="Style Style1 + 11 pt Border: : (Single solid line Auto  0.5 pt L..."/>
    <w:link w:val="StyleStyle111ptBorderSinglesolidlineAuto05ptLChar"/>
    <w:qFormat/>
    <w:rsid w:val="00497A6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97A6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97A67"/>
    <w:rPr>
      <w:u w:val="single"/>
    </w:rPr>
  </w:style>
  <w:style w:type="character" w:customStyle="1" w:styleId="CardsFont12pt0">
    <w:name w:val="Cards + Font 12pt"/>
    <w:basedOn w:val="DefaultParagraphFont"/>
    <w:uiPriority w:val="1"/>
    <w:rsid w:val="00497A67"/>
    <w:rPr>
      <w:rFonts w:ascii="Times New Roman" w:eastAsia="Calibri" w:hAnsi="Times New Roman" w:cs="Times New Roman"/>
      <w:sz w:val="24"/>
      <w:szCs w:val="20"/>
      <w:u w:val="single"/>
    </w:rPr>
  </w:style>
  <w:style w:type="paragraph" w:customStyle="1" w:styleId="Circled">
    <w:name w:val="Circled"/>
    <w:link w:val="CircledChar"/>
    <w:qFormat/>
    <w:rsid w:val="00497A6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97A67"/>
    <w:rPr>
      <w:rFonts w:ascii="Times New Roman" w:eastAsia="MS Mincho" w:hAnsi="Times New Roman" w:cs="Times New Roman"/>
      <w:b/>
      <w:szCs w:val="20"/>
      <w:u w:val="single"/>
      <w:lang w:eastAsia="ja-JP"/>
    </w:rPr>
  </w:style>
  <w:style w:type="character" w:customStyle="1" w:styleId="base">
    <w:name w:val="base"/>
    <w:basedOn w:val="DefaultParagraphFont"/>
    <w:rsid w:val="00497A67"/>
  </w:style>
  <w:style w:type="character" w:customStyle="1" w:styleId="part-of-speech">
    <w:name w:val="part-of-speech"/>
    <w:basedOn w:val="DefaultParagraphFont"/>
    <w:rsid w:val="00497A67"/>
  </w:style>
  <w:style w:type="character" w:customStyle="1" w:styleId="sep">
    <w:name w:val="sep"/>
    <w:basedOn w:val="DefaultParagraphFont"/>
    <w:rsid w:val="00497A67"/>
  </w:style>
  <w:style w:type="character" w:customStyle="1" w:styleId="pron">
    <w:name w:val="pron"/>
    <w:basedOn w:val="DefaultParagraphFont"/>
    <w:rsid w:val="00497A67"/>
  </w:style>
  <w:style w:type="paragraph" w:customStyle="1" w:styleId="StyleStyle4LatinTimesNewRomanAsianSimSun">
    <w:name w:val="Style Style4 + (Latin) Times New Roman (Asian) SimSun"/>
    <w:basedOn w:val="Normal"/>
    <w:link w:val="StyleStyle4LatinTimesNewRomanAsianSimSunChar"/>
    <w:qFormat/>
    <w:rsid w:val="00497A6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97A6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97A6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97A67"/>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97A67"/>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97A6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97A6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97A67"/>
    <w:rPr>
      <w:rFonts w:cs="Times New Roman"/>
    </w:rPr>
  </w:style>
  <w:style w:type="character" w:customStyle="1" w:styleId="StyleStyle411pt1Char">
    <w:name w:val="Style Style4 + 11 pt1 Char"/>
    <w:basedOn w:val="Style4Char"/>
    <w:link w:val="StyleStyle411pt1"/>
    <w:rsid w:val="00497A67"/>
    <w:rPr>
      <w:rFonts w:ascii="Calibri" w:eastAsia="Times New Roman" w:hAnsi="Calibri" w:cs="Times New Roman"/>
      <w:u w:val="single"/>
    </w:rPr>
  </w:style>
  <w:style w:type="character" w:customStyle="1" w:styleId="BoldandUnderlineCharChar2">
    <w:name w:val="Bold and Underline Char Char2"/>
    <w:basedOn w:val="DefaultParagraphFont"/>
    <w:rsid w:val="00497A67"/>
    <w:rPr>
      <w:b/>
      <w:u w:val="single"/>
      <w:lang w:val="en-US" w:eastAsia="en-US" w:bidi="ar-SA"/>
    </w:rPr>
  </w:style>
  <w:style w:type="character" w:customStyle="1" w:styleId="StyleUnderlineCharChar111pt">
    <w:name w:val="Style Underline Char Char1 + 11 pt"/>
    <w:basedOn w:val="DefaultParagraphFont"/>
    <w:rsid w:val="00497A6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97A6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97A6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97A67"/>
    <w:rPr>
      <w:sz w:val="22"/>
      <w:u w:val="single"/>
    </w:rPr>
  </w:style>
  <w:style w:type="paragraph" w:customStyle="1" w:styleId="StyleMinimizedTextArialNarrow9pt">
    <w:name w:val="Style Minimized Text + Arial Narrow 9 pt"/>
    <w:basedOn w:val="Normal"/>
    <w:link w:val="StyleMinimizedTextArialNarrow9ptChar"/>
    <w:qFormat/>
    <w:rsid w:val="00497A6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97A6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97A6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97A6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97A6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97A6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97A6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97A67"/>
    <w:rPr>
      <w:b w:val="0"/>
      <w:bCs/>
      <w:sz w:val="20"/>
      <w:u w:val="single"/>
      <w:lang w:val="en-US" w:eastAsia="en-US" w:bidi="ar-SA"/>
    </w:rPr>
  </w:style>
  <w:style w:type="character" w:customStyle="1" w:styleId="Styleunderline9pt">
    <w:name w:val="Style underline + 9 pt"/>
    <w:basedOn w:val="underline"/>
    <w:rsid w:val="00497A6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97A67"/>
    <w:rPr>
      <w:rFonts w:ascii="Times New Roman" w:hAnsi="Times New Roman"/>
      <w:sz w:val="20"/>
    </w:rPr>
  </w:style>
  <w:style w:type="character" w:customStyle="1" w:styleId="Styleunderline9pt1">
    <w:name w:val="Style underline + 9 pt1"/>
    <w:basedOn w:val="underline"/>
    <w:rsid w:val="00497A6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97A6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97A6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97A67"/>
    <w:rPr>
      <w:b/>
      <w:bCs/>
      <w:noProof w:val="0"/>
      <w:sz w:val="20"/>
      <w:u w:val="single"/>
      <w:lang w:val="en-US" w:eastAsia="en-US" w:bidi="ar-SA"/>
    </w:rPr>
  </w:style>
  <w:style w:type="character" w:customStyle="1" w:styleId="Hyperlink23">
    <w:name w:val="Hyperlink23"/>
    <w:basedOn w:val="DefaultParagraphFont"/>
    <w:rsid w:val="00497A67"/>
    <w:rPr>
      <w:color w:val="3300CC"/>
      <w:u w:val="single"/>
    </w:rPr>
  </w:style>
  <w:style w:type="paragraph" w:customStyle="1" w:styleId="cardCharChar">
    <w:name w:val="card Char Char"/>
    <w:basedOn w:val="Normal"/>
    <w:link w:val="cardCharCharChar"/>
    <w:qFormat/>
    <w:rsid w:val="00497A67"/>
    <w:pPr>
      <w:ind w:left="288" w:right="288"/>
      <w:contextualSpacing/>
    </w:pPr>
    <w:rPr>
      <w:rFonts w:eastAsia="Times New Roman"/>
      <w:szCs w:val="20"/>
    </w:rPr>
  </w:style>
  <w:style w:type="character" w:customStyle="1" w:styleId="cardCharCharChar">
    <w:name w:val="card Char Char Char"/>
    <w:basedOn w:val="DefaultParagraphFont"/>
    <w:link w:val="cardCharChar"/>
    <w:rsid w:val="00497A67"/>
    <w:rPr>
      <w:rFonts w:ascii="Calibri" w:eastAsia="Times New Roman" w:hAnsi="Calibri" w:cs="Calibri"/>
      <w:szCs w:val="20"/>
    </w:rPr>
  </w:style>
  <w:style w:type="character" w:customStyle="1" w:styleId="StyleunderlineArialNarrow9ptBold">
    <w:name w:val="Style underline + Arial Narrow 9 pt Bold"/>
    <w:basedOn w:val="underline"/>
    <w:rsid w:val="00497A6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97A67"/>
  </w:style>
  <w:style w:type="character" w:customStyle="1" w:styleId="StylecardCharCharArialNarrow9ptChar">
    <w:name w:val="Style card Char Char + Arial Narrow 9 pt Char"/>
    <w:basedOn w:val="cardCharCharChar"/>
    <w:link w:val="StylecardCharCharArialNarrow9pt"/>
    <w:rsid w:val="00497A67"/>
    <w:rPr>
      <w:rFonts w:ascii="Calibri" w:eastAsia="Times New Roman" w:hAnsi="Calibri" w:cs="Calibri"/>
      <w:szCs w:val="20"/>
    </w:rPr>
  </w:style>
  <w:style w:type="character" w:customStyle="1" w:styleId="UnderlineCharCharChar">
    <w:name w:val="Underline Char Char Char"/>
    <w:basedOn w:val="DefaultParagraphFont"/>
    <w:rsid w:val="00497A67"/>
    <w:rPr>
      <w:noProof w:val="0"/>
      <w:u w:val="single"/>
      <w:lang w:val="en-US" w:eastAsia="en-US" w:bidi="ar-SA"/>
    </w:rPr>
  </w:style>
  <w:style w:type="character" w:customStyle="1" w:styleId="CardTextChar1">
    <w:name w:val="Card Text Char1"/>
    <w:basedOn w:val="DefaultParagraphFont"/>
    <w:rsid w:val="00497A6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97A6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97A6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97A6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97A6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97A6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97A6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97A6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97A67"/>
    <w:pPr>
      <w:contextualSpacing/>
    </w:pPr>
    <w:rPr>
      <w:rFonts w:eastAsia="Times New Roman"/>
    </w:rPr>
  </w:style>
  <w:style w:type="character" w:customStyle="1" w:styleId="TextsmallChar">
    <w:name w:val="Textsmall Char"/>
    <w:basedOn w:val="DefaultParagraphFont"/>
    <w:link w:val="Textsmall"/>
    <w:rsid w:val="00497A67"/>
    <w:rPr>
      <w:rFonts w:ascii="Calibri" w:eastAsia="Times New Roman" w:hAnsi="Calibri" w:cs="Calibri"/>
    </w:rPr>
  </w:style>
  <w:style w:type="character" w:customStyle="1" w:styleId="CharChar111">
    <w:name w:val="Char Char111"/>
    <w:basedOn w:val="DefaultParagraphFont"/>
    <w:rsid w:val="00497A67"/>
    <w:rPr>
      <w:rFonts w:cs="Arial"/>
      <w:bCs/>
      <w:szCs w:val="26"/>
      <w:u w:val="single"/>
      <w:lang w:val="en-US" w:eastAsia="en-US" w:bidi="ar-SA"/>
    </w:rPr>
  </w:style>
  <w:style w:type="paragraph" w:customStyle="1" w:styleId="cardtextsmall">
    <w:name w:val="card text small"/>
    <w:basedOn w:val="Normal"/>
    <w:uiPriority w:val="99"/>
    <w:qFormat/>
    <w:rsid w:val="00497A67"/>
    <w:pPr>
      <w:contextualSpacing/>
    </w:pPr>
    <w:rPr>
      <w:rFonts w:ascii="Arial Narrow" w:eastAsia="Times New Roman" w:hAnsi="Arial Narrow"/>
    </w:rPr>
  </w:style>
  <w:style w:type="character" w:customStyle="1" w:styleId="AUnterdline">
    <w:name w:val="AUnterdline"/>
    <w:qFormat/>
    <w:rsid w:val="00497A6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97A67"/>
    <w:rPr>
      <w:rFonts w:ascii="Times New Roman" w:hAnsi="Times New Roman"/>
      <w:b/>
      <w:bCs/>
      <w:sz w:val="20"/>
      <w:u w:val="single"/>
      <w:bdr w:val="single" w:sz="4" w:space="0" w:color="auto"/>
    </w:rPr>
  </w:style>
  <w:style w:type="character" w:customStyle="1" w:styleId="highlightedsearchterm">
    <w:name w:val="highlightedsearchterm"/>
    <w:rsid w:val="00497A67"/>
  </w:style>
  <w:style w:type="character" w:customStyle="1" w:styleId="StyleUnderline1">
    <w:name w:val="Style Underline1"/>
    <w:basedOn w:val="DefaultParagraphFont"/>
    <w:rsid w:val="00497A67"/>
    <w:rPr>
      <w:rFonts w:ascii="Times New Roman" w:hAnsi="Times New Roman"/>
      <w:sz w:val="20"/>
      <w:u w:val="single"/>
    </w:rPr>
  </w:style>
  <w:style w:type="paragraph" w:customStyle="1" w:styleId="CardIndented">
    <w:name w:val="Card (Indented)"/>
    <w:basedOn w:val="Normal"/>
    <w:link w:val="CardIndentedChar"/>
    <w:qFormat/>
    <w:rsid w:val="00497A67"/>
    <w:pPr>
      <w:ind w:left="288"/>
      <w:contextualSpacing/>
    </w:pPr>
  </w:style>
  <w:style w:type="paragraph" w:customStyle="1" w:styleId="StyleStyle49pt10">
    <w:name w:val="Style Style4 + 9 pt10"/>
    <w:basedOn w:val="Style4"/>
    <w:link w:val="StyleStyle49pt10Char"/>
    <w:qFormat/>
    <w:rsid w:val="00497A67"/>
    <w:rPr>
      <w:rFonts w:cs="Times New Roman"/>
    </w:rPr>
  </w:style>
  <w:style w:type="character" w:customStyle="1" w:styleId="StyleStyle49pt10Char">
    <w:name w:val="Style Style4 + 9 pt10 Char"/>
    <w:basedOn w:val="Style4Char"/>
    <w:link w:val="StyleStyle49pt10"/>
    <w:rsid w:val="00497A67"/>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97A67"/>
    <w:rPr>
      <w:rFonts w:cs="Times New Roman"/>
      <w:b/>
      <w:bCs/>
    </w:rPr>
  </w:style>
  <w:style w:type="character" w:customStyle="1" w:styleId="StyleStyle49ptBold7Char">
    <w:name w:val="Style Style4 + 9 pt Bold7 Char"/>
    <w:link w:val="StyleStyle49ptBold7"/>
    <w:rsid w:val="00497A67"/>
    <w:rPr>
      <w:rFonts w:ascii="Calibri" w:eastAsia="Times New Roman" w:hAnsi="Calibri" w:cs="Times New Roman"/>
      <w:b/>
      <w:bCs/>
      <w:u w:val="single"/>
    </w:rPr>
  </w:style>
  <w:style w:type="paragraph" w:customStyle="1" w:styleId="NormalUnderline">
    <w:name w:val="Normal Underline"/>
    <w:basedOn w:val="Normal"/>
    <w:link w:val="NormalUnderlineChar"/>
    <w:qFormat/>
    <w:rsid w:val="00497A67"/>
    <w:pPr>
      <w:ind w:left="288"/>
      <w:contextualSpacing/>
    </w:pPr>
    <w:rPr>
      <w:rFonts w:eastAsia="Times New Roman"/>
      <w:u w:val="single"/>
    </w:rPr>
  </w:style>
  <w:style w:type="character" w:customStyle="1" w:styleId="NormalUnderlineChar">
    <w:name w:val="Normal Underline Char"/>
    <w:link w:val="NormalUnderline"/>
    <w:rsid w:val="00497A67"/>
    <w:rPr>
      <w:rFonts w:ascii="Calibri" w:eastAsia="Times New Roman" w:hAnsi="Calibri" w:cs="Calibri"/>
      <w:u w:val="single"/>
    </w:rPr>
  </w:style>
  <w:style w:type="character" w:customStyle="1" w:styleId="DontRead">
    <w:name w:val="Don't Read"/>
    <w:qFormat/>
    <w:rsid w:val="00497A67"/>
    <w:rPr>
      <w:rFonts w:ascii="Times New Roman" w:hAnsi="Times New Roman"/>
      <w:sz w:val="16"/>
    </w:rPr>
  </w:style>
  <w:style w:type="paragraph" w:customStyle="1" w:styleId="Underlinestyle">
    <w:name w:val="Underline style"/>
    <w:basedOn w:val="Normal"/>
    <w:uiPriority w:val="99"/>
    <w:qFormat/>
    <w:rsid w:val="00497A67"/>
    <w:pPr>
      <w:contextualSpacing/>
    </w:pPr>
    <w:rPr>
      <w:rFonts w:eastAsia="Times New Roman"/>
      <w:u w:val="single"/>
    </w:rPr>
  </w:style>
  <w:style w:type="character" w:customStyle="1" w:styleId="Style11ptUnderline3">
    <w:name w:val="Style 11 pt Underline3"/>
    <w:rsid w:val="00497A67"/>
    <w:rPr>
      <w:sz w:val="20"/>
      <w:u w:val="single"/>
    </w:rPr>
  </w:style>
  <w:style w:type="character" w:customStyle="1" w:styleId="27">
    <w:name w:val="27"/>
    <w:rsid w:val="00497A67"/>
    <w:rPr>
      <w:rFonts w:cs="Arial"/>
      <w:bCs/>
      <w:sz w:val="20"/>
      <w:u w:val="single"/>
      <w:lang w:val="en-US" w:eastAsia="en-US" w:bidi="ar-SA"/>
    </w:rPr>
  </w:style>
  <w:style w:type="character" w:customStyle="1" w:styleId="2">
    <w:name w:val="2"/>
    <w:rsid w:val="00497A67"/>
    <w:rPr>
      <w:rFonts w:cs="Arial"/>
      <w:bCs/>
      <w:sz w:val="20"/>
      <w:u w:val="single"/>
      <w:lang w:val="en-US" w:eastAsia="en-US" w:bidi="ar-SA"/>
    </w:rPr>
  </w:style>
  <w:style w:type="character" w:customStyle="1" w:styleId="Style9ptUnderline11">
    <w:name w:val="Style 9 pt Underline11"/>
    <w:basedOn w:val="DefaultParagraphFont"/>
    <w:rsid w:val="00497A67"/>
    <w:rPr>
      <w:sz w:val="20"/>
      <w:u w:val="single"/>
    </w:rPr>
  </w:style>
  <w:style w:type="character" w:customStyle="1" w:styleId="Style9ptBoldUnderline5">
    <w:name w:val="Style 9 pt Bold Underline5"/>
    <w:basedOn w:val="DefaultParagraphFont"/>
    <w:rsid w:val="00497A67"/>
    <w:rPr>
      <w:b/>
      <w:bCs/>
      <w:sz w:val="20"/>
      <w:u w:val="single"/>
    </w:rPr>
  </w:style>
  <w:style w:type="character" w:customStyle="1" w:styleId="CharChar114">
    <w:name w:val="Char Char114"/>
    <w:basedOn w:val="DefaultParagraphFont"/>
    <w:rsid w:val="00497A67"/>
    <w:rPr>
      <w:rFonts w:cs="Arial"/>
      <w:bCs/>
      <w:szCs w:val="26"/>
      <w:u w:val="single"/>
      <w:lang w:val="en-US" w:eastAsia="en-US" w:bidi="ar-SA"/>
    </w:rPr>
  </w:style>
  <w:style w:type="character" w:customStyle="1" w:styleId="CharChar113">
    <w:name w:val="Char Char113"/>
    <w:basedOn w:val="DefaultParagraphFont"/>
    <w:rsid w:val="00497A67"/>
    <w:rPr>
      <w:rFonts w:cs="Arial"/>
      <w:bCs/>
      <w:szCs w:val="26"/>
      <w:u w:val="single"/>
      <w:lang w:val="en-US" w:eastAsia="en-US" w:bidi="ar-SA"/>
    </w:rPr>
  </w:style>
  <w:style w:type="character" w:customStyle="1" w:styleId="CharChar112">
    <w:name w:val="Char Char112"/>
    <w:basedOn w:val="DefaultParagraphFont"/>
    <w:rsid w:val="00497A67"/>
    <w:rPr>
      <w:rFonts w:cs="Arial"/>
      <w:bCs/>
      <w:szCs w:val="26"/>
      <w:u w:val="single"/>
      <w:lang w:val="en-US" w:eastAsia="en-US" w:bidi="ar-SA"/>
    </w:rPr>
  </w:style>
  <w:style w:type="character" w:customStyle="1" w:styleId="ssl0">
    <w:name w:val="ss_l0"/>
    <w:basedOn w:val="DefaultParagraphFont"/>
    <w:rsid w:val="00497A67"/>
  </w:style>
  <w:style w:type="character" w:customStyle="1" w:styleId="CommentSubjectChar">
    <w:name w:val="Comment Subject Char"/>
    <w:basedOn w:val="CommentTextChar"/>
    <w:link w:val="CommentSubject"/>
    <w:uiPriority w:val="99"/>
    <w:rsid w:val="00497A6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97A6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97A67"/>
    <w:rPr>
      <w:rFonts w:ascii="Calibri" w:hAnsi="Calibri" w:cs="Calibri"/>
      <w:b/>
      <w:bCs/>
      <w:sz w:val="20"/>
      <w:szCs w:val="20"/>
    </w:rPr>
  </w:style>
  <w:style w:type="paragraph" w:customStyle="1" w:styleId="WW-Default1">
    <w:name w:val="WW-Default1"/>
    <w:basedOn w:val="Normal"/>
    <w:uiPriority w:val="99"/>
    <w:qFormat/>
    <w:rsid w:val="00497A67"/>
    <w:pPr>
      <w:suppressAutoHyphens/>
      <w:contextualSpacing/>
    </w:pPr>
    <w:rPr>
      <w:rFonts w:eastAsia="Times New Roman"/>
      <w:b/>
      <w:bCs/>
      <w:szCs w:val="20"/>
      <w:lang w:eastAsia="ar-SA"/>
    </w:rPr>
  </w:style>
  <w:style w:type="paragraph" w:customStyle="1" w:styleId="Normal1">
    <w:name w:val="Normal1"/>
    <w:basedOn w:val="BodyText"/>
    <w:qFormat/>
    <w:rsid w:val="00497A67"/>
    <w:pPr>
      <w:spacing w:before="100" w:beforeAutospacing="1" w:after="100" w:afterAutospacing="1"/>
    </w:pPr>
    <w:rPr>
      <w:rFonts w:eastAsia="Times New Roman"/>
      <w:sz w:val="24"/>
    </w:rPr>
  </w:style>
  <w:style w:type="character" w:customStyle="1" w:styleId="zoomme">
    <w:name w:val="zoomme"/>
    <w:basedOn w:val="DefaultParagraphFont"/>
    <w:rsid w:val="00497A67"/>
  </w:style>
  <w:style w:type="character" w:customStyle="1" w:styleId="Date1">
    <w:name w:val="Date1"/>
    <w:basedOn w:val="DefaultParagraphFont"/>
    <w:rsid w:val="00497A67"/>
  </w:style>
  <w:style w:type="character" w:customStyle="1" w:styleId="classauthor">
    <w:name w:val="class=&quot;author&quot;"/>
    <w:basedOn w:val="DefaultParagraphFont"/>
    <w:rsid w:val="00497A67"/>
  </w:style>
  <w:style w:type="paragraph" w:customStyle="1" w:styleId="CardStyle">
    <w:name w:val="Card Style"/>
    <w:basedOn w:val="Normal"/>
    <w:link w:val="CardStyleChar"/>
    <w:qFormat/>
    <w:rsid w:val="00497A67"/>
    <w:pPr>
      <w:contextualSpacing/>
    </w:pPr>
    <w:rPr>
      <w:rFonts w:eastAsia="Times New Roman"/>
    </w:rPr>
  </w:style>
  <w:style w:type="character" w:customStyle="1" w:styleId="CharCharChar">
    <w:name w:val="Char Char Char"/>
    <w:basedOn w:val="DefaultParagraphFont"/>
    <w:rsid w:val="00497A67"/>
    <w:rPr>
      <w:rFonts w:cs="Arial"/>
      <w:bCs/>
      <w:szCs w:val="26"/>
      <w:u w:val="single"/>
      <w:lang w:val="en-US" w:eastAsia="en-US" w:bidi="ar-SA"/>
    </w:rPr>
  </w:style>
  <w:style w:type="character" w:customStyle="1" w:styleId="texto1">
    <w:name w:val="texto1"/>
    <w:rsid w:val="00497A67"/>
  </w:style>
  <w:style w:type="paragraph" w:customStyle="1" w:styleId="citenon-bold">
    <w:name w:val="cite non-bold"/>
    <w:basedOn w:val="Normal"/>
    <w:link w:val="citenon-boldChar"/>
    <w:qFormat/>
    <w:rsid w:val="00497A6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97A6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97A67"/>
    <w:rPr>
      <w:rFonts w:ascii="Calibri" w:eastAsia="Times New Roman" w:hAnsi="Calibri" w:cs="Arial"/>
      <w:b/>
      <w:sz w:val="24"/>
      <w:szCs w:val="28"/>
    </w:rPr>
  </w:style>
  <w:style w:type="paragraph" w:customStyle="1" w:styleId="Style23">
    <w:name w:val="Style23"/>
    <w:basedOn w:val="Normal"/>
    <w:uiPriority w:val="99"/>
    <w:qFormat/>
    <w:rsid w:val="00497A6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97A67"/>
  </w:style>
  <w:style w:type="paragraph" w:customStyle="1" w:styleId="Tagtemplate">
    <w:name w:val="Tagtemplate"/>
    <w:basedOn w:val="Normal"/>
    <w:link w:val="TagtemplateChar"/>
    <w:autoRedefine/>
    <w:qFormat/>
    <w:rsid w:val="00497A67"/>
    <w:pPr>
      <w:keepNext/>
      <w:keepLines/>
      <w:contextualSpacing/>
    </w:pPr>
    <w:rPr>
      <w:rFonts w:eastAsia="Calibri"/>
      <w:b/>
    </w:rPr>
  </w:style>
  <w:style w:type="character" w:customStyle="1" w:styleId="TagtemplateChar">
    <w:name w:val="Tagtemplate Char"/>
    <w:basedOn w:val="DefaultParagraphFont"/>
    <w:link w:val="Tagtemplate"/>
    <w:rsid w:val="00497A67"/>
    <w:rPr>
      <w:rFonts w:ascii="Calibri" w:eastAsia="Calibri" w:hAnsi="Calibri" w:cs="Calibri"/>
      <w:b/>
    </w:rPr>
  </w:style>
  <w:style w:type="character" w:customStyle="1" w:styleId="Styleunderline11ptBorderSinglesolidlineAuto05p">
    <w:name w:val="Style underline + 11 pt Border: : (Single solid line Auto  0.5 p..."/>
    <w:rsid w:val="00497A67"/>
    <w:rPr>
      <w:sz w:val="20"/>
      <w:u w:val="single"/>
      <w:bdr w:val="single" w:sz="4" w:space="0" w:color="auto"/>
    </w:rPr>
  </w:style>
  <w:style w:type="paragraph" w:customStyle="1" w:styleId="Citation-FirstLine">
    <w:name w:val="Citation - First Line"/>
    <w:basedOn w:val="Normal"/>
    <w:next w:val="Normal"/>
    <w:autoRedefine/>
    <w:qFormat/>
    <w:rsid w:val="00497A67"/>
    <w:pPr>
      <w:spacing w:line="240" w:lineRule="atLeast"/>
      <w:contextualSpacing/>
      <w:jc w:val="both"/>
    </w:pPr>
    <w:rPr>
      <w:rFonts w:ascii="Book Antiqua" w:eastAsia="Times New Roman" w:hAnsi="Book Antiqua"/>
    </w:rPr>
  </w:style>
  <w:style w:type="character" w:customStyle="1" w:styleId="CardText-Underlined">
    <w:name w:val="Card Text - Underlined"/>
    <w:rsid w:val="00497A67"/>
    <w:rPr>
      <w:b/>
      <w:sz w:val="20"/>
      <w:u w:val="single"/>
    </w:rPr>
  </w:style>
  <w:style w:type="paragraph" w:customStyle="1" w:styleId="Citation-Complete">
    <w:name w:val="Citation - Complete"/>
    <w:basedOn w:val="Normal"/>
    <w:next w:val="Normal"/>
    <w:link w:val="Citation-CompleteChar"/>
    <w:autoRedefine/>
    <w:qFormat/>
    <w:rsid w:val="00497A6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97A67"/>
    <w:rPr>
      <w:rFonts w:ascii="Book Antiqua" w:eastAsia="Times New Roman" w:hAnsi="Book Antiqua" w:cs="Calibri"/>
    </w:rPr>
  </w:style>
  <w:style w:type="character" w:customStyle="1" w:styleId="MicroTextChar0">
    <w:name w:val="MicroText Char"/>
    <w:link w:val="MicroText0"/>
    <w:rsid w:val="00497A67"/>
    <w:rPr>
      <w:rFonts w:ascii="Arial Narrow" w:hAnsi="Arial Narrow"/>
      <w:sz w:val="12"/>
      <w:szCs w:val="24"/>
    </w:rPr>
  </w:style>
  <w:style w:type="paragraph" w:customStyle="1" w:styleId="TagCite">
    <w:name w:val="Tag/Cite"/>
    <w:basedOn w:val="Normal"/>
    <w:qFormat/>
    <w:rsid w:val="00497A67"/>
    <w:pPr>
      <w:contextualSpacing/>
    </w:pPr>
    <w:rPr>
      <w:rFonts w:eastAsia="Times New Roman"/>
      <w:b/>
    </w:rPr>
  </w:style>
  <w:style w:type="character" w:customStyle="1" w:styleId="Style11ptItalicUnderline">
    <w:name w:val="Style 11 pt Italic Underline"/>
    <w:basedOn w:val="DefaultParagraphFont"/>
    <w:rsid w:val="00497A67"/>
    <w:rPr>
      <w:i/>
      <w:iCs/>
      <w:sz w:val="20"/>
      <w:u w:val="single"/>
    </w:rPr>
  </w:style>
  <w:style w:type="character" w:customStyle="1" w:styleId="Style11ptItalic">
    <w:name w:val="Style 11 pt Italic"/>
    <w:basedOn w:val="DefaultParagraphFont"/>
    <w:rsid w:val="00497A67"/>
    <w:rPr>
      <w:rFonts w:ascii="Times New Roman" w:hAnsi="Times New Roman"/>
      <w:i/>
      <w:iCs/>
      <w:sz w:val="20"/>
    </w:rPr>
  </w:style>
  <w:style w:type="character" w:customStyle="1" w:styleId="BoldandUnderlineChar">
    <w:name w:val="Bold and Underline Char"/>
    <w:basedOn w:val="DefaultParagraphFont"/>
    <w:link w:val="BoldandUnderline"/>
    <w:locked/>
    <w:rsid w:val="00497A67"/>
    <w:rPr>
      <w:b/>
      <w:szCs w:val="24"/>
      <w:u w:val="single"/>
    </w:rPr>
  </w:style>
  <w:style w:type="paragraph" w:customStyle="1" w:styleId="BoldandUnderline">
    <w:name w:val="Bold and Underline"/>
    <w:basedOn w:val="Normal"/>
    <w:link w:val="BoldandUnderlineChar"/>
    <w:qFormat/>
    <w:rsid w:val="00497A67"/>
    <w:pPr>
      <w:contextualSpacing/>
    </w:pPr>
    <w:rPr>
      <w:rFonts w:asciiTheme="minorHAnsi" w:hAnsiTheme="minorHAnsi" w:cstheme="minorBidi"/>
      <w:b/>
      <w:szCs w:val="24"/>
      <w:u w:val="single"/>
    </w:rPr>
  </w:style>
  <w:style w:type="character" w:customStyle="1" w:styleId="hdr">
    <w:name w:val="hdr"/>
    <w:basedOn w:val="DefaultParagraphFont"/>
    <w:rsid w:val="00497A67"/>
  </w:style>
  <w:style w:type="paragraph" w:customStyle="1" w:styleId="StyleStyle49ptBold3">
    <w:name w:val="Style Style4 + 9 pt Bold3"/>
    <w:basedOn w:val="Style4"/>
    <w:link w:val="StyleStyle49ptBold3Char"/>
    <w:qFormat/>
    <w:rsid w:val="00497A67"/>
    <w:rPr>
      <w:rFonts w:cs="Times New Roman"/>
      <w:b/>
      <w:bCs/>
    </w:rPr>
  </w:style>
  <w:style w:type="character" w:customStyle="1" w:styleId="StyleStyle49ptBold3Char">
    <w:name w:val="Style Style4 + 9 pt Bold3 Char"/>
    <w:basedOn w:val="Style4Char"/>
    <w:link w:val="StyleStyle49ptBold3"/>
    <w:rsid w:val="00497A67"/>
    <w:rPr>
      <w:rFonts w:ascii="Calibri" w:eastAsia="Times New Roman" w:hAnsi="Calibri" w:cs="Times New Roman"/>
      <w:b/>
      <w:bCs/>
      <w:u w:val="single"/>
    </w:rPr>
  </w:style>
  <w:style w:type="character" w:customStyle="1" w:styleId="Style9ptUnderline6">
    <w:name w:val="Style 9 pt Underline6"/>
    <w:basedOn w:val="DefaultParagraphFont"/>
    <w:rsid w:val="00497A67"/>
    <w:rPr>
      <w:sz w:val="20"/>
      <w:u w:val="single"/>
    </w:rPr>
  </w:style>
  <w:style w:type="character" w:customStyle="1" w:styleId="ct-with-fmlt">
    <w:name w:val="ct-with-fmlt"/>
    <w:basedOn w:val="DefaultParagraphFont"/>
    <w:rsid w:val="00497A67"/>
  </w:style>
  <w:style w:type="paragraph" w:customStyle="1" w:styleId="TagText">
    <w:name w:val="TagText"/>
    <w:basedOn w:val="Normal"/>
    <w:uiPriority w:val="99"/>
    <w:qFormat/>
    <w:rsid w:val="00497A67"/>
    <w:pPr>
      <w:contextualSpacing/>
    </w:pPr>
    <w:rPr>
      <w:b/>
    </w:rPr>
  </w:style>
  <w:style w:type="paragraph" w:customStyle="1" w:styleId="StyleStyle49pt">
    <w:name w:val="Style Style4 + 9 pt"/>
    <w:basedOn w:val="Normal"/>
    <w:link w:val="StyleStyle49ptChar"/>
    <w:qFormat/>
    <w:rsid w:val="00497A67"/>
    <w:pPr>
      <w:contextualSpacing/>
    </w:pPr>
    <w:rPr>
      <w:rFonts w:eastAsia="Times New Roman"/>
      <w:u w:val="single"/>
    </w:rPr>
  </w:style>
  <w:style w:type="character" w:customStyle="1" w:styleId="StyleStyle49ptChar">
    <w:name w:val="Style Style4 + 9 pt Char"/>
    <w:basedOn w:val="DefaultParagraphFont"/>
    <w:link w:val="StyleStyle49pt"/>
    <w:rsid w:val="00497A67"/>
    <w:rPr>
      <w:rFonts w:ascii="Calibri" w:eastAsia="Times New Roman" w:hAnsi="Calibri" w:cs="Calibri"/>
      <w:u w:val="single"/>
    </w:rPr>
  </w:style>
  <w:style w:type="paragraph" w:customStyle="1" w:styleId="StyleStyle49ptBold">
    <w:name w:val="Style Style4 + 9 pt Bold"/>
    <w:basedOn w:val="Normal"/>
    <w:link w:val="StyleStyle49ptBoldChar"/>
    <w:qFormat/>
    <w:rsid w:val="00497A6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97A6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97A6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97A6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97A6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97A67"/>
    <w:rPr>
      <w:rFonts w:ascii="Arial" w:eastAsia="Times New Roman" w:hAnsi="Arial" w:cs="Arial"/>
      <w:b/>
      <w:bCs/>
      <w:szCs w:val="24"/>
      <w:u w:val="single"/>
    </w:rPr>
  </w:style>
  <w:style w:type="paragraph" w:customStyle="1" w:styleId="StyleUnderlined11pt">
    <w:name w:val="Style Underlined + 11 pt"/>
    <w:link w:val="StyleUnderlined11ptChar"/>
    <w:qFormat/>
    <w:rsid w:val="00497A6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97A67"/>
    <w:rPr>
      <w:rFonts w:ascii="Arial" w:eastAsia="Times New Roman" w:hAnsi="Arial" w:cs="Arial"/>
      <w:szCs w:val="24"/>
      <w:u w:val="single"/>
    </w:rPr>
  </w:style>
  <w:style w:type="character" w:customStyle="1" w:styleId="newscontent">
    <w:name w:val="newscontent"/>
    <w:rsid w:val="00497A67"/>
  </w:style>
  <w:style w:type="character" w:customStyle="1" w:styleId="StyleUnderlinePatternClearYellow">
    <w:name w:val="Style Underline Pattern: Clear (Yellow)"/>
    <w:basedOn w:val="DefaultParagraphFont"/>
    <w:rsid w:val="00497A67"/>
    <w:rPr>
      <w:u w:val="single"/>
      <w:shd w:val="clear" w:color="auto" w:fill="00FF00"/>
    </w:rPr>
  </w:style>
  <w:style w:type="paragraph" w:customStyle="1" w:styleId="StyleUnderlineChar11pt3">
    <w:name w:val="Style Underline Char + 11 pt3"/>
    <w:link w:val="StyleUnderlineChar11pt3Char"/>
    <w:qFormat/>
    <w:rsid w:val="00497A6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97A67"/>
    <w:rPr>
      <w:rFonts w:ascii="Arial Narrow" w:eastAsia="Times New Roman" w:hAnsi="Arial Narrow" w:cs="Arial"/>
      <w:szCs w:val="24"/>
      <w:u w:val="single"/>
    </w:rPr>
  </w:style>
  <w:style w:type="character" w:customStyle="1" w:styleId="date-display-single">
    <w:name w:val="date-display-single"/>
    <w:basedOn w:val="DefaultParagraphFont"/>
    <w:rsid w:val="00497A67"/>
  </w:style>
  <w:style w:type="character" w:customStyle="1" w:styleId="BodyTextChar1">
    <w:name w:val="Body Text Char1"/>
    <w:aliases w:val="Very Small Text Char1,BT Char1,Author Char1"/>
    <w:basedOn w:val="DefaultParagraphFont"/>
    <w:uiPriority w:val="99"/>
    <w:qFormat/>
    <w:rsid w:val="00497A67"/>
    <w:rPr>
      <w:rFonts w:ascii="Times New Roman" w:hAnsi="Times New Roman" w:cs="Times New Roman"/>
      <w:sz w:val="20"/>
    </w:rPr>
  </w:style>
  <w:style w:type="paragraph" w:customStyle="1" w:styleId="Cite2">
    <w:name w:val="Cite 2"/>
    <w:basedOn w:val="Normal"/>
    <w:qFormat/>
    <w:rsid w:val="00497A67"/>
    <w:pPr>
      <w:contextualSpacing/>
    </w:pPr>
    <w:rPr>
      <w:rFonts w:eastAsia="MS Mincho"/>
      <w:b/>
      <w:u w:val="single"/>
    </w:rPr>
  </w:style>
  <w:style w:type="character" w:customStyle="1" w:styleId="StyleunderlineBold">
    <w:name w:val="Style underline + Bold"/>
    <w:basedOn w:val="underline"/>
    <w:rsid w:val="00497A67"/>
    <w:rPr>
      <w:rFonts w:asciiTheme="minorHAnsi" w:hAnsiTheme="minorHAnsi" w:cs="Times New Roman"/>
      <w:b/>
      <w:bCs/>
      <w:iCs/>
      <w:sz w:val="20"/>
      <w:u w:val="single"/>
      <w:bdr w:val="single" w:sz="18" w:space="0" w:color="auto"/>
    </w:rPr>
  </w:style>
  <w:style w:type="paragraph" w:customStyle="1" w:styleId="cards0">
    <w:name w:val="cards"/>
    <w:basedOn w:val="Cites"/>
    <w:qFormat/>
    <w:rsid w:val="00497A6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97A67"/>
    <w:rPr>
      <w:sz w:val="20"/>
      <w:u w:val="single"/>
    </w:rPr>
  </w:style>
  <w:style w:type="character" w:customStyle="1" w:styleId="slug-pub-date">
    <w:name w:val="slug-pub-date"/>
    <w:basedOn w:val="DefaultParagraphFont"/>
    <w:rsid w:val="00497A67"/>
  </w:style>
  <w:style w:type="character" w:customStyle="1" w:styleId="slug-vol">
    <w:name w:val="slug-vol"/>
    <w:basedOn w:val="DefaultParagraphFont"/>
    <w:rsid w:val="00497A67"/>
  </w:style>
  <w:style w:type="character" w:customStyle="1" w:styleId="slug-issue">
    <w:name w:val="slug-issue"/>
    <w:basedOn w:val="DefaultParagraphFont"/>
    <w:rsid w:val="00497A67"/>
  </w:style>
  <w:style w:type="character" w:customStyle="1" w:styleId="slug-pages">
    <w:name w:val="slug-pages"/>
    <w:basedOn w:val="DefaultParagraphFont"/>
    <w:rsid w:val="00497A6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97A67"/>
    <w:rPr>
      <w:b/>
      <w:bCs/>
      <w:strike w:val="0"/>
      <w:dstrike w:val="0"/>
      <w:sz w:val="24"/>
      <w:u w:val="none"/>
      <w:effect w:val="none"/>
    </w:rPr>
  </w:style>
  <w:style w:type="character" w:customStyle="1" w:styleId="tagchar">
    <w:name w:val="tagchar"/>
    <w:basedOn w:val="DefaultParagraphFont"/>
    <w:rsid w:val="00497A67"/>
  </w:style>
  <w:style w:type="paragraph" w:customStyle="1" w:styleId="NormalText">
    <w:name w:val="Normal Text"/>
    <w:basedOn w:val="Normal"/>
    <w:link w:val="NormalTextChar"/>
    <w:autoRedefine/>
    <w:qFormat/>
    <w:rsid w:val="00497A67"/>
    <w:pPr>
      <w:contextualSpacing/>
      <w:jc w:val="both"/>
    </w:pPr>
    <w:rPr>
      <w:rFonts w:eastAsia="Times New Roman"/>
      <w:szCs w:val="26"/>
    </w:rPr>
  </w:style>
  <w:style w:type="character" w:customStyle="1" w:styleId="pmterms11">
    <w:name w:val="pmterms11"/>
    <w:basedOn w:val="DefaultParagraphFont"/>
    <w:rsid w:val="00497A67"/>
    <w:rPr>
      <w:b/>
      <w:bCs/>
      <w:i w:val="0"/>
      <w:iCs w:val="0"/>
      <w:color w:val="000000"/>
    </w:rPr>
  </w:style>
  <w:style w:type="character" w:customStyle="1" w:styleId="StyleUnderlineChar9ptBold">
    <w:name w:val="Style Underline Char + 9 pt Bold"/>
    <w:basedOn w:val="DefaultParagraphFont"/>
    <w:rsid w:val="00497A67"/>
    <w:rPr>
      <w:rFonts w:ascii="Times New Roman" w:hAnsi="Times New Roman"/>
      <w:b/>
      <w:bCs/>
      <w:sz w:val="20"/>
      <w:u w:val="single"/>
      <w:lang w:val="en-US" w:eastAsia="en-US" w:bidi="ar-SA"/>
    </w:rPr>
  </w:style>
  <w:style w:type="character" w:customStyle="1" w:styleId="Style8pt">
    <w:name w:val="Style 8 pt"/>
    <w:basedOn w:val="DefaultParagraphFont"/>
    <w:rsid w:val="00497A67"/>
    <w:rPr>
      <w:sz w:val="20"/>
    </w:rPr>
  </w:style>
  <w:style w:type="character" w:customStyle="1" w:styleId="UnderlineChar5Char">
    <w:name w:val="Underline Char5 Char"/>
    <w:basedOn w:val="DefaultParagraphFont"/>
    <w:rsid w:val="00497A67"/>
    <w:rPr>
      <w:szCs w:val="24"/>
      <w:u w:val="single"/>
      <w:lang w:val="en-US" w:eastAsia="en-US" w:bidi="ar-SA"/>
    </w:rPr>
  </w:style>
  <w:style w:type="character" w:customStyle="1" w:styleId="BoldandUnderlineChar2Char1">
    <w:name w:val="Bold and Underline Char2 Char1"/>
    <w:basedOn w:val="DefaultParagraphFont"/>
    <w:rsid w:val="00497A6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97A6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97A67"/>
    <w:rPr>
      <w:szCs w:val="24"/>
      <w:u w:val="single"/>
      <w:lang w:val="en-US" w:eastAsia="en-US" w:bidi="ar-SA"/>
    </w:rPr>
  </w:style>
  <w:style w:type="paragraph" w:customStyle="1" w:styleId="Language">
    <w:name w:val="Language"/>
    <w:basedOn w:val="Normal"/>
    <w:link w:val="LanguageChar"/>
    <w:qFormat/>
    <w:rsid w:val="00497A67"/>
    <w:pPr>
      <w:contextualSpacing/>
    </w:pPr>
    <w:rPr>
      <w:rFonts w:eastAsia="Times New Roman"/>
      <w:strike/>
      <w:szCs w:val="20"/>
    </w:rPr>
  </w:style>
  <w:style w:type="character" w:customStyle="1" w:styleId="LanguageChar">
    <w:name w:val="Language Char"/>
    <w:basedOn w:val="DefaultParagraphFont"/>
    <w:link w:val="Language"/>
    <w:rsid w:val="00497A67"/>
    <w:rPr>
      <w:rFonts w:ascii="Calibri" w:eastAsia="Times New Roman" w:hAnsi="Calibri" w:cs="Calibri"/>
      <w:strike/>
      <w:szCs w:val="20"/>
    </w:rPr>
  </w:style>
  <w:style w:type="paragraph" w:customStyle="1" w:styleId="UnderlineChar3">
    <w:name w:val="Underline Char3"/>
    <w:basedOn w:val="Normal"/>
    <w:link w:val="UnderlineChar3Char"/>
    <w:qFormat/>
    <w:rsid w:val="00497A67"/>
    <w:pPr>
      <w:contextualSpacing/>
    </w:pPr>
    <w:rPr>
      <w:rFonts w:eastAsia="Times New Roman"/>
      <w:u w:val="single"/>
    </w:rPr>
  </w:style>
  <w:style w:type="character" w:customStyle="1" w:styleId="UnderlineChar3Char">
    <w:name w:val="Underline Char3 Char"/>
    <w:basedOn w:val="DefaultParagraphFont"/>
    <w:link w:val="UnderlineChar3"/>
    <w:rsid w:val="00497A6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97A6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97A67"/>
    <w:rPr>
      <w:rFonts w:ascii="Calibri" w:eastAsia="Times New Roman" w:hAnsi="Calibri" w:cs="Calibri"/>
      <w:b/>
      <w:u w:val="single"/>
    </w:rPr>
  </w:style>
  <w:style w:type="character" w:customStyle="1" w:styleId="UnderlineChar1">
    <w:name w:val="Underline Char1"/>
    <w:aliases w:val="Cards + Font: 12 pt Char1"/>
    <w:basedOn w:val="DefaultParagraphFont"/>
    <w:rsid w:val="00497A67"/>
    <w:rPr>
      <w:szCs w:val="24"/>
      <w:u w:val="single"/>
      <w:lang w:val="en-US" w:eastAsia="en-US" w:bidi="ar-SA"/>
    </w:rPr>
  </w:style>
  <w:style w:type="character" w:customStyle="1" w:styleId="BoldandUnderlineChar1Char2Char">
    <w:name w:val="Bold and Underline Char1 Char2 Char"/>
    <w:basedOn w:val="DefaultParagraphFont"/>
    <w:rsid w:val="00497A67"/>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97A67"/>
    <w:rPr>
      <w:rFonts w:ascii="Arial Narrow" w:eastAsia="Times New Roman" w:hAnsi="Arial Narrow" w:cs="Calibri"/>
    </w:rPr>
  </w:style>
  <w:style w:type="paragraph" w:customStyle="1" w:styleId="HotRoute">
    <w:name w:val="Hot Route"/>
    <w:basedOn w:val="Normal"/>
    <w:link w:val="HotRouteChar0"/>
    <w:qFormat/>
    <w:rsid w:val="00497A67"/>
    <w:pPr>
      <w:ind w:left="144"/>
      <w:contextualSpacing/>
    </w:pPr>
    <w:rPr>
      <w:rFonts w:eastAsia="Times New Roman"/>
    </w:rPr>
  </w:style>
  <w:style w:type="paragraph" w:customStyle="1" w:styleId="Cardstyle0">
    <w:name w:val="Cardstyle"/>
    <w:basedOn w:val="Normal"/>
    <w:next w:val="Normal"/>
    <w:uiPriority w:val="99"/>
    <w:qFormat/>
    <w:rsid w:val="00497A67"/>
    <w:pPr>
      <w:contextualSpacing/>
    </w:pPr>
    <w:rPr>
      <w:rFonts w:eastAsia="Times New Roman"/>
    </w:rPr>
  </w:style>
  <w:style w:type="character" w:customStyle="1" w:styleId="Style12ptBoldUnderline1">
    <w:name w:val="Style 12 pt Bold Underline1"/>
    <w:basedOn w:val="DefaultParagraphFont"/>
    <w:rsid w:val="00497A67"/>
    <w:rPr>
      <w:b/>
      <w:bCs/>
      <w:sz w:val="24"/>
      <w:u w:val="single"/>
    </w:rPr>
  </w:style>
  <w:style w:type="character" w:customStyle="1" w:styleId="StyleEmphasisArial12ptBoldNotItalic">
    <w:name w:val="Style Emphasis + Arial 12 pt Bold Not Italic"/>
    <w:basedOn w:val="Emphasis"/>
    <w:rsid w:val="00497A6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97A6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97A6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97A6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97A6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97A67"/>
    <w:rPr>
      <w:rFonts w:ascii="Times New Roman" w:hAnsi="Times New Roman"/>
      <w:sz w:val="20"/>
      <w:u w:val="single"/>
      <w:bdr w:val="none" w:sz="0" w:space="0" w:color="auto"/>
      <w:shd w:val="clear" w:color="auto" w:fill="C0C0C0"/>
    </w:rPr>
  </w:style>
  <w:style w:type="character" w:customStyle="1" w:styleId="smallChar">
    <w:name w:val="small Char"/>
    <w:rsid w:val="00497A67"/>
    <w:rPr>
      <w:rFonts w:ascii="Calibri" w:eastAsia="Calibri" w:hAnsi="Calibri" w:cs="Calibri"/>
      <w:sz w:val="16"/>
      <w:szCs w:val="20"/>
      <w:lang w:val="x-none" w:eastAsia="x-none"/>
    </w:rPr>
  </w:style>
  <w:style w:type="paragraph" w:customStyle="1" w:styleId="HotRoute0">
    <w:name w:val="Hot Route!"/>
    <w:basedOn w:val="Normal"/>
    <w:qFormat/>
    <w:rsid w:val="00497A6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97A67"/>
    <w:rPr>
      <w:rFonts w:ascii="Times New Roman" w:hAnsi="Times New Roman" w:cs="Times New Roman"/>
      <w:sz w:val="16"/>
      <w:szCs w:val="16"/>
    </w:rPr>
  </w:style>
  <w:style w:type="character" w:customStyle="1" w:styleId="BodyText2Char1">
    <w:name w:val="Body Text 2 Char1"/>
    <w:aliases w:val="Tagging Char1"/>
    <w:basedOn w:val="DefaultParagraphFont"/>
    <w:rsid w:val="00497A67"/>
    <w:rPr>
      <w:rFonts w:ascii="Times New Roman" w:hAnsi="Times New Roman" w:cs="Times New Roman"/>
      <w:sz w:val="20"/>
    </w:rPr>
  </w:style>
  <w:style w:type="character" w:customStyle="1" w:styleId="Heading2Char1CharCharCharCharCharC">
    <w:name w:val="Heading 2 Char1 Char Char Char Char Char C"/>
    <w:rsid w:val="00497A67"/>
    <w:rPr>
      <w:rFonts w:cs="Arial"/>
      <w:b/>
      <w:bCs/>
      <w:iCs/>
      <w:sz w:val="24"/>
      <w:szCs w:val="28"/>
      <w:lang w:val="en-US" w:eastAsia="en-US" w:bidi="ar-SA"/>
    </w:rPr>
  </w:style>
  <w:style w:type="character" w:customStyle="1" w:styleId="underline1">
    <w:name w:val="underline1"/>
    <w:basedOn w:val="DefaultParagraphFont"/>
    <w:rsid w:val="00497A67"/>
    <w:rPr>
      <w:u w:val="single"/>
    </w:rPr>
  </w:style>
  <w:style w:type="character" w:customStyle="1" w:styleId="author0">
    <w:name w:val="author"/>
    <w:basedOn w:val="DefaultParagraphFont"/>
    <w:rsid w:val="00497A67"/>
    <w:rPr>
      <w:rFonts w:ascii="Times New Roman" w:hAnsi="Times New Roman"/>
      <w:b/>
      <w:sz w:val="24"/>
    </w:rPr>
  </w:style>
  <w:style w:type="character" w:customStyle="1" w:styleId="FontStyle291">
    <w:name w:val="Font Style291"/>
    <w:basedOn w:val="DefaultParagraphFont"/>
    <w:uiPriority w:val="99"/>
    <w:rsid w:val="00497A6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97A6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97A6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97A67"/>
    <w:rPr>
      <w:rFonts w:ascii="Calibri" w:eastAsia="Times New Roman" w:hAnsi="Calibri" w:cs="Calibri"/>
    </w:rPr>
  </w:style>
  <w:style w:type="paragraph" w:customStyle="1" w:styleId="Cards1">
    <w:name w:val="Cards1"/>
    <w:basedOn w:val="Normal"/>
    <w:link w:val="Cards1Char"/>
    <w:qFormat/>
    <w:rsid w:val="00497A67"/>
    <w:pPr>
      <w:ind w:left="288"/>
      <w:contextualSpacing/>
    </w:pPr>
    <w:rPr>
      <w:rFonts w:eastAsia="Times New Roman"/>
      <w:u w:val="single"/>
    </w:rPr>
  </w:style>
  <w:style w:type="character" w:customStyle="1" w:styleId="Cards1Char">
    <w:name w:val="Cards1 Char"/>
    <w:basedOn w:val="DefaultParagraphFont"/>
    <w:link w:val="Cards1"/>
    <w:rsid w:val="00497A6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97A6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97A67"/>
    <w:rPr>
      <w:rFonts w:ascii="Arial" w:eastAsia="Calibri" w:hAnsi="Arial" w:cs="Arial"/>
      <w:u w:val="single"/>
    </w:rPr>
  </w:style>
  <w:style w:type="character" w:customStyle="1" w:styleId="EmphasizeThis">
    <w:name w:val="EmphasizeThis"/>
    <w:rsid w:val="00497A67"/>
    <w:rPr>
      <w:rFonts w:ascii="Georgia" w:hAnsi="Georgia"/>
      <w:b/>
      <w:iCs/>
      <w:sz w:val="24"/>
      <w:u w:val="thick"/>
    </w:rPr>
  </w:style>
  <w:style w:type="paragraph" w:customStyle="1" w:styleId="Stylecard8pt">
    <w:name w:val="Style card + 8 pt"/>
    <w:basedOn w:val="Normal"/>
    <w:link w:val="Stylecard8ptChar"/>
    <w:qFormat/>
    <w:rsid w:val="00497A6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97A67"/>
    <w:rPr>
      <w:rFonts w:ascii="Calibri" w:eastAsia="Times New Roman" w:hAnsi="Calibri" w:cs="Calibri"/>
      <w:color w:val="000000"/>
      <w:szCs w:val="20"/>
      <w:u w:val="single"/>
      <w:lang w:eastAsia="ar-SA"/>
    </w:rPr>
  </w:style>
  <w:style w:type="character" w:customStyle="1" w:styleId="bhl">
    <w:name w:val="bhl"/>
    <w:basedOn w:val="DefaultParagraphFont"/>
    <w:rsid w:val="00497A67"/>
  </w:style>
  <w:style w:type="paragraph" w:customStyle="1" w:styleId="TagGA11">
    <w:name w:val="Tag GA 11"/>
    <w:basedOn w:val="TOC1"/>
    <w:uiPriority w:val="99"/>
    <w:qFormat/>
    <w:rsid w:val="00497A67"/>
    <w:pPr>
      <w:spacing w:before="0" w:after="160"/>
    </w:pPr>
    <w:rPr>
      <w:rFonts w:ascii="Georgia" w:eastAsia="Calibri" w:hAnsi="Georgia"/>
      <w:u w:val="none"/>
      <w:lang w:bidi="ar-SA"/>
    </w:rPr>
  </w:style>
  <w:style w:type="paragraph" w:customStyle="1" w:styleId="CiteCard">
    <w:name w:val="Cite/Card"/>
    <w:basedOn w:val="TOC2"/>
    <w:qFormat/>
    <w:rsid w:val="00497A6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97A6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97A67"/>
    <w:rPr>
      <w:sz w:val="16"/>
      <w:szCs w:val="16"/>
    </w:rPr>
  </w:style>
  <w:style w:type="character" w:customStyle="1" w:styleId="DocumentMapChar1">
    <w:name w:val="Document Map Char1"/>
    <w:basedOn w:val="DefaultParagraphFont"/>
    <w:rsid w:val="00497A67"/>
    <w:rPr>
      <w:rFonts w:ascii="Tahoma" w:hAnsi="Tahoma" w:cs="Tahoma"/>
      <w:sz w:val="16"/>
      <w:szCs w:val="16"/>
    </w:rPr>
  </w:style>
  <w:style w:type="character" w:customStyle="1" w:styleId="addmd">
    <w:name w:val="addmd"/>
    <w:basedOn w:val="DefaultParagraphFont"/>
    <w:rsid w:val="00497A67"/>
  </w:style>
  <w:style w:type="paragraph" w:styleId="FootnoteText">
    <w:name w:val="footnote text"/>
    <w:basedOn w:val="Normal"/>
    <w:link w:val="FootnoteTextChar"/>
    <w:unhideWhenUsed/>
    <w:qFormat/>
    <w:rsid w:val="00497A67"/>
    <w:pPr>
      <w:contextualSpacing/>
    </w:pPr>
    <w:rPr>
      <w:rFonts w:eastAsia="Calibri"/>
      <w:szCs w:val="20"/>
      <w:lang w:eastAsia="zh-CN"/>
    </w:rPr>
  </w:style>
  <w:style w:type="character" w:customStyle="1" w:styleId="FootnoteTextChar">
    <w:name w:val="Footnote Text Char"/>
    <w:basedOn w:val="DefaultParagraphFont"/>
    <w:link w:val="FootnoteText"/>
    <w:rsid w:val="00497A67"/>
    <w:rPr>
      <w:rFonts w:ascii="Calibri" w:eastAsia="Calibri" w:hAnsi="Calibri" w:cs="Calibri"/>
      <w:szCs w:val="20"/>
      <w:lang w:eastAsia="zh-CN"/>
    </w:rPr>
  </w:style>
  <w:style w:type="character" w:customStyle="1" w:styleId="UnderlinedTextCharChar">
    <w:name w:val="Underlined Text Char Char"/>
    <w:basedOn w:val="DefaultParagraphFont"/>
    <w:rsid w:val="00497A67"/>
    <w:rPr>
      <w:rFonts w:cs="Arial"/>
      <w:bCs/>
      <w:noProof w:val="0"/>
      <w:szCs w:val="26"/>
      <w:u w:val="single"/>
      <w:lang w:val="en-US" w:eastAsia="en-US" w:bidi="ar-SA"/>
    </w:rPr>
  </w:style>
  <w:style w:type="character" w:customStyle="1" w:styleId="StyleTimesNewRoman12ptBold">
    <w:name w:val="Style Times New Roman 12 pt Bold"/>
    <w:rsid w:val="00497A67"/>
    <w:rPr>
      <w:b/>
      <w:bCs/>
      <w:sz w:val="24"/>
    </w:rPr>
  </w:style>
  <w:style w:type="character" w:customStyle="1" w:styleId="CardText1Char">
    <w:name w:val="Card Text 1 Char"/>
    <w:link w:val="CardText1"/>
    <w:rsid w:val="00497A67"/>
    <w:rPr>
      <w:rFonts w:ascii="Georgia" w:hAnsi="Georgia"/>
      <w:color w:val="000000"/>
      <w:u w:val="single"/>
    </w:rPr>
  </w:style>
  <w:style w:type="character" w:customStyle="1" w:styleId="BoldUnderlining">
    <w:name w:val="Bold Underlining"/>
    <w:rsid w:val="00497A67"/>
    <w:rPr>
      <w:u w:val="single"/>
    </w:rPr>
  </w:style>
  <w:style w:type="character" w:customStyle="1" w:styleId="Intemphasis">
    <w:name w:val="Intemphasis"/>
    <w:uiPriority w:val="1"/>
    <w:qFormat/>
    <w:rsid w:val="00497A6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97A67"/>
    <w:pPr>
      <w:ind w:left="288" w:right="288"/>
      <w:contextualSpacing/>
    </w:pPr>
    <w:rPr>
      <w:szCs w:val="16"/>
    </w:rPr>
  </w:style>
  <w:style w:type="character" w:customStyle="1" w:styleId="cardtextChar2">
    <w:name w:val="cardtext Char"/>
    <w:basedOn w:val="DefaultParagraphFont"/>
    <w:link w:val="cardtext0"/>
    <w:rsid w:val="00497A67"/>
    <w:rPr>
      <w:rFonts w:ascii="Calibri" w:hAnsi="Calibri" w:cs="Calibri"/>
      <w:szCs w:val="16"/>
    </w:rPr>
  </w:style>
  <w:style w:type="character" w:customStyle="1" w:styleId="BoldUnderlineChar1">
    <w:name w:val="BoldUnderline Char1"/>
    <w:rsid w:val="00497A6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97A67"/>
    <w:pPr>
      <w:spacing w:after="200"/>
      <w:contextualSpacing/>
    </w:pPr>
    <w:rPr>
      <w:rFonts w:eastAsia="Calibri"/>
      <w:u w:val="single"/>
    </w:rPr>
  </w:style>
  <w:style w:type="character" w:customStyle="1" w:styleId="UnderlinedCardTextChar">
    <w:name w:val="Underlined Card Text Char"/>
    <w:link w:val="UnderlinedCardText"/>
    <w:rsid w:val="00497A67"/>
    <w:rPr>
      <w:rFonts w:ascii="Calibri" w:eastAsia="Calibri" w:hAnsi="Calibri" w:cs="Calibri"/>
      <w:u w:val="single"/>
    </w:rPr>
  </w:style>
  <w:style w:type="character" w:customStyle="1" w:styleId="Hyperlink6">
    <w:name w:val="Hyperlink6"/>
    <w:basedOn w:val="DefaultParagraphFont"/>
    <w:rsid w:val="00497A67"/>
    <w:rPr>
      <w:color w:val="3300CC"/>
      <w:u w:val="single"/>
    </w:rPr>
  </w:style>
  <w:style w:type="paragraph" w:customStyle="1" w:styleId="Tag12">
    <w:name w:val="Tag12"/>
    <w:basedOn w:val="Normal"/>
    <w:uiPriority w:val="99"/>
    <w:qFormat/>
    <w:rsid w:val="00497A67"/>
    <w:pPr>
      <w:contextualSpacing/>
    </w:pPr>
    <w:rPr>
      <w:rFonts w:eastAsia="Cambria"/>
      <w:b/>
    </w:rPr>
  </w:style>
  <w:style w:type="paragraph" w:customStyle="1" w:styleId="Shrink8">
    <w:name w:val="Shrink8"/>
    <w:basedOn w:val="Normal"/>
    <w:uiPriority w:val="99"/>
    <w:qFormat/>
    <w:rsid w:val="00497A67"/>
    <w:pPr>
      <w:contextualSpacing/>
    </w:pPr>
    <w:rPr>
      <w:rFonts w:eastAsia="Cambria"/>
    </w:rPr>
  </w:style>
  <w:style w:type="character" w:customStyle="1" w:styleId="highlight2">
    <w:name w:val="highlight2"/>
    <w:rsid w:val="00497A6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97A67"/>
    <w:pPr>
      <w:ind w:left="288"/>
      <w:contextualSpacing/>
    </w:pPr>
    <w:rPr>
      <w:rFonts w:eastAsia="Times New Roman"/>
      <w:u w:val="single"/>
    </w:rPr>
  </w:style>
  <w:style w:type="character" w:customStyle="1" w:styleId="UnderlineTextChar">
    <w:name w:val="Underline Text Char"/>
    <w:basedOn w:val="DefaultParagraphFont"/>
    <w:link w:val="UnderlineText"/>
    <w:rsid w:val="00497A67"/>
    <w:rPr>
      <w:rFonts w:ascii="Calibri" w:eastAsia="Times New Roman" w:hAnsi="Calibri" w:cs="Calibri"/>
      <w:u w:val="single"/>
    </w:rPr>
  </w:style>
  <w:style w:type="character" w:customStyle="1" w:styleId="il">
    <w:name w:val="il"/>
    <w:basedOn w:val="DefaultParagraphFont"/>
    <w:rsid w:val="00497A67"/>
  </w:style>
  <w:style w:type="character" w:customStyle="1" w:styleId="commentstext">
    <w:name w:val="comments_text"/>
    <w:uiPriority w:val="99"/>
    <w:rsid w:val="00497A67"/>
    <w:rPr>
      <w:rFonts w:cs="Times New Roman"/>
    </w:rPr>
  </w:style>
  <w:style w:type="paragraph" w:customStyle="1" w:styleId="Heading42">
    <w:name w:val="Heading 42"/>
    <w:basedOn w:val="Normal"/>
    <w:qFormat/>
    <w:rsid w:val="00497A67"/>
    <w:pPr>
      <w:contextualSpacing/>
    </w:pPr>
    <w:rPr>
      <w:rFonts w:eastAsia="Times New Roman"/>
    </w:rPr>
  </w:style>
  <w:style w:type="paragraph" w:customStyle="1" w:styleId="DebateNormal">
    <w:name w:val="DebateNormal"/>
    <w:basedOn w:val="Normal"/>
    <w:link w:val="DebateNormalChar"/>
    <w:qFormat/>
    <w:rsid w:val="00497A67"/>
    <w:pPr>
      <w:spacing w:line="276" w:lineRule="auto"/>
      <w:contextualSpacing/>
    </w:pPr>
    <w:rPr>
      <w:rFonts w:eastAsia="Calibri"/>
      <w:szCs w:val="20"/>
    </w:rPr>
  </w:style>
  <w:style w:type="character" w:customStyle="1" w:styleId="DebateNormalChar">
    <w:name w:val="DebateNormal Char"/>
    <w:basedOn w:val="DefaultParagraphFont"/>
    <w:link w:val="DebateNormal"/>
    <w:rsid w:val="00497A67"/>
    <w:rPr>
      <w:rFonts w:ascii="Calibri" w:eastAsia="Calibri" w:hAnsi="Calibri" w:cs="Calibri"/>
      <w:szCs w:val="20"/>
    </w:rPr>
  </w:style>
  <w:style w:type="paragraph" w:customStyle="1" w:styleId="NormalCite">
    <w:name w:val="NormalCite"/>
    <w:link w:val="NormalCiteChar"/>
    <w:qFormat/>
    <w:rsid w:val="00497A6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97A67"/>
    <w:rPr>
      <w:rFonts w:ascii="Times New Roman" w:hAnsi="Times New Roman" w:cs="Times New Roman"/>
      <w:sz w:val="18"/>
    </w:rPr>
  </w:style>
  <w:style w:type="character" w:customStyle="1" w:styleId="articletext">
    <w:name w:val="articletext"/>
    <w:basedOn w:val="DefaultParagraphFont"/>
    <w:rsid w:val="00497A67"/>
  </w:style>
  <w:style w:type="character" w:customStyle="1" w:styleId="grey10">
    <w:name w:val="grey10"/>
    <w:basedOn w:val="DefaultParagraphFont"/>
    <w:rsid w:val="00497A67"/>
  </w:style>
  <w:style w:type="character" w:customStyle="1" w:styleId="navy13bd">
    <w:name w:val="navy13bd"/>
    <w:basedOn w:val="DefaultParagraphFont"/>
    <w:rsid w:val="00497A67"/>
  </w:style>
  <w:style w:type="character" w:customStyle="1" w:styleId="Style9ptUnderline2">
    <w:name w:val="Style 9 pt Underline2"/>
    <w:basedOn w:val="DefaultParagraphFont"/>
    <w:rsid w:val="00497A67"/>
    <w:rPr>
      <w:sz w:val="20"/>
      <w:u w:val="single"/>
    </w:rPr>
  </w:style>
  <w:style w:type="character" w:customStyle="1" w:styleId="Style9ptBoldUnderline1">
    <w:name w:val="Style 9 pt Bold Underline1"/>
    <w:basedOn w:val="DefaultParagraphFont"/>
    <w:rsid w:val="00497A67"/>
    <w:rPr>
      <w:b/>
      <w:bCs/>
      <w:sz w:val="20"/>
      <w:u w:val="single"/>
    </w:rPr>
  </w:style>
  <w:style w:type="character" w:customStyle="1" w:styleId="TagsCharChar">
    <w:name w:val="Tags Char Char"/>
    <w:basedOn w:val="DefaultParagraphFont"/>
    <w:rsid w:val="00497A67"/>
    <w:rPr>
      <w:rFonts w:eastAsia="SimSun"/>
      <w:b/>
      <w:sz w:val="24"/>
      <w:lang w:val="en-US" w:eastAsia="zh-CN" w:bidi="ar-SA"/>
    </w:rPr>
  </w:style>
  <w:style w:type="paragraph" w:customStyle="1" w:styleId="cardCharCharCharChar">
    <w:name w:val="card Char Char Char Char"/>
    <w:basedOn w:val="Normal"/>
    <w:qFormat/>
    <w:rsid w:val="00497A6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97A67"/>
    <w:pPr>
      <w:contextualSpacing/>
    </w:pPr>
    <w:rPr>
      <w:rFonts w:ascii="Times" w:eastAsia="Times New Roman" w:hAnsi="Times"/>
    </w:rPr>
  </w:style>
  <w:style w:type="paragraph" w:customStyle="1" w:styleId="CARD">
    <w:name w:val="CARD"/>
    <w:basedOn w:val="Normal"/>
    <w:link w:val="CARDChar0"/>
    <w:qFormat/>
    <w:rsid w:val="00497A67"/>
    <w:pPr>
      <w:contextualSpacing/>
    </w:pPr>
    <w:rPr>
      <w:rFonts w:eastAsia="Times New Roman"/>
      <w:u w:val="single"/>
    </w:rPr>
  </w:style>
  <w:style w:type="character" w:customStyle="1" w:styleId="CARDChar0">
    <w:name w:val="CARD Char"/>
    <w:basedOn w:val="DefaultParagraphFont"/>
    <w:link w:val="CARD"/>
    <w:rsid w:val="00497A67"/>
    <w:rPr>
      <w:rFonts w:ascii="Calibri" w:eastAsia="Times New Roman" w:hAnsi="Calibri" w:cs="Calibri"/>
      <w:u w:val="single"/>
    </w:rPr>
  </w:style>
  <w:style w:type="paragraph" w:customStyle="1" w:styleId="Normal2">
    <w:name w:val="Normal2"/>
    <w:basedOn w:val="Normal"/>
    <w:uiPriority w:val="99"/>
    <w:qFormat/>
    <w:rsid w:val="00497A67"/>
    <w:pPr>
      <w:contextualSpacing/>
    </w:pPr>
    <w:rPr>
      <w:rFonts w:eastAsia="Times New Roman"/>
    </w:rPr>
  </w:style>
  <w:style w:type="character" w:customStyle="1" w:styleId="Style11ptThickunderline">
    <w:name w:val="Style 11 pt Thick underline"/>
    <w:rsid w:val="00497A67"/>
    <w:rPr>
      <w:rFonts w:ascii="Times New Roman" w:hAnsi="Times New Roman"/>
      <w:sz w:val="20"/>
      <w:u w:val="single"/>
    </w:rPr>
  </w:style>
  <w:style w:type="character" w:customStyle="1" w:styleId="Style11ptBoldThickunderline">
    <w:name w:val="Style 11 pt Bold Thick underline"/>
    <w:rsid w:val="00497A6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97A67"/>
    <w:rPr>
      <w:vertAlign w:val="superscript"/>
    </w:rPr>
  </w:style>
  <w:style w:type="character" w:customStyle="1" w:styleId="CharChar5">
    <w:name w:val="Char Char5"/>
    <w:rsid w:val="00497A6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97A6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97A6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97A67"/>
    <w:rPr>
      <w:u w:val="single"/>
    </w:rPr>
  </w:style>
  <w:style w:type="character" w:customStyle="1" w:styleId="StyleUnderlineBoldIndent11ptChar">
    <w:name w:val="Style Underline + Bold Indent + 11 pt Char"/>
    <w:link w:val="StyleUnderlineBoldIndent11pt"/>
    <w:rsid w:val="00497A6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97A67"/>
    <w:rPr>
      <w:b/>
      <w:bCs/>
      <w:u w:val="single"/>
    </w:rPr>
  </w:style>
  <w:style w:type="character" w:customStyle="1" w:styleId="StyleUnderlineBoldIndent11ptBoldChar">
    <w:name w:val="Style Underline + Bold Indent + 11 pt Bold Char"/>
    <w:link w:val="StyleUnderlineBoldIndent11ptBold"/>
    <w:rsid w:val="00497A67"/>
    <w:rPr>
      <w:rFonts w:ascii="Calibri" w:eastAsia="Times New Roman" w:hAnsi="Calibri" w:cs="Calibri"/>
      <w:b/>
      <w:bCs/>
      <w:szCs w:val="20"/>
      <w:u w:val="single"/>
    </w:rPr>
  </w:style>
  <w:style w:type="paragraph" w:customStyle="1" w:styleId="Normal20pt">
    <w:name w:val="Normal  + 20 pt"/>
    <w:basedOn w:val="Normal"/>
    <w:uiPriority w:val="6"/>
    <w:qFormat/>
    <w:rsid w:val="00497A67"/>
    <w:pPr>
      <w:contextualSpacing/>
    </w:pPr>
    <w:rPr>
      <w:bCs/>
      <w:u w:val="single"/>
    </w:rPr>
  </w:style>
  <w:style w:type="character" w:customStyle="1" w:styleId="StyleStyle4CharTimesNewRoman11pt">
    <w:name w:val="Style Style4 Char + Times New Roman 11 pt"/>
    <w:basedOn w:val="DefaultParagraphFont"/>
    <w:rsid w:val="00497A67"/>
    <w:rPr>
      <w:rFonts w:ascii="Times New Roman" w:hAnsi="Times New Roman"/>
      <w:sz w:val="20"/>
      <w:szCs w:val="24"/>
      <w:u w:val="single"/>
      <w:lang w:val="en-US" w:eastAsia="en-US" w:bidi="ar-SA"/>
    </w:rPr>
  </w:style>
  <w:style w:type="paragraph" w:customStyle="1" w:styleId="author-name">
    <w:name w:val="author-name"/>
    <w:basedOn w:val="Normal"/>
    <w:qFormat/>
    <w:rsid w:val="00497A6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97A6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97A67"/>
    <w:rPr>
      <w:rFonts w:ascii="Consolas" w:hAnsi="Consolas" w:cs="Consolas"/>
      <w:sz w:val="20"/>
      <w:szCs w:val="20"/>
    </w:rPr>
  </w:style>
  <w:style w:type="character" w:customStyle="1" w:styleId="StyleStyle4CharTimesNewRoman11ptBold">
    <w:name w:val="Style Style4 Char + Times New Roman 11 pt Bold"/>
    <w:basedOn w:val="DefaultParagraphFont"/>
    <w:rsid w:val="00497A6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97A67"/>
    <w:rPr>
      <w:rFonts w:ascii="Times New Roman" w:hAnsi="Times New Roman"/>
      <w:i/>
      <w:iCs/>
      <w:sz w:val="20"/>
      <w:szCs w:val="24"/>
      <w:u w:val="single"/>
      <w:lang w:val="en-US" w:eastAsia="en-US" w:bidi="ar-SA"/>
    </w:rPr>
  </w:style>
  <w:style w:type="character" w:customStyle="1" w:styleId="headline">
    <w:name w:val="headline"/>
    <w:basedOn w:val="DefaultParagraphFont"/>
    <w:rsid w:val="00497A67"/>
  </w:style>
  <w:style w:type="character" w:customStyle="1" w:styleId="CharChar4">
    <w:name w:val="Char Char4"/>
    <w:basedOn w:val="DefaultParagraphFont"/>
    <w:rsid w:val="00497A67"/>
    <w:rPr>
      <w:rFonts w:cs="Arial"/>
      <w:b/>
      <w:bCs/>
      <w:iCs/>
      <w:szCs w:val="28"/>
      <w:lang w:val="en-US" w:eastAsia="en-US" w:bidi="ar-SA"/>
    </w:rPr>
  </w:style>
  <w:style w:type="character" w:customStyle="1" w:styleId="yshortcuts">
    <w:name w:val="yshortcuts"/>
    <w:basedOn w:val="DefaultParagraphFont"/>
    <w:rsid w:val="00497A67"/>
  </w:style>
  <w:style w:type="character" w:customStyle="1" w:styleId="HotRouteChar0">
    <w:name w:val="Hot Route Char"/>
    <w:link w:val="HotRoute"/>
    <w:rsid w:val="00497A67"/>
    <w:rPr>
      <w:rFonts w:ascii="Calibri" w:eastAsia="Times New Roman" w:hAnsi="Calibri" w:cs="Calibri"/>
    </w:rPr>
  </w:style>
  <w:style w:type="paragraph" w:styleId="PlainText">
    <w:name w:val="Plain Text"/>
    <w:basedOn w:val="Normal"/>
    <w:link w:val="PlainTextChar"/>
    <w:rsid w:val="00497A6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97A67"/>
    <w:rPr>
      <w:rFonts w:ascii="Courier New" w:eastAsia="Times New Roman" w:hAnsi="Courier New" w:cs="Courier New"/>
      <w:szCs w:val="20"/>
    </w:rPr>
  </w:style>
  <w:style w:type="character" w:customStyle="1" w:styleId="senselabelstart">
    <w:name w:val="sense_label start"/>
    <w:basedOn w:val="DefaultParagraphFont"/>
    <w:rsid w:val="00497A67"/>
  </w:style>
  <w:style w:type="character" w:customStyle="1" w:styleId="sensecontent">
    <w:name w:val="sense_content"/>
    <w:basedOn w:val="DefaultParagraphFont"/>
    <w:rsid w:val="00497A67"/>
  </w:style>
  <w:style w:type="character" w:customStyle="1" w:styleId="vi">
    <w:name w:val="vi"/>
    <w:basedOn w:val="DefaultParagraphFont"/>
    <w:rsid w:val="00497A67"/>
  </w:style>
  <w:style w:type="character" w:customStyle="1" w:styleId="italic">
    <w:name w:val="italic"/>
    <w:basedOn w:val="DefaultParagraphFont"/>
    <w:rsid w:val="00497A67"/>
  </w:style>
  <w:style w:type="paragraph" w:customStyle="1" w:styleId="Microtext">
    <w:name w:val="Microtext"/>
    <w:basedOn w:val="Normal"/>
    <w:next w:val="Normal"/>
    <w:link w:val="MicrotextChar"/>
    <w:qFormat/>
    <w:rsid w:val="00497A67"/>
    <w:pPr>
      <w:contextualSpacing/>
    </w:pPr>
    <w:rPr>
      <w:rFonts w:ascii="Cambria" w:eastAsia="Cambria" w:hAnsi="Cambria" w:cs="Times New Roman"/>
      <w:sz w:val="12"/>
    </w:rPr>
  </w:style>
  <w:style w:type="paragraph" w:customStyle="1" w:styleId="Style6">
    <w:name w:val="Style6"/>
    <w:basedOn w:val="Normal"/>
    <w:link w:val="Style6Char"/>
    <w:autoRedefine/>
    <w:qFormat/>
    <w:rsid w:val="00497A67"/>
    <w:pPr>
      <w:contextualSpacing/>
    </w:pPr>
    <w:rPr>
      <w:b/>
    </w:rPr>
  </w:style>
  <w:style w:type="character" w:customStyle="1" w:styleId="Style6Char">
    <w:name w:val="Style6 Char"/>
    <w:basedOn w:val="DefaultParagraphFont"/>
    <w:link w:val="Style6"/>
    <w:rsid w:val="00497A67"/>
    <w:rPr>
      <w:rFonts w:ascii="Calibri" w:hAnsi="Calibri" w:cs="Calibri"/>
      <w:b/>
    </w:rPr>
  </w:style>
  <w:style w:type="paragraph" w:customStyle="1" w:styleId="Style11">
    <w:name w:val="Style11"/>
    <w:basedOn w:val="Normal"/>
    <w:link w:val="Style11Char"/>
    <w:qFormat/>
    <w:rsid w:val="00497A67"/>
    <w:pPr>
      <w:contextualSpacing/>
    </w:pPr>
    <w:rPr>
      <w:rFonts w:eastAsia="Times New Roman"/>
      <w:b/>
      <w:szCs w:val="20"/>
      <w:u w:val="thick"/>
    </w:rPr>
  </w:style>
  <w:style w:type="paragraph" w:customStyle="1" w:styleId="Style12">
    <w:name w:val="Style12"/>
    <w:basedOn w:val="Normal"/>
    <w:link w:val="Style12Char"/>
    <w:qFormat/>
    <w:rsid w:val="00497A67"/>
    <w:pPr>
      <w:contextualSpacing/>
    </w:pPr>
    <w:rPr>
      <w:rFonts w:eastAsia="Times New Roman"/>
      <w:b/>
      <w:u w:val="thick"/>
    </w:rPr>
  </w:style>
  <w:style w:type="character" w:customStyle="1" w:styleId="Style11Char">
    <w:name w:val="Style11 Char"/>
    <w:basedOn w:val="DefaultParagraphFont"/>
    <w:link w:val="Style11"/>
    <w:rsid w:val="00497A67"/>
    <w:rPr>
      <w:rFonts w:ascii="Calibri" w:eastAsia="Times New Roman" w:hAnsi="Calibri" w:cs="Calibri"/>
      <w:b/>
      <w:szCs w:val="20"/>
      <w:u w:val="thick"/>
    </w:rPr>
  </w:style>
  <w:style w:type="character" w:customStyle="1" w:styleId="Style12Char">
    <w:name w:val="Style12 Char"/>
    <w:basedOn w:val="DefaultParagraphFont"/>
    <w:link w:val="Style12"/>
    <w:rsid w:val="00497A67"/>
    <w:rPr>
      <w:rFonts w:ascii="Calibri" w:eastAsia="Times New Roman" w:hAnsi="Calibri" w:cs="Calibri"/>
      <w:b/>
      <w:u w:val="thick"/>
    </w:rPr>
  </w:style>
  <w:style w:type="character" w:customStyle="1" w:styleId="caps-label">
    <w:name w:val="caps-label"/>
    <w:basedOn w:val="DefaultParagraphFont"/>
    <w:rsid w:val="00497A67"/>
  </w:style>
  <w:style w:type="character" w:customStyle="1" w:styleId="wikiexternallink">
    <w:name w:val="wikiexternallink"/>
    <w:basedOn w:val="DefaultParagraphFont"/>
    <w:rsid w:val="00497A67"/>
  </w:style>
  <w:style w:type="character" w:customStyle="1" w:styleId="wikigeneratedlinkcontent">
    <w:name w:val="wikigeneratedlinkcontent"/>
    <w:basedOn w:val="DefaultParagraphFont"/>
    <w:rsid w:val="00497A67"/>
  </w:style>
  <w:style w:type="character" w:customStyle="1" w:styleId="ShrinkChar">
    <w:name w:val="Shrink Char"/>
    <w:link w:val="Shrink0"/>
    <w:locked/>
    <w:rsid w:val="00497A67"/>
    <w:rPr>
      <w:rFonts w:ascii="Garamond" w:eastAsia="Times New Roman" w:hAnsi="Garamond"/>
      <w:sz w:val="12"/>
    </w:rPr>
  </w:style>
  <w:style w:type="paragraph" w:customStyle="1" w:styleId="Shrink0">
    <w:name w:val="Shrink"/>
    <w:link w:val="ShrinkChar"/>
    <w:qFormat/>
    <w:rsid w:val="00497A67"/>
    <w:pPr>
      <w:spacing w:after="0" w:line="240" w:lineRule="auto"/>
      <w:ind w:left="288" w:right="288"/>
    </w:pPr>
    <w:rPr>
      <w:rFonts w:ascii="Garamond" w:eastAsia="Times New Roman" w:hAnsi="Garamond"/>
      <w:sz w:val="12"/>
    </w:rPr>
  </w:style>
  <w:style w:type="character" w:customStyle="1" w:styleId="aqj">
    <w:name w:val="aqj"/>
    <w:basedOn w:val="DefaultParagraphFont"/>
    <w:rsid w:val="00497A67"/>
  </w:style>
  <w:style w:type="character" w:customStyle="1" w:styleId="StyleStyleBoldUnderlineIntenseEmphasisUnderlineapple-style-s">
    <w:name w:val="Style Style Bold UnderlineIntense EmphasisUnderlineapple-style-s..."/>
    <w:basedOn w:val="DefaultParagraphFont"/>
    <w:rsid w:val="00497A67"/>
    <w:rPr>
      <w:b w:val="0"/>
      <w:bCs w:val="0"/>
      <w:sz w:val="22"/>
      <w:u w:val="single"/>
      <w:bdr w:val="none" w:sz="0" w:space="0" w:color="auto"/>
    </w:rPr>
  </w:style>
  <w:style w:type="paragraph" w:customStyle="1" w:styleId="blocktitle1">
    <w:name w:val="block title"/>
    <w:basedOn w:val="Normal"/>
    <w:autoRedefine/>
    <w:qFormat/>
    <w:rsid w:val="00497A67"/>
    <w:pPr>
      <w:spacing w:after="240"/>
      <w:contextualSpacing/>
      <w:jc w:val="center"/>
      <w:outlineLvl w:val="0"/>
    </w:pPr>
    <w:rPr>
      <w:rFonts w:eastAsia="Calibri"/>
      <w:b/>
      <w:caps/>
      <w:sz w:val="28"/>
      <w:szCs w:val="28"/>
      <w:lang w:val="es-ES"/>
    </w:rPr>
  </w:style>
  <w:style w:type="character" w:customStyle="1" w:styleId="Boxed">
    <w:name w:val="Boxed"/>
    <w:qFormat/>
    <w:rsid w:val="00497A67"/>
    <w:rPr>
      <w:rFonts w:ascii="Times New Roman" w:hAnsi="Times New Roman"/>
      <w:sz w:val="20"/>
      <w:bdr w:val="single" w:sz="6" w:space="0" w:color="auto"/>
    </w:rPr>
  </w:style>
  <w:style w:type="character" w:customStyle="1" w:styleId="UnderlineCard">
    <w:name w:val="Underline Card"/>
    <w:uiPriority w:val="6"/>
    <w:qFormat/>
    <w:rsid w:val="00497A67"/>
    <w:rPr>
      <w:rFonts w:ascii="Arial" w:hAnsi="Arial"/>
      <w:b w:val="0"/>
      <w:bCs/>
      <w:sz w:val="20"/>
      <w:u w:val="single"/>
    </w:rPr>
  </w:style>
  <w:style w:type="character" w:customStyle="1" w:styleId="story-author">
    <w:name w:val="story-author"/>
    <w:basedOn w:val="DefaultParagraphFont"/>
    <w:rsid w:val="00497A67"/>
  </w:style>
  <w:style w:type="paragraph" w:customStyle="1" w:styleId="type">
    <w:name w:val="type"/>
    <w:basedOn w:val="Normal"/>
    <w:qFormat/>
    <w:rsid w:val="00497A67"/>
    <w:pPr>
      <w:spacing w:before="100" w:beforeAutospacing="1" w:after="100" w:afterAutospacing="1"/>
      <w:contextualSpacing/>
    </w:pPr>
    <w:rPr>
      <w:rFonts w:eastAsia="Times New Roman"/>
    </w:rPr>
  </w:style>
  <w:style w:type="character" w:customStyle="1" w:styleId="institution">
    <w:name w:val="institution"/>
    <w:basedOn w:val="DefaultParagraphFont"/>
    <w:rsid w:val="00497A67"/>
  </w:style>
  <w:style w:type="character" w:customStyle="1" w:styleId="abodyblack3">
    <w:name w:val="abodyblack3"/>
    <w:basedOn w:val="DefaultParagraphFont"/>
    <w:rsid w:val="00497A67"/>
  </w:style>
  <w:style w:type="paragraph" w:customStyle="1" w:styleId="UnderlineChar2CharChar">
    <w:name w:val="Underline Char2 Char Char"/>
    <w:basedOn w:val="Normal"/>
    <w:link w:val="UnderlineChar2CharCharChar"/>
    <w:qFormat/>
    <w:rsid w:val="00497A67"/>
    <w:pPr>
      <w:contextualSpacing/>
    </w:pPr>
    <w:rPr>
      <w:rFonts w:eastAsia="MS Mincho"/>
      <w:szCs w:val="20"/>
      <w:u w:val="single"/>
    </w:rPr>
  </w:style>
  <w:style w:type="character" w:customStyle="1" w:styleId="UnderlineChar2CharCharChar">
    <w:name w:val="Underline Char2 Char Char Char"/>
    <w:link w:val="UnderlineChar2CharChar"/>
    <w:rsid w:val="00497A67"/>
    <w:rPr>
      <w:rFonts w:ascii="Calibri" w:eastAsia="MS Mincho" w:hAnsi="Calibri" w:cs="Calibri"/>
      <w:szCs w:val="20"/>
      <w:u w:val="single"/>
    </w:rPr>
  </w:style>
  <w:style w:type="character" w:customStyle="1" w:styleId="FontStyle177">
    <w:name w:val="Font Style177"/>
    <w:basedOn w:val="DefaultParagraphFont"/>
    <w:uiPriority w:val="99"/>
    <w:rsid w:val="00497A67"/>
    <w:rPr>
      <w:rFonts w:ascii="Times New Roman" w:hAnsi="Times New Roman" w:cs="Times New Roman"/>
      <w:sz w:val="20"/>
      <w:szCs w:val="20"/>
    </w:rPr>
  </w:style>
  <w:style w:type="character" w:customStyle="1" w:styleId="FontStyle173">
    <w:name w:val="Font Style173"/>
    <w:basedOn w:val="DefaultParagraphFont"/>
    <w:uiPriority w:val="99"/>
    <w:rsid w:val="00497A67"/>
    <w:rPr>
      <w:rFonts w:ascii="Times New Roman" w:hAnsi="Times New Roman" w:cs="Times New Roman"/>
      <w:sz w:val="14"/>
      <w:szCs w:val="14"/>
    </w:rPr>
  </w:style>
  <w:style w:type="character" w:customStyle="1" w:styleId="FontStyle151">
    <w:name w:val="Font Style151"/>
    <w:basedOn w:val="DefaultParagraphFont"/>
    <w:uiPriority w:val="99"/>
    <w:rsid w:val="00497A67"/>
    <w:rPr>
      <w:rFonts w:ascii="Arial Narrow" w:hAnsi="Arial Narrow" w:cs="Arial Narrow"/>
      <w:b/>
      <w:bCs/>
      <w:sz w:val="12"/>
      <w:szCs w:val="12"/>
    </w:rPr>
  </w:style>
  <w:style w:type="character" w:customStyle="1" w:styleId="FontStyle156">
    <w:name w:val="Font Style156"/>
    <w:basedOn w:val="DefaultParagraphFont"/>
    <w:uiPriority w:val="99"/>
    <w:rsid w:val="00497A67"/>
    <w:rPr>
      <w:rFonts w:ascii="Arial Narrow" w:hAnsi="Arial Narrow" w:cs="Arial Narrow"/>
      <w:sz w:val="8"/>
      <w:szCs w:val="8"/>
    </w:rPr>
  </w:style>
  <w:style w:type="character" w:customStyle="1" w:styleId="FontStyle160">
    <w:name w:val="Font Style160"/>
    <w:basedOn w:val="DefaultParagraphFont"/>
    <w:uiPriority w:val="99"/>
    <w:rsid w:val="00497A67"/>
    <w:rPr>
      <w:rFonts w:ascii="Times New Roman" w:hAnsi="Times New Roman" w:cs="Times New Roman"/>
      <w:b/>
      <w:bCs/>
      <w:sz w:val="20"/>
      <w:szCs w:val="20"/>
    </w:rPr>
  </w:style>
  <w:style w:type="character" w:customStyle="1" w:styleId="FontStyle178">
    <w:name w:val="Font Style178"/>
    <w:basedOn w:val="DefaultParagraphFont"/>
    <w:uiPriority w:val="99"/>
    <w:rsid w:val="00497A67"/>
    <w:rPr>
      <w:rFonts w:ascii="Times New Roman" w:hAnsi="Times New Roman" w:cs="Times New Roman"/>
      <w:sz w:val="18"/>
      <w:szCs w:val="18"/>
    </w:rPr>
  </w:style>
  <w:style w:type="paragraph" w:customStyle="1" w:styleId="Style14">
    <w:name w:val="Style14"/>
    <w:basedOn w:val="Normal"/>
    <w:uiPriority w:val="99"/>
    <w:qFormat/>
    <w:rsid w:val="00497A6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97A6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97A67"/>
    <w:rPr>
      <w:rFonts w:ascii="Times New Roman" w:hAnsi="Times New Roman" w:cs="Times New Roman"/>
      <w:sz w:val="12"/>
      <w:szCs w:val="12"/>
    </w:rPr>
  </w:style>
  <w:style w:type="paragraph" w:customStyle="1" w:styleId="Style9">
    <w:name w:val="Style9"/>
    <w:basedOn w:val="Normal"/>
    <w:uiPriority w:val="99"/>
    <w:qFormat/>
    <w:rsid w:val="00497A6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97A6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97A6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97A67"/>
    <w:rPr>
      <w:rFonts w:ascii="Times New Roman" w:hAnsi="Times New Roman" w:cs="Times New Roman"/>
      <w:sz w:val="16"/>
      <w:szCs w:val="16"/>
    </w:rPr>
  </w:style>
  <w:style w:type="character" w:customStyle="1" w:styleId="f">
    <w:name w:val="f"/>
    <w:basedOn w:val="DefaultParagraphFont"/>
    <w:rsid w:val="00497A6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97A67"/>
    <w:rPr>
      <w:b/>
      <w:sz w:val="24"/>
    </w:rPr>
  </w:style>
  <w:style w:type="paragraph" w:customStyle="1" w:styleId="CardsFont6ptChar">
    <w:name w:val="Cards + Font: 6 pt Char"/>
    <w:basedOn w:val="Normal"/>
    <w:link w:val="CardsFont6ptCharChar"/>
    <w:qFormat/>
    <w:rsid w:val="00497A6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97A67"/>
    <w:rPr>
      <w:rFonts w:ascii="Calibri" w:eastAsia="Times New Roman" w:hAnsi="Calibri" w:cs="Calibri"/>
      <w:sz w:val="12"/>
    </w:rPr>
  </w:style>
  <w:style w:type="character" w:customStyle="1" w:styleId="FontStyle172">
    <w:name w:val="Font Style172"/>
    <w:basedOn w:val="DefaultParagraphFont"/>
    <w:uiPriority w:val="99"/>
    <w:rsid w:val="00497A67"/>
    <w:rPr>
      <w:rFonts w:ascii="Times New Roman" w:hAnsi="Times New Roman" w:cs="Times New Roman"/>
      <w:b/>
      <w:bCs/>
      <w:sz w:val="16"/>
      <w:szCs w:val="16"/>
    </w:rPr>
  </w:style>
  <w:style w:type="paragraph" w:customStyle="1" w:styleId="Style18">
    <w:name w:val="Style18"/>
    <w:basedOn w:val="Normal"/>
    <w:uiPriority w:val="99"/>
    <w:qFormat/>
    <w:rsid w:val="00497A6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97A67"/>
    <w:rPr>
      <w:rFonts w:ascii="Times New Roman" w:hAnsi="Times New Roman" w:cs="Times New Roman"/>
      <w:i/>
      <w:iCs/>
      <w:sz w:val="16"/>
      <w:szCs w:val="16"/>
    </w:rPr>
  </w:style>
  <w:style w:type="character" w:customStyle="1" w:styleId="FontStyle162">
    <w:name w:val="Font Style162"/>
    <w:basedOn w:val="DefaultParagraphFont"/>
    <w:uiPriority w:val="99"/>
    <w:rsid w:val="00497A67"/>
    <w:rPr>
      <w:rFonts w:ascii="Times New Roman" w:hAnsi="Times New Roman" w:cs="Times New Roman"/>
      <w:b/>
      <w:bCs/>
      <w:sz w:val="18"/>
      <w:szCs w:val="18"/>
    </w:rPr>
  </w:style>
  <w:style w:type="character" w:customStyle="1" w:styleId="FontStyle167">
    <w:name w:val="Font Style167"/>
    <w:basedOn w:val="DefaultParagraphFont"/>
    <w:uiPriority w:val="99"/>
    <w:rsid w:val="00497A67"/>
    <w:rPr>
      <w:rFonts w:ascii="Times New Roman" w:hAnsi="Times New Roman" w:cs="Times New Roman"/>
      <w:sz w:val="10"/>
      <w:szCs w:val="10"/>
    </w:rPr>
  </w:style>
  <w:style w:type="character" w:customStyle="1" w:styleId="FontStyle174">
    <w:name w:val="Font Style174"/>
    <w:basedOn w:val="DefaultParagraphFont"/>
    <w:uiPriority w:val="99"/>
    <w:rsid w:val="00497A67"/>
    <w:rPr>
      <w:rFonts w:ascii="Arial Narrow" w:hAnsi="Arial Narrow" w:cs="Arial Narrow"/>
      <w:b/>
      <w:bCs/>
      <w:sz w:val="18"/>
      <w:szCs w:val="18"/>
    </w:rPr>
  </w:style>
  <w:style w:type="paragraph" w:customStyle="1" w:styleId="Style47">
    <w:name w:val="Style47"/>
    <w:basedOn w:val="Normal"/>
    <w:uiPriority w:val="99"/>
    <w:qFormat/>
    <w:rsid w:val="00497A6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97A67"/>
    <w:rPr>
      <w:rFonts w:ascii="Times New Roman" w:hAnsi="Times New Roman" w:cs="Times New Roman"/>
      <w:sz w:val="12"/>
      <w:szCs w:val="12"/>
    </w:rPr>
  </w:style>
  <w:style w:type="paragraph" w:customStyle="1" w:styleId="Style24">
    <w:name w:val="Style24"/>
    <w:basedOn w:val="Normal"/>
    <w:uiPriority w:val="99"/>
    <w:qFormat/>
    <w:rsid w:val="00497A6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97A6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97A6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97A67"/>
    <w:rPr>
      <w:rFonts w:ascii="Times New Roman" w:hAnsi="Times New Roman" w:cs="Times New Roman"/>
      <w:b/>
      <w:bCs/>
      <w:sz w:val="18"/>
      <w:szCs w:val="18"/>
    </w:rPr>
  </w:style>
  <w:style w:type="paragraph" w:customStyle="1" w:styleId="Style21">
    <w:name w:val="Style21"/>
    <w:basedOn w:val="Normal"/>
    <w:uiPriority w:val="99"/>
    <w:qFormat/>
    <w:rsid w:val="00497A6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97A6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97A67"/>
    <w:rPr>
      <w:rFonts w:ascii="Calibri" w:hAnsi="Calibri"/>
      <w:sz w:val="20"/>
      <w:szCs w:val="20"/>
    </w:rPr>
  </w:style>
  <w:style w:type="paragraph" w:customStyle="1" w:styleId="Standard">
    <w:name w:val="Standard"/>
    <w:qFormat/>
    <w:rsid w:val="00497A6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97A67"/>
    <w:rPr>
      <w:color w:val="000000"/>
      <w:sz w:val="32"/>
      <w:szCs w:val="32"/>
    </w:rPr>
  </w:style>
  <w:style w:type="character" w:customStyle="1" w:styleId="Cardnon-underlinedChar">
    <w:name w:val="Card non-underlined Char"/>
    <w:basedOn w:val="DefaultParagraphFont"/>
    <w:link w:val="Cardnon-underlined"/>
    <w:uiPriority w:val="99"/>
    <w:rsid w:val="00497A67"/>
    <w:rPr>
      <w:rFonts w:ascii="Calibri" w:hAnsi="Calibri" w:cs="Calibri"/>
      <w:szCs w:val="20"/>
    </w:rPr>
  </w:style>
  <w:style w:type="numbering" w:customStyle="1" w:styleId="NoList113">
    <w:name w:val="No List113"/>
    <w:next w:val="NoList"/>
    <w:uiPriority w:val="99"/>
    <w:semiHidden/>
    <w:unhideWhenUsed/>
    <w:rsid w:val="00497A67"/>
  </w:style>
  <w:style w:type="character" w:customStyle="1" w:styleId="TitleChar2">
    <w:name w:val="Title Char2"/>
    <w:basedOn w:val="DefaultParagraphFont"/>
    <w:uiPriority w:val="6"/>
    <w:qFormat/>
    <w:locked/>
    <w:rsid w:val="00497A67"/>
    <w:rPr>
      <w:b/>
      <w:bCs/>
      <w:u w:val="single"/>
    </w:rPr>
  </w:style>
  <w:style w:type="paragraph" w:styleId="TOC3">
    <w:name w:val="toc 3"/>
    <w:basedOn w:val="Normal"/>
    <w:next w:val="Normal"/>
    <w:autoRedefine/>
    <w:uiPriority w:val="39"/>
    <w:qFormat/>
    <w:rsid w:val="00497A67"/>
    <w:pPr>
      <w:ind w:left="400"/>
      <w:contextualSpacing/>
    </w:pPr>
    <w:rPr>
      <w:rFonts w:eastAsia="Times New Roman"/>
      <w:szCs w:val="20"/>
    </w:rPr>
  </w:style>
  <w:style w:type="paragraph" w:styleId="TOC4">
    <w:name w:val="toc 4"/>
    <w:basedOn w:val="Normal"/>
    <w:next w:val="Normal"/>
    <w:autoRedefine/>
    <w:uiPriority w:val="39"/>
    <w:rsid w:val="00497A67"/>
    <w:pPr>
      <w:ind w:left="600"/>
      <w:contextualSpacing/>
    </w:pPr>
    <w:rPr>
      <w:rFonts w:eastAsia="Times New Roman"/>
      <w:szCs w:val="20"/>
    </w:rPr>
  </w:style>
  <w:style w:type="paragraph" w:styleId="TOC5">
    <w:name w:val="toc 5"/>
    <w:basedOn w:val="Normal"/>
    <w:next w:val="Normal"/>
    <w:autoRedefine/>
    <w:uiPriority w:val="39"/>
    <w:rsid w:val="00497A67"/>
    <w:pPr>
      <w:ind w:left="800"/>
      <w:contextualSpacing/>
    </w:pPr>
    <w:rPr>
      <w:rFonts w:eastAsia="Times New Roman"/>
      <w:szCs w:val="20"/>
    </w:rPr>
  </w:style>
  <w:style w:type="paragraph" w:styleId="TOC6">
    <w:name w:val="toc 6"/>
    <w:basedOn w:val="Normal"/>
    <w:next w:val="Normal"/>
    <w:autoRedefine/>
    <w:uiPriority w:val="39"/>
    <w:rsid w:val="00497A67"/>
    <w:pPr>
      <w:ind w:left="1000"/>
      <w:contextualSpacing/>
    </w:pPr>
    <w:rPr>
      <w:rFonts w:eastAsia="Times New Roman"/>
      <w:szCs w:val="20"/>
    </w:rPr>
  </w:style>
  <w:style w:type="paragraph" w:styleId="TOC7">
    <w:name w:val="toc 7"/>
    <w:basedOn w:val="Normal"/>
    <w:next w:val="Normal"/>
    <w:autoRedefine/>
    <w:uiPriority w:val="39"/>
    <w:rsid w:val="00497A67"/>
    <w:pPr>
      <w:ind w:left="1200"/>
      <w:contextualSpacing/>
    </w:pPr>
    <w:rPr>
      <w:rFonts w:eastAsia="Times New Roman"/>
      <w:szCs w:val="20"/>
    </w:rPr>
  </w:style>
  <w:style w:type="paragraph" w:styleId="TOC8">
    <w:name w:val="toc 8"/>
    <w:basedOn w:val="Normal"/>
    <w:next w:val="Normal"/>
    <w:autoRedefine/>
    <w:uiPriority w:val="39"/>
    <w:rsid w:val="00497A67"/>
    <w:pPr>
      <w:ind w:left="1400"/>
      <w:contextualSpacing/>
    </w:pPr>
    <w:rPr>
      <w:rFonts w:eastAsia="Times New Roman"/>
      <w:szCs w:val="20"/>
    </w:rPr>
  </w:style>
  <w:style w:type="character" w:customStyle="1" w:styleId="allocatoragentsleft">
    <w:name w:val="al_locatoragentsleft"/>
    <w:basedOn w:val="DefaultParagraphFont"/>
    <w:rsid w:val="00497A67"/>
  </w:style>
  <w:style w:type="character" w:styleId="HTMLTypewriter">
    <w:name w:val="HTML Typewriter"/>
    <w:basedOn w:val="DefaultParagraphFont"/>
    <w:unhideWhenUsed/>
    <w:rsid w:val="00497A67"/>
    <w:rPr>
      <w:rFonts w:ascii="Courier New" w:eastAsia="Times New Roman" w:hAnsi="Courier New" w:cs="Courier New"/>
      <w:sz w:val="20"/>
      <w:szCs w:val="20"/>
    </w:rPr>
  </w:style>
  <w:style w:type="character" w:customStyle="1" w:styleId="caps">
    <w:name w:val="caps"/>
    <w:basedOn w:val="DefaultParagraphFont"/>
    <w:rsid w:val="00497A67"/>
  </w:style>
  <w:style w:type="character" w:customStyle="1" w:styleId="UnderlinesCharChar">
    <w:name w:val="Underlines Char Char"/>
    <w:basedOn w:val="DefaultParagraphFont"/>
    <w:rsid w:val="00497A67"/>
    <w:rPr>
      <w:rFonts w:cs="Arial"/>
      <w:b/>
      <w:bCs/>
      <w:noProof w:val="0"/>
      <w:sz w:val="22"/>
      <w:szCs w:val="26"/>
      <w:u w:val="single"/>
      <w:lang w:val="en-US" w:eastAsia="en-US" w:bidi="ar-SA"/>
    </w:rPr>
  </w:style>
  <w:style w:type="paragraph" w:customStyle="1" w:styleId="Carding">
    <w:name w:val="Carding"/>
    <w:basedOn w:val="Normal"/>
    <w:qFormat/>
    <w:rsid w:val="00497A67"/>
    <w:pPr>
      <w:contextualSpacing/>
    </w:pPr>
    <w:rPr>
      <w:rFonts w:eastAsia="Times New Roman"/>
      <w:sz w:val="18"/>
    </w:rPr>
  </w:style>
  <w:style w:type="character" w:customStyle="1" w:styleId="aunderline">
    <w:name w:val="aunderline"/>
    <w:basedOn w:val="DefaultParagraphFont"/>
    <w:qFormat/>
    <w:rsid w:val="00497A6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497A67"/>
    <w:rPr>
      <w:b/>
      <w:noProof w:val="0"/>
      <w:sz w:val="24"/>
      <w:lang w:val="en-US" w:eastAsia="en-US" w:bidi="ar-SA"/>
    </w:rPr>
  </w:style>
  <w:style w:type="character" w:customStyle="1" w:styleId="Taggin-New">
    <w:name w:val="Taggin - New"/>
    <w:basedOn w:val="DefaultParagraphFont"/>
    <w:rsid w:val="00497A67"/>
    <w:rPr>
      <w:rFonts w:ascii="Arial Narrow" w:hAnsi="Arial Narrow"/>
      <w:b/>
      <w:sz w:val="22"/>
    </w:rPr>
  </w:style>
  <w:style w:type="character" w:customStyle="1" w:styleId="Boxing-New">
    <w:name w:val="Boxing - New"/>
    <w:basedOn w:val="DefaultParagraphFont"/>
    <w:rsid w:val="00497A67"/>
    <w:rPr>
      <w:rFonts w:ascii="Arial Narrow" w:hAnsi="Arial Narrow"/>
      <w:sz w:val="16"/>
      <w:u w:val="none"/>
      <w:bdr w:val="single" w:sz="4" w:space="0" w:color="auto"/>
    </w:rPr>
  </w:style>
  <w:style w:type="character" w:customStyle="1" w:styleId="ilad">
    <w:name w:val="il_ad"/>
    <w:rsid w:val="00497A67"/>
  </w:style>
  <w:style w:type="paragraph" w:customStyle="1" w:styleId="CardsHighlighted">
    <w:name w:val="Cards Highlighted"/>
    <w:next w:val="Normal"/>
    <w:link w:val="CardsHighlightedChar"/>
    <w:qFormat/>
    <w:rsid w:val="00497A6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97A6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97A67"/>
    <w:rPr>
      <w:rFonts w:ascii="Garamond" w:hAnsi="Garamond"/>
      <w:sz w:val="22"/>
      <w:szCs w:val="24"/>
      <w:u w:val="single"/>
      <w:lang w:val="en-US" w:eastAsia="en-US" w:bidi="ar-SA"/>
    </w:rPr>
  </w:style>
  <w:style w:type="paragraph" w:customStyle="1" w:styleId="Style2">
    <w:name w:val="Style2"/>
    <w:basedOn w:val="Heading4"/>
    <w:link w:val="Style2Char"/>
    <w:qFormat/>
    <w:rsid w:val="00497A67"/>
    <w:rPr>
      <w:rFonts w:eastAsia="Times New Roman" w:cs="Times New Roman"/>
      <w:bCs/>
      <w:caps/>
      <w:szCs w:val="20"/>
    </w:rPr>
  </w:style>
  <w:style w:type="character" w:customStyle="1" w:styleId="pagetitle">
    <w:name w:val="pagetitle"/>
    <w:basedOn w:val="DefaultParagraphFont"/>
    <w:rsid w:val="00497A67"/>
  </w:style>
  <w:style w:type="paragraph" w:customStyle="1" w:styleId="text">
    <w:name w:val="text"/>
    <w:basedOn w:val="Normal"/>
    <w:qFormat/>
    <w:rsid w:val="00497A6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97A6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97A67"/>
    <w:rPr>
      <w:rFonts w:ascii="Times New Roman" w:hAnsi="Times New Roman"/>
      <w:sz w:val="20"/>
      <w:szCs w:val="24"/>
      <w:u w:val="single"/>
      <w:lang w:val="en-US" w:eastAsia="en-US" w:bidi="ar-SA"/>
    </w:rPr>
  </w:style>
  <w:style w:type="character" w:customStyle="1" w:styleId="Style9ptBoldUnderline">
    <w:name w:val="Style 9 pt Bold Underline"/>
    <w:rsid w:val="00497A67"/>
    <w:rPr>
      <w:b/>
      <w:bCs/>
      <w:sz w:val="20"/>
      <w:u w:val="single"/>
    </w:rPr>
  </w:style>
  <w:style w:type="paragraph" w:customStyle="1" w:styleId="StyleUnderline9pt0">
    <w:name w:val="Style Underline + 9 pt"/>
    <w:link w:val="StyleUnderline9ptChar"/>
    <w:qFormat/>
    <w:rsid w:val="00497A6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97A67"/>
    <w:rPr>
      <w:rFonts w:ascii="Arial" w:eastAsia="Times New Roman" w:hAnsi="Arial" w:cs="Times New Roman"/>
      <w:szCs w:val="20"/>
      <w:u w:val="single"/>
    </w:rPr>
  </w:style>
  <w:style w:type="character" w:customStyle="1" w:styleId="StyleUnderlineChar1Bold">
    <w:name w:val="Style Underline Char1 + Bold"/>
    <w:rsid w:val="00497A6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97A6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97A6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97A67"/>
    <w:rPr>
      <w:rFonts w:ascii="Times" w:eastAsia="Times" w:hAnsi="Times"/>
      <w:b/>
      <w:noProof w:val="0"/>
      <w:sz w:val="24"/>
      <w:szCs w:val="24"/>
      <w:lang w:val="en-US" w:eastAsia="en-US" w:bidi="ar-SA"/>
    </w:rPr>
  </w:style>
  <w:style w:type="paragraph" w:customStyle="1" w:styleId="NormalWeb8">
    <w:name w:val="Normal (Web)8"/>
    <w:basedOn w:val="Normal"/>
    <w:qFormat/>
    <w:rsid w:val="00497A6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97A67"/>
    <w:rPr>
      <w:color w:val="000000"/>
      <w:sz w:val="20"/>
      <w:u w:val="single"/>
    </w:rPr>
  </w:style>
  <w:style w:type="character" w:customStyle="1" w:styleId="Style11ptBlack">
    <w:name w:val="Style 11 pt Black"/>
    <w:basedOn w:val="DefaultParagraphFont"/>
    <w:rsid w:val="00497A67"/>
    <w:rPr>
      <w:color w:val="000000"/>
      <w:sz w:val="20"/>
    </w:rPr>
  </w:style>
  <w:style w:type="character" w:customStyle="1" w:styleId="blubigktbiz">
    <w:name w:val="blubigktbiz"/>
    <w:rsid w:val="00497A6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97A67"/>
  </w:style>
  <w:style w:type="character" w:customStyle="1" w:styleId="StyleevidencetextBorderSinglesolidlineAuto05ptLChar">
    <w:name w:val="Style evidence text + Border: : (Single solid line Auto  0.5 pt L... Char"/>
    <w:link w:val="StyleevidencetextBorderSinglesolidlineAuto05ptL"/>
    <w:rsid w:val="00497A67"/>
    <w:rPr>
      <w:rFonts w:ascii="Calibri" w:hAnsi="Calibri" w:cs="Calibri"/>
      <w:color w:val="000000"/>
      <w:lang w:val="x-none" w:eastAsia="x-none"/>
    </w:rPr>
  </w:style>
  <w:style w:type="character" w:customStyle="1" w:styleId="Style4CharChar">
    <w:name w:val="Style4 Char Char"/>
    <w:basedOn w:val="DefaultParagraphFont"/>
    <w:rsid w:val="00497A6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97A67"/>
    <w:rPr>
      <w:rFonts w:ascii="Times New Roman" w:hAnsi="Times New Roman" w:cs="Times New Roman"/>
      <w:sz w:val="16"/>
      <w:szCs w:val="16"/>
    </w:rPr>
  </w:style>
  <w:style w:type="character" w:customStyle="1" w:styleId="StyleEmphasisArial12ptBold">
    <w:name w:val="Style Emphasis + Arial 12 pt Bold"/>
    <w:rsid w:val="00497A67"/>
    <w:rPr>
      <w:rFonts w:ascii="Arial" w:hAnsi="Arial"/>
      <w:b/>
      <w:bCs/>
      <w:i/>
      <w:iCs/>
      <w:sz w:val="24"/>
    </w:rPr>
  </w:style>
  <w:style w:type="character" w:customStyle="1" w:styleId="super">
    <w:name w:val="super"/>
    <w:rsid w:val="00497A67"/>
  </w:style>
  <w:style w:type="character" w:customStyle="1" w:styleId="text30">
    <w:name w:val="text30"/>
    <w:rsid w:val="00497A67"/>
  </w:style>
  <w:style w:type="character" w:customStyle="1" w:styleId="uppercase">
    <w:name w:val="uppercase"/>
    <w:rsid w:val="00497A67"/>
  </w:style>
  <w:style w:type="character" w:customStyle="1" w:styleId="bodytext0">
    <w:name w:val="bodytext"/>
    <w:rsid w:val="00497A67"/>
  </w:style>
  <w:style w:type="character" w:customStyle="1" w:styleId="entry-title">
    <w:name w:val="entry-title"/>
    <w:rsid w:val="00497A67"/>
  </w:style>
  <w:style w:type="character" w:customStyle="1" w:styleId="BodyTextIndentChar1">
    <w:name w:val="Body Text Indent Char1"/>
    <w:basedOn w:val="DefaultParagraphFont"/>
    <w:uiPriority w:val="99"/>
    <w:rsid w:val="00497A67"/>
    <w:rPr>
      <w:rFonts w:ascii="Times New Roman" w:hAnsi="Times New Roman" w:cs="Times New Roman"/>
      <w:sz w:val="20"/>
    </w:rPr>
  </w:style>
  <w:style w:type="character" w:customStyle="1" w:styleId="Style6pt">
    <w:name w:val="Style 6 pt"/>
    <w:basedOn w:val="DefaultParagraphFont"/>
    <w:qFormat/>
    <w:rsid w:val="00497A67"/>
    <w:rPr>
      <w:sz w:val="12"/>
    </w:rPr>
  </w:style>
  <w:style w:type="character" w:customStyle="1" w:styleId="CiteCharCharCharCharCharChar">
    <w:name w:val="Cite Char Char Char Char Char Char"/>
    <w:basedOn w:val="DefaultParagraphFont"/>
    <w:rsid w:val="00497A67"/>
    <w:rPr>
      <w:b/>
      <w:noProof w:val="0"/>
      <w:sz w:val="22"/>
      <w:szCs w:val="24"/>
      <w:u w:val="single"/>
      <w:lang w:val="en-US" w:eastAsia="en-US" w:bidi="ar-SA"/>
    </w:rPr>
  </w:style>
  <w:style w:type="character" w:customStyle="1" w:styleId="mainbody1">
    <w:name w:val="mainbody1"/>
    <w:basedOn w:val="DefaultParagraphFont"/>
    <w:rsid w:val="00497A67"/>
    <w:rPr>
      <w:rFonts w:ascii="Verdana" w:hAnsi="Verdana" w:hint="default"/>
      <w:color w:val="000000"/>
      <w:sz w:val="22"/>
      <w:szCs w:val="22"/>
    </w:rPr>
  </w:style>
  <w:style w:type="character" w:customStyle="1" w:styleId="ssl4">
    <w:name w:val="ss_l4"/>
    <w:basedOn w:val="DefaultParagraphFont"/>
    <w:rsid w:val="00497A67"/>
  </w:style>
  <w:style w:type="paragraph" w:customStyle="1" w:styleId="StyleNormalWeb11ptUnderline">
    <w:name w:val="Style Normal (Web) + 11 pt Underline"/>
    <w:basedOn w:val="NormalWeb"/>
    <w:link w:val="StyleNormalWeb11ptUnderlineChar"/>
    <w:qFormat/>
    <w:rsid w:val="00497A6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97A67"/>
    <w:rPr>
      <w:rFonts w:ascii="Calibri" w:eastAsia="Calibri" w:hAnsi="Calibri" w:cs="Calibri"/>
      <w:sz w:val="20"/>
      <w:u w:val="single"/>
    </w:rPr>
  </w:style>
  <w:style w:type="character" w:customStyle="1" w:styleId="cit-first-element">
    <w:name w:val="cit-first-element"/>
    <w:basedOn w:val="DefaultParagraphFont"/>
    <w:rsid w:val="00497A67"/>
  </w:style>
  <w:style w:type="character" w:customStyle="1" w:styleId="title1">
    <w:name w:val="title1"/>
    <w:basedOn w:val="DefaultParagraphFont"/>
    <w:rsid w:val="00497A67"/>
  </w:style>
  <w:style w:type="character" w:customStyle="1" w:styleId="StyleThickunderline1">
    <w:name w:val="Style Thick underline1"/>
    <w:basedOn w:val="DefaultParagraphFont"/>
    <w:rsid w:val="00497A6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97A67"/>
    <w:rPr>
      <w:rFonts w:ascii="Georgia" w:hAnsi="Georgia"/>
    </w:rPr>
  </w:style>
  <w:style w:type="character" w:customStyle="1" w:styleId="FooterChar1">
    <w:name w:val="Footer Char1"/>
    <w:basedOn w:val="DefaultParagraphFont"/>
    <w:uiPriority w:val="99"/>
    <w:rsid w:val="00497A67"/>
    <w:rPr>
      <w:rFonts w:ascii="Georgia" w:hAnsi="Georgia"/>
    </w:rPr>
  </w:style>
  <w:style w:type="character" w:customStyle="1" w:styleId="UnderlineBold0">
    <w:name w:val="Underline Bold"/>
    <w:qFormat/>
    <w:rsid w:val="00497A67"/>
    <w:rPr>
      <w:b/>
      <w:sz w:val="20"/>
      <w:u w:val="single"/>
    </w:rPr>
  </w:style>
  <w:style w:type="character" w:customStyle="1" w:styleId="NormalTextChar">
    <w:name w:val="Normal Text Char"/>
    <w:link w:val="NormalText"/>
    <w:rsid w:val="00497A67"/>
    <w:rPr>
      <w:rFonts w:ascii="Calibri" w:eastAsia="Times New Roman" w:hAnsi="Calibri" w:cs="Calibri"/>
      <w:szCs w:val="26"/>
    </w:rPr>
  </w:style>
  <w:style w:type="paragraph" w:customStyle="1" w:styleId="TableParagraph">
    <w:name w:val="Table Paragraph"/>
    <w:basedOn w:val="Normal"/>
    <w:uiPriority w:val="1"/>
    <w:qFormat/>
    <w:rsid w:val="00497A67"/>
    <w:pPr>
      <w:widowControl w:val="0"/>
      <w:contextualSpacing/>
    </w:pPr>
  </w:style>
  <w:style w:type="character" w:customStyle="1" w:styleId="UnderlineChar0">
    <w:name w:val="UnderlineChar"/>
    <w:rsid w:val="00497A67"/>
    <w:rPr>
      <w:sz w:val="24"/>
      <w:u w:val="single"/>
      <w:shd w:val="clear" w:color="auto" w:fill="auto"/>
    </w:rPr>
  </w:style>
  <w:style w:type="character" w:customStyle="1" w:styleId="foreground">
    <w:name w:val="foreground"/>
    <w:basedOn w:val="DefaultParagraphFont"/>
    <w:rsid w:val="00497A67"/>
  </w:style>
  <w:style w:type="paragraph" w:customStyle="1" w:styleId="StyleCircled11pt">
    <w:name w:val="Style Circled + 11 pt"/>
    <w:basedOn w:val="Normal"/>
    <w:link w:val="StyleCircled11ptChar"/>
    <w:qFormat/>
    <w:rsid w:val="00497A67"/>
    <w:pPr>
      <w:contextualSpacing/>
    </w:pPr>
    <w:rPr>
      <w:rFonts w:eastAsia="Times New Roman"/>
      <w:b/>
      <w:bCs/>
      <w:u w:val="single"/>
    </w:rPr>
  </w:style>
  <w:style w:type="character" w:customStyle="1" w:styleId="StyleCircled11ptChar">
    <w:name w:val="Style Circled + 11 pt Char"/>
    <w:link w:val="StyleCircled11pt"/>
    <w:rsid w:val="00497A6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97A6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97A67"/>
    <w:rPr>
      <w:rFonts w:ascii="Times" w:eastAsia="Times New Roman" w:hAnsi="Times" w:cs="Calibri"/>
      <w:szCs w:val="28"/>
      <w:u w:val="single"/>
    </w:rPr>
  </w:style>
  <w:style w:type="paragraph" w:customStyle="1" w:styleId="cite20">
    <w:name w:val="cite2"/>
    <w:basedOn w:val="Normal"/>
    <w:qFormat/>
    <w:rsid w:val="00497A67"/>
    <w:pPr>
      <w:contextualSpacing/>
    </w:pPr>
    <w:rPr>
      <w:rFonts w:eastAsia="Times New Roman"/>
      <w:color w:val="000000"/>
      <w:szCs w:val="20"/>
    </w:rPr>
  </w:style>
  <w:style w:type="character" w:customStyle="1" w:styleId="postby">
    <w:name w:val="post_by"/>
    <w:basedOn w:val="DefaultParagraphFont"/>
    <w:rsid w:val="00497A67"/>
  </w:style>
  <w:style w:type="character" w:customStyle="1" w:styleId="Style11ptBorderSinglesolidlineAuto05ptLinewidth">
    <w:name w:val="Style 11 pt Border: : (Single solid line Auto  0.5 pt Line width)"/>
    <w:rsid w:val="00497A67"/>
    <w:rPr>
      <w:sz w:val="20"/>
      <w:bdr w:val="single" w:sz="4" w:space="0" w:color="auto" w:frame="1"/>
    </w:rPr>
  </w:style>
  <w:style w:type="character" w:customStyle="1" w:styleId="StyleUnderlineChar9ptBorderSinglesolidlineAuto0">
    <w:name w:val="Style Underline Char + 9 pt Border: : (Single solid line Auto  0..."/>
    <w:rsid w:val="00497A6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97A6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97A6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97A6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97A67"/>
    <w:rPr>
      <w:sz w:val="20"/>
      <w:szCs w:val="24"/>
      <w:u w:val="single"/>
      <w:bdr w:val="single" w:sz="4" w:space="0" w:color="auto"/>
      <w:lang w:val="en-US" w:eastAsia="en-US" w:bidi="ar-SA"/>
    </w:rPr>
  </w:style>
  <w:style w:type="character" w:customStyle="1" w:styleId="StyleLatinGaramondUnderline">
    <w:name w:val="Style (Latin) Garamond Underline"/>
    <w:rsid w:val="00497A67"/>
    <w:rPr>
      <w:rFonts w:ascii="Times New Roman" w:hAnsi="Times New Roman"/>
      <w:sz w:val="20"/>
      <w:u w:val="single"/>
    </w:rPr>
  </w:style>
  <w:style w:type="character" w:customStyle="1" w:styleId="StyleLatinGaramond">
    <w:name w:val="Style (Latin) Garamond"/>
    <w:rsid w:val="00497A67"/>
    <w:rPr>
      <w:rFonts w:ascii="Times New Roman" w:hAnsi="Times New Roman"/>
      <w:sz w:val="20"/>
    </w:rPr>
  </w:style>
  <w:style w:type="character" w:customStyle="1" w:styleId="styletimesnewroman12ptbold0">
    <w:name w:val="styletimesnewroman12ptbold"/>
    <w:basedOn w:val="DefaultParagraphFont"/>
    <w:rsid w:val="00497A6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97A67"/>
    <w:rPr>
      <w:rFonts w:cs="Arial"/>
      <w:b/>
      <w:bCs/>
      <w:iCs/>
      <w:sz w:val="24"/>
      <w:szCs w:val="28"/>
      <w:lang w:val="en-US" w:eastAsia="en-US" w:bidi="ar-SA"/>
    </w:rPr>
  </w:style>
  <w:style w:type="character" w:customStyle="1" w:styleId="mainheading">
    <w:name w:val="mainheading"/>
    <w:basedOn w:val="DefaultParagraphFont"/>
    <w:rsid w:val="00497A67"/>
  </w:style>
  <w:style w:type="paragraph" w:customStyle="1" w:styleId="BoldandUnderlineChar2CharChar">
    <w:name w:val="Bold and Underline Char2 Char Char"/>
    <w:basedOn w:val="Normal"/>
    <w:link w:val="BoldandUnderlineChar2CharCharChar"/>
    <w:qFormat/>
    <w:rsid w:val="00497A6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97A67"/>
    <w:rPr>
      <w:rFonts w:ascii="Calibri" w:eastAsia="Times New Roman" w:hAnsi="Calibri" w:cs="Calibri"/>
      <w:b/>
      <w:u w:val="single"/>
    </w:rPr>
  </w:style>
  <w:style w:type="character" w:customStyle="1" w:styleId="StyleUnderlineChar9ptChar">
    <w:name w:val="Style Underline Char + 9 pt Char"/>
    <w:basedOn w:val="DefaultParagraphFont"/>
    <w:rsid w:val="00497A6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97A6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97A67"/>
    <w:rPr>
      <w:sz w:val="16"/>
    </w:rPr>
  </w:style>
  <w:style w:type="paragraph" w:customStyle="1" w:styleId="Reduce8pt">
    <w:name w:val="Reduce 8pt"/>
    <w:basedOn w:val="Normal"/>
    <w:link w:val="Reduce8ptCharChar"/>
    <w:qFormat/>
    <w:rsid w:val="00497A6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97A67"/>
    <w:pPr>
      <w:contextualSpacing/>
    </w:pPr>
    <w:rPr>
      <w:rFonts w:eastAsia="Calibri"/>
    </w:rPr>
  </w:style>
  <w:style w:type="character" w:customStyle="1" w:styleId="CardIndentedChar">
    <w:name w:val="Card (Indented) Char"/>
    <w:link w:val="CardIndented"/>
    <w:locked/>
    <w:rsid w:val="00497A67"/>
    <w:rPr>
      <w:rFonts w:ascii="Calibri" w:hAnsi="Calibri" w:cs="Calibri"/>
    </w:rPr>
  </w:style>
  <w:style w:type="character" w:customStyle="1" w:styleId="citenon-boldChar">
    <w:name w:val="cite non-bold Char"/>
    <w:basedOn w:val="DefaultParagraphFont"/>
    <w:link w:val="citenon-bold"/>
    <w:locked/>
    <w:rsid w:val="00497A67"/>
    <w:rPr>
      <w:rFonts w:ascii="Garamond" w:eastAsia="Times New Roman" w:hAnsi="Garamond" w:cs="Calibri"/>
      <w:szCs w:val="20"/>
    </w:rPr>
  </w:style>
  <w:style w:type="character" w:customStyle="1" w:styleId="boldciteChar4">
    <w:name w:val="bold cite Char4"/>
    <w:link w:val="boldcite"/>
    <w:locked/>
    <w:rsid w:val="00497A6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97A6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97A6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97A67"/>
    <w:pPr>
      <w:contextualSpacing/>
    </w:pPr>
    <w:rPr>
      <w:rFonts w:eastAsia="Calibri"/>
      <w:b/>
    </w:rPr>
  </w:style>
  <w:style w:type="character" w:customStyle="1" w:styleId="HeadingsBaseChar">
    <w:name w:val="Headings Base Char"/>
    <w:basedOn w:val="DefaultParagraphFont"/>
    <w:link w:val="HeadingsBase"/>
    <w:locked/>
    <w:rsid w:val="00497A67"/>
    <w:rPr>
      <w:rFonts w:ascii="Times New Roman" w:hAnsi="Times New Roman" w:cs="Times New Roman"/>
      <w:b/>
      <w:sz w:val="32"/>
    </w:rPr>
  </w:style>
  <w:style w:type="paragraph" w:customStyle="1" w:styleId="HeadingsBase">
    <w:name w:val="Headings Base"/>
    <w:basedOn w:val="Normal"/>
    <w:link w:val="HeadingsBaseChar"/>
    <w:qFormat/>
    <w:rsid w:val="00497A6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97A6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497A67"/>
    <w:pPr>
      <w:spacing w:line="480" w:lineRule="auto"/>
      <w:ind w:firstLine="720"/>
      <w:contextualSpacing/>
    </w:pPr>
    <w:rPr>
      <w:rFonts w:eastAsia="Calibri"/>
    </w:rPr>
  </w:style>
  <w:style w:type="paragraph" w:customStyle="1" w:styleId="SchoolBlockQuote">
    <w:name w:val="School Block Quote"/>
    <w:basedOn w:val="SchoolPaper"/>
    <w:qFormat/>
    <w:rsid w:val="00497A67"/>
  </w:style>
  <w:style w:type="paragraph" w:customStyle="1" w:styleId="SchoolWorksCited">
    <w:name w:val="School Works Cited"/>
    <w:basedOn w:val="SchoolPaper"/>
    <w:qFormat/>
    <w:rsid w:val="00497A67"/>
  </w:style>
  <w:style w:type="paragraph" w:customStyle="1" w:styleId="BlockQuote">
    <w:name w:val="Block Quote"/>
    <w:basedOn w:val="Normal"/>
    <w:qFormat/>
    <w:rsid w:val="00497A67"/>
    <w:pPr>
      <w:ind w:left="720" w:right="720"/>
      <w:contextualSpacing/>
    </w:pPr>
    <w:rPr>
      <w:rFonts w:eastAsia="Calibri"/>
    </w:rPr>
  </w:style>
  <w:style w:type="paragraph" w:customStyle="1" w:styleId="PaperBody">
    <w:name w:val="Paper Body"/>
    <w:basedOn w:val="Normal"/>
    <w:qFormat/>
    <w:rsid w:val="00497A67"/>
    <w:pPr>
      <w:spacing w:line="480" w:lineRule="auto"/>
      <w:ind w:firstLine="720"/>
      <w:contextualSpacing/>
    </w:pPr>
    <w:rPr>
      <w:rFonts w:eastAsia="Calibri"/>
    </w:rPr>
  </w:style>
  <w:style w:type="paragraph" w:customStyle="1" w:styleId="PaperCitation">
    <w:name w:val="Paper Citation"/>
    <w:basedOn w:val="Normal"/>
    <w:qFormat/>
    <w:rsid w:val="00497A67"/>
    <w:pPr>
      <w:spacing w:line="480" w:lineRule="auto"/>
      <w:ind w:left="720" w:hanging="720"/>
      <w:contextualSpacing/>
    </w:pPr>
    <w:rPr>
      <w:rFonts w:eastAsia="Calibri"/>
    </w:rPr>
  </w:style>
  <w:style w:type="character" w:customStyle="1" w:styleId="hatChar">
    <w:name w:val="hat Char"/>
    <w:basedOn w:val="DefaultParagraphFont"/>
    <w:link w:val="hat"/>
    <w:locked/>
    <w:rsid w:val="00497A67"/>
    <w:rPr>
      <w:rFonts w:ascii="Calibri" w:eastAsia="Times New Roman" w:hAnsi="Calibri" w:cs="Calibri"/>
      <w:b/>
      <w:bCs/>
      <w:sz w:val="32"/>
      <w:u w:val="single"/>
      <w:lang w:bidi="en-US"/>
    </w:rPr>
  </w:style>
  <w:style w:type="paragraph" w:customStyle="1" w:styleId="WW-Default">
    <w:name w:val="WW-Default"/>
    <w:qFormat/>
    <w:rsid w:val="00497A67"/>
    <w:pPr>
      <w:suppressAutoHyphens/>
      <w:spacing w:after="0" w:line="240" w:lineRule="auto"/>
    </w:pPr>
    <w:rPr>
      <w:rFonts w:ascii="Georgia" w:eastAsia="Calibri" w:hAnsi="Georgia" w:cs="Calibri"/>
      <w:lang w:eastAsia="ar-SA"/>
    </w:rPr>
  </w:style>
  <w:style w:type="paragraph" w:customStyle="1" w:styleId="B-TagCite">
    <w:name w:val="B-TagCite"/>
    <w:qFormat/>
    <w:rsid w:val="00497A6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97A67"/>
    <w:rPr>
      <w:rFonts w:ascii="Times New Roman" w:hAnsi="Times New Roman" w:cs="Times New Roman"/>
      <w:b/>
      <w:sz w:val="20"/>
    </w:rPr>
  </w:style>
  <w:style w:type="paragraph" w:customStyle="1" w:styleId="MicroText0">
    <w:name w:val="MicroText"/>
    <w:basedOn w:val="Normal"/>
    <w:next w:val="Normal"/>
    <w:link w:val="MicroTextChar0"/>
    <w:qFormat/>
    <w:rsid w:val="00497A67"/>
    <w:pPr>
      <w:contextualSpacing/>
    </w:pPr>
    <w:rPr>
      <w:rFonts w:ascii="Arial Narrow" w:hAnsi="Arial Narrow" w:cstheme="minorBidi"/>
      <w:sz w:val="12"/>
      <w:szCs w:val="24"/>
    </w:rPr>
  </w:style>
  <w:style w:type="character" w:customStyle="1" w:styleId="Footnote2Char">
    <w:name w:val="Footnote2 Char"/>
    <w:link w:val="Footnote2"/>
    <w:locked/>
    <w:rsid w:val="00497A67"/>
  </w:style>
  <w:style w:type="paragraph" w:customStyle="1" w:styleId="Footnote2">
    <w:name w:val="Footnote2"/>
    <w:basedOn w:val="Normal"/>
    <w:next w:val="Normal"/>
    <w:link w:val="Footnote2Char"/>
    <w:autoRedefine/>
    <w:qFormat/>
    <w:rsid w:val="00497A67"/>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97A67"/>
    <w:pPr>
      <w:spacing w:before="100" w:beforeAutospacing="1" w:after="100" w:afterAutospacing="1"/>
      <w:contextualSpacing/>
    </w:pPr>
    <w:rPr>
      <w:rFonts w:eastAsia="Times New Roman"/>
    </w:rPr>
  </w:style>
  <w:style w:type="paragraph" w:customStyle="1" w:styleId="PageHeaderLine1">
    <w:name w:val="PageHeaderLine1"/>
    <w:basedOn w:val="Normal"/>
    <w:qFormat/>
    <w:rsid w:val="00497A6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97A6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97A67"/>
    <w:rPr>
      <w:rFonts w:ascii="Times New Roman" w:hAnsi="Times New Roman" w:cs="Times New Roman"/>
      <w:sz w:val="20"/>
    </w:rPr>
  </w:style>
  <w:style w:type="paragraph" w:customStyle="1" w:styleId="CardText2">
    <w:name w:val="CardText"/>
    <w:basedOn w:val="Normal"/>
    <w:link w:val="CardTextChar3"/>
    <w:qFormat/>
    <w:rsid w:val="00497A6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97A67"/>
  </w:style>
  <w:style w:type="character" w:customStyle="1" w:styleId="styleboldunderline">
    <w:name w:val="styleboldunderline"/>
    <w:basedOn w:val="DefaultParagraphFont"/>
    <w:rsid w:val="00497A67"/>
  </w:style>
  <w:style w:type="character" w:customStyle="1" w:styleId="box">
    <w:name w:val="box"/>
    <w:basedOn w:val="DefaultParagraphFont"/>
    <w:rsid w:val="00497A6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97A67"/>
    <w:rPr>
      <w:rFonts w:ascii="Arial Narrow" w:hAnsi="Arial Narrow" w:cs="Arial Narrow" w:hint="default"/>
      <w:sz w:val="18"/>
      <w:szCs w:val="18"/>
    </w:rPr>
  </w:style>
  <w:style w:type="character" w:customStyle="1" w:styleId="FontStyle14">
    <w:name w:val="Font Style14"/>
    <w:basedOn w:val="DefaultParagraphFont"/>
    <w:uiPriority w:val="99"/>
    <w:rsid w:val="00497A6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97A67"/>
    <w:rPr>
      <w:rFonts w:ascii="Arial Narrow" w:hAnsi="Arial Narrow" w:cs="Arial Narrow" w:hint="default"/>
      <w:b/>
      <w:bCs/>
      <w:sz w:val="10"/>
      <w:szCs w:val="10"/>
    </w:rPr>
  </w:style>
  <w:style w:type="character" w:customStyle="1" w:styleId="CardTagandCiteChar">
    <w:name w:val="Card Tag and Cite Char"/>
    <w:basedOn w:val="DefaultParagraphFont"/>
    <w:rsid w:val="00497A6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97A67"/>
    <w:rPr>
      <w:rFonts w:ascii="Arial Narrow" w:hAnsi="Arial Narrow"/>
      <w:b/>
      <w:color w:val="000000"/>
      <w:u w:val="single"/>
    </w:rPr>
  </w:style>
  <w:style w:type="character" w:customStyle="1" w:styleId="CitesChar1">
    <w:name w:val="Cites Char1"/>
    <w:basedOn w:val="DefaultParagraphFont"/>
    <w:rsid w:val="00497A67"/>
    <w:rPr>
      <w:b/>
      <w:bCs w:val="0"/>
      <w:szCs w:val="24"/>
      <w:u w:val="single"/>
      <w:lang w:val="en-US" w:eastAsia="en-US" w:bidi="ar-SA"/>
    </w:rPr>
  </w:style>
  <w:style w:type="character" w:customStyle="1" w:styleId="CardUnderlinedChar">
    <w:name w:val="Card Underlined Char"/>
    <w:basedOn w:val="DefaultParagraphFont"/>
    <w:rsid w:val="00497A67"/>
    <w:rPr>
      <w:rFonts w:ascii="Arial Narrow" w:hAnsi="Arial Narrow" w:hint="default"/>
      <w:sz w:val="22"/>
      <w:szCs w:val="24"/>
      <w:u w:val="single"/>
      <w:lang w:val="en-US" w:eastAsia="en-US" w:bidi="ar-SA"/>
    </w:rPr>
  </w:style>
  <w:style w:type="character" w:customStyle="1" w:styleId="underline3">
    <w:name w:val="underline3"/>
    <w:basedOn w:val="underline20"/>
    <w:rsid w:val="00497A67"/>
    <w:rPr>
      <w:rFonts w:ascii="Arial" w:hAnsi="Arial"/>
      <w:sz w:val="18"/>
      <w:u w:val="single"/>
      <w:bdr w:val="none" w:sz="0" w:space="0" w:color="auto" w:frame="1"/>
      <w:shd w:val="clear" w:color="auto" w:fill="FFFF00"/>
    </w:rPr>
  </w:style>
  <w:style w:type="character" w:customStyle="1" w:styleId="menu">
    <w:name w:val="menu"/>
    <w:basedOn w:val="DefaultParagraphFont"/>
    <w:rsid w:val="00497A67"/>
  </w:style>
  <w:style w:type="character" w:customStyle="1" w:styleId="itxtrst">
    <w:name w:val="itxtrst"/>
    <w:rsid w:val="00497A67"/>
  </w:style>
  <w:style w:type="character" w:customStyle="1" w:styleId="A-Underlining">
    <w:name w:val="A-Underlining"/>
    <w:basedOn w:val="DefaultParagraphFont"/>
    <w:rsid w:val="00497A67"/>
    <w:rPr>
      <w:rFonts w:ascii="Garamond" w:hAnsi="Garamond" w:hint="default"/>
      <w:color w:val="auto"/>
      <w:sz w:val="24"/>
      <w:u w:val="single"/>
    </w:rPr>
  </w:style>
  <w:style w:type="character" w:customStyle="1" w:styleId="StyleUnderlineBold0">
    <w:name w:val="Style Underline + Bold"/>
    <w:rsid w:val="00497A67"/>
    <w:rPr>
      <w:b/>
      <w:bCs/>
      <w:u w:val="single"/>
    </w:rPr>
  </w:style>
  <w:style w:type="character" w:customStyle="1" w:styleId="Underline-Highlighted">
    <w:name w:val="Underline-Highlighted"/>
    <w:uiPriority w:val="1"/>
    <w:qFormat/>
    <w:rsid w:val="00497A6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97A67"/>
  </w:style>
  <w:style w:type="character" w:customStyle="1" w:styleId="newsmain">
    <w:name w:val="news_main"/>
    <w:basedOn w:val="DefaultParagraphFont"/>
    <w:rsid w:val="00497A67"/>
  </w:style>
  <w:style w:type="character" w:customStyle="1" w:styleId="vitstoryheadline">
    <w:name w:val="vitstoryheadline"/>
    <w:rsid w:val="00497A67"/>
  </w:style>
  <w:style w:type="character" w:customStyle="1" w:styleId="red">
    <w:name w:val="red"/>
    <w:basedOn w:val="DefaultParagraphFont"/>
    <w:rsid w:val="00497A67"/>
  </w:style>
  <w:style w:type="character" w:customStyle="1" w:styleId="at">
    <w:name w:val="at"/>
    <w:rsid w:val="00497A67"/>
  </w:style>
  <w:style w:type="character" w:customStyle="1" w:styleId="org">
    <w:name w:val="org"/>
    <w:rsid w:val="00497A67"/>
  </w:style>
  <w:style w:type="character" w:customStyle="1" w:styleId="pnumber">
    <w:name w:val="pnumber"/>
    <w:rsid w:val="00497A67"/>
  </w:style>
  <w:style w:type="character" w:customStyle="1" w:styleId="ital">
    <w:name w:val="ital"/>
    <w:rsid w:val="00497A67"/>
  </w:style>
  <w:style w:type="character" w:customStyle="1" w:styleId="orgdiv">
    <w:name w:val="orgdiv"/>
    <w:rsid w:val="00497A67"/>
  </w:style>
  <w:style w:type="character" w:customStyle="1" w:styleId="orgname">
    <w:name w:val="orgname"/>
    <w:rsid w:val="00497A67"/>
  </w:style>
  <w:style w:type="character" w:customStyle="1" w:styleId="city">
    <w:name w:val="city"/>
    <w:rsid w:val="00497A67"/>
  </w:style>
  <w:style w:type="character" w:customStyle="1" w:styleId="state">
    <w:name w:val="state"/>
    <w:rsid w:val="00497A67"/>
  </w:style>
  <w:style w:type="character" w:customStyle="1" w:styleId="country">
    <w:name w:val="country"/>
    <w:rsid w:val="00497A67"/>
  </w:style>
  <w:style w:type="character" w:customStyle="1" w:styleId="articletitle">
    <w:name w:val="articletitle"/>
    <w:rsid w:val="00497A67"/>
    <w:rPr>
      <w:rFonts w:ascii="Times New Roman" w:hAnsi="Times New Roman" w:cs="Times New Roman" w:hint="default"/>
    </w:rPr>
  </w:style>
  <w:style w:type="character" w:customStyle="1" w:styleId="6pointChar">
    <w:name w:val="6 point Char"/>
    <w:rsid w:val="00497A67"/>
    <w:rPr>
      <w:rFonts w:ascii="Times New Roman" w:hAnsi="Times New Roman" w:cs="Times New Roman" w:hint="default"/>
      <w:sz w:val="12"/>
      <w:lang w:val="en-US" w:eastAsia="en-US"/>
    </w:rPr>
  </w:style>
  <w:style w:type="character" w:customStyle="1" w:styleId="StyleThickunderline">
    <w:name w:val="Style Thick underline"/>
    <w:qFormat/>
    <w:rsid w:val="00497A67"/>
    <w:rPr>
      <w:u w:val="thick"/>
    </w:rPr>
  </w:style>
  <w:style w:type="character" w:customStyle="1" w:styleId="Box0">
    <w:name w:val="Box!"/>
    <w:rsid w:val="00497A67"/>
    <w:rPr>
      <w:rFonts w:ascii="Garamond" w:hAnsi="Garamond" w:hint="default"/>
      <w:sz w:val="24"/>
      <w:u w:val="single"/>
      <w:bdr w:val="single" w:sz="4" w:space="0" w:color="auto" w:frame="1"/>
    </w:rPr>
  </w:style>
  <w:style w:type="character" w:customStyle="1" w:styleId="citechar">
    <w:name w:val="citechar"/>
    <w:basedOn w:val="DefaultParagraphFont"/>
    <w:rsid w:val="00497A67"/>
  </w:style>
  <w:style w:type="character" w:customStyle="1" w:styleId="underlinechar2">
    <w:name w:val="underlinechar"/>
    <w:basedOn w:val="DefaultParagraphFont"/>
    <w:rsid w:val="00497A67"/>
  </w:style>
  <w:style w:type="character" w:customStyle="1" w:styleId="CardUnderlineChar">
    <w:name w:val="Card Underline Char"/>
    <w:rsid w:val="00497A67"/>
    <w:rPr>
      <w:szCs w:val="24"/>
      <w:u w:val="single"/>
      <w:lang w:val="en-US" w:eastAsia="en-US" w:bidi="ar-SA"/>
    </w:rPr>
  </w:style>
  <w:style w:type="character" w:customStyle="1" w:styleId="tagciteChar">
    <w:name w:val="tag/cite Char"/>
    <w:basedOn w:val="DefaultParagraphFont"/>
    <w:rsid w:val="00497A67"/>
    <w:rPr>
      <w:b/>
      <w:bCs w:val="0"/>
      <w:sz w:val="24"/>
      <w:lang w:val="en-US" w:eastAsia="en-US" w:bidi="ar-SA"/>
    </w:rPr>
  </w:style>
  <w:style w:type="character" w:customStyle="1" w:styleId="8pointChar">
    <w:name w:val="8 point Char"/>
    <w:basedOn w:val="DefaultParagraphFont"/>
    <w:rsid w:val="00497A67"/>
    <w:rPr>
      <w:sz w:val="16"/>
      <w:lang w:val="en-US" w:eastAsia="en-US" w:bidi="ar-SA"/>
    </w:rPr>
  </w:style>
  <w:style w:type="character" w:customStyle="1" w:styleId="BoldText12pt">
    <w:name w:val="Bold Text 12 pt"/>
    <w:rsid w:val="00497A6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97A67"/>
  </w:style>
  <w:style w:type="table" w:customStyle="1" w:styleId="TableGrid4">
    <w:name w:val="Table Grid4"/>
    <w:basedOn w:val="TableNormal"/>
    <w:next w:val="TableGrid"/>
    <w:uiPriority w:val="39"/>
    <w:rsid w:val="00497A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97A67"/>
    <w:rPr>
      <w:b/>
      <w:bCs w:val="0"/>
      <w:sz w:val="24"/>
      <w:lang w:val="en-US" w:eastAsia="en-US" w:bidi="ar-SA"/>
    </w:rPr>
  </w:style>
  <w:style w:type="character" w:customStyle="1" w:styleId="Mention11">
    <w:name w:val="Mention11"/>
    <w:basedOn w:val="DefaultParagraphFont"/>
    <w:uiPriority w:val="99"/>
    <w:semiHidden/>
    <w:unhideWhenUsed/>
    <w:rsid w:val="00497A67"/>
    <w:rPr>
      <w:color w:val="2B579A"/>
      <w:shd w:val="clear" w:color="auto" w:fill="E6E6E6"/>
    </w:rPr>
  </w:style>
  <w:style w:type="paragraph" w:customStyle="1" w:styleId="weirdasstagtext">
    <w:name w:val="weird ass tag text"/>
    <w:basedOn w:val="Normal"/>
    <w:next w:val="Normal"/>
    <w:link w:val="weirdasstagtextChar"/>
    <w:uiPriority w:val="99"/>
    <w:qFormat/>
    <w:rsid w:val="00497A67"/>
    <w:pPr>
      <w:contextualSpacing/>
    </w:pPr>
    <w:rPr>
      <w:rFonts w:eastAsia="Times New Roman"/>
      <w:b/>
      <w:szCs w:val="20"/>
    </w:rPr>
  </w:style>
  <w:style w:type="character" w:customStyle="1" w:styleId="m6370699461968006786gmail-styleunderline">
    <w:name w:val="m_6370699461968006786gmail-styleunderline"/>
    <w:basedOn w:val="DefaultParagraphFont"/>
    <w:rsid w:val="00497A67"/>
  </w:style>
  <w:style w:type="character" w:customStyle="1" w:styleId="Mention2">
    <w:name w:val="Mention2"/>
    <w:basedOn w:val="DefaultParagraphFont"/>
    <w:uiPriority w:val="99"/>
    <w:semiHidden/>
    <w:unhideWhenUsed/>
    <w:rsid w:val="00497A67"/>
    <w:rPr>
      <w:color w:val="2B579A"/>
      <w:shd w:val="clear" w:color="auto" w:fill="E6E6E6"/>
    </w:rPr>
  </w:style>
  <w:style w:type="paragraph" w:customStyle="1" w:styleId="FlashTag">
    <w:name w:val="FlashTag"/>
    <w:basedOn w:val="Normal"/>
    <w:link w:val="FlashTagChar"/>
    <w:autoRedefine/>
    <w:uiPriority w:val="4"/>
    <w:qFormat/>
    <w:rsid w:val="00497A67"/>
    <w:pPr>
      <w:contextualSpacing/>
    </w:pPr>
    <w:rPr>
      <w:b/>
      <w:sz w:val="28"/>
    </w:rPr>
  </w:style>
  <w:style w:type="character" w:customStyle="1" w:styleId="FlashTagChar">
    <w:name w:val="FlashTag Char"/>
    <w:basedOn w:val="DefaultParagraphFont"/>
    <w:link w:val="FlashTag"/>
    <w:uiPriority w:val="4"/>
    <w:rsid w:val="00497A67"/>
    <w:rPr>
      <w:rFonts w:ascii="Calibri" w:hAnsi="Calibri" w:cs="Calibri"/>
      <w:b/>
      <w:sz w:val="28"/>
    </w:rPr>
  </w:style>
  <w:style w:type="character" w:customStyle="1" w:styleId="m-8793234324905335251gmail-style13ptbold">
    <w:name w:val="m_-8793234324905335251gmail-style13ptbold"/>
    <w:basedOn w:val="DefaultParagraphFont"/>
    <w:rsid w:val="00497A67"/>
  </w:style>
  <w:style w:type="character" w:customStyle="1" w:styleId="A3">
    <w:name w:val="A3"/>
    <w:rsid w:val="00497A67"/>
    <w:rPr>
      <w:color w:val="000000"/>
      <w:sz w:val="13"/>
      <w:szCs w:val="13"/>
    </w:rPr>
  </w:style>
  <w:style w:type="character" w:customStyle="1" w:styleId="A9">
    <w:name w:val="A9"/>
    <w:uiPriority w:val="99"/>
    <w:rsid w:val="00497A67"/>
    <w:rPr>
      <w:color w:val="000000"/>
      <w:sz w:val="28"/>
      <w:szCs w:val="28"/>
    </w:rPr>
  </w:style>
  <w:style w:type="character" w:customStyle="1" w:styleId="A4">
    <w:name w:val="A4"/>
    <w:rsid w:val="00497A67"/>
    <w:rPr>
      <w:color w:val="000000"/>
      <w:sz w:val="14"/>
      <w:szCs w:val="14"/>
    </w:rPr>
  </w:style>
  <w:style w:type="character" w:customStyle="1" w:styleId="A5">
    <w:name w:val="A5"/>
    <w:uiPriority w:val="99"/>
    <w:rsid w:val="00497A67"/>
    <w:rPr>
      <w:rFonts w:ascii="Times New Roman" w:hAnsi="Times New Roman" w:cs="Times New Roman"/>
      <w:color w:val="000000"/>
      <w:sz w:val="13"/>
      <w:szCs w:val="13"/>
    </w:rPr>
  </w:style>
  <w:style w:type="character" w:customStyle="1" w:styleId="TagGreg">
    <w:name w:val="TagGreg"/>
    <w:basedOn w:val="DefaultParagraphFont"/>
    <w:uiPriority w:val="1"/>
    <w:qFormat/>
    <w:rsid w:val="00497A67"/>
    <w:rPr>
      <w:rFonts w:ascii="Arial" w:hAnsi="Arial"/>
      <w:b/>
      <w:sz w:val="24"/>
    </w:rPr>
  </w:style>
  <w:style w:type="paragraph" w:customStyle="1" w:styleId="CardText1">
    <w:name w:val="Card Text 1"/>
    <w:basedOn w:val="Normal"/>
    <w:link w:val="CardText1Char"/>
    <w:autoRedefine/>
    <w:qFormat/>
    <w:rsid w:val="00497A67"/>
    <w:rPr>
      <w:rFonts w:ascii="Georgia" w:hAnsi="Georgia" w:cstheme="minorBidi"/>
      <w:color w:val="000000"/>
      <w:u w:val="single"/>
    </w:rPr>
  </w:style>
  <w:style w:type="paragraph" w:customStyle="1" w:styleId="CardText20">
    <w:name w:val="Card Text 2"/>
    <w:basedOn w:val="CardText1"/>
    <w:link w:val="CardText2Char"/>
    <w:qFormat/>
    <w:rsid w:val="00497A67"/>
    <w:rPr>
      <w:rFonts w:ascii="Arial Narrow" w:hAnsi="Arial Narrow"/>
      <w:b/>
    </w:rPr>
  </w:style>
  <w:style w:type="character" w:customStyle="1" w:styleId="Style9ptItalicUnderline">
    <w:name w:val="Style 9 pt Italic Underline"/>
    <w:rsid w:val="00497A67"/>
    <w:rPr>
      <w:i/>
      <w:iCs/>
      <w:sz w:val="20"/>
      <w:u w:val="single"/>
    </w:rPr>
  </w:style>
  <w:style w:type="paragraph" w:customStyle="1" w:styleId="CiteReal">
    <w:name w:val="Cite Real"/>
    <w:basedOn w:val="Normal"/>
    <w:next w:val="Normal"/>
    <w:qFormat/>
    <w:rsid w:val="00497A67"/>
    <w:rPr>
      <w:rFonts w:eastAsia="MS Mincho"/>
      <w:b/>
      <w:u w:val="single"/>
    </w:rPr>
  </w:style>
  <w:style w:type="paragraph" w:customStyle="1" w:styleId="StyleHeading4TagsmalltextBigcardbodyNormalTagNotBold">
    <w:name w:val="Style Heading 4Tagsmall textBig cardbodyNormal Tag + Not Bold"/>
    <w:basedOn w:val="Heading4"/>
    <w:qFormat/>
    <w:rsid w:val="00497A67"/>
    <w:rPr>
      <w:iCs w:val="0"/>
    </w:rPr>
  </w:style>
  <w:style w:type="character" w:customStyle="1" w:styleId="StyleBox12ptBold">
    <w:name w:val="Style Box + 12 pt Bold"/>
    <w:basedOn w:val="DefaultParagraphFont"/>
    <w:rsid w:val="00497A67"/>
    <w:rPr>
      <w:rFonts w:ascii="Georgia" w:hAnsi="Georgia"/>
      <w:b/>
      <w:bCs/>
      <w:sz w:val="22"/>
      <w:u w:val="single"/>
      <w:bdr w:val="none" w:sz="0" w:space="0" w:color="auto"/>
    </w:rPr>
  </w:style>
  <w:style w:type="character" w:customStyle="1" w:styleId="StyleBox12pt">
    <w:name w:val="Style Box + 12 pt"/>
    <w:basedOn w:val="DefaultParagraphFont"/>
    <w:rsid w:val="00497A6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97A6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97A67"/>
    <w:rPr>
      <w:iCs w:val="0"/>
    </w:rPr>
  </w:style>
  <w:style w:type="character" w:customStyle="1" w:styleId="StyleGaramondText1">
    <w:name w:val="Style Garamond Text 1"/>
    <w:basedOn w:val="DefaultParagraphFont"/>
    <w:rsid w:val="00497A67"/>
    <w:rPr>
      <w:rFonts w:ascii="Georgia" w:hAnsi="Georgia"/>
      <w:color w:val="0D0D0D" w:themeColor="text1" w:themeTint="F2"/>
      <w:sz w:val="22"/>
    </w:rPr>
  </w:style>
  <w:style w:type="character" w:customStyle="1" w:styleId="StyleGaramondText1Underline">
    <w:name w:val="Style Garamond Text 1 Underline"/>
    <w:basedOn w:val="DefaultParagraphFont"/>
    <w:rsid w:val="00497A6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97A6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97A6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97A67"/>
    <w:rPr>
      <w:b w:val="0"/>
      <w:bCs w:val="0"/>
      <w:sz w:val="14"/>
      <w:u w:val="none"/>
    </w:rPr>
  </w:style>
  <w:style w:type="character" w:customStyle="1" w:styleId="Style7ptBold">
    <w:name w:val="Style 7 pt Bold"/>
    <w:basedOn w:val="DefaultParagraphFont"/>
    <w:rsid w:val="00497A67"/>
    <w:rPr>
      <w:b w:val="0"/>
      <w:bCs/>
      <w:sz w:val="14"/>
    </w:rPr>
  </w:style>
  <w:style w:type="paragraph" w:customStyle="1" w:styleId="Stylecardtext8pt">
    <w:name w:val="Style card text + 8 pt"/>
    <w:basedOn w:val="Normal"/>
    <w:qFormat/>
    <w:rsid w:val="00497A67"/>
    <w:pPr>
      <w:ind w:right="288"/>
    </w:pPr>
  </w:style>
  <w:style w:type="paragraph" w:customStyle="1" w:styleId="Stylecardtext5pt">
    <w:name w:val="Style card text + 5 pt"/>
    <w:basedOn w:val="Normal"/>
    <w:qFormat/>
    <w:rsid w:val="00497A67"/>
    <w:pPr>
      <w:ind w:right="288"/>
    </w:pPr>
    <w:rPr>
      <w:sz w:val="10"/>
    </w:rPr>
  </w:style>
  <w:style w:type="character" w:customStyle="1" w:styleId="StyleStyleBoldUnderlineUnderlineIntenseEmphasis1apple-style-">
    <w:name w:val="Style Style Bold UnderlineUnderlineIntense Emphasis1apple-style-..."/>
    <w:basedOn w:val="DefaultParagraphFont"/>
    <w:rsid w:val="00497A6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97A6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97A67"/>
    <w:rPr>
      <w:rFonts w:ascii="Georgia" w:hAnsi="Georgia"/>
      <w:u w:val="single"/>
    </w:rPr>
  </w:style>
  <w:style w:type="paragraph" w:customStyle="1" w:styleId="StyleCardsGeorgia12ptBoldThickunderlineBorderSin">
    <w:name w:val="Style Cards + Georgia 12 pt Bold Thick underline Border: : (Sin..."/>
    <w:basedOn w:val="Normal"/>
    <w:qFormat/>
    <w:rsid w:val="00497A6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97A67"/>
    <w:rPr>
      <w:rFonts w:ascii="Georgia" w:hAnsi="Georgia"/>
      <w:sz w:val="24"/>
      <w:u w:val="single"/>
    </w:rPr>
  </w:style>
  <w:style w:type="paragraph" w:customStyle="1" w:styleId="StyleCardsGeorgia">
    <w:name w:val="Style Cards + Georgia"/>
    <w:basedOn w:val="Normal"/>
    <w:qFormat/>
    <w:rsid w:val="00497A6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97A6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97A6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97A6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97A67"/>
    <w:rPr>
      <w:rFonts w:ascii="Sylfaen" w:hAnsi="Sylfaen" w:cs="Sylfaen"/>
      <w:i/>
      <w:iCs/>
      <w:sz w:val="19"/>
      <w:szCs w:val="19"/>
      <w:u w:val="none"/>
      <w:shd w:val="clear" w:color="auto" w:fill="FFFFFF"/>
    </w:rPr>
  </w:style>
  <w:style w:type="character" w:customStyle="1" w:styleId="BodyText1">
    <w:name w:val="Body Text1"/>
    <w:rsid w:val="00497A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97A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97A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97A6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97A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97A67"/>
    <w:rPr>
      <w:rFonts w:eastAsia="Times New Roman"/>
      <w:i/>
      <w:iCs/>
    </w:rPr>
  </w:style>
  <w:style w:type="character" w:customStyle="1" w:styleId="HTMLAddressChar">
    <w:name w:val="HTML Address Char"/>
    <w:basedOn w:val="DefaultParagraphFont"/>
    <w:link w:val="HTMLAddress"/>
    <w:uiPriority w:val="99"/>
    <w:rsid w:val="00497A67"/>
    <w:rPr>
      <w:rFonts w:ascii="Calibri" w:eastAsia="Times New Roman" w:hAnsi="Calibri" w:cs="Calibri"/>
      <w:i/>
      <w:iCs/>
    </w:rPr>
  </w:style>
  <w:style w:type="paragraph" w:styleId="Index1">
    <w:name w:val="index 1"/>
    <w:basedOn w:val="Normal"/>
    <w:next w:val="Normal"/>
    <w:autoRedefine/>
    <w:unhideWhenUsed/>
    <w:rsid w:val="00497A6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97A67"/>
    <w:rPr>
      <w:rFonts w:ascii="Times New Roman" w:eastAsia="Times New Roman" w:hAnsi="Times New Roman"/>
    </w:rPr>
  </w:style>
  <w:style w:type="character" w:customStyle="1" w:styleId="DateChar">
    <w:name w:val="Date Char"/>
    <w:aliases w:val="date Char"/>
    <w:link w:val="Date"/>
    <w:uiPriority w:val="99"/>
    <w:locked/>
    <w:rsid w:val="00497A67"/>
    <w:rPr>
      <w:rFonts w:ascii="Times New Roman" w:eastAsia="Times New Roman" w:hAnsi="Times New Roman"/>
    </w:rPr>
  </w:style>
  <w:style w:type="character" w:customStyle="1" w:styleId="BodyTextFirstIndentChar">
    <w:name w:val="Body Text First Indent Char"/>
    <w:link w:val="BodyTextFirstIndent"/>
    <w:locked/>
    <w:rsid w:val="00497A6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97A6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97A67"/>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97A67"/>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497A67"/>
    <w:rPr>
      <w:b/>
    </w:rPr>
  </w:style>
  <w:style w:type="paragraph" w:customStyle="1" w:styleId="tag">
    <w:name w:val="%tag"/>
    <w:basedOn w:val="Normal"/>
    <w:next w:val="Normal"/>
    <w:link w:val="tagChar0"/>
    <w:qFormat/>
    <w:rsid w:val="00497A67"/>
    <w:rPr>
      <w:bCs/>
      <w:sz w:val="18"/>
    </w:rPr>
  </w:style>
  <w:style w:type="character" w:customStyle="1" w:styleId="Style2Char0">
    <w:name w:val="Style 2 Char"/>
    <w:link w:val="Style20"/>
    <w:locked/>
    <w:rsid w:val="00497A67"/>
    <w:rPr>
      <w:rFonts w:ascii="Times New Roman" w:eastAsia="Times New Roman" w:hAnsi="Times New Roman"/>
      <w:u w:val="single"/>
    </w:rPr>
  </w:style>
  <w:style w:type="paragraph" w:customStyle="1" w:styleId="Style20">
    <w:name w:val="Style 2"/>
    <w:basedOn w:val="Normal"/>
    <w:link w:val="Style2Char0"/>
    <w:qFormat/>
    <w:rsid w:val="00497A6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97A67"/>
    <w:rPr>
      <w:rFonts w:ascii="Garamond" w:eastAsia="Times New Roman" w:hAnsi="Garamond"/>
      <w:u w:val="single"/>
    </w:rPr>
  </w:style>
  <w:style w:type="paragraph" w:customStyle="1" w:styleId="GAUnderline">
    <w:name w:val="GA Underline"/>
    <w:basedOn w:val="Normal"/>
    <w:link w:val="GAUnderlineChar"/>
    <w:qFormat/>
    <w:rsid w:val="00497A67"/>
    <w:rPr>
      <w:rFonts w:ascii="Garamond" w:eastAsia="Times New Roman" w:hAnsi="Garamond" w:cstheme="minorBidi"/>
      <w:u w:val="single"/>
    </w:rPr>
  </w:style>
  <w:style w:type="character" w:customStyle="1" w:styleId="textsmallChar0">
    <w:name w:val="textsmall Char"/>
    <w:link w:val="textsmall0"/>
    <w:locked/>
    <w:rsid w:val="00497A67"/>
    <w:rPr>
      <w:rFonts w:ascii="Times New Roman" w:eastAsia="Times New Roman" w:hAnsi="Times New Roman"/>
      <w:sz w:val="18"/>
    </w:rPr>
  </w:style>
  <w:style w:type="paragraph" w:customStyle="1" w:styleId="textsmall0">
    <w:name w:val="textsmall"/>
    <w:basedOn w:val="Normal"/>
    <w:link w:val="textsmallChar0"/>
    <w:qFormat/>
    <w:rsid w:val="00497A67"/>
    <w:rPr>
      <w:rFonts w:ascii="Times New Roman" w:eastAsia="Times New Roman" w:hAnsi="Times New Roman" w:cstheme="minorBidi"/>
      <w:sz w:val="18"/>
    </w:rPr>
  </w:style>
  <w:style w:type="character" w:customStyle="1" w:styleId="cardtextemphasisChar">
    <w:name w:val="card text emphasis Char"/>
    <w:link w:val="cardtextemphasis"/>
    <w:locked/>
    <w:rsid w:val="00497A67"/>
    <w:rPr>
      <w:rFonts w:ascii="Arial Narrow" w:hAnsi="Arial Narrow"/>
      <w:b/>
      <w:sz w:val="18"/>
      <w:u w:val="single"/>
    </w:rPr>
  </w:style>
  <w:style w:type="paragraph" w:customStyle="1" w:styleId="cardtextemphasis">
    <w:name w:val="card text emphasis"/>
    <w:basedOn w:val="Normal"/>
    <w:link w:val="cardtextemphasisChar"/>
    <w:qFormat/>
    <w:rsid w:val="00497A67"/>
    <w:pPr>
      <w:spacing w:after="200"/>
      <w:contextualSpacing/>
    </w:pPr>
    <w:rPr>
      <w:rFonts w:ascii="Arial Narrow" w:hAnsi="Arial Narrow" w:cstheme="minorBidi"/>
      <w:b/>
      <w:sz w:val="18"/>
      <w:u w:val="single"/>
    </w:rPr>
  </w:style>
  <w:style w:type="character" w:customStyle="1" w:styleId="MicroChar">
    <w:name w:val="Micro Char"/>
    <w:link w:val="Micro"/>
    <w:locked/>
    <w:rsid w:val="00497A67"/>
    <w:rPr>
      <w:rFonts w:ascii="Calibri" w:eastAsia="Times New Roman" w:hAnsi="Calibri"/>
      <w:sz w:val="16"/>
    </w:rPr>
  </w:style>
  <w:style w:type="paragraph" w:customStyle="1" w:styleId="Micro">
    <w:name w:val="Micro"/>
    <w:basedOn w:val="Normal"/>
    <w:next w:val="Normal"/>
    <w:link w:val="MicroChar"/>
    <w:qFormat/>
    <w:rsid w:val="00497A67"/>
    <w:rPr>
      <w:rFonts w:eastAsia="Times New Roman" w:cstheme="minorBidi"/>
      <w:sz w:val="16"/>
    </w:rPr>
  </w:style>
  <w:style w:type="paragraph" w:customStyle="1" w:styleId="CardNotUnderlined">
    <w:name w:val="Card Not Underlined"/>
    <w:basedOn w:val="Normal"/>
    <w:autoRedefine/>
    <w:qFormat/>
    <w:rsid w:val="00497A67"/>
    <w:rPr>
      <w:rFonts w:ascii="Bell MT" w:hAnsi="Bell MT"/>
      <w:szCs w:val="20"/>
    </w:rPr>
  </w:style>
  <w:style w:type="paragraph" w:customStyle="1" w:styleId="h-lead">
    <w:name w:val="h-lead"/>
    <w:basedOn w:val="Normal"/>
    <w:qFormat/>
    <w:rsid w:val="00497A67"/>
    <w:pPr>
      <w:spacing w:before="100" w:beforeAutospacing="1" w:after="100" w:afterAutospacing="1"/>
    </w:pPr>
    <w:rPr>
      <w:rFonts w:eastAsia="Times New Roman"/>
    </w:rPr>
  </w:style>
  <w:style w:type="paragraph" w:customStyle="1" w:styleId="intro">
    <w:name w:val="intro"/>
    <w:basedOn w:val="Normal"/>
    <w:qFormat/>
    <w:rsid w:val="00497A67"/>
    <w:pPr>
      <w:spacing w:before="100" w:beforeAutospacing="1" w:after="100" w:afterAutospacing="1"/>
    </w:pPr>
    <w:rPr>
      <w:rFonts w:eastAsia="Times New Roman"/>
    </w:rPr>
  </w:style>
  <w:style w:type="paragraph" w:customStyle="1" w:styleId="body-paragraph">
    <w:name w:val="body-paragraph"/>
    <w:basedOn w:val="Normal"/>
    <w:qFormat/>
    <w:rsid w:val="00497A6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97A6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97A6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97A67"/>
  </w:style>
  <w:style w:type="paragraph" w:customStyle="1" w:styleId="F3-TagAuthor">
    <w:name w:val="F3 - Tag/Author"/>
    <w:basedOn w:val="Normal"/>
    <w:qFormat/>
    <w:rsid w:val="00497A67"/>
    <w:rPr>
      <w:rFonts w:eastAsia="Times New Roman"/>
      <w:b/>
    </w:rPr>
  </w:style>
  <w:style w:type="paragraph" w:customStyle="1" w:styleId="F5-UnderlineNormal">
    <w:name w:val="F5 - Underline Normal"/>
    <w:basedOn w:val="Normal"/>
    <w:qFormat/>
    <w:rsid w:val="00497A67"/>
    <w:rPr>
      <w:u w:val="single"/>
    </w:rPr>
  </w:style>
  <w:style w:type="paragraph" w:customStyle="1" w:styleId="Brief-PrimarySource">
    <w:name w:val="Brief - Primary Source"/>
    <w:basedOn w:val="Normal"/>
    <w:qFormat/>
    <w:rsid w:val="00497A67"/>
    <w:rPr>
      <w:rFonts w:eastAsia="Times New Roman"/>
      <w:b/>
      <w:u w:val="single"/>
    </w:rPr>
  </w:style>
  <w:style w:type="paragraph" w:customStyle="1" w:styleId="Brief-Underline">
    <w:name w:val="Brief - Underline"/>
    <w:basedOn w:val="Normal"/>
    <w:qFormat/>
    <w:rsid w:val="00497A67"/>
    <w:rPr>
      <w:rFonts w:eastAsia="Times New Roman"/>
      <w:u w:val="single"/>
    </w:rPr>
  </w:style>
  <w:style w:type="paragraph" w:customStyle="1" w:styleId="Brief">
    <w:name w:val="Brief"/>
    <w:basedOn w:val="Brief-PrimarySource"/>
    <w:qFormat/>
    <w:rsid w:val="00497A67"/>
    <w:rPr>
      <w:b w:val="0"/>
    </w:rPr>
  </w:style>
  <w:style w:type="paragraph" w:customStyle="1" w:styleId="CM2">
    <w:name w:val="CM2"/>
    <w:basedOn w:val="Normal"/>
    <w:next w:val="Normal"/>
    <w:qFormat/>
    <w:rsid w:val="00497A6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97A6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97A67"/>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97A67"/>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97A6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97A67"/>
    <w:rPr>
      <w:rFonts w:eastAsia="Times New Roman"/>
      <w:sz w:val="14"/>
      <w:szCs w:val="20"/>
    </w:rPr>
  </w:style>
  <w:style w:type="paragraph" w:customStyle="1" w:styleId="Brief-Card">
    <w:name w:val="Brief - Card"/>
    <w:basedOn w:val="Normal"/>
    <w:qFormat/>
    <w:rsid w:val="00497A67"/>
    <w:rPr>
      <w:rFonts w:eastAsia="Times New Roman"/>
    </w:rPr>
  </w:style>
  <w:style w:type="paragraph" w:customStyle="1" w:styleId="Pa2">
    <w:name w:val="Pa2"/>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97A67"/>
    <w:pPr>
      <w:widowControl w:val="0"/>
      <w:autoSpaceDE w:val="0"/>
      <w:autoSpaceDN w:val="0"/>
      <w:adjustRightInd w:val="0"/>
    </w:pPr>
    <w:rPr>
      <w:rFonts w:eastAsia="Times New Roman"/>
    </w:rPr>
  </w:style>
  <w:style w:type="paragraph" w:customStyle="1" w:styleId="Normal10">
    <w:name w:val="Normal+1"/>
    <w:basedOn w:val="Normal"/>
    <w:next w:val="Normal"/>
    <w:qFormat/>
    <w:rsid w:val="00497A67"/>
    <w:pPr>
      <w:widowControl w:val="0"/>
      <w:autoSpaceDE w:val="0"/>
      <w:autoSpaceDN w:val="0"/>
      <w:adjustRightInd w:val="0"/>
    </w:pPr>
    <w:rPr>
      <w:rFonts w:eastAsia="Times New Roman"/>
    </w:rPr>
  </w:style>
  <w:style w:type="paragraph" w:customStyle="1" w:styleId="Heading23">
    <w:name w:val="Heading 2+3"/>
    <w:basedOn w:val="Normal"/>
    <w:next w:val="Normal"/>
    <w:qFormat/>
    <w:rsid w:val="00497A67"/>
    <w:pPr>
      <w:widowControl w:val="0"/>
      <w:autoSpaceDE w:val="0"/>
      <w:autoSpaceDN w:val="0"/>
      <w:adjustRightInd w:val="0"/>
    </w:pPr>
    <w:rPr>
      <w:rFonts w:eastAsia="Times New Roman"/>
    </w:rPr>
  </w:style>
  <w:style w:type="paragraph" w:customStyle="1" w:styleId="Normal5">
    <w:name w:val="Normal+5"/>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97A67"/>
    <w:pPr>
      <w:widowControl w:val="0"/>
      <w:autoSpaceDE w:val="0"/>
      <w:autoSpaceDN w:val="0"/>
      <w:adjustRightInd w:val="0"/>
    </w:pPr>
    <w:rPr>
      <w:rFonts w:eastAsia="Times New Roman"/>
    </w:rPr>
  </w:style>
  <w:style w:type="paragraph" w:customStyle="1" w:styleId="Cover2">
    <w:name w:val="Cover 2"/>
    <w:basedOn w:val="Normal"/>
    <w:next w:val="Normal"/>
    <w:qFormat/>
    <w:rsid w:val="00497A67"/>
    <w:pPr>
      <w:widowControl w:val="0"/>
      <w:autoSpaceDE w:val="0"/>
      <w:autoSpaceDN w:val="0"/>
      <w:adjustRightInd w:val="0"/>
    </w:pPr>
    <w:rPr>
      <w:rFonts w:eastAsia="Times New Roman"/>
    </w:rPr>
  </w:style>
  <w:style w:type="paragraph" w:customStyle="1" w:styleId="ReportDate">
    <w:name w:val="ReportDate"/>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97A6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97A6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97A6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97A6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497A6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497A6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97A6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97A6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97A6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97A67"/>
    <w:pPr>
      <w:keepLines w:val="0"/>
      <w:suppressAutoHyphens/>
      <w:spacing w:before="0"/>
      <w:contextualSpacing/>
      <w:jc w:val="left"/>
    </w:pPr>
    <w:rPr>
      <w:iCs/>
      <w:sz w:val="24"/>
      <w:szCs w:val="28"/>
      <w:u w:val="none"/>
    </w:rPr>
  </w:style>
  <w:style w:type="paragraph" w:customStyle="1" w:styleId="subhead">
    <w:name w:val="subhead"/>
    <w:basedOn w:val="Normal"/>
    <w:qFormat/>
    <w:rsid w:val="00497A6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97A6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497A67"/>
  </w:style>
  <w:style w:type="paragraph" w:customStyle="1" w:styleId="StyleUnderliningTimesNewRomanBoldNounderlineKernat16">
    <w:name w:val="Style Underlining + Times New Roman Bold No underline Kern at 16..."/>
    <w:basedOn w:val="Normal"/>
    <w:qFormat/>
    <w:rsid w:val="00497A6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97A67"/>
    <w:rPr>
      <w:rFonts w:eastAsia="Times New Roman"/>
      <w:b/>
      <w:bCs/>
      <w:kern w:val="32"/>
      <w:sz w:val="32"/>
      <w:szCs w:val="32"/>
    </w:rPr>
  </w:style>
  <w:style w:type="paragraph" w:customStyle="1" w:styleId="StyleBoldUnderliningKernat16pt">
    <w:name w:val="Style Bold Underlining + Kern at 16 pt"/>
    <w:qFormat/>
    <w:rsid w:val="00497A6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497A67"/>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497A67"/>
    <w:rPr>
      <w:rFonts w:ascii="Times New Roman" w:eastAsia="Times New Roman" w:hAnsi="Times New Roman"/>
      <w:sz w:val="12"/>
    </w:rPr>
  </w:style>
  <w:style w:type="paragraph" w:customStyle="1" w:styleId="CardsFont6pt">
    <w:name w:val="Cards + Font: 6 pt"/>
    <w:basedOn w:val="Cards"/>
    <w:link w:val="CardsFont6ptChar1"/>
    <w:autoRedefine/>
    <w:qFormat/>
    <w:rsid w:val="00497A6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497A6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97A67"/>
    <w:pPr>
      <w:ind w:left="400"/>
    </w:pPr>
    <w:rPr>
      <w:rFonts w:eastAsia="Times New Roman"/>
      <w:szCs w:val="20"/>
    </w:rPr>
  </w:style>
  <w:style w:type="paragraph" w:customStyle="1" w:styleId="Paste">
    <w:name w:val="Paste"/>
    <w:basedOn w:val="Normal"/>
    <w:qFormat/>
    <w:rsid w:val="00497A67"/>
    <w:rPr>
      <w:rFonts w:ascii="Arial Narrow" w:eastAsia="Times New Roman" w:hAnsi="Arial Narrow"/>
    </w:rPr>
  </w:style>
  <w:style w:type="character" w:customStyle="1" w:styleId="UnderlineStyleChar">
    <w:name w:val="Underline Style Char"/>
    <w:link w:val="UnderlineStyle0"/>
    <w:uiPriority w:val="99"/>
    <w:locked/>
    <w:rsid w:val="00497A67"/>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497A67"/>
    <w:rPr>
      <w:rFonts w:ascii="Times New Roman" w:eastAsia="Times New Roman" w:hAnsi="Times New Roman" w:cstheme="minorBidi"/>
      <w:b/>
      <w:u w:val="single"/>
    </w:rPr>
  </w:style>
  <w:style w:type="paragraph" w:customStyle="1" w:styleId="Normalization">
    <w:name w:val="Normalization"/>
    <w:basedOn w:val="Normal"/>
    <w:qFormat/>
    <w:rsid w:val="00497A67"/>
    <w:rPr>
      <w:rFonts w:eastAsia="Times New Roman"/>
      <w:sz w:val="18"/>
    </w:rPr>
  </w:style>
  <w:style w:type="paragraph" w:customStyle="1" w:styleId="BreifTitle">
    <w:name w:val="Breif Title"/>
    <w:basedOn w:val="Normal"/>
    <w:autoRedefine/>
    <w:qFormat/>
    <w:rsid w:val="00497A6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97A6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97A6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97A67"/>
    <w:rPr>
      <w:rFonts w:eastAsia="Times New Roman"/>
      <w:color w:val="333333"/>
    </w:rPr>
  </w:style>
  <w:style w:type="paragraph" w:customStyle="1" w:styleId="StyleTagandCiteFranklinGothicDemi">
    <w:name w:val="Style Tag and Cite + Franklin Gothic Demi"/>
    <w:basedOn w:val="Normal"/>
    <w:autoRedefine/>
    <w:qFormat/>
    <w:rsid w:val="00497A6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97A67"/>
  </w:style>
  <w:style w:type="paragraph" w:customStyle="1" w:styleId="tagCharCharCharCharCharCharChar">
    <w:name w:val="tag Char Char Char Char Char Char Char"/>
    <w:basedOn w:val="Normal"/>
    <w:qFormat/>
    <w:rsid w:val="00497A67"/>
    <w:rPr>
      <w:rFonts w:eastAsia="Times New Roman"/>
      <w:b/>
      <w:szCs w:val="20"/>
    </w:rPr>
  </w:style>
  <w:style w:type="paragraph" w:customStyle="1" w:styleId="title-bold-medium">
    <w:name w:val="title-bold-medium"/>
    <w:basedOn w:val="Normal"/>
    <w:qFormat/>
    <w:rsid w:val="00497A67"/>
    <w:pPr>
      <w:spacing w:before="100" w:beforeAutospacing="1" w:after="100" w:afterAutospacing="1"/>
    </w:pPr>
    <w:rPr>
      <w:rFonts w:eastAsia="Arial Unicode MS"/>
      <w:b/>
      <w:bCs/>
      <w:color w:val="000000"/>
      <w:szCs w:val="20"/>
    </w:rPr>
  </w:style>
  <w:style w:type="paragraph" w:customStyle="1" w:styleId="lact">
    <w:name w:val="lact"/>
    <w:basedOn w:val="Normal"/>
    <w:qFormat/>
    <w:rsid w:val="00497A6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97A67"/>
    <w:rPr>
      <w:rFonts w:ascii="Arial Narrow" w:eastAsia="Times New Roman" w:hAnsi="Arial Narrow"/>
      <w:b/>
    </w:rPr>
  </w:style>
  <w:style w:type="paragraph" w:customStyle="1" w:styleId="BLOCKTITLE3">
    <w:name w:val="BLOCK TITLE"/>
    <w:basedOn w:val="Heading1"/>
    <w:link w:val="BLOCKTITLEChar"/>
    <w:qFormat/>
    <w:rsid w:val="00497A6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97A6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97A6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97A67"/>
    <w:pPr>
      <w:widowControl w:val="0"/>
      <w:autoSpaceDE w:val="0"/>
      <w:autoSpaceDN w:val="0"/>
      <w:adjustRightInd w:val="0"/>
    </w:pPr>
    <w:rPr>
      <w:rFonts w:eastAsia="Times New Roman"/>
      <w:b/>
      <w:szCs w:val="20"/>
    </w:rPr>
  </w:style>
  <w:style w:type="paragraph" w:customStyle="1" w:styleId="ShellTitles">
    <w:name w:val="ShellTitles"/>
    <w:basedOn w:val="Normal"/>
    <w:qFormat/>
    <w:rsid w:val="00497A67"/>
    <w:pPr>
      <w:widowControl w:val="0"/>
      <w:autoSpaceDE w:val="0"/>
      <w:autoSpaceDN w:val="0"/>
      <w:adjustRightInd w:val="0"/>
    </w:pPr>
    <w:rPr>
      <w:rFonts w:eastAsia="Times New Roman"/>
      <w:b/>
      <w:szCs w:val="20"/>
    </w:rPr>
  </w:style>
  <w:style w:type="paragraph" w:customStyle="1" w:styleId="maintext">
    <w:name w:val="maintext"/>
    <w:basedOn w:val="Normal"/>
    <w:qFormat/>
    <w:rsid w:val="00497A6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97A67"/>
    <w:pPr>
      <w:spacing w:before="100" w:beforeAutospacing="1" w:after="100" w:afterAutospacing="1"/>
    </w:pPr>
    <w:rPr>
      <w:rFonts w:eastAsia="Times New Roman"/>
    </w:rPr>
  </w:style>
  <w:style w:type="paragraph" w:customStyle="1" w:styleId="ToRead">
    <w:name w:val="To Read"/>
    <w:basedOn w:val="Normal"/>
    <w:qFormat/>
    <w:rsid w:val="00497A67"/>
    <w:pPr>
      <w:ind w:left="720"/>
    </w:pPr>
    <w:rPr>
      <w:rFonts w:ascii="Verdana" w:eastAsia="Times New Roman" w:hAnsi="Verdana"/>
      <w:b/>
      <w:u w:val="single"/>
    </w:rPr>
  </w:style>
  <w:style w:type="paragraph" w:customStyle="1" w:styleId="Style1">
    <w:name w:val="Style 1"/>
    <w:basedOn w:val="Normal"/>
    <w:qFormat/>
    <w:rsid w:val="00497A67"/>
    <w:pPr>
      <w:widowControl w:val="0"/>
      <w:ind w:firstLine="216"/>
      <w:jc w:val="both"/>
    </w:pPr>
    <w:rPr>
      <w:rFonts w:eastAsia="Times New Roman"/>
      <w:noProof/>
      <w:color w:val="000000"/>
      <w:szCs w:val="20"/>
    </w:rPr>
  </w:style>
  <w:style w:type="paragraph" w:customStyle="1" w:styleId="Style40">
    <w:name w:val="Style 4"/>
    <w:basedOn w:val="Normal"/>
    <w:qFormat/>
    <w:rsid w:val="00497A6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97A6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97A6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97A67"/>
    <w:pPr>
      <w:ind w:left="1660"/>
    </w:pPr>
  </w:style>
  <w:style w:type="paragraph" w:customStyle="1" w:styleId="PageNumber1">
    <w:name w:val="Page Number1"/>
    <w:basedOn w:val="Normal"/>
    <w:next w:val="Normal"/>
    <w:qFormat/>
    <w:rsid w:val="00497A67"/>
    <w:rPr>
      <w:rFonts w:eastAsia="Times New Roman"/>
    </w:rPr>
  </w:style>
  <w:style w:type="paragraph" w:customStyle="1" w:styleId="Card1">
    <w:name w:val="Card1"/>
    <w:qFormat/>
    <w:rsid w:val="00497A6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97A6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97A67"/>
    <w:pPr>
      <w:ind w:left="288" w:right="288"/>
    </w:pPr>
    <w:rPr>
      <w:rFonts w:eastAsia="Times New Roman"/>
    </w:rPr>
  </w:style>
  <w:style w:type="paragraph" w:customStyle="1" w:styleId="CaseListNormal">
    <w:name w:val="Case List Normal"/>
    <w:basedOn w:val="Normal"/>
    <w:qFormat/>
    <w:rsid w:val="00497A67"/>
    <w:rPr>
      <w:rFonts w:ascii="Times" w:eastAsia="Times New Roman" w:hAnsi="Times"/>
      <w:szCs w:val="26"/>
    </w:rPr>
  </w:style>
  <w:style w:type="paragraph" w:customStyle="1" w:styleId="Body">
    <w:name w:val="Body"/>
    <w:basedOn w:val="Normal"/>
    <w:qFormat/>
    <w:rsid w:val="00497A67"/>
    <w:pPr>
      <w:outlineLvl w:val="3"/>
    </w:pPr>
    <w:rPr>
      <w:rFonts w:eastAsia="Times New Roman"/>
      <w:szCs w:val="20"/>
    </w:rPr>
  </w:style>
  <w:style w:type="paragraph" w:customStyle="1" w:styleId="3text">
    <w:name w:val="3text"/>
    <w:basedOn w:val="Normal"/>
    <w:qFormat/>
    <w:rsid w:val="00497A67"/>
    <w:pPr>
      <w:spacing w:before="100" w:beforeAutospacing="1" w:after="100" w:afterAutospacing="1"/>
    </w:pPr>
    <w:rPr>
      <w:rFonts w:eastAsia="Times New Roman"/>
    </w:rPr>
  </w:style>
  <w:style w:type="paragraph" w:customStyle="1" w:styleId="TimesNewRoman12">
    <w:name w:val="TimesNewRoman12"/>
    <w:qFormat/>
    <w:rsid w:val="00497A6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97A67"/>
    <w:pPr>
      <w:spacing w:before="100" w:beforeAutospacing="1" w:after="100" w:afterAutospacing="1"/>
    </w:pPr>
    <w:rPr>
      <w:rFonts w:eastAsia="Times New Roman"/>
    </w:rPr>
  </w:style>
  <w:style w:type="paragraph" w:customStyle="1" w:styleId="medium-normal">
    <w:name w:val="medium-normal"/>
    <w:basedOn w:val="Normal"/>
    <w:qFormat/>
    <w:rsid w:val="00497A67"/>
    <w:pPr>
      <w:spacing w:before="100" w:beforeAutospacing="1" w:after="100" w:afterAutospacing="1"/>
    </w:pPr>
    <w:rPr>
      <w:rFonts w:eastAsia="Times New Roman"/>
    </w:rPr>
  </w:style>
  <w:style w:type="paragraph" w:customStyle="1" w:styleId="textChar">
    <w:name w:val="text Char"/>
    <w:basedOn w:val="Normal"/>
    <w:autoRedefine/>
    <w:qFormat/>
    <w:rsid w:val="00497A67"/>
    <w:rPr>
      <w:rFonts w:eastAsia="Times New Roman"/>
      <w:color w:val="000000"/>
      <w:sz w:val="18"/>
    </w:rPr>
  </w:style>
  <w:style w:type="paragraph" w:customStyle="1" w:styleId="text1">
    <w:name w:val="text1"/>
    <w:basedOn w:val="Normal"/>
    <w:autoRedefine/>
    <w:qFormat/>
    <w:rsid w:val="00497A67"/>
    <w:rPr>
      <w:rFonts w:eastAsia="Times New Roman"/>
      <w:szCs w:val="20"/>
    </w:rPr>
  </w:style>
  <w:style w:type="paragraph" w:customStyle="1" w:styleId="RepeatBlockHeading">
    <w:name w:val="Repeat Block Heading"/>
    <w:basedOn w:val="Normal"/>
    <w:autoRedefine/>
    <w:qFormat/>
    <w:rsid w:val="00497A67"/>
    <w:pPr>
      <w:jc w:val="center"/>
    </w:pPr>
    <w:rPr>
      <w:rFonts w:eastAsia="Times New Roman"/>
      <w:b/>
      <w:smallCaps/>
      <w:color w:val="000000"/>
      <w:u w:val="thick"/>
    </w:rPr>
  </w:style>
  <w:style w:type="paragraph" w:customStyle="1" w:styleId="story-headline">
    <w:name w:val="story-headline"/>
    <w:basedOn w:val="Normal"/>
    <w:qFormat/>
    <w:rsid w:val="00497A67"/>
    <w:pPr>
      <w:spacing w:before="72" w:after="72"/>
    </w:pPr>
    <w:rPr>
      <w:rFonts w:eastAsia="Times New Roman"/>
      <w:b/>
      <w:bCs/>
      <w:sz w:val="26"/>
      <w:szCs w:val="26"/>
    </w:rPr>
  </w:style>
  <w:style w:type="paragraph" w:customStyle="1" w:styleId="story-body">
    <w:name w:val="story-body"/>
    <w:basedOn w:val="Normal"/>
    <w:qFormat/>
    <w:rsid w:val="00497A67"/>
    <w:pPr>
      <w:spacing w:before="100" w:beforeAutospacing="1" w:after="100" w:afterAutospacing="1"/>
    </w:pPr>
    <w:rPr>
      <w:rFonts w:eastAsia="Times New Roman"/>
    </w:rPr>
  </w:style>
  <w:style w:type="paragraph" w:customStyle="1" w:styleId="story-dateline">
    <w:name w:val="story-dateline"/>
    <w:basedOn w:val="Normal"/>
    <w:qFormat/>
    <w:rsid w:val="00497A67"/>
    <w:rPr>
      <w:rFonts w:eastAsia="Times New Roman"/>
      <w:b/>
      <w:bCs/>
    </w:rPr>
  </w:style>
  <w:style w:type="paragraph" w:customStyle="1" w:styleId="TextofCards">
    <w:name w:val="Text of Cards"/>
    <w:basedOn w:val="Normal"/>
    <w:qFormat/>
    <w:rsid w:val="00497A67"/>
    <w:pPr>
      <w:jc w:val="both"/>
    </w:pPr>
    <w:rPr>
      <w:rFonts w:eastAsia="Times New Roman"/>
      <w:color w:val="000000"/>
      <w:spacing w:val="6"/>
      <w:szCs w:val="23"/>
    </w:rPr>
  </w:style>
  <w:style w:type="paragraph" w:customStyle="1" w:styleId="Corpotesto">
    <w:name w:val="Corpo testo"/>
    <w:basedOn w:val="Normal"/>
    <w:qFormat/>
    <w:rsid w:val="00497A67"/>
    <w:pPr>
      <w:widowControl w:val="0"/>
      <w:adjustRightInd w:val="0"/>
      <w:spacing w:after="283"/>
    </w:pPr>
    <w:rPr>
      <w:rFonts w:ascii="Times" w:eastAsia="Times New Roman" w:hAnsi="Times"/>
    </w:rPr>
  </w:style>
  <w:style w:type="paragraph" w:customStyle="1" w:styleId="PageHeading">
    <w:name w:val="Page Heading"/>
    <w:basedOn w:val="Heading2"/>
    <w:qFormat/>
    <w:rsid w:val="00497A67"/>
    <w:pPr>
      <w:keepLines w:val="0"/>
      <w:suppressAutoHyphens/>
      <w:spacing w:before="0"/>
      <w:contextualSpacing/>
      <w:jc w:val="left"/>
    </w:pPr>
    <w:rPr>
      <w:bCs/>
      <w:sz w:val="32"/>
      <w:szCs w:val="16"/>
      <w:u w:val="none"/>
    </w:rPr>
  </w:style>
  <w:style w:type="paragraph" w:customStyle="1" w:styleId="tagCharChar1Char">
    <w:name w:val="tag Char Char1 Char"/>
    <w:qFormat/>
    <w:rsid w:val="00497A6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97A6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97A6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97A6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97A67"/>
    <w:rPr>
      <w:rFonts w:ascii="Arial" w:hAnsi="Arial"/>
      <w:b w:val="0"/>
      <w:caps w:val="0"/>
    </w:rPr>
  </w:style>
  <w:style w:type="paragraph" w:customStyle="1" w:styleId="ProjectTitleLine">
    <w:name w:val="Project Title Line"/>
    <w:basedOn w:val="Normal"/>
    <w:next w:val="Normal"/>
    <w:autoRedefine/>
    <w:qFormat/>
    <w:rsid w:val="00497A67"/>
    <w:pPr>
      <w:jc w:val="center"/>
    </w:pPr>
    <w:rPr>
      <w:rFonts w:eastAsia="Times New Roman"/>
      <w:caps/>
      <w:szCs w:val="20"/>
    </w:rPr>
  </w:style>
  <w:style w:type="paragraph" w:customStyle="1" w:styleId="LanguageStrike">
    <w:name w:val="Language Strike"/>
    <w:basedOn w:val="Normal"/>
    <w:next w:val="Normal"/>
    <w:qFormat/>
    <w:rsid w:val="00497A67"/>
    <w:rPr>
      <w:rFonts w:ascii="Arial Narrow" w:eastAsia="Times New Roman" w:hAnsi="Arial Narrow"/>
      <w:strike/>
    </w:rPr>
  </w:style>
  <w:style w:type="paragraph" w:customStyle="1" w:styleId="NormalVerdana">
    <w:name w:val="Normal + Verdana"/>
    <w:aliases w:val="10 pt,White,Normal + Arial"/>
    <w:basedOn w:val="Normal"/>
    <w:qFormat/>
    <w:rsid w:val="00497A67"/>
    <w:rPr>
      <w:rFonts w:eastAsia="Times New Roman"/>
      <w:szCs w:val="20"/>
      <w:u w:val="single"/>
    </w:rPr>
  </w:style>
  <w:style w:type="paragraph" w:customStyle="1" w:styleId="Normal10pt">
    <w:name w:val="Normal + 10 pt"/>
    <w:basedOn w:val="Normal"/>
    <w:qFormat/>
    <w:rsid w:val="00497A67"/>
    <w:rPr>
      <w:rFonts w:eastAsia="Times New Roman"/>
      <w:szCs w:val="20"/>
    </w:rPr>
  </w:style>
  <w:style w:type="paragraph" w:customStyle="1" w:styleId="cardChar1Char">
    <w:name w:val="card Char1 Char"/>
    <w:basedOn w:val="Normal"/>
    <w:qFormat/>
    <w:rsid w:val="00497A67"/>
    <w:pPr>
      <w:ind w:left="288" w:right="288"/>
    </w:pPr>
    <w:rPr>
      <w:rFonts w:eastAsia="Times New Roman"/>
      <w:szCs w:val="20"/>
    </w:rPr>
  </w:style>
  <w:style w:type="paragraph" w:customStyle="1" w:styleId="CM12">
    <w:name w:val="CM12"/>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97A67"/>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97A67"/>
    <w:rPr>
      <w:rFonts w:ascii="Arial Narrow" w:eastAsia="Times New Roman" w:hAnsi="Arial Narrow"/>
      <w:strike/>
      <w:szCs w:val="20"/>
    </w:rPr>
  </w:style>
  <w:style w:type="paragraph" w:customStyle="1" w:styleId="textbodyblack">
    <w:name w:val="textbodyblack"/>
    <w:basedOn w:val="Normal"/>
    <w:qFormat/>
    <w:rsid w:val="00497A67"/>
    <w:pPr>
      <w:spacing w:before="100" w:beforeAutospacing="1" w:after="100" w:afterAutospacing="1"/>
    </w:pPr>
    <w:rPr>
      <w:rFonts w:eastAsia="Times New Roman"/>
    </w:rPr>
  </w:style>
  <w:style w:type="paragraph" w:customStyle="1" w:styleId="BlockHeading1">
    <w:name w:val="Block Heading 1"/>
    <w:basedOn w:val="Normal"/>
    <w:qFormat/>
    <w:rsid w:val="00497A6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97A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497A6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97A6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97A67"/>
    <w:rPr>
      <w:rFonts w:ascii="Times New Roman" w:eastAsia="Times New Roman" w:hAnsi="Times New Roman" w:cstheme="minorBidi"/>
      <w:b/>
      <w:bCs/>
      <w:szCs w:val="16"/>
      <w:u w:val="single"/>
    </w:rPr>
  </w:style>
  <w:style w:type="paragraph" w:customStyle="1" w:styleId="StyleLeft02">
    <w:name w:val="Style Left:  0.2&quot;"/>
    <w:basedOn w:val="Normal"/>
    <w:qFormat/>
    <w:rsid w:val="00497A67"/>
    <w:pPr>
      <w:ind w:left="288"/>
    </w:pPr>
    <w:rPr>
      <w:rFonts w:eastAsia="SimSun"/>
      <w:szCs w:val="20"/>
      <w:lang w:eastAsia="zh-CN"/>
    </w:rPr>
  </w:style>
  <w:style w:type="paragraph" w:customStyle="1" w:styleId="Quote2">
    <w:name w:val="Quote2"/>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97A6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97A67"/>
    <w:pPr>
      <w:keepNext/>
      <w:keepLines/>
      <w:spacing w:before="200"/>
      <w:outlineLvl w:val="3"/>
    </w:pPr>
    <w:rPr>
      <w:rFonts w:eastAsia="Times New Roman"/>
      <w:b/>
      <w:bCs/>
      <w:iCs/>
      <w:sz w:val="26"/>
    </w:rPr>
  </w:style>
  <w:style w:type="character" w:customStyle="1" w:styleId="Style2Char">
    <w:name w:val="Style2 Char"/>
    <w:link w:val="Style2"/>
    <w:locked/>
    <w:rsid w:val="00497A67"/>
    <w:rPr>
      <w:rFonts w:ascii="Calibri" w:eastAsia="Times New Roman" w:hAnsi="Calibri" w:cs="Times New Roman"/>
      <w:b/>
      <w:bCs/>
      <w:iCs/>
      <w:caps/>
      <w:sz w:val="26"/>
      <w:szCs w:val="20"/>
    </w:rPr>
  </w:style>
  <w:style w:type="paragraph" w:customStyle="1" w:styleId="post-subtitle">
    <w:name w:val="post-subtitle"/>
    <w:basedOn w:val="Normal"/>
    <w:qFormat/>
    <w:rsid w:val="00497A67"/>
    <w:pPr>
      <w:spacing w:before="100" w:beforeAutospacing="1" w:after="100" w:afterAutospacing="1"/>
    </w:pPr>
    <w:rPr>
      <w:rFonts w:eastAsia="Times New Roman"/>
    </w:rPr>
  </w:style>
  <w:style w:type="paragraph" w:customStyle="1" w:styleId="Pa0">
    <w:name w:val="Pa0"/>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97A67"/>
    <w:pPr>
      <w:spacing w:before="100" w:beforeAutospacing="1" w:after="100" w:afterAutospacing="1"/>
    </w:pPr>
    <w:rPr>
      <w:rFonts w:eastAsia="Times New Roman"/>
    </w:rPr>
  </w:style>
  <w:style w:type="paragraph" w:customStyle="1" w:styleId="Pa5">
    <w:name w:val="Pa5"/>
    <w:basedOn w:val="Default"/>
    <w:next w:val="Default"/>
    <w:uiPriority w:val="99"/>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97A67"/>
    <w:pPr>
      <w:spacing w:before="100" w:beforeAutospacing="1" w:after="100" w:afterAutospacing="1"/>
    </w:pPr>
    <w:rPr>
      <w:rFonts w:eastAsia="Times New Roman"/>
    </w:rPr>
  </w:style>
  <w:style w:type="paragraph" w:customStyle="1" w:styleId="tagline">
    <w:name w:val="tagline"/>
    <w:basedOn w:val="Normal"/>
    <w:qFormat/>
    <w:rsid w:val="00497A67"/>
    <w:pPr>
      <w:spacing w:before="100" w:beforeAutospacing="1" w:after="100" w:afterAutospacing="1"/>
    </w:pPr>
    <w:rPr>
      <w:rFonts w:eastAsia="Times New Roman"/>
    </w:rPr>
  </w:style>
  <w:style w:type="paragraph" w:customStyle="1" w:styleId="Block1">
    <w:name w:val="Block1"/>
    <w:basedOn w:val="Normal"/>
    <w:next w:val="Normal"/>
    <w:uiPriority w:val="3"/>
    <w:qFormat/>
    <w:rsid w:val="00497A6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97A6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97A67"/>
    <w:rPr>
      <w:sz w:val="10"/>
    </w:rPr>
  </w:style>
  <w:style w:type="paragraph" w:customStyle="1" w:styleId="ReallySamllText">
    <w:name w:val="ReallySamllText"/>
    <w:basedOn w:val="Normal"/>
    <w:link w:val="ReallySamllTextChar"/>
    <w:autoRedefine/>
    <w:qFormat/>
    <w:rsid w:val="00497A67"/>
    <w:rPr>
      <w:rFonts w:asciiTheme="minorHAnsi" w:hAnsiTheme="minorHAnsi" w:cstheme="minorBidi"/>
      <w:sz w:val="10"/>
    </w:rPr>
  </w:style>
  <w:style w:type="paragraph" w:customStyle="1" w:styleId="Card6pt">
    <w:name w:val="Card 6pt"/>
    <w:basedOn w:val="Normal"/>
    <w:qFormat/>
    <w:rsid w:val="00497A67"/>
    <w:rPr>
      <w:rFonts w:eastAsia="Times New Roman"/>
      <w:sz w:val="12"/>
    </w:rPr>
  </w:style>
  <w:style w:type="paragraph" w:customStyle="1" w:styleId="CardCites">
    <w:name w:val="Card Cites"/>
    <w:basedOn w:val="Normal"/>
    <w:next w:val="Normal"/>
    <w:qFormat/>
    <w:rsid w:val="00497A67"/>
    <w:rPr>
      <w:rFonts w:eastAsia="Times New Roman"/>
      <w:b/>
    </w:rPr>
  </w:style>
  <w:style w:type="paragraph" w:customStyle="1" w:styleId="Cardtext3">
    <w:name w:val="Card text"/>
    <w:qFormat/>
    <w:rsid w:val="00497A6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97A6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97A67"/>
    <w:pPr>
      <w:ind w:left="400"/>
    </w:pPr>
    <w:rPr>
      <w:rFonts w:eastAsia="Times New Roman"/>
    </w:rPr>
  </w:style>
  <w:style w:type="paragraph" w:customStyle="1" w:styleId="TagCiteChar1">
    <w:name w:val="Tag / Cite Char"/>
    <w:basedOn w:val="Normal"/>
    <w:qFormat/>
    <w:rsid w:val="00497A67"/>
    <w:rPr>
      <w:rFonts w:eastAsia="Times New Roman"/>
      <w:b/>
      <w:color w:val="000000"/>
    </w:rPr>
  </w:style>
  <w:style w:type="paragraph" w:customStyle="1" w:styleId="PageNumber2">
    <w:name w:val="Page Number2"/>
    <w:basedOn w:val="Normal"/>
    <w:next w:val="Normal"/>
    <w:qFormat/>
    <w:rsid w:val="00497A67"/>
    <w:rPr>
      <w:rFonts w:eastAsia="Times New Roman"/>
    </w:rPr>
  </w:style>
  <w:style w:type="paragraph" w:customStyle="1" w:styleId="HeaderFooter">
    <w:name w:val="Header &amp; Footer"/>
    <w:qFormat/>
    <w:rsid w:val="00497A6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97A67"/>
    <w:rPr>
      <w:rFonts w:ascii="Arial Narrow" w:eastAsia="Times New Roman" w:hAnsi="Arial Narrow"/>
      <w:color w:val="000000"/>
    </w:rPr>
  </w:style>
  <w:style w:type="paragraph" w:customStyle="1" w:styleId="CardTextUnderlined">
    <w:name w:val="Card Text Underlined"/>
    <w:basedOn w:val="Normal"/>
    <w:qFormat/>
    <w:rsid w:val="00497A67"/>
    <w:rPr>
      <w:rFonts w:ascii="Arial Narrow" w:eastAsia="Times New Roman" w:hAnsi="Arial Narrow"/>
      <w:u w:val="single"/>
    </w:rPr>
  </w:style>
  <w:style w:type="paragraph" w:customStyle="1" w:styleId="HeaderDebate">
    <w:name w:val="Header Debate"/>
    <w:basedOn w:val="Normal"/>
    <w:qFormat/>
    <w:rsid w:val="00497A67"/>
    <w:pPr>
      <w:jc w:val="center"/>
      <w:outlineLvl w:val="0"/>
    </w:pPr>
    <w:rPr>
      <w:rFonts w:eastAsia="Times New Roman"/>
      <w:b/>
      <w:sz w:val="48"/>
      <w:u w:val="words"/>
    </w:rPr>
  </w:style>
  <w:style w:type="paragraph" w:customStyle="1" w:styleId="NormalWeb1">
    <w:name w:val="Normal (Web)1"/>
    <w:basedOn w:val="Normal"/>
    <w:qFormat/>
    <w:rsid w:val="00497A67"/>
    <w:pPr>
      <w:spacing w:before="100" w:beforeAutospacing="1" w:after="100" w:afterAutospacing="1"/>
    </w:pPr>
    <w:rPr>
      <w:rFonts w:eastAsia="Times New Roman"/>
      <w:szCs w:val="20"/>
    </w:rPr>
  </w:style>
  <w:style w:type="paragraph" w:customStyle="1" w:styleId="CardTagCharChar">
    <w:name w:val="Card Tag Char Char"/>
    <w:basedOn w:val="Normal"/>
    <w:qFormat/>
    <w:rsid w:val="00497A67"/>
    <w:rPr>
      <w:rFonts w:eastAsia="Times New Roman"/>
      <w:b/>
    </w:rPr>
  </w:style>
  <w:style w:type="paragraph" w:customStyle="1" w:styleId="fixed">
    <w:name w:val="fixed"/>
    <w:basedOn w:val="Normal"/>
    <w:qFormat/>
    <w:rsid w:val="00497A6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97A67"/>
    <w:pPr>
      <w:spacing w:before="100" w:beforeAutospacing="1" w:after="100" w:afterAutospacing="1"/>
    </w:pPr>
    <w:rPr>
      <w:rFonts w:eastAsia="Times New Roman"/>
    </w:rPr>
  </w:style>
  <w:style w:type="paragraph" w:customStyle="1" w:styleId="Subtitle1">
    <w:name w:val="Subtitle1"/>
    <w:basedOn w:val="Normal"/>
    <w:qFormat/>
    <w:rsid w:val="00497A6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97A67"/>
    <w:pPr>
      <w:autoSpaceDE w:val="0"/>
      <w:autoSpaceDN w:val="0"/>
      <w:adjustRightInd w:val="0"/>
    </w:pPr>
    <w:rPr>
      <w:rFonts w:eastAsia="Times New Roman"/>
    </w:rPr>
  </w:style>
  <w:style w:type="character" w:customStyle="1" w:styleId="NormalUnderlineChar1">
    <w:name w:val="Normal Underline Char1"/>
    <w:locked/>
    <w:rsid w:val="00497A67"/>
    <w:rPr>
      <w:u w:val="single"/>
    </w:rPr>
  </w:style>
  <w:style w:type="character" w:customStyle="1" w:styleId="CardUpSize-LightChar">
    <w:name w:val="CardUpSize - Light Char"/>
    <w:link w:val="CardUpSize-Light"/>
    <w:locked/>
    <w:rsid w:val="00497A6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97A6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97A6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97A6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97A67"/>
    <w:rPr>
      <w:rFonts w:ascii="Verdana" w:eastAsia="Times New Roman" w:hAnsi="Verdana"/>
    </w:rPr>
  </w:style>
  <w:style w:type="paragraph" w:customStyle="1" w:styleId="clearformatting">
    <w:name w:val="clear formatting"/>
    <w:basedOn w:val="Heading2"/>
    <w:qFormat/>
    <w:rsid w:val="00497A6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497A6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97A67"/>
    <w:pPr>
      <w:spacing w:after="240" w:line="360" w:lineRule="atLeast"/>
    </w:pPr>
    <w:rPr>
      <w:rFonts w:eastAsia="Times New Roman"/>
      <w:b/>
      <w:bCs/>
      <w:szCs w:val="16"/>
    </w:rPr>
  </w:style>
  <w:style w:type="paragraph" w:customStyle="1" w:styleId="PlaceholderText1">
    <w:name w:val="Placeholder Text1"/>
    <w:basedOn w:val="Normal"/>
    <w:qFormat/>
    <w:rsid w:val="00497A67"/>
    <w:pPr>
      <w:keepNext/>
      <w:numPr>
        <w:numId w:val="47"/>
      </w:numPr>
      <w:ind w:left="0" w:firstLine="0"/>
      <w:outlineLvl w:val="0"/>
    </w:pPr>
  </w:style>
  <w:style w:type="character" w:customStyle="1" w:styleId="ImportantTextChar">
    <w:name w:val="Important Text Char"/>
    <w:link w:val="ImportantText"/>
    <w:locked/>
    <w:rsid w:val="00497A6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97A6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97A67"/>
    <w:rPr>
      <w:rFonts w:ascii="Arial Narrow" w:hAnsi="Arial Narrow"/>
      <w:sz w:val="16"/>
    </w:rPr>
  </w:style>
  <w:style w:type="paragraph" w:customStyle="1" w:styleId="Debate-CardTagandCite-F6">
    <w:name w:val="Debate- Card Tag and Cite- F6"/>
    <w:basedOn w:val="Normal"/>
    <w:link w:val="Debate-CardTagandCite-F6Char"/>
    <w:qFormat/>
    <w:rsid w:val="00497A6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97A6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97A6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97A6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97A6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97A67"/>
    <w:rPr>
      <w:rFonts w:ascii="HNKAOE+Arial" w:hAnsi="HNKAOE+Arial"/>
    </w:rPr>
  </w:style>
  <w:style w:type="paragraph" w:customStyle="1" w:styleId="StyleBodyText11ptBlackUnderline">
    <w:name w:val="Style Body Text + 11 pt Black Underline"/>
    <w:basedOn w:val="BodyText"/>
    <w:link w:val="StyleBodyText11ptBlackUnderlineChar"/>
    <w:qFormat/>
    <w:rsid w:val="00497A6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97A67"/>
    <w:rPr>
      <w:rFonts w:ascii="HNKAOE+Arial" w:hAnsi="HNKAOE+Arial"/>
    </w:rPr>
  </w:style>
  <w:style w:type="paragraph" w:customStyle="1" w:styleId="StyleBodyText11ptBoldBlack">
    <w:name w:val="Style Body Text + 11 pt Bold Black"/>
    <w:basedOn w:val="BodyText"/>
    <w:link w:val="StyleBodyText11ptBoldBlackChar"/>
    <w:qFormat/>
    <w:rsid w:val="00497A6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97A67"/>
    <w:rPr>
      <w:rFonts w:ascii="Times New Roman" w:eastAsia="Malgun Gothic" w:hAnsi="Times New Roman"/>
      <w:bCs/>
    </w:rPr>
  </w:style>
  <w:style w:type="paragraph" w:customStyle="1" w:styleId="StyletinyBold">
    <w:name w:val="Style tiny + Bold"/>
    <w:basedOn w:val="tiny"/>
    <w:link w:val="StyletinyBoldChar"/>
    <w:qFormat/>
    <w:rsid w:val="00497A67"/>
    <w:rPr>
      <w:rFonts w:cstheme="minorBidi"/>
      <w:bCs/>
      <w:sz w:val="22"/>
      <w:szCs w:val="22"/>
    </w:rPr>
  </w:style>
  <w:style w:type="character" w:customStyle="1" w:styleId="Heading5SizeDownChar">
    <w:name w:val="Heading 5 Size Down Char"/>
    <w:link w:val="Heading5SizeDown"/>
    <w:locked/>
    <w:rsid w:val="00497A6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97A6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97A67"/>
    <w:rPr>
      <w:rFonts w:ascii="Times New Roman" w:eastAsia="Times New Roman" w:hAnsi="Times New Roman" w:cs="Arial"/>
      <w:b/>
      <w:szCs w:val="44"/>
    </w:rPr>
  </w:style>
  <w:style w:type="paragraph" w:customStyle="1" w:styleId="Normal2Bold">
    <w:name w:val="Normal2 + Bold"/>
    <w:basedOn w:val="Normal"/>
    <w:link w:val="Normal2BoldChar"/>
    <w:qFormat/>
    <w:rsid w:val="00497A6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97A67"/>
    <w:rPr>
      <w:rFonts w:ascii="Times New Roman" w:eastAsia="Times New Roman" w:hAnsi="Times New Roman"/>
      <w:lang w:eastAsia="ar-SA"/>
    </w:rPr>
  </w:style>
  <w:style w:type="paragraph" w:customStyle="1" w:styleId="ListContents">
    <w:name w:val="List Contents"/>
    <w:basedOn w:val="Normal"/>
    <w:link w:val="ListContentsChar"/>
    <w:qFormat/>
    <w:rsid w:val="00497A6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97A6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97A6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97A6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97A6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97A6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97A6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97A67"/>
    <w:rPr>
      <w:rFonts w:ascii="Arial" w:eastAsia="Times New Roman" w:hAnsi="Arial"/>
      <w:b/>
    </w:rPr>
  </w:style>
  <w:style w:type="paragraph" w:customStyle="1" w:styleId="TagCite1">
    <w:name w:val="Tag &amp; Cite"/>
    <w:basedOn w:val="Normal"/>
    <w:link w:val="TagCiteChar2"/>
    <w:qFormat/>
    <w:rsid w:val="00497A67"/>
    <w:pPr>
      <w:jc w:val="both"/>
    </w:pPr>
    <w:rPr>
      <w:rFonts w:ascii="Arial" w:eastAsia="Times New Roman" w:hAnsi="Arial" w:cstheme="minorBidi"/>
      <w:b/>
    </w:rPr>
  </w:style>
  <w:style w:type="character" w:customStyle="1" w:styleId="HighlightedTextChar">
    <w:name w:val="Highlighted Text Char"/>
    <w:link w:val="HighlightedText"/>
    <w:locked/>
    <w:rsid w:val="00497A67"/>
    <w:rPr>
      <w:rFonts w:ascii="Arial" w:eastAsia="Times New Roman" w:hAnsi="Arial"/>
      <w:b/>
      <w:u w:val="thick"/>
    </w:rPr>
  </w:style>
  <w:style w:type="paragraph" w:customStyle="1" w:styleId="HighlightedText">
    <w:name w:val="Highlighted Text"/>
    <w:basedOn w:val="Normal"/>
    <w:link w:val="HighlightedTextChar"/>
    <w:qFormat/>
    <w:rsid w:val="00497A67"/>
    <w:pPr>
      <w:jc w:val="both"/>
    </w:pPr>
    <w:rPr>
      <w:rFonts w:ascii="Arial" w:eastAsia="Times New Roman" w:hAnsi="Arial" w:cstheme="minorBidi"/>
      <w:b/>
      <w:u w:val="thick"/>
    </w:rPr>
  </w:style>
  <w:style w:type="character" w:customStyle="1" w:styleId="UnunderlinedChar">
    <w:name w:val="Ununderlined Char"/>
    <w:link w:val="Ununderlined"/>
    <w:locked/>
    <w:rsid w:val="00497A67"/>
    <w:rPr>
      <w:rFonts w:ascii="Arial" w:eastAsia="Times New Roman" w:hAnsi="Arial"/>
      <w:sz w:val="12"/>
    </w:rPr>
  </w:style>
  <w:style w:type="paragraph" w:customStyle="1" w:styleId="Ununderlined">
    <w:name w:val="Ununderlined"/>
    <w:basedOn w:val="Normal"/>
    <w:link w:val="UnunderlinedChar"/>
    <w:qFormat/>
    <w:rsid w:val="00497A67"/>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97A67"/>
    <w:rPr>
      <w:rFonts w:eastAsia="Times New Roman"/>
      <w:szCs w:val="20"/>
    </w:rPr>
  </w:style>
  <w:style w:type="character" w:customStyle="1" w:styleId="textunderlineChar">
    <w:name w:val="text underline Char"/>
    <w:link w:val="textunderline"/>
    <w:locked/>
    <w:rsid w:val="00497A67"/>
    <w:rPr>
      <w:rFonts w:ascii="Times New Roman" w:eastAsia="Times New Roman" w:hAnsi="Times New Roman"/>
      <w:u w:val="single"/>
    </w:rPr>
  </w:style>
  <w:style w:type="paragraph" w:customStyle="1" w:styleId="textunderline">
    <w:name w:val="text underline"/>
    <w:basedOn w:val="Normal"/>
    <w:link w:val="textunderlineChar"/>
    <w:autoRedefine/>
    <w:qFormat/>
    <w:rsid w:val="00497A6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97A67"/>
    <w:rPr>
      <w:rFonts w:ascii="Garamond" w:hAnsi="Garamond"/>
      <w:b/>
    </w:rPr>
  </w:style>
  <w:style w:type="paragraph" w:customStyle="1" w:styleId="DebateTag">
    <w:name w:val="Debate Tag"/>
    <w:basedOn w:val="Normal"/>
    <w:link w:val="DebateTagChar"/>
    <w:autoRedefine/>
    <w:qFormat/>
    <w:rsid w:val="00497A67"/>
    <w:pPr>
      <w:tabs>
        <w:tab w:val="left" w:pos="270"/>
      </w:tabs>
    </w:pPr>
    <w:rPr>
      <w:rFonts w:ascii="Garamond" w:hAnsi="Garamond" w:cstheme="minorBidi"/>
      <w:b/>
    </w:rPr>
  </w:style>
  <w:style w:type="paragraph" w:customStyle="1" w:styleId="DebateCite">
    <w:name w:val="Debate Cite"/>
    <w:basedOn w:val="Normal"/>
    <w:autoRedefine/>
    <w:qFormat/>
    <w:rsid w:val="00497A67"/>
    <w:pPr>
      <w:tabs>
        <w:tab w:val="left" w:pos="270"/>
      </w:tabs>
    </w:pPr>
    <w:rPr>
      <w:rFonts w:eastAsia="Times New Roman"/>
    </w:rPr>
  </w:style>
  <w:style w:type="paragraph" w:customStyle="1" w:styleId="BlockTitle10">
    <w:name w:val="Block Title #1"/>
    <w:basedOn w:val="Heading1"/>
    <w:qFormat/>
    <w:rsid w:val="00497A6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97A67"/>
    <w:pPr>
      <w:widowControl w:val="0"/>
      <w:suppressAutoHyphens/>
    </w:pPr>
    <w:rPr>
      <w:rFonts w:ascii="Courier New" w:eastAsia="Courier New" w:hAnsi="Courier New"/>
      <w:szCs w:val="20"/>
    </w:rPr>
  </w:style>
  <w:style w:type="paragraph" w:customStyle="1" w:styleId="MaggieTag">
    <w:name w:val="MaggieTag"/>
    <w:basedOn w:val="Heading2"/>
    <w:qFormat/>
    <w:rsid w:val="00497A6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97A67"/>
    <w:rPr>
      <w:rFonts w:ascii="Times New Roman" w:eastAsia="Times New Roman" w:hAnsi="Times New Roman"/>
    </w:rPr>
  </w:style>
  <w:style w:type="paragraph" w:customStyle="1" w:styleId="Heading4Cite">
    <w:name w:val="Heading 4 Cite"/>
    <w:basedOn w:val="Normal"/>
    <w:link w:val="Heading4CiteChar"/>
    <w:autoRedefine/>
    <w:qFormat/>
    <w:rsid w:val="00497A67"/>
    <w:rPr>
      <w:rFonts w:ascii="Times New Roman" w:eastAsia="Times New Roman" w:hAnsi="Times New Roman" w:cstheme="minorBidi"/>
    </w:rPr>
  </w:style>
  <w:style w:type="paragraph" w:customStyle="1" w:styleId="4">
    <w:name w:val="4"/>
    <w:basedOn w:val="Normal"/>
    <w:qFormat/>
    <w:rsid w:val="00497A67"/>
    <w:rPr>
      <w:rFonts w:eastAsia="Times New Roman"/>
    </w:rPr>
  </w:style>
  <w:style w:type="character" w:customStyle="1" w:styleId="UnunderlinedTextChar">
    <w:name w:val="Ununderlined Text Char"/>
    <w:link w:val="UnunderlinedText"/>
    <w:locked/>
    <w:rsid w:val="00497A67"/>
    <w:rPr>
      <w:rFonts w:eastAsia="Times New Roman"/>
      <w:bCs/>
      <w:sz w:val="12"/>
    </w:rPr>
  </w:style>
  <w:style w:type="paragraph" w:customStyle="1" w:styleId="UnunderlinedText">
    <w:name w:val="Ununderlined Text"/>
    <w:basedOn w:val="Normal"/>
    <w:link w:val="UnunderlinedTextChar"/>
    <w:autoRedefine/>
    <w:qFormat/>
    <w:rsid w:val="00497A6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97A6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97A6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97A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97A6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97A6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97A67"/>
    <w:rPr>
      <w:rFonts w:ascii="Century Gothic" w:eastAsia="Cambria" w:hAnsi="Century Gothic"/>
      <w:u w:val="thick"/>
    </w:rPr>
  </w:style>
  <w:style w:type="paragraph" w:customStyle="1" w:styleId="Card-Underline">
    <w:name w:val="Card-Underline"/>
    <w:basedOn w:val="Normal"/>
    <w:link w:val="Card-UnderlineChar"/>
    <w:qFormat/>
    <w:rsid w:val="00497A67"/>
    <w:rPr>
      <w:rFonts w:ascii="Century Gothic" w:eastAsia="Cambria" w:hAnsi="Century Gothic" w:cstheme="minorBidi"/>
      <w:u w:val="thick"/>
    </w:rPr>
  </w:style>
  <w:style w:type="character" w:customStyle="1" w:styleId="SourcenameChar">
    <w:name w:val="Source name Char"/>
    <w:link w:val="Sourcename"/>
    <w:locked/>
    <w:rsid w:val="00497A67"/>
    <w:rPr>
      <w:rFonts w:ascii="Times New Roman" w:eastAsia="Times New Roman" w:hAnsi="Times New Roman"/>
      <w:bCs/>
    </w:rPr>
  </w:style>
  <w:style w:type="paragraph" w:customStyle="1" w:styleId="Sourcename">
    <w:name w:val="Source name"/>
    <w:basedOn w:val="Normal"/>
    <w:link w:val="SourcenameChar"/>
    <w:autoRedefine/>
    <w:qFormat/>
    <w:rsid w:val="00497A6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97A67"/>
    <w:rPr>
      <w:rFonts w:eastAsia="Times New Roman"/>
    </w:rPr>
  </w:style>
  <w:style w:type="paragraph" w:customStyle="1" w:styleId="PageNumber4">
    <w:name w:val="Page Number4"/>
    <w:basedOn w:val="Normal"/>
    <w:next w:val="Normal"/>
    <w:qFormat/>
    <w:rsid w:val="00497A67"/>
    <w:rPr>
      <w:rFonts w:eastAsia="Times New Roman"/>
    </w:rPr>
  </w:style>
  <w:style w:type="paragraph" w:customStyle="1" w:styleId="PageNumber5">
    <w:name w:val="Page Number5"/>
    <w:basedOn w:val="Normal"/>
    <w:next w:val="Normal"/>
    <w:qFormat/>
    <w:rsid w:val="00497A67"/>
    <w:rPr>
      <w:rFonts w:eastAsia="Times New Roman"/>
    </w:rPr>
  </w:style>
  <w:style w:type="paragraph" w:customStyle="1" w:styleId="smalltext1">
    <w:name w:val="small text1"/>
    <w:basedOn w:val="Normal"/>
    <w:next w:val="Normal"/>
    <w:uiPriority w:val="4"/>
    <w:qFormat/>
    <w:rsid w:val="00497A6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97A67"/>
    <w:pPr>
      <w:pBdr>
        <w:bottom w:val="single" w:sz="8" w:space="4" w:color="4F81BD"/>
      </w:pBdr>
      <w:spacing w:after="300"/>
      <w:contextualSpacing/>
    </w:pPr>
    <w:rPr>
      <w:bCs/>
      <w:u w:val="single"/>
    </w:rPr>
  </w:style>
  <w:style w:type="character" w:customStyle="1" w:styleId="CircleChar">
    <w:name w:val="Circle Char"/>
    <w:link w:val="Circle"/>
    <w:locked/>
    <w:rsid w:val="00497A67"/>
    <w:rPr>
      <w:rFonts w:ascii="Times New Roman" w:eastAsia="Times New Roman" w:hAnsi="Times New Roman"/>
      <w:b/>
      <w:u w:val="words"/>
    </w:rPr>
  </w:style>
  <w:style w:type="paragraph" w:customStyle="1" w:styleId="Circle">
    <w:name w:val="Circle"/>
    <w:basedOn w:val="Normal"/>
    <w:link w:val="CircleChar"/>
    <w:qFormat/>
    <w:rsid w:val="00497A67"/>
    <w:rPr>
      <w:rFonts w:ascii="Times New Roman" w:eastAsia="Times New Roman" w:hAnsi="Times New Roman" w:cstheme="minorBidi"/>
      <w:b/>
      <w:u w:val="words"/>
    </w:rPr>
  </w:style>
  <w:style w:type="paragraph" w:customStyle="1" w:styleId="2909F619802848F09E01365C32F34654">
    <w:name w:val="2909F619802848F09E01365C32F34654"/>
    <w:qFormat/>
    <w:rsid w:val="00497A6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97A6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97A67"/>
    <w:rPr>
      <w:rFonts w:ascii="Times New Roman" w:eastAsia="MS Mincho" w:hAnsi="Times New Roman"/>
      <w:kern w:val="28"/>
      <w:sz w:val="18"/>
    </w:rPr>
  </w:style>
  <w:style w:type="paragraph" w:customStyle="1" w:styleId="citeunread">
    <w:name w:val="cite unread"/>
    <w:basedOn w:val="Normal"/>
    <w:link w:val="citeunreadChar"/>
    <w:qFormat/>
    <w:rsid w:val="00497A6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97A67"/>
    <w:rPr>
      <w:rFonts w:ascii="Times New Roman" w:eastAsia="Times New Roman" w:hAnsi="Times New Roman"/>
      <w:b/>
      <w:u w:val="single"/>
    </w:rPr>
  </w:style>
  <w:style w:type="paragraph" w:customStyle="1" w:styleId="read">
    <w:name w:val="read"/>
    <w:basedOn w:val="Normal"/>
    <w:next w:val="Normal"/>
    <w:link w:val="readCharChar"/>
    <w:qFormat/>
    <w:rsid w:val="00497A67"/>
    <w:rPr>
      <w:rFonts w:ascii="Times New Roman" w:eastAsia="Times New Roman" w:hAnsi="Times New Roman" w:cstheme="minorBidi"/>
      <w:b/>
      <w:u w:val="single"/>
    </w:rPr>
  </w:style>
  <w:style w:type="paragraph" w:customStyle="1" w:styleId="PageNumber6">
    <w:name w:val="Page Number6"/>
    <w:basedOn w:val="Normal"/>
    <w:next w:val="Normal"/>
    <w:qFormat/>
    <w:rsid w:val="00497A67"/>
    <w:rPr>
      <w:rFonts w:eastAsia="Times New Roman"/>
    </w:rPr>
  </w:style>
  <w:style w:type="paragraph" w:customStyle="1" w:styleId="user">
    <w:name w:val="user"/>
    <w:basedOn w:val="Normal"/>
    <w:qFormat/>
    <w:rsid w:val="00497A6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97A6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97A6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97A6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97A6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97A6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97A67"/>
    <w:rPr>
      <w:rFonts w:eastAsia="Times New Roman"/>
    </w:rPr>
  </w:style>
  <w:style w:type="paragraph" w:customStyle="1" w:styleId="DebateTag0">
    <w:name w:val="DebateTag"/>
    <w:basedOn w:val="Normal"/>
    <w:qFormat/>
    <w:rsid w:val="00497A67"/>
    <w:rPr>
      <w:b/>
    </w:rPr>
  </w:style>
  <w:style w:type="paragraph" w:customStyle="1" w:styleId="date-comments">
    <w:name w:val="date-comments"/>
    <w:basedOn w:val="Normal"/>
    <w:qFormat/>
    <w:rsid w:val="00497A6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97A6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97A67"/>
    <w:rPr>
      <w:vertAlign w:val="baseline"/>
    </w:rPr>
  </w:style>
  <w:style w:type="character" w:customStyle="1" w:styleId="Heading7Char1">
    <w:name w:val="Heading 7 Char1"/>
    <w:semiHidden/>
    <w:rsid w:val="00497A67"/>
    <w:rPr>
      <w:rFonts w:ascii="Cambria" w:eastAsia="MS Gothic" w:hAnsi="Cambria" w:cs="Times New Roman"/>
      <w:i/>
      <w:iCs/>
      <w:color w:val="404040"/>
      <w:sz w:val="22"/>
      <w:szCs w:val="22"/>
    </w:rPr>
  </w:style>
  <w:style w:type="character" w:customStyle="1" w:styleId="Heading8Char1">
    <w:name w:val="Heading 8 Char1"/>
    <w:semiHidden/>
    <w:rsid w:val="00497A67"/>
    <w:rPr>
      <w:rFonts w:ascii="Cambria" w:eastAsia="MS Gothic" w:hAnsi="Cambria" w:cs="Times New Roman"/>
      <w:color w:val="404040"/>
    </w:rPr>
  </w:style>
  <w:style w:type="character" w:customStyle="1" w:styleId="Heading9Char1">
    <w:name w:val="Heading 9 Char1"/>
    <w:semiHidden/>
    <w:rsid w:val="00497A67"/>
    <w:rPr>
      <w:rFonts w:ascii="Cambria" w:eastAsia="MS Gothic" w:hAnsi="Cambria" w:cs="Times New Roman"/>
      <w:i/>
      <w:iCs/>
      <w:color w:val="404040"/>
    </w:rPr>
  </w:style>
  <w:style w:type="character" w:customStyle="1" w:styleId="cardchar00">
    <w:name w:val="cardchar0"/>
    <w:rsid w:val="00497A67"/>
  </w:style>
  <w:style w:type="character" w:customStyle="1" w:styleId="UnderlineNon-bold">
    <w:name w:val="Underline Non - bold"/>
    <w:rsid w:val="00497A67"/>
    <w:rPr>
      <w:rFonts w:ascii="Times New Roman" w:hAnsi="Times New Roman" w:cs="Times New Roman" w:hint="default"/>
      <w:iCs/>
      <w:sz w:val="22"/>
      <w:u w:val="single"/>
    </w:rPr>
  </w:style>
  <w:style w:type="character" w:customStyle="1" w:styleId="Heading5Char2">
    <w:name w:val="Heading 5 Char2"/>
    <w:aliases w:val="Blocks Char2"/>
    <w:rsid w:val="00497A67"/>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497A67"/>
    <w:pPr>
      <w:pBdr>
        <w:bottom w:val="single" w:sz="6" w:space="1" w:color="auto"/>
      </w:pBdr>
      <w:jc w:val="center"/>
    </w:pPr>
    <w:rPr>
      <w:vanish/>
      <w:szCs w:val="16"/>
    </w:rPr>
  </w:style>
  <w:style w:type="character" w:customStyle="1" w:styleId="z-TopofFormChar">
    <w:name w:val="z-Top of Form Char"/>
    <w:basedOn w:val="DefaultParagraphFont"/>
    <w:link w:val="z-TopofForm"/>
    <w:rsid w:val="00497A67"/>
    <w:rPr>
      <w:rFonts w:ascii="Calibri" w:hAnsi="Calibri" w:cs="Calibri"/>
      <w:vanish/>
      <w:szCs w:val="16"/>
    </w:rPr>
  </w:style>
  <w:style w:type="character" w:customStyle="1" w:styleId="z-TopofFormChar1">
    <w:name w:val="z-Top of Form Char1"/>
    <w:uiPriority w:val="99"/>
    <w:rsid w:val="00497A6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497A67"/>
    <w:pPr>
      <w:pBdr>
        <w:top w:val="single" w:sz="6" w:space="1" w:color="auto"/>
      </w:pBdr>
      <w:jc w:val="center"/>
    </w:pPr>
    <w:rPr>
      <w:vanish/>
      <w:szCs w:val="16"/>
    </w:rPr>
  </w:style>
  <w:style w:type="character" w:customStyle="1" w:styleId="z-BottomofFormChar">
    <w:name w:val="z-Bottom of Form Char"/>
    <w:basedOn w:val="DefaultParagraphFont"/>
    <w:link w:val="z-BottomofForm"/>
    <w:rsid w:val="00497A67"/>
    <w:rPr>
      <w:rFonts w:ascii="Calibri" w:hAnsi="Calibri" w:cs="Calibri"/>
      <w:vanish/>
      <w:szCs w:val="16"/>
    </w:rPr>
  </w:style>
  <w:style w:type="character" w:customStyle="1" w:styleId="z-BottomofFormChar1">
    <w:name w:val="z-Bottom of Form Char1"/>
    <w:uiPriority w:val="99"/>
    <w:rsid w:val="00497A67"/>
    <w:rPr>
      <w:rFonts w:ascii="Arial" w:hAnsi="Arial" w:cs="Arial" w:hint="default"/>
      <w:vanish/>
      <w:webHidden w:val="0"/>
      <w:sz w:val="16"/>
      <w:szCs w:val="16"/>
      <w:specVanish w:val="0"/>
    </w:rPr>
  </w:style>
  <w:style w:type="character" w:customStyle="1" w:styleId="Style2CharChar">
    <w:name w:val="Style2 Char Char"/>
    <w:rsid w:val="00497A67"/>
    <w:rPr>
      <w:u w:val="thick"/>
      <w:lang w:val="en-US" w:eastAsia="en-US" w:bidi="ar-SA"/>
    </w:rPr>
  </w:style>
  <w:style w:type="character" w:customStyle="1" w:styleId="authordate0">
    <w:name w:val="authordate"/>
    <w:rsid w:val="00497A67"/>
  </w:style>
  <w:style w:type="character" w:customStyle="1" w:styleId="underline0">
    <w:name w:val="%underline"/>
    <w:qFormat/>
    <w:rsid w:val="00497A67"/>
    <w:rPr>
      <w:rFonts w:ascii="Times New Roman" w:hAnsi="Times New Roman" w:cs="Times New Roman" w:hint="default"/>
      <w:strike w:val="0"/>
      <w:dstrike w:val="0"/>
      <w:sz w:val="16"/>
      <w:u w:val="none"/>
      <w:effect w:val="none"/>
    </w:rPr>
  </w:style>
  <w:style w:type="character" w:customStyle="1" w:styleId="AUNDERLINE0">
    <w:name w:val="AUNDERLINE"/>
    <w:qFormat/>
    <w:rsid w:val="00497A67"/>
    <w:rPr>
      <w:rFonts w:ascii="Times New Roman" w:hAnsi="Times New Roman" w:cs="Times New Roman" w:hint="default"/>
      <w:sz w:val="20"/>
      <w:u w:val="single"/>
    </w:rPr>
  </w:style>
  <w:style w:type="character" w:customStyle="1" w:styleId="UnderlinedCharChar">
    <w:name w:val="Underlined Char Char"/>
    <w:rsid w:val="00497A67"/>
    <w:rPr>
      <w:rFonts w:ascii="Garamond" w:hAnsi="Garamond" w:hint="default"/>
      <w:szCs w:val="28"/>
      <w:u w:val="single"/>
      <w:lang w:val="en-US" w:eastAsia="en-US" w:bidi="ar-SA"/>
    </w:rPr>
  </w:style>
  <w:style w:type="character" w:customStyle="1" w:styleId="slug-doi">
    <w:name w:val="slug-doi"/>
    <w:rsid w:val="00497A67"/>
  </w:style>
  <w:style w:type="character" w:customStyle="1" w:styleId="af">
    <w:name w:val="af"/>
    <w:rsid w:val="00497A67"/>
  </w:style>
  <w:style w:type="character" w:customStyle="1" w:styleId="ab">
    <w:name w:val="ab"/>
    <w:rsid w:val="00497A67"/>
  </w:style>
  <w:style w:type="character" w:customStyle="1" w:styleId="em">
    <w:name w:val="em"/>
    <w:rsid w:val="00497A67"/>
  </w:style>
  <w:style w:type="character" w:customStyle="1" w:styleId="au">
    <w:name w:val="au"/>
    <w:rsid w:val="00497A67"/>
  </w:style>
  <w:style w:type="character" w:customStyle="1" w:styleId="ti">
    <w:name w:val="ti"/>
    <w:rsid w:val="00497A67"/>
  </w:style>
  <w:style w:type="character" w:customStyle="1" w:styleId="subheadblue">
    <w:name w:val="subhead_blue"/>
    <w:rsid w:val="00497A67"/>
  </w:style>
  <w:style w:type="character" w:customStyle="1" w:styleId="affiliation">
    <w:name w:val="affiliation"/>
    <w:rsid w:val="00497A67"/>
  </w:style>
  <w:style w:type="character" w:customStyle="1" w:styleId="slug-doi-wrapper">
    <w:name w:val="slug-doi-wrapper"/>
    <w:rsid w:val="00497A67"/>
  </w:style>
  <w:style w:type="character" w:customStyle="1" w:styleId="slug-metadata-noteahead-of-print">
    <w:name w:val="slug-metadata-note ahead-of-print"/>
    <w:rsid w:val="00497A67"/>
  </w:style>
  <w:style w:type="character" w:customStyle="1" w:styleId="slug-ahead-of-print-date">
    <w:name w:val="slug-ahead-of-print-date"/>
    <w:rsid w:val="00497A67"/>
  </w:style>
  <w:style w:type="character" w:customStyle="1" w:styleId="medium-bold">
    <w:name w:val="medium-bold"/>
    <w:rsid w:val="00497A67"/>
  </w:style>
  <w:style w:type="character" w:customStyle="1" w:styleId="updated-short-citation">
    <w:name w:val="updated-short-citation"/>
    <w:rsid w:val="00497A67"/>
  </w:style>
  <w:style w:type="character" w:customStyle="1" w:styleId="goohl0">
    <w:name w:val="goohl0"/>
    <w:rsid w:val="00497A67"/>
  </w:style>
  <w:style w:type="character" w:customStyle="1" w:styleId="CharChar6">
    <w:name w:val="Char Char6"/>
    <w:rsid w:val="00497A6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97A67"/>
    <w:rPr>
      <w:b/>
      <w:bCs w:val="0"/>
      <w:sz w:val="24"/>
      <w:szCs w:val="24"/>
      <w:lang w:val="en-US" w:eastAsia="en-US" w:bidi="ar-SA"/>
    </w:rPr>
  </w:style>
  <w:style w:type="character" w:customStyle="1" w:styleId="12TimesNewRoman">
    <w:name w:val="12 Times New Roman"/>
    <w:rsid w:val="00497A6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97A6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97A67"/>
    <w:rPr>
      <w:rFonts w:ascii="Times New Roman" w:hAnsi="Times New Roman" w:cs="Times New Roman" w:hint="default"/>
      <w:strike w:val="0"/>
      <w:dstrike w:val="0"/>
      <w:sz w:val="14"/>
      <w:u w:val="none"/>
      <w:effect w:val="none"/>
    </w:rPr>
  </w:style>
  <w:style w:type="character" w:customStyle="1" w:styleId="F8-UnderlineBold">
    <w:name w:val="F8 - Underline/Bold"/>
    <w:rsid w:val="00497A67"/>
    <w:rPr>
      <w:rFonts w:ascii="Times New Roman" w:hAnsi="Times New Roman" w:cs="Times New Roman" w:hint="default"/>
      <w:b/>
      <w:bCs w:val="0"/>
      <w:sz w:val="20"/>
      <w:u w:val="single"/>
    </w:rPr>
  </w:style>
  <w:style w:type="character" w:customStyle="1" w:styleId="F7-SmallFont">
    <w:name w:val="F7 - Small Font"/>
    <w:rsid w:val="00497A67"/>
    <w:rPr>
      <w:rFonts w:ascii="Times New Roman" w:hAnsi="Times New Roman" w:cs="Times New Roman" w:hint="default"/>
      <w:sz w:val="14"/>
    </w:rPr>
  </w:style>
  <w:style w:type="character" w:customStyle="1" w:styleId="Brief-Bold">
    <w:name w:val="Brief - Bold"/>
    <w:rsid w:val="00497A67"/>
    <w:rPr>
      <w:rFonts w:ascii="Times New Roman" w:hAnsi="Times New Roman" w:cs="Times New Roman" w:hint="default"/>
      <w:b/>
      <w:bCs w:val="0"/>
    </w:rPr>
  </w:style>
  <w:style w:type="character" w:customStyle="1" w:styleId="Card-Underline0">
    <w:name w:val="Card - Underline"/>
    <w:rsid w:val="00497A67"/>
    <w:rPr>
      <w:rFonts w:ascii="Times New Roman" w:hAnsi="Times New Roman" w:cs="Times New Roman" w:hint="default"/>
      <w:u w:val="single"/>
    </w:rPr>
  </w:style>
  <w:style w:type="character" w:customStyle="1" w:styleId="beriefunderline">
    <w:name w:val="berief = underline"/>
    <w:rsid w:val="00497A67"/>
    <w:rPr>
      <w:rFonts w:ascii="Times New Roman" w:eastAsia="Times New Roman" w:hAnsi="Times New Roman" w:cs="Times New Roman" w:hint="default"/>
      <w:sz w:val="20"/>
      <w:u w:val="single"/>
    </w:rPr>
  </w:style>
  <w:style w:type="character" w:customStyle="1" w:styleId="BoldText10pt">
    <w:name w:val="Bold Text 10 pt"/>
    <w:rsid w:val="00497A6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97A67"/>
    <w:rPr>
      <w:rFonts w:ascii="Consolas" w:hAnsi="Consolas" w:cs="Consolas"/>
      <w:sz w:val="21"/>
      <w:szCs w:val="21"/>
    </w:rPr>
  </w:style>
  <w:style w:type="character" w:customStyle="1" w:styleId="eoeaheader">
    <w:name w:val="eoea_header"/>
    <w:rsid w:val="00497A67"/>
  </w:style>
  <w:style w:type="character" w:customStyle="1" w:styleId="SC4208902">
    <w:name w:val="SC.4.208902"/>
    <w:rsid w:val="00497A67"/>
    <w:rPr>
      <w:rFonts w:ascii="Century" w:hAnsi="Century" w:cs="Century" w:hint="default"/>
      <w:color w:val="000000"/>
      <w:sz w:val="22"/>
      <w:szCs w:val="22"/>
    </w:rPr>
  </w:style>
  <w:style w:type="character" w:customStyle="1" w:styleId="SC4208915">
    <w:name w:val="SC.4.208915"/>
    <w:rsid w:val="00497A67"/>
    <w:rPr>
      <w:rFonts w:ascii="Century" w:hAnsi="Century" w:cs="Century" w:hint="default"/>
      <w:color w:val="000000"/>
      <w:sz w:val="13"/>
      <w:szCs w:val="13"/>
    </w:rPr>
  </w:style>
  <w:style w:type="character" w:customStyle="1" w:styleId="SC273764">
    <w:name w:val="SC.2.73764"/>
    <w:rsid w:val="00497A67"/>
    <w:rPr>
      <w:rFonts w:ascii="Century" w:hAnsi="Century" w:cs="Century" w:hint="default"/>
      <w:color w:val="000000"/>
      <w:sz w:val="72"/>
      <w:szCs w:val="72"/>
    </w:rPr>
  </w:style>
  <w:style w:type="character" w:customStyle="1" w:styleId="SC273779">
    <w:name w:val="SC.2.73779"/>
    <w:rsid w:val="00497A67"/>
    <w:rPr>
      <w:rFonts w:ascii="Century" w:hAnsi="Century" w:cs="Century" w:hint="default"/>
      <w:color w:val="000000"/>
      <w:sz w:val="40"/>
      <w:szCs w:val="40"/>
    </w:rPr>
  </w:style>
  <w:style w:type="character" w:customStyle="1" w:styleId="SC273763">
    <w:name w:val="SC.2.73763"/>
    <w:rsid w:val="00497A67"/>
    <w:rPr>
      <w:rFonts w:ascii="Century" w:hAnsi="Century" w:cs="Century" w:hint="default"/>
      <w:b/>
      <w:bCs/>
      <w:color w:val="000000"/>
    </w:rPr>
  </w:style>
  <w:style w:type="character" w:customStyle="1" w:styleId="SC4208910">
    <w:name w:val="SC.4.208910"/>
    <w:rsid w:val="00497A67"/>
    <w:rPr>
      <w:rFonts w:ascii="Century" w:hAnsi="Century" w:cs="Century" w:hint="default"/>
      <w:color w:val="000000"/>
      <w:sz w:val="28"/>
      <w:szCs w:val="28"/>
    </w:rPr>
  </w:style>
  <w:style w:type="character" w:customStyle="1" w:styleId="SC4208911">
    <w:name w:val="SC.4.208911"/>
    <w:rsid w:val="00497A67"/>
    <w:rPr>
      <w:rFonts w:ascii="Century" w:hAnsi="Century" w:cs="Century" w:hint="default"/>
      <w:color w:val="000000"/>
    </w:rPr>
  </w:style>
  <w:style w:type="character" w:customStyle="1" w:styleId="articlesubtitle">
    <w:name w:val="article_sub_title"/>
    <w:rsid w:val="00497A67"/>
  </w:style>
  <w:style w:type="character" w:customStyle="1" w:styleId="newsdate2">
    <w:name w:val="news_date2"/>
    <w:rsid w:val="00497A67"/>
  </w:style>
  <w:style w:type="character" w:customStyle="1" w:styleId="readarticleheader">
    <w:name w:val="readarticleheader"/>
    <w:rsid w:val="00497A67"/>
  </w:style>
  <w:style w:type="character" w:customStyle="1" w:styleId="UnderlineChar20">
    <w:name w:val="Underline Char2"/>
    <w:rsid w:val="00497A67"/>
    <w:rPr>
      <w:rFonts w:ascii="Trebuchet MS" w:hAnsi="Trebuchet MS" w:hint="default"/>
      <w:u w:val="thick"/>
      <w:lang w:val="en-US" w:eastAsia="zh-CN" w:bidi="ar-SA"/>
    </w:rPr>
  </w:style>
  <w:style w:type="character" w:customStyle="1" w:styleId="BoldUnderliningChar">
    <w:name w:val="Bold Underlining Char"/>
    <w:rsid w:val="00497A6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97A67"/>
    <w:rPr>
      <w:rFonts w:ascii="Arial" w:hAnsi="Arial" w:cs="Arial" w:hint="default"/>
      <w:b w:val="0"/>
      <w:bCs w:val="0"/>
      <w:i w:val="0"/>
      <w:iCs w:val="0"/>
      <w:sz w:val="20"/>
      <w:szCs w:val="20"/>
    </w:rPr>
  </w:style>
  <w:style w:type="character" w:customStyle="1" w:styleId="UnderlinedCardChar">
    <w:name w:val="Underlined Card Char"/>
    <w:rsid w:val="00497A67"/>
    <w:rPr>
      <w:rFonts w:ascii="Palatino Linotype" w:hAnsi="Palatino Linotype" w:hint="default"/>
      <w:u w:val="single"/>
      <w:lang w:val="en-US" w:eastAsia="en-US" w:bidi="ar-SA"/>
    </w:rPr>
  </w:style>
  <w:style w:type="character" w:customStyle="1" w:styleId="char">
    <w:name w:val="char"/>
    <w:rsid w:val="00497A67"/>
  </w:style>
  <w:style w:type="character" w:customStyle="1" w:styleId="UnderlineCharCharCharCharCharChar">
    <w:name w:val="Underline Char Char Char Char Char Char"/>
    <w:rsid w:val="00497A67"/>
    <w:rPr>
      <w:rFonts w:ascii="Arial Narrow" w:hAnsi="Arial Narrow" w:hint="default"/>
      <w:szCs w:val="24"/>
      <w:u w:val="single"/>
      <w:lang w:val="en-US" w:eastAsia="en-US" w:bidi="ar-SA"/>
    </w:rPr>
  </w:style>
  <w:style w:type="character" w:customStyle="1" w:styleId="klink">
    <w:name w:val="klink"/>
    <w:rsid w:val="00497A67"/>
  </w:style>
  <w:style w:type="character" w:customStyle="1" w:styleId="date10">
    <w:name w:val="date1"/>
    <w:rsid w:val="00497A67"/>
  </w:style>
  <w:style w:type="character" w:customStyle="1" w:styleId="bolding1">
    <w:name w:val="bolding1"/>
    <w:rsid w:val="00497A67"/>
    <w:rPr>
      <w:b/>
      <w:bCs/>
    </w:rPr>
  </w:style>
  <w:style w:type="character" w:customStyle="1" w:styleId="bookoptions1">
    <w:name w:val="book_options1"/>
    <w:rsid w:val="00497A67"/>
    <w:rPr>
      <w:b/>
      <w:bCs/>
      <w:color w:val="333366"/>
    </w:rPr>
  </w:style>
  <w:style w:type="character" w:customStyle="1" w:styleId="descriptionblock">
    <w:name w:val="description block"/>
    <w:rsid w:val="00497A67"/>
  </w:style>
  <w:style w:type="character" w:customStyle="1" w:styleId="detailsboxblock">
    <w:name w:val="detailsbox block"/>
    <w:rsid w:val="00497A67"/>
  </w:style>
  <w:style w:type="character" w:customStyle="1" w:styleId="Char3">
    <w:name w:val="Char3"/>
    <w:aliases w:val="Tag Line Char Char1"/>
    <w:rsid w:val="00497A67"/>
    <w:rPr>
      <w:rFonts w:ascii="Arial" w:hAnsi="Arial" w:cs="Arial" w:hint="default"/>
      <w:bCs/>
      <w:u w:val="thick"/>
      <w:lang w:val="en-US" w:eastAsia="en-US" w:bidi="ar-SA"/>
    </w:rPr>
  </w:style>
  <w:style w:type="character" w:customStyle="1" w:styleId="texto11">
    <w:name w:val="texto11"/>
    <w:rsid w:val="00497A67"/>
    <w:rPr>
      <w:rFonts w:ascii="Arial" w:hAnsi="Arial" w:cs="Arial" w:hint="default"/>
      <w:b w:val="0"/>
      <w:bCs w:val="0"/>
      <w:i w:val="0"/>
      <w:iCs w:val="0"/>
      <w:caps w:val="0"/>
      <w:color w:val="000000"/>
      <w:sz w:val="26"/>
      <w:szCs w:val="26"/>
    </w:rPr>
  </w:style>
  <w:style w:type="character" w:customStyle="1" w:styleId="CardTagChar">
    <w:name w:val="Card Tag Char"/>
    <w:rsid w:val="00497A67"/>
    <w:rPr>
      <w:rFonts w:ascii="Arial Narrow" w:hAnsi="Arial Narrow" w:hint="default"/>
      <w:b/>
      <w:bCs w:val="0"/>
      <w:sz w:val="24"/>
      <w:szCs w:val="24"/>
      <w:lang w:val="en-US" w:eastAsia="en-US" w:bidi="ar-SA"/>
    </w:rPr>
  </w:style>
  <w:style w:type="character" w:customStyle="1" w:styleId="CardtextChar4">
    <w:name w:val="Card text Char"/>
    <w:rsid w:val="00497A67"/>
    <w:rPr>
      <w:rFonts w:ascii="Arial Narrow" w:hAnsi="Arial Narrow" w:hint="default"/>
      <w:sz w:val="22"/>
      <w:szCs w:val="24"/>
      <w:u w:val="single"/>
      <w:lang w:val="en-US" w:eastAsia="en-US" w:bidi="ar-SA"/>
    </w:rPr>
  </w:style>
  <w:style w:type="character" w:customStyle="1" w:styleId="DebateCiteCharCharChar">
    <w:name w:val="Debate Cite Char Char Char"/>
    <w:rsid w:val="00497A67"/>
    <w:rPr>
      <w:b/>
      <w:bCs w:val="0"/>
      <w:sz w:val="32"/>
      <w:szCs w:val="32"/>
      <w:lang w:val="en-US" w:eastAsia="en-US" w:bidi="ar-SA"/>
    </w:rPr>
  </w:style>
  <w:style w:type="paragraph" w:styleId="BodyTextFirstIndent">
    <w:name w:val="Body Text First Indent"/>
    <w:basedOn w:val="BodyText"/>
    <w:link w:val="BodyTextFirstIndentChar"/>
    <w:unhideWhenUsed/>
    <w:rsid w:val="00497A6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97A67"/>
    <w:rPr>
      <w:rFonts w:ascii="Calibri" w:hAnsi="Calibri" w:cs="Calibri"/>
    </w:rPr>
  </w:style>
  <w:style w:type="character" w:customStyle="1" w:styleId="TagChar3">
    <w:name w:val="Tag Char3"/>
    <w:rsid w:val="00497A6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97A67"/>
    <w:rPr>
      <w:color w:val="333333"/>
      <w:sz w:val="22"/>
      <w:szCs w:val="22"/>
      <w:lang w:val="en-US" w:eastAsia="en-US" w:bidi="ar-SA"/>
    </w:rPr>
  </w:style>
  <w:style w:type="character" w:customStyle="1" w:styleId="Style10ptBold">
    <w:name w:val="Style 10 pt Bold"/>
    <w:rsid w:val="00497A67"/>
    <w:rPr>
      <w:b/>
      <w:bCs/>
      <w:sz w:val="20"/>
    </w:rPr>
  </w:style>
  <w:style w:type="paragraph" w:styleId="Date">
    <w:name w:val="Date"/>
    <w:aliases w:val="date"/>
    <w:basedOn w:val="Normal"/>
    <w:next w:val="Normal"/>
    <w:link w:val="DateChar"/>
    <w:uiPriority w:val="99"/>
    <w:unhideWhenUsed/>
    <w:qFormat/>
    <w:rsid w:val="00497A67"/>
    <w:rPr>
      <w:rFonts w:ascii="Times New Roman" w:eastAsia="Times New Roman" w:hAnsi="Times New Roman" w:cstheme="minorBidi"/>
    </w:rPr>
  </w:style>
  <w:style w:type="character" w:customStyle="1" w:styleId="DateChar1">
    <w:name w:val="Date Char1"/>
    <w:aliases w:val="date Char1"/>
    <w:basedOn w:val="DefaultParagraphFont"/>
    <w:rsid w:val="00497A67"/>
    <w:rPr>
      <w:rFonts w:ascii="Calibri" w:hAnsi="Calibri" w:cs="Calibri"/>
    </w:rPr>
  </w:style>
  <w:style w:type="character" w:customStyle="1" w:styleId="BodyTextIndent2Char1">
    <w:name w:val="Body Text Indent 2 Char1"/>
    <w:basedOn w:val="DefaultParagraphFont"/>
    <w:rsid w:val="00497A67"/>
    <w:rPr>
      <w:rFonts w:ascii="Calibri" w:hAnsi="Calibri"/>
    </w:rPr>
  </w:style>
  <w:style w:type="character" w:customStyle="1" w:styleId="text9">
    <w:name w:val="text9"/>
    <w:rsid w:val="00497A67"/>
  </w:style>
  <w:style w:type="character" w:customStyle="1" w:styleId="text21">
    <w:name w:val="text21"/>
    <w:rsid w:val="00497A67"/>
  </w:style>
  <w:style w:type="character" w:customStyle="1" w:styleId="text19">
    <w:name w:val="text19"/>
    <w:rsid w:val="00497A67"/>
  </w:style>
  <w:style w:type="character" w:customStyle="1" w:styleId="term2">
    <w:name w:val="term2"/>
    <w:rsid w:val="00497A67"/>
    <w:rPr>
      <w:b/>
      <w:bCs/>
    </w:rPr>
  </w:style>
  <w:style w:type="character" w:customStyle="1" w:styleId="pmterms12">
    <w:name w:val="pmterms12"/>
    <w:rsid w:val="00497A67"/>
    <w:rPr>
      <w:b/>
      <w:bCs/>
      <w:i w:val="0"/>
      <w:iCs w:val="0"/>
      <w:color w:val="000000"/>
    </w:rPr>
  </w:style>
  <w:style w:type="character" w:customStyle="1" w:styleId="ToReadChar">
    <w:name w:val="To Read Char"/>
    <w:rsid w:val="00497A67"/>
    <w:rPr>
      <w:rFonts w:ascii="Verdana" w:hAnsi="Verdana" w:hint="default"/>
      <w:b/>
      <w:bCs w:val="0"/>
      <w:szCs w:val="24"/>
      <w:u w:val="single"/>
      <w:lang w:val="en-US" w:eastAsia="en-US" w:bidi="ar-SA"/>
    </w:rPr>
  </w:style>
  <w:style w:type="character" w:customStyle="1" w:styleId="ToReadCharChar">
    <w:name w:val="To Read Char Char"/>
    <w:rsid w:val="00497A67"/>
    <w:rPr>
      <w:rFonts w:ascii="Verdana" w:hAnsi="Verdana" w:hint="default"/>
      <w:b/>
      <w:bCs w:val="0"/>
      <w:szCs w:val="24"/>
      <w:u w:val="single"/>
      <w:lang w:val="en-US" w:eastAsia="en-US" w:bidi="ar-SA"/>
    </w:rPr>
  </w:style>
  <w:style w:type="character" w:customStyle="1" w:styleId="bio">
    <w:name w:val="bio"/>
    <w:rsid w:val="00497A67"/>
  </w:style>
  <w:style w:type="character" w:customStyle="1" w:styleId="storytextstyle">
    <w:name w:val="storytextstyle"/>
    <w:rsid w:val="00497A67"/>
  </w:style>
  <w:style w:type="character" w:customStyle="1" w:styleId="cardunderlinedCharChar">
    <w:name w:val="card underlined Char Char"/>
    <w:rsid w:val="00497A67"/>
    <w:rPr>
      <w:rFonts w:ascii="Arial" w:hAnsi="Arial" w:cs="Arial" w:hint="default"/>
      <w:sz w:val="22"/>
      <w:szCs w:val="24"/>
      <w:u w:val="single"/>
      <w:lang w:val="en-US" w:eastAsia="en-US" w:bidi="ar-SA"/>
    </w:rPr>
  </w:style>
  <w:style w:type="character" w:customStyle="1" w:styleId="Style2Char1">
    <w:name w:val="Style2 Char1"/>
    <w:rsid w:val="00497A67"/>
    <w:rPr>
      <w:rFonts w:ascii="Book Antiqua" w:hAnsi="Book Antiqua" w:hint="default"/>
      <w:szCs w:val="24"/>
      <w:u w:val="thick"/>
      <w:lang w:val="en-US" w:eastAsia="en-US" w:bidi="ar-SA"/>
    </w:rPr>
  </w:style>
  <w:style w:type="character" w:customStyle="1" w:styleId="articlehead21">
    <w:name w:val="articlehead21"/>
    <w:rsid w:val="00497A67"/>
    <w:rPr>
      <w:rFonts w:ascii="Arial" w:hAnsi="Arial" w:cs="Arial" w:hint="default"/>
      <w:b/>
      <w:bCs/>
      <w:color w:val="660000"/>
      <w:sz w:val="20"/>
      <w:szCs w:val="20"/>
    </w:rPr>
  </w:style>
  <w:style w:type="character" w:customStyle="1" w:styleId="TagCiteChar10">
    <w:name w:val="Tag/Cite Char1"/>
    <w:rsid w:val="00497A67"/>
    <w:rPr>
      <w:b/>
      <w:bCs w:val="0"/>
      <w:lang w:val="en-US" w:eastAsia="en-US" w:bidi="ar-SA"/>
    </w:rPr>
  </w:style>
  <w:style w:type="character" w:customStyle="1" w:styleId="goohl2">
    <w:name w:val="goohl2"/>
    <w:rsid w:val="00497A67"/>
  </w:style>
  <w:style w:type="character" w:customStyle="1" w:styleId="CardCharChar0">
    <w:name w:val="Card Char Char"/>
    <w:rsid w:val="00497A67"/>
    <w:rPr>
      <w:lang w:val="en-US" w:eastAsia="en-US" w:bidi="ar-SA"/>
    </w:rPr>
  </w:style>
  <w:style w:type="character" w:customStyle="1" w:styleId="BriefTitle1Char">
    <w:name w:val="Brief Title 1 Char"/>
    <w:rsid w:val="00497A67"/>
    <w:rPr>
      <w:b/>
      <w:bCs w:val="0"/>
      <w:u w:val="single"/>
      <w:lang w:val="en-US" w:eastAsia="en-US" w:bidi="ar-SA"/>
    </w:rPr>
  </w:style>
  <w:style w:type="character" w:customStyle="1" w:styleId="TagCiteCharChar">
    <w:name w:val="Tag/Cite Char Char"/>
    <w:rsid w:val="00497A67"/>
    <w:rPr>
      <w:b/>
      <w:bCs w:val="0"/>
      <w:lang w:val="en-US" w:eastAsia="en-US" w:bidi="ar-SA"/>
    </w:rPr>
  </w:style>
  <w:style w:type="character" w:customStyle="1" w:styleId="btx">
    <w:name w:val="btx"/>
    <w:rsid w:val="00497A67"/>
  </w:style>
  <w:style w:type="character" w:customStyle="1" w:styleId="prodgeneral1">
    <w:name w:val="prodgeneral1"/>
    <w:rsid w:val="00497A67"/>
    <w:rPr>
      <w:rFonts w:ascii="Verdana" w:hAnsi="Verdana" w:hint="default"/>
      <w:b w:val="0"/>
      <w:bCs w:val="0"/>
      <w:caps w:val="0"/>
      <w:color w:val="000000"/>
      <w:spacing w:val="0"/>
      <w:sz w:val="16"/>
      <w:szCs w:val="16"/>
    </w:rPr>
  </w:style>
  <w:style w:type="character" w:customStyle="1" w:styleId="summary1">
    <w:name w:val="summary1"/>
    <w:rsid w:val="00497A67"/>
    <w:rPr>
      <w:rFonts w:ascii="Arial" w:hAnsi="Arial" w:cs="Arial" w:hint="default"/>
      <w:sz w:val="18"/>
      <w:szCs w:val="18"/>
    </w:rPr>
  </w:style>
  <w:style w:type="character" w:customStyle="1" w:styleId="text3">
    <w:name w:val="text3"/>
    <w:rsid w:val="00497A67"/>
  </w:style>
  <w:style w:type="character" w:customStyle="1" w:styleId="cardtextsmallChar">
    <w:name w:val="card text small Char"/>
    <w:rsid w:val="00497A67"/>
    <w:rPr>
      <w:rFonts w:ascii="Arial Narrow" w:hAnsi="Arial Narrow" w:hint="default"/>
      <w:sz w:val="16"/>
      <w:szCs w:val="24"/>
      <w:lang w:val="en-US" w:eastAsia="en-US" w:bidi="ar-SA"/>
    </w:rPr>
  </w:style>
  <w:style w:type="character" w:customStyle="1" w:styleId="countrytitle1">
    <w:name w:val="countrytitle1"/>
    <w:rsid w:val="00497A67"/>
    <w:rPr>
      <w:rFonts w:ascii="Verdana" w:hAnsi="Verdana" w:hint="default"/>
      <w:b/>
      <w:bCs/>
      <w:color w:val="293643"/>
      <w:sz w:val="24"/>
      <w:szCs w:val="24"/>
    </w:rPr>
  </w:style>
  <w:style w:type="character" w:customStyle="1" w:styleId="storyheader1">
    <w:name w:val="storyheader1"/>
    <w:rsid w:val="00497A67"/>
    <w:rPr>
      <w:rFonts w:ascii="Verdana" w:hAnsi="Verdana" w:hint="default"/>
      <w:b/>
      <w:bCs/>
      <w:color w:val="000000"/>
      <w:sz w:val="21"/>
      <w:szCs w:val="21"/>
    </w:rPr>
  </w:style>
  <w:style w:type="character" w:customStyle="1" w:styleId="cardunderlinedChar0">
    <w:name w:val="card underlined Char"/>
    <w:rsid w:val="00497A67"/>
    <w:rPr>
      <w:rFonts w:ascii="Arial" w:hAnsi="Arial" w:cs="Arial" w:hint="default"/>
      <w:sz w:val="22"/>
      <w:szCs w:val="24"/>
      <w:u w:val="single"/>
      <w:lang w:val="en-US" w:eastAsia="en-US" w:bidi="ar-SA"/>
    </w:rPr>
  </w:style>
  <w:style w:type="character" w:customStyle="1" w:styleId="article1">
    <w:name w:val="article1"/>
    <w:rsid w:val="00497A67"/>
    <w:rPr>
      <w:rFonts w:ascii="Verdana" w:hAnsi="Verdana" w:hint="default"/>
      <w:color w:val="333333"/>
      <w:sz w:val="16"/>
      <w:szCs w:val="16"/>
    </w:rPr>
  </w:style>
  <w:style w:type="character" w:customStyle="1" w:styleId="story-posted-date1">
    <w:name w:val="story-posted-date1"/>
    <w:rsid w:val="00497A6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97A67"/>
    <w:rPr>
      <w:rFonts w:ascii="SimSun" w:eastAsia="SimSun" w:hAnsi="SimSun" w:cs="Arial" w:hint="eastAsia"/>
      <w:b/>
      <w:bCs/>
      <w:iCs/>
      <w:sz w:val="24"/>
      <w:szCs w:val="28"/>
      <w:lang w:val="en-US" w:eastAsia="zh-CN" w:bidi="ar-SA"/>
    </w:rPr>
  </w:style>
  <w:style w:type="character" w:customStyle="1" w:styleId="postbody">
    <w:name w:val="postbody"/>
    <w:rsid w:val="00497A67"/>
  </w:style>
  <w:style w:type="character" w:customStyle="1" w:styleId="textmedium">
    <w:name w:val="textmedium"/>
    <w:rsid w:val="00497A67"/>
  </w:style>
  <w:style w:type="character" w:customStyle="1" w:styleId="citation1">
    <w:name w:val="citation1"/>
    <w:rsid w:val="00497A67"/>
    <w:rPr>
      <w:rFonts w:ascii="Verdana" w:hAnsi="Verdana" w:hint="default"/>
      <w:sz w:val="17"/>
      <w:szCs w:val="17"/>
    </w:rPr>
  </w:style>
  <w:style w:type="character" w:customStyle="1" w:styleId="hithighlite">
    <w:name w:val="hithighlite"/>
    <w:rsid w:val="00497A67"/>
  </w:style>
  <w:style w:type="character" w:customStyle="1" w:styleId="articlecontent">
    <w:name w:val="articlecontent"/>
    <w:rsid w:val="00497A67"/>
  </w:style>
  <w:style w:type="character" w:customStyle="1" w:styleId="fource1">
    <w:name w:val="fource1"/>
    <w:rsid w:val="00497A67"/>
    <w:rPr>
      <w:sz w:val="34"/>
      <w:szCs w:val="34"/>
    </w:rPr>
  </w:style>
  <w:style w:type="character" w:customStyle="1" w:styleId="LanguageStrikeChar">
    <w:name w:val="Language Strike Char"/>
    <w:rsid w:val="00497A67"/>
    <w:rPr>
      <w:rFonts w:ascii="Arial Narrow" w:hAnsi="Arial Narrow" w:hint="default"/>
      <w:strike/>
      <w:szCs w:val="24"/>
      <w:lang w:val="en-US" w:eastAsia="en-US" w:bidi="ar-SA"/>
    </w:rPr>
  </w:style>
  <w:style w:type="character" w:customStyle="1" w:styleId="normal11">
    <w:name w:val="normal1"/>
    <w:rsid w:val="00497A67"/>
  </w:style>
  <w:style w:type="character" w:customStyle="1" w:styleId="ds">
    <w:name w:val="ds"/>
    <w:rsid w:val="00497A67"/>
  </w:style>
  <w:style w:type="character" w:customStyle="1" w:styleId="UnderliningChar1">
    <w:name w:val="Underlining Char1"/>
    <w:rsid w:val="00497A67"/>
    <w:rPr>
      <w:rFonts w:ascii="Arial Narrow" w:hAnsi="Arial Narrow" w:hint="default"/>
      <w:szCs w:val="24"/>
      <w:u w:val="single"/>
      <w:lang w:val="en-US" w:eastAsia="en-US" w:bidi="ar-SA"/>
    </w:rPr>
  </w:style>
  <w:style w:type="character" w:customStyle="1" w:styleId="UnderliningChar2">
    <w:name w:val="Underlining Char2"/>
    <w:rsid w:val="00497A67"/>
    <w:rPr>
      <w:rFonts w:ascii="Arial Narrow" w:hAnsi="Arial Narrow" w:hint="default"/>
      <w:szCs w:val="24"/>
      <w:u w:val="single"/>
      <w:lang w:val="en-US" w:eastAsia="en-US" w:bidi="ar-SA"/>
    </w:rPr>
  </w:style>
  <w:style w:type="character" w:customStyle="1" w:styleId="MicroTextChar1">
    <w:name w:val="MicroText Char1"/>
    <w:rsid w:val="00497A6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97A6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97A67"/>
    <w:rPr>
      <w:rFonts w:ascii="Calibri" w:hAnsi="Calibri" w:cs="Calibri"/>
      <w:sz w:val="20"/>
      <w:szCs w:val="20"/>
    </w:rPr>
  </w:style>
  <w:style w:type="character" w:customStyle="1" w:styleId="DefaultPara">
    <w:name w:val="Default Para"/>
    <w:rsid w:val="00497A67"/>
    <w:rPr>
      <w:sz w:val="20"/>
    </w:rPr>
  </w:style>
  <w:style w:type="character" w:customStyle="1" w:styleId="SYSHYPERTEXT">
    <w:name w:val="SYS_HYPERTEXT"/>
    <w:rsid w:val="00497A67"/>
    <w:rPr>
      <w:color w:val="0000FF"/>
      <w:u w:val="single"/>
    </w:rPr>
  </w:style>
  <w:style w:type="character" w:customStyle="1" w:styleId="Hyperlink1">
    <w:name w:val="Hyperlink1"/>
    <w:rsid w:val="00497A6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97A6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97A67"/>
    <w:rPr>
      <w:rFonts w:ascii="Arial Narrow" w:hAnsi="Arial Narrow" w:hint="default"/>
      <w:noProof w:val="0"/>
      <w:szCs w:val="24"/>
      <w:u w:val="single"/>
      <w:lang w:val="en-US" w:eastAsia="en-US" w:bidi="ar-SA"/>
    </w:rPr>
  </w:style>
  <w:style w:type="character" w:customStyle="1" w:styleId="BlockHeading1Char">
    <w:name w:val="Block Heading 1 Char"/>
    <w:rsid w:val="00497A6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97A67"/>
    <w:rPr>
      <w:b/>
      <w:bCs w:val="0"/>
      <w:sz w:val="24"/>
      <w:szCs w:val="24"/>
      <w:u w:val="single"/>
      <w:lang w:val="en-US" w:eastAsia="en-US" w:bidi="ar-SA"/>
    </w:rPr>
  </w:style>
  <w:style w:type="character" w:customStyle="1" w:styleId="StyleTagTimesNewRomanChar">
    <w:name w:val="Style Tag + Times New Roman Char"/>
    <w:rsid w:val="00497A6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97A67"/>
    <w:rPr>
      <w:rFonts w:ascii="Arial Narrow" w:hAnsi="Arial Narrow" w:cs="Arial" w:hint="default"/>
      <w:b/>
      <w:bCs/>
      <w:iCs/>
      <w:sz w:val="24"/>
      <w:szCs w:val="28"/>
      <w:lang w:val="en-US" w:eastAsia="en-US" w:bidi="ar-SA"/>
    </w:rPr>
  </w:style>
  <w:style w:type="character" w:customStyle="1" w:styleId="UnderliningCharChar">
    <w:name w:val="Underlining Char Char"/>
    <w:rsid w:val="00497A67"/>
    <w:rPr>
      <w:rFonts w:ascii="Arial Narrow" w:hAnsi="Arial Narrow" w:hint="default"/>
      <w:szCs w:val="24"/>
      <w:u w:val="single"/>
      <w:lang w:val="en-US" w:eastAsia="en-US" w:bidi="ar-SA"/>
    </w:rPr>
  </w:style>
  <w:style w:type="character" w:customStyle="1" w:styleId="StyleArialNarrow12ptBold">
    <w:name w:val="Style Arial Narrow 12 pt Bold"/>
    <w:rsid w:val="00497A67"/>
    <w:rPr>
      <w:rFonts w:ascii="Arial Narrow" w:hAnsi="Arial Narrow" w:hint="default"/>
      <w:b/>
      <w:bCs/>
      <w:sz w:val="24"/>
    </w:rPr>
  </w:style>
  <w:style w:type="character" w:customStyle="1" w:styleId="Style1CharChar">
    <w:name w:val="Style1 Char Char"/>
    <w:rsid w:val="00497A6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97A6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97A67"/>
    <w:rPr>
      <w:u w:val="single"/>
    </w:rPr>
  </w:style>
  <w:style w:type="character" w:customStyle="1" w:styleId="UnderlinedCharChar1">
    <w:name w:val="Underlined Char Char1"/>
    <w:rsid w:val="00497A6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97A67"/>
    <w:rPr>
      <w:rFonts w:ascii="Arial" w:hAnsi="Arial" w:cs="Arial" w:hint="default"/>
      <w:b/>
      <w:bCs/>
      <w:iCs/>
      <w:sz w:val="22"/>
      <w:szCs w:val="28"/>
      <w:lang w:val="en-US" w:eastAsia="en-US" w:bidi="ar-SA"/>
    </w:rPr>
  </w:style>
  <w:style w:type="character" w:customStyle="1" w:styleId="doctitle">
    <w:name w:val="doctitle"/>
    <w:rsid w:val="00497A67"/>
  </w:style>
  <w:style w:type="character" w:customStyle="1" w:styleId="cardtext-underlined0">
    <w:name w:val="card text- underlined"/>
    <w:rsid w:val="00497A67"/>
    <w:rPr>
      <w:rFonts w:ascii="Garamond" w:hAnsi="Garamond" w:hint="default"/>
      <w:u w:val="single"/>
    </w:rPr>
  </w:style>
  <w:style w:type="character" w:customStyle="1" w:styleId="Citation-AuthorDate">
    <w:name w:val="Citation - Author/Date"/>
    <w:rsid w:val="00497A67"/>
    <w:rPr>
      <w:b/>
      <w:bCs w:val="0"/>
      <w:smallCaps/>
      <w:sz w:val="24"/>
      <w:u w:val="single"/>
    </w:rPr>
  </w:style>
  <w:style w:type="character" w:customStyle="1" w:styleId="Style8ptChar">
    <w:name w:val="Style 8 pt Char"/>
    <w:rsid w:val="00497A67"/>
    <w:rPr>
      <w:rFonts w:ascii="Garamond" w:eastAsia="Calibri" w:hAnsi="Garamond" w:hint="default"/>
      <w:sz w:val="16"/>
      <w:szCs w:val="22"/>
    </w:rPr>
  </w:style>
  <w:style w:type="character" w:customStyle="1" w:styleId="message-item">
    <w:name w:val="message-item"/>
    <w:rsid w:val="00497A67"/>
  </w:style>
  <w:style w:type="character" w:customStyle="1" w:styleId="lightheader">
    <w:name w:val="lightheader"/>
    <w:rsid w:val="00497A67"/>
  </w:style>
  <w:style w:type="character" w:customStyle="1" w:styleId="A0">
    <w:name w:val="A0"/>
    <w:rsid w:val="00497A67"/>
    <w:rPr>
      <w:rFonts w:ascii="Trebuchet MS" w:hAnsi="Trebuchet MS" w:cs="Trebuchet MS" w:hint="default"/>
      <w:b/>
      <w:bCs/>
      <w:color w:val="000000"/>
      <w:sz w:val="68"/>
      <w:szCs w:val="68"/>
    </w:rPr>
  </w:style>
  <w:style w:type="character" w:customStyle="1" w:styleId="datestamp">
    <w:name w:val="datestamp"/>
    <w:rsid w:val="00497A67"/>
  </w:style>
  <w:style w:type="character" w:customStyle="1" w:styleId="i">
    <w:name w:val="i"/>
    <w:rsid w:val="00497A67"/>
  </w:style>
  <w:style w:type="character" w:customStyle="1" w:styleId="name">
    <w:name w:val="name"/>
    <w:rsid w:val="00497A67"/>
  </w:style>
  <w:style w:type="character" w:customStyle="1" w:styleId="forenames">
    <w:name w:val="forenames"/>
    <w:rsid w:val="00497A67"/>
  </w:style>
  <w:style w:type="character" w:customStyle="1" w:styleId="surname">
    <w:name w:val="surname"/>
    <w:rsid w:val="00497A67"/>
  </w:style>
  <w:style w:type="character" w:customStyle="1" w:styleId="sifr-alternate">
    <w:name w:val="sifr-alternate"/>
    <w:rsid w:val="00497A67"/>
  </w:style>
  <w:style w:type="character" w:customStyle="1" w:styleId="medium-font">
    <w:name w:val="medium-font"/>
    <w:rsid w:val="00497A67"/>
  </w:style>
  <w:style w:type="character" w:customStyle="1" w:styleId="title-link-wrapper">
    <w:name w:val="title-link-wrapper"/>
    <w:rsid w:val="00497A67"/>
  </w:style>
  <w:style w:type="character" w:customStyle="1" w:styleId="A1">
    <w:name w:val="A1"/>
    <w:uiPriority w:val="99"/>
    <w:rsid w:val="00497A67"/>
    <w:rPr>
      <w:rFonts w:ascii="Myriad Pro Light" w:hAnsi="Myriad Pro Light" w:cs="Myriad Pro Light" w:hint="default"/>
      <w:b/>
      <w:bCs/>
      <w:color w:val="000000"/>
      <w:sz w:val="28"/>
      <w:szCs w:val="28"/>
    </w:rPr>
  </w:style>
  <w:style w:type="character" w:customStyle="1" w:styleId="A7">
    <w:name w:val="A7"/>
    <w:rsid w:val="00497A67"/>
    <w:rPr>
      <w:rFonts w:ascii="Minion Pro" w:hAnsi="Minion Pro" w:cs="Minion Pro" w:hint="default"/>
      <w:b/>
      <w:bCs/>
      <w:color w:val="000000"/>
      <w:sz w:val="36"/>
      <w:szCs w:val="36"/>
    </w:rPr>
  </w:style>
  <w:style w:type="character" w:customStyle="1" w:styleId="refpreview">
    <w:name w:val="refpreview"/>
    <w:rsid w:val="00497A67"/>
  </w:style>
  <w:style w:type="character" w:customStyle="1" w:styleId="loose1">
    <w:name w:val="loose1"/>
    <w:rsid w:val="00497A67"/>
  </w:style>
  <w:style w:type="character" w:customStyle="1" w:styleId="email">
    <w:name w:val="email"/>
    <w:rsid w:val="00497A67"/>
  </w:style>
  <w:style w:type="character" w:customStyle="1" w:styleId="gsa">
    <w:name w:val="gs_a"/>
    <w:rsid w:val="00497A67"/>
  </w:style>
  <w:style w:type="character" w:customStyle="1" w:styleId="goohl1">
    <w:name w:val="goohl1"/>
    <w:rsid w:val="00497A67"/>
  </w:style>
  <w:style w:type="character" w:customStyle="1" w:styleId="mainarttitle">
    <w:name w:val="mainarttitle"/>
    <w:rsid w:val="00497A67"/>
  </w:style>
  <w:style w:type="character" w:customStyle="1" w:styleId="mainartauthor">
    <w:name w:val="mainartauthor"/>
    <w:rsid w:val="00497A67"/>
  </w:style>
  <w:style w:type="character" w:customStyle="1" w:styleId="mainartdate">
    <w:name w:val="mainartdate"/>
    <w:rsid w:val="00497A67"/>
  </w:style>
  <w:style w:type="character" w:customStyle="1" w:styleId="gsggs">
    <w:name w:val="gs_ggs"/>
    <w:rsid w:val="00497A67"/>
  </w:style>
  <w:style w:type="character" w:customStyle="1" w:styleId="ahead">
    <w:name w:val="a_head"/>
    <w:rsid w:val="00497A67"/>
  </w:style>
  <w:style w:type="character" w:customStyle="1" w:styleId="articleauthor">
    <w:name w:val="articleauthor"/>
    <w:rsid w:val="00497A67"/>
  </w:style>
  <w:style w:type="character" w:customStyle="1" w:styleId="footnote">
    <w:name w:val="footnote"/>
    <w:rsid w:val="00497A67"/>
  </w:style>
  <w:style w:type="character" w:customStyle="1" w:styleId="ssl3">
    <w:name w:val="ss_l3"/>
    <w:rsid w:val="00497A67"/>
  </w:style>
  <w:style w:type="character" w:customStyle="1" w:styleId="docbody">
    <w:name w:val="docbody"/>
    <w:rsid w:val="00497A67"/>
  </w:style>
  <w:style w:type="character" w:customStyle="1" w:styleId="superscript">
    <w:name w:val="superscript"/>
    <w:rsid w:val="00497A67"/>
  </w:style>
  <w:style w:type="character" w:customStyle="1" w:styleId="citeChar0">
    <w:name w:val="cite Char"/>
    <w:locked/>
    <w:rsid w:val="00497A67"/>
    <w:rPr>
      <w:b/>
      <w:bCs w:val="0"/>
      <w:u w:val="single"/>
    </w:rPr>
  </w:style>
  <w:style w:type="character" w:customStyle="1" w:styleId="StyleUnderlineChar">
    <w:name w:val="Style Underline Char"/>
    <w:locked/>
    <w:rsid w:val="00497A67"/>
    <w:rPr>
      <w:u w:val="single"/>
    </w:rPr>
  </w:style>
  <w:style w:type="character" w:customStyle="1" w:styleId="CitesCharChar">
    <w:name w:val="Cites Char Char"/>
    <w:locked/>
    <w:rsid w:val="00497A67"/>
    <w:rPr>
      <w:b/>
      <w:bCs/>
    </w:rPr>
  </w:style>
  <w:style w:type="character" w:customStyle="1" w:styleId="bwxsm">
    <w:name w:val="b w xsm"/>
    <w:rsid w:val="00497A67"/>
  </w:style>
  <w:style w:type="character" w:customStyle="1" w:styleId="fstd">
    <w:name w:val="f std"/>
    <w:rsid w:val="00497A67"/>
  </w:style>
  <w:style w:type="character" w:customStyle="1" w:styleId="gl">
    <w:name w:val="gl"/>
    <w:rsid w:val="00497A67"/>
  </w:style>
  <w:style w:type="character" w:customStyle="1" w:styleId="UNDERLINECharChar">
    <w:name w:val="UNDERLINE Char Char"/>
    <w:rsid w:val="00497A67"/>
    <w:rPr>
      <w:bCs/>
      <w:kern w:val="28"/>
      <w:szCs w:val="32"/>
      <w:u w:val="single"/>
    </w:rPr>
  </w:style>
  <w:style w:type="character" w:customStyle="1" w:styleId="heading2char2charchar1">
    <w:name w:val="heading2char2charchar1"/>
    <w:rsid w:val="00497A67"/>
  </w:style>
  <w:style w:type="character" w:customStyle="1" w:styleId="charchar60">
    <w:name w:val="charchar6"/>
    <w:rsid w:val="00497A67"/>
  </w:style>
  <w:style w:type="character" w:customStyle="1" w:styleId="bio1">
    <w:name w:val="bio1"/>
    <w:rsid w:val="00497A67"/>
    <w:rPr>
      <w:rFonts w:ascii="Arial" w:hAnsi="Arial" w:cs="Arial" w:hint="default"/>
      <w:i/>
      <w:iCs/>
      <w:color w:val="000000"/>
      <w:sz w:val="20"/>
      <w:szCs w:val="20"/>
    </w:rPr>
  </w:style>
  <w:style w:type="character" w:customStyle="1" w:styleId="BoldChar">
    <w:name w:val="Bold Char"/>
    <w:rsid w:val="00497A67"/>
    <w:rPr>
      <w:b/>
      <w:bCs w:val="0"/>
      <w:lang w:val="en-US" w:eastAsia="en-US" w:bidi="ar-SA"/>
    </w:rPr>
  </w:style>
  <w:style w:type="character" w:customStyle="1" w:styleId="cardCharCharCharCharCharChar">
    <w:name w:val="card Char Char Char Char Char Char"/>
    <w:rsid w:val="00497A67"/>
    <w:rPr>
      <w:sz w:val="24"/>
      <w:szCs w:val="24"/>
      <w:lang w:val="en-US" w:eastAsia="en-US" w:bidi="ar-SA"/>
    </w:rPr>
  </w:style>
  <w:style w:type="character" w:customStyle="1" w:styleId="Style24ptBoldUnderlineCenteredCharChar">
    <w:name w:val="Style 24 pt Bold Underline Centered Char Char"/>
    <w:rsid w:val="00497A67"/>
    <w:rPr>
      <w:b/>
      <w:bCs/>
      <w:sz w:val="48"/>
      <w:szCs w:val="24"/>
      <w:u w:val="single"/>
      <w:lang w:val="en-US" w:eastAsia="en-US" w:bidi="ar-SA"/>
    </w:rPr>
  </w:style>
  <w:style w:type="character" w:customStyle="1" w:styleId="TagCiteCharChar0">
    <w:name w:val="Tag / Cite Char Char"/>
    <w:rsid w:val="00497A67"/>
    <w:rPr>
      <w:b/>
      <w:bCs w:val="0"/>
      <w:color w:val="000000"/>
      <w:sz w:val="24"/>
      <w:szCs w:val="24"/>
      <w:lang w:val="en-US" w:eastAsia="en-US" w:bidi="ar-SA"/>
    </w:rPr>
  </w:style>
  <w:style w:type="character" w:customStyle="1" w:styleId="drop">
    <w:name w:val="drop"/>
    <w:rsid w:val="00497A67"/>
  </w:style>
  <w:style w:type="character" w:customStyle="1" w:styleId="articletitle0">
    <w:name w:val="article_title"/>
    <w:rsid w:val="00497A67"/>
  </w:style>
  <w:style w:type="character" w:customStyle="1" w:styleId="CardTextUnderlinedCharChar">
    <w:name w:val="Card Text Underlined Char Char"/>
    <w:rsid w:val="00497A67"/>
    <w:rPr>
      <w:rFonts w:ascii="Arial Narrow" w:hAnsi="Arial Narrow" w:hint="default"/>
      <w:szCs w:val="24"/>
      <w:u w:val="single"/>
      <w:lang w:val="en-US" w:eastAsia="en-US" w:bidi="ar-SA"/>
    </w:rPr>
  </w:style>
  <w:style w:type="character" w:customStyle="1" w:styleId="CardTagCharCharChar">
    <w:name w:val="Card Tag Char Char Char"/>
    <w:rsid w:val="00497A67"/>
    <w:rPr>
      <w:b/>
      <w:bCs w:val="0"/>
      <w:sz w:val="24"/>
      <w:szCs w:val="24"/>
      <w:lang w:val="en-US" w:eastAsia="en-US" w:bidi="ar-SA"/>
    </w:rPr>
  </w:style>
  <w:style w:type="character" w:customStyle="1" w:styleId="mainbody">
    <w:name w:val="mainbody"/>
    <w:rsid w:val="00497A67"/>
  </w:style>
  <w:style w:type="character" w:customStyle="1" w:styleId="UnderlineStyleChar2">
    <w:name w:val="Underline Style Char2"/>
    <w:rsid w:val="00497A67"/>
    <w:rPr>
      <w:rFonts w:ascii="Garamond" w:hAnsi="Garamond" w:hint="default"/>
      <w:sz w:val="22"/>
      <w:szCs w:val="24"/>
      <w:u w:val="single"/>
      <w:lang w:val="en-US" w:eastAsia="en-US" w:bidi="ar-SA"/>
    </w:rPr>
  </w:style>
  <w:style w:type="character" w:customStyle="1" w:styleId="Style1Char2">
    <w:name w:val="Style1 Char2"/>
    <w:rsid w:val="00497A67"/>
    <w:rPr>
      <w:szCs w:val="24"/>
    </w:rPr>
  </w:style>
  <w:style w:type="character" w:customStyle="1" w:styleId="t13">
    <w:name w:val="t13"/>
    <w:rsid w:val="00497A67"/>
  </w:style>
  <w:style w:type="character" w:customStyle="1" w:styleId="lead">
    <w:name w:val="lead"/>
    <w:rsid w:val="00497A67"/>
  </w:style>
  <w:style w:type="paragraph" w:customStyle="1" w:styleId="CardDownx1">
    <w:name w:val="CardDown x1"/>
    <w:basedOn w:val="Normal"/>
    <w:link w:val="CardDownx1Char"/>
    <w:qFormat/>
    <w:rsid w:val="00497A67"/>
  </w:style>
  <w:style w:type="character" w:customStyle="1" w:styleId="CardDownx1Char">
    <w:name w:val="CardDown x1 Char"/>
    <w:link w:val="CardDownx1"/>
    <w:locked/>
    <w:rsid w:val="00497A67"/>
    <w:rPr>
      <w:rFonts w:ascii="Calibri" w:hAnsi="Calibri" w:cs="Calibri"/>
    </w:rPr>
  </w:style>
  <w:style w:type="character" w:customStyle="1" w:styleId="StyleStyleThickunderlineBold1">
    <w:name w:val="Style Style Thick underline + Bold1"/>
    <w:rsid w:val="00497A67"/>
    <w:rPr>
      <w:b/>
      <w:bCs w:val="0"/>
      <w:u w:val="thick"/>
    </w:rPr>
  </w:style>
  <w:style w:type="character" w:customStyle="1" w:styleId="timestamp">
    <w:name w:val="timestamp"/>
    <w:rsid w:val="00497A67"/>
  </w:style>
  <w:style w:type="character" w:customStyle="1" w:styleId="CharChar17">
    <w:name w:val="Char Char17"/>
    <w:locked/>
    <w:rsid w:val="00497A67"/>
    <w:rPr>
      <w:rFonts w:ascii="Arial" w:hAnsi="Arial" w:cs="Arial" w:hint="default"/>
      <w:b/>
      <w:bCs/>
      <w:sz w:val="26"/>
      <w:szCs w:val="26"/>
    </w:rPr>
  </w:style>
  <w:style w:type="character" w:customStyle="1" w:styleId="address">
    <w:name w:val="address"/>
    <w:rsid w:val="00497A67"/>
  </w:style>
  <w:style w:type="character" w:customStyle="1" w:styleId="ilspan">
    <w:name w:val="il_span"/>
    <w:rsid w:val="00497A67"/>
  </w:style>
  <w:style w:type="character" w:customStyle="1" w:styleId="articletitle1">
    <w:name w:val="articletitle1"/>
    <w:rsid w:val="00497A67"/>
    <w:rPr>
      <w:rFonts w:ascii="Times New Roman" w:hAnsi="Times New Roman" w:cs="Times New Roman" w:hint="default"/>
      <w:b/>
      <w:bCs/>
      <w:sz w:val="36"/>
      <w:szCs w:val="36"/>
    </w:rPr>
  </w:style>
  <w:style w:type="character" w:customStyle="1" w:styleId="leftidx1">
    <w:name w:val="leftidx1"/>
    <w:rsid w:val="00497A67"/>
    <w:rPr>
      <w:rFonts w:ascii="Verdana" w:hAnsi="Verdana" w:hint="default"/>
      <w:sz w:val="22"/>
      <w:szCs w:val="22"/>
    </w:rPr>
  </w:style>
  <w:style w:type="character" w:customStyle="1" w:styleId="blue1">
    <w:name w:val="blue1"/>
    <w:rsid w:val="00497A67"/>
    <w:rPr>
      <w:color w:val="0000FF"/>
    </w:rPr>
  </w:style>
  <w:style w:type="character" w:customStyle="1" w:styleId="author-link1">
    <w:name w:val="author-link1"/>
    <w:rsid w:val="00497A67"/>
    <w:rPr>
      <w:b w:val="0"/>
      <w:bCs w:val="0"/>
    </w:rPr>
  </w:style>
  <w:style w:type="character" w:customStyle="1" w:styleId="black1">
    <w:name w:val="black1"/>
    <w:rsid w:val="00497A67"/>
    <w:rPr>
      <w:color w:val="000000"/>
    </w:rPr>
  </w:style>
  <w:style w:type="character" w:customStyle="1" w:styleId="StyleunderlinedCharBold">
    <w:name w:val="Style underlined Char + Bold"/>
    <w:rsid w:val="00497A6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97A67"/>
    <w:rPr>
      <w:rFonts w:ascii="Calibri" w:eastAsia="Calibri" w:hAnsi="Calibri" w:hint="default"/>
    </w:rPr>
  </w:style>
  <w:style w:type="character" w:customStyle="1" w:styleId="CardUnderline">
    <w:name w:val="Card Underline"/>
    <w:rsid w:val="00497A67"/>
    <w:rPr>
      <w:rFonts w:ascii="Times New Roman" w:hAnsi="Times New Roman" w:cs="Times New Roman" w:hint="default"/>
      <w:sz w:val="20"/>
      <w:u w:val="single"/>
    </w:rPr>
  </w:style>
  <w:style w:type="character" w:customStyle="1" w:styleId="lingoregion">
    <w:name w:val="lingo_region"/>
    <w:rsid w:val="00497A67"/>
  </w:style>
  <w:style w:type="character" w:customStyle="1" w:styleId="cite">
    <w:name w:val="%cite"/>
    <w:rsid w:val="00497A67"/>
    <w:rPr>
      <w:rFonts w:ascii="Times New Roman" w:hAnsi="Times New Roman" w:cs="Times New Roman" w:hint="default"/>
      <w:b/>
      <w:bCs w:val="0"/>
      <w:sz w:val="24"/>
    </w:rPr>
  </w:style>
  <w:style w:type="character" w:customStyle="1" w:styleId="Emphasis20">
    <w:name w:val="%Emphasis2"/>
    <w:rsid w:val="00497A67"/>
    <w:rPr>
      <w:rFonts w:ascii="Cooper Black" w:hAnsi="Cooper Black" w:hint="default"/>
      <w:iCs/>
      <w:u w:val="single"/>
    </w:rPr>
  </w:style>
  <w:style w:type="character" w:customStyle="1" w:styleId="bodycontentlink">
    <w:name w:val="bodycontentlink"/>
    <w:rsid w:val="00497A67"/>
  </w:style>
  <w:style w:type="character" w:customStyle="1" w:styleId="AAAcite">
    <w:name w:val="AAAcite"/>
    <w:rsid w:val="00497A67"/>
    <w:rPr>
      <w:rFonts w:ascii="Times New Roman" w:hAnsi="Times New Roman" w:cs="Times New Roman" w:hint="default"/>
      <w:b/>
      <w:bCs w:val="0"/>
      <w:sz w:val="24"/>
    </w:rPr>
  </w:style>
  <w:style w:type="character" w:customStyle="1" w:styleId="tmplheaderlink">
    <w:name w:val="tmplheaderlink"/>
    <w:rsid w:val="00497A67"/>
    <w:rPr>
      <w:rFonts w:ascii="Times New Roman" w:hAnsi="Times New Roman" w:cs="Times New Roman" w:hint="default"/>
    </w:rPr>
  </w:style>
  <w:style w:type="character" w:customStyle="1" w:styleId="SubtleEmphasis1">
    <w:name w:val="Subtle Emphasis1"/>
    <w:uiPriority w:val="19"/>
    <w:qFormat/>
    <w:rsid w:val="00497A67"/>
    <w:rPr>
      <w:i/>
      <w:iCs/>
      <w:color w:val="808080"/>
    </w:rPr>
  </w:style>
  <w:style w:type="table" w:styleId="ColorfulGrid-Accent1">
    <w:name w:val="Colorful Grid Accent 1"/>
    <w:basedOn w:val="TableNormal"/>
    <w:link w:val="ColorfulGrid-Accent1Char"/>
    <w:uiPriority w:val="29"/>
    <w:rsid w:val="00497A6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97A6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97A67"/>
    <w:rPr>
      <w:rFonts w:ascii="Verdana" w:hAnsi="Verdana" w:hint="default"/>
      <w:sz w:val="21"/>
      <w:szCs w:val="21"/>
      <w:u w:val="thick"/>
      <w:lang w:val="en-US" w:eastAsia="en-US" w:bidi="ar-SA"/>
    </w:rPr>
  </w:style>
  <w:style w:type="character" w:customStyle="1" w:styleId="role">
    <w:name w:val="role"/>
    <w:rsid w:val="00497A67"/>
  </w:style>
  <w:style w:type="character" w:customStyle="1" w:styleId="pagination">
    <w:name w:val="pagination"/>
    <w:rsid w:val="00497A67"/>
  </w:style>
  <w:style w:type="character" w:customStyle="1" w:styleId="doi">
    <w:name w:val="doi"/>
    <w:rsid w:val="00497A67"/>
  </w:style>
  <w:style w:type="character" w:customStyle="1" w:styleId="bodycontents">
    <w:name w:val="bodycontents"/>
    <w:rsid w:val="00497A67"/>
  </w:style>
  <w:style w:type="character" w:customStyle="1" w:styleId="comma">
    <w:name w:val="comma"/>
    <w:rsid w:val="00497A67"/>
  </w:style>
  <w:style w:type="character" w:customStyle="1" w:styleId="pad5right">
    <w:name w:val="pad5right"/>
    <w:rsid w:val="00497A67"/>
  </w:style>
  <w:style w:type="character" w:customStyle="1" w:styleId="Style8pt1">
    <w:name w:val="Style 8 pt1"/>
    <w:rsid w:val="00497A67"/>
    <w:rPr>
      <w:rFonts w:ascii="Georgia" w:hAnsi="Georgia" w:hint="default"/>
      <w:sz w:val="16"/>
    </w:rPr>
  </w:style>
  <w:style w:type="character" w:customStyle="1" w:styleId="readChar">
    <w:name w:val="read Char"/>
    <w:rsid w:val="00497A67"/>
    <w:rPr>
      <w:szCs w:val="22"/>
      <w:u w:val="single"/>
      <w:lang w:val="en-US" w:eastAsia="en-US" w:bidi="ar-SA"/>
    </w:rPr>
  </w:style>
  <w:style w:type="character" w:customStyle="1" w:styleId="entry-date">
    <w:name w:val="entry-date"/>
    <w:rsid w:val="00497A67"/>
  </w:style>
  <w:style w:type="character" w:customStyle="1" w:styleId="desc">
    <w:name w:val="desc"/>
    <w:rsid w:val="00497A67"/>
  </w:style>
  <w:style w:type="character" w:customStyle="1" w:styleId="divider">
    <w:name w:val="divider"/>
    <w:rsid w:val="00497A67"/>
  </w:style>
  <w:style w:type="character" w:customStyle="1" w:styleId="pubdate">
    <w:name w:val="pubdate"/>
    <w:rsid w:val="00497A67"/>
  </w:style>
  <w:style w:type="character" w:customStyle="1" w:styleId="blogdate">
    <w:name w:val="blogdate"/>
    <w:rsid w:val="00497A67"/>
  </w:style>
  <w:style w:type="character" w:customStyle="1" w:styleId="ticker">
    <w:name w:val="ticker"/>
    <w:rsid w:val="00497A67"/>
  </w:style>
  <w:style w:type="character" w:customStyle="1" w:styleId="posted">
    <w:name w:val="posted"/>
    <w:rsid w:val="00497A67"/>
  </w:style>
  <w:style w:type="character" w:customStyle="1" w:styleId="time">
    <w:name w:val="time"/>
    <w:rsid w:val="00497A67"/>
  </w:style>
  <w:style w:type="character" w:customStyle="1" w:styleId="dot">
    <w:name w:val="dot"/>
    <w:rsid w:val="00497A67"/>
  </w:style>
  <w:style w:type="character" w:customStyle="1" w:styleId="hn-date">
    <w:name w:val="hn-date"/>
    <w:rsid w:val="00497A67"/>
  </w:style>
  <w:style w:type="character" w:customStyle="1" w:styleId="location">
    <w:name w:val="location"/>
    <w:rsid w:val="00497A67"/>
  </w:style>
  <w:style w:type="character" w:customStyle="1" w:styleId="arial11">
    <w:name w:val="arial_11"/>
    <w:rsid w:val="00497A67"/>
  </w:style>
  <w:style w:type="character" w:customStyle="1" w:styleId="dropcap-letter">
    <w:name w:val="dropcap-letter"/>
    <w:rsid w:val="00497A67"/>
  </w:style>
  <w:style w:type="character" w:customStyle="1" w:styleId="offscreen">
    <w:name w:val="offscreen"/>
    <w:rsid w:val="00497A67"/>
  </w:style>
  <w:style w:type="character" w:customStyle="1" w:styleId="linked-in">
    <w:name w:val="linked-in"/>
    <w:rsid w:val="00497A67"/>
  </w:style>
  <w:style w:type="character" w:customStyle="1" w:styleId="in-widget">
    <w:name w:val="in-widget"/>
    <w:rsid w:val="00497A67"/>
  </w:style>
  <w:style w:type="character" w:customStyle="1" w:styleId="in-right">
    <w:name w:val="in-right"/>
    <w:rsid w:val="00497A67"/>
  </w:style>
  <w:style w:type="character" w:customStyle="1" w:styleId="tickerwrap">
    <w:name w:val="ticker_wrap"/>
    <w:rsid w:val="00497A67"/>
  </w:style>
  <w:style w:type="character" w:customStyle="1" w:styleId="divs">
    <w:name w:val="divs"/>
    <w:rsid w:val="00497A67"/>
  </w:style>
  <w:style w:type="character" w:customStyle="1" w:styleId="in-top">
    <w:name w:val="in-top"/>
    <w:rsid w:val="00497A67"/>
  </w:style>
  <w:style w:type="character" w:customStyle="1" w:styleId="underlinedCharChar0">
    <w:name w:val="underlined Char Char"/>
    <w:rsid w:val="00497A67"/>
    <w:rPr>
      <w:u w:val="single"/>
      <w:lang w:val="en-US" w:eastAsia="en-US" w:bidi="ar-SA"/>
    </w:rPr>
  </w:style>
  <w:style w:type="character" w:customStyle="1" w:styleId="dropcap">
    <w:name w:val="dropcap"/>
    <w:rsid w:val="00497A67"/>
  </w:style>
  <w:style w:type="character" w:customStyle="1" w:styleId="article-date">
    <w:name w:val="article-date"/>
    <w:rsid w:val="00497A67"/>
  </w:style>
  <w:style w:type="character" w:customStyle="1" w:styleId="bodysubtoc">
    <w:name w:val="bodysubtoc"/>
    <w:rsid w:val="00497A67"/>
  </w:style>
  <w:style w:type="character" w:customStyle="1" w:styleId="lefttitlesmaller">
    <w:name w:val="lefttitlesmaller"/>
    <w:rsid w:val="00497A67"/>
  </w:style>
  <w:style w:type="character" w:customStyle="1" w:styleId="mb0">
    <w:name w:val="mb"/>
    <w:rsid w:val="00497A67"/>
  </w:style>
  <w:style w:type="character" w:customStyle="1" w:styleId="field-content">
    <w:name w:val="field-content"/>
    <w:rsid w:val="00497A67"/>
  </w:style>
  <w:style w:type="character" w:customStyle="1" w:styleId="submitted">
    <w:name w:val="submitted"/>
    <w:rsid w:val="00497A67"/>
  </w:style>
  <w:style w:type="character" w:customStyle="1" w:styleId="submitted-date">
    <w:name w:val="submitted-date"/>
    <w:rsid w:val="00497A67"/>
  </w:style>
  <w:style w:type="character" w:customStyle="1" w:styleId="submitted-time">
    <w:name w:val="submitted-time"/>
    <w:rsid w:val="00497A67"/>
  </w:style>
  <w:style w:type="character" w:customStyle="1" w:styleId="A2">
    <w:name w:val="A2"/>
    <w:uiPriority w:val="99"/>
    <w:rsid w:val="00497A67"/>
    <w:rPr>
      <w:rFonts w:ascii="Sabon LT Std" w:hAnsi="Sabon LT Std" w:cs="Sabon LT Std" w:hint="default"/>
      <w:color w:val="000000"/>
      <w:sz w:val="15"/>
      <w:szCs w:val="15"/>
    </w:rPr>
  </w:style>
  <w:style w:type="character" w:customStyle="1" w:styleId="searchword">
    <w:name w:val="searchword"/>
    <w:rsid w:val="00497A67"/>
  </w:style>
  <w:style w:type="character" w:customStyle="1" w:styleId="meta-prep">
    <w:name w:val="meta-prep"/>
    <w:rsid w:val="00497A67"/>
  </w:style>
  <w:style w:type="numbering" w:customStyle="1" w:styleId="1ai1">
    <w:name w:val="1 / a / i1"/>
    <w:rsid w:val="00497A67"/>
    <w:pPr>
      <w:numPr>
        <w:numId w:val="47"/>
      </w:numPr>
    </w:pPr>
  </w:style>
  <w:style w:type="numbering" w:styleId="1ai">
    <w:name w:val="Outline List 1"/>
    <w:basedOn w:val="NoList"/>
    <w:unhideWhenUsed/>
    <w:rsid w:val="00497A67"/>
    <w:pPr>
      <w:numPr>
        <w:numId w:val="48"/>
      </w:numPr>
    </w:pPr>
  </w:style>
  <w:style w:type="character" w:customStyle="1" w:styleId="DottedUnderline0">
    <w:name w:val="Dotted Underline"/>
    <w:rsid w:val="00497A67"/>
    <w:rPr>
      <w:rFonts w:ascii="Times New Roman" w:hAnsi="Times New Roman"/>
      <w:sz w:val="20"/>
      <w:u w:val="dottedHeavy"/>
    </w:rPr>
  </w:style>
  <w:style w:type="character" w:customStyle="1" w:styleId="FontStyle310">
    <w:name w:val="Font Style310"/>
    <w:uiPriority w:val="99"/>
    <w:rsid w:val="00497A67"/>
    <w:rPr>
      <w:rFonts w:ascii="Times New Roman" w:hAnsi="Times New Roman" w:cs="Times New Roman"/>
      <w:b/>
      <w:bCs/>
      <w:i/>
      <w:iCs/>
      <w:spacing w:val="-10"/>
      <w:sz w:val="18"/>
      <w:szCs w:val="18"/>
    </w:rPr>
  </w:style>
  <w:style w:type="character" w:customStyle="1" w:styleId="FontStyle329">
    <w:name w:val="Font Style329"/>
    <w:uiPriority w:val="99"/>
    <w:rsid w:val="00497A67"/>
    <w:rPr>
      <w:rFonts w:ascii="Times New Roman" w:hAnsi="Times New Roman" w:cs="Times New Roman"/>
      <w:b/>
      <w:bCs/>
      <w:spacing w:val="-10"/>
      <w:sz w:val="18"/>
      <w:szCs w:val="18"/>
    </w:rPr>
  </w:style>
  <w:style w:type="character" w:customStyle="1" w:styleId="FontStyle370">
    <w:name w:val="Font Style370"/>
    <w:uiPriority w:val="99"/>
    <w:rsid w:val="00497A67"/>
    <w:rPr>
      <w:rFonts w:ascii="Cambria" w:hAnsi="Cambria" w:cs="Cambria"/>
      <w:b/>
      <w:bCs/>
      <w:spacing w:val="-10"/>
      <w:sz w:val="18"/>
      <w:szCs w:val="18"/>
    </w:rPr>
  </w:style>
  <w:style w:type="character" w:customStyle="1" w:styleId="FontStyle302">
    <w:name w:val="Font Style302"/>
    <w:uiPriority w:val="99"/>
    <w:rsid w:val="00497A67"/>
    <w:rPr>
      <w:rFonts w:ascii="Times New Roman" w:hAnsi="Times New Roman" w:cs="Times New Roman"/>
      <w:b/>
      <w:bCs/>
      <w:sz w:val="22"/>
      <w:szCs w:val="22"/>
    </w:rPr>
  </w:style>
  <w:style w:type="character" w:customStyle="1" w:styleId="FontStyle347">
    <w:name w:val="Font Style347"/>
    <w:uiPriority w:val="99"/>
    <w:rsid w:val="00497A67"/>
    <w:rPr>
      <w:rFonts w:ascii="Times New Roman" w:hAnsi="Times New Roman" w:cs="Times New Roman"/>
      <w:b/>
      <w:bCs/>
      <w:spacing w:val="-10"/>
      <w:sz w:val="20"/>
      <w:szCs w:val="20"/>
    </w:rPr>
  </w:style>
  <w:style w:type="paragraph" w:customStyle="1" w:styleId="Style27">
    <w:name w:val="Style27"/>
    <w:basedOn w:val="Normal"/>
    <w:uiPriority w:val="99"/>
    <w:qFormat/>
    <w:rsid w:val="00497A6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97A6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97A67"/>
    <w:rPr>
      <w:rFonts w:ascii="Times New Roman" w:hAnsi="Times New Roman" w:cs="Times New Roman"/>
      <w:spacing w:val="-10"/>
      <w:sz w:val="18"/>
      <w:szCs w:val="18"/>
    </w:rPr>
  </w:style>
  <w:style w:type="character" w:customStyle="1" w:styleId="FontStyle312">
    <w:name w:val="Font Style312"/>
    <w:uiPriority w:val="99"/>
    <w:rsid w:val="00497A67"/>
    <w:rPr>
      <w:rFonts w:ascii="Times New Roman" w:hAnsi="Times New Roman" w:cs="Times New Roman"/>
      <w:b/>
      <w:bCs/>
      <w:spacing w:val="-10"/>
      <w:sz w:val="16"/>
      <w:szCs w:val="16"/>
    </w:rPr>
  </w:style>
  <w:style w:type="character" w:customStyle="1" w:styleId="FontStyle346">
    <w:name w:val="Font Style346"/>
    <w:uiPriority w:val="99"/>
    <w:rsid w:val="00497A67"/>
    <w:rPr>
      <w:rFonts w:ascii="Times New Roman" w:hAnsi="Times New Roman" w:cs="Times New Roman"/>
      <w:b/>
      <w:bCs/>
      <w:spacing w:val="-10"/>
      <w:sz w:val="18"/>
      <w:szCs w:val="18"/>
    </w:rPr>
  </w:style>
  <w:style w:type="character" w:customStyle="1" w:styleId="FontStyle330">
    <w:name w:val="Font Style330"/>
    <w:uiPriority w:val="99"/>
    <w:rsid w:val="00497A67"/>
    <w:rPr>
      <w:rFonts w:ascii="Times New Roman" w:hAnsi="Times New Roman" w:cs="Times New Roman"/>
      <w:b/>
      <w:bCs/>
      <w:sz w:val="16"/>
      <w:szCs w:val="16"/>
    </w:rPr>
  </w:style>
  <w:style w:type="character" w:customStyle="1" w:styleId="FontStyle372">
    <w:name w:val="Font Style372"/>
    <w:uiPriority w:val="99"/>
    <w:rsid w:val="00497A67"/>
    <w:rPr>
      <w:rFonts w:ascii="Times New Roman" w:hAnsi="Times New Roman" w:cs="Times New Roman"/>
      <w:b/>
      <w:bCs/>
      <w:sz w:val="16"/>
      <w:szCs w:val="16"/>
    </w:rPr>
  </w:style>
  <w:style w:type="paragraph" w:customStyle="1" w:styleId="Style59">
    <w:name w:val="Style59"/>
    <w:basedOn w:val="Normal"/>
    <w:uiPriority w:val="99"/>
    <w:qFormat/>
    <w:rsid w:val="00497A6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97A67"/>
    <w:rPr>
      <w:rFonts w:ascii="Times New Roman" w:hAnsi="Times New Roman" w:cs="Times New Roman"/>
      <w:b/>
      <w:bCs/>
      <w:i/>
      <w:iCs/>
      <w:sz w:val="16"/>
      <w:szCs w:val="16"/>
    </w:rPr>
  </w:style>
  <w:style w:type="paragraph" w:customStyle="1" w:styleId="Style200">
    <w:name w:val="Style20"/>
    <w:basedOn w:val="Normal"/>
    <w:uiPriority w:val="99"/>
    <w:qFormat/>
    <w:rsid w:val="00497A6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97A67"/>
    <w:rPr>
      <w:rFonts w:ascii="Times New Roman" w:hAnsi="Times New Roman" w:cs="Times New Roman"/>
      <w:smallCaps/>
      <w:sz w:val="14"/>
      <w:szCs w:val="14"/>
    </w:rPr>
  </w:style>
  <w:style w:type="paragraph" w:customStyle="1" w:styleId="Style89">
    <w:name w:val="Style89"/>
    <w:basedOn w:val="Normal"/>
    <w:uiPriority w:val="99"/>
    <w:qFormat/>
    <w:rsid w:val="00497A6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97A67"/>
    <w:rPr>
      <w:rFonts w:ascii="Times New Roman" w:hAnsi="Times New Roman" w:cs="Times New Roman"/>
      <w:b/>
      <w:bCs/>
      <w:spacing w:val="-10"/>
      <w:sz w:val="22"/>
      <w:szCs w:val="22"/>
    </w:rPr>
  </w:style>
  <w:style w:type="character" w:customStyle="1" w:styleId="FontStyle320">
    <w:name w:val="Font Style320"/>
    <w:uiPriority w:val="99"/>
    <w:rsid w:val="00497A67"/>
    <w:rPr>
      <w:rFonts w:ascii="Times New Roman" w:hAnsi="Times New Roman" w:cs="Times New Roman"/>
      <w:b/>
      <w:bCs/>
      <w:spacing w:val="-10"/>
      <w:sz w:val="22"/>
      <w:szCs w:val="22"/>
    </w:rPr>
  </w:style>
  <w:style w:type="character" w:customStyle="1" w:styleId="FontStyle352">
    <w:name w:val="Font Style352"/>
    <w:uiPriority w:val="99"/>
    <w:rsid w:val="00497A67"/>
    <w:rPr>
      <w:rFonts w:ascii="Times New Roman" w:hAnsi="Times New Roman" w:cs="Times New Roman"/>
      <w:b/>
      <w:bCs/>
      <w:sz w:val="16"/>
      <w:szCs w:val="16"/>
    </w:rPr>
  </w:style>
  <w:style w:type="character" w:customStyle="1" w:styleId="FontStyle356">
    <w:name w:val="Font Style356"/>
    <w:uiPriority w:val="99"/>
    <w:rsid w:val="00497A67"/>
    <w:rPr>
      <w:rFonts w:ascii="Times New Roman" w:hAnsi="Times New Roman" w:cs="Times New Roman"/>
      <w:b/>
      <w:bCs/>
      <w:spacing w:val="-10"/>
      <w:sz w:val="22"/>
      <w:szCs w:val="22"/>
    </w:rPr>
  </w:style>
  <w:style w:type="character" w:customStyle="1" w:styleId="FontStyle298">
    <w:name w:val="Font Style298"/>
    <w:uiPriority w:val="99"/>
    <w:rsid w:val="00497A67"/>
    <w:rPr>
      <w:rFonts w:ascii="Times New Roman" w:hAnsi="Times New Roman" w:cs="Times New Roman"/>
      <w:sz w:val="18"/>
      <w:szCs w:val="18"/>
    </w:rPr>
  </w:style>
  <w:style w:type="character" w:customStyle="1" w:styleId="FontStyle311">
    <w:name w:val="Font Style311"/>
    <w:uiPriority w:val="99"/>
    <w:rsid w:val="00497A67"/>
    <w:rPr>
      <w:rFonts w:ascii="Times New Roman" w:hAnsi="Times New Roman" w:cs="Times New Roman"/>
      <w:b/>
      <w:bCs/>
      <w:spacing w:val="-10"/>
      <w:sz w:val="18"/>
      <w:szCs w:val="18"/>
    </w:rPr>
  </w:style>
  <w:style w:type="character" w:customStyle="1" w:styleId="FontStyle332">
    <w:name w:val="Font Style332"/>
    <w:uiPriority w:val="99"/>
    <w:rsid w:val="00497A67"/>
    <w:rPr>
      <w:rFonts w:ascii="Times New Roman" w:hAnsi="Times New Roman" w:cs="Times New Roman"/>
      <w:b/>
      <w:bCs/>
      <w:i/>
      <w:iCs/>
      <w:spacing w:val="-10"/>
      <w:sz w:val="20"/>
      <w:szCs w:val="20"/>
    </w:rPr>
  </w:style>
  <w:style w:type="character" w:customStyle="1" w:styleId="FontStyle371">
    <w:name w:val="Font Style371"/>
    <w:uiPriority w:val="99"/>
    <w:rsid w:val="00497A67"/>
    <w:rPr>
      <w:rFonts w:ascii="Times New Roman" w:hAnsi="Times New Roman" w:cs="Times New Roman"/>
      <w:sz w:val="16"/>
      <w:szCs w:val="16"/>
    </w:rPr>
  </w:style>
  <w:style w:type="character" w:customStyle="1" w:styleId="FontStyle350">
    <w:name w:val="Font Style350"/>
    <w:uiPriority w:val="99"/>
    <w:rsid w:val="00497A67"/>
    <w:rPr>
      <w:rFonts w:ascii="Times New Roman" w:hAnsi="Times New Roman" w:cs="Times New Roman"/>
      <w:b/>
      <w:bCs/>
      <w:i/>
      <w:iCs/>
      <w:sz w:val="20"/>
      <w:szCs w:val="20"/>
    </w:rPr>
  </w:style>
  <w:style w:type="paragraph" w:customStyle="1" w:styleId="Style8">
    <w:name w:val="Style8"/>
    <w:basedOn w:val="Normal"/>
    <w:uiPriority w:val="99"/>
    <w:qFormat/>
    <w:rsid w:val="00497A6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97A6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97A67"/>
    <w:pPr>
      <w:widowControl w:val="0"/>
      <w:autoSpaceDE w:val="0"/>
      <w:autoSpaceDN w:val="0"/>
      <w:adjustRightInd w:val="0"/>
    </w:pPr>
    <w:rPr>
      <w:rFonts w:eastAsia="Times New Roman"/>
    </w:rPr>
  </w:style>
  <w:style w:type="character" w:customStyle="1" w:styleId="FontStyle351">
    <w:name w:val="Font Style351"/>
    <w:uiPriority w:val="99"/>
    <w:rsid w:val="00497A67"/>
    <w:rPr>
      <w:rFonts w:ascii="Times New Roman" w:hAnsi="Times New Roman" w:cs="Times New Roman"/>
      <w:b/>
      <w:bCs/>
      <w:sz w:val="22"/>
      <w:szCs w:val="22"/>
    </w:rPr>
  </w:style>
  <w:style w:type="paragraph" w:customStyle="1" w:styleId="Style10">
    <w:name w:val="Style10"/>
    <w:basedOn w:val="Normal"/>
    <w:link w:val="Style10Char"/>
    <w:qFormat/>
    <w:rsid w:val="00497A6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97A67"/>
    <w:pPr>
      <w:widowControl w:val="0"/>
      <w:autoSpaceDE w:val="0"/>
      <w:autoSpaceDN w:val="0"/>
      <w:adjustRightInd w:val="0"/>
      <w:jc w:val="both"/>
    </w:pPr>
    <w:rPr>
      <w:rFonts w:eastAsia="Times New Roman"/>
    </w:rPr>
  </w:style>
  <w:style w:type="character" w:customStyle="1" w:styleId="FontStyle369">
    <w:name w:val="Font Style369"/>
    <w:uiPriority w:val="99"/>
    <w:rsid w:val="00497A67"/>
    <w:rPr>
      <w:rFonts w:ascii="Times New Roman" w:hAnsi="Times New Roman" w:cs="Times New Roman"/>
      <w:b/>
      <w:bCs/>
      <w:spacing w:val="-10"/>
      <w:sz w:val="20"/>
      <w:szCs w:val="20"/>
    </w:rPr>
  </w:style>
  <w:style w:type="character" w:customStyle="1" w:styleId="FontStyle357">
    <w:name w:val="Font Style357"/>
    <w:uiPriority w:val="99"/>
    <w:rsid w:val="00497A67"/>
    <w:rPr>
      <w:rFonts w:ascii="Times New Roman" w:hAnsi="Times New Roman" w:cs="Times New Roman"/>
      <w:b/>
      <w:bCs/>
      <w:spacing w:val="-10"/>
      <w:sz w:val="22"/>
      <w:szCs w:val="22"/>
    </w:rPr>
  </w:style>
  <w:style w:type="paragraph" w:customStyle="1" w:styleId="Style67">
    <w:name w:val="Style67"/>
    <w:basedOn w:val="Normal"/>
    <w:uiPriority w:val="99"/>
    <w:qFormat/>
    <w:rsid w:val="00497A6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97A67"/>
    <w:rPr>
      <w:rFonts w:ascii="Times New Roman" w:hAnsi="Times New Roman" w:cs="Times New Roman"/>
      <w:sz w:val="20"/>
      <w:szCs w:val="20"/>
    </w:rPr>
  </w:style>
  <w:style w:type="character" w:customStyle="1" w:styleId="FontStyle374">
    <w:name w:val="Font Style374"/>
    <w:uiPriority w:val="99"/>
    <w:rsid w:val="00497A67"/>
    <w:rPr>
      <w:rFonts w:ascii="Times New Roman" w:hAnsi="Times New Roman" w:cs="Times New Roman"/>
      <w:b/>
      <w:bCs/>
      <w:spacing w:val="-10"/>
      <w:sz w:val="22"/>
      <w:szCs w:val="22"/>
    </w:rPr>
  </w:style>
  <w:style w:type="paragraph" w:customStyle="1" w:styleId="Style30">
    <w:name w:val="Style30"/>
    <w:basedOn w:val="Normal"/>
    <w:uiPriority w:val="99"/>
    <w:qFormat/>
    <w:rsid w:val="00497A6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97A67"/>
    <w:rPr>
      <w:rFonts w:ascii="Times New Roman" w:hAnsi="Times New Roman" w:cs="Times New Roman"/>
      <w:smallCaps/>
      <w:sz w:val="16"/>
      <w:szCs w:val="16"/>
    </w:rPr>
  </w:style>
  <w:style w:type="paragraph" w:customStyle="1" w:styleId="Style93">
    <w:name w:val="Style93"/>
    <w:basedOn w:val="Normal"/>
    <w:uiPriority w:val="99"/>
    <w:qFormat/>
    <w:rsid w:val="00497A6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97A6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97A67"/>
    <w:rPr>
      <w:sz w:val="10"/>
      <w:szCs w:val="24"/>
      <w:lang w:val="en-US" w:eastAsia="en-US" w:bidi="ar-SA"/>
    </w:rPr>
  </w:style>
  <w:style w:type="character" w:customStyle="1" w:styleId="UnderlineCharCharCharCharCharCharCharChar">
    <w:name w:val="Underline Char Char Char Char Char Char Char Char"/>
    <w:rsid w:val="00497A67"/>
    <w:rPr>
      <w:szCs w:val="24"/>
      <w:u w:val="single"/>
      <w:lang w:val="en-US" w:eastAsia="en-US" w:bidi="ar-SA"/>
    </w:rPr>
  </w:style>
  <w:style w:type="character" w:customStyle="1" w:styleId="SmalltextCharCharCharChar">
    <w:name w:val="Small text Char Char Char Char"/>
    <w:rsid w:val="00497A67"/>
    <w:rPr>
      <w:sz w:val="16"/>
      <w:szCs w:val="24"/>
      <w:lang w:val="en-US" w:eastAsia="en-US" w:bidi="ar-SA"/>
    </w:rPr>
  </w:style>
  <w:style w:type="paragraph" w:customStyle="1" w:styleId="boldcitation">
    <w:name w:val="bold citation"/>
    <w:basedOn w:val="Normal"/>
    <w:qFormat/>
    <w:rsid w:val="00497A67"/>
    <w:rPr>
      <w:rFonts w:eastAsia="Times New Roman"/>
      <w:b/>
      <w:sz w:val="28"/>
      <w:u w:val="thick"/>
    </w:rPr>
  </w:style>
  <w:style w:type="character" w:customStyle="1" w:styleId="SmallTextCharCharCharChar0">
    <w:name w:val="Small Text Char Char Char Char"/>
    <w:link w:val="SmallTextCharCharChar"/>
    <w:rsid w:val="00497A67"/>
    <w:rPr>
      <w:sz w:val="16"/>
      <w:szCs w:val="24"/>
    </w:rPr>
  </w:style>
  <w:style w:type="paragraph" w:customStyle="1" w:styleId="HotRouteCharCharCharCharChar">
    <w:name w:val="Hot Route! Char Char Char Char Char"/>
    <w:basedOn w:val="Normal"/>
    <w:link w:val="HotRouteCharCharCharCharCharChar"/>
    <w:qFormat/>
    <w:rsid w:val="00497A67"/>
    <w:pPr>
      <w:ind w:left="144"/>
    </w:pPr>
    <w:rPr>
      <w:rFonts w:eastAsia="Times New Roman"/>
    </w:rPr>
  </w:style>
  <w:style w:type="character" w:customStyle="1" w:styleId="underlinecardChar">
    <w:name w:val="underline card Char"/>
    <w:rsid w:val="00497A6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97A67"/>
  </w:style>
  <w:style w:type="character" w:customStyle="1" w:styleId="CardsCharCharChar">
    <w:name w:val="Cards Char Char Char"/>
    <w:rsid w:val="00497A67"/>
    <w:rPr>
      <w:szCs w:val="24"/>
      <w:lang w:val="en-US" w:eastAsia="en-US" w:bidi="ar-SA"/>
    </w:rPr>
  </w:style>
  <w:style w:type="character" w:customStyle="1" w:styleId="HiddenBlockHeaderChar">
    <w:name w:val="Hidden Block Header Char"/>
    <w:link w:val="HiddenBlockHeader"/>
    <w:rsid w:val="00497A67"/>
    <w:rPr>
      <w:rFonts w:ascii="Times New Roman" w:eastAsia="Times New Roman" w:hAnsi="Times New Roman" w:cs="Courier New"/>
      <w:b/>
      <w:bCs/>
      <w:sz w:val="28"/>
    </w:rPr>
  </w:style>
  <w:style w:type="paragraph" w:customStyle="1" w:styleId="NothingCharChar">
    <w:name w:val="Nothing Char Char"/>
    <w:link w:val="NothingCharCharChar"/>
    <w:rsid w:val="00497A6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97A67"/>
    <w:rPr>
      <w:rFonts w:ascii="Times New Roman" w:eastAsia="MS Mincho" w:hAnsi="Times New Roman" w:cs="Times New Roman"/>
      <w:sz w:val="24"/>
      <w:szCs w:val="24"/>
    </w:rPr>
  </w:style>
  <w:style w:type="character" w:customStyle="1" w:styleId="CardsCharChar">
    <w:name w:val="Cards Char Char"/>
    <w:rsid w:val="00497A67"/>
    <w:rPr>
      <w:szCs w:val="24"/>
      <w:lang w:val="en-US" w:eastAsia="en-US" w:bidi="ar-SA"/>
    </w:rPr>
  </w:style>
  <w:style w:type="character" w:customStyle="1" w:styleId="CardsCharCharCharChar">
    <w:name w:val="Cards Char Char Char Char"/>
    <w:rsid w:val="00497A67"/>
    <w:rPr>
      <w:szCs w:val="24"/>
      <w:lang w:val="en-US" w:eastAsia="en-US" w:bidi="ar-SA"/>
    </w:rPr>
  </w:style>
  <w:style w:type="character" w:customStyle="1" w:styleId="BlockHeadingsCharChar">
    <w:name w:val="Block Headings Char Char"/>
    <w:rsid w:val="00497A67"/>
    <w:rPr>
      <w:b/>
      <w:sz w:val="36"/>
      <w:szCs w:val="24"/>
      <w:u w:val="single"/>
      <w:lang w:val="en-US" w:eastAsia="en-US" w:bidi="ar-SA"/>
    </w:rPr>
  </w:style>
  <w:style w:type="character" w:customStyle="1" w:styleId="NothingChar1">
    <w:name w:val="Nothing Char1"/>
    <w:rsid w:val="00497A67"/>
    <w:rPr>
      <w:szCs w:val="24"/>
      <w:lang w:val="en-US" w:eastAsia="en-US" w:bidi="ar-SA"/>
    </w:rPr>
  </w:style>
  <w:style w:type="numbering" w:customStyle="1" w:styleId="NoList32">
    <w:name w:val="No List32"/>
    <w:next w:val="NoList"/>
    <w:semiHidden/>
    <w:unhideWhenUsed/>
    <w:rsid w:val="00497A67"/>
  </w:style>
  <w:style w:type="paragraph" w:customStyle="1" w:styleId="bloctitles">
    <w:name w:val="bloc titles"/>
    <w:basedOn w:val="Heading1"/>
    <w:next w:val="Normal"/>
    <w:link w:val="bloctitlesChar"/>
    <w:autoRedefine/>
    <w:qFormat/>
    <w:rsid w:val="00497A6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97A6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97A6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97A67"/>
    <w:rPr>
      <w:u w:val="single"/>
      <w:lang w:val="en-US" w:eastAsia="en-US" w:bidi="ar-SA"/>
    </w:rPr>
  </w:style>
  <w:style w:type="character" w:customStyle="1" w:styleId="heading3char0">
    <w:name w:val="heading3char"/>
    <w:rsid w:val="00497A67"/>
  </w:style>
  <w:style w:type="paragraph" w:customStyle="1" w:styleId="TextUnderline0">
    <w:name w:val="Text Underline"/>
    <w:basedOn w:val="Normal"/>
    <w:link w:val="TextUnderlineChar0"/>
    <w:qFormat/>
    <w:rsid w:val="00497A67"/>
    <w:rPr>
      <w:rFonts w:eastAsia="Times New Roman"/>
      <w:bCs/>
      <w:kern w:val="20"/>
      <w:szCs w:val="32"/>
      <w:u w:val="single"/>
      <w:lang w:val="x-none" w:eastAsia="x-none"/>
    </w:rPr>
  </w:style>
  <w:style w:type="character" w:customStyle="1" w:styleId="TextUnderlineChar0">
    <w:name w:val="Text Underline Char"/>
    <w:link w:val="TextUnderline0"/>
    <w:rsid w:val="00497A6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97A6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97A67"/>
    <w:rPr>
      <w:rFonts w:ascii="Garamond" w:eastAsia="Times New Roman" w:hAnsi="Garamond" w:cs="Times New Roman"/>
      <w:bCs/>
      <w:kern w:val="20"/>
      <w:sz w:val="20"/>
      <w:szCs w:val="32"/>
    </w:rPr>
  </w:style>
  <w:style w:type="paragraph" w:customStyle="1" w:styleId="TagLine0">
    <w:name w:val="Tag Line"/>
    <w:basedOn w:val="Normal"/>
    <w:qFormat/>
    <w:rsid w:val="00497A67"/>
    <w:rPr>
      <w:rFonts w:eastAsia="Times New Roman"/>
      <w:b/>
    </w:rPr>
  </w:style>
  <w:style w:type="character" w:customStyle="1" w:styleId="StyleTimesNewRoman">
    <w:name w:val="Style Times New Roman"/>
    <w:rsid w:val="00497A67"/>
    <w:rPr>
      <w:rFonts w:ascii="Garamond" w:hAnsi="Garamond"/>
    </w:rPr>
  </w:style>
  <w:style w:type="paragraph" w:customStyle="1" w:styleId="INDENTEDPARAGRAPH">
    <w:name w:val="INDENTED PARAGRAPH"/>
    <w:qFormat/>
    <w:rsid w:val="00497A6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97A67"/>
    <w:rPr>
      <w:rFonts w:cs="Arial"/>
      <w:bCs/>
      <w:caps/>
      <w:color w:val="FFFFFF"/>
      <w:sz w:val="2"/>
      <w:szCs w:val="2"/>
      <w:lang w:val="en-US" w:eastAsia="en-US" w:bidi="ar-SA"/>
    </w:rPr>
  </w:style>
  <w:style w:type="paragraph" w:customStyle="1" w:styleId="Numbering">
    <w:name w:val="Numbering"/>
    <w:basedOn w:val="Normal"/>
    <w:next w:val="Normal"/>
    <w:qFormat/>
    <w:rsid w:val="00497A67"/>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97A6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97A67"/>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97A67"/>
    <w:pPr>
      <w:tabs>
        <w:tab w:val="clear" w:pos="360"/>
      </w:tabs>
      <w:ind w:left="720"/>
    </w:pPr>
  </w:style>
  <w:style w:type="paragraph" w:customStyle="1" w:styleId="Lettering">
    <w:name w:val="Lettering"/>
    <w:basedOn w:val="Numbering"/>
    <w:next w:val="Normal"/>
    <w:qFormat/>
    <w:rsid w:val="00497A67"/>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497A67"/>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97A6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97A67"/>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497A67"/>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97A67"/>
    <w:pPr>
      <w:numPr>
        <w:numId w:val="0"/>
      </w:numPr>
      <w:spacing w:before="0" w:after="120"/>
      <w:jc w:val="left"/>
    </w:pPr>
  </w:style>
  <w:style w:type="paragraph" w:customStyle="1" w:styleId="Clearformatting0">
    <w:name w:val="Clear formatting"/>
    <w:basedOn w:val="Normal"/>
    <w:qFormat/>
    <w:rsid w:val="00497A6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97A67"/>
  </w:style>
  <w:style w:type="paragraph" w:customStyle="1" w:styleId="SmallCardText">
    <w:name w:val="Small Card Text"/>
    <w:qFormat/>
    <w:rsid w:val="00497A6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97A67"/>
    <w:rPr>
      <w:sz w:val="16"/>
      <w:szCs w:val="16"/>
      <w:lang w:val="en-US" w:eastAsia="en-US" w:bidi="ar-SA"/>
    </w:rPr>
  </w:style>
  <w:style w:type="paragraph" w:customStyle="1" w:styleId="TAGFONT">
    <w:name w:val="TAG FONT"/>
    <w:basedOn w:val="Normal"/>
    <w:autoRedefine/>
    <w:qFormat/>
    <w:rsid w:val="00497A67"/>
    <w:rPr>
      <w:rFonts w:eastAsia="Times New Roman"/>
    </w:rPr>
  </w:style>
  <w:style w:type="character" w:customStyle="1" w:styleId="mainarttxt">
    <w:name w:val="mainarttxt"/>
    <w:basedOn w:val="DefaultParagraphFont"/>
    <w:rsid w:val="00497A67"/>
  </w:style>
  <w:style w:type="paragraph" w:customStyle="1" w:styleId="TagChar1CharCharCharChar">
    <w:name w:val="Tag Char1 Char Char Char Char"/>
    <w:basedOn w:val="Normal"/>
    <w:uiPriority w:val="99"/>
    <w:qFormat/>
    <w:rsid w:val="00497A6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97A67"/>
    <w:pPr>
      <w:ind w:left="229" w:right="229"/>
    </w:pPr>
    <w:rPr>
      <w:rFonts w:ascii="Verdana" w:eastAsia="Times New Roman" w:hAnsi="Verdana"/>
      <w:szCs w:val="20"/>
    </w:rPr>
  </w:style>
  <w:style w:type="paragraph" w:styleId="NormalIndent">
    <w:name w:val="Normal Indent"/>
    <w:basedOn w:val="Normal"/>
    <w:rsid w:val="00497A67"/>
    <w:pPr>
      <w:ind w:left="720"/>
    </w:pPr>
    <w:rPr>
      <w:rFonts w:eastAsia="Times New Roman"/>
      <w:szCs w:val="20"/>
    </w:rPr>
  </w:style>
  <w:style w:type="paragraph" w:styleId="EnvelopeReturn">
    <w:name w:val="envelope return"/>
    <w:basedOn w:val="Normal"/>
    <w:rsid w:val="00497A67"/>
    <w:rPr>
      <w:rFonts w:eastAsia="Times New Roman"/>
      <w:szCs w:val="20"/>
    </w:rPr>
  </w:style>
  <w:style w:type="paragraph" w:styleId="EnvelopeAddress">
    <w:name w:val="envelope address"/>
    <w:basedOn w:val="Normal"/>
    <w:rsid w:val="00497A67"/>
    <w:pPr>
      <w:framePr w:w="7920" w:h="1980" w:hRule="exact" w:hSpace="180" w:wrap="auto" w:hAnchor="page" w:xAlign="center" w:yAlign="bottom"/>
      <w:ind w:left="2880"/>
    </w:pPr>
    <w:rPr>
      <w:rFonts w:eastAsia="Times New Roman"/>
      <w:sz w:val="28"/>
    </w:rPr>
  </w:style>
  <w:style w:type="character" w:customStyle="1" w:styleId="Style10pt">
    <w:name w:val="Style 10 pt"/>
    <w:rsid w:val="00497A67"/>
    <w:rPr>
      <w:sz w:val="20"/>
    </w:rPr>
  </w:style>
  <w:style w:type="character" w:customStyle="1" w:styleId="highlightChar">
    <w:name w:val="highlight Char"/>
    <w:rsid w:val="00497A67"/>
    <w:rPr>
      <w:sz w:val="24"/>
      <w:szCs w:val="24"/>
      <w:u w:val="single"/>
      <w:lang w:val="en-US" w:eastAsia="en-US" w:bidi="ar-SA"/>
    </w:rPr>
  </w:style>
  <w:style w:type="character" w:customStyle="1" w:styleId="UnderlinedEvChar">
    <w:name w:val="Underlined Ev Char"/>
    <w:link w:val="UnderlinedEv"/>
    <w:rsid w:val="00497A67"/>
    <w:rPr>
      <w:rFonts w:ascii="Verdana" w:hAnsi="Verdana"/>
      <w:sz w:val="16"/>
      <w:szCs w:val="24"/>
      <w:u w:val="thick"/>
    </w:rPr>
  </w:style>
  <w:style w:type="paragraph" w:customStyle="1" w:styleId="formfldssel">
    <w:name w:val="formfldssel"/>
    <w:basedOn w:val="Normal"/>
    <w:qFormat/>
    <w:rsid w:val="00497A67"/>
    <w:pPr>
      <w:spacing w:before="100" w:beforeAutospacing="1" w:after="100" w:afterAutospacing="1"/>
    </w:pPr>
    <w:rPr>
      <w:rFonts w:eastAsia="Arial Unicode MS"/>
      <w:color w:val="000000"/>
      <w:szCs w:val="20"/>
    </w:rPr>
  </w:style>
  <w:style w:type="paragraph" w:customStyle="1" w:styleId="hpleftlk">
    <w:name w:val="hpleftlk"/>
    <w:basedOn w:val="Normal"/>
    <w:qFormat/>
    <w:rsid w:val="00497A6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97A67"/>
    <w:pPr>
      <w:spacing w:before="100" w:beforeAutospacing="1" w:after="100" w:afterAutospacing="1"/>
    </w:pPr>
    <w:rPr>
      <w:rFonts w:eastAsia="Arial Unicode MS"/>
      <w:b/>
      <w:bCs/>
      <w:szCs w:val="20"/>
    </w:rPr>
  </w:style>
  <w:style w:type="character" w:customStyle="1" w:styleId="pmterms2">
    <w:name w:val="pmterms2"/>
    <w:basedOn w:val="DefaultParagraphFont"/>
    <w:rsid w:val="00497A67"/>
  </w:style>
  <w:style w:type="character" w:customStyle="1" w:styleId="StyleCardTextUnderline3Char">
    <w:name w:val="Style Card Text + Underline3 Char"/>
    <w:link w:val="StyleCardTextUnderline3"/>
    <w:rsid w:val="00497A67"/>
    <w:rPr>
      <w:rFonts w:eastAsia="SimSun"/>
      <w:szCs w:val="24"/>
      <w:u w:val="thick"/>
      <w:lang w:eastAsia="zh-CN"/>
    </w:rPr>
  </w:style>
  <w:style w:type="character" w:customStyle="1" w:styleId="BoldandUnderlineChar1Char2CharChar">
    <w:name w:val="Bold and Underline Char1 Char2 Char Char"/>
    <w:rsid w:val="00497A67"/>
    <w:rPr>
      <w:b/>
      <w:noProof w:val="0"/>
      <w:szCs w:val="24"/>
      <w:u w:val="single"/>
      <w:lang w:val="en-US" w:eastAsia="en-US" w:bidi="ar-SA"/>
    </w:rPr>
  </w:style>
  <w:style w:type="character" w:customStyle="1" w:styleId="UnderlineChar1Char1">
    <w:name w:val="Underline Char1 Char1"/>
    <w:rsid w:val="00497A67"/>
    <w:rPr>
      <w:noProof w:val="0"/>
      <w:szCs w:val="24"/>
      <w:u w:val="single"/>
      <w:lang w:val="en-US" w:eastAsia="en-US" w:bidi="ar-SA"/>
    </w:rPr>
  </w:style>
  <w:style w:type="paragraph" w:customStyle="1" w:styleId="Underlinestyle1">
    <w:name w:val="Underlinestyle"/>
    <w:basedOn w:val="Normal"/>
    <w:qFormat/>
    <w:rsid w:val="00497A67"/>
    <w:pPr>
      <w:tabs>
        <w:tab w:val="left" w:pos="720"/>
      </w:tabs>
      <w:ind w:left="720"/>
    </w:pPr>
    <w:rPr>
      <w:rFonts w:eastAsia="Times New Roman"/>
      <w:szCs w:val="20"/>
      <w:u w:val="single"/>
    </w:rPr>
  </w:style>
  <w:style w:type="character" w:customStyle="1" w:styleId="featurecontentgray1">
    <w:name w:val="featurecontentgray1"/>
    <w:rsid w:val="00497A67"/>
    <w:rPr>
      <w:rFonts w:ascii="Arial" w:hAnsi="Arial" w:cs="Arial" w:hint="default"/>
      <w:color w:val="666666"/>
    </w:rPr>
  </w:style>
  <w:style w:type="character" w:customStyle="1" w:styleId="CardCharCharChar0">
    <w:name w:val="Card Char Char Char"/>
    <w:rsid w:val="00497A67"/>
    <w:rPr>
      <w:rFonts w:ascii="Book Antiqua" w:hAnsi="Book Antiqua"/>
      <w:szCs w:val="24"/>
      <w:lang w:val="en-US" w:eastAsia="en-US" w:bidi="ar-SA"/>
    </w:rPr>
  </w:style>
  <w:style w:type="character" w:customStyle="1" w:styleId="big1">
    <w:name w:val="big1"/>
    <w:rsid w:val="00497A67"/>
    <w:rPr>
      <w:sz w:val="28"/>
      <w:szCs w:val="28"/>
    </w:rPr>
  </w:style>
  <w:style w:type="character" w:customStyle="1" w:styleId="prodgeneral">
    <w:name w:val="prodgeneral"/>
    <w:basedOn w:val="DefaultParagraphFont"/>
    <w:rsid w:val="00497A67"/>
  </w:style>
  <w:style w:type="character" w:customStyle="1" w:styleId="StyleUnderlineChar0">
    <w:name w:val="Style Underline + Char"/>
    <w:rsid w:val="00497A67"/>
    <w:rPr>
      <w:rFonts w:eastAsia="SimSun" w:cs="Arial"/>
      <w:b/>
      <w:bCs/>
      <w:iCs/>
      <w:caps/>
      <w:sz w:val="24"/>
      <w:szCs w:val="24"/>
      <w:u w:val="single"/>
      <w:lang w:val="en-US" w:eastAsia="en-US" w:bidi="ar-SA"/>
    </w:rPr>
  </w:style>
  <w:style w:type="character" w:customStyle="1" w:styleId="StyleciteChar">
    <w:name w:val="Style cite + Char"/>
    <w:basedOn w:val="citeChar0"/>
    <w:rsid w:val="00497A6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97A67"/>
    <w:rPr>
      <w:rFonts w:eastAsia="Times New Roman"/>
      <w:b/>
    </w:rPr>
  </w:style>
  <w:style w:type="paragraph" w:customStyle="1" w:styleId="RepeatHeader">
    <w:name w:val="Repeat Header"/>
    <w:basedOn w:val="HeaderDebate"/>
    <w:qFormat/>
    <w:rsid w:val="00497A67"/>
    <w:pPr>
      <w:outlineLvl w:val="1"/>
    </w:pPr>
    <w:rPr>
      <w:szCs w:val="48"/>
    </w:rPr>
  </w:style>
  <w:style w:type="character" w:customStyle="1" w:styleId="sectiontitle">
    <w:name w:val="sectiontitle"/>
    <w:basedOn w:val="DefaultParagraphFont"/>
    <w:rsid w:val="00497A67"/>
  </w:style>
  <w:style w:type="character" w:customStyle="1" w:styleId="sectionsubtitle">
    <w:name w:val="sectionsubtitle"/>
    <w:basedOn w:val="DefaultParagraphFont"/>
    <w:rsid w:val="00497A67"/>
  </w:style>
  <w:style w:type="character" w:customStyle="1" w:styleId="copyright">
    <w:name w:val="copyright"/>
    <w:basedOn w:val="DefaultParagraphFont"/>
    <w:rsid w:val="00497A67"/>
  </w:style>
  <w:style w:type="character" w:customStyle="1" w:styleId="EvidenceTag">
    <w:name w:val="Evidence Tag"/>
    <w:rsid w:val="00497A6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97A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97A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97A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97A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97A67"/>
    <w:rPr>
      <w:rFonts w:eastAsia="Times New Roman"/>
    </w:rPr>
  </w:style>
  <w:style w:type="paragraph" w:customStyle="1" w:styleId="citationunderline">
    <w:name w:val="citation/underline"/>
    <w:autoRedefine/>
    <w:qFormat/>
    <w:rsid w:val="00497A6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97A67"/>
  </w:style>
  <w:style w:type="character" w:customStyle="1" w:styleId="inside-head1">
    <w:name w:val="inside-head1"/>
    <w:rsid w:val="00497A67"/>
    <w:rPr>
      <w:rFonts w:ascii="Arial" w:hAnsi="Arial" w:cs="Arial" w:hint="default"/>
      <w:b/>
      <w:bCs/>
      <w:color w:val="000000"/>
      <w:spacing w:val="-15"/>
      <w:sz w:val="45"/>
      <w:szCs w:val="45"/>
    </w:rPr>
  </w:style>
  <w:style w:type="character" w:customStyle="1" w:styleId="datestamp1">
    <w:name w:val="datestamp1"/>
    <w:rsid w:val="00497A6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97A6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97A67"/>
  </w:style>
  <w:style w:type="paragraph" w:customStyle="1" w:styleId="links1">
    <w:name w:val="links1"/>
    <w:basedOn w:val="Normal"/>
    <w:qFormat/>
    <w:rsid w:val="00497A67"/>
    <w:pPr>
      <w:spacing w:before="100" w:beforeAutospacing="1" w:after="100" w:afterAutospacing="1"/>
    </w:pPr>
    <w:rPr>
      <w:rFonts w:eastAsia="Times New Roman"/>
      <w:color w:val="FFFFFF"/>
      <w:szCs w:val="16"/>
    </w:rPr>
  </w:style>
  <w:style w:type="paragraph" w:customStyle="1" w:styleId="endtext">
    <w:name w:val="endtext"/>
    <w:basedOn w:val="Normal"/>
    <w:qFormat/>
    <w:rsid w:val="00497A67"/>
    <w:pPr>
      <w:spacing w:before="100" w:beforeAutospacing="1" w:after="100" w:afterAutospacing="1"/>
      <w:ind w:left="300"/>
    </w:pPr>
    <w:rPr>
      <w:rFonts w:eastAsia="Times New Roman"/>
      <w:szCs w:val="20"/>
    </w:rPr>
  </w:style>
  <w:style w:type="character" w:customStyle="1" w:styleId="storyheading31">
    <w:name w:val="storyheading31"/>
    <w:rsid w:val="00497A67"/>
    <w:rPr>
      <w:rFonts w:ascii="Verdana" w:hAnsi="Verdana" w:hint="default"/>
      <w:b/>
      <w:bCs/>
      <w:sz w:val="32"/>
      <w:szCs w:val="32"/>
    </w:rPr>
  </w:style>
  <w:style w:type="character" w:customStyle="1" w:styleId="storydeck31">
    <w:name w:val="storydeck31"/>
    <w:rsid w:val="00497A67"/>
    <w:rPr>
      <w:rFonts w:ascii="Verdana" w:hAnsi="Verdana" w:hint="default"/>
      <w:i w:val="0"/>
      <w:iCs w:val="0"/>
      <w:sz w:val="21"/>
      <w:szCs w:val="21"/>
    </w:rPr>
  </w:style>
  <w:style w:type="character" w:customStyle="1" w:styleId="subtitle10">
    <w:name w:val="subtitle1"/>
    <w:rsid w:val="00497A67"/>
    <w:rPr>
      <w:rFonts w:ascii="Verdana" w:hAnsi="Verdana" w:hint="default"/>
      <w:b w:val="0"/>
      <w:bCs w:val="0"/>
      <w:vanish w:val="0"/>
      <w:webHidden w:val="0"/>
      <w:color w:val="484848"/>
      <w:sz w:val="14"/>
      <w:szCs w:val="14"/>
      <w:specVanish w:val="0"/>
    </w:rPr>
  </w:style>
  <w:style w:type="paragraph" w:customStyle="1" w:styleId="g">
    <w:name w:val="g"/>
    <w:basedOn w:val="Normal"/>
    <w:qFormat/>
    <w:rsid w:val="00497A67"/>
    <w:pPr>
      <w:spacing w:before="240" w:after="240"/>
    </w:pPr>
    <w:rPr>
      <w:rFonts w:eastAsia="Times New Roman"/>
    </w:rPr>
  </w:style>
  <w:style w:type="character" w:customStyle="1" w:styleId="clsbiolink">
    <w:name w:val="clsbiolink"/>
    <w:basedOn w:val="DefaultParagraphFont"/>
    <w:rsid w:val="00497A67"/>
  </w:style>
  <w:style w:type="character" w:customStyle="1" w:styleId="clssmaller">
    <w:name w:val="clssmaller"/>
    <w:basedOn w:val="DefaultParagraphFont"/>
    <w:rsid w:val="00497A67"/>
  </w:style>
  <w:style w:type="character" w:customStyle="1" w:styleId="sm1">
    <w:name w:val="sm1"/>
    <w:rsid w:val="00497A67"/>
    <w:rPr>
      <w:rFonts w:ascii="Verdana" w:hAnsi="Verdana" w:hint="default"/>
      <w:i w:val="0"/>
      <w:iCs w:val="0"/>
      <w:smallCaps w:val="0"/>
      <w:color w:val="000000"/>
      <w:sz w:val="17"/>
      <w:szCs w:val="17"/>
    </w:rPr>
  </w:style>
  <w:style w:type="character" w:customStyle="1" w:styleId="noindentChar">
    <w:name w:val="noindent Char"/>
    <w:rsid w:val="00497A67"/>
    <w:rPr>
      <w:rFonts w:ascii="Arial" w:hAnsi="Arial" w:cs="Arial"/>
      <w:sz w:val="24"/>
      <w:szCs w:val="24"/>
      <w:lang w:val="en-US" w:eastAsia="en-US" w:bidi="ar-SA"/>
    </w:rPr>
  </w:style>
  <w:style w:type="character" w:customStyle="1" w:styleId="SmallChar1">
    <w:name w:val="Small Char1"/>
    <w:rsid w:val="00497A67"/>
    <w:rPr>
      <w:sz w:val="16"/>
      <w:szCs w:val="24"/>
      <w:lang w:val="en-US" w:eastAsia="en-US" w:bidi="ar-SA"/>
    </w:rPr>
  </w:style>
  <w:style w:type="character" w:customStyle="1" w:styleId="fullcite">
    <w:name w:val="fullcite"/>
    <w:basedOn w:val="DefaultParagraphFont"/>
    <w:rsid w:val="00497A67"/>
  </w:style>
  <w:style w:type="character" w:customStyle="1" w:styleId="Style9ptThickunderline">
    <w:name w:val="Style 9 pt Thick underline"/>
    <w:rsid w:val="00497A67"/>
    <w:rPr>
      <w:sz w:val="24"/>
      <w:u w:val="thick"/>
    </w:rPr>
  </w:style>
  <w:style w:type="paragraph" w:customStyle="1" w:styleId="Repeatheader0">
    <w:name w:val="Repeat header"/>
    <w:basedOn w:val="Normal"/>
    <w:autoRedefine/>
    <w:qFormat/>
    <w:rsid w:val="00497A6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97A67"/>
    <w:rPr>
      <w:rFonts w:ascii="Times New Roman" w:eastAsia="Times New Roman" w:hAnsi="Times New Roman"/>
      <w:sz w:val="16"/>
    </w:rPr>
  </w:style>
  <w:style w:type="character" w:customStyle="1" w:styleId="CardNotUnderlinedChar">
    <w:name w:val="Card Not Underlined Char"/>
    <w:rsid w:val="00497A67"/>
    <w:rPr>
      <w:sz w:val="16"/>
      <w:lang w:val="en-US" w:eastAsia="en-US" w:bidi="ar-SA"/>
    </w:rPr>
  </w:style>
  <w:style w:type="paragraph" w:customStyle="1" w:styleId="CardNotUnderlined3">
    <w:name w:val="Card Not Underlined 3"/>
    <w:basedOn w:val="CardNotUnderlined"/>
    <w:qFormat/>
    <w:rsid w:val="00497A67"/>
    <w:rPr>
      <w:rFonts w:ascii="Times New Roman" w:eastAsia="Times New Roman" w:hAnsi="Times New Roman"/>
      <w:sz w:val="18"/>
    </w:rPr>
  </w:style>
  <w:style w:type="paragraph" w:customStyle="1" w:styleId="CardNotUnderlinedFinal">
    <w:name w:val="Card Not Underlined Final"/>
    <w:basedOn w:val="CardNotUnderlined3"/>
    <w:qFormat/>
    <w:rsid w:val="00497A67"/>
    <w:rPr>
      <w:sz w:val="20"/>
    </w:rPr>
  </w:style>
  <w:style w:type="character" w:customStyle="1" w:styleId="CardNotUnderlinedChar1">
    <w:name w:val="Card Not Underlined Char1"/>
    <w:rsid w:val="00497A67"/>
    <w:rPr>
      <w:lang w:val="en-US" w:eastAsia="en-US" w:bidi="ar-SA"/>
    </w:rPr>
  </w:style>
  <w:style w:type="character" w:customStyle="1" w:styleId="cardChar1">
    <w:name w:val="card Char1"/>
    <w:rsid w:val="00497A67"/>
    <w:rPr>
      <w:szCs w:val="24"/>
      <w:lang w:val="en-US" w:eastAsia="en-US" w:bidi="ar-SA"/>
    </w:rPr>
  </w:style>
  <w:style w:type="character" w:customStyle="1" w:styleId="tagChar30">
    <w:name w:val="tag Char3"/>
    <w:rsid w:val="00497A67"/>
    <w:rPr>
      <w:b/>
      <w:sz w:val="24"/>
      <w:szCs w:val="24"/>
      <w:lang w:val="en-US" w:eastAsia="en-US" w:bidi="ar-SA"/>
    </w:rPr>
  </w:style>
  <w:style w:type="character" w:customStyle="1" w:styleId="link-mailto">
    <w:name w:val="link-mailto"/>
    <w:basedOn w:val="DefaultParagraphFont"/>
    <w:rsid w:val="00497A67"/>
  </w:style>
  <w:style w:type="character" w:customStyle="1" w:styleId="StyleUnderlineUnderlineChar">
    <w:name w:val="Style Underline + Underline Char"/>
    <w:rsid w:val="00497A67"/>
    <w:rPr>
      <w:rFonts w:ascii="Trebuchet MS" w:hAnsi="Trebuchet MS"/>
      <w:szCs w:val="18"/>
      <w:u w:val="single"/>
      <w:lang w:val="en-US" w:eastAsia="en-US" w:bidi="ar-SA"/>
    </w:rPr>
  </w:style>
  <w:style w:type="paragraph" w:customStyle="1" w:styleId="formfld">
    <w:name w:val="formfld"/>
    <w:basedOn w:val="Normal"/>
    <w:qFormat/>
    <w:rsid w:val="00497A67"/>
    <w:pPr>
      <w:spacing w:before="100" w:beforeAutospacing="1" w:after="100" w:afterAutospacing="1"/>
    </w:pPr>
    <w:rPr>
      <w:rFonts w:eastAsia="Arial Unicode MS"/>
      <w:szCs w:val="20"/>
    </w:rPr>
  </w:style>
  <w:style w:type="paragraph" w:customStyle="1" w:styleId="Number">
    <w:name w:val="Number"/>
    <w:basedOn w:val="Heading2"/>
    <w:uiPriority w:val="99"/>
    <w:qFormat/>
    <w:rsid w:val="00497A67"/>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97A67"/>
    <w:pPr>
      <w:widowControl/>
      <w:spacing w:after="160" w:line="259" w:lineRule="auto"/>
      <w:ind w:left="288" w:right="0"/>
    </w:pPr>
    <w:rPr>
      <w:rFonts w:cs="Calibri"/>
      <w:u w:val="thick"/>
    </w:rPr>
  </w:style>
  <w:style w:type="character" w:customStyle="1" w:styleId="UnderlineCardsChar">
    <w:name w:val="Underline Cards Char"/>
    <w:link w:val="UnderlineCards"/>
    <w:rsid w:val="00497A6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97A67"/>
    <w:pPr>
      <w:widowControl/>
      <w:spacing w:after="160" w:line="259" w:lineRule="auto"/>
      <w:ind w:left="288" w:right="0"/>
    </w:pPr>
    <w:rPr>
      <w:rFonts w:cs="Calibri"/>
      <w:sz w:val="14"/>
    </w:rPr>
  </w:style>
  <w:style w:type="character" w:customStyle="1" w:styleId="SmallCardsChar">
    <w:name w:val="Small Cards Char"/>
    <w:link w:val="SmallCards"/>
    <w:rsid w:val="00497A6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97A67"/>
    <w:rPr>
      <w:rFonts w:eastAsia="Times New Roman"/>
      <w:b/>
      <w:szCs w:val="20"/>
    </w:rPr>
  </w:style>
  <w:style w:type="character" w:customStyle="1" w:styleId="ReadingCitesChar">
    <w:name w:val="Reading Cites Char"/>
    <w:link w:val="ReadingCites"/>
    <w:rsid w:val="00497A67"/>
    <w:rPr>
      <w:rFonts w:ascii="Calibri" w:eastAsia="Times New Roman" w:hAnsi="Calibri" w:cs="Calibri"/>
      <w:b/>
      <w:szCs w:val="20"/>
    </w:rPr>
  </w:style>
  <w:style w:type="paragraph" w:customStyle="1" w:styleId="ContentsHeading">
    <w:name w:val="Contents Heading"/>
    <w:basedOn w:val="Heading1"/>
    <w:next w:val="Normal"/>
    <w:qFormat/>
    <w:rsid w:val="00497A6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97A6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97A67"/>
    <w:pPr>
      <w:spacing w:before="100" w:beforeAutospacing="1" w:after="100" w:afterAutospacing="1"/>
    </w:pPr>
    <w:rPr>
      <w:rFonts w:eastAsia="Times New Roman"/>
    </w:rPr>
  </w:style>
  <w:style w:type="character" w:customStyle="1" w:styleId="CharacterStyle8">
    <w:name w:val="Character Style 8"/>
    <w:rsid w:val="00497A67"/>
    <w:rPr>
      <w:sz w:val="22"/>
      <w:szCs w:val="22"/>
    </w:rPr>
  </w:style>
  <w:style w:type="paragraph" w:customStyle="1" w:styleId="Style110">
    <w:name w:val="Style 11"/>
    <w:qFormat/>
    <w:rsid w:val="00497A6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97A6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97A67"/>
    <w:rPr>
      <w:rFonts w:ascii="Garamond" w:hAnsi="Garamond" w:cs="Garamond"/>
      <w:sz w:val="20"/>
      <w:szCs w:val="20"/>
    </w:rPr>
  </w:style>
  <w:style w:type="paragraph" w:customStyle="1" w:styleId="TagStyle">
    <w:name w:val="Tag Style"/>
    <w:basedOn w:val="CardStyle"/>
    <w:qFormat/>
    <w:rsid w:val="00497A67"/>
    <w:pPr>
      <w:contextualSpacing w:val="0"/>
    </w:pPr>
    <w:rPr>
      <w:rFonts w:cstheme="minorBidi"/>
      <w:b/>
      <w:sz w:val="24"/>
    </w:rPr>
  </w:style>
  <w:style w:type="character" w:customStyle="1" w:styleId="CardText1CharChar">
    <w:name w:val="Card Text 1 Char Char"/>
    <w:rsid w:val="00497A67"/>
    <w:rPr>
      <w:rFonts w:ascii="Arial Narrow" w:hAnsi="Arial Narrow"/>
      <w:color w:val="000000"/>
      <w:sz w:val="22"/>
      <w:szCs w:val="22"/>
      <w:u w:val="single"/>
      <w:lang w:val="en-US" w:eastAsia="en-US" w:bidi="ar-SA"/>
    </w:rPr>
  </w:style>
  <w:style w:type="character" w:customStyle="1" w:styleId="CardText1Char1">
    <w:name w:val="Card Text 1 Char1"/>
    <w:rsid w:val="00497A67"/>
    <w:rPr>
      <w:rFonts w:ascii="Arial Narrow" w:hAnsi="Arial Narrow"/>
      <w:color w:val="000000"/>
      <w:sz w:val="22"/>
      <w:szCs w:val="22"/>
      <w:u w:val="single"/>
      <w:lang w:val="en-US" w:eastAsia="en-US" w:bidi="ar-SA"/>
    </w:rPr>
  </w:style>
  <w:style w:type="character" w:customStyle="1" w:styleId="CharacterStyle2">
    <w:name w:val="Character Style 2"/>
    <w:uiPriority w:val="99"/>
    <w:rsid w:val="00497A67"/>
    <w:rPr>
      <w:sz w:val="24"/>
      <w:szCs w:val="24"/>
      <w:u w:val="single"/>
    </w:rPr>
  </w:style>
  <w:style w:type="paragraph" w:customStyle="1" w:styleId="Style70">
    <w:name w:val="Style 7"/>
    <w:qFormat/>
    <w:rsid w:val="00497A6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97A6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97A6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97A67"/>
  </w:style>
  <w:style w:type="paragraph" w:customStyle="1" w:styleId="Header1">
    <w:name w:val="Header1"/>
    <w:basedOn w:val="Heading1"/>
    <w:next w:val="Heading1"/>
    <w:qFormat/>
    <w:rsid w:val="00497A6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97A67"/>
    <w:rPr>
      <w:b/>
      <w:bCs/>
      <w:color w:val="695B54"/>
    </w:rPr>
  </w:style>
  <w:style w:type="paragraph" w:customStyle="1" w:styleId="Heading11">
    <w:name w:val="Heading 11"/>
    <w:basedOn w:val="Normal"/>
    <w:next w:val="Normal"/>
    <w:qFormat/>
    <w:rsid w:val="00497A6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97A67"/>
    <w:pPr>
      <w:keepLines w:val="0"/>
      <w:pageBreakBefore w:val="0"/>
      <w:spacing w:before="0"/>
      <w:jc w:val="left"/>
    </w:pPr>
    <w:rPr>
      <w:rFonts w:eastAsia="Times New Roman" w:cs="Arial"/>
      <w:sz w:val="22"/>
      <w:szCs w:val="26"/>
    </w:rPr>
  </w:style>
  <w:style w:type="character" w:customStyle="1" w:styleId="TextHeadingChar">
    <w:name w:val="Text Heading Char"/>
    <w:rsid w:val="00497A67"/>
    <w:rPr>
      <w:rFonts w:cs="Arial"/>
      <w:b/>
      <w:bCs/>
      <w:sz w:val="22"/>
      <w:szCs w:val="26"/>
      <w:u w:val="single"/>
      <w:lang w:val="en-US" w:eastAsia="en-US" w:bidi="ar-SA"/>
    </w:rPr>
  </w:style>
  <w:style w:type="character" w:customStyle="1" w:styleId="FootnoteCharacters">
    <w:name w:val="Footnote Characters"/>
    <w:rsid w:val="00497A67"/>
    <w:rPr>
      <w:vertAlign w:val="superscript"/>
    </w:rPr>
  </w:style>
  <w:style w:type="paragraph" w:customStyle="1" w:styleId="StyleHeading1BlockTitleHeading1Char1ALEXHeadingBrief-He2">
    <w:name w:val="Style Heading 1Block TitleHeading 1 Char1ALEXHeadingBrief - He...2"/>
    <w:basedOn w:val="Heading1"/>
    <w:autoRedefine/>
    <w:qFormat/>
    <w:rsid w:val="00497A6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97A6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97A6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97A67"/>
    <w:rPr>
      <w:rFonts w:eastAsia="Times New Roman"/>
      <w:smallCaps/>
    </w:rPr>
  </w:style>
  <w:style w:type="paragraph" w:customStyle="1" w:styleId="DebateBody">
    <w:name w:val="Debate Body"/>
    <w:basedOn w:val="Normal"/>
    <w:qFormat/>
    <w:rsid w:val="00497A67"/>
    <w:rPr>
      <w:rFonts w:ascii="Cambria" w:eastAsia="Cambria" w:hAnsi="Cambria"/>
      <w:b/>
      <w:caps/>
    </w:rPr>
  </w:style>
  <w:style w:type="paragraph" w:customStyle="1" w:styleId="StyleDebateBodyBefore12pt">
    <w:name w:val="Style Debate Body + Before:  12 pt"/>
    <w:basedOn w:val="Normal"/>
    <w:next w:val="Normal"/>
    <w:qFormat/>
    <w:rsid w:val="00497A67"/>
    <w:pPr>
      <w:spacing w:before="240"/>
    </w:pPr>
    <w:rPr>
      <w:rFonts w:eastAsia="Times New Roman"/>
      <w:bCs/>
      <w:szCs w:val="20"/>
    </w:rPr>
  </w:style>
  <w:style w:type="paragraph" w:customStyle="1" w:styleId="StyleDebateBodyBefore12pt1">
    <w:name w:val="Style Debate Body + Before:  12 pt1"/>
    <w:basedOn w:val="Normal"/>
    <w:qFormat/>
    <w:rsid w:val="00497A67"/>
    <w:pPr>
      <w:spacing w:before="240"/>
    </w:pPr>
    <w:rPr>
      <w:rFonts w:eastAsia="Times New Roman"/>
      <w:bCs/>
      <w:szCs w:val="20"/>
    </w:rPr>
  </w:style>
  <w:style w:type="character" w:customStyle="1" w:styleId="10ptnotbold">
    <w:name w:val="10ptnotbold"/>
    <w:rsid w:val="00497A67"/>
    <w:rPr>
      <w:sz w:val="20"/>
    </w:rPr>
  </w:style>
  <w:style w:type="paragraph" w:customStyle="1" w:styleId="PageNumber11">
    <w:name w:val="Page Number11"/>
    <w:basedOn w:val="Normal"/>
    <w:next w:val="Normal"/>
    <w:qFormat/>
    <w:rsid w:val="00497A6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97A67"/>
    <w:rPr>
      <w:rFonts w:eastAsia="SimSun" w:cs="Arial"/>
      <w:b/>
      <w:bCs/>
      <w:iCs/>
      <w:sz w:val="24"/>
      <w:szCs w:val="28"/>
      <w:lang w:val="en-US" w:eastAsia="zh-CN" w:bidi="ar-SA"/>
    </w:rPr>
  </w:style>
  <w:style w:type="character" w:customStyle="1" w:styleId="Char31">
    <w:name w:val="Char31"/>
    <w:rsid w:val="00497A67"/>
    <w:rPr>
      <w:rFonts w:cs="Arial"/>
      <w:bCs/>
      <w:u w:val="thick"/>
      <w:lang w:val="en-US" w:eastAsia="en-US" w:bidi="ar-SA"/>
    </w:rPr>
  </w:style>
  <w:style w:type="paragraph" w:customStyle="1" w:styleId="Header11">
    <w:name w:val="Header11"/>
    <w:rsid w:val="00497A6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97A6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97A6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97A6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97A67"/>
    <w:pPr>
      <w:spacing w:before="120"/>
    </w:pPr>
    <w:rPr>
      <w:rFonts w:eastAsia="Times New Roman"/>
    </w:rPr>
  </w:style>
  <w:style w:type="character" w:customStyle="1" w:styleId="underliningChar0">
    <w:name w:val="underlining Char"/>
    <w:rsid w:val="00497A67"/>
    <w:rPr>
      <w:b/>
      <w:szCs w:val="24"/>
      <w:u w:val="single"/>
      <w:lang w:val="en-US" w:eastAsia="en-US" w:bidi="ar-SA"/>
    </w:rPr>
  </w:style>
  <w:style w:type="character" w:customStyle="1" w:styleId="notreadChar">
    <w:name w:val="not read Char"/>
    <w:rsid w:val="00497A67"/>
    <w:rPr>
      <w:sz w:val="18"/>
      <w:szCs w:val="24"/>
      <w:lang w:val="en-US" w:eastAsia="en-US" w:bidi="ar-SA"/>
    </w:rPr>
  </w:style>
  <w:style w:type="paragraph" w:customStyle="1" w:styleId="StyleStrong10ptNotBold">
    <w:name w:val="Style Strong + 10 pt Not Bold"/>
    <w:basedOn w:val="Normal"/>
    <w:autoRedefine/>
    <w:qFormat/>
    <w:rsid w:val="00497A67"/>
    <w:pPr>
      <w:ind w:left="720" w:hanging="360"/>
    </w:pPr>
    <w:rPr>
      <w:rFonts w:eastAsia="Times New Roman"/>
      <w:sz w:val="26"/>
      <w:szCs w:val="26"/>
    </w:rPr>
  </w:style>
  <w:style w:type="paragraph" w:customStyle="1" w:styleId="times">
    <w:name w:val="times"/>
    <w:basedOn w:val="Normal"/>
    <w:qFormat/>
    <w:rsid w:val="00497A67"/>
    <w:pPr>
      <w:spacing w:before="100" w:beforeAutospacing="1" w:after="100" w:afterAutospacing="1"/>
    </w:pPr>
    <w:rPr>
      <w:rFonts w:eastAsia="Times New Roman"/>
    </w:rPr>
  </w:style>
  <w:style w:type="character" w:customStyle="1" w:styleId="prbodytext1">
    <w:name w:val="pr_bodytext1"/>
    <w:rsid w:val="00497A67"/>
    <w:rPr>
      <w:rFonts w:ascii="Arial" w:hAnsi="Arial" w:cs="Arial" w:hint="default"/>
      <w:sz w:val="20"/>
      <w:szCs w:val="20"/>
    </w:rPr>
  </w:style>
  <w:style w:type="character" w:customStyle="1" w:styleId="smallCharChar">
    <w:name w:val="small Char Char"/>
    <w:rsid w:val="00497A67"/>
    <w:rPr>
      <w:rFonts w:ascii="Times New Roman" w:eastAsia="Times New Roman" w:hAnsi="Times New Roman" w:cs="Times New Roman"/>
      <w:sz w:val="12"/>
      <w:szCs w:val="16"/>
    </w:rPr>
  </w:style>
  <w:style w:type="character" w:customStyle="1" w:styleId="Undlerine">
    <w:name w:val="Undlerine"/>
    <w:qFormat/>
    <w:rsid w:val="00497A67"/>
    <w:rPr>
      <w:rFonts w:ascii="Times New Roman" w:hAnsi="Times New Roman"/>
      <w:w w:val="110"/>
      <w:sz w:val="20"/>
      <w:szCs w:val="20"/>
      <w:u w:val="single"/>
      <w:bdr w:val="none" w:sz="0" w:space="0" w:color="auto"/>
      <w:lang w:bidi="he-IL"/>
    </w:rPr>
  </w:style>
  <w:style w:type="character" w:customStyle="1" w:styleId="Aunderline1">
    <w:name w:val="Aunderline"/>
    <w:qFormat/>
    <w:rsid w:val="00497A67"/>
    <w:rPr>
      <w:rFonts w:ascii="Times New Roman" w:hAnsi="Times New Roman"/>
      <w:sz w:val="20"/>
      <w:u w:val="single"/>
    </w:rPr>
  </w:style>
  <w:style w:type="paragraph" w:customStyle="1" w:styleId="NormalUnderline0">
    <w:name w:val="Normal + Underline"/>
    <w:basedOn w:val="Normal"/>
    <w:link w:val="NormalUnderlineChar0"/>
    <w:qFormat/>
    <w:rsid w:val="00497A67"/>
    <w:pPr>
      <w:ind w:left="720"/>
    </w:pPr>
    <w:rPr>
      <w:rFonts w:eastAsia="Times New Roman"/>
      <w:b/>
      <w:u w:val="single"/>
      <w:lang w:val="x-none" w:eastAsia="x-none"/>
    </w:rPr>
  </w:style>
  <w:style w:type="character" w:customStyle="1" w:styleId="NormalUnderlineChar0">
    <w:name w:val="Normal + Underline Char"/>
    <w:link w:val="NormalUnderline0"/>
    <w:rsid w:val="00497A67"/>
    <w:rPr>
      <w:rFonts w:ascii="Calibri" w:eastAsia="Times New Roman" w:hAnsi="Calibri" w:cs="Calibri"/>
      <w:b/>
      <w:u w:val="single"/>
      <w:lang w:val="x-none" w:eastAsia="x-none"/>
    </w:rPr>
  </w:style>
  <w:style w:type="character" w:customStyle="1" w:styleId="tim">
    <w:name w:val="tim"/>
    <w:qFormat/>
    <w:rsid w:val="00497A67"/>
    <w:rPr>
      <w:rFonts w:ascii="Times New Roman" w:hAnsi="Times New Roman"/>
      <w:sz w:val="20"/>
      <w:u w:val="single"/>
    </w:rPr>
  </w:style>
  <w:style w:type="character" w:customStyle="1" w:styleId="hl">
    <w:name w:val="hl"/>
    <w:basedOn w:val="DefaultParagraphFont"/>
    <w:rsid w:val="00497A67"/>
  </w:style>
  <w:style w:type="character" w:customStyle="1" w:styleId="clock1">
    <w:name w:val="clock1"/>
    <w:rsid w:val="00497A67"/>
    <w:rPr>
      <w:color w:val="B51B1B"/>
    </w:rPr>
  </w:style>
  <w:style w:type="character" w:customStyle="1" w:styleId="smallChar10">
    <w:name w:val="small Char1"/>
    <w:rsid w:val="00497A67"/>
    <w:rPr>
      <w:sz w:val="12"/>
      <w:szCs w:val="16"/>
      <w:lang w:val="en-US" w:eastAsia="en-US" w:bidi="ar-SA"/>
    </w:rPr>
  </w:style>
  <w:style w:type="character" w:customStyle="1" w:styleId="SmallCardsCharChar">
    <w:name w:val="Small Cards Char Char"/>
    <w:rsid w:val="00497A67"/>
    <w:rPr>
      <w:sz w:val="14"/>
      <w:szCs w:val="24"/>
      <w:lang w:val="en-US" w:eastAsia="en-US" w:bidi="ar-SA"/>
    </w:rPr>
  </w:style>
  <w:style w:type="paragraph" w:customStyle="1" w:styleId="NormalCards">
    <w:name w:val="Normal Cards"/>
    <w:basedOn w:val="Normal"/>
    <w:qFormat/>
    <w:rsid w:val="00497A67"/>
    <w:pPr>
      <w:ind w:left="288"/>
    </w:pPr>
    <w:rPr>
      <w:rFonts w:eastAsia="Times New Roman"/>
    </w:rPr>
  </w:style>
  <w:style w:type="character" w:customStyle="1" w:styleId="iniciales">
    <w:name w:val="iniciales"/>
    <w:basedOn w:val="DefaultParagraphFont"/>
    <w:rsid w:val="00497A67"/>
  </w:style>
  <w:style w:type="character" w:customStyle="1" w:styleId="Style10ptBoldUnderline">
    <w:name w:val="Style 10 pt Bold Underline"/>
    <w:rsid w:val="00497A67"/>
    <w:rPr>
      <w:b/>
      <w:bCs/>
      <w:sz w:val="20"/>
      <w:u w:val="single"/>
    </w:rPr>
  </w:style>
  <w:style w:type="paragraph" w:customStyle="1" w:styleId="outdent">
    <w:name w:val="outdent"/>
    <w:basedOn w:val="Normal"/>
    <w:qFormat/>
    <w:rsid w:val="00497A6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97A67"/>
    <w:pPr>
      <w:spacing w:before="100" w:beforeAutospacing="1" w:after="100" w:afterAutospacing="1"/>
    </w:pPr>
    <w:rPr>
      <w:rFonts w:eastAsia="Times New Roman"/>
    </w:rPr>
  </w:style>
  <w:style w:type="paragraph" w:customStyle="1" w:styleId="separator">
    <w:name w:val="separator"/>
    <w:basedOn w:val="Normal"/>
    <w:rsid w:val="00497A67"/>
    <w:pPr>
      <w:spacing w:before="100" w:beforeAutospacing="1" w:after="100" w:afterAutospacing="1"/>
    </w:pPr>
    <w:rPr>
      <w:rFonts w:eastAsia="Times New Roman"/>
    </w:rPr>
  </w:style>
  <w:style w:type="paragraph" w:customStyle="1" w:styleId="bulletfollow">
    <w:name w:val="bulletfollow"/>
    <w:basedOn w:val="Normal"/>
    <w:qFormat/>
    <w:rsid w:val="00497A67"/>
    <w:pPr>
      <w:spacing w:before="100" w:beforeAutospacing="1" w:after="100" w:afterAutospacing="1"/>
    </w:pPr>
    <w:rPr>
      <w:rFonts w:eastAsia="Times New Roman"/>
    </w:rPr>
  </w:style>
  <w:style w:type="paragraph" w:customStyle="1" w:styleId="bulleted">
    <w:name w:val="bulleted"/>
    <w:basedOn w:val="Normal"/>
    <w:qFormat/>
    <w:rsid w:val="00497A67"/>
    <w:pPr>
      <w:spacing w:before="100" w:beforeAutospacing="1" w:after="100" w:afterAutospacing="1"/>
    </w:pPr>
    <w:rPr>
      <w:rFonts w:eastAsia="Times New Roman"/>
    </w:rPr>
  </w:style>
  <w:style w:type="character" w:customStyle="1" w:styleId="spelle">
    <w:name w:val="spelle"/>
    <w:basedOn w:val="DefaultParagraphFont"/>
    <w:rsid w:val="00497A67"/>
  </w:style>
  <w:style w:type="character" w:customStyle="1" w:styleId="grame">
    <w:name w:val="grame"/>
    <w:basedOn w:val="DefaultParagraphFont"/>
    <w:rsid w:val="00497A67"/>
  </w:style>
  <w:style w:type="paragraph" w:customStyle="1" w:styleId="Strikethrough0">
    <w:name w:val="Strikethrough"/>
    <w:next w:val="Normal"/>
    <w:link w:val="StrikethroughChar"/>
    <w:qFormat/>
    <w:rsid w:val="00497A6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97A67"/>
    <w:rPr>
      <w:rFonts w:ascii="Times New Roman" w:eastAsia="Times New Roman" w:hAnsi="Times New Roman" w:cs="Times New Roman"/>
      <w:strike/>
      <w:sz w:val="20"/>
      <w:szCs w:val="20"/>
    </w:rPr>
  </w:style>
  <w:style w:type="character" w:customStyle="1" w:styleId="UnderlineCardsCharChar">
    <w:name w:val="Underline Cards Char Char"/>
    <w:rsid w:val="00497A67"/>
    <w:rPr>
      <w:rFonts w:eastAsia="SimSun"/>
      <w:szCs w:val="24"/>
      <w:u w:val="thick"/>
      <w:lang w:val="en-US" w:eastAsia="en-US" w:bidi="ar-SA"/>
    </w:rPr>
  </w:style>
  <w:style w:type="character" w:customStyle="1" w:styleId="head">
    <w:name w:val="head"/>
    <w:basedOn w:val="DefaultParagraphFont"/>
    <w:rsid w:val="00497A67"/>
  </w:style>
  <w:style w:type="paragraph" w:customStyle="1" w:styleId="authorgroup">
    <w:name w:val="authorgroup"/>
    <w:basedOn w:val="Normal"/>
    <w:qFormat/>
    <w:rsid w:val="00497A67"/>
    <w:pPr>
      <w:spacing w:before="100" w:beforeAutospacing="1" w:after="100" w:afterAutospacing="1"/>
    </w:pPr>
    <w:rPr>
      <w:rFonts w:eastAsia="Calibri"/>
    </w:rPr>
  </w:style>
  <w:style w:type="paragraph" w:customStyle="1" w:styleId="affiliation1">
    <w:name w:val="affiliation1"/>
    <w:basedOn w:val="Normal"/>
    <w:qFormat/>
    <w:rsid w:val="00497A67"/>
    <w:pPr>
      <w:spacing w:before="100" w:beforeAutospacing="1" w:after="100" w:afterAutospacing="1"/>
    </w:pPr>
    <w:rPr>
      <w:rFonts w:eastAsia="Calibri"/>
    </w:rPr>
  </w:style>
  <w:style w:type="paragraph" w:customStyle="1" w:styleId="norm">
    <w:name w:val="norm"/>
    <w:basedOn w:val="Normal"/>
    <w:rsid w:val="00497A67"/>
    <w:pPr>
      <w:spacing w:before="100" w:beforeAutospacing="1" w:after="100" w:afterAutospacing="1"/>
    </w:pPr>
    <w:rPr>
      <w:rFonts w:eastAsia="Calibri"/>
    </w:rPr>
  </w:style>
  <w:style w:type="character" w:customStyle="1" w:styleId="hidden">
    <w:name w:val="hidden"/>
    <w:basedOn w:val="DefaultParagraphFont"/>
    <w:uiPriority w:val="99"/>
    <w:rsid w:val="00497A67"/>
  </w:style>
  <w:style w:type="character" w:customStyle="1" w:styleId="smallcapitals">
    <w:name w:val="smallcapitals"/>
    <w:basedOn w:val="DefaultParagraphFont"/>
    <w:rsid w:val="00497A67"/>
  </w:style>
  <w:style w:type="character" w:customStyle="1" w:styleId="number0">
    <w:name w:val="number"/>
    <w:basedOn w:val="DefaultParagraphFont"/>
    <w:rsid w:val="00497A67"/>
  </w:style>
  <w:style w:type="character" w:customStyle="1" w:styleId="swauthor">
    <w:name w:val="sw_author"/>
    <w:rsid w:val="00497A67"/>
  </w:style>
  <w:style w:type="character" w:customStyle="1" w:styleId="articlebody1">
    <w:name w:val="articlebody1"/>
    <w:rsid w:val="00497A67"/>
  </w:style>
  <w:style w:type="character" w:customStyle="1" w:styleId="small1">
    <w:name w:val="small1"/>
    <w:rsid w:val="00497A67"/>
  </w:style>
  <w:style w:type="character" w:customStyle="1" w:styleId="ShrinkText">
    <w:name w:val="Shrink Text"/>
    <w:rsid w:val="00497A67"/>
    <w:rPr>
      <w:sz w:val="16"/>
    </w:rPr>
  </w:style>
  <w:style w:type="paragraph" w:customStyle="1" w:styleId="AuthorDate1">
    <w:name w:val="Author/Date"/>
    <w:basedOn w:val="Normal"/>
    <w:link w:val="AuthorDateChar1"/>
    <w:qFormat/>
    <w:rsid w:val="00497A67"/>
    <w:rPr>
      <w:rFonts w:eastAsia="Times New Roman"/>
      <w:b/>
      <w:u w:val="single"/>
    </w:rPr>
  </w:style>
  <w:style w:type="character" w:customStyle="1" w:styleId="AuthorDateChar1">
    <w:name w:val="Author/Date Char1"/>
    <w:link w:val="AuthorDate1"/>
    <w:rsid w:val="00497A67"/>
    <w:rPr>
      <w:rFonts w:ascii="Calibri" w:eastAsia="Times New Roman" w:hAnsi="Calibri" w:cs="Calibri"/>
      <w:b/>
      <w:u w:val="single"/>
    </w:rPr>
  </w:style>
  <w:style w:type="character" w:customStyle="1" w:styleId="Shortcite">
    <w:name w:val="Shortcite"/>
    <w:basedOn w:val="DefaultParagraphFont"/>
    <w:rsid w:val="00497A67"/>
    <w:rPr>
      <w:rFonts w:ascii="Times New Roman" w:hAnsi="Times New Roman"/>
      <w:b/>
      <w:bCs/>
      <w:sz w:val="20"/>
    </w:rPr>
  </w:style>
  <w:style w:type="character" w:customStyle="1" w:styleId="Longcite">
    <w:name w:val="Longcite"/>
    <w:basedOn w:val="DefaultParagraphFont"/>
    <w:rsid w:val="00497A67"/>
    <w:rPr>
      <w:sz w:val="16"/>
    </w:rPr>
  </w:style>
  <w:style w:type="paragraph" w:customStyle="1" w:styleId="analytic1">
    <w:name w:val="analytic"/>
    <w:basedOn w:val="Normal"/>
    <w:link w:val="analyticChar1"/>
    <w:uiPriority w:val="4"/>
    <w:qFormat/>
    <w:rsid w:val="00497A67"/>
    <w:pPr>
      <w:spacing w:before="120"/>
    </w:pPr>
    <w:rPr>
      <w:b/>
    </w:rPr>
  </w:style>
  <w:style w:type="character" w:customStyle="1" w:styleId="analyticChar1">
    <w:name w:val="analytic Char"/>
    <w:basedOn w:val="DefaultParagraphFont"/>
    <w:link w:val="analytic1"/>
    <w:uiPriority w:val="4"/>
    <w:rsid w:val="00497A67"/>
    <w:rPr>
      <w:rFonts w:ascii="Calibri" w:hAnsi="Calibri" w:cs="Calibri"/>
      <w:b/>
    </w:rPr>
  </w:style>
  <w:style w:type="character" w:customStyle="1" w:styleId="Normal30">
    <w:name w:val="Normal3"/>
    <w:basedOn w:val="DefaultParagraphFont"/>
    <w:rsid w:val="00497A67"/>
  </w:style>
  <w:style w:type="paragraph" w:customStyle="1" w:styleId="PageNumber8">
    <w:name w:val="Page Number8"/>
    <w:basedOn w:val="Normal"/>
    <w:next w:val="Normal"/>
    <w:uiPriority w:val="99"/>
    <w:qFormat/>
    <w:rsid w:val="00497A67"/>
    <w:rPr>
      <w:rFonts w:eastAsia="Times New Roman"/>
    </w:rPr>
  </w:style>
  <w:style w:type="paragraph" w:customStyle="1" w:styleId="Header2">
    <w:name w:val="Header2"/>
    <w:basedOn w:val="Heading1"/>
    <w:next w:val="Heading1"/>
    <w:link w:val="Header2Char"/>
    <w:qFormat/>
    <w:rsid w:val="00497A6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97A67"/>
    <w:pPr>
      <w:keepNext/>
      <w:widowControl w:val="0"/>
      <w:suppressAutoHyphens/>
      <w:jc w:val="center"/>
    </w:pPr>
    <w:rPr>
      <w:rFonts w:eastAsia="Tahoma"/>
      <w:b/>
      <w:sz w:val="48"/>
      <w:szCs w:val="32"/>
      <w:u w:val="single"/>
    </w:rPr>
  </w:style>
  <w:style w:type="character" w:customStyle="1" w:styleId="NoterefInText">
    <w:name w:val="_NoterefInText"/>
    <w:uiPriority w:val="99"/>
    <w:rsid w:val="00497A67"/>
    <w:rPr>
      <w:rFonts w:cs="New Baskerville"/>
      <w:color w:val="000000"/>
    </w:rPr>
  </w:style>
  <w:style w:type="character" w:customStyle="1" w:styleId="postauthor">
    <w:name w:val="postauthor"/>
    <w:basedOn w:val="DefaultParagraphFont"/>
    <w:rsid w:val="00497A67"/>
  </w:style>
  <w:style w:type="paragraph" w:customStyle="1" w:styleId="notes-source-hasnotes">
    <w:name w:val="notes-source-hasnotes"/>
    <w:basedOn w:val="Normal"/>
    <w:qFormat/>
    <w:rsid w:val="00497A67"/>
    <w:pPr>
      <w:spacing w:before="100" w:beforeAutospacing="1" w:after="100" w:afterAutospacing="1"/>
    </w:pPr>
    <w:rPr>
      <w:rFonts w:ascii="Times" w:hAnsi="Times"/>
      <w:szCs w:val="20"/>
    </w:rPr>
  </w:style>
  <w:style w:type="character" w:customStyle="1" w:styleId="span">
    <w:name w:val="span"/>
    <w:basedOn w:val="DefaultParagraphFont"/>
    <w:rsid w:val="00497A67"/>
  </w:style>
  <w:style w:type="character" w:customStyle="1" w:styleId="maintitle">
    <w:name w:val="maintitle"/>
    <w:basedOn w:val="DefaultParagraphFont"/>
    <w:rsid w:val="00497A67"/>
  </w:style>
  <w:style w:type="character" w:customStyle="1" w:styleId="thirdparty-logo">
    <w:name w:val="thirdparty-logo"/>
    <w:basedOn w:val="DefaultParagraphFont"/>
    <w:rsid w:val="00497A67"/>
  </w:style>
  <w:style w:type="character" w:customStyle="1" w:styleId="updated">
    <w:name w:val="updated"/>
    <w:basedOn w:val="DefaultParagraphFont"/>
    <w:rsid w:val="00497A67"/>
  </w:style>
  <w:style w:type="paragraph" w:customStyle="1" w:styleId="articlemeta">
    <w:name w:val="articlemeta"/>
    <w:basedOn w:val="Normal"/>
    <w:qFormat/>
    <w:rsid w:val="00497A67"/>
    <w:pPr>
      <w:spacing w:before="100" w:beforeAutospacing="1" w:after="100" w:afterAutospacing="1"/>
    </w:pPr>
    <w:rPr>
      <w:rFonts w:ascii="Times" w:hAnsi="Times"/>
      <w:szCs w:val="20"/>
    </w:rPr>
  </w:style>
  <w:style w:type="character" w:customStyle="1" w:styleId="vcard">
    <w:name w:val="vcard"/>
    <w:basedOn w:val="DefaultParagraphFont"/>
    <w:rsid w:val="00497A67"/>
  </w:style>
  <w:style w:type="character" w:customStyle="1" w:styleId="dateline">
    <w:name w:val="dateline"/>
    <w:basedOn w:val="DefaultParagraphFont"/>
    <w:rsid w:val="00497A67"/>
  </w:style>
  <w:style w:type="character" w:customStyle="1" w:styleId="print-footnote">
    <w:name w:val="print-footnote"/>
    <w:basedOn w:val="DefaultParagraphFont"/>
    <w:rsid w:val="00497A67"/>
  </w:style>
  <w:style w:type="character" w:customStyle="1" w:styleId="datestring">
    <w:name w:val="datestring"/>
    <w:basedOn w:val="DefaultParagraphFont"/>
    <w:rsid w:val="00497A67"/>
  </w:style>
  <w:style w:type="paragraph" w:customStyle="1" w:styleId="left">
    <w:name w:val="left"/>
    <w:basedOn w:val="Normal"/>
    <w:qFormat/>
    <w:rsid w:val="00497A67"/>
    <w:pPr>
      <w:spacing w:before="100" w:beforeAutospacing="1" w:after="100" w:afterAutospacing="1"/>
    </w:pPr>
    <w:rPr>
      <w:rFonts w:ascii="Times" w:hAnsi="Times"/>
      <w:szCs w:val="20"/>
    </w:rPr>
  </w:style>
  <w:style w:type="paragraph" w:customStyle="1" w:styleId="right">
    <w:name w:val="right"/>
    <w:basedOn w:val="Normal"/>
    <w:qFormat/>
    <w:rsid w:val="00497A67"/>
    <w:pPr>
      <w:spacing w:before="100" w:beforeAutospacing="1" w:after="100" w:afterAutospacing="1"/>
    </w:pPr>
    <w:rPr>
      <w:rFonts w:ascii="Times" w:hAnsi="Times"/>
      <w:szCs w:val="20"/>
    </w:rPr>
  </w:style>
  <w:style w:type="character" w:customStyle="1" w:styleId="gptad">
    <w:name w:val="gptad"/>
    <w:basedOn w:val="DefaultParagraphFont"/>
    <w:rsid w:val="00497A67"/>
  </w:style>
  <w:style w:type="paragraph" w:customStyle="1" w:styleId="creditpostedmodified">
    <w:name w:val="credit_posted_modified"/>
    <w:basedOn w:val="Normal"/>
    <w:qFormat/>
    <w:rsid w:val="00497A67"/>
    <w:pPr>
      <w:spacing w:before="100" w:beforeAutospacing="1" w:after="100" w:afterAutospacing="1"/>
    </w:pPr>
    <w:rPr>
      <w:rFonts w:ascii="Times" w:hAnsi="Times"/>
      <w:szCs w:val="20"/>
    </w:rPr>
  </w:style>
  <w:style w:type="character" w:customStyle="1" w:styleId="creditline">
    <w:name w:val="creditline"/>
    <w:basedOn w:val="DefaultParagraphFont"/>
    <w:rsid w:val="00497A67"/>
  </w:style>
  <w:style w:type="character" w:customStyle="1" w:styleId="grd">
    <w:name w:val="grd"/>
    <w:basedOn w:val="DefaultParagraphFont"/>
    <w:rsid w:val="00497A67"/>
  </w:style>
  <w:style w:type="paragraph" w:customStyle="1" w:styleId="hs-text-container">
    <w:name w:val="hs-text-container"/>
    <w:basedOn w:val="Normal"/>
    <w:qFormat/>
    <w:rsid w:val="00497A67"/>
    <w:pPr>
      <w:spacing w:before="100" w:beforeAutospacing="1" w:after="100" w:afterAutospacing="1"/>
    </w:pPr>
    <w:rPr>
      <w:rFonts w:ascii="Times" w:hAnsi="Times"/>
      <w:szCs w:val="20"/>
    </w:rPr>
  </w:style>
  <w:style w:type="character" w:customStyle="1" w:styleId="created">
    <w:name w:val="created"/>
    <w:basedOn w:val="DefaultParagraphFont"/>
    <w:rsid w:val="00497A67"/>
  </w:style>
  <w:style w:type="character" w:customStyle="1" w:styleId="changed">
    <w:name w:val="changed"/>
    <w:basedOn w:val="DefaultParagraphFont"/>
    <w:rsid w:val="00497A67"/>
  </w:style>
  <w:style w:type="character" w:customStyle="1" w:styleId="article-author-name">
    <w:name w:val="article-author-name"/>
    <w:basedOn w:val="DefaultParagraphFont"/>
    <w:rsid w:val="00497A67"/>
  </w:style>
  <w:style w:type="character" w:customStyle="1" w:styleId="bioexcerpt">
    <w:name w:val="bio_excerpt"/>
    <w:basedOn w:val="DefaultParagraphFont"/>
    <w:rsid w:val="00497A67"/>
  </w:style>
  <w:style w:type="character" w:customStyle="1" w:styleId="commentcount">
    <w:name w:val="comment_count"/>
    <w:basedOn w:val="DefaultParagraphFont"/>
    <w:rsid w:val="00497A67"/>
  </w:style>
  <w:style w:type="character" w:customStyle="1" w:styleId="searchtermshighlighted">
    <w:name w:val="searchtermshighlighted"/>
    <w:basedOn w:val="DefaultParagraphFont"/>
    <w:rsid w:val="00497A67"/>
  </w:style>
  <w:style w:type="character" w:customStyle="1" w:styleId="contributornametrigger">
    <w:name w:val="contributornametrigger"/>
    <w:basedOn w:val="DefaultParagraphFont"/>
    <w:rsid w:val="00497A67"/>
  </w:style>
  <w:style w:type="character" w:customStyle="1" w:styleId="bylinepipe">
    <w:name w:val="bylinepipe"/>
    <w:basedOn w:val="DefaultParagraphFont"/>
    <w:rsid w:val="00497A67"/>
  </w:style>
  <w:style w:type="character" w:customStyle="1" w:styleId="lucenesearchresulturlb">
    <w:name w:val="lucene_search_result_url_b"/>
    <w:basedOn w:val="DefaultParagraphFont"/>
    <w:rsid w:val="00497A67"/>
  </w:style>
  <w:style w:type="character" w:customStyle="1" w:styleId="faculty-title">
    <w:name w:val="faculty-title"/>
    <w:basedOn w:val="DefaultParagraphFont"/>
    <w:rsid w:val="00497A67"/>
  </w:style>
  <w:style w:type="character" w:customStyle="1" w:styleId="count">
    <w:name w:val="count"/>
    <w:basedOn w:val="DefaultParagraphFont"/>
    <w:rsid w:val="00497A67"/>
  </w:style>
  <w:style w:type="character" w:customStyle="1" w:styleId="volume">
    <w:name w:val="volume"/>
    <w:basedOn w:val="DefaultParagraphFont"/>
    <w:rsid w:val="00497A67"/>
  </w:style>
  <w:style w:type="character" w:customStyle="1" w:styleId="issue">
    <w:name w:val="issue"/>
    <w:basedOn w:val="DefaultParagraphFont"/>
    <w:rsid w:val="00497A67"/>
  </w:style>
  <w:style w:type="character" w:customStyle="1" w:styleId="pages">
    <w:name w:val="pages"/>
    <w:basedOn w:val="DefaultParagraphFont"/>
    <w:rsid w:val="00497A67"/>
  </w:style>
  <w:style w:type="character" w:customStyle="1" w:styleId="person">
    <w:name w:val="person"/>
    <w:basedOn w:val="DefaultParagraphFont"/>
    <w:rsid w:val="00497A67"/>
  </w:style>
  <w:style w:type="character" w:customStyle="1" w:styleId="corresponding">
    <w:name w:val="corresponding"/>
    <w:basedOn w:val="DefaultParagraphFont"/>
    <w:rsid w:val="00497A67"/>
  </w:style>
  <w:style w:type="paragraph" w:customStyle="1" w:styleId="entry-meta">
    <w:name w:val="entry-meta"/>
    <w:basedOn w:val="Normal"/>
    <w:qFormat/>
    <w:rsid w:val="00497A67"/>
    <w:pPr>
      <w:spacing w:before="100" w:beforeAutospacing="1" w:after="100" w:afterAutospacing="1"/>
    </w:pPr>
    <w:rPr>
      <w:rFonts w:ascii="Times" w:hAnsi="Times"/>
      <w:szCs w:val="20"/>
    </w:rPr>
  </w:style>
  <w:style w:type="character" w:customStyle="1" w:styleId="post-time">
    <w:name w:val="post-time"/>
    <w:basedOn w:val="DefaultParagraphFont"/>
    <w:rsid w:val="00497A67"/>
  </w:style>
  <w:style w:type="character" w:customStyle="1" w:styleId="post-category">
    <w:name w:val="post-category"/>
    <w:basedOn w:val="DefaultParagraphFont"/>
    <w:rsid w:val="00497A67"/>
  </w:style>
  <w:style w:type="character" w:customStyle="1" w:styleId="post-author">
    <w:name w:val="post-author"/>
    <w:basedOn w:val="DefaultParagraphFont"/>
    <w:rsid w:val="00497A67"/>
  </w:style>
  <w:style w:type="character" w:customStyle="1" w:styleId="A10">
    <w:name w:val="A10"/>
    <w:rsid w:val="00497A67"/>
    <w:rPr>
      <w:rFonts w:cs="Trebuchet MS"/>
      <w:color w:val="000000"/>
      <w:sz w:val="11"/>
      <w:szCs w:val="11"/>
    </w:rPr>
  </w:style>
  <w:style w:type="paragraph" w:customStyle="1" w:styleId="Pa10">
    <w:name w:val="Pa10"/>
    <w:basedOn w:val="Default"/>
    <w:next w:val="Default"/>
    <w:uiPriority w:val="99"/>
    <w:qFormat/>
    <w:rsid w:val="00497A6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97A67"/>
    <w:pPr>
      <w:spacing w:before="100" w:beforeAutospacing="1" w:after="100" w:afterAutospacing="1"/>
    </w:pPr>
    <w:rPr>
      <w:rFonts w:ascii="Times" w:hAnsi="Times"/>
      <w:szCs w:val="20"/>
    </w:rPr>
  </w:style>
  <w:style w:type="character" w:customStyle="1" w:styleId="posted-and-updated">
    <w:name w:val="posted-and-updated"/>
    <w:basedOn w:val="DefaultParagraphFont"/>
    <w:rsid w:val="00497A67"/>
  </w:style>
  <w:style w:type="paragraph" w:customStyle="1" w:styleId="aff">
    <w:name w:val="aff"/>
    <w:basedOn w:val="Normal"/>
    <w:qFormat/>
    <w:rsid w:val="00497A67"/>
    <w:pPr>
      <w:spacing w:before="100" w:beforeAutospacing="1" w:after="100" w:afterAutospacing="1"/>
    </w:pPr>
    <w:rPr>
      <w:rFonts w:ascii="Times" w:hAnsi="Times"/>
      <w:szCs w:val="20"/>
    </w:rPr>
  </w:style>
  <w:style w:type="character" w:customStyle="1" w:styleId="label">
    <w:name w:val="label"/>
    <w:basedOn w:val="DefaultParagraphFont"/>
    <w:rsid w:val="00497A67"/>
  </w:style>
  <w:style w:type="character" w:customStyle="1" w:styleId="entry-author">
    <w:name w:val="entry-author"/>
    <w:basedOn w:val="DefaultParagraphFont"/>
    <w:rsid w:val="00497A67"/>
  </w:style>
  <w:style w:type="character" w:customStyle="1" w:styleId="entry-author-name">
    <w:name w:val="entry-author-name"/>
    <w:basedOn w:val="DefaultParagraphFont"/>
    <w:rsid w:val="00497A67"/>
  </w:style>
  <w:style w:type="character" w:customStyle="1" w:styleId="contrib-degrees">
    <w:name w:val="contrib-degrees"/>
    <w:basedOn w:val="DefaultParagraphFont"/>
    <w:rsid w:val="00497A67"/>
  </w:style>
  <w:style w:type="character" w:customStyle="1" w:styleId="contrib-on-behalf-of">
    <w:name w:val="contrib-on-behalf-of"/>
    <w:basedOn w:val="DefaultParagraphFont"/>
    <w:rsid w:val="00497A67"/>
  </w:style>
  <w:style w:type="character" w:customStyle="1" w:styleId="pubtime">
    <w:name w:val="pubtime"/>
    <w:basedOn w:val="DefaultParagraphFont"/>
    <w:rsid w:val="00497A67"/>
  </w:style>
  <w:style w:type="character" w:customStyle="1" w:styleId="fbcommentscount">
    <w:name w:val="fb_comments_count"/>
    <w:basedOn w:val="DefaultParagraphFont"/>
    <w:rsid w:val="00497A67"/>
  </w:style>
  <w:style w:type="character" w:customStyle="1" w:styleId="stsharethiscustom">
    <w:name w:val="st_sharethis_custom"/>
    <w:basedOn w:val="DefaultParagraphFont"/>
    <w:rsid w:val="00497A67"/>
  </w:style>
  <w:style w:type="paragraph" w:customStyle="1" w:styleId="permalinkable">
    <w:name w:val="permalinkable"/>
    <w:basedOn w:val="Normal"/>
    <w:qFormat/>
    <w:rsid w:val="00497A67"/>
    <w:pPr>
      <w:spacing w:before="100" w:beforeAutospacing="1" w:after="100" w:afterAutospacing="1"/>
    </w:pPr>
    <w:rPr>
      <w:rFonts w:ascii="Times" w:hAnsi="Times"/>
      <w:szCs w:val="20"/>
    </w:rPr>
  </w:style>
  <w:style w:type="character" w:customStyle="1" w:styleId="post-date">
    <w:name w:val="post-date"/>
    <w:basedOn w:val="DefaultParagraphFont"/>
    <w:rsid w:val="00497A67"/>
  </w:style>
  <w:style w:type="character" w:customStyle="1" w:styleId="link-external">
    <w:name w:val="link-external"/>
    <w:basedOn w:val="DefaultParagraphFont"/>
    <w:rsid w:val="00497A67"/>
  </w:style>
  <w:style w:type="character" w:customStyle="1" w:styleId="articleauthor0">
    <w:name w:val="article_author"/>
    <w:basedOn w:val="DefaultParagraphFont"/>
    <w:rsid w:val="00497A67"/>
  </w:style>
  <w:style w:type="character" w:customStyle="1" w:styleId="articleissue">
    <w:name w:val="article_issue"/>
    <w:basedOn w:val="DefaultParagraphFont"/>
    <w:rsid w:val="00497A67"/>
  </w:style>
  <w:style w:type="character" w:customStyle="1" w:styleId="a-size-large">
    <w:name w:val="a-size-large"/>
    <w:basedOn w:val="DefaultParagraphFont"/>
    <w:rsid w:val="00497A67"/>
  </w:style>
  <w:style w:type="character" w:customStyle="1" w:styleId="a-size-medium">
    <w:name w:val="a-size-medium"/>
    <w:basedOn w:val="DefaultParagraphFont"/>
    <w:rsid w:val="00497A67"/>
  </w:style>
  <w:style w:type="character" w:customStyle="1" w:styleId="contribution">
    <w:name w:val="contribution"/>
    <w:basedOn w:val="DefaultParagraphFont"/>
    <w:rsid w:val="00497A67"/>
  </w:style>
  <w:style w:type="character" w:customStyle="1" w:styleId="a-color-secondary">
    <w:name w:val="a-color-secondary"/>
    <w:basedOn w:val="DefaultParagraphFont"/>
    <w:rsid w:val="00497A67"/>
  </w:style>
  <w:style w:type="paragraph" w:customStyle="1" w:styleId="sbyline">
    <w:name w:val="sbyline"/>
    <w:basedOn w:val="Normal"/>
    <w:qFormat/>
    <w:rsid w:val="00497A67"/>
    <w:pPr>
      <w:spacing w:before="100" w:beforeAutospacing="1" w:after="100" w:afterAutospacing="1"/>
    </w:pPr>
    <w:rPr>
      <w:rFonts w:ascii="Times" w:hAnsi="Times"/>
      <w:szCs w:val="20"/>
    </w:rPr>
  </w:style>
  <w:style w:type="character" w:customStyle="1" w:styleId="ui-author">
    <w:name w:val="ui-author"/>
    <w:basedOn w:val="DefaultParagraphFont"/>
    <w:rsid w:val="00497A67"/>
  </w:style>
  <w:style w:type="character" w:customStyle="1" w:styleId="ui-staffline">
    <w:name w:val="ui-staffline"/>
    <w:basedOn w:val="DefaultParagraphFont"/>
    <w:rsid w:val="00497A67"/>
  </w:style>
  <w:style w:type="paragraph" w:customStyle="1" w:styleId="promotion-tag-p">
    <w:name w:val="promotion-tag-p"/>
    <w:basedOn w:val="Normal"/>
    <w:qFormat/>
    <w:rsid w:val="00497A67"/>
    <w:pPr>
      <w:spacing w:before="100" w:beforeAutospacing="1" w:after="100" w:afterAutospacing="1"/>
    </w:pPr>
    <w:rPr>
      <w:rFonts w:ascii="Times" w:hAnsi="Times"/>
      <w:szCs w:val="20"/>
    </w:rPr>
  </w:style>
  <w:style w:type="paragraph" w:customStyle="1" w:styleId="heading">
    <w:name w:val="heading"/>
    <w:basedOn w:val="Normal"/>
    <w:qFormat/>
    <w:rsid w:val="00497A67"/>
    <w:pPr>
      <w:spacing w:before="100" w:beforeAutospacing="1" w:after="100" w:afterAutospacing="1"/>
    </w:pPr>
    <w:rPr>
      <w:rFonts w:ascii="Times" w:hAnsi="Times"/>
      <w:szCs w:val="20"/>
    </w:rPr>
  </w:style>
  <w:style w:type="character" w:customStyle="1" w:styleId="value">
    <w:name w:val="value"/>
    <w:basedOn w:val="DefaultParagraphFont"/>
    <w:rsid w:val="00497A67"/>
  </w:style>
  <w:style w:type="character" w:customStyle="1" w:styleId="specialissuelabel">
    <w:name w:val="specialissuelabel"/>
    <w:basedOn w:val="DefaultParagraphFont"/>
    <w:rsid w:val="00497A67"/>
  </w:style>
  <w:style w:type="character" w:customStyle="1" w:styleId="referencediv">
    <w:name w:val="referencediv"/>
    <w:basedOn w:val="DefaultParagraphFont"/>
    <w:rsid w:val="00497A67"/>
  </w:style>
  <w:style w:type="character" w:customStyle="1" w:styleId="wp-smiley">
    <w:name w:val="wp-smiley"/>
    <w:basedOn w:val="DefaultParagraphFont"/>
    <w:rsid w:val="00497A67"/>
  </w:style>
  <w:style w:type="character" w:customStyle="1" w:styleId="artjournal">
    <w:name w:val="art_journal"/>
    <w:basedOn w:val="DefaultParagraphFont"/>
    <w:rsid w:val="00497A67"/>
  </w:style>
  <w:style w:type="character" w:customStyle="1" w:styleId="artdatevolumeissuepart">
    <w:name w:val="art_datevolumeissuepart"/>
    <w:basedOn w:val="DefaultParagraphFont"/>
    <w:rsid w:val="00497A67"/>
  </w:style>
  <w:style w:type="character" w:customStyle="1" w:styleId="artpages">
    <w:name w:val="art_pages"/>
    <w:basedOn w:val="DefaultParagraphFont"/>
    <w:rsid w:val="00497A67"/>
  </w:style>
  <w:style w:type="paragraph" w:customStyle="1" w:styleId="lede">
    <w:name w:val="lede"/>
    <w:basedOn w:val="Normal"/>
    <w:qFormat/>
    <w:rsid w:val="00497A6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97A67"/>
  </w:style>
  <w:style w:type="character" w:customStyle="1" w:styleId="degree">
    <w:name w:val="degree"/>
    <w:basedOn w:val="DefaultParagraphFont"/>
    <w:rsid w:val="00497A67"/>
  </w:style>
  <w:style w:type="character" w:customStyle="1" w:styleId="major">
    <w:name w:val="major"/>
    <w:basedOn w:val="DefaultParagraphFont"/>
    <w:rsid w:val="00497A67"/>
  </w:style>
  <w:style w:type="character" w:customStyle="1" w:styleId="authors">
    <w:name w:val="authors"/>
    <w:basedOn w:val="DefaultParagraphFont"/>
    <w:rsid w:val="00497A67"/>
  </w:style>
  <w:style w:type="character" w:customStyle="1" w:styleId="views">
    <w:name w:val="views"/>
    <w:basedOn w:val="DefaultParagraphFont"/>
    <w:rsid w:val="00497A67"/>
  </w:style>
  <w:style w:type="character" w:customStyle="1" w:styleId="stmainservices">
    <w:name w:val="stmainservices"/>
    <w:basedOn w:val="DefaultParagraphFont"/>
    <w:rsid w:val="00497A67"/>
  </w:style>
  <w:style w:type="character" w:customStyle="1" w:styleId="stbubblehcount">
    <w:name w:val="stbubble_hcount"/>
    <w:basedOn w:val="DefaultParagraphFont"/>
    <w:rsid w:val="00497A67"/>
  </w:style>
  <w:style w:type="paragraph" w:customStyle="1" w:styleId="Document">
    <w:name w:val="_Document"/>
    <w:basedOn w:val="Default"/>
    <w:next w:val="Default"/>
    <w:uiPriority w:val="99"/>
    <w:qFormat/>
    <w:rsid w:val="00497A6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97A6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97A67"/>
    <w:pPr>
      <w:widowControl w:val="0"/>
    </w:pPr>
    <w:rPr>
      <w:rFonts w:ascii="New Baskerville" w:eastAsiaTheme="minorEastAsia" w:hAnsi="New Baskerville"/>
      <w:color w:val="auto"/>
    </w:rPr>
  </w:style>
  <w:style w:type="paragraph" w:customStyle="1" w:styleId="collapsed-hide">
    <w:name w:val="collapsed-hide"/>
    <w:basedOn w:val="Normal"/>
    <w:qFormat/>
    <w:rsid w:val="00497A67"/>
    <w:pPr>
      <w:spacing w:before="100" w:beforeAutospacing="1" w:after="100" w:afterAutospacing="1"/>
    </w:pPr>
    <w:rPr>
      <w:rFonts w:ascii="Times" w:hAnsi="Times"/>
      <w:szCs w:val="20"/>
    </w:rPr>
  </w:style>
  <w:style w:type="paragraph" w:customStyle="1" w:styleId="wp-caption-text">
    <w:name w:val="wp-caption-text"/>
    <w:basedOn w:val="Normal"/>
    <w:qFormat/>
    <w:rsid w:val="00497A67"/>
    <w:pPr>
      <w:spacing w:before="100" w:beforeAutospacing="1" w:after="100" w:afterAutospacing="1"/>
    </w:pPr>
    <w:rPr>
      <w:rFonts w:ascii="Times" w:hAnsi="Times"/>
      <w:szCs w:val="20"/>
    </w:rPr>
  </w:style>
  <w:style w:type="paragraph" w:customStyle="1" w:styleId="Pa7">
    <w:name w:val="Pa7"/>
    <w:basedOn w:val="Default"/>
    <w:next w:val="Default"/>
    <w:qFormat/>
    <w:rsid w:val="00497A67"/>
    <w:pPr>
      <w:widowControl w:val="0"/>
      <w:spacing w:line="211" w:lineRule="atLeast"/>
    </w:pPr>
    <w:rPr>
      <w:rFonts w:ascii="Mokka" w:eastAsiaTheme="minorEastAsia" w:hAnsi="Mokka"/>
      <w:color w:val="auto"/>
    </w:rPr>
  </w:style>
  <w:style w:type="paragraph" w:customStyle="1" w:styleId="odd">
    <w:name w:val="odd"/>
    <w:basedOn w:val="Normal"/>
    <w:qFormat/>
    <w:rsid w:val="00497A67"/>
    <w:pPr>
      <w:spacing w:before="100" w:beforeAutospacing="1" w:after="100" w:afterAutospacing="1"/>
    </w:pPr>
    <w:rPr>
      <w:rFonts w:ascii="Times" w:hAnsi="Times"/>
      <w:szCs w:val="20"/>
    </w:rPr>
  </w:style>
  <w:style w:type="character" w:customStyle="1" w:styleId="article-author">
    <w:name w:val="article-author"/>
    <w:basedOn w:val="DefaultParagraphFont"/>
    <w:rsid w:val="00497A67"/>
  </w:style>
  <w:style w:type="character" w:customStyle="1" w:styleId="tolocaltime">
    <w:name w:val="tolocaltime"/>
    <w:basedOn w:val="DefaultParagraphFont"/>
    <w:rsid w:val="00497A67"/>
  </w:style>
  <w:style w:type="character" w:customStyle="1" w:styleId="pb-byline">
    <w:name w:val="pb-byline"/>
    <w:basedOn w:val="DefaultParagraphFont"/>
    <w:rsid w:val="00497A67"/>
  </w:style>
  <w:style w:type="character" w:customStyle="1" w:styleId="pb-timestamp">
    <w:name w:val="pb-timestamp"/>
    <w:basedOn w:val="DefaultParagraphFont"/>
    <w:rsid w:val="00497A67"/>
  </w:style>
  <w:style w:type="character" w:customStyle="1" w:styleId="posted-on">
    <w:name w:val="posted-on"/>
    <w:basedOn w:val="DefaultParagraphFont"/>
    <w:rsid w:val="00497A67"/>
  </w:style>
  <w:style w:type="character" w:customStyle="1" w:styleId="even">
    <w:name w:val="even"/>
    <w:basedOn w:val="DefaultParagraphFont"/>
    <w:rsid w:val="00497A67"/>
  </w:style>
  <w:style w:type="paragraph" w:customStyle="1" w:styleId="volissue">
    <w:name w:val="volissue"/>
    <w:basedOn w:val="Normal"/>
    <w:qFormat/>
    <w:rsid w:val="00497A67"/>
    <w:pPr>
      <w:spacing w:before="100" w:beforeAutospacing="1" w:after="100" w:afterAutospacing="1"/>
    </w:pPr>
    <w:rPr>
      <w:rFonts w:ascii="Times" w:hAnsi="Times"/>
      <w:szCs w:val="20"/>
    </w:rPr>
  </w:style>
  <w:style w:type="character" w:customStyle="1" w:styleId="cat-date-line4">
    <w:name w:val="cat-date-line4"/>
    <w:basedOn w:val="DefaultParagraphFont"/>
    <w:rsid w:val="00497A67"/>
  </w:style>
  <w:style w:type="character" w:customStyle="1" w:styleId="articledate">
    <w:name w:val="articledate"/>
    <w:basedOn w:val="DefaultParagraphFont"/>
    <w:rsid w:val="00497A67"/>
  </w:style>
  <w:style w:type="character" w:customStyle="1" w:styleId="post-byline">
    <w:name w:val="post-byline"/>
    <w:basedOn w:val="DefaultParagraphFont"/>
    <w:rsid w:val="00497A67"/>
  </w:style>
  <w:style w:type="character" w:customStyle="1" w:styleId="tkrname">
    <w:name w:val="tkrname"/>
    <w:basedOn w:val="DefaultParagraphFont"/>
    <w:rsid w:val="00497A67"/>
  </w:style>
  <w:style w:type="character" w:customStyle="1" w:styleId="tkrchange">
    <w:name w:val="tkrchange"/>
    <w:basedOn w:val="DefaultParagraphFont"/>
    <w:rsid w:val="00497A67"/>
  </w:style>
  <w:style w:type="character" w:customStyle="1" w:styleId="metadate">
    <w:name w:val="meta_date"/>
    <w:basedOn w:val="DefaultParagraphFont"/>
    <w:rsid w:val="00497A67"/>
  </w:style>
  <w:style w:type="character" w:customStyle="1" w:styleId="fa">
    <w:name w:val="fa"/>
    <w:basedOn w:val="DefaultParagraphFont"/>
    <w:rsid w:val="00497A67"/>
  </w:style>
  <w:style w:type="character" w:customStyle="1" w:styleId="longname">
    <w:name w:val="longname"/>
    <w:basedOn w:val="DefaultParagraphFont"/>
    <w:rsid w:val="00497A67"/>
  </w:style>
  <w:style w:type="character" w:customStyle="1" w:styleId="echocontainer">
    <w:name w:val="echo_container"/>
    <w:basedOn w:val="DefaultParagraphFont"/>
    <w:rsid w:val="00497A67"/>
  </w:style>
  <w:style w:type="character" w:customStyle="1" w:styleId="comment-display">
    <w:name w:val="comment-display"/>
    <w:basedOn w:val="DefaultParagraphFont"/>
    <w:rsid w:val="00497A67"/>
  </w:style>
  <w:style w:type="paragraph" w:customStyle="1" w:styleId="comment-count-label">
    <w:name w:val="comment-count-label"/>
    <w:basedOn w:val="Normal"/>
    <w:qFormat/>
    <w:rsid w:val="00497A67"/>
    <w:pPr>
      <w:spacing w:before="100" w:beforeAutospacing="1" w:after="100" w:afterAutospacing="1"/>
    </w:pPr>
    <w:rPr>
      <w:rFonts w:ascii="Times" w:hAnsi="Times"/>
      <w:szCs w:val="20"/>
    </w:rPr>
  </w:style>
  <w:style w:type="character" w:customStyle="1" w:styleId="echo-counter">
    <w:name w:val="echo-counter"/>
    <w:basedOn w:val="DefaultParagraphFont"/>
    <w:rsid w:val="00497A67"/>
  </w:style>
  <w:style w:type="character" w:customStyle="1" w:styleId="discussion-policy">
    <w:name w:val="discussion-policy"/>
    <w:basedOn w:val="DefaultParagraphFont"/>
    <w:rsid w:val="00497A67"/>
  </w:style>
  <w:style w:type="character" w:customStyle="1" w:styleId="echo-apps-conversations-streamcaption">
    <w:name w:val="echo-apps-conversations-streamcaption"/>
    <w:basedOn w:val="DefaultParagraphFont"/>
    <w:rsid w:val="00497A67"/>
  </w:style>
  <w:style w:type="character" w:customStyle="1" w:styleId="echo-streamserver-controls-stream-item-text">
    <w:name w:val="echo-streamserver-controls-stream-item-text"/>
    <w:basedOn w:val="DefaultParagraphFont"/>
    <w:rsid w:val="00497A67"/>
  </w:style>
  <w:style w:type="character" w:customStyle="1" w:styleId="echo-streamserver-controls-facepile-more">
    <w:name w:val="echo-streamserver-controls-facepile-more"/>
    <w:basedOn w:val="DefaultParagraphFont"/>
    <w:rsid w:val="00497A67"/>
  </w:style>
  <w:style w:type="character" w:customStyle="1" w:styleId="echo-primaryfont">
    <w:name w:val="echo-primaryfont"/>
    <w:basedOn w:val="DefaultParagraphFont"/>
    <w:rsid w:val="00497A67"/>
  </w:style>
  <w:style w:type="character" w:customStyle="1" w:styleId="section">
    <w:name w:val="section"/>
    <w:basedOn w:val="DefaultParagraphFont"/>
    <w:rsid w:val="00497A67"/>
  </w:style>
  <w:style w:type="character" w:customStyle="1" w:styleId="wpsr-txt-headline">
    <w:name w:val="wpsr-txt-headline"/>
    <w:basedOn w:val="DefaultParagraphFont"/>
    <w:rsid w:val="00497A67"/>
  </w:style>
  <w:style w:type="character" w:customStyle="1" w:styleId="asset-metabar-author">
    <w:name w:val="asset-metabar-author"/>
    <w:basedOn w:val="DefaultParagraphFont"/>
    <w:rsid w:val="00497A67"/>
  </w:style>
  <w:style w:type="character" w:customStyle="1" w:styleId="asset-metabar-time">
    <w:name w:val="asset-metabar-time"/>
    <w:basedOn w:val="DefaultParagraphFont"/>
    <w:rsid w:val="00497A67"/>
  </w:style>
  <w:style w:type="character" w:customStyle="1" w:styleId="eza-dateline">
    <w:name w:val="eza-dateline"/>
    <w:basedOn w:val="DefaultParagraphFont"/>
    <w:rsid w:val="00497A67"/>
  </w:style>
  <w:style w:type="character" w:customStyle="1" w:styleId="eza-authors">
    <w:name w:val="eza-authors"/>
    <w:basedOn w:val="DefaultParagraphFont"/>
    <w:rsid w:val="00497A67"/>
  </w:style>
  <w:style w:type="character" w:customStyle="1" w:styleId="csmstaff">
    <w:name w:val="csm_staff"/>
    <w:basedOn w:val="DefaultParagraphFont"/>
    <w:rsid w:val="00497A67"/>
  </w:style>
  <w:style w:type="character" w:customStyle="1" w:styleId="source">
    <w:name w:val="source"/>
    <w:basedOn w:val="DefaultParagraphFont"/>
    <w:rsid w:val="00497A67"/>
  </w:style>
  <w:style w:type="paragraph" w:customStyle="1" w:styleId="mol-para-with-font">
    <w:name w:val="mol-para-with-font"/>
    <w:basedOn w:val="Normal"/>
    <w:qFormat/>
    <w:rsid w:val="00497A67"/>
    <w:pPr>
      <w:spacing w:before="100" w:beforeAutospacing="1" w:after="100" w:afterAutospacing="1"/>
    </w:pPr>
    <w:rPr>
      <w:rFonts w:ascii="Times" w:hAnsi="Times"/>
      <w:szCs w:val="20"/>
    </w:rPr>
  </w:style>
  <w:style w:type="character" w:customStyle="1" w:styleId="article-timestamp">
    <w:name w:val="article-timestamp"/>
    <w:basedOn w:val="DefaultParagraphFont"/>
    <w:rsid w:val="00497A67"/>
  </w:style>
  <w:style w:type="character" w:customStyle="1" w:styleId="byline-text">
    <w:name w:val="byline-text"/>
    <w:basedOn w:val="DefaultParagraphFont"/>
    <w:rsid w:val="00497A67"/>
  </w:style>
  <w:style w:type="character" w:customStyle="1" w:styleId="itemauthor">
    <w:name w:val="itemauthor"/>
    <w:basedOn w:val="DefaultParagraphFont"/>
    <w:rsid w:val="00497A67"/>
  </w:style>
  <w:style w:type="character" w:customStyle="1" w:styleId="itemdatecreated">
    <w:name w:val="itemdatecreated"/>
    <w:basedOn w:val="DefaultParagraphFont"/>
    <w:rsid w:val="00497A67"/>
  </w:style>
  <w:style w:type="character" w:customStyle="1" w:styleId="slug-metadata-note">
    <w:name w:val="slug-metadata-note"/>
    <w:basedOn w:val="DefaultParagraphFont"/>
    <w:rsid w:val="00497A67"/>
  </w:style>
  <w:style w:type="character" w:customStyle="1" w:styleId="drop-capped">
    <w:name w:val="drop-capped"/>
    <w:basedOn w:val="DefaultParagraphFont"/>
    <w:rsid w:val="00497A67"/>
  </w:style>
  <w:style w:type="character" w:customStyle="1" w:styleId="published">
    <w:name w:val="published"/>
    <w:basedOn w:val="DefaultParagraphFont"/>
    <w:rsid w:val="00497A67"/>
  </w:style>
  <w:style w:type="paragraph" w:customStyle="1" w:styleId="articleopinion-standfirst">
    <w:name w:val="articleopinion-standfirst"/>
    <w:basedOn w:val="Normal"/>
    <w:qFormat/>
    <w:rsid w:val="00497A67"/>
    <w:pPr>
      <w:spacing w:before="100" w:beforeAutospacing="1" w:after="100" w:afterAutospacing="1"/>
    </w:pPr>
    <w:rPr>
      <w:rFonts w:ascii="Times" w:hAnsi="Times"/>
      <w:szCs w:val="20"/>
    </w:rPr>
  </w:style>
  <w:style w:type="paragraph" w:customStyle="1" w:styleId="snippet">
    <w:name w:val="snippet"/>
    <w:basedOn w:val="Normal"/>
    <w:qFormat/>
    <w:rsid w:val="00497A67"/>
    <w:pPr>
      <w:spacing w:before="100" w:beforeAutospacing="1" w:after="100" w:afterAutospacing="1"/>
    </w:pPr>
    <w:rPr>
      <w:rFonts w:ascii="Times" w:hAnsi="Times"/>
      <w:szCs w:val="20"/>
    </w:rPr>
  </w:style>
  <w:style w:type="character" w:customStyle="1" w:styleId="thetitle">
    <w:name w:val="the_title"/>
    <w:basedOn w:val="DefaultParagraphFont"/>
    <w:rsid w:val="00497A67"/>
  </w:style>
  <w:style w:type="character" w:customStyle="1" w:styleId="view-count">
    <w:name w:val="view-count"/>
    <w:basedOn w:val="DefaultParagraphFont"/>
    <w:rsid w:val="00497A67"/>
  </w:style>
  <w:style w:type="character" w:customStyle="1" w:styleId="rupee">
    <w:name w:val="rupee"/>
    <w:basedOn w:val="DefaultParagraphFont"/>
    <w:rsid w:val="00497A67"/>
  </w:style>
  <w:style w:type="character" w:customStyle="1" w:styleId="grey1">
    <w:name w:val="grey1"/>
    <w:basedOn w:val="DefaultParagraphFont"/>
    <w:rsid w:val="00497A67"/>
  </w:style>
  <w:style w:type="paragraph" w:customStyle="1" w:styleId="Pa13">
    <w:name w:val="Pa13"/>
    <w:basedOn w:val="Default"/>
    <w:next w:val="Default"/>
    <w:uiPriority w:val="99"/>
    <w:qFormat/>
    <w:rsid w:val="00497A67"/>
    <w:pPr>
      <w:widowControl w:val="0"/>
      <w:spacing w:line="201" w:lineRule="atLeast"/>
    </w:pPr>
    <w:rPr>
      <w:rFonts w:eastAsiaTheme="minorEastAsia"/>
      <w:color w:val="auto"/>
    </w:rPr>
  </w:style>
  <w:style w:type="paragraph" w:customStyle="1" w:styleId="Pa14">
    <w:name w:val="Pa14"/>
    <w:basedOn w:val="Default"/>
    <w:next w:val="Default"/>
    <w:uiPriority w:val="99"/>
    <w:qFormat/>
    <w:rsid w:val="00497A67"/>
    <w:pPr>
      <w:widowControl w:val="0"/>
      <w:spacing w:line="241" w:lineRule="atLeast"/>
    </w:pPr>
    <w:rPr>
      <w:rFonts w:eastAsiaTheme="minorEastAsia"/>
      <w:color w:val="auto"/>
    </w:rPr>
  </w:style>
  <w:style w:type="paragraph" w:customStyle="1" w:styleId="Pa9">
    <w:name w:val="Pa9"/>
    <w:basedOn w:val="Default"/>
    <w:next w:val="Default"/>
    <w:uiPriority w:val="99"/>
    <w:qFormat/>
    <w:rsid w:val="00497A6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97A67"/>
  </w:style>
  <w:style w:type="character" w:customStyle="1" w:styleId="reporttitle">
    <w:name w:val="report_title"/>
    <w:basedOn w:val="DefaultParagraphFont"/>
    <w:rsid w:val="00497A67"/>
  </w:style>
  <w:style w:type="character" w:customStyle="1" w:styleId="documenttype-longreleases">
    <w:name w:val="document_type_-_long_releases"/>
    <w:basedOn w:val="DefaultParagraphFont"/>
    <w:rsid w:val="00497A67"/>
  </w:style>
  <w:style w:type="character" w:customStyle="1" w:styleId="alt-date">
    <w:name w:val="alt-date"/>
    <w:basedOn w:val="DefaultParagraphFont"/>
    <w:rsid w:val="00497A67"/>
  </w:style>
  <w:style w:type="character" w:customStyle="1" w:styleId="entry-byline">
    <w:name w:val="entry-byline"/>
    <w:basedOn w:val="DefaultParagraphFont"/>
    <w:rsid w:val="00497A67"/>
  </w:style>
  <w:style w:type="character" w:customStyle="1" w:styleId="taglinecontrib">
    <w:name w:val="tagline_contrib"/>
    <w:basedOn w:val="DefaultParagraphFont"/>
    <w:rsid w:val="00497A67"/>
  </w:style>
  <w:style w:type="character" w:customStyle="1" w:styleId="articledate0">
    <w:name w:val="article_date"/>
    <w:basedOn w:val="DefaultParagraphFont"/>
    <w:rsid w:val="00497A67"/>
  </w:style>
  <w:style w:type="paragraph" w:customStyle="1" w:styleId="hg-daily">
    <w:name w:val="hg-daily"/>
    <w:basedOn w:val="Normal"/>
    <w:qFormat/>
    <w:rsid w:val="00497A67"/>
    <w:pPr>
      <w:spacing w:before="100" w:beforeAutospacing="1" w:after="100" w:afterAutospacing="1"/>
    </w:pPr>
    <w:rPr>
      <w:rFonts w:ascii="Times" w:hAnsi="Times"/>
      <w:szCs w:val="20"/>
    </w:rPr>
  </w:style>
  <w:style w:type="character" w:customStyle="1" w:styleId="cit">
    <w:name w:val="cit"/>
    <w:basedOn w:val="DefaultParagraphFont"/>
    <w:rsid w:val="00497A67"/>
  </w:style>
  <w:style w:type="paragraph" w:customStyle="1" w:styleId="buttonheading">
    <w:name w:val="buttonheading"/>
    <w:basedOn w:val="Normal"/>
    <w:qFormat/>
    <w:rsid w:val="00497A67"/>
    <w:pPr>
      <w:spacing w:before="100" w:beforeAutospacing="1" w:after="100" w:afterAutospacing="1"/>
    </w:pPr>
    <w:rPr>
      <w:rFonts w:ascii="Times" w:hAnsi="Times"/>
      <w:szCs w:val="20"/>
    </w:rPr>
  </w:style>
  <w:style w:type="character" w:customStyle="1" w:styleId="createdate">
    <w:name w:val="createdate"/>
    <w:basedOn w:val="DefaultParagraphFont"/>
    <w:rsid w:val="00497A67"/>
  </w:style>
  <w:style w:type="paragraph" w:customStyle="1" w:styleId="p">
    <w:name w:val="p"/>
    <w:basedOn w:val="Normal"/>
    <w:qFormat/>
    <w:rsid w:val="00497A67"/>
    <w:pPr>
      <w:spacing w:before="100" w:beforeAutospacing="1" w:after="100" w:afterAutospacing="1"/>
    </w:pPr>
    <w:rPr>
      <w:rFonts w:ascii="Times" w:hAnsi="Times"/>
      <w:szCs w:val="20"/>
    </w:rPr>
  </w:style>
  <w:style w:type="character" w:customStyle="1" w:styleId="text-label">
    <w:name w:val="text-label"/>
    <w:basedOn w:val="DefaultParagraphFont"/>
    <w:rsid w:val="00497A67"/>
  </w:style>
  <w:style w:type="character" w:customStyle="1" w:styleId="metad">
    <w:name w:val="metad"/>
    <w:rsid w:val="00497A67"/>
  </w:style>
  <w:style w:type="character" w:customStyle="1" w:styleId="justify1">
    <w:name w:val="justify1"/>
    <w:rsid w:val="00497A67"/>
  </w:style>
  <w:style w:type="paragraph" w:customStyle="1" w:styleId="TOC3Char">
    <w:name w:val="TOC 3 Char"/>
    <w:basedOn w:val="Normal"/>
    <w:next w:val="Normal"/>
    <w:qFormat/>
    <w:rsid w:val="00497A67"/>
    <w:rPr>
      <w:rFonts w:eastAsia="Times New Roman"/>
      <w:szCs w:val="20"/>
    </w:rPr>
  </w:style>
  <w:style w:type="paragraph" w:customStyle="1" w:styleId="TOC1Char">
    <w:name w:val="TOC 1 Char"/>
    <w:basedOn w:val="Normal"/>
    <w:next w:val="Normal"/>
    <w:qFormat/>
    <w:rsid w:val="00497A67"/>
    <w:rPr>
      <w:rFonts w:eastAsia="Times New Roman"/>
      <w:b/>
      <w:szCs w:val="20"/>
    </w:rPr>
  </w:style>
  <w:style w:type="character" w:customStyle="1" w:styleId="StyleCardtextChar10pt">
    <w:name w:val="Style Card text Char + 10 pt"/>
    <w:rsid w:val="00497A67"/>
    <w:rPr>
      <w:rFonts w:ascii="Georgia" w:eastAsia="Calibri" w:hAnsi="Georgia"/>
      <w:sz w:val="20"/>
      <w:u w:val="single"/>
      <w:lang w:bidi="ar-SA"/>
    </w:rPr>
  </w:style>
  <w:style w:type="numbering" w:customStyle="1" w:styleId="NoList411">
    <w:name w:val="No List411"/>
    <w:next w:val="NoList"/>
    <w:semiHidden/>
    <w:unhideWhenUsed/>
    <w:rsid w:val="00497A67"/>
  </w:style>
  <w:style w:type="numbering" w:customStyle="1" w:styleId="NoList51">
    <w:name w:val="No List51"/>
    <w:next w:val="NoList"/>
    <w:semiHidden/>
    <w:unhideWhenUsed/>
    <w:rsid w:val="00497A67"/>
  </w:style>
  <w:style w:type="numbering" w:customStyle="1" w:styleId="NoList6">
    <w:name w:val="No List6"/>
    <w:next w:val="NoList"/>
    <w:uiPriority w:val="99"/>
    <w:semiHidden/>
    <w:unhideWhenUsed/>
    <w:rsid w:val="00497A67"/>
  </w:style>
  <w:style w:type="numbering" w:customStyle="1" w:styleId="NoList7">
    <w:name w:val="No List7"/>
    <w:next w:val="NoList"/>
    <w:semiHidden/>
    <w:unhideWhenUsed/>
    <w:rsid w:val="00497A67"/>
  </w:style>
  <w:style w:type="paragraph" w:customStyle="1" w:styleId="NoteLevel11">
    <w:name w:val="Note Level 11"/>
    <w:basedOn w:val="Normal"/>
    <w:uiPriority w:val="99"/>
    <w:qFormat/>
    <w:rsid w:val="00497A6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97A67"/>
    <w:pPr>
      <w:keepNext/>
      <w:tabs>
        <w:tab w:val="num" w:pos="1440"/>
      </w:tabs>
      <w:ind w:left="1800" w:hanging="360"/>
      <w:outlineLvl w:val="2"/>
    </w:pPr>
  </w:style>
  <w:style w:type="paragraph" w:customStyle="1" w:styleId="NoteLevel41">
    <w:name w:val="Note Level 41"/>
    <w:basedOn w:val="Normal"/>
    <w:qFormat/>
    <w:rsid w:val="00497A67"/>
    <w:pPr>
      <w:keepNext/>
      <w:tabs>
        <w:tab w:val="num" w:pos="2160"/>
      </w:tabs>
      <w:ind w:left="2520" w:hanging="360"/>
      <w:outlineLvl w:val="3"/>
    </w:pPr>
  </w:style>
  <w:style w:type="paragraph" w:customStyle="1" w:styleId="NoteLevel51">
    <w:name w:val="Note Level 51"/>
    <w:basedOn w:val="Normal"/>
    <w:qFormat/>
    <w:rsid w:val="00497A67"/>
    <w:pPr>
      <w:keepNext/>
      <w:tabs>
        <w:tab w:val="num" w:pos="2880"/>
      </w:tabs>
      <w:ind w:left="3240" w:hanging="360"/>
      <w:outlineLvl w:val="4"/>
    </w:pPr>
  </w:style>
  <w:style w:type="paragraph" w:customStyle="1" w:styleId="NoteLevel61">
    <w:name w:val="Note Level 61"/>
    <w:basedOn w:val="Normal"/>
    <w:qFormat/>
    <w:rsid w:val="00497A67"/>
    <w:pPr>
      <w:keepNext/>
      <w:tabs>
        <w:tab w:val="num" w:pos="3600"/>
      </w:tabs>
      <w:ind w:left="3960" w:hanging="360"/>
      <w:outlineLvl w:val="5"/>
    </w:pPr>
  </w:style>
  <w:style w:type="paragraph" w:customStyle="1" w:styleId="NoteLevel71">
    <w:name w:val="Note Level 71"/>
    <w:basedOn w:val="Normal"/>
    <w:qFormat/>
    <w:rsid w:val="00497A67"/>
    <w:pPr>
      <w:keepNext/>
      <w:tabs>
        <w:tab w:val="num" w:pos="4320"/>
      </w:tabs>
      <w:ind w:left="4680" w:hanging="360"/>
      <w:outlineLvl w:val="6"/>
    </w:pPr>
  </w:style>
  <w:style w:type="paragraph" w:customStyle="1" w:styleId="NoteLevel81">
    <w:name w:val="Note Level 81"/>
    <w:basedOn w:val="Normal"/>
    <w:qFormat/>
    <w:rsid w:val="00497A67"/>
    <w:pPr>
      <w:keepNext/>
      <w:tabs>
        <w:tab w:val="num" w:pos="5040"/>
      </w:tabs>
      <w:ind w:left="5400" w:hanging="360"/>
      <w:outlineLvl w:val="7"/>
    </w:pPr>
  </w:style>
  <w:style w:type="paragraph" w:customStyle="1" w:styleId="NoteLevel91">
    <w:name w:val="Note Level 91"/>
    <w:basedOn w:val="Normal"/>
    <w:qFormat/>
    <w:rsid w:val="00497A67"/>
    <w:pPr>
      <w:keepNext/>
      <w:tabs>
        <w:tab w:val="num" w:pos="5760"/>
      </w:tabs>
      <w:ind w:left="6120" w:hanging="360"/>
      <w:outlineLvl w:val="8"/>
    </w:pPr>
  </w:style>
  <w:style w:type="paragraph" w:styleId="Index2">
    <w:name w:val="index 2"/>
    <w:basedOn w:val="Normal"/>
    <w:next w:val="Normal"/>
    <w:autoRedefine/>
    <w:rsid w:val="00497A67"/>
    <w:pPr>
      <w:spacing w:after="200" w:line="276" w:lineRule="auto"/>
      <w:ind w:left="400" w:hanging="200"/>
    </w:pPr>
    <w:rPr>
      <w:rFonts w:eastAsia="Times New Roman"/>
      <w:bCs/>
    </w:rPr>
  </w:style>
  <w:style w:type="paragraph" w:styleId="Index3">
    <w:name w:val="index 3"/>
    <w:basedOn w:val="Normal"/>
    <w:next w:val="Normal"/>
    <w:autoRedefine/>
    <w:rsid w:val="00497A67"/>
    <w:pPr>
      <w:spacing w:after="200" w:line="276" w:lineRule="auto"/>
      <w:ind w:left="600" w:hanging="200"/>
    </w:pPr>
    <w:rPr>
      <w:rFonts w:eastAsia="Times New Roman"/>
      <w:bCs/>
    </w:rPr>
  </w:style>
  <w:style w:type="paragraph" w:styleId="Index4">
    <w:name w:val="index 4"/>
    <w:basedOn w:val="Normal"/>
    <w:next w:val="Normal"/>
    <w:autoRedefine/>
    <w:rsid w:val="00497A67"/>
    <w:pPr>
      <w:spacing w:after="200" w:line="276" w:lineRule="auto"/>
      <w:ind w:left="800" w:hanging="200"/>
    </w:pPr>
    <w:rPr>
      <w:rFonts w:eastAsia="Times New Roman"/>
      <w:bCs/>
    </w:rPr>
  </w:style>
  <w:style w:type="paragraph" w:styleId="Index5">
    <w:name w:val="index 5"/>
    <w:basedOn w:val="Normal"/>
    <w:next w:val="Normal"/>
    <w:autoRedefine/>
    <w:rsid w:val="00497A67"/>
    <w:pPr>
      <w:spacing w:after="200" w:line="276" w:lineRule="auto"/>
      <w:ind w:left="1000" w:hanging="200"/>
    </w:pPr>
    <w:rPr>
      <w:rFonts w:eastAsia="Times New Roman"/>
      <w:bCs/>
    </w:rPr>
  </w:style>
  <w:style w:type="paragraph" w:styleId="Index6">
    <w:name w:val="index 6"/>
    <w:basedOn w:val="Normal"/>
    <w:next w:val="Normal"/>
    <w:autoRedefine/>
    <w:rsid w:val="00497A67"/>
    <w:pPr>
      <w:spacing w:after="200" w:line="276" w:lineRule="auto"/>
      <w:ind w:left="1200" w:hanging="200"/>
    </w:pPr>
    <w:rPr>
      <w:rFonts w:eastAsia="Times New Roman"/>
      <w:bCs/>
    </w:rPr>
  </w:style>
  <w:style w:type="paragraph" w:styleId="Index7">
    <w:name w:val="index 7"/>
    <w:basedOn w:val="Normal"/>
    <w:next w:val="Normal"/>
    <w:autoRedefine/>
    <w:rsid w:val="00497A67"/>
    <w:pPr>
      <w:spacing w:after="200" w:line="276" w:lineRule="auto"/>
      <w:ind w:left="1400" w:hanging="200"/>
    </w:pPr>
    <w:rPr>
      <w:rFonts w:eastAsia="Times New Roman"/>
      <w:bCs/>
    </w:rPr>
  </w:style>
  <w:style w:type="paragraph" w:styleId="Index8">
    <w:name w:val="index 8"/>
    <w:basedOn w:val="Normal"/>
    <w:next w:val="Normal"/>
    <w:autoRedefine/>
    <w:rsid w:val="00497A67"/>
    <w:pPr>
      <w:spacing w:after="200" w:line="276" w:lineRule="auto"/>
      <w:ind w:left="1600" w:hanging="200"/>
    </w:pPr>
    <w:rPr>
      <w:rFonts w:eastAsia="Times New Roman"/>
      <w:bCs/>
    </w:rPr>
  </w:style>
  <w:style w:type="paragraph" w:styleId="Index9">
    <w:name w:val="index 9"/>
    <w:basedOn w:val="Normal"/>
    <w:next w:val="Normal"/>
    <w:autoRedefine/>
    <w:rsid w:val="00497A67"/>
    <w:pPr>
      <w:spacing w:after="200" w:line="276" w:lineRule="auto"/>
      <w:ind w:left="1800" w:hanging="200"/>
    </w:pPr>
    <w:rPr>
      <w:rFonts w:eastAsia="Times New Roman"/>
      <w:bCs/>
    </w:rPr>
  </w:style>
  <w:style w:type="paragraph" w:styleId="IndexHeading">
    <w:name w:val="index heading"/>
    <w:basedOn w:val="Normal"/>
    <w:next w:val="Index1"/>
    <w:rsid w:val="00497A6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97A67"/>
    <w:pPr>
      <w:jc w:val="both"/>
    </w:pPr>
    <w:rPr>
      <w:rFonts w:eastAsia="Times New Roman"/>
      <w:i/>
      <w:iCs/>
      <w:color w:val="000000"/>
    </w:rPr>
  </w:style>
  <w:style w:type="character" w:customStyle="1" w:styleId="MediumGrid11">
    <w:name w:val="Medium Grid 11"/>
    <w:uiPriority w:val="99"/>
    <w:rsid w:val="00497A67"/>
    <w:rPr>
      <w:color w:val="808080"/>
    </w:rPr>
  </w:style>
  <w:style w:type="numbering" w:customStyle="1" w:styleId="NoList8">
    <w:name w:val="No List8"/>
    <w:next w:val="NoList"/>
    <w:semiHidden/>
    <w:unhideWhenUsed/>
    <w:rsid w:val="00497A67"/>
  </w:style>
  <w:style w:type="numbering" w:customStyle="1" w:styleId="NoList9">
    <w:name w:val="No List9"/>
    <w:next w:val="NoList"/>
    <w:semiHidden/>
    <w:unhideWhenUsed/>
    <w:rsid w:val="00497A67"/>
  </w:style>
  <w:style w:type="numbering" w:customStyle="1" w:styleId="NoList10">
    <w:name w:val="No List10"/>
    <w:next w:val="NoList"/>
    <w:semiHidden/>
    <w:unhideWhenUsed/>
    <w:rsid w:val="00497A67"/>
  </w:style>
  <w:style w:type="numbering" w:customStyle="1" w:styleId="NoList1113">
    <w:name w:val="No List1113"/>
    <w:next w:val="NoList"/>
    <w:uiPriority w:val="99"/>
    <w:semiHidden/>
    <w:unhideWhenUsed/>
    <w:rsid w:val="00497A67"/>
  </w:style>
  <w:style w:type="numbering" w:customStyle="1" w:styleId="NoList1211">
    <w:name w:val="No List1211"/>
    <w:next w:val="NoList"/>
    <w:semiHidden/>
    <w:unhideWhenUsed/>
    <w:rsid w:val="00497A67"/>
  </w:style>
  <w:style w:type="numbering" w:customStyle="1" w:styleId="NoList131">
    <w:name w:val="No List131"/>
    <w:next w:val="NoList"/>
    <w:semiHidden/>
    <w:unhideWhenUsed/>
    <w:rsid w:val="00497A67"/>
  </w:style>
  <w:style w:type="numbering" w:customStyle="1" w:styleId="NoList141">
    <w:name w:val="No List141"/>
    <w:next w:val="NoList"/>
    <w:semiHidden/>
    <w:unhideWhenUsed/>
    <w:rsid w:val="00497A67"/>
  </w:style>
  <w:style w:type="numbering" w:customStyle="1" w:styleId="NoList15">
    <w:name w:val="No List15"/>
    <w:next w:val="NoList"/>
    <w:uiPriority w:val="99"/>
    <w:semiHidden/>
    <w:unhideWhenUsed/>
    <w:rsid w:val="00497A67"/>
  </w:style>
  <w:style w:type="numbering" w:customStyle="1" w:styleId="NoList16">
    <w:name w:val="No List16"/>
    <w:next w:val="NoList"/>
    <w:uiPriority w:val="99"/>
    <w:semiHidden/>
    <w:unhideWhenUsed/>
    <w:rsid w:val="00497A67"/>
  </w:style>
  <w:style w:type="numbering" w:customStyle="1" w:styleId="NoList17">
    <w:name w:val="No List17"/>
    <w:next w:val="NoList"/>
    <w:semiHidden/>
    <w:unhideWhenUsed/>
    <w:rsid w:val="00497A67"/>
  </w:style>
  <w:style w:type="numbering" w:customStyle="1" w:styleId="NoList18">
    <w:name w:val="No List18"/>
    <w:next w:val="NoList"/>
    <w:uiPriority w:val="99"/>
    <w:semiHidden/>
    <w:unhideWhenUsed/>
    <w:rsid w:val="00497A67"/>
  </w:style>
  <w:style w:type="numbering" w:customStyle="1" w:styleId="NoList19">
    <w:name w:val="No List19"/>
    <w:next w:val="NoList"/>
    <w:uiPriority w:val="99"/>
    <w:semiHidden/>
    <w:unhideWhenUsed/>
    <w:rsid w:val="00497A67"/>
  </w:style>
  <w:style w:type="numbering" w:customStyle="1" w:styleId="NoList20">
    <w:name w:val="No List20"/>
    <w:next w:val="NoList"/>
    <w:semiHidden/>
    <w:unhideWhenUsed/>
    <w:rsid w:val="00497A67"/>
  </w:style>
  <w:style w:type="numbering" w:customStyle="1" w:styleId="NoList213">
    <w:name w:val="No List213"/>
    <w:next w:val="NoList"/>
    <w:semiHidden/>
    <w:unhideWhenUsed/>
    <w:rsid w:val="00497A67"/>
  </w:style>
  <w:style w:type="character" w:customStyle="1" w:styleId="Date2">
    <w:name w:val="Date2"/>
    <w:rsid w:val="00497A67"/>
  </w:style>
  <w:style w:type="paragraph" w:customStyle="1" w:styleId="PlaceholderText2">
    <w:name w:val="Placeholder Text2"/>
    <w:basedOn w:val="Normal"/>
    <w:uiPriority w:val="99"/>
    <w:qFormat/>
    <w:rsid w:val="00497A6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97A67"/>
    <w:pPr>
      <w:spacing w:before="100" w:beforeAutospacing="1" w:after="100" w:afterAutospacing="1"/>
    </w:pPr>
    <w:rPr>
      <w:rFonts w:eastAsia="Times New Roman"/>
    </w:rPr>
  </w:style>
  <w:style w:type="paragraph" w:customStyle="1" w:styleId="LightShading1">
    <w:name w:val="Light Shading1"/>
    <w:basedOn w:val="Normal"/>
    <w:qFormat/>
    <w:rsid w:val="00497A67"/>
    <w:pPr>
      <w:keepNext/>
      <w:tabs>
        <w:tab w:val="num" w:pos="1440"/>
      </w:tabs>
      <w:ind w:left="1800" w:hanging="360"/>
      <w:outlineLvl w:val="2"/>
    </w:pPr>
  </w:style>
  <w:style w:type="paragraph" w:customStyle="1" w:styleId="LightList1">
    <w:name w:val="Light List1"/>
    <w:basedOn w:val="Normal"/>
    <w:qFormat/>
    <w:rsid w:val="00497A67"/>
    <w:pPr>
      <w:keepNext/>
      <w:tabs>
        <w:tab w:val="num" w:pos="2160"/>
      </w:tabs>
      <w:ind w:left="2520" w:hanging="360"/>
      <w:outlineLvl w:val="3"/>
    </w:pPr>
  </w:style>
  <w:style w:type="paragraph" w:customStyle="1" w:styleId="LightGrid1">
    <w:name w:val="Light Grid1"/>
    <w:basedOn w:val="Normal"/>
    <w:qFormat/>
    <w:rsid w:val="00497A67"/>
    <w:pPr>
      <w:keepNext/>
      <w:tabs>
        <w:tab w:val="num" w:pos="2880"/>
      </w:tabs>
      <w:ind w:left="3240" w:hanging="360"/>
      <w:outlineLvl w:val="4"/>
    </w:pPr>
  </w:style>
  <w:style w:type="paragraph" w:customStyle="1" w:styleId="MediumShading11">
    <w:name w:val="Medium Shading 11"/>
    <w:basedOn w:val="Normal"/>
    <w:qFormat/>
    <w:rsid w:val="00497A67"/>
    <w:pPr>
      <w:keepNext/>
      <w:tabs>
        <w:tab w:val="num" w:pos="3600"/>
      </w:tabs>
      <w:ind w:left="3960" w:hanging="360"/>
      <w:outlineLvl w:val="5"/>
    </w:pPr>
  </w:style>
  <w:style w:type="paragraph" w:customStyle="1" w:styleId="MediumShading21">
    <w:name w:val="Medium Shading 21"/>
    <w:basedOn w:val="Normal"/>
    <w:qFormat/>
    <w:rsid w:val="00497A67"/>
    <w:pPr>
      <w:keepNext/>
      <w:tabs>
        <w:tab w:val="num" w:pos="4320"/>
      </w:tabs>
      <w:ind w:left="4680" w:hanging="360"/>
      <w:outlineLvl w:val="6"/>
    </w:pPr>
  </w:style>
  <w:style w:type="paragraph" w:customStyle="1" w:styleId="MediumList11">
    <w:name w:val="Medium List 11"/>
    <w:basedOn w:val="Normal"/>
    <w:qFormat/>
    <w:rsid w:val="00497A67"/>
    <w:pPr>
      <w:keepNext/>
      <w:tabs>
        <w:tab w:val="num" w:pos="5040"/>
      </w:tabs>
      <w:ind w:left="5400" w:hanging="360"/>
      <w:outlineLvl w:val="7"/>
    </w:pPr>
  </w:style>
  <w:style w:type="paragraph" w:customStyle="1" w:styleId="MediumList21">
    <w:name w:val="Medium List 21"/>
    <w:basedOn w:val="Normal"/>
    <w:qFormat/>
    <w:rsid w:val="00497A67"/>
    <w:pPr>
      <w:keepNext/>
      <w:tabs>
        <w:tab w:val="num" w:pos="5760"/>
      </w:tabs>
      <w:ind w:left="6120" w:hanging="360"/>
      <w:outlineLvl w:val="8"/>
    </w:pPr>
  </w:style>
  <w:style w:type="character" w:customStyle="1" w:styleId="SmallCharChar0">
    <w:name w:val="Small Char Char"/>
    <w:basedOn w:val="DefaultParagraphFont"/>
    <w:rsid w:val="00497A67"/>
    <w:rPr>
      <w:sz w:val="17"/>
      <w:szCs w:val="24"/>
      <w:lang w:val="en-US" w:eastAsia="en-US" w:bidi="ar-SA"/>
    </w:rPr>
  </w:style>
  <w:style w:type="paragraph" w:customStyle="1" w:styleId="TagsFutura">
    <w:name w:val="TagsFutura"/>
    <w:basedOn w:val="Normal"/>
    <w:next w:val="Cites"/>
    <w:qFormat/>
    <w:rsid w:val="00497A67"/>
    <w:rPr>
      <w:rFonts w:ascii="Futura" w:eastAsia="Times" w:hAnsi="Futura"/>
      <w:b/>
      <w:caps/>
      <w:sz w:val="18"/>
      <w:szCs w:val="20"/>
    </w:rPr>
  </w:style>
  <w:style w:type="character" w:styleId="SubtleEmphasis">
    <w:name w:val="Subtle Emphasis"/>
    <w:aliases w:val="Key phrase"/>
    <w:uiPriority w:val="19"/>
    <w:qFormat/>
    <w:rsid w:val="00497A67"/>
    <w:rPr>
      <w:rFonts w:ascii="Garamond" w:hAnsi="Garamond"/>
      <w:iCs/>
      <w:color w:val="auto"/>
      <w:spacing w:val="0"/>
      <w:sz w:val="22"/>
      <w:u w:val="single"/>
      <w:bdr w:val="none" w:sz="0" w:space="0" w:color="auto"/>
    </w:rPr>
  </w:style>
  <w:style w:type="paragraph" w:styleId="Revision">
    <w:name w:val="Revision"/>
    <w:hidden/>
    <w:uiPriority w:val="99"/>
    <w:rsid w:val="00497A67"/>
    <w:pPr>
      <w:spacing w:after="0" w:line="240" w:lineRule="auto"/>
    </w:pPr>
    <w:rPr>
      <w:rFonts w:ascii="Garamond" w:hAnsi="Garamond" w:cs="Calibri"/>
    </w:rPr>
  </w:style>
  <w:style w:type="character" w:customStyle="1" w:styleId="italics">
    <w:name w:val="italics"/>
    <w:basedOn w:val="DefaultParagraphFont"/>
    <w:rsid w:val="00497A67"/>
  </w:style>
  <w:style w:type="character" w:customStyle="1" w:styleId="m-3583723223135346788gmail-style13ptbold">
    <w:name w:val="m_-3583723223135346788gmail-style13ptbold"/>
    <w:basedOn w:val="DefaultParagraphFont"/>
    <w:rsid w:val="00497A67"/>
  </w:style>
  <w:style w:type="character" w:customStyle="1" w:styleId="m-3583723223135346788gmail-styleunderline">
    <w:name w:val="m_-3583723223135346788gmail-styleunderline"/>
    <w:basedOn w:val="DefaultParagraphFont"/>
    <w:rsid w:val="00497A67"/>
  </w:style>
  <w:style w:type="character" w:customStyle="1" w:styleId="m-7987884988147105482m1065625063539186999gmail-style13ptbold">
    <w:name w:val="m_-7987884988147105482m_1065625063539186999gmail-style13ptbold"/>
    <w:basedOn w:val="DefaultParagraphFont"/>
    <w:rsid w:val="00497A67"/>
  </w:style>
  <w:style w:type="character" w:customStyle="1" w:styleId="m-7987884988147105482m1065625063539186999gmail-styleunderline">
    <w:name w:val="m_-7987884988147105482m_1065625063539186999gmail-styleunderline"/>
    <w:basedOn w:val="DefaultParagraphFont"/>
    <w:rsid w:val="00497A67"/>
  </w:style>
  <w:style w:type="character" w:customStyle="1" w:styleId="m-2831606650154326052gmail-style13ptbold">
    <w:name w:val="m_-2831606650154326052gmail-style13ptbold"/>
    <w:basedOn w:val="DefaultParagraphFont"/>
    <w:rsid w:val="00497A67"/>
  </w:style>
  <w:style w:type="character" w:customStyle="1" w:styleId="pullquote">
    <w:name w:val="pullquote"/>
    <w:basedOn w:val="DefaultParagraphFont"/>
    <w:rsid w:val="00497A67"/>
  </w:style>
  <w:style w:type="paragraph" w:customStyle="1" w:styleId="pullquote1">
    <w:name w:val="pullquote1"/>
    <w:basedOn w:val="Normal"/>
    <w:rsid w:val="00497A67"/>
    <w:pPr>
      <w:spacing w:before="100" w:beforeAutospacing="1" w:after="100" w:afterAutospacing="1"/>
    </w:pPr>
  </w:style>
  <w:style w:type="character" w:customStyle="1" w:styleId="day">
    <w:name w:val="day"/>
    <w:basedOn w:val="DefaultParagraphFont"/>
    <w:rsid w:val="00497A67"/>
  </w:style>
  <w:style w:type="character" w:customStyle="1" w:styleId="ojrvke-r4nke-q4bldf-r4nke">
    <w:name w:val="ojrvke-r4nke-q4bldf-r4nke"/>
    <w:basedOn w:val="DefaultParagraphFont"/>
    <w:rsid w:val="00497A67"/>
  </w:style>
  <w:style w:type="character" w:customStyle="1" w:styleId="ojrvke-r4nke-q4bldf-shaume">
    <w:name w:val="ojrvke-r4nke-q4bldf-shaume"/>
    <w:basedOn w:val="DefaultParagraphFont"/>
    <w:rsid w:val="00497A67"/>
  </w:style>
  <w:style w:type="character" w:customStyle="1" w:styleId="ojrvke-r4nke-q4bldf-oqlbge">
    <w:name w:val="ojrvke-r4nke-q4bldf-oqlbge"/>
    <w:basedOn w:val="DefaultParagraphFont"/>
    <w:rsid w:val="00497A67"/>
  </w:style>
  <w:style w:type="character" w:customStyle="1" w:styleId="lede-text-onlyhighlight">
    <w:name w:val="lede-text-only__highlight"/>
    <w:basedOn w:val="DefaultParagraphFont"/>
    <w:rsid w:val="00497A67"/>
  </w:style>
  <w:style w:type="character" w:customStyle="1" w:styleId="submitted-by">
    <w:name w:val="submitted-by"/>
    <w:basedOn w:val="DefaultParagraphFont"/>
    <w:rsid w:val="00497A67"/>
  </w:style>
  <w:style w:type="character" w:customStyle="1" w:styleId="article-recirc-link-text">
    <w:name w:val="article-recirc-link-text"/>
    <w:basedOn w:val="DefaultParagraphFont"/>
    <w:rsid w:val="00497A67"/>
  </w:style>
  <w:style w:type="character" w:customStyle="1" w:styleId="author-list-item">
    <w:name w:val="author-list-item"/>
    <w:basedOn w:val="DefaultParagraphFont"/>
    <w:rsid w:val="00497A67"/>
  </w:style>
  <w:style w:type="paragraph" w:customStyle="1" w:styleId="p1">
    <w:name w:val="p1"/>
    <w:basedOn w:val="Normal"/>
    <w:qFormat/>
    <w:rsid w:val="00497A67"/>
    <w:pPr>
      <w:spacing w:before="100" w:beforeAutospacing="1" w:after="100" w:afterAutospacing="1"/>
    </w:pPr>
  </w:style>
  <w:style w:type="character" w:customStyle="1" w:styleId="s1">
    <w:name w:val="s1"/>
    <w:basedOn w:val="DefaultParagraphFont"/>
    <w:rsid w:val="00497A67"/>
  </w:style>
  <w:style w:type="character" w:customStyle="1" w:styleId="vw-date-box-date">
    <w:name w:val="vw-date-box-date"/>
    <w:basedOn w:val="DefaultParagraphFont"/>
    <w:rsid w:val="00497A67"/>
  </w:style>
  <w:style w:type="character" w:customStyle="1" w:styleId="vw-date-box-month">
    <w:name w:val="vw-date-box-month"/>
    <w:basedOn w:val="DefaultParagraphFont"/>
    <w:rsid w:val="00497A67"/>
  </w:style>
  <w:style w:type="character" w:customStyle="1" w:styleId="meta-divider">
    <w:name w:val="meta-divider"/>
    <w:basedOn w:val="DefaultParagraphFont"/>
    <w:rsid w:val="00497A67"/>
  </w:style>
  <w:style w:type="character" w:customStyle="1" w:styleId="c-bylineitem">
    <w:name w:val="c-byline__item"/>
    <w:basedOn w:val="DefaultParagraphFont"/>
    <w:rsid w:val="00497A67"/>
  </w:style>
  <w:style w:type="character" w:customStyle="1" w:styleId="UnresolvedMention3">
    <w:name w:val="Unresolved Mention3"/>
    <w:basedOn w:val="DefaultParagraphFont"/>
    <w:uiPriority w:val="99"/>
    <w:rsid w:val="00497A67"/>
    <w:rPr>
      <w:color w:val="808080"/>
      <w:shd w:val="clear" w:color="auto" w:fill="E6E6E6"/>
    </w:rPr>
  </w:style>
  <w:style w:type="character" w:customStyle="1" w:styleId="cit-title">
    <w:name w:val="cit-title"/>
    <w:basedOn w:val="DefaultParagraphFont"/>
    <w:rsid w:val="00497A67"/>
  </w:style>
  <w:style w:type="paragraph" w:customStyle="1" w:styleId="graf">
    <w:name w:val="graf"/>
    <w:basedOn w:val="Normal"/>
    <w:uiPriority w:val="99"/>
    <w:qFormat/>
    <w:rsid w:val="00497A67"/>
    <w:pPr>
      <w:spacing w:before="100" w:beforeAutospacing="1" w:after="100" w:afterAutospacing="1"/>
    </w:pPr>
    <w:rPr>
      <w:rFonts w:eastAsia="Times New Roman"/>
    </w:rPr>
  </w:style>
  <w:style w:type="character" w:customStyle="1" w:styleId="markup--quote">
    <w:name w:val="markup--quote"/>
    <w:basedOn w:val="DefaultParagraphFont"/>
    <w:rsid w:val="00497A67"/>
  </w:style>
  <w:style w:type="character" w:customStyle="1" w:styleId="button-label">
    <w:name w:val="button-label"/>
    <w:basedOn w:val="DefaultParagraphFont"/>
    <w:rsid w:val="00497A67"/>
  </w:style>
  <w:style w:type="paragraph" w:customStyle="1" w:styleId="block-flush">
    <w:name w:val="block-flush"/>
    <w:basedOn w:val="Normal"/>
    <w:rsid w:val="00497A67"/>
    <w:pPr>
      <w:spacing w:before="100" w:beforeAutospacing="1" w:after="100" w:afterAutospacing="1"/>
    </w:pPr>
    <w:rPr>
      <w:rFonts w:eastAsia="Times New Roman"/>
    </w:rPr>
  </w:style>
  <w:style w:type="paragraph" w:customStyle="1" w:styleId="contrib-byline-author">
    <w:name w:val="contrib-byline-author"/>
    <w:basedOn w:val="Normal"/>
    <w:rsid w:val="00497A67"/>
    <w:pPr>
      <w:spacing w:before="100" w:beforeAutospacing="1" w:after="100" w:afterAutospacing="1"/>
    </w:pPr>
    <w:rPr>
      <w:rFonts w:eastAsia="Times New Roman"/>
    </w:rPr>
  </w:style>
  <w:style w:type="character" w:customStyle="1" w:styleId="author-comma">
    <w:name w:val="author-comma"/>
    <w:basedOn w:val="DefaultParagraphFont"/>
    <w:rsid w:val="00497A67"/>
  </w:style>
  <w:style w:type="paragraph" w:customStyle="1" w:styleId="contrib-byline-title">
    <w:name w:val="contrib-byline-title"/>
    <w:basedOn w:val="Normal"/>
    <w:rsid w:val="00497A67"/>
    <w:pPr>
      <w:spacing w:before="100" w:beforeAutospacing="1" w:after="100" w:afterAutospacing="1"/>
    </w:pPr>
    <w:rPr>
      <w:rFonts w:eastAsia="Times New Roman"/>
    </w:rPr>
  </w:style>
  <w:style w:type="character" w:customStyle="1" w:styleId="ng-binding">
    <w:name w:val="ng-binding"/>
    <w:basedOn w:val="DefaultParagraphFont"/>
    <w:rsid w:val="00497A67"/>
  </w:style>
  <w:style w:type="paragraph" w:customStyle="1" w:styleId="contrib-tagline">
    <w:name w:val="contrib-tagline"/>
    <w:basedOn w:val="Normal"/>
    <w:rsid w:val="00497A67"/>
    <w:pPr>
      <w:spacing w:before="100" w:beforeAutospacing="1" w:after="100" w:afterAutospacing="1"/>
    </w:pPr>
    <w:rPr>
      <w:rFonts w:eastAsia="Times New Roman"/>
    </w:rPr>
  </w:style>
  <w:style w:type="character" w:customStyle="1" w:styleId="timestampdate--published">
    <w:name w:val="timestamp__date--published"/>
    <w:basedOn w:val="DefaultParagraphFont"/>
    <w:rsid w:val="00497A67"/>
  </w:style>
  <w:style w:type="character" w:customStyle="1" w:styleId="timestampdate--modified">
    <w:name w:val="timestamp__date--modified"/>
    <w:basedOn w:val="DefaultParagraphFont"/>
    <w:rsid w:val="00497A67"/>
  </w:style>
  <w:style w:type="character" w:customStyle="1" w:styleId="author-carddetailsname">
    <w:name w:val="author-card__details__name"/>
    <w:basedOn w:val="DefaultParagraphFont"/>
    <w:rsid w:val="00497A67"/>
  </w:style>
  <w:style w:type="character" w:customStyle="1" w:styleId="author-cardmicrobio">
    <w:name w:val="author-card__microbio"/>
    <w:basedOn w:val="DefaultParagraphFont"/>
    <w:rsid w:val="00497A67"/>
  </w:style>
  <w:style w:type="character" w:customStyle="1" w:styleId="UnresolvedMention4">
    <w:name w:val="Unresolved Mention4"/>
    <w:basedOn w:val="DefaultParagraphFont"/>
    <w:uiPriority w:val="99"/>
    <w:rsid w:val="00497A67"/>
    <w:rPr>
      <w:color w:val="808080"/>
      <w:shd w:val="clear" w:color="auto" w:fill="E6E6E6"/>
    </w:rPr>
  </w:style>
  <w:style w:type="character" w:customStyle="1" w:styleId="fm-vol-iss-date">
    <w:name w:val="fm-vol-iss-date"/>
    <w:basedOn w:val="DefaultParagraphFont"/>
    <w:rsid w:val="00497A67"/>
  </w:style>
  <w:style w:type="paragraph" w:customStyle="1" w:styleId="single-author">
    <w:name w:val="single-author"/>
    <w:basedOn w:val="Normal"/>
    <w:rsid w:val="00497A67"/>
    <w:pPr>
      <w:spacing w:before="100" w:beforeAutospacing="1" w:after="100" w:afterAutospacing="1"/>
    </w:pPr>
  </w:style>
  <w:style w:type="paragraph" w:customStyle="1" w:styleId="single-time">
    <w:name w:val="single-time"/>
    <w:basedOn w:val="Normal"/>
    <w:rsid w:val="00497A67"/>
    <w:pPr>
      <w:spacing w:before="100" w:beforeAutospacing="1" w:after="100" w:afterAutospacing="1"/>
    </w:pPr>
  </w:style>
  <w:style w:type="character" w:customStyle="1" w:styleId="author-carddetails-container">
    <w:name w:val="author-card__details-container"/>
    <w:basedOn w:val="DefaultParagraphFont"/>
    <w:rsid w:val="00497A67"/>
  </w:style>
  <w:style w:type="paragraph" w:customStyle="1" w:styleId="text-small">
    <w:name w:val="text-small"/>
    <w:basedOn w:val="Normal"/>
    <w:rsid w:val="00497A67"/>
    <w:pPr>
      <w:spacing w:before="100" w:beforeAutospacing="1" w:after="100" w:afterAutospacing="1"/>
    </w:pPr>
  </w:style>
  <w:style w:type="character" w:customStyle="1" w:styleId="show-for-medium-up">
    <w:name w:val="show-for-medium-up"/>
    <w:basedOn w:val="DefaultParagraphFont"/>
    <w:rsid w:val="00497A67"/>
  </w:style>
  <w:style w:type="character" w:customStyle="1" w:styleId="author-ref">
    <w:name w:val="author-ref"/>
    <w:basedOn w:val="DefaultParagraphFont"/>
    <w:rsid w:val="00497A67"/>
  </w:style>
  <w:style w:type="character" w:customStyle="1" w:styleId="sr-only">
    <w:name w:val="sr-only"/>
    <w:basedOn w:val="DefaultParagraphFont"/>
    <w:rsid w:val="00497A67"/>
  </w:style>
  <w:style w:type="paragraph" w:customStyle="1" w:styleId="comment-options">
    <w:name w:val="comment-options"/>
    <w:basedOn w:val="Normal"/>
    <w:rsid w:val="00497A67"/>
    <w:pPr>
      <w:spacing w:before="100" w:beforeAutospacing="1" w:after="100" w:afterAutospacing="1"/>
    </w:pPr>
  </w:style>
  <w:style w:type="character" w:customStyle="1" w:styleId="sword">
    <w:name w:val="sword"/>
    <w:basedOn w:val="DefaultParagraphFont"/>
    <w:rsid w:val="00497A67"/>
  </w:style>
  <w:style w:type="character" w:customStyle="1" w:styleId="categories">
    <w:name w:val="categories"/>
    <w:basedOn w:val="DefaultParagraphFont"/>
    <w:rsid w:val="00497A67"/>
  </w:style>
  <w:style w:type="character" w:customStyle="1" w:styleId="normaltextrun">
    <w:name w:val="normaltextrun"/>
    <w:basedOn w:val="DefaultParagraphFont"/>
    <w:rsid w:val="00497A67"/>
  </w:style>
  <w:style w:type="character" w:customStyle="1" w:styleId="spellingerror">
    <w:name w:val="spellingerror"/>
    <w:basedOn w:val="DefaultParagraphFont"/>
    <w:rsid w:val="00497A67"/>
  </w:style>
  <w:style w:type="character" w:customStyle="1" w:styleId="hi-italic">
    <w:name w:val="hi-italic"/>
    <w:basedOn w:val="DefaultParagraphFont"/>
    <w:rsid w:val="00497A67"/>
  </w:style>
  <w:style w:type="character" w:customStyle="1" w:styleId="visually-hidden">
    <w:name w:val="visually-hidden"/>
    <w:basedOn w:val="DefaultParagraphFont"/>
    <w:rsid w:val="00497A67"/>
  </w:style>
  <w:style w:type="character" w:customStyle="1" w:styleId="s2">
    <w:name w:val="s2"/>
    <w:basedOn w:val="DefaultParagraphFont"/>
    <w:rsid w:val="00497A67"/>
  </w:style>
  <w:style w:type="paragraph" w:customStyle="1" w:styleId="deck">
    <w:name w:val="deck"/>
    <w:basedOn w:val="Normal"/>
    <w:uiPriority w:val="99"/>
    <w:qFormat/>
    <w:rsid w:val="00497A67"/>
    <w:pPr>
      <w:spacing w:before="100" w:beforeAutospacing="1" w:after="100" w:afterAutospacing="1"/>
    </w:pPr>
  </w:style>
  <w:style w:type="paragraph" w:customStyle="1" w:styleId="m-profilebio-blurb">
    <w:name w:val="m-profile__bio-blurb"/>
    <w:basedOn w:val="Normal"/>
    <w:rsid w:val="00497A67"/>
    <w:pPr>
      <w:spacing w:before="100" w:beforeAutospacing="1" w:after="100" w:afterAutospacing="1"/>
    </w:pPr>
  </w:style>
  <w:style w:type="paragraph" w:customStyle="1" w:styleId="mbn">
    <w:name w:val="mbn"/>
    <w:basedOn w:val="Normal"/>
    <w:rsid w:val="00497A67"/>
    <w:pPr>
      <w:spacing w:before="100" w:beforeAutospacing="1" w:after="100" w:afterAutospacing="1"/>
    </w:pPr>
  </w:style>
  <w:style w:type="paragraph" w:customStyle="1" w:styleId="bylinename">
    <w:name w:val="byline__name"/>
    <w:basedOn w:val="Normal"/>
    <w:rsid w:val="00497A67"/>
    <w:pPr>
      <w:spacing w:before="100" w:beforeAutospacing="1" w:after="100" w:afterAutospacing="1"/>
    </w:pPr>
  </w:style>
  <w:style w:type="paragraph" w:customStyle="1" w:styleId="column">
    <w:name w:val="column"/>
    <w:basedOn w:val="Normal"/>
    <w:uiPriority w:val="99"/>
    <w:qFormat/>
    <w:rsid w:val="00497A67"/>
    <w:pPr>
      <w:spacing w:before="100" w:beforeAutospacing="1" w:after="100" w:afterAutospacing="1"/>
    </w:pPr>
  </w:style>
  <w:style w:type="paragraph" w:customStyle="1" w:styleId="byline-column">
    <w:name w:val="byline-column"/>
    <w:basedOn w:val="Normal"/>
    <w:rsid w:val="00497A67"/>
    <w:pPr>
      <w:spacing w:before="100" w:beforeAutospacing="1" w:after="100" w:afterAutospacing="1"/>
    </w:pPr>
  </w:style>
  <w:style w:type="character" w:customStyle="1" w:styleId="sharetools-label">
    <w:name w:val="sharetools-label"/>
    <w:basedOn w:val="DefaultParagraphFont"/>
    <w:rsid w:val="00497A67"/>
  </w:style>
  <w:style w:type="character" w:customStyle="1" w:styleId="sharetool-text">
    <w:name w:val="sharetool-text"/>
    <w:basedOn w:val="DefaultParagraphFont"/>
    <w:rsid w:val="00497A67"/>
  </w:style>
  <w:style w:type="paragraph" w:customStyle="1" w:styleId="byline-dateline">
    <w:name w:val="byline-dateline"/>
    <w:basedOn w:val="Normal"/>
    <w:rsid w:val="00497A67"/>
    <w:pPr>
      <w:spacing w:before="100" w:beforeAutospacing="1" w:after="100" w:afterAutospacing="1"/>
    </w:pPr>
  </w:style>
  <w:style w:type="character" w:customStyle="1" w:styleId="name-desc">
    <w:name w:val="name-desc"/>
    <w:basedOn w:val="DefaultParagraphFont"/>
    <w:rsid w:val="00497A67"/>
  </w:style>
  <w:style w:type="paragraph" w:customStyle="1" w:styleId="story-body-text">
    <w:name w:val="story-body-text"/>
    <w:basedOn w:val="Normal"/>
    <w:qFormat/>
    <w:rsid w:val="00497A67"/>
    <w:pPr>
      <w:spacing w:before="100" w:beforeAutospacing="1" w:after="100" w:afterAutospacing="1"/>
    </w:pPr>
  </w:style>
  <w:style w:type="character" w:customStyle="1" w:styleId="dropcap1">
    <w:name w:val="dropcap1"/>
    <w:basedOn w:val="DefaultParagraphFont"/>
    <w:rsid w:val="00497A67"/>
  </w:style>
  <w:style w:type="character" w:customStyle="1" w:styleId="rollover-people">
    <w:name w:val="rollover-people"/>
    <w:basedOn w:val="DefaultParagraphFont"/>
    <w:rsid w:val="00497A67"/>
  </w:style>
  <w:style w:type="character" w:customStyle="1" w:styleId="byline-author">
    <w:name w:val="byline-author"/>
    <w:basedOn w:val="DefaultParagraphFont"/>
    <w:rsid w:val="00497A67"/>
  </w:style>
  <w:style w:type="character" w:customStyle="1" w:styleId="twitter-url">
    <w:name w:val="twitter-url"/>
    <w:basedOn w:val="DefaultParagraphFont"/>
    <w:rsid w:val="00497A67"/>
  </w:style>
  <w:style w:type="character" w:customStyle="1" w:styleId="firstpart">
    <w:name w:val="firstpart"/>
    <w:basedOn w:val="DefaultParagraphFont"/>
    <w:rsid w:val="00497A67"/>
  </w:style>
  <w:style w:type="paragraph" w:customStyle="1" w:styleId="articlepull-quote-txt">
    <w:name w:val="article__pull-quote-txt"/>
    <w:basedOn w:val="Normal"/>
    <w:rsid w:val="00497A67"/>
    <w:pPr>
      <w:spacing w:before="100" w:beforeAutospacing="1" w:after="100" w:afterAutospacing="1"/>
    </w:pPr>
  </w:style>
  <w:style w:type="paragraph" w:customStyle="1" w:styleId="detail-intro-text-author">
    <w:name w:val="detail-intro-text-author"/>
    <w:basedOn w:val="Normal"/>
    <w:rsid w:val="00497A67"/>
    <w:pPr>
      <w:spacing w:before="100" w:beforeAutospacing="1" w:after="100" w:afterAutospacing="1"/>
    </w:pPr>
  </w:style>
  <w:style w:type="paragraph" w:customStyle="1" w:styleId="tweetline">
    <w:name w:val="tweet_line"/>
    <w:basedOn w:val="Normal"/>
    <w:rsid w:val="00497A67"/>
    <w:pPr>
      <w:spacing w:before="100" w:beforeAutospacing="1" w:after="100" w:afterAutospacing="1"/>
    </w:pPr>
  </w:style>
  <w:style w:type="character" w:customStyle="1" w:styleId="tweetquote">
    <w:name w:val="tweet_quote"/>
    <w:basedOn w:val="DefaultParagraphFont"/>
    <w:rsid w:val="00497A67"/>
  </w:style>
  <w:style w:type="character" w:customStyle="1" w:styleId="original">
    <w:name w:val="original"/>
    <w:basedOn w:val="DefaultParagraphFont"/>
    <w:rsid w:val="00497A67"/>
  </w:style>
  <w:style w:type="character" w:customStyle="1" w:styleId="flytitle-and-titletitle">
    <w:name w:val="flytitle-and-title__title"/>
    <w:basedOn w:val="DefaultParagraphFont"/>
    <w:rsid w:val="00497A67"/>
  </w:style>
  <w:style w:type="paragraph" w:customStyle="1" w:styleId="blog-postrubric">
    <w:name w:val="blog-post__rubric"/>
    <w:basedOn w:val="Normal"/>
    <w:rsid w:val="00497A67"/>
    <w:pPr>
      <w:spacing w:before="100" w:beforeAutospacing="1" w:after="100" w:afterAutospacing="1"/>
    </w:pPr>
  </w:style>
  <w:style w:type="paragraph" w:customStyle="1" w:styleId="blog-postbyline-container">
    <w:name w:val="blog-post__byline-container"/>
    <w:basedOn w:val="Normal"/>
    <w:rsid w:val="00497A67"/>
    <w:pPr>
      <w:spacing w:before="100" w:beforeAutospacing="1" w:after="100" w:afterAutospacing="1"/>
    </w:pPr>
  </w:style>
  <w:style w:type="character" w:customStyle="1" w:styleId="blog-postbyline">
    <w:name w:val="blog-post__byline"/>
    <w:basedOn w:val="DefaultParagraphFont"/>
    <w:rsid w:val="00497A67"/>
  </w:style>
  <w:style w:type="character" w:customStyle="1" w:styleId="a-authorbyline-prefix">
    <w:name w:val="a-author__byline-prefix"/>
    <w:basedOn w:val="DefaultParagraphFont"/>
    <w:rsid w:val="00497A67"/>
  </w:style>
  <w:style w:type="character" w:customStyle="1" w:styleId="a-authorbyline-name">
    <w:name w:val="a-author__byline-name"/>
    <w:basedOn w:val="DefaultParagraphFont"/>
    <w:rsid w:val="00497A67"/>
  </w:style>
  <w:style w:type="character" w:customStyle="1" w:styleId="weirdasstagtextChar">
    <w:name w:val="weird ass tag text Char"/>
    <w:basedOn w:val="DefaultParagraphFont"/>
    <w:link w:val="weirdasstagtext"/>
    <w:uiPriority w:val="99"/>
    <w:rsid w:val="00497A67"/>
    <w:rPr>
      <w:rFonts w:ascii="Calibri" w:eastAsia="Times New Roman" w:hAnsi="Calibri" w:cs="Calibri"/>
      <w:b/>
      <w:szCs w:val="20"/>
    </w:rPr>
  </w:style>
  <w:style w:type="character" w:customStyle="1" w:styleId="red-subtitle">
    <w:name w:val="red-subtitle"/>
    <w:basedOn w:val="DefaultParagraphFont"/>
    <w:rsid w:val="00497A67"/>
  </w:style>
  <w:style w:type="character" w:customStyle="1" w:styleId="tgc">
    <w:name w:val="_tgc"/>
    <w:basedOn w:val="DefaultParagraphFont"/>
    <w:rsid w:val="00497A67"/>
  </w:style>
  <w:style w:type="character" w:customStyle="1" w:styleId="djhat-arrow">
    <w:name w:val="djhat-arrow"/>
    <w:basedOn w:val="DefaultParagraphFont"/>
    <w:rsid w:val="00497A67"/>
  </w:style>
  <w:style w:type="character" w:customStyle="1" w:styleId="mname">
    <w:name w:val="mname"/>
    <w:basedOn w:val="DefaultParagraphFont"/>
    <w:rsid w:val="00497A67"/>
  </w:style>
  <w:style w:type="character" w:customStyle="1" w:styleId="mvalue">
    <w:name w:val="mvalue"/>
    <w:basedOn w:val="DefaultParagraphFont"/>
    <w:rsid w:val="00497A67"/>
  </w:style>
  <w:style w:type="character" w:customStyle="1" w:styleId="mchange">
    <w:name w:val="mchange"/>
    <w:basedOn w:val="DefaultParagraphFont"/>
    <w:rsid w:val="00497A67"/>
  </w:style>
  <w:style w:type="character" w:customStyle="1" w:styleId="categoryaside">
    <w:name w:val="category__aside"/>
    <w:basedOn w:val="DefaultParagraphFont"/>
    <w:rsid w:val="00497A67"/>
  </w:style>
  <w:style w:type="character" w:customStyle="1" w:styleId="article-breadcrumb-wrapper">
    <w:name w:val="article-breadcrumb-wrapper"/>
    <w:basedOn w:val="DefaultParagraphFont"/>
    <w:rsid w:val="00497A67"/>
  </w:style>
  <w:style w:type="character" w:customStyle="1" w:styleId="wsj-article-caption-content">
    <w:name w:val="wsj-article-caption-content"/>
    <w:basedOn w:val="DefaultParagraphFont"/>
    <w:rsid w:val="00497A67"/>
  </w:style>
  <w:style w:type="character" w:customStyle="1" w:styleId="wsj-article-credit">
    <w:name w:val="wsj-article-credit"/>
    <w:basedOn w:val="DefaultParagraphFont"/>
    <w:rsid w:val="00497A67"/>
  </w:style>
  <w:style w:type="character" w:customStyle="1" w:styleId="wsj-article-credit-tag">
    <w:name w:val="wsj-article-credit-tag"/>
    <w:basedOn w:val="DefaultParagraphFont"/>
    <w:rsid w:val="00497A67"/>
  </w:style>
  <w:style w:type="character" w:customStyle="1" w:styleId="commentscounticon">
    <w:name w:val="comments_count_icon"/>
    <w:basedOn w:val="DefaultParagraphFont"/>
    <w:rsid w:val="00497A67"/>
  </w:style>
  <w:style w:type="character" w:customStyle="1" w:styleId="comments-count-word">
    <w:name w:val="comments-count-word"/>
    <w:basedOn w:val="DefaultParagraphFont"/>
    <w:rsid w:val="00497A67"/>
  </w:style>
  <w:style w:type="character" w:customStyle="1" w:styleId="company-name-type">
    <w:name w:val="company-name-type"/>
    <w:basedOn w:val="DefaultParagraphFont"/>
    <w:rsid w:val="00497A67"/>
  </w:style>
  <w:style w:type="character" w:customStyle="1" w:styleId="nav-prevnext-lbl">
    <w:name w:val="nav-prevnext-lbl"/>
    <w:basedOn w:val="DefaultParagraphFont"/>
    <w:rsid w:val="00497A67"/>
  </w:style>
  <w:style w:type="character" w:customStyle="1" w:styleId="nav-prevnext-hed">
    <w:name w:val="nav-prevnext-hed"/>
    <w:basedOn w:val="DefaultParagraphFont"/>
    <w:rsid w:val="00497A67"/>
  </w:style>
  <w:style w:type="character" w:customStyle="1" w:styleId="readcomments">
    <w:name w:val="readcomments"/>
    <w:basedOn w:val="DefaultParagraphFont"/>
    <w:rsid w:val="00497A67"/>
  </w:style>
  <w:style w:type="character" w:customStyle="1" w:styleId="selected-edition">
    <w:name w:val="selected-edition"/>
    <w:basedOn w:val="DefaultParagraphFont"/>
    <w:rsid w:val="00497A67"/>
  </w:style>
  <w:style w:type="character" w:customStyle="1" w:styleId="rotate">
    <w:name w:val="rotate"/>
    <w:basedOn w:val="DefaultParagraphFont"/>
    <w:rsid w:val="00497A67"/>
  </w:style>
  <w:style w:type="paragraph" w:customStyle="1" w:styleId="column-name">
    <w:name w:val="column-name"/>
    <w:basedOn w:val="Normal"/>
    <w:qFormat/>
    <w:rsid w:val="00497A6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97A67"/>
  </w:style>
  <w:style w:type="character" w:customStyle="1" w:styleId="QuoteChar1">
    <w:name w:val="Quote Char1"/>
    <w:aliases w:val="quote Char1"/>
    <w:basedOn w:val="DefaultParagraphFont"/>
    <w:uiPriority w:val="29"/>
    <w:rsid w:val="00497A6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97A67"/>
    <w:rPr>
      <w:rFonts w:ascii="Calibri" w:eastAsia="Calibri" w:hAnsi="Calibri" w:cs="Calibri"/>
      <w:b/>
    </w:rPr>
  </w:style>
  <w:style w:type="character" w:customStyle="1" w:styleId="StyleCardText11ptUnderlineChar">
    <w:name w:val="Style Card Text + 11 pt Underline Char"/>
    <w:link w:val="StyleCardText11ptUnderline"/>
    <w:locked/>
    <w:rsid w:val="00497A67"/>
    <w:rPr>
      <w:u w:val="single"/>
    </w:rPr>
  </w:style>
  <w:style w:type="paragraph" w:customStyle="1" w:styleId="StyleCardText11ptUnderline">
    <w:name w:val="Style Card Text + 11 pt Underline"/>
    <w:link w:val="StyleCardText11ptUnderlineChar"/>
    <w:qFormat/>
    <w:rsid w:val="00497A67"/>
    <w:pPr>
      <w:spacing w:line="254" w:lineRule="auto"/>
    </w:pPr>
    <w:rPr>
      <w:u w:val="single"/>
    </w:rPr>
  </w:style>
  <w:style w:type="character" w:customStyle="1" w:styleId="StyleMinimizedText11ptChar">
    <w:name w:val="Style Minimized Text + 11 pt Char"/>
    <w:basedOn w:val="DefaultParagraphFont"/>
    <w:link w:val="StyleMinimizedText11pt"/>
    <w:locked/>
    <w:rsid w:val="00497A67"/>
    <w:rPr>
      <w:rFonts w:ascii="Georgia" w:hAnsi="Georgia"/>
      <w:sz w:val="16"/>
    </w:rPr>
  </w:style>
  <w:style w:type="paragraph" w:customStyle="1" w:styleId="StyleMinimizedText11pt">
    <w:name w:val="Style Minimized Text + 11 pt"/>
    <w:basedOn w:val="Normal"/>
    <w:link w:val="StyleMinimizedText11ptChar"/>
    <w:qFormat/>
    <w:rsid w:val="00497A6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97A67"/>
    <w:rPr>
      <w:rFonts w:ascii="Georgia" w:hAnsi="Georgia"/>
      <w:sz w:val="16"/>
    </w:rPr>
  </w:style>
  <w:style w:type="paragraph" w:customStyle="1" w:styleId="StyleMinimizedText11pt1">
    <w:name w:val="Style Minimized Text + 11 pt1"/>
    <w:basedOn w:val="Normal"/>
    <w:link w:val="StyleMinimizedText11pt1Char"/>
    <w:qFormat/>
    <w:rsid w:val="00497A67"/>
    <w:rPr>
      <w:rFonts w:ascii="Georgia" w:hAnsi="Georgia" w:cstheme="minorBidi"/>
      <w:sz w:val="16"/>
    </w:rPr>
  </w:style>
  <w:style w:type="character" w:customStyle="1" w:styleId="Debate-EmphasizedText-F5Char">
    <w:name w:val="Debate- Emphasized Text- F5 Char"/>
    <w:link w:val="Debate-EmphasizedText-F5"/>
    <w:locked/>
    <w:rsid w:val="00497A67"/>
    <w:rPr>
      <w:rFonts w:ascii="Arial Narrow" w:hAnsi="Arial Narrow"/>
      <w:b/>
      <w:sz w:val="18"/>
      <w:u w:val="single"/>
    </w:rPr>
  </w:style>
  <w:style w:type="paragraph" w:customStyle="1" w:styleId="Debate-EmphasizedText-F5">
    <w:name w:val="Debate- Emphasized Text- F5"/>
    <w:basedOn w:val="Normal"/>
    <w:link w:val="Debate-EmphasizedText-F5Char"/>
    <w:qFormat/>
    <w:rsid w:val="00497A6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97A67"/>
    <w:rPr>
      <w:rFonts w:asciiTheme="minorHAnsi" w:hAnsiTheme="minorHAnsi" w:cstheme="minorBidi"/>
      <w:sz w:val="16"/>
      <w:szCs w:val="24"/>
    </w:rPr>
  </w:style>
  <w:style w:type="character" w:customStyle="1" w:styleId="CardStyleChar">
    <w:name w:val="Card Style Char"/>
    <w:link w:val="CardStyle"/>
    <w:locked/>
    <w:rsid w:val="00497A67"/>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97A6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97A67"/>
    <w:rPr>
      <w:rFonts w:ascii="Georgia" w:eastAsia="Times New Roman" w:hAnsi="Georgia" w:cs="Times New Roman"/>
      <w:b/>
      <w:u w:val="single"/>
    </w:rPr>
  </w:style>
  <w:style w:type="character" w:customStyle="1" w:styleId="CardHighlightChar">
    <w:name w:val="Card Highlight Char"/>
    <w:link w:val="CardHighlight"/>
    <w:locked/>
    <w:rsid w:val="00497A6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97A67"/>
    <w:pPr>
      <w:shd w:val="clear" w:color="auto" w:fill="66FFFF"/>
    </w:pPr>
    <w:rPr>
      <w:rFonts w:eastAsia="Calibri"/>
      <w:u w:val="single"/>
    </w:rPr>
  </w:style>
  <w:style w:type="character" w:customStyle="1" w:styleId="BlockHeaderHiddenChar">
    <w:name w:val="Block Header Hidden Char"/>
    <w:link w:val="BlockHeaderHidden"/>
    <w:locked/>
    <w:rsid w:val="00497A6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97A6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97A67"/>
    <w:rPr>
      <w:rFonts w:ascii="Georgia" w:eastAsia="Calibri" w:hAnsi="Georgia"/>
      <w:sz w:val="16"/>
      <w:szCs w:val="16"/>
    </w:rPr>
  </w:style>
  <w:style w:type="paragraph" w:customStyle="1" w:styleId="SmallSizeParagraph">
    <w:name w:val="Small Size Paragraph"/>
    <w:basedOn w:val="Normal"/>
    <w:link w:val="SmallSizeParagraphChar"/>
    <w:qFormat/>
    <w:rsid w:val="00497A6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97A6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97A6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97A67"/>
    <w:rPr>
      <w:rFonts w:ascii="Times New Roman" w:eastAsia="Calibri" w:hAnsi="Times New Roman" w:cs="Times New Roman"/>
      <w:b/>
      <w:szCs w:val="20"/>
      <w:u w:val="single"/>
    </w:rPr>
  </w:style>
  <w:style w:type="paragraph" w:customStyle="1" w:styleId="AuthorDate2">
    <w:name w:val="AuthorDate"/>
    <w:next w:val="Normal"/>
    <w:link w:val="AuthorDateChar"/>
    <w:qFormat/>
    <w:rsid w:val="00497A6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97A6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97A67"/>
    <w:rPr>
      <w:rFonts w:ascii="Times New Roman" w:eastAsia="Times New Roman" w:hAnsi="Times New Roman" w:cs="Times New Roman"/>
      <w:strike/>
      <w:sz w:val="20"/>
    </w:rPr>
  </w:style>
  <w:style w:type="character" w:customStyle="1" w:styleId="CardT1Char">
    <w:name w:val="CardT1 Char"/>
    <w:link w:val="CardT1"/>
    <w:locked/>
    <w:rsid w:val="00497A67"/>
    <w:rPr>
      <w:rFonts w:ascii="Arial" w:eastAsia="Calibri" w:hAnsi="Arial" w:cs="Arial"/>
      <w:kern w:val="2"/>
      <w:sz w:val="14"/>
      <w:szCs w:val="14"/>
      <w:lang w:eastAsia="zh-TW"/>
    </w:rPr>
  </w:style>
  <w:style w:type="paragraph" w:customStyle="1" w:styleId="CardT1">
    <w:name w:val="CardT1"/>
    <w:basedOn w:val="Normal"/>
    <w:link w:val="CardT1Char"/>
    <w:qFormat/>
    <w:rsid w:val="00497A6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97A6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97A6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97A67"/>
    <w:rPr>
      <w:rFonts w:ascii="Georgia" w:eastAsia="Calibri" w:hAnsi="Georgia"/>
      <w:u w:val="single"/>
      <w:lang w:val="x-none" w:eastAsia="zh-CN"/>
    </w:rPr>
  </w:style>
  <w:style w:type="paragraph" w:customStyle="1" w:styleId="UnderlineS">
    <w:name w:val="Underline S"/>
    <w:basedOn w:val="Normal"/>
    <w:link w:val="UnderlineSChar"/>
    <w:qFormat/>
    <w:rsid w:val="00497A6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97A67"/>
    <w:rPr>
      <w:rFonts w:ascii="Georgia" w:eastAsia="SimSun" w:hAnsi="Georgia"/>
      <w:u w:val="thick"/>
    </w:rPr>
  </w:style>
  <w:style w:type="paragraph" w:customStyle="1" w:styleId="Highlighting">
    <w:name w:val="Highlighting"/>
    <w:basedOn w:val="Normal"/>
    <w:link w:val="HighlightingChar"/>
    <w:autoRedefine/>
    <w:qFormat/>
    <w:rsid w:val="00497A67"/>
    <w:rPr>
      <w:rFonts w:ascii="Georgia" w:eastAsia="SimSun" w:hAnsi="Georgia" w:cstheme="minorBidi"/>
      <w:u w:val="thick"/>
    </w:rPr>
  </w:style>
  <w:style w:type="character" w:customStyle="1" w:styleId="CITEChar1">
    <w:name w:val="CITE Char"/>
    <w:link w:val="CITE0"/>
    <w:locked/>
    <w:rsid w:val="00497A6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97A6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97A6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97A6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97A6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97A67"/>
    <w:rPr>
      <w:b/>
      <w:sz w:val="28"/>
    </w:rPr>
  </w:style>
  <w:style w:type="character" w:customStyle="1" w:styleId="underlinedcardChar0">
    <w:name w:val="underlined card Char"/>
    <w:link w:val="underlinedcard0"/>
    <w:locked/>
    <w:rsid w:val="00497A6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97A67"/>
    <w:rPr>
      <w:sz w:val="22"/>
      <w:u w:val="single"/>
    </w:rPr>
  </w:style>
  <w:style w:type="character" w:customStyle="1" w:styleId="CiteCardChar">
    <w:name w:val="Cite_Card Char"/>
    <w:link w:val="CiteCard0"/>
    <w:locked/>
    <w:rsid w:val="00497A67"/>
    <w:rPr>
      <w:rFonts w:ascii="Times New Roman" w:eastAsia="Times New Roman" w:hAnsi="Times New Roman" w:cs="Arial"/>
      <w:bCs/>
      <w:sz w:val="20"/>
      <w:szCs w:val="20"/>
    </w:rPr>
  </w:style>
  <w:style w:type="paragraph" w:customStyle="1" w:styleId="CiteCard0">
    <w:name w:val="Cite_Card"/>
    <w:link w:val="CiteCardChar"/>
    <w:qFormat/>
    <w:rsid w:val="00497A6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97A67"/>
    <w:rPr>
      <w:rFonts w:ascii="Georgia" w:eastAsia="Times New Roman" w:hAnsi="Georgia" w:cs="Calibri"/>
      <w:u w:val="single"/>
    </w:rPr>
  </w:style>
  <w:style w:type="paragraph" w:customStyle="1" w:styleId="StyleStyle49pt6">
    <w:name w:val="Style Style4 + 9 pt6"/>
    <w:basedOn w:val="Style4"/>
    <w:link w:val="StyleStyle49pt6Char"/>
    <w:qFormat/>
    <w:rsid w:val="00497A67"/>
    <w:pPr>
      <w:contextualSpacing w:val="0"/>
    </w:pPr>
    <w:rPr>
      <w:rFonts w:ascii="Georgia" w:hAnsi="Georgia"/>
    </w:rPr>
  </w:style>
  <w:style w:type="character" w:customStyle="1" w:styleId="UnderlineCharCharCharCharChar">
    <w:name w:val="Underline Char Char Char Char Char"/>
    <w:link w:val="UnderlineCharCharCharChar"/>
    <w:locked/>
    <w:rsid w:val="00497A6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97A6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97A6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97A6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97A6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97A67"/>
    <w:rPr>
      <w:rFonts w:ascii="Georgia" w:hAnsi="Georgia"/>
      <w:b/>
      <w:bCs/>
      <w:u w:val="single"/>
    </w:rPr>
  </w:style>
  <w:style w:type="character" w:customStyle="1" w:styleId="DebatenoramlChar">
    <w:name w:val="Debatenoraml Char"/>
    <w:link w:val="Debatenoraml"/>
    <w:locked/>
    <w:rsid w:val="00497A67"/>
    <w:rPr>
      <w:rFonts w:ascii="Times New Roman" w:hAnsi="Times New Roman" w:cs="Times New Roman"/>
    </w:rPr>
  </w:style>
  <w:style w:type="paragraph" w:customStyle="1" w:styleId="Debatenoraml">
    <w:name w:val="Debatenoraml"/>
    <w:basedOn w:val="NoSpacing"/>
    <w:link w:val="DebatenoramlChar"/>
    <w:qFormat/>
    <w:rsid w:val="00497A67"/>
    <w:rPr>
      <w:rFonts w:ascii="Times New Roman" w:hAnsi="Times New Roman" w:cs="Times New Roman"/>
    </w:rPr>
  </w:style>
  <w:style w:type="character" w:customStyle="1" w:styleId="QualsChar">
    <w:name w:val="Quals Char"/>
    <w:link w:val="Quals"/>
    <w:locked/>
    <w:rsid w:val="00497A67"/>
    <w:rPr>
      <w:rFonts w:ascii="Georgia" w:eastAsia="Calibri" w:hAnsi="Georgia"/>
      <w:sz w:val="18"/>
    </w:rPr>
  </w:style>
  <w:style w:type="paragraph" w:customStyle="1" w:styleId="Quals">
    <w:name w:val="Quals"/>
    <w:basedOn w:val="Normal"/>
    <w:link w:val="QualsChar"/>
    <w:qFormat/>
    <w:rsid w:val="00497A67"/>
    <w:rPr>
      <w:rFonts w:ascii="Georgia" w:eastAsia="Calibri" w:hAnsi="Georgia" w:cstheme="minorBidi"/>
      <w:sz w:val="18"/>
    </w:rPr>
  </w:style>
  <w:style w:type="character" w:customStyle="1" w:styleId="StarredChar">
    <w:name w:val="Starred Char"/>
    <w:link w:val="Starred"/>
    <w:locked/>
    <w:rsid w:val="00497A67"/>
    <w:rPr>
      <w:rFonts w:ascii="Georgia" w:eastAsia="Times New Roman" w:hAnsi="Georgia"/>
      <w:b/>
      <w:caps/>
      <w:szCs w:val="28"/>
      <w:u w:val="single"/>
    </w:rPr>
  </w:style>
  <w:style w:type="paragraph" w:customStyle="1" w:styleId="Starred">
    <w:name w:val="Starred"/>
    <w:basedOn w:val="Normal"/>
    <w:link w:val="StarredChar"/>
    <w:qFormat/>
    <w:rsid w:val="00497A6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97A67"/>
    <w:rPr>
      <w:rFonts w:ascii="Georgia" w:eastAsia="Times New Roman" w:hAnsi="Georgia"/>
      <w:b/>
      <w:caps/>
      <w:szCs w:val="28"/>
      <w:u w:val="single"/>
    </w:rPr>
  </w:style>
  <w:style w:type="paragraph" w:customStyle="1" w:styleId="NotStarred">
    <w:name w:val="NotStarred"/>
    <w:basedOn w:val="Normal"/>
    <w:link w:val="NotStarredChar"/>
    <w:qFormat/>
    <w:rsid w:val="00497A6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97A6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97A6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97A6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97A67"/>
    <w:rPr>
      <w:rFonts w:ascii="Georgia" w:eastAsia="Calibri" w:hAnsi="Georgia"/>
      <w:b/>
    </w:rPr>
  </w:style>
  <w:style w:type="paragraph" w:customStyle="1" w:styleId="H4Tag">
    <w:name w:val="H4 (Tag)"/>
    <w:basedOn w:val="Normal"/>
    <w:link w:val="H4TagChar1"/>
    <w:qFormat/>
    <w:rsid w:val="00497A67"/>
    <w:rPr>
      <w:rFonts w:ascii="Georgia" w:eastAsia="Calibri" w:hAnsi="Georgia" w:cstheme="minorBidi"/>
      <w:b/>
    </w:rPr>
  </w:style>
  <w:style w:type="character" w:customStyle="1" w:styleId="NewHeading2Char">
    <w:name w:val="NewHeading2 Char"/>
    <w:link w:val="NewHeading2"/>
    <w:locked/>
    <w:rsid w:val="00497A67"/>
    <w:rPr>
      <w:rFonts w:ascii="Georgia" w:eastAsia="Times New Roman" w:hAnsi="Georgia"/>
      <w:b/>
      <w:szCs w:val="28"/>
      <w:u w:val="single"/>
    </w:rPr>
  </w:style>
  <w:style w:type="paragraph" w:customStyle="1" w:styleId="NewHeading2">
    <w:name w:val="NewHeading2"/>
    <w:basedOn w:val="Normal"/>
    <w:link w:val="NewHeading2Char"/>
    <w:qFormat/>
    <w:rsid w:val="00497A6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97A67"/>
    <w:rPr>
      <w:rFonts w:ascii="Garamond" w:eastAsia="Calibri" w:hAnsi="Garamond"/>
    </w:rPr>
  </w:style>
  <w:style w:type="paragraph" w:customStyle="1" w:styleId="FullCite0">
    <w:name w:val="Full Cite"/>
    <w:basedOn w:val="Normal"/>
    <w:next w:val="Normal"/>
    <w:link w:val="FullCiteChar"/>
    <w:qFormat/>
    <w:rsid w:val="00497A67"/>
    <w:rPr>
      <w:rFonts w:ascii="Garamond" w:eastAsia="Calibri" w:hAnsi="Garamond" w:cstheme="minorBidi"/>
    </w:rPr>
  </w:style>
  <w:style w:type="character" w:customStyle="1" w:styleId="StyleCardStyleBlackUnderlineChar">
    <w:name w:val="Style Card Style + Black Underline Char"/>
    <w:link w:val="StyleCardStyleBlackUnderline"/>
    <w:locked/>
    <w:rsid w:val="00497A6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97A6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97A6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97A6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97A6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97A6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97A6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97A67"/>
    <w:pPr>
      <w:contextualSpacing w:val="0"/>
    </w:pPr>
    <w:rPr>
      <w:rFonts w:ascii="Georgia" w:eastAsia="SimSun" w:hAnsi="Georgia" w:cstheme="minorBidi"/>
      <w:b/>
      <w:bCs/>
    </w:rPr>
  </w:style>
  <w:style w:type="character" w:customStyle="1" w:styleId="MTDisplayEquationChar">
    <w:name w:val="MTDisplayEquation Char"/>
    <w:link w:val="MTDisplayEquation"/>
    <w:locked/>
    <w:rsid w:val="00497A6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97A6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97A6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97A6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97A6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97A6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97A6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97A6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97A6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97A6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97A6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97A6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97A6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97A6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97A6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97A6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97A6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97A6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97A6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97A67"/>
    <w:pPr>
      <w:contextualSpacing w:val="0"/>
    </w:pPr>
    <w:rPr>
      <w:rFonts w:ascii="Georgia" w:hAnsi="Georgia" w:cstheme="minorBidi"/>
      <w:lang w:val="x-none" w:eastAsia="x-none"/>
    </w:rPr>
  </w:style>
  <w:style w:type="character" w:customStyle="1" w:styleId="NormalFontChar">
    <w:name w:val="Normal Font Char"/>
    <w:link w:val="NormalFont"/>
    <w:locked/>
    <w:rsid w:val="00497A67"/>
    <w:rPr>
      <w:rFonts w:ascii="Times New Roman" w:eastAsia="Times New Roman" w:hAnsi="Times New Roman" w:cs="Times New Roman"/>
      <w:sz w:val="20"/>
      <w:szCs w:val="20"/>
    </w:rPr>
  </w:style>
  <w:style w:type="paragraph" w:customStyle="1" w:styleId="NormalFont">
    <w:name w:val="Normal Font"/>
    <w:link w:val="NormalFontChar"/>
    <w:qFormat/>
    <w:rsid w:val="00497A6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97A6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97A67"/>
    <w:rPr>
      <w:u w:val="single"/>
      <w:lang w:val="x-none" w:eastAsia="x-none"/>
    </w:rPr>
  </w:style>
  <w:style w:type="character" w:customStyle="1" w:styleId="StyleNormalFont11ptBoldUnderlineChar">
    <w:name w:val="Style Normal Font + 11 pt Bold Underline Char"/>
    <w:link w:val="StyleNormalFont11ptBoldUnderline"/>
    <w:locked/>
    <w:rsid w:val="00497A6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97A67"/>
    <w:rPr>
      <w:b/>
      <w:bCs/>
      <w:u w:val="single"/>
      <w:lang w:val="x-none" w:eastAsia="x-none"/>
    </w:rPr>
  </w:style>
  <w:style w:type="character" w:customStyle="1" w:styleId="StyleTitle11ptNotBoldChar">
    <w:name w:val="Style Title + 11 pt Not Bold Char"/>
    <w:link w:val="StyleTitle11ptNotBold"/>
    <w:locked/>
    <w:rsid w:val="00497A6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97A6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97A6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97A6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97A67"/>
    <w:rPr>
      <w:rFonts w:ascii="Calibri" w:eastAsia="Times New Roman" w:hAnsi="Calibri" w:cs="Calibri"/>
    </w:rPr>
  </w:style>
  <w:style w:type="paragraph" w:customStyle="1" w:styleId="msolistparagraphcxspfirst">
    <w:name w:val="msolistparagraphcxspfirst"/>
    <w:basedOn w:val="Normal"/>
    <w:uiPriority w:val="99"/>
    <w:qFormat/>
    <w:rsid w:val="00497A6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97A6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97A6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97A67"/>
    <w:pPr>
      <w:spacing w:before="100" w:beforeAutospacing="1" w:after="100" w:afterAutospacing="1"/>
    </w:pPr>
    <w:rPr>
      <w:rFonts w:eastAsia="Times New Roman"/>
      <w:sz w:val="24"/>
    </w:rPr>
  </w:style>
  <w:style w:type="paragraph" w:customStyle="1" w:styleId="emready">
    <w:name w:val="emready"/>
    <w:basedOn w:val="Normal"/>
    <w:uiPriority w:val="99"/>
    <w:qFormat/>
    <w:rsid w:val="00497A67"/>
    <w:pPr>
      <w:spacing w:before="100" w:beforeAutospacing="1" w:after="100" w:afterAutospacing="1"/>
    </w:pPr>
    <w:rPr>
      <w:rFonts w:eastAsia="Times New Roman"/>
      <w:sz w:val="24"/>
    </w:rPr>
  </w:style>
  <w:style w:type="paragraph" w:customStyle="1" w:styleId="departments">
    <w:name w:val="departments"/>
    <w:basedOn w:val="Normal"/>
    <w:qFormat/>
    <w:rsid w:val="00497A67"/>
    <w:pPr>
      <w:spacing w:before="100" w:beforeAutospacing="1" w:after="100" w:afterAutospacing="1"/>
    </w:pPr>
    <w:rPr>
      <w:rFonts w:eastAsia="Times New Roman"/>
      <w:sz w:val="24"/>
    </w:rPr>
  </w:style>
  <w:style w:type="paragraph" w:customStyle="1" w:styleId="norma">
    <w:name w:val="norma"/>
    <w:basedOn w:val="Heading3"/>
    <w:uiPriority w:val="99"/>
    <w:qFormat/>
    <w:rsid w:val="00497A67"/>
    <w:rPr>
      <w:rFonts w:eastAsia="MS Gothic" w:cs="Arial"/>
      <w:bCs/>
      <w:sz w:val="24"/>
    </w:rPr>
  </w:style>
  <w:style w:type="paragraph" w:customStyle="1" w:styleId="nromal">
    <w:name w:val="nromal"/>
    <w:basedOn w:val="Normal"/>
    <w:uiPriority w:val="99"/>
    <w:qFormat/>
    <w:rsid w:val="00497A67"/>
    <w:pPr>
      <w:keepNext/>
      <w:keepLines/>
      <w:spacing w:before="200"/>
      <w:outlineLvl w:val="3"/>
    </w:pPr>
    <w:rPr>
      <w:rFonts w:eastAsia="Times New Roman" w:cs="Cambria"/>
      <w:b/>
      <w:iCs/>
    </w:rPr>
  </w:style>
  <w:style w:type="paragraph" w:customStyle="1" w:styleId="natural">
    <w:name w:val="natural"/>
    <w:basedOn w:val="Normal"/>
    <w:uiPriority w:val="99"/>
    <w:qFormat/>
    <w:rsid w:val="00497A67"/>
    <w:pPr>
      <w:keepNext/>
      <w:keepLines/>
      <w:spacing w:before="200"/>
      <w:outlineLvl w:val="3"/>
    </w:pPr>
    <w:rPr>
      <w:rFonts w:eastAsia="Times New Roman"/>
      <w:b/>
      <w:iCs/>
    </w:rPr>
  </w:style>
  <w:style w:type="paragraph" w:customStyle="1" w:styleId="nroaml">
    <w:name w:val="nroaml"/>
    <w:basedOn w:val="Normal"/>
    <w:uiPriority w:val="99"/>
    <w:qFormat/>
    <w:rsid w:val="00497A67"/>
    <w:pPr>
      <w:keepNext/>
      <w:keepLines/>
      <w:spacing w:before="200"/>
      <w:outlineLvl w:val="3"/>
    </w:pPr>
    <w:rPr>
      <w:rFonts w:eastAsia="Times New Roman"/>
      <w:b/>
      <w:iCs/>
    </w:rPr>
  </w:style>
  <w:style w:type="paragraph" w:customStyle="1" w:styleId="noraml">
    <w:name w:val="noraml"/>
    <w:basedOn w:val="Normal"/>
    <w:uiPriority w:val="99"/>
    <w:qFormat/>
    <w:rsid w:val="00497A67"/>
    <w:pPr>
      <w:keepNext/>
      <w:keepLines/>
      <w:spacing w:before="200"/>
      <w:outlineLvl w:val="3"/>
    </w:pPr>
    <w:rPr>
      <w:rFonts w:eastAsia="Times New Roman"/>
      <w:b/>
      <w:iCs/>
      <w:sz w:val="24"/>
    </w:rPr>
  </w:style>
  <w:style w:type="paragraph" w:customStyle="1" w:styleId="p0">
    <w:name w:val="p0"/>
    <w:basedOn w:val="Normal"/>
    <w:uiPriority w:val="99"/>
    <w:qFormat/>
    <w:rsid w:val="00497A67"/>
    <w:pPr>
      <w:spacing w:before="100" w:beforeAutospacing="1" w:after="100" w:afterAutospacing="1"/>
    </w:pPr>
    <w:rPr>
      <w:rFonts w:eastAsia="Times New Roman"/>
      <w:sz w:val="24"/>
    </w:rPr>
  </w:style>
  <w:style w:type="paragraph" w:customStyle="1" w:styleId="teaserpermalink">
    <w:name w:val="teaser_permalink"/>
    <w:basedOn w:val="Normal"/>
    <w:qFormat/>
    <w:rsid w:val="00497A67"/>
    <w:pPr>
      <w:spacing w:before="100" w:beforeAutospacing="1" w:after="100" w:afterAutospacing="1"/>
    </w:pPr>
    <w:rPr>
      <w:rFonts w:eastAsia="Times New Roman"/>
      <w:sz w:val="24"/>
      <w:lang w:eastAsia="zh-CN"/>
    </w:rPr>
  </w:style>
  <w:style w:type="paragraph" w:customStyle="1" w:styleId="FullText">
    <w:name w:val="Full Text"/>
    <w:basedOn w:val="Normal"/>
    <w:qFormat/>
    <w:rsid w:val="00497A67"/>
    <w:rPr>
      <w:rFonts w:eastAsia="Times New Roman"/>
    </w:rPr>
  </w:style>
  <w:style w:type="paragraph" w:customStyle="1" w:styleId="2ndLevel-TAG">
    <w:name w:val="2nd Level - TAG"/>
    <w:basedOn w:val="Normal"/>
    <w:next w:val="Normal"/>
    <w:qFormat/>
    <w:rsid w:val="00497A67"/>
    <w:pPr>
      <w:spacing w:before="240"/>
      <w:outlineLvl w:val="2"/>
    </w:pPr>
    <w:rPr>
      <w:rFonts w:eastAsia="Times New Roman"/>
      <w:b/>
    </w:rPr>
  </w:style>
  <w:style w:type="paragraph" w:customStyle="1" w:styleId="CM14">
    <w:name w:val="CM14"/>
    <w:basedOn w:val="Default"/>
    <w:next w:val="Default"/>
    <w:uiPriority w:val="99"/>
    <w:qFormat/>
    <w:rsid w:val="00497A67"/>
    <w:pPr>
      <w:widowControl w:val="0"/>
    </w:pPr>
    <w:rPr>
      <w:rFonts w:eastAsia="MS Mincho"/>
      <w:color w:val="auto"/>
      <w:szCs w:val="22"/>
    </w:rPr>
  </w:style>
  <w:style w:type="paragraph" w:customStyle="1" w:styleId="SynergyTag">
    <w:name w:val="SynergyTag"/>
    <w:basedOn w:val="Normal"/>
    <w:uiPriority w:val="99"/>
    <w:qFormat/>
    <w:rsid w:val="00497A67"/>
    <w:rPr>
      <w:rFonts w:eastAsia="Calibri"/>
      <w:b/>
    </w:rPr>
  </w:style>
  <w:style w:type="paragraph" w:customStyle="1" w:styleId="BodyA">
    <w:name w:val="Body A"/>
    <w:qFormat/>
    <w:rsid w:val="00497A6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97A6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97A6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97A67"/>
    <w:rPr>
      <w:rFonts w:eastAsia="Calibri"/>
    </w:rPr>
  </w:style>
  <w:style w:type="paragraph" w:customStyle="1" w:styleId="StyleHeading2LatinArialMT13pt">
    <w:name w:val="Style Heading 2 + (Latin) ArialMT 13 pt"/>
    <w:basedOn w:val="Heading2"/>
    <w:next w:val="Heading2"/>
    <w:qFormat/>
    <w:rsid w:val="00497A6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97A67"/>
    <w:rPr>
      <w:rFonts w:ascii="Century Gothic" w:eastAsia="Times New Roman" w:hAnsi="Century Gothic"/>
    </w:rPr>
  </w:style>
  <w:style w:type="paragraph" w:customStyle="1" w:styleId="CM27">
    <w:name w:val="CM27"/>
    <w:basedOn w:val="Default"/>
    <w:next w:val="Default"/>
    <w:uiPriority w:val="99"/>
    <w:qFormat/>
    <w:rsid w:val="00497A67"/>
    <w:pPr>
      <w:spacing w:after="200" w:line="276" w:lineRule="auto"/>
    </w:pPr>
    <w:rPr>
      <w:rFonts w:eastAsia="Calibri"/>
      <w:color w:val="auto"/>
      <w:sz w:val="22"/>
      <w:szCs w:val="22"/>
    </w:rPr>
  </w:style>
  <w:style w:type="paragraph" w:customStyle="1" w:styleId="font-null">
    <w:name w:val="font-null"/>
    <w:basedOn w:val="Normal"/>
    <w:uiPriority w:val="99"/>
    <w:qFormat/>
    <w:rsid w:val="00497A67"/>
    <w:pPr>
      <w:spacing w:before="100" w:beforeAutospacing="1" w:after="100" w:afterAutospacing="1"/>
    </w:pPr>
    <w:rPr>
      <w:rFonts w:eastAsia="Times New Roman"/>
      <w:sz w:val="24"/>
    </w:rPr>
  </w:style>
  <w:style w:type="paragraph" w:customStyle="1" w:styleId="rteindent1">
    <w:name w:val="rteindent1"/>
    <w:basedOn w:val="Normal"/>
    <w:uiPriority w:val="99"/>
    <w:qFormat/>
    <w:rsid w:val="00497A6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97A67"/>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497A6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97A6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97A6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97A67"/>
    <w:pPr>
      <w:spacing w:before="100" w:beforeAutospacing="1" w:after="100" w:afterAutospacing="1"/>
    </w:pPr>
    <w:rPr>
      <w:rFonts w:eastAsia="Times New Roman"/>
      <w:sz w:val="24"/>
    </w:rPr>
  </w:style>
  <w:style w:type="paragraph" w:customStyle="1" w:styleId="class">
    <w:name w:val="class"/>
    <w:basedOn w:val="Normal"/>
    <w:uiPriority w:val="99"/>
    <w:qFormat/>
    <w:rsid w:val="00497A67"/>
    <w:pPr>
      <w:spacing w:before="100" w:beforeAutospacing="1" w:after="100" w:afterAutospacing="1"/>
    </w:pPr>
    <w:rPr>
      <w:rFonts w:eastAsia="Times New Roman"/>
      <w:sz w:val="24"/>
    </w:rPr>
  </w:style>
  <w:style w:type="paragraph" w:customStyle="1" w:styleId="Pa4">
    <w:name w:val="Pa4"/>
    <w:basedOn w:val="Normal"/>
    <w:next w:val="Normal"/>
    <w:qFormat/>
    <w:rsid w:val="00497A6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97A6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97A6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97A67"/>
    <w:pPr>
      <w:spacing w:before="100" w:beforeAutospacing="1" w:after="100" w:afterAutospacing="1"/>
    </w:pPr>
    <w:rPr>
      <w:rFonts w:eastAsia="Times New Roman"/>
      <w:sz w:val="24"/>
    </w:rPr>
  </w:style>
  <w:style w:type="paragraph" w:customStyle="1" w:styleId="Caption2">
    <w:name w:val="Caption2"/>
    <w:basedOn w:val="Normal"/>
    <w:uiPriority w:val="99"/>
    <w:qFormat/>
    <w:rsid w:val="00497A67"/>
    <w:pPr>
      <w:spacing w:before="100" w:beforeAutospacing="1" w:after="100" w:afterAutospacing="1"/>
    </w:pPr>
    <w:rPr>
      <w:rFonts w:eastAsia="Times New Roman"/>
      <w:sz w:val="24"/>
    </w:rPr>
  </w:style>
  <w:style w:type="paragraph" w:customStyle="1" w:styleId="DebateFile">
    <w:name w:val="Debate File"/>
    <w:basedOn w:val="Normal"/>
    <w:uiPriority w:val="99"/>
    <w:qFormat/>
    <w:rsid w:val="00497A67"/>
    <w:pPr>
      <w:jc w:val="center"/>
    </w:pPr>
    <w:rPr>
      <w:rFonts w:ascii="Book Antiqua" w:eastAsia="Times New Roman" w:hAnsi="Book Antiqua"/>
      <w:b/>
      <w:sz w:val="28"/>
    </w:rPr>
  </w:style>
  <w:style w:type="paragraph" w:customStyle="1" w:styleId="Little">
    <w:name w:val="Little"/>
    <w:basedOn w:val="Normal"/>
    <w:next w:val="Normal"/>
    <w:qFormat/>
    <w:rsid w:val="00497A67"/>
    <w:pPr>
      <w:ind w:left="288"/>
    </w:pPr>
    <w:rPr>
      <w:rFonts w:ascii="Garamond" w:eastAsia="Times New Roman" w:hAnsi="Garamond"/>
    </w:rPr>
  </w:style>
  <w:style w:type="paragraph" w:customStyle="1" w:styleId="Caption3">
    <w:name w:val="Caption3"/>
    <w:basedOn w:val="Normal"/>
    <w:qFormat/>
    <w:rsid w:val="00497A67"/>
    <w:pPr>
      <w:spacing w:before="100" w:beforeAutospacing="1" w:after="100" w:afterAutospacing="1"/>
    </w:pPr>
    <w:rPr>
      <w:rFonts w:eastAsia="Times New Roman"/>
      <w:sz w:val="24"/>
    </w:rPr>
  </w:style>
  <w:style w:type="paragraph" w:customStyle="1" w:styleId="body-12-5">
    <w:name w:val="body-12-5"/>
    <w:basedOn w:val="Normal"/>
    <w:uiPriority w:val="99"/>
    <w:qFormat/>
    <w:rsid w:val="00497A67"/>
    <w:pPr>
      <w:spacing w:before="100" w:beforeAutospacing="1" w:after="100" w:afterAutospacing="1"/>
    </w:pPr>
    <w:rPr>
      <w:rFonts w:eastAsia="Times New Roman"/>
      <w:sz w:val="24"/>
    </w:rPr>
  </w:style>
  <w:style w:type="paragraph" w:customStyle="1" w:styleId="infuse">
    <w:name w:val="infuse"/>
    <w:basedOn w:val="Normal"/>
    <w:uiPriority w:val="99"/>
    <w:qFormat/>
    <w:rsid w:val="00497A67"/>
    <w:pPr>
      <w:spacing w:before="100" w:beforeAutospacing="1" w:after="100" w:afterAutospacing="1"/>
    </w:pPr>
    <w:rPr>
      <w:rFonts w:eastAsia="Times New Roman"/>
      <w:sz w:val="24"/>
    </w:rPr>
  </w:style>
  <w:style w:type="paragraph" w:customStyle="1" w:styleId="fontreg">
    <w:name w:val="font_reg"/>
    <w:basedOn w:val="Normal"/>
    <w:uiPriority w:val="99"/>
    <w:qFormat/>
    <w:rsid w:val="00497A67"/>
    <w:pPr>
      <w:spacing w:before="100" w:beforeAutospacing="1" w:after="100" w:afterAutospacing="1"/>
    </w:pPr>
    <w:rPr>
      <w:rFonts w:eastAsia="Times New Roman"/>
      <w:sz w:val="24"/>
    </w:rPr>
  </w:style>
  <w:style w:type="paragraph" w:customStyle="1" w:styleId="CITEF3">
    <w:name w:val="CITE F3"/>
    <w:uiPriority w:val="99"/>
    <w:qFormat/>
    <w:rsid w:val="00497A6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97A67"/>
    <w:pPr>
      <w:ind w:left="144"/>
    </w:pPr>
    <w:rPr>
      <w:rFonts w:ascii="Cambria" w:eastAsia="Calibri" w:hAnsi="Cambria"/>
      <w:sz w:val="24"/>
    </w:rPr>
  </w:style>
  <w:style w:type="paragraph" w:customStyle="1" w:styleId="FreeFormA">
    <w:name w:val="Free Form A"/>
    <w:autoRedefine/>
    <w:qFormat/>
    <w:rsid w:val="00497A6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97A67"/>
    <w:pPr>
      <w:spacing w:before="100" w:beforeAutospacing="1" w:after="100" w:afterAutospacing="1"/>
    </w:pPr>
    <w:rPr>
      <w:rFonts w:eastAsia="Times New Roman"/>
      <w:sz w:val="24"/>
    </w:rPr>
  </w:style>
  <w:style w:type="paragraph" w:customStyle="1" w:styleId="subheader">
    <w:name w:val="subheader"/>
    <w:basedOn w:val="Normal"/>
    <w:uiPriority w:val="99"/>
    <w:qFormat/>
    <w:rsid w:val="00497A67"/>
    <w:pPr>
      <w:spacing w:before="100" w:beforeAutospacing="1" w:after="100" w:afterAutospacing="1"/>
    </w:pPr>
    <w:rPr>
      <w:rFonts w:eastAsia="Times New Roman"/>
      <w:sz w:val="24"/>
    </w:rPr>
  </w:style>
  <w:style w:type="paragraph" w:customStyle="1" w:styleId="firstletter">
    <w:name w:val="firstletter"/>
    <w:basedOn w:val="Normal"/>
    <w:qFormat/>
    <w:rsid w:val="00497A67"/>
    <w:pPr>
      <w:spacing w:before="100" w:beforeAutospacing="1" w:after="100" w:afterAutospacing="1"/>
    </w:pPr>
    <w:rPr>
      <w:rFonts w:eastAsia="Times New Roman"/>
      <w:sz w:val="24"/>
    </w:rPr>
  </w:style>
  <w:style w:type="paragraph" w:customStyle="1" w:styleId="more">
    <w:name w:val="more"/>
    <w:basedOn w:val="Normal"/>
    <w:qFormat/>
    <w:rsid w:val="00497A67"/>
    <w:pPr>
      <w:spacing w:before="100" w:beforeAutospacing="1" w:after="100" w:afterAutospacing="1"/>
    </w:pPr>
    <w:rPr>
      <w:rFonts w:eastAsia="Times New Roman"/>
      <w:sz w:val="24"/>
    </w:rPr>
  </w:style>
  <w:style w:type="paragraph" w:customStyle="1" w:styleId="story">
    <w:name w:val="story"/>
    <w:basedOn w:val="Normal"/>
    <w:uiPriority w:val="99"/>
    <w:qFormat/>
    <w:rsid w:val="00497A67"/>
    <w:pPr>
      <w:spacing w:before="100" w:beforeAutospacing="1" w:after="100" w:afterAutospacing="1"/>
    </w:pPr>
    <w:rPr>
      <w:rFonts w:eastAsia="Times New Roman"/>
      <w:sz w:val="24"/>
    </w:rPr>
  </w:style>
  <w:style w:type="paragraph" w:customStyle="1" w:styleId="H1numbered">
    <w:name w:val="H1 numbered"/>
    <w:basedOn w:val="Normal"/>
    <w:qFormat/>
    <w:rsid w:val="00497A6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97A6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497A67"/>
    <w:pPr>
      <w:spacing w:before="100" w:beforeAutospacing="1" w:after="100" w:afterAutospacing="1"/>
    </w:pPr>
    <w:rPr>
      <w:rFonts w:eastAsia="Times New Roman"/>
      <w:sz w:val="24"/>
    </w:rPr>
  </w:style>
  <w:style w:type="paragraph" w:customStyle="1" w:styleId="image-caption">
    <w:name w:val="image-caption"/>
    <w:basedOn w:val="Normal"/>
    <w:qFormat/>
    <w:rsid w:val="00497A67"/>
    <w:pPr>
      <w:spacing w:before="100" w:beforeAutospacing="1" w:after="100" w:afterAutospacing="1"/>
    </w:pPr>
    <w:rPr>
      <w:rFonts w:eastAsia="Times New Roman"/>
      <w:sz w:val="24"/>
    </w:rPr>
  </w:style>
  <w:style w:type="paragraph" w:customStyle="1" w:styleId="imagecontain">
    <w:name w:val="imagecontain"/>
    <w:basedOn w:val="Normal"/>
    <w:qFormat/>
    <w:rsid w:val="00497A67"/>
    <w:pPr>
      <w:spacing w:before="100" w:beforeAutospacing="1" w:after="100" w:afterAutospacing="1"/>
    </w:pPr>
    <w:rPr>
      <w:rFonts w:eastAsia="Times New Roman"/>
      <w:sz w:val="24"/>
    </w:rPr>
  </w:style>
  <w:style w:type="paragraph" w:customStyle="1" w:styleId="CM62">
    <w:name w:val="CM62"/>
    <w:basedOn w:val="Normal"/>
    <w:next w:val="Normal"/>
    <w:qFormat/>
    <w:rsid w:val="00497A6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97A6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97A67"/>
    <w:pPr>
      <w:widowControl w:val="0"/>
      <w:spacing w:after="63"/>
    </w:pPr>
    <w:rPr>
      <w:rFonts w:ascii="Arial" w:hAnsi="Arial"/>
      <w:color w:val="auto"/>
      <w:szCs w:val="22"/>
    </w:rPr>
  </w:style>
  <w:style w:type="paragraph" w:customStyle="1" w:styleId="CM35">
    <w:name w:val="CM35"/>
    <w:basedOn w:val="Default"/>
    <w:next w:val="Default"/>
    <w:qFormat/>
    <w:rsid w:val="00497A67"/>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497A67"/>
    <w:pPr>
      <w:widowControl w:val="0"/>
      <w:spacing w:line="228" w:lineRule="atLeast"/>
    </w:pPr>
    <w:rPr>
      <w:rFonts w:ascii="Showcard Gothic" w:hAnsi="Showcard Gothic"/>
      <w:color w:val="auto"/>
      <w:szCs w:val="22"/>
    </w:rPr>
  </w:style>
  <w:style w:type="paragraph" w:customStyle="1" w:styleId="StyleSmall11pt">
    <w:name w:val="Style Small + 11 pt"/>
    <w:qFormat/>
    <w:rsid w:val="00497A67"/>
    <w:pPr>
      <w:spacing w:after="200" w:line="240" w:lineRule="auto"/>
    </w:pPr>
    <w:rPr>
      <w:rFonts w:ascii="Times" w:eastAsia="Times New Roman" w:hAnsi="Times" w:cs="Times New Roman"/>
      <w:sz w:val="20"/>
    </w:rPr>
  </w:style>
  <w:style w:type="paragraph" w:customStyle="1" w:styleId="Smallfont0">
    <w:name w:val="Smallfont"/>
    <w:basedOn w:val="Normal"/>
    <w:qFormat/>
    <w:rsid w:val="00497A67"/>
    <w:rPr>
      <w:rFonts w:eastAsia="Times New Roman"/>
      <w:sz w:val="15"/>
    </w:rPr>
  </w:style>
  <w:style w:type="paragraph" w:customStyle="1" w:styleId="formatvorlage2">
    <w:name w:val="formatvorlage2"/>
    <w:basedOn w:val="Normal"/>
    <w:qFormat/>
    <w:rsid w:val="00497A67"/>
    <w:pPr>
      <w:spacing w:before="100" w:beforeAutospacing="1" w:after="100" w:afterAutospacing="1"/>
    </w:pPr>
    <w:rPr>
      <w:rFonts w:eastAsia="Calibri"/>
      <w:sz w:val="24"/>
    </w:rPr>
  </w:style>
  <w:style w:type="paragraph" w:customStyle="1" w:styleId="i1">
    <w:name w:val="i1"/>
    <w:basedOn w:val="Normal"/>
    <w:qFormat/>
    <w:rsid w:val="00497A67"/>
    <w:pPr>
      <w:spacing w:before="100" w:beforeAutospacing="1" w:after="100" w:afterAutospacing="1"/>
    </w:pPr>
    <w:rPr>
      <w:rFonts w:eastAsia="Times New Roman"/>
      <w:sz w:val="24"/>
    </w:rPr>
  </w:style>
  <w:style w:type="paragraph" w:customStyle="1" w:styleId="question">
    <w:name w:val="question"/>
    <w:basedOn w:val="Normal"/>
    <w:uiPriority w:val="99"/>
    <w:qFormat/>
    <w:rsid w:val="00497A67"/>
    <w:pPr>
      <w:spacing w:before="100" w:beforeAutospacing="1" w:after="100" w:afterAutospacing="1"/>
    </w:pPr>
    <w:rPr>
      <w:rFonts w:eastAsia="Times New Roman"/>
      <w:sz w:val="24"/>
    </w:rPr>
  </w:style>
  <w:style w:type="paragraph" w:customStyle="1" w:styleId="bodycopy">
    <w:name w:val="bodycopy"/>
    <w:basedOn w:val="Normal"/>
    <w:uiPriority w:val="99"/>
    <w:qFormat/>
    <w:rsid w:val="00497A67"/>
    <w:pPr>
      <w:spacing w:before="100" w:beforeAutospacing="1" w:after="100" w:afterAutospacing="1"/>
    </w:pPr>
    <w:rPr>
      <w:rFonts w:eastAsia="Times New Roman"/>
      <w:sz w:val="24"/>
    </w:rPr>
  </w:style>
  <w:style w:type="paragraph" w:customStyle="1" w:styleId="Fifth">
    <w:name w:val="Fifth"/>
    <w:basedOn w:val="Normal"/>
    <w:link w:val="FifthChar"/>
    <w:qFormat/>
    <w:rsid w:val="00497A67"/>
    <w:rPr>
      <w:rFonts w:eastAsia="Calibri"/>
    </w:rPr>
  </w:style>
  <w:style w:type="paragraph" w:customStyle="1" w:styleId="NoteLevel22">
    <w:name w:val="Note Level 22"/>
    <w:basedOn w:val="Normal"/>
    <w:next w:val="Normal"/>
    <w:uiPriority w:val="99"/>
    <w:qFormat/>
    <w:rsid w:val="00497A67"/>
    <w:pPr>
      <w:keepNext/>
      <w:ind w:left="288" w:right="288"/>
    </w:pPr>
    <w:rPr>
      <w:szCs w:val="20"/>
    </w:rPr>
  </w:style>
  <w:style w:type="paragraph" w:customStyle="1" w:styleId="svarticle">
    <w:name w:val="svarticle"/>
    <w:basedOn w:val="Normal"/>
    <w:uiPriority w:val="99"/>
    <w:qFormat/>
    <w:rsid w:val="00497A67"/>
    <w:pPr>
      <w:spacing w:before="100" w:beforeAutospacing="1" w:after="100" w:afterAutospacing="1"/>
    </w:pPr>
    <w:rPr>
      <w:rFonts w:eastAsia="Times New Roman"/>
      <w:sz w:val="24"/>
    </w:rPr>
  </w:style>
  <w:style w:type="paragraph" w:customStyle="1" w:styleId="canvas-atom">
    <w:name w:val="canvas-atom"/>
    <w:basedOn w:val="Normal"/>
    <w:uiPriority w:val="99"/>
    <w:qFormat/>
    <w:rsid w:val="00497A67"/>
    <w:pPr>
      <w:spacing w:before="100" w:beforeAutospacing="1" w:after="100" w:afterAutospacing="1"/>
    </w:pPr>
    <w:rPr>
      <w:sz w:val="24"/>
    </w:rPr>
  </w:style>
  <w:style w:type="paragraph" w:customStyle="1" w:styleId="tweet-text">
    <w:name w:val="tweet-text"/>
    <w:basedOn w:val="Normal"/>
    <w:uiPriority w:val="99"/>
    <w:qFormat/>
    <w:rsid w:val="00497A67"/>
    <w:pPr>
      <w:spacing w:before="100" w:beforeAutospacing="1" w:after="100" w:afterAutospacing="1"/>
    </w:pPr>
  </w:style>
  <w:style w:type="paragraph" w:customStyle="1" w:styleId="description">
    <w:name w:val="description"/>
    <w:basedOn w:val="Normal"/>
    <w:qFormat/>
    <w:rsid w:val="00497A67"/>
    <w:pPr>
      <w:spacing w:before="100" w:beforeAutospacing="1" w:after="100" w:afterAutospacing="1"/>
    </w:pPr>
  </w:style>
  <w:style w:type="paragraph" w:customStyle="1" w:styleId="recirc-container">
    <w:name w:val="recirc-container"/>
    <w:basedOn w:val="Normal"/>
    <w:uiPriority w:val="99"/>
    <w:qFormat/>
    <w:rsid w:val="00497A67"/>
    <w:pPr>
      <w:spacing w:before="100" w:beforeAutospacing="1" w:after="100" w:afterAutospacing="1"/>
    </w:pPr>
    <w:rPr>
      <w:sz w:val="24"/>
    </w:rPr>
  </w:style>
  <w:style w:type="paragraph" w:customStyle="1" w:styleId="interstitial-link">
    <w:name w:val="interstitial-link"/>
    <w:basedOn w:val="Normal"/>
    <w:uiPriority w:val="99"/>
    <w:qFormat/>
    <w:rsid w:val="00497A67"/>
    <w:pPr>
      <w:spacing w:before="100" w:beforeAutospacing="1" w:after="100" w:afterAutospacing="1"/>
    </w:pPr>
    <w:rPr>
      <w:sz w:val="24"/>
    </w:rPr>
  </w:style>
  <w:style w:type="paragraph" w:customStyle="1" w:styleId="see-also">
    <w:name w:val="see-also"/>
    <w:basedOn w:val="Normal"/>
    <w:uiPriority w:val="99"/>
    <w:qFormat/>
    <w:rsid w:val="00497A67"/>
    <w:pPr>
      <w:spacing w:before="100" w:beforeAutospacing="1" w:after="100" w:afterAutospacing="1"/>
    </w:pPr>
    <w:rPr>
      <w:sz w:val="24"/>
    </w:rPr>
  </w:style>
  <w:style w:type="character" w:customStyle="1" w:styleId="-newsgate-macro-cci-bullet-">
    <w:name w:val="-newsgate-macro-cci-bullet-"/>
    <w:basedOn w:val="DefaultParagraphFont"/>
    <w:rsid w:val="00497A67"/>
  </w:style>
  <w:style w:type="character" w:customStyle="1" w:styleId="BriefTitleChar">
    <w:name w:val="Brief Title Char"/>
    <w:basedOn w:val="DefaultParagraphFont"/>
    <w:rsid w:val="00497A67"/>
    <w:rPr>
      <w:b/>
      <w:bCs w:val="0"/>
      <w:sz w:val="24"/>
      <w:szCs w:val="24"/>
      <w:u w:val="single"/>
      <w:lang w:val="en-US" w:eastAsia="en-US" w:bidi="ar-SA"/>
    </w:rPr>
  </w:style>
  <w:style w:type="character" w:customStyle="1" w:styleId="BriefTitle2Char">
    <w:name w:val="Brief Title 2 Char"/>
    <w:basedOn w:val="BriefTitleChar"/>
    <w:rsid w:val="00497A6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97A6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97A67"/>
    <w:rPr>
      <w:rFonts w:ascii="Georgia" w:hAnsi="Georgia" w:hint="default"/>
      <w:b/>
      <w:bCs w:val="0"/>
      <w:sz w:val="24"/>
    </w:rPr>
  </w:style>
  <w:style w:type="character" w:customStyle="1" w:styleId="Emphasis21">
    <w:name w:val="Emphasis 2"/>
    <w:uiPriority w:val="1"/>
    <w:qFormat/>
    <w:rsid w:val="00497A67"/>
    <w:rPr>
      <w:rFonts w:ascii="Times New Roman" w:hAnsi="Times New Roman" w:cs="Times New Roman" w:hint="default"/>
      <w:b/>
      <w:bCs w:val="0"/>
      <w:i w:val="0"/>
      <w:iCs/>
      <w:sz w:val="22"/>
      <w:u w:val="single"/>
      <w:bdr w:val="single" w:sz="2" w:space="0" w:color="auto" w:frame="1"/>
    </w:rPr>
  </w:style>
  <w:style w:type="character" w:customStyle="1" w:styleId="A6">
    <w:name w:val="A6"/>
    <w:rsid w:val="00497A6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97A67"/>
    <w:rPr>
      <w:u w:val="single"/>
      <w:lang w:val="en-US" w:eastAsia="en-US" w:bidi="ar-SA"/>
    </w:rPr>
  </w:style>
  <w:style w:type="character" w:customStyle="1" w:styleId="cross-head">
    <w:name w:val="cross-head"/>
    <w:rsid w:val="00497A67"/>
  </w:style>
  <w:style w:type="character" w:customStyle="1" w:styleId="metaorigin">
    <w:name w:val="meta_origin"/>
    <w:rsid w:val="00497A67"/>
  </w:style>
  <w:style w:type="character" w:customStyle="1" w:styleId="mandelbrotrefrag">
    <w:name w:val="mandelbrot_refrag"/>
    <w:rsid w:val="00497A67"/>
  </w:style>
  <w:style w:type="character" w:customStyle="1" w:styleId="eminfo">
    <w:name w:val="eminfo"/>
    <w:rsid w:val="00497A67"/>
  </w:style>
  <w:style w:type="character" w:customStyle="1" w:styleId="emhighlight">
    <w:name w:val="emhighlight"/>
    <w:rsid w:val="00497A67"/>
  </w:style>
  <w:style w:type="character" w:customStyle="1" w:styleId="source-org">
    <w:name w:val="source-org"/>
    <w:rsid w:val="00497A67"/>
  </w:style>
  <w:style w:type="character" w:customStyle="1" w:styleId="last">
    <w:name w:val="last"/>
    <w:rsid w:val="00497A67"/>
  </w:style>
  <w:style w:type="character" w:customStyle="1" w:styleId="Style11ptBoldUnderline1">
    <w:name w:val="Style 11 pt Bold Underline1"/>
    <w:rsid w:val="00497A67"/>
    <w:rPr>
      <w:b/>
      <w:bCs/>
      <w:sz w:val="20"/>
      <w:u w:val="single"/>
    </w:rPr>
  </w:style>
  <w:style w:type="character" w:customStyle="1" w:styleId="StyleStyleunderlineBold11pt">
    <w:name w:val="Style Style underline + Bold + 11 pt"/>
    <w:rsid w:val="00497A67"/>
    <w:rPr>
      <w:bCs/>
      <w:sz w:val="20"/>
      <w:u w:val="single"/>
    </w:rPr>
  </w:style>
  <w:style w:type="character" w:customStyle="1" w:styleId="StyleunderlineAsianTimesNewRomanBold">
    <w:name w:val="Style underline + (Asian) Times New Roman Bold"/>
    <w:rsid w:val="00497A6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97A67"/>
    <w:rPr>
      <w:b/>
      <w:bCs/>
      <w:sz w:val="20"/>
      <w:u w:val="single"/>
      <w:bdr w:val="single" w:sz="4" w:space="0" w:color="auto" w:frame="1"/>
    </w:rPr>
  </w:style>
  <w:style w:type="character" w:customStyle="1" w:styleId="quotepeekbase">
    <w:name w:val="quotepeekbase"/>
    <w:rsid w:val="00497A67"/>
  </w:style>
  <w:style w:type="character" w:customStyle="1" w:styleId="NormalCard">
    <w:name w:val="Normal Card"/>
    <w:uiPriority w:val="1"/>
    <w:qFormat/>
    <w:rsid w:val="00497A67"/>
    <w:rPr>
      <w:rFonts w:ascii="Times New Roman" w:hAnsi="Times New Roman" w:cs="Times New Roman" w:hint="default"/>
      <w:sz w:val="24"/>
    </w:rPr>
  </w:style>
  <w:style w:type="character" w:customStyle="1" w:styleId="HighlightedUnderline0">
    <w:name w:val="Highlighted Underline"/>
    <w:uiPriority w:val="1"/>
    <w:qFormat/>
    <w:rsid w:val="00497A6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97A67"/>
    <w:rPr>
      <w:rFonts w:ascii="Times New Roman" w:hAnsi="Times New Roman" w:cs="Times New Roman" w:hint="default"/>
      <w:sz w:val="16"/>
      <w:szCs w:val="16"/>
    </w:rPr>
  </w:style>
  <w:style w:type="character" w:customStyle="1" w:styleId="timebox">
    <w:name w:val="timebox"/>
    <w:rsid w:val="00497A67"/>
  </w:style>
  <w:style w:type="character" w:customStyle="1" w:styleId="Heading2Subtext">
    <w:name w:val="Heading 2 Subtext"/>
    <w:rsid w:val="00497A67"/>
    <w:rPr>
      <w:rFonts w:ascii="Times New Roman" w:hAnsi="Times New Roman" w:cs="Times New Roman" w:hint="default"/>
      <w:sz w:val="16"/>
    </w:rPr>
  </w:style>
  <w:style w:type="character" w:customStyle="1" w:styleId="-SmallText-">
    <w:name w:val="-Small Text-"/>
    <w:rsid w:val="00497A67"/>
    <w:rPr>
      <w:rFonts w:ascii="Garamond" w:hAnsi="Garamond" w:hint="default"/>
      <w:sz w:val="16"/>
    </w:rPr>
  </w:style>
  <w:style w:type="character" w:customStyle="1" w:styleId="BoldUnderlineCharChar">
    <w:name w:val="BoldUnderline Char Char"/>
    <w:rsid w:val="00497A6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97A67"/>
    <w:rPr>
      <w:rFonts w:ascii="Times New Roman" w:hAnsi="Times New Roman" w:cs="Times New Roman" w:hint="default"/>
      <w:sz w:val="18"/>
      <w:szCs w:val="18"/>
    </w:rPr>
  </w:style>
  <w:style w:type="character" w:customStyle="1" w:styleId="FontStyle505">
    <w:name w:val="Font Style505"/>
    <w:basedOn w:val="DefaultParagraphFont"/>
    <w:uiPriority w:val="99"/>
    <w:rsid w:val="00497A67"/>
    <w:rPr>
      <w:rFonts w:ascii="Times New Roman" w:hAnsi="Times New Roman" w:cs="Times New Roman" w:hint="default"/>
      <w:sz w:val="18"/>
      <w:szCs w:val="18"/>
    </w:rPr>
  </w:style>
  <w:style w:type="character" w:customStyle="1" w:styleId="FontStyle514">
    <w:name w:val="Font Style514"/>
    <w:basedOn w:val="DefaultParagraphFont"/>
    <w:uiPriority w:val="99"/>
    <w:rsid w:val="00497A67"/>
    <w:rPr>
      <w:rFonts w:ascii="Times New Roman" w:hAnsi="Times New Roman" w:cs="Times New Roman" w:hint="default"/>
      <w:sz w:val="14"/>
      <w:szCs w:val="14"/>
    </w:rPr>
  </w:style>
  <w:style w:type="character" w:customStyle="1" w:styleId="FontStyle500">
    <w:name w:val="Font Style500"/>
    <w:basedOn w:val="DefaultParagraphFont"/>
    <w:uiPriority w:val="99"/>
    <w:rsid w:val="00497A67"/>
    <w:rPr>
      <w:rFonts w:ascii="Times New Roman" w:hAnsi="Times New Roman" w:cs="Times New Roman" w:hint="default"/>
      <w:b/>
      <w:bCs/>
      <w:sz w:val="16"/>
      <w:szCs w:val="16"/>
    </w:rPr>
  </w:style>
  <w:style w:type="character" w:customStyle="1" w:styleId="CardCite1">
    <w:name w:val="CardCite1"/>
    <w:qFormat/>
    <w:rsid w:val="00497A6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97A6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97A67"/>
    <w:rPr>
      <w:rFonts w:ascii="Times New Roman" w:hAnsi="Times New Roman" w:cs="Times New Roman" w:hint="default"/>
      <w:b/>
      <w:bCs/>
      <w:sz w:val="22"/>
      <w:szCs w:val="22"/>
    </w:rPr>
  </w:style>
  <w:style w:type="character" w:customStyle="1" w:styleId="UnderlineStyleChar7">
    <w:name w:val="Underline Style Char7"/>
    <w:rsid w:val="00497A67"/>
    <w:rPr>
      <w:rFonts w:ascii="Garamond" w:hAnsi="Garamond" w:hint="default"/>
      <w:sz w:val="22"/>
      <w:szCs w:val="24"/>
      <w:u w:val="single"/>
      <w:lang w:val="en-US" w:eastAsia="en-US" w:bidi="ar-SA"/>
    </w:rPr>
  </w:style>
  <w:style w:type="character" w:customStyle="1" w:styleId="StyleArial6ptBold">
    <w:name w:val="Style Arial 6 pt Bold"/>
    <w:rsid w:val="00497A6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97A67"/>
    <w:rPr>
      <w:rFonts w:ascii="Garamond" w:hAnsi="Garamond" w:cs="Arial" w:hint="default"/>
      <w:b/>
      <w:bCs/>
      <w:iCs/>
      <w:sz w:val="24"/>
      <w:szCs w:val="28"/>
      <w:lang w:val="en-US" w:eastAsia="en-US" w:bidi="ar-SA"/>
    </w:rPr>
  </w:style>
  <w:style w:type="character" w:customStyle="1" w:styleId="StyleDebateUnderline10pt">
    <w:name w:val="Style Debate Underline + 10 pt"/>
    <w:rsid w:val="00497A67"/>
    <w:rPr>
      <w:rFonts w:ascii="Times New Roman" w:hAnsi="Times New Roman" w:cs="Times New Roman" w:hint="default"/>
      <w:sz w:val="20"/>
      <w:szCs w:val="20"/>
      <w:u w:val="single"/>
    </w:rPr>
  </w:style>
  <w:style w:type="character" w:customStyle="1" w:styleId="SourceBold">
    <w:name w:val="Source Bold"/>
    <w:rsid w:val="00497A67"/>
    <w:rPr>
      <w:rFonts w:ascii="Arial Narrow" w:hAnsi="Arial Narrow" w:hint="default"/>
      <w:b/>
      <w:bCs w:val="0"/>
      <w:strike w:val="0"/>
      <w:dstrike w:val="0"/>
      <w:sz w:val="24"/>
      <w:u w:val="none"/>
      <w:effect w:val="none"/>
    </w:rPr>
  </w:style>
  <w:style w:type="character" w:customStyle="1" w:styleId="2xBoldUnderline">
    <w:name w:val="2x_Bold_Underline"/>
    <w:rsid w:val="00497A67"/>
    <w:rPr>
      <w:b/>
      <w:bCs/>
      <w:sz w:val="24"/>
      <w:u w:val="thick"/>
    </w:rPr>
  </w:style>
  <w:style w:type="character" w:customStyle="1" w:styleId="Dottedunderline1">
    <w:name w:val="Dotted underline"/>
    <w:rsid w:val="00497A67"/>
    <w:rPr>
      <w:u w:val="dotted"/>
    </w:rPr>
  </w:style>
  <w:style w:type="character" w:customStyle="1" w:styleId="underlining0">
    <w:name w:val="underlining"/>
    <w:rsid w:val="00497A67"/>
    <w:rPr>
      <w:u w:val="single"/>
    </w:rPr>
  </w:style>
  <w:style w:type="character" w:customStyle="1" w:styleId="btitle">
    <w:name w:val="btitle"/>
    <w:rsid w:val="00497A67"/>
  </w:style>
  <w:style w:type="character" w:customStyle="1" w:styleId="green">
    <w:name w:val="green"/>
    <w:rsid w:val="00497A67"/>
  </w:style>
  <w:style w:type="character" w:customStyle="1" w:styleId="BodytextBold">
    <w:name w:val="Body text + Bold"/>
    <w:rsid w:val="00497A6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97A6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97A67"/>
    <w:rPr>
      <w:rFonts w:ascii="Arial" w:hAnsi="Arial" w:cs="Arial" w:hint="default"/>
      <w:bCs/>
      <w:sz w:val="20"/>
      <w:u w:val="single"/>
      <w:lang w:val="en-US" w:eastAsia="en-US" w:bidi="ar-SA"/>
    </w:rPr>
  </w:style>
  <w:style w:type="character" w:customStyle="1" w:styleId="CharChar31">
    <w:name w:val="Char Char31"/>
    <w:rsid w:val="00497A67"/>
    <w:rPr>
      <w:rFonts w:ascii="Arial" w:hAnsi="Arial" w:cs="Arial" w:hint="default"/>
      <w:b/>
      <w:bCs/>
      <w:iCs/>
      <w:lang w:val="en-US" w:eastAsia="en-US" w:bidi="ar-SA"/>
    </w:rPr>
  </w:style>
  <w:style w:type="character" w:customStyle="1" w:styleId="bioline">
    <w:name w:val="bioline"/>
    <w:rsid w:val="00497A67"/>
  </w:style>
  <w:style w:type="character" w:customStyle="1" w:styleId="s4">
    <w:name w:val="s4"/>
    <w:rsid w:val="00497A67"/>
  </w:style>
  <w:style w:type="character" w:customStyle="1" w:styleId="s5">
    <w:name w:val="s5"/>
    <w:rsid w:val="00497A67"/>
  </w:style>
  <w:style w:type="character" w:customStyle="1" w:styleId="cap">
    <w:name w:val="cap"/>
    <w:rsid w:val="00497A67"/>
  </w:style>
  <w:style w:type="character" w:customStyle="1" w:styleId="rightsnotice">
    <w:name w:val="rightsnotice"/>
    <w:rsid w:val="00497A67"/>
  </w:style>
  <w:style w:type="character" w:customStyle="1" w:styleId="Caption1">
    <w:name w:val="Caption1"/>
    <w:rsid w:val="00497A67"/>
  </w:style>
  <w:style w:type="character" w:customStyle="1" w:styleId="credit">
    <w:name w:val="credit"/>
    <w:rsid w:val="00497A67"/>
  </w:style>
  <w:style w:type="character" w:customStyle="1" w:styleId="scaps">
    <w:name w:val="scaps"/>
    <w:rsid w:val="00497A67"/>
  </w:style>
  <w:style w:type="character" w:customStyle="1" w:styleId="current-article">
    <w:name w:val="current-article"/>
    <w:rsid w:val="00497A67"/>
  </w:style>
  <w:style w:type="character" w:customStyle="1" w:styleId="related-current-indicator">
    <w:name w:val="related-current-indicator"/>
    <w:rsid w:val="00497A67"/>
  </w:style>
  <w:style w:type="character" w:customStyle="1" w:styleId="bylclear">
    <w:name w:val="bylclear"/>
    <w:rsid w:val="00497A67"/>
  </w:style>
  <w:style w:type="character" w:customStyle="1" w:styleId="comments">
    <w:name w:val="comments"/>
    <w:rsid w:val="00497A67"/>
  </w:style>
  <w:style w:type="character" w:customStyle="1" w:styleId="essaytext">
    <w:name w:val="essaytext"/>
    <w:rsid w:val="00497A67"/>
  </w:style>
  <w:style w:type="character" w:customStyle="1" w:styleId="username">
    <w:name w:val="username"/>
    <w:rsid w:val="00497A67"/>
  </w:style>
  <w:style w:type="character" w:customStyle="1" w:styleId="toplinks">
    <w:name w:val="toplinks"/>
    <w:rsid w:val="00497A67"/>
  </w:style>
  <w:style w:type="character" w:customStyle="1" w:styleId="see">
    <w:name w:val="see"/>
    <w:rsid w:val="00497A67"/>
  </w:style>
  <w:style w:type="character" w:customStyle="1" w:styleId="first-letter">
    <w:name w:val="first-letter"/>
    <w:rsid w:val="00497A67"/>
  </w:style>
  <w:style w:type="character" w:customStyle="1" w:styleId="focusparagraph">
    <w:name w:val="focusparagraph"/>
    <w:rsid w:val="00497A67"/>
  </w:style>
  <w:style w:type="character" w:customStyle="1" w:styleId="lightblue">
    <w:name w:val="lightblue"/>
    <w:rsid w:val="00497A67"/>
  </w:style>
  <w:style w:type="character" w:customStyle="1" w:styleId="StyleUnderlineCharChar9pt">
    <w:name w:val="Style Underline Char Char + 9 pt"/>
    <w:rsid w:val="00497A6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97A67"/>
  </w:style>
  <w:style w:type="character" w:customStyle="1" w:styleId="BoldandUnderlineCharCharCharChar">
    <w:name w:val="Bold and Underline Char Char Char Char"/>
    <w:rsid w:val="00497A67"/>
    <w:rPr>
      <w:b/>
      <w:bCs w:val="0"/>
      <w:noProof w:val="0"/>
      <w:u w:val="single"/>
      <w:lang w:val="en-US" w:eastAsia="en-US" w:bidi="ar-SA"/>
    </w:rPr>
  </w:style>
  <w:style w:type="character" w:customStyle="1" w:styleId="FontStyle29">
    <w:name w:val="Font Style29"/>
    <w:uiPriority w:val="99"/>
    <w:rsid w:val="00497A67"/>
    <w:rPr>
      <w:rFonts w:ascii="Arial" w:hAnsi="Arial" w:cs="Arial" w:hint="default"/>
      <w:sz w:val="14"/>
      <w:szCs w:val="14"/>
    </w:rPr>
  </w:style>
  <w:style w:type="character" w:customStyle="1" w:styleId="CardsUnderlined">
    <w:name w:val="Cards Underlined"/>
    <w:qFormat/>
    <w:rsid w:val="00497A67"/>
    <w:rPr>
      <w:rFonts w:ascii="Helvetica" w:hAnsi="Helvetica" w:cs="Helvetica" w:hint="default"/>
      <w:sz w:val="22"/>
      <w:szCs w:val="24"/>
      <w:u w:val="thick"/>
    </w:rPr>
  </w:style>
  <w:style w:type="character" w:customStyle="1" w:styleId="titles">
    <w:name w:val="titles"/>
    <w:rsid w:val="00497A67"/>
  </w:style>
  <w:style w:type="character" w:customStyle="1" w:styleId="articletext0">
    <w:name w:val="article_text"/>
    <w:rsid w:val="00497A67"/>
  </w:style>
  <w:style w:type="character" w:customStyle="1" w:styleId="contentauthor">
    <w:name w:val="contentauthor"/>
    <w:rsid w:val="00497A67"/>
  </w:style>
  <w:style w:type="character" w:customStyle="1" w:styleId="subarticleheader">
    <w:name w:val="subarticleheader"/>
    <w:rsid w:val="00497A67"/>
  </w:style>
  <w:style w:type="character" w:customStyle="1" w:styleId="newstitle1">
    <w:name w:val="newstitle1"/>
    <w:rsid w:val="00497A67"/>
  </w:style>
  <w:style w:type="character" w:customStyle="1" w:styleId="copy">
    <w:name w:val="copy"/>
    <w:rsid w:val="00497A67"/>
  </w:style>
  <w:style w:type="character" w:customStyle="1" w:styleId="topheadline">
    <w:name w:val="topheadline"/>
    <w:rsid w:val="00497A67"/>
  </w:style>
  <w:style w:type="character" w:customStyle="1" w:styleId="Stylereduce27pt">
    <w:name w:val="Style reduce2 + 7 pt"/>
    <w:rsid w:val="00497A67"/>
    <w:rPr>
      <w:rFonts w:ascii="Times New Roman" w:hAnsi="Times New Roman" w:cs="Arial" w:hint="default"/>
      <w:color w:val="000000"/>
      <w:sz w:val="14"/>
      <w:szCs w:val="22"/>
    </w:rPr>
  </w:style>
  <w:style w:type="character" w:customStyle="1" w:styleId="srtitle">
    <w:name w:val="srtitle"/>
    <w:rsid w:val="00497A67"/>
  </w:style>
  <w:style w:type="character" w:customStyle="1" w:styleId="st1">
    <w:name w:val="st1"/>
    <w:rsid w:val="00497A67"/>
  </w:style>
  <w:style w:type="character" w:customStyle="1" w:styleId="StyleStyleGaramond">
    <w:name w:val="Style Style Garamond +"/>
    <w:rsid w:val="00497A67"/>
    <w:rPr>
      <w:rFonts w:ascii="Garamond" w:hAnsi="Garamond" w:cs="Times New Roman" w:hint="default"/>
      <w:sz w:val="20"/>
    </w:rPr>
  </w:style>
  <w:style w:type="character" w:customStyle="1" w:styleId="quotechar0">
    <w:name w:val="quotechar"/>
    <w:rsid w:val="00497A67"/>
  </w:style>
  <w:style w:type="character" w:customStyle="1" w:styleId="boldunderline0">
    <w:name w:val="boldunderline"/>
    <w:rsid w:val="00497A67"/>
  </w:style>
  <w:style w:type="character" w:customStyle="1" w:styleId="A8">
    <w:name w:val="A8"/>
    <w:rsid w:val="00497A67"/>
    <w:rPr>
      <w:rFonts w:ascii="Scala" w:hAnsi="Scala" w:cs="Scala" w:hint="default"/>
      <w:color w:val="000000"/>
      <w:sz w:val="15"/>
      <w:szCs w:val="15"/>
    </w:rPr>
  </w:style>
  <w:style w:type="character" w:customStyle="1" w:styleId="Date11">
    <w:name w:val="Date11"/>
    <w:rsid w:val="00497A67"/>
  </w:style>
  <w:style w:type="character" w:customStyle="1" w:styleId="Boxout">
    <w:name w:val="Box out"/>
    <w:uiPriority w:val="1"/>
    <w:qFormat/>
    <w:rsid w:val="00497A6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97A67"/>
    <w:rPr>
      <w:rFonts w:ascii="Arial" w:hAnsi="Arial" w:cs="Arial" w:hint="default"/>
    </w:rPr>
  </w:style>
  <w:style w:type="character" w:customStyle="1" w:styleId="reality">
    <w:name w:val="reality"/>
    <w:rsid w:val="00497A67"/>
  </w:style>
  <w:style w:type="character" w:customStyle="1" w:styleId="text2">
    <w:name w:val="text2"/>
    <w:rsid w:val="00497A67"/>
  </w:style>
  <w:style w:type="character" w:customStyle="1" w:styleId="StyleUnderlineChar2CharChar11pt">
    <w:name w:val="Style Underline Char2 Char Char + 11 pt"/>
    <w:rsid w:val="00497A67"/>
    <w:rPr>
      <w:rFonts w:ascii="Times New Roman" w:hAnsi="Times New Roman" w:cs="Times New Roman" w:hint="default"/>
      <w:sz w:val="20"/>
      <w:u w:val="single"/>
    </w:rPr>
  </w:style>
  <w:style w:type="character" w:customStyle="1" w:styleId="StyleStyleBoldUnderline11pt">
    <w:name w:val="Style Style Bold Underline + 11 pt"/>
    <w:rsid w:val="00497A67"/>
    <w:rPr>
      <w:b/>
      <w:bCs/>
      <w:sz w:val="20"/>
      <w:u w:val="single"/>
    </w:rPr>
  </w:style>
  <w:style w:type="character" w:customStyle="1" w:styleId="articlehead2">
    <w:name w:val="articlehead2"/>
    <w:rsid w:val="00497A67"/>
  </w:style>
  <w:style w:type="character" w:customStyle="1" w:styleId="pronset">
    <w:name w:val="pronset"/>
    <w:rsid w:val="00497A67"/>
  </w:style>
  <w:style w:type="character" w:customStyle="1" w:styleId="prondelim">
    <w:name w:val="prondelim"/>
    <w:rsid w:val="00497A67"/>
  </w:style>
  <w:style w:type="character" w:customStyle="1" w:styleId="prontoggle">
    <w:name w:val="pron_toggle"/>
    <w:rsid w:val="00497A67"/>
  </w:style>
  <w:style w:type="character" w:customStyle="1" w:styleId="boldface">
    <w:name w:val="boldface"/>
    <w:rsid w:val="00497A67"/>
  </w:style>
  <w:style w:type="character" w:customStyle="1" w:styleId="secondary-bf">
    <w:name w:val="secondary-bf"/>
    <w:rsid w:val="00497A67"/>
  </w:style>
  <w:style w:type="character" w:customStyle="1" w:styleId="Boxout0">
    <w:name w:val="Boxout"/>
    <w:uiPriority w:val="1"/>
    <w:qFormat/>
    <w:rsid w:val="00497A6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97A67"/>
  </w:style>
  <w:style w:type="character" w:customStyle="1" w:styleId="pg">
    <w:name w:val="pg"/>
    <w:rsid w:val="00497A67"/>
  </w:style>
  <w:style w:type="character" w:customStyle="1" w:styleId="detailtitle">
    <w:name w:val="detailtitle"/>
    <w:rsid w:val="00497A67"/>
  </w:style>
  <w:style w:type="character" w:customStyle="1" w:styleId="storydate">
    <w:name w:val="storydate"/>
    <w:rsid w:val="00497A67"/>
  </w:style>
  <w:style w:type="character" w:customStyle="1" w:styleId="preloadwrap">
    <w:name w:val="preloadwrap"/>
    <w:rsid w:val="00497A67"/>
  </w:style>
  <w:style w:type="character" w:customStyle="1" w:styleId="creditwrap">
    <w:name w:val="creditwrap"/>
    <w:rsid w:val="00497A67"/>
  </w:style>
  <w:style w:type="character" w:customStyle="1" w:styleId="DefaultChar1">
    <w:name w:val="Default Char1"/>
    <w:rsid w:val="00497A67"/>
    <w:rPr>
      <w:noProof w:val="0"/>
      <w:color w:val="000000"/>
      <w:lang w:val="en-US" w:eastAsia="en-US" w:bidi="ar-SA"/>
    </w:rPr>
  </w:style>
  <w:style w:type="character" w:customStyle="1" w:styleId="pmterms31">
    <w:name w:val="pmterms31"/>
    <w:rsid w:val="00497A67"/>
    <w:rPr>
      <w:b/>
      <w:bCs/>
      <w:i w:val="0"/>
      <w:iCs w:val="0"/>
      <w:color w:val="000000"/>
    </w:rPr>
  </w:style>
  <w:style w:type="character" w:customStyle="1" w:styleId="copyrightdescription">
    <w:name w:val="copyrightdescription"/>
    <w:rsid w:val="00497A67"/>
  </w:style>
  <w:style w:type="character" w:customStyle="1" w:styleId="ft01">
    <w:name w:val="ft01"/>
    <w:rsid w:val="00497A67"/>
    <w:rPr>
      <w:rFonts w:ascii="Times" w:hAnsi="Times" w:cs="Times" w:hint="default"/>
      <w:color w:val="000000"/>
      <w:sz w:val="14"/>
      <w:szCs w:val="14"/>
    </w:rPr>
  </w:style>
  <w:style w:type="character" w:customStyle="1" w:styleId="ft11">
    <w:name w:val="ft11"/>
    <w:rsid w:val="00497A67"/>
    <w:rPr>
      <w:rFonts w:ascii="Times" w:hAnsi="Times" w:cs="Times" w:hint="default"/>
      <w:color w:val="000000"/>
      <w:sz w:val="17"/>
      <w:szCs w:val="17"/>
    </w:rPr>
  </w:style>
  <w:style w:type="character" w:customStyle="1" w:styleId="ft21">
    <w:name w:val="ft21"/>
    <w:rsid w:val="00497A67"/>
    <w:rPr>
      <w:rFonts w:ascii="Times" w:hAnsi="Times" w:cs="Times" w:hint="default"/>
      <w:color w:val="000000"/>
      <w:sz w:val="15"/>
      <w:szCs w:val="15"/>
    </w:rPr>
  </w:style>
  <w:style w:type="character" w:customStyle="1" w:styleId="ft31">
    <w:name w:val="ft31"/>
    <w:rsid w:val="00497A67"/>
    <w:rPr>
      <w:rFonts w:ascii="Times" w:hAnsi="Times" w:cs="Times" w:hint="default"/>
      <w:color w:val="000000"/>
      <w:sz w:val="15"/>
      <w:szCs w:val="15"/>
    </w:rPr>
  </w:style>
  <w:style w:type="character" w:customStyle="1" w:styleId="dquo">
    <w:name w:val="dquo"/>
    <w:rsid w:val="00497A67"/>
  </w:style>
  <w:style w:type="character" w:customStyle="1" w:styleId="caps2">
    <w:name w:val="caps2"/>
    <w:rsid w:val="00497A67"/>
  </w:style>
  <w:style w:type="character" w:customStyle="1" w:styleId="CardsFont12ptCharCharCharChar">
    <w:name w:val="Cards + Font: 12 pt Char Char Char Char"/>
    <w:rsid w:val="00497A67"/>
    <w:rPr>
      <w:sz w:val="24"/>
      <w:szCs w:val="24"/>
      <w:u w:val="thick"/>
      <w:lang w:val="en-US" w:eastAsia="en-US" w:bidi="ar-SA"/>
    </w:rPr>
  </w:style>
  <w:style w:type="character" w:customStyle="1" w:styleId="ccs">
    <w:name w:val="c cs"/>
    <w:rsid w:val="00497A67"/>
  </w:style>
  <w:style w:type="character" w:customStyle="1" w:styleId="dropshadow">
    <w:name w:val="dropshadow"/>
    <w:rsid w:val="00497A67"/>
  </w:style>
  <w:style w:type="character" w:customStyle="1" w:styleId="d05ws">
    <w:name w:val="d05ws"/>
    <w:rsid w:val="00497A67"/>
  </w:style>
  <w:style w:type="character" w:customStyle="1" w:styleId="rzibod">
    <w:name w:val="rzibod"/>
    <w:rsid w:val="00497A67"/>
  </w:style>
  <w:style w:type="character" w:customStyle="1" w:styleId="StyleBold1">
    <w:name w:val="Style Bold1"/>
    <w:rsid w:val="00497A67"/>
    <w:rPr>
      <w:rFonts w:ascii="Georgia" w:hAnsi="Georgia" w:hint="default"/>
      <w:b/>
      <w:bCs/>
      <w:sz w:val="22"/>
    </w:rPr>
  </w:style>
  <w:style w:type="character" w:customStyle="1" w:styleId="headertext">
    <w:name w:val="headertext"/>
    <w:rsid w:val="00497A67"/>
  </w:style>
  <w:style w:type="character" w:customStyle="1" w:styleId="endnote-reference">
    <w:name w:val="endnote-reference"/>
    <w:rsid w:val="00497A67"/>
  </w:style>
  <w:style w:type="character" w:customStyle="1" w:styleId="officialsname">
    <w:name w:val="official_s_name"/>
    <w:rsid w:val="00497A67"/>
  </w:style>
  <w:style w:type="character" w:customStyle="1" w:styleId="audience">
    <w:name w:val="audience"/>
    <w:rsid w:val="00497A67"/>
  </w:style>
  <w:style w:type="character" w:customStyle="1" w:styleId="normalchar">
    <w:name w:val="normal__char"/>
    <w:rsid w:val="00497A67"/>
  </w:style>
  <w:style w:type="character" w:customStyle="1" w:styleId="hyperlink002cheading0020100200028block0020title0029char">
    <w:name w:val="hyperlink_002cheading_00201_0020_0028block_0020title_0029__char"/>
    <w:rsid w:val="00497A67"/>
  </w:style>
  <w:style w:type="character" w:customStyle="1" w:styleId="underline002cstyle0020bold0020underlinechar">
    <w:name w:val="underline_002cstyle_0020bold_0020underline__char"/>
    <w:rsid w:val="00497A67"/>
  </w:style>
  <w:style w:type="character" w:customStyle="1" w:styleId="copyboldblack">
    <w:name w:val="copyboldblack"/>
    <w:rsid w:val="00497A67"/>
  </w:style>
  <w:style w:type="character" w:customStyle="1" w:styleId="copybold">
    <w:name w:val="copybold"/>
    <w:rsid w:val="00497A67"/>
  </w:style>
  <w:style w:type="character" w:customStyle="1" w:styleId="author-date0">
    <w:name w:val="author-date"/>
    <w:rsid w:val="00497A67"/>
  </w:style>
  <w:style w:type="character" w:customStyle="1" w:styleId="articlebegin">
    <w:name w:val="articlebegin"/>
    <w:rsid w:val="00497A67"/>
  </w:style>
  <w:style w:type="character" w:customStyle="1" w:styleId="mediaoverlay">
    <w:name w:val="mediaoverlay"/>
    <w:rsid w:val="00497A67"/>
  </w:style>
  <w:style w:type="character" w:customStyle="1" w:styleId="blogcaption">
    <w:name w:val="blog_caption"/>
    <w:rsid w:val="00497A67"/>
  </w:style>
  <w:style w:type="character" w:customStyle="1" w:styleId="commnet-abuzz">
    <w:name w:val="commnet-abuzz"/>
    <w:rsid w:val="00497A67"/>
  </w:style>
  <w:style w:type="character" w:customStyle="1" w:styleId="fbconnectbuttontext">
    <w:name w:val="fbconnectbutton_text"/>
    <w:rsid w:val="00497A67"/>
  </w:style>
  <w:style w:type="character" w:customStyle="1" w:styleId="fbsharecountinner">
    <w:name w:val="fb_share_count_inner"/>
    <w:rsid w:val="00497A67"/>
  </w:style>
  <w:style w:type="character" w:customStyle="1" w:styleId="stbuttontext">
    <w:name w:val="stbuttontext"/>
    <w:rsid w:val="00497A67"/>
  </w:style>
  <w:style w:type="character" w:customStyle="1" w:styleId="grey">
    <w:name w:val="grey"/>
    <w:rsid w:val="00497A67"/>
  </w:style>
  <w:style w:type="character" w:customStyle="1" w:styleId="postdate">
    <w:name w:val="post_date"/>
    <w:rsid w:val="00497A67"/>
  </w:style>
  <w:style w:type="character" w:customStyle="1" w:styleId="bdx">
    <w:name w:val="bdx"/>
    <w:rsid w:val="00497A67"/>
  </w:style>
  <w:style w:type="character" w:customStyle="1" w:styleId="bdl">
    <w:name w:val="bdl"/>
    <w:rsid w:val="00497A67"/>
  </w:style>
  <w:style w:type="character" w:customStyle="1" w:styleId="breadcrumbitemcurrent">
    <w:name w:val="breadcrumbitemcurrent"/>
    <w:rsid w:val="00497A67"/>
  </w:style>
  <w:style w:type="character" w:customStyle="1" w:styleId="bbl">
    <w:name w:val="bbl"/>
    <w:rsid w:val="00497A67"/>
  </w:style>
  <w:style w:type="character" w:customStyle="1" w:styleId="company">
    <w:name w:val="company"/>
    <w:rsid w:val="00497A67"/>
  </w:style>
  <w:style w:type="character" w:customStyle="1" w:styleId="itxtnewhookspan">
    <w:name w:val="itxtnewhookspan"/>
    <w:rsid w:val="00497A67"/>
  </w:style>
  <w:style w:type="character" w:customStyle="1" w:styleId="gstxthlt">
    <w:name w:val="gstxt_hlt"/>
    <w:rsid w:val="00497A67"/>
  </w:style>
  <w:style w:type="character" w:customStyle="1" w:styleId="StyleBoldRed">
    <w:name w:val="Style Bold Red"/>
    <w:rsid w:val="00497A67"/>
    <w:rPr>
      <w:b/>
      <w:bCs/>
      <w:color w:val="auto"/>
    </w:rPr>
  </w:style>
  <w:style w:type="character" w:customStyle="1" w:styleId="StyleTimesNewRoman8pt">
    <w:name w:val="Style Times New Roman 8 pt"/>
    <w:rsid w:val="00497A67"/>
    <w:rPr>
      <w:rFonts w:ascii="Georgia" w:hAnsi="Georgia" w:hint="default"/>
      <w:sz w:val="16"/>
    </w:rPr>
  </w:style>
  <w:style w:type="character" w:customStyle="1" w:styleId="StyleStyle7pt8pt">
    <w:name w:val="Style Style 7 pt + 8 pt"/>
    <w:rsid w:val="00497A67"/>
    <w:rPr>
      <w:sz w:val="16"/>
    </w:rPr>
  </w:style>
  <w:style w:type="character" w:customStyle="1" w:styleId="StyleUnderline2">
    <w:name w:val="Style Underline2"/>
    <w:rsid w:val="00497A67"/>
    <w:rPr>
      <w:u w:val="single"/>
    </w:rPr>
  </w:style>
  <w:style w:type="character" w:customStyle="1" w:styleId="goldbldtext">
    <w:name w:val="goldbldtext"/>
    <w:rsid w:val="00497A67"/>
  </w:style>
  <w:style w:type="character" w:customStyle="1" w:styleId="cardshighlight0">
    <w:name w:val="cardshighlight"/>
    <w:rsid w:val="00497A67"/>
  </w:style>
  <w:style w:type="character" w:customStyle="1" w:styleId="cardsfont12pt1">
    <w:name w:val="cardsfont12pt"/>
    <w:rsid w:val="00497A67"/>
  </w:style>
  <w:style w:type="character" w:customStyle="1" w:styleId="ft1">
    <w:name w:val="ft1"/>
    <w:rsid w:val="00497A67"/>
  </w:style>
  <w:style w:type="character" w:customStyle="1" w:styleId="ft6">
    <w:name w:val="ft6"/>
    <w:rsid w:val="00497A67"/>
  </w:style>
  <w:style w:type="character" w:customStyle="1" w:styleId="kicker">
    <w:name w:val="kicker"/>
    <w:rsid w:val="00497A67"/>
  </w:style>
  <w:style w:type="character" w:customStyle="1" w:styleId="backcontent">
    <w:name w:val="backcontent"/>
    <w:rsid w:val="00497A67"/>
  </w:style>
  <w:style w:type="character" w:customStyle="1" w:styleId="daystmp">
    <w:name w:val="daystmp"/>
    <w:rsid w:val="00497A67"/>
  </w:style>
  <w:style w:type="character" w:customStyle="1" w:styleId="cardsfont12ptchar">
    <w:name w:val="cardsfont12ptchar"/>
    <w:rsid w:val="00497A67"/>
  </w:style>
  <w:style w:type="character" w:customStyle="1" w:styleId="gal">
    <w:name w:val="gal"/>
    <w:rsid w:val="00497A67"/>
  </w:style>
  <w:style w:type="character" w:customStyle="1" w:styleId="imagedateline">
    <w:name w:val="image_dateline"/>
    <w:rsid w:val="00497A67"/>
  </w:style>
  <w:style w:type="character" w:customStyle="1" w:styleId="authordatecharchar">
    <w:name w:val="authordatecharchar"/>
    <w:rsid w:val="00497A67"/>
  </w:style>
  <w:style w:type="character" w:customStyle="1" w:styleId="style1char0">
    <w:name w:val="style1char"/>
    <w:rsid w:val="00497A67"/>
  </w:style>
  <w:style w:type="character" w:customStyle="1" w:styleId="tagcharchar0">
    <w:name w:val="tagcharchar"/>
    <w:rsid w:val="00497A67"/>
  </w:style>
  <w:style w:type="character" w:customStyle="1" w:styleId="underlinedcharchar2">
    <w:name w:val="underlinedcharchar"/>
    <w:rsid w:val="00497A67"/>
  </w:style>
  <w:style w:type="character" w:customStyle="1" w:styleId="BoxedChar">
    <w:name w:val="Boxed Char"/>
    <w:rsid w:val="00497A67"/>
    <w:rPr>
      <w:rFonts w:ascii="Arial Narrow" w:hAnsi="Arial Narrow" w:hint="default"/>
      <w:b/>
      <w:bCs w:val="0"/>
      <w:sz w:val="18"/>
      <w:bdr w:val="single" w:sz="6" w:space="0" w:color="auto" w:frame="1"/>
    </w:rPr>
  </w:style>
  <w:style w:type="character" w:customStyle="1" w:styleId="Style11ptUnderline2">
    <w:name w:val="Style 11 pt Underline2"/>
    <w:rsid w:val="00497A67"/>
    <w:rPr>
      <w:sz w:val="20"/>
      <w:u w:val="single"/>
    </w:rPr>
  </w:style>
  <w:style w:type="character" w:customStyle="1" w:styleId="Style11ptBoldUnderline2">
    <w:name w:val="Style 11 pt Bold Underline2"/>
    <w:rsid w:val="00497A67"/>
    <w:rPr>
      <w:b/>
      <w:bCs/>
      <w:sz w:val="20"/>
      <w:u w:val="single"/>
    </w:rPr>
  </w:style>
  <w:style w:type="character" w:customStyle="1" w:styleId="nw">
    <w:name w:val="nw"/>
    <w:rsid w:val="00497A67"/>
  </w:style>
  <w:style w:type="character" w:customStyle="1" w:styleId="Styleunderline11ptBoldBorderSinglesolidlineAuto">
    <w:name w:val="Style underline + 11 pt Bold Border: : (Single solid line Auto ..."/>
    <w:rsid w:val="00497A67"/>
    <w:rPr>
      <w:b/>
      <w:bCs/>
      <w:sz w:val="20"/>
      <w:u w:val="single"/>
      <w:bdr w:val="single" w:sz="4" w:space="0" w:color="auto" w:frame="1"/>
    </w:rPr>
  </w:style>
  <w:style w:type="character" w:customStyle="1" w:styleId="cardCharCharChar1">
    <w:name w:val="card Char Char Char1"/>
    <w:rsid w:val="00497A67"/>
    <w:rPr>
      <w:lang w:val="en-US" w:eastAsia="en-US" w:bidi="ar-SA"/>
    </w:rPr>
  </w:style>
  <w:style w:type="character" w:customStyle="1" w:styleId="authors1">
    <w:name w:val="authors1"/>
    <w:rsid w:val="00497A67"/>
    <w:rPr>
      <w:rFonts w:ascii="Verdana" w:hAnsi="Verdana" w:hint="default"/>
      <w:b/>
      <w:bCs/>
      <w:color w:val="006699"/>
      <w:sz w:val="20"/>
      <w:szCs w:val="20"/>
    </w:rPr>
  </w:style>
  <w:style w:type="character" w:customStyle="1" w:styleId="headlinesectionlarge">
    <w:name w:val="headline_section_large"/>
    <w:rsid w:val="00497A67"/>
  </w:style>
  <w:style w:type="character" w:customStyle="1" w:styleId="Styleunderline11ptBlack">
    <w:name w:val="Style underline + 11 pt Black"/>
    <w:rsid w:val="00497A67"/>
    <w:rPr>
      <w:color w:val="000000"/>
      <w:sz w:val="20"/>
      <w:u w:val="single"/>
    </w:rPr>
  </w:style>
  <w:style w:type="character" w:customStyle="1" w:styleId="Styleunderline11ptBoldBlack">
    <w:name w:val="Style underline + 11 pt Bold Black"/>
    <w:rsid w:val="00497A67"/>
    <w:rPr>
      <w:b/>
      <w:bCs/>
      <w:color w:val="000000"/>
      <w:sz w:val="20"/>
      <w:u w:val="single"/>
    </w:rPr>
  </w:style>
  <w:style w:type="character" w:customStyle="1" w:styleId="Style11ptBoldBlackUnderline">
    <w:name w:val="Style 11 pt Bold Black Underline"/>
    <w:rsid w:val="00497A67"/>
    <w:rPr>
      <w:b/>
      <w:bCs/>
      <w:color w:val="000000"/>
      <w:sz w:val="20"/>
      <w:u w:val="single"/>
    </w:rPr>
  </w:style>
  <w:style w:type="character" w:customStyle="1" w:styleId="Style11ptBoldBlackUnderlineBorderSinglesolidline">
    <w:name w:val="Style 11 pt Bold Black Underline Border: : (Single solid line ..."/>
    <w:rsid w:val="00497A67"/>
    <w:rPr>
      <w:b/>
      <w:bCs/>
      <w:color w:val="000000"/>
      <w:sz w:val="20"/>
      <w:u w:val="single"/>
      <w:bdr w:val="single" w:sz="4" w:space="0" w:color="auto" w:frame="1"/>
    </w:rPr>
  </w:style>
  <w:style w:type="character" w:customStyle="1" w:styleId="StyleLatinMeridien-Italic11ptItalicUnderline">
    <w:name w:val="Style (Latin) Meridien-Italic 11 pt Italic Underline"/>
    <w:rsid w:val="00497A67"/>
    <w:rPr>
      <w:rFonts w:ascii="Meridien-Italic" w:hAnsi="Meridien-Italic" w:hint="default"/>
      <w:i/>
      <w:iCs/>
      <w:sz w:val="20"/>
      <w:u w:val="single"/>
    </w:rPr>
  </w:style>
  <w:style w:type="character" w:customStyle="1" w:styleId="underlinestylechar0">
    <w:name w:val="underlinestylechar"/>
    <w:rsid w:val="00497A67"/>
  </w:style>
  <w:style w:type="character" w:customStyle="1" w:styleId="highlight">
    <w:name w:val="highlight"/>
    <w:rsid w:val="00497A67"/>
  </w:style>
  <w:style w:type="character" w:customStyle="1" w:styleId="titleauthoretc">
    <w:name w:val="titleauthoretc"/>
    <w:rsid w:val="00497A67"/>
  </w:style>
  <w:style w:type="character" w:customStyle="1" w:styleId="labeltext">
    <w:name w:val="labeltext"/>
    <w:rsid w:val="00497A67"/>
  </w:style>
  <w:style w:type="character" w:customStyle="1" w:styleId="viewlink">
    <w:name w:val="viewlink"/>
    <w:rsid w:val="00497A67"/>
  </w:style>
  <w:style w:type="character" w:customStyle="1" w:styleId="share">
    <w:name w:val="share"/>
    <w:rsid w:val="00497A67"/>
  </w:style>
  <w:style w:type="character" w:customStyle="1" w:styleId="inlinkchart">
    <w:name w:val="inlink_chart"/>
    <w:rsid w:val="00497A67"/>
  </w:style>
  <w:style w:type="character" w:customStyle="1" w:styleId="underLight">
    <w:name w:val="underLight"/>
    <w:uiPriority w:val="1"/>
    <w:qFormat/>
    <w:rsid w:val="00497A6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97A67"/>
  </w:style>
  <w:style w:type="character" w:customStyle="1" w:styleId="author-rss">
    <w:name w:val="author-rss"/>
    <w:rsid w:val="00497A67"/>
  </w:style>
  <w:style w:type="character" w:customStyle="1" w:styleId="fbsharecountwrapper">
    <w:name w:val="fb_share_count_wrapper"/>
    <w:rsid w:val="00497A67"/>
  </w:style>
  <w:style w:type="character" w:customStyle="1" w:styleId="fbbuttontext">
    <w:name w:val="fb_button_text"/>
    <w:rsid w:val="00497A67"/>
  </w:style>
  <w:style w:type="character" w:customStyle="1" w:styleId="hw">
    <w:name w:val="hw"/>
    <w:rsid w:val="00497A67"/>
  </w:style>
  <w:style w:type="character" w:customStyle="1" w:styleId="linktotop">
    <w:name w:val="linktotop"/>
    <w:rsid w:val="00497A67"/>
  </w:style>
  <w:style w:type="character" w:customStyle="1" w:styleId="maintextbldleft">
    <w:name w:val="maintextbldleft"/>
    <w:rsid w:val="00497A67"/>
  </w:style>
  <w:style w:type="character" w:customStyle="1" w:styleId="maintextleft">
    <w:name w:val="maintextleft"/>
    <w:rsid w:val="00497A67"/>
  </w:style>
  <w:style w:type="character" w:customStyle="1" w:styleId="descriptionstyle1block">
    <w:name w:val="description style1 block"/>
    <w:rsid w:val="00497A67"/>
  </w:style>
  <w:style w:type="character" w:customStyle="1" w:styleId="gutter-right-1">
    <w:name w:val="gutter-right-1"/>
    <w:basedOn w:val="DefaultParagraphFont"/>
    <w:rsid w:val="00497A67"/>
  </w:style>
  <w:style w:type="character" w:customStyle="1" w:styleId="FontStyle39">
    <w:name w:val="Font Style39"/>
    <w:uiPriority w:val="99"/>
    <w:rsid w:val="00497A67"/>
    <w:rPr>
      <w:rFonts w:ascii="Constantia" w:hAnsi="Constantia" w:cs="Constantia" w:hint="default"/>
      <w:b/>
      <w:bCs/>
      <w:sz w:val="18"/>
      <w:szCs w:val="18"/>
    </w:rPr>
  </w:style>
  <w:style w:type="character" w:customStyle="1" w:styleId="6">
    <w:name w:val="6"/>
    <w:rsid w:val="00497A67"/>
    <w:rPr>
      <w:rFonts w:ascii="Arial" w:hAnsi="Arial" w:cs="Arial" w:hint="default"/>
      <w:bCs/>
      <w:sz w:val="20"/>
      <w:u w:val="single"/>
      <w:lang w:val="en-US" w:eastAsia="en-US" w:bidi="ar-SA"/>
    </w:rPr>
  </w:style>
  <w:style w:type="character" w:customStyle="1" w:styleId="posa">
    <w:name w:val="pos(a)"/>
    <w:basedOn w:val="DefaultParagraphFont"/>
    <w:rsid w:val="00497A67"/>
  </w:style>
  <w:style w:type="character" w:customStyle="1" w:styleId="u-hiddeninnarrowenv">
    <w:name w:val="u-hiddeninnarrowenv"/>
    <w:basedOn w:val="DefaultParagraphFont"/>
    <w:rsid w:val="00497A67"/>
  </w:style>
  <w:style w:type="character" w:customStyle="1" w:styleId="followbutton-bird">
    <w:name w:val="followbutton-bird"/>
    <w:basedOn w:val="DefaultParagraphFont"/>
    <w:rsid w:val="00497A67"/>
  </w:style>
  <w:style w:type="character" w:customStyle="1" w:styleId="tweetauthor-name">
    <w:name w:val="tweetauthor-name"/>
    <w:basedOn w:val="DefaultParagraphFont"/>
    <w:rsid w:val="00497A67"/>
  </w:style>
  <w:style w:type="character" w:customStyle="1" w:styleId="tweetauthor-verifiedbadge">
    <w:name w:val="tweetauthor-verifiedbadge"/>
    <w:basedOn w:val="DefaultParagraphFont"/>
    <w:rsid w:val="00497A67"/>
  </w:style>
  <w:style w:type="character" w:customStyle="1" w:styleId="tweetauthor-screenname">
    <w:name w:val="tweetauthor-screenname"/>
    <w:basedOn w:val="DefaultParagraphFont"/>
    <w:rsid w:val="00497A67"/>
  </w:style>
  <w:style w:type="character" w:customStyle="1" w:styleId="u-hiddenvisually">
    <w:name w:val="u-hiddenvisually"/>
    <w:basedOn w:val="DefaultParagraphFont"/>
    <w:rsid w:val="00497A67"/>
  </w:style>
  <w:style w:type="character" w:customStyle="1" w:styleId="tweetaction-stat">
    <w:name w:val="tweetaction-stat"/>
    <w:basedOn w:val="DefaultParagraphFont"/>
    <w:rsid w:val="00497A67"/>
  </w:style>
  <w:style w:type="character" w:customStyle="1" w:styleId="related">
    <w:name w:val="related"/>
    <w:basedOn w:val="DefaultParagraphFont"/>
    <w:rsid w:val="00497A67"/>
  </w:style>
  <w:style w:type="character" w:customStyle="1" w:styleId="related-content">
    <w:name w:val="related-content"/>
    <w:basedOn w:val="DefaultParagraphFont"/>
    <w:rsid w:val="00497A67"/>
  </w:style>
  <w:style w:type="character" w:customStyle="1" w:styleId="name-of-author">
    <w:name w:val="name-of-author"/>
    <w:basedOn w:val="DefaultParagraphFont"/>
    <w:rsid w:val="00497A67"/>
  </w:style>
  <w:style w:type="character" w:customStyle="1" w:styleId="first-name">
    <w:name w:val="first-name"/>
    <w:basedOn w:val="DefaultParagraphFont"/>
    <w:rsid w:val="00497A67"/>
  </w:style>
  <w:style w:type="character" w:customStyle="1" w:styleId="last-name">
    <w:name w:val="last-name"/>
    <w:basedOn w:val="DefaultParagraphFont"/>
    <w:rsid w:val="00497A67"/>
  </w:style>
  <w:style w:type="character" w:customStyle="1" w:styleId="caption10">
    <w:name w:val="caption1"/>
    <w:basedOn w:val="DefaultParagraphFont"/>
    <w:rsid w:val="00497A67"/>
  </w:style>
  <w:style w:type="character" w:customStyle="1" w:styleId="recirc-text">
    <w:name w:val="&quot;recirc-text”"/>
    <w:basedOn w:val="DefaultParagraphFont"/>
    <w:rsid w:val="00497A67"/>
  </w:style>
  <w:style w:type="character" w:customStyle="1" w:styleId="video-icon">
    <w:name w:val="video-icon"/>
    <w:basedOn w:val="DefaultParagraphFont"/>
    <w:rsid w:val="00497A67"/>
  </w:style>
  <w:style w:type="character" w:customStyle="1" w:styleId="powa-shot-play-btn-text">
    <w:name w:val="powa-shot-play-btn-text"/>
    <w:basedOn w:val="DefaultParagraphFont"/>
    <w:rsid w:val="00497A67"/>
  </w:style>
  <w:style w:type="character" w:customStyle="1" w:styleId="powa-shot-click">
    <w:name w:val="powa-shot-click"/>
    <w:basedOn w:val="DefaultParagraphFont"/>
    <w:rsid w:val="00497A67"/>
  </w:style>
  <w:style w:type="character" w:customStyle="1" w:styleId="wpv-blurb">
    <w:name w:val="wpv-blurb"/>
    <w:basedOn w:val="DefaultParagraphFont"/>
    <w:rsid w:val="00497A67"/>
  </w:style>
  <w:style w:type="character" w:customStyle="1" w:styleId="pb-caption">
    <w:name w:val="pb-caption"/>
    <w:basedOn w:val="DefaultParagraphFont"/>
    <w:rsid w:val="00497A67"/>
  </w:style>
  <w:style w:type="paragraph" w:customStyle="1" w:styleId="NoteLevel23">
    <w:name w:val="Note Level 23"/>
    <w:basedOn w:val="Normal"/>
    <w:next w:val="Normal"/>
    <w:uiPriority w:val="99"/>
    <w:qFormat/>
    <w:rsid w:val="00497A67"/>
    <w:pPr>
      <w:keepNext/>
      <w:ind w:left="288" w:right="288"/>
    </w:pPr>
    <w:rPr>
      <w:szCs w:val="20"/>
    </w:rPr>
  </w:style>
  <w:style w:type="character" w:customStyle="1" w:styleId="m-2745674872889869693gmail-style13ptbold">
    <w:name w:val="m_-2745674872889869693gmail-style13ptbold"/>
    <w:basedOn w:val="DefaultParagraphFont"/>
    <w:rsid w:val="00497A67"/>
  </w:style>
  <w:style w:type="character" w:customStyle="1" w:styleId="m-2745674872889869693gmail-styleunderline">
    <w:name w:val="m_-2745674872889869693gmail-styleunderline"/>
    <w:basedOn w:val="DefaultParagraphFont"/>
    <w:rsid w:val="00497A67"/>
  </w:style>
  <w:style w:type="character" w:customStyle="1" w:styleId="HeaderChar3">
    <w:name w:val="Header Char3"/>
    <w:basedOn w:val="DefaultParagraphFont"/>
    <w:uiPriority w:val="99"/>
    <w:semiHidden/>
    <w:rsid w:val="00497A67"/>
    <w:rPr>
      <w:rFonts w:ascii="Georgia" w:hAnsi="Georgia"/>
    </w:rPr>
  </w:style>
  <w:style w:type="paragraph" w:customStyle="1" w:styleId="NoteLevel24">
    <w:name w:val="Note Level 24"/>
    <w:basedOn w:val="Normal"/>
    <w:next w:val="Normal"/>
    <w:uiPriority w:val="99"/>
    <w:qFormat/>
    <w:rsid w:val="00497A67"/>
    <w:pPr>
      <w:keepNext/>
      <w:ind w:left="288" w:right="288"/>
    </w:pPr>
    <w:rPr>
      <w:sz w:val="24"/>
      <w:szCs w:val="20"/>
    </w:rPr>
  </w:style>
  <w:style w:type="paragraph" w:customStyle="1" w:styleId="NoteLevel25">
    <w:name w:val="Note Level 25"/>
    <w:basedOn w:val="Normal"/>
    <w:next w:val="Normal"/>
    <w:uiPriority w:val="99"/>
    <w:qFormat/>
    <w:rsid w:val="00497A67"/>
    <w:pPr>
      <w:keepNext/>
      <w:ind w:left="288" w:right="288"/>
    </w:pPr>
    <w:rPr>
      <w:szCs w:val="20"/>
    </w:rPr>
  </w:style>
  <w:style w:type="character" w:customStyle="1" w:styleId="m-8174075135221778500gmail-styleunderline">
    <w:name w:val="m_-8174075135221778500gmail-styleunderline"/>
    <w:basedOn w:val="DefaultParagraphFont"/>
    <w:rsid w:val="00497A67"/>
  </w:style>
  <w:style w:type="character" w:customStyle="1" w:styleId="UnresolvedMention31">
    <w:name w:val="Unresolved Mention31"/>
    <w:basedOn w:val="DefaultParagraphFont"/>
    <w:uiPriority w:val="99"/>
    <w:semiHidden/>
    <w:unhideWhenUsed/>
    <w:rsid w:val="00497A67"/>
    <w:rPr>
      <w:color w:val="808080"/>
      <w:shd w:val="clear" w:color="auto" w:fill="E6E6E6"/>
    </w:rPr>
  </w:style>
  <w:style w:type="paragraph" w:customStyle="1" w:styleId="Analysis">
    <w:name w:val="Analysis"/>
    <w:basedOn w:val="Heading2"/>
    <w:uiPriority w:val="4"/>
    <w:qFormat/>
    <w:rsid w:val="00497A67"/>
    <w:pPr>
      <w:jc w:val="left"/>
    </w:pPr>
    <w:rPr>
      <w:sz w:val="22"/>
      <w:u w:val="none"/>
    </w:rPr>
  </w:style>
  <w:style w:type="paragraph" w:customStyle="1" w:styleId="element">
    <w:name w:val="element"/>
    <w:basedOn w:val="Normal"/>
    <w:qFormat/>
    <w:rsid w:val="00497A67"/>
    <w:pPr>
      <w:spacing w:before="100" w:beforeAutospacing="1" w:after="100" w:afterAutospacing="1"/>
    </w:pPr>
    <w:rPr>
      <w:rFonts w:eastAsia="Times New Roman"/>
    </w:rPr>
  </w:style>
  <w:style w:type="paragraph" w:customStyle="1" w:styleId="counter-paragraph">
    <w:name w:val="counter-paragraph"/>
    <w:basedOn w:val="Normal"/>
    <w:qFormat/>
    <w:rsid w:val="00497A6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97A67"/>
    <w:rPr>
      <w:color w:val="1F3864" w:themeColor="accent1" w:themeShade="80"/>
    </w:rPr>
  </w:style>
  <w:style w:type="character" w:customStyle="1" w:styleId="analyticsChar0">
    <w:name w:val="analytics Char"/>
    <w:basedOn w:val="DefaultParagraphFont"/>
    <w:link w:val="analytics0"/>
    <w:uiPriority w:val="4"/>
    <w:rsid w:val="00497A6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97A67"/>
  </w:style>
  <w:style w:type="character" w:customStyle="1" w:styleId="m6210712409020973331gmail-styleunderline">
    <w:name w:val="m_6210712409020973331gmail-styleunderline"/>
    <w:basedOn w:val="DefaultParagraphFont"/>
    <w:rsid w:val="00497A67"/>
  </w:style>
  <w:style w:type="character" w:customStyle="1" w:styleId="style13">
    <w:name w:val="style1"/>
    <w:rsid w:val="00497A67"/>
  </w:style>
  <w:style w:type="character" w:customStyle="1" w:styleId="pmtermsel">
    <w:name w:val="pmtermsel"/>
    <w:rsid w:val="00497A67"/>
  </w:style>
  <w:style w:type="character" w:customStyle="1" w:styleId="showipapr">
    <w:name w:val="show_ipapr"/>
    <w:rsid w:val="00497A67"/>
  </w:style>
  <w:style w:type="character" w:customStyle="1" w:styleId="dnindex">
    <w:name w:val="dnindex"/>
    <w:rsid w:val="00497A67"/>
  </w:style>
  <w:style w:type="character" w:customStyle="1" w:styleId="author-bio-box">
    <w:name w:val="author-bio-box"/>
    <w:rsid w:val="00497A67"/>
  </w:style>
  <w:style w:type="character" w:customStyle="1" w:styleId="UnderlineChar1Char">
    <w:name w:val="Underline Char1 Char"/>
    <w:rsid w:val="00497A6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97A6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97A6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97A6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97A67"/>
    <w:rPr>
      <w:rFonts w:asciiTheme="minorHAnsi" w:eastAsia="MS Mincho" w:hAnsiTheme="minorHAnsi" w:cstheme="minorBidi"/>
      <w:b/>
      <w:u w:val="single"/>
    </w:rPr>
  </w:style>
  <w:style w:type="character" w:customStyle="1" w:styleId="UnderlineCharCharChar1">
    <w:name w:val="Underline Char Char Char1"/>
    <w:rsid w:val="00497A6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97A6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97A6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97A6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97A67"/>
    <w:rPr>
      <w:rFonts w:asciiTheme="minorHAnsi" w:eastAsia="MS Mincho" w:hAnsiTheme="minorHAnsi" w:cstheme="minorBidi"/>
      <w:b/>
      <w:u w:val="single"/>
    </w:rPr>
  </w:style>
  <w:style w:type="paragraph" w:customStyle="1" w:styleId="CardBody0">
    <w:name w:val="Card Body"/>
    <w:basedOn w:val="Normal"/>
    <w:link w:val="CardBodyChar"/>
    <w:qFormat/>
    <w:rsid w:val="00497A67"/>
    <w:rPr>
      <w:rFonts w:eastAsia="Times New Roman"/>
    </w:rPr>
  </w:style>
  <w:style w:type="character" w:customStyle="1" w:styleId="CardBodyChar">
    <w:name w:val="Card Body Char"/>
    <w:link w:val="CardBody0"/>
    <w:rsid w:val="00497A67"/>
    <w:rPr>
      <w:rFonts w:ascii="Calibri" w:eastAsia="Times New Roman" w:hAnsi="Calibri" w:cs="Calibri"/>
    </w:rPr>
  </w:style>
  <w:style w:type="character" w:customStyle="1" w:styleId="ptitleinside">
    <w:name w:val="p_title_inside"/>
    <w:rsid w:val="00497A67"/>
  </w:style>
  <w:style w:type="paragraph" w:customStyle="1" w:styleId="StyleBoldandUnderlineChar11ptBorderSinglesolidline">
    <w:name w:val="Style Bold and Underline Char + 11 pt Border: : (Single solid line..."/>
    <w:link w:val="StyleBoldandUnderlineChar11ptBorderSinglesolidlineChar"/>
    <w:qFormat/>
    <w:rsid w:val="00497A6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97A6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97A67"/>
  </w:style>
  <w:style w:type="numbering" w:customStyle="1" w:styleId="NoList11111111">
    <w:name w:val="No List11111111"/>
    <w:next w:val="NoList"/>
    <w:uiPriority w:val="99"/>
    <w:semiHidden/>
    <w:unhideWhenUsed/>
    <w:rsid w:val="00497A67"/>
  </w:style>
  <w:style w:type="numbering" w:customStyle="1" w:styleId="NoList111111111">
    <w:name w:val="No List111111111"/>
    <w:next w:val="NoList"/>
    <w:uiPriority w:val="99"/>
    <w:semiHidden/>
    <w:unhideWhenUsed/>
    <w:rsid w:val="00497A67"/>
  </w:style>
  <w:style w:type="numbering" w:customStyle="1" w:styleId="NoList1111111111">
    <w:name w:val="No List1111111111"/>
    <w:next w:val="NoList"/>
    <w:uiPriority w:val="99"/>
    <w:semiHidden/>
    <w:unhideWhenUsed/>
    <w:rsid w:val="00497A67"/>
  </w:style>
  <w:style w:type="numbering" w:customStyle="1" w:styleId="NoList11111111111">
    <w:name w:val="No List11111111111"/>
    <w:next w:val="NoList"/>
    <w:uiPriority w:val="99"/>
    <w:semiHidden/>
    <w:unhideWhenUsed/>
    <w:rsid w:val="00497A67"/>
  </w:style>
  <w:style w:type="numbering" w:customStyle="1" w:styleId="NoList111111111111">
    <w:name w:val="No List111111111111"/>
    <w:next w:val="NoList"/>
    <w:uiPriority w:val="99"/>
    <w:semiHidden/>
    <w:unhideWhenUsed/>
    <w:rsid w:val="00497A67"/>
  </w:style>
  <w:style w:type="numbering" w:customStyle="1" w:styleId="NoList1111111111111">
    <w:name w:val="No List1111111111111"/>
    <w:next w:val="NoList"/>
    <w:uiPriority w:val="99"/>
    <w:semiHidden/>
    <w:unhideWhenUsed/>
    <w:rsid w:val="00497A67"/>
  </w:style>
  <w:style w:type="numbering" w:customStyle="1" w:styleId="NoList11111111111111">
    <w:name w:val="No List11111111111111"/>
    <w:next w:val="NoList"/>
    <w:uiPriority w:val="99"/>
    <w:semiHidden/>
    <w:unhideWhenUsed/>
    <w:rsid w:val="00497A67"/>
  </w:style>
  <w:style w:type="numbering" w:customStyle="1" w:styleId="NoList111111111111111">
    <w:name w:val="No List111111111111111"/>
    <w:next w:val="NoList"/>
    <w:uiPriority w:val="99"/>
    <w:semiHidden/>
    <w:unhideWhenUsed/>
    <w:rsid w:val="00497A67"/>
  </w:style>
  <w:style w:type="numbering" w:customStyle="1" w:styleId="NoList1111111111111111">
    <w:name w:val="No List1111111111111111"/>
    <w:next w:val="NoList"/>
    <w:uiPriority w:val="99"/>
    <w:semiHidden/>
    <w:unhideWhenUsed/>
    <w:rsid w:val="00497A67"/>
  </w:style>
  <w:style w:type="numbering" w:customStyle="1" w:styleId="NoList11111111111111111">
    <w:name w:val="No List11111111111111111"/>
    <w:next w:val="NoList"/>
    <w:uiPriority w:val="99"/>
    <w:semiHidden/>
    <w:unhideWhenUsed/>
    <w:rsid w:val="00497A67"/>
  </w:style>
  <w:style w:type="numbering" w:customStyle="1" w:styleId="NoList111111111111111111">
    <w:name w:val="No List111111111111111111"/>
    <w:next w:val="NoList"/>
    <w:uiPriority w:val="99"/>
    <w:semiHidden/>
    <w:unhideWhenUsed/>
    <w:rsid w:val="00497A67"/>
  </w:style>
  <w:style w:type="numbering" w:customStyle="1" w:styleId="NoList1111111111111111111">
    <w:name w:val="No List1111111111111111111"/>
    <w:next w:val="NoList"/>
    <w:uiPriority w:val="99"/>
    <w:semiHidden/>
    <w:unhideWhenUsed/>
    <w:rsid w:val="00497A67"/>
  </w:style>
  <w:style w:type="numbering" w:customStyle="1" w:styleId="NoList11111111111111111111">
    <w:name w:val="No List11111111111111111111"/>
    <w:next w:val="NoList"/>
    <w:uiPriority w:val="99"/>
    <w:semiHidden/>
    <w:unhideWhenUsed/>
    <w:rsid w:val="00497A67"/>
  </w:style>
  <w:style w:type="numbering" w:customStyle="1" w:styleId="NoList111111111111111111111">
    <w:name w:val="No List111111111111111111111"/>
    <w:next w:val="NoList"/>
    <w:uiPriority w:val="99"/>
    <w:semiHidden/>
    <w:unhideWhenUsed/>
    <w:rsid w:val="00497A67"/>
  </w:style>
  <w:style w:type="character" w:customStyle="1" w:styleId="l7">
    <w:name w:val="l7"/>
    <w:rsid w:val="00497A67"/>
  </w:style>
  <w:style w:type="character" w:customStyle="1" w:styleId="l9">
    <w:name w:val="l9"/>
    <w:rsid w:val="00497A67"/>
  </w:style>
  <w:style w:type="character" w:customStyle="1" w:styleId="l">
    <w:name w:val="l"/>
    <w:rsid w:val="00497A67"/>
  </w:style>
  <w:style w:type="character" w:customStyle="1" w:styleId="l6">
    <w:name w:val="l6"/>
    <w:rsid w:val="00497A67"/>
  </w:style>
  <w:style w:type="character" w:customStyle="1" w:styleId="BLOCKTITLEChar">
    <w:name w:val="BLOCK TITLE Char"/>
    <w:basedOn w:val="DefaultParagraphFont"/>
    <w:link w:val="BLOCKTITLE3"/>
    <w:rsid w:val="00497A67"/>
    <w:rPr>
      <w:rFonts w:ascii="Sylfaen" w:eastAsiaTheme="majorEastAsia" w:hAnsi="Sylfaen" w:cstheme="majorBidi"/>
      <w:b/>
      <w:caps/>
      <w:kern w:val="32"/>
      <w:sz w:val="32"/>
      <w:szCs w:val="32"/>
    </w:rPr>
  </w:style>
  <w:style w:type="paragraph" w:customStyle="1" w:styleId="Second">
    <w:name w:val="Second"/>
    <w:basedOn w:val="Normal"/>
    <w:qFormat/>
    <w:rsid w:val="00497A67"/>
    <w:rPr>
      <w:rFonts w:eastAsia="Times New Roman"/>
      <w:b/>
      <w:caps/>
      <w:szCs w:val="20"/>
    </w:rPr>
  </w:style>
  <w:style w:type="character" w:customStyle="1" w:styleId="heading2char0">
    <w:name w:val="heading2char"/>
    <w:rsid w:val="00497A67"/>
  </w:style>
  <w:style w:type="paragraph" w:customStyle="1" w:styleId="document0">
    <w:name w:val="document"/>
    <w:basedOn w:val="Normal"/>
    <w:uiPriority w:val="99"/>
    <w:qFormat/>
    <w:rsid w:val="00497A67"/>
    <w:pPr>
      <w:spacing w:before="100" w:beforeAutospacing="1" w:after="100" w:afterAutospacing="1"/>
    </w:pPr>
    <w:rPr>
      <w:sz w:val="24"/>
    </w:rPr>
  </w:style>
  <w:style w:type="character" w:customStyle="1" w:styleId="footnote-item">
    <w:name w:val="footnote-item"/>
    <w:basedOn w:val="DefaultParagraphFont"/>
    <w:rsid w:val="00497A67"/>
  </w:style>
  <w:style w:type="paragraph" w:customStyle="1" w:styleId="nospace">
    <w:name w:val="nospace"/>
    <w:basedOn w:val="Normal"/>
    <w:qFormat/>
    <w:rsid w:val="00497A67"/>
    <w:pPr>
      <w:spacing w:before="100" w:beforeAutospacing="1" w:after="100" w:afterAutospacing="1"/>
    </w:pPr>
    <w:rPr>
      <w:rFonts w:eastAsia="Times New Roman"/>
      <w:sz w:val="24"/>
    </w:rPr>
  </w:style>
  <w:style w:type="character" w:customStyle="1" w:styleId="articlehdr">
    <w:name w:val="articlehdr"/>
    <w:basedOn w:val="DefaultParagraphFont"/>
    <w:rsid w:val="00497A67"/>
  </w:style>
  <w:style w:type="character" w:customStyle="1" w:styleId="crosslinkpopup">
    <w:name w:val="crosslinkpopup"/>
    <w:rsid w:val="00497A67"/>
  </w:style>
  <w:style w:type="character" w:customStyle="1" w:styleId="m-6801723250464042099gmail-s1">
    <w:name w:val="m_-6801723250464042099gmail-s1"/>
    <w:basedOn w:val="DefaultParagraphFont"/>
    <w:rsid w:val="00497A67"/>
  </w:style>
  <w:style w:type="character" w:customStyle="1" w:styleId="m-6801723250464042099gmail-apple-converted-space">
    <w:name w:val="m_-6801723250464042099gmail-apple-converted-space"/>
    <w:basedOn w:val="DefaultParagraphFont"/>
    <w:rsid w:val="00497A67"/>
  </w:style>
  <w:style w:type="character" w:customStyle="1" w:styleId="m-5156237671796814033gmail-styleunderline">
    <w:name w:val="m_-5156237671796814033gmail-styleunderline"/>
    <w:basedOn w:val="DefaultParagraphFont"/>
    <w:rsid w:val="00497A67"/>
  </w:style>
  <w:style w:type="character" w:customStyle="1" w:styleId="m-4762484309974835474gmail-style13ptbold">
    <w:name w:val="m_-4762484309974835474gmail-style13ptbold"/>
    <w:basedOn w:val="DefaultParagraphFont"/>
    <w:rsid w:val="00497A67"/>
  </w:style>
  <w:style w:type="character" w:customStyle="1" w:styleId="m-4762484309974835474gmail-styleunderline">
    <w:name w:val="m_-4762484309974835474gmail-styleunderline"/>
    <w:basedOn w:val="DefaultParagraphFont"/>
    <w:rsid w:val="00497A67"/>
  </w:style>
  <w:style w:type="character" w:customStyle="1" w:styleId="trcrboxheaderspan">
    <w:name w:val="trc_rbox_header_span"/>
    <w:basedOn w:val="DefaultParagraphFont"/>
    <w:rsid w:val="00497A67"/>
  </w:style>
  <w:style w:type="character" w:customStyle="1" w:styleId="video-label">
    <w:name w:val="video-label"/>
    <w:basedOn w:val="DefaultParagraphFont"/>
    <w:rsid w:val="00497A67"/>
  </w:style>
  <w:style w:type="character" w:customStyle="1" w:styleId="branding">
    <w:name w:val="branding"/>
    <w:basedOn w:val="DefaultParagraphFont"/>
    <w:rsid w:val="00497A67"/>
  </w:style>
  <w:style w:type="character" w:customStyle="1" w:styleId="powa-tease">
    <w:name w:val="powa-tease"/>
    <w:basedOn w:val="DefaultParagraphFont"/>
    <w:rsid w:val="00497A67"/>
  </w:style>
  <w:style w:type="character" w:customStyle="1" w:styleId="powa-byline">
    <w:name w:val="powa-byline"/>
    <w:basedOn w:val="DefaultParagraphFont"/>
    <w:rsid w:val="00497A67"/>
  </w:style>
  <w:style w:type="paragraph" w:customStyle="1" w:styleId="excerpt">
    <w:name w:val="excerpt"/>
    <w:basedOn w:val="Normal"/>
    <w:rsid w:val="00497A67"/>
    <w:pPr>
      <w:spacing w:before="100" w:beforeAutospacing="1" w:after="100" w:afterAutospacing="1"/>
    </w:pPr>
    <w:rPr>
      <w:rFonts w:eastAsia="Times New Roman"/>
      <w:sz w:val="24"/>
    </w:rPr>
  </w:style>
  <w:style w:type="character" w:customStyle="1" w:styleId="by">
    <w:name w:val="by"/>
    <w:basedOn w:val="DefaultParagraphFont"/>
    <w:rsid w:val="00497A67"/>
  </w:style>
  <w:style w:type="character" w:customStyle="1" w:styleId="link">
    <w:name w:val="link"/>
    <w:basedOn w:val="DefaultParagraphFont"/>
    <w:rsid w:val="00497A67"/>
  </w:style>
  <w:style w:type="character" w:customStyle="1" w:styleId="slideshowcount">
    <w:name w:val="slideshow_count"/>
    <w:basedOn w:val="DefaultParagraphFont"/>
    <w:rsid w:val="00497A67"/>
  </w:style>
  <w:style w:type="character" w:customStyle="1" w:styleId="smallvideotitle">
    <w:name w:val="smallvideo_title"/>
    <w:basedOn w:val="DefaultParagraphFont"/>
    <w:rsid w:val="00497A67"/>
  </w:style>
  <w:style w:type="paragraph" w:customStyle="1" w:styleId="jwplayer-inline--title">
    <w:name w:val="jwplayer-inline--title"/>
    <w:basedOn w:val="Normal"/>
    <w:rsid w:val="00497A67"/>
    <w:pPr>
      <w:spacing w:before="100" w:beforeAutospacing="1" w:after="100" w:afterAutospacing="1"/>
    </w:pPr>
    <w:rPr>
      <w:rFonts w:eastAsia="Times New Roman"/>
      <w:sz w:val="24"/>
    </w:rPr>
  </w:style>
  <w:style w:type="paragraph" w:customStyle="1" w:styleId="jw-volume-update">
    <w:name w:val="jw-volume-update"/>
    <w:basedOn w:val="Normal"/>
    <w:rsid w:val="00497A67"/>
    <w:pPr>
      <w:spacing w:before="100" w:beforeAutospacing="1" w:after="100" w:afterAutospacing="1"/>
    </w:pPr>
    <w:rPr>
      <w:rFonts w:eastAsia="Times New Roman"/>
      <w:sz w:val="24"/>
    </w:rPr>
  </w:style>
  <w:style w:type="character" w:customStyle="1" w:styleId="button-text">
    <w:name w:val="button-text"/>
    <w:basedOn w:val="DefaultParagraphFont"/>
    <w:rsid w:val="00497A67"/>
  </w:style>
  <w:style w:type="paragraph" w:customStyle="1" w:styleId="css-1ygdjhk">
    <w:name w:val="css-1ygdjhk"/>
    <w:basedOn w:val="Normal"/>
    <w:rsid w:val="00497A67"/>
    <w:pPr>
      <w:spacing w:before="100" w:beforeAutospacing="1" w:after="100" w:afterAutospacing="1"/>
    </w:pPr>
    <w:rPr>
      <w:rFonts w:eastAsia="Times New Roman"/>
      <w:sz w:val="24"/>
    </w:rPr>
  </w:style>
  <w:style w:type="character" w:customStyle="1" w:styleId="css-8l6xbc">
    <w:name w:val="css-8l6xbc"/>
    <w:basedOn w:val="DefaultParagraphFont"/>
    <w:rsid w:val="00497A67"/>
  </w:style>
  <w:style w:type="paragraph" w:customStyle="1" w:styleId="pg-bodycopy">
    <w:name w:val="pg-bodycopy"/>
    <w:basedOn w:val="Normal"/>
    <w:rsid w:val="00497A67"/>
    <w:pPr>
      <w:spacing w:before="100" w:beforeAutospacing="1" w:after="100" w:afterAutospacing="1"/>
    </w:pPr>
    <w:rPr>
      <w:rFonts w:eastAsia="Times New Roman"/>
      <w:sz w:val="24"/>
    </w:rPr>
  </w:style>
  <w:style w:type="paragraph" w:customStyle="1" w:styleId="g-aipstyle0">
    <w:name w:val="g-aipstyle0"/>
    <w:basedOn w:val="Normal"/>
    <w:rsid w:val="00497A67"/>
    <w:pPr>
      <w:spacing w:before="100" w:beforeAutospacing="1" w:after="100" w:afterAutospacing="1"/>
    </w:pPr>
    <w:rPr>
      <w:rFonts w:eastAsia="Times New Roman"/>
      <w:sz w:val="24"/>
    </w:rPr>
  </w:style>
  <w:style w:type="paragraph" w:customStyle="1" w:styleId="g-aipstyle1">
    <w:name w:val="g-aipstyle1"/>
    <w:basedOn w:val="Normal"/>
    <w:rsid w:val="00497A67"/>
    <w:pPr>
      <w:spacing w:before="100" w:beforeAutospacing="1" w:after="100" w:afterAutospacing="1"/>
    </w:pPr>
    <w:rPr>
      <w:rFonts w:eastAsia="Times New Roman"/>
      <w:sz w:val="24"/>
    </w:rPr>
  </w:style>
  <w:style w:type="paragraph" w:customStyle="1" w:styleId="g-aipstyle2">
    <w:name w:val="g-aipstyle2"/>
    <w:basedOn w:val="Normal"/>
    <w:rsid w:val="00497A67"/>
    <w:pPr>
      <w:spacing w:before="100" w:beforeAutospacing="1" w:after="100" w:afterAutospacing="1"/>
    </w:pPr>
    <w:rPr>
      <w:rFonts w:eastAsia="Times New Roman"/>
      <w:sz w:val="24"/>
    </w:rPr>
  </w:style>
  <w:style w:type="paragraph" w:customStyle="1" w:styleId="g-aipstyle3">
    <w:name w:val="g-aipstyle3"/>
    <w:basedOn w:val="Normal"/>
    <w:rsid w:val="00497A67"/>
    <w:pPr>
      <w:spacing w:before="100" w:beforeAutospacing="1" w:after="100" w:afterAutospacing="1"/>
    </w:pPr>
    <w:rPr>
      <w:rFonts w:eastAsia="Times New Roman"/>
      <w:sz w:val="24"/>
    </w:rPr>
  </w:style>
  <w:style w:type="paragraph" w:customStyle="1" w:styleId="g-aipstyle4">
    <w:name w:val="g-aipstyle4"/>
    <w:basedOn w:val="Normal"/>
    <w:rsid w:val="00497A67"/>
    <w:pPr>
      <w:spacing w:before="100" w:beforeAutospacing="1" w:after="100" w:afterAutospacing="1"/>
    </w:pPr>
    <w:rPr>
      <w:rFonts w:eastAsia="Times New Roman"/>
      <w:sz w:val="24"/>
    </w:rPr>
  </w:style>
  <w:style w:type="paragraph" w:customStyle="1" w:styleId="g-aipstyle5">
    <w:name w:val="g-aipstyle5"/>
    <w:basedOn w:val="Normal"/>
    <w:rsid w:val="00497A67"/>
    <w:pPr>
      <w:spacing w:before="100" w:beforeAutospacing="1" w:after="100" w:afterAutospacing="1"/>
    </w:pPr>
    <w:rPr>
      <w:rFonts w:eastAsia="Times New Roman"/>
      <w:sz w:val="24"/>
    </w:rPr>
  </w:style>
  <w:style w:type="paragraph" w:customStyle="1" w:styleId="g-aipstyle6">
    <w:name w:val="g-aipstyle6"/>
    <w:basedOn w:val="Normal"/>
    <w:rsid w:val="00497A67"/>
    <w:pPr>
      <w:spacing w:before="100" w:beforeAutospacing="1" w:after="100" w:afterAutospacing="1"/>
    </w:pPr>
    <w:rPr>
      <w:rFonts w:eastAsia="Times New Roman"/>
      <w:sz w:val="24"/>
    </w:rPr>
  </w:style>
  <w:style w:type="paragraph" w:customStyle="1" w:styleId="g-aipstyle7">
    <w:name w:val="g-aipstyle7"/>
    <w:basedOn w:val="Normal"/>
    <w:rsid w:val="00497A67"/>
    <w:pPr>
      <w:spacing w:before="100" w:beforeAutospacing="1" w:after="100" w:afterAutospacing="1"/>
    </w:pPr>
    <w:rPr>
      <w:rFonts w:eastAsia="Times New Roman"/>
      <w:sz w:val="24"/>
    </w:rPr>
  </w:style>
  <w:style w:type="paragraph" w:customStyle="1" w:styleId="g-aipstyle8">
    <w:name w:val="g-aipstyle8"/>
    <w:basedOn w:val="Normal"/>
    <w:rsid w:val="00497A67"/>
    <w:pPr>
      <w:spacing w:before="100" w:beforeAutospacing="1" w:after="100" w:afterAutospacing="1"/>
    </w:pPr>
    <w:rPr>
      <w:rFonts w:eastAsia="Times New Roman"/>
      <w:sz w:val="24"/>
    </w:rPr>
  </w:style>
  <w:style w:type="paragraph" w:customStyle="1" w:styleId="pg-caption">
    <w:name w:val="pg-caption"/>
    <w:basedOn w:val="Normal"/>
    <w:rsid w:val="00497A67"/>
    <w:pPr>
      <w:spacing w:before="100" w:beforeAutospacing="1" w:after="100" w:afterAutospacing="1"/>
    </w:pPr>
    <w:rPr>
      <w:rFonts w:eastAsia="Times New Roman"/>
      <w:sz w:val="24"/>
    </w:rPr>
  </w:style>
  <w:style w:type="paragraph" w:customStyle="1" w:styleId="g-aipstyle9">
    <w:name w:val="g-aipstyle9"/>
    <w:basedOn w:val="Normal"/>
    <w:rsid w:val="00497A67"/>
    <w:pPr>
      <w:spacing w:before="100" w:beforeAutospacing="1" w:after="100" w:afterAutospacing="1"/>
    </w:pPr>
    <w:rPr>
      <w:rFonts w:eastAsia="Times New Roman"/>
      <w:sz w:val="24"/>
    </w:rPr>
  </w:style>
  <w:style w:type="paragraph" w:customStyle="1" w:styleId="g-aipstyle10">
    <w:name w:val="g-aipstyle10"/>
    <w:basedOn w:val="Normal"/>
    <w:rsid w:val="00497A67"/>
    <w:pPr>
      <w:spacing w:before="100" w:beforeAutospacing="1" w:after="100" w:afterAutospacing="1"/>
    </w:pPr>
    <w:rPr>
      <w:rFonts w:eastAsia="Times New Roman"/>
      <w:sz w:val="24"/>
    </w:rPr>
  </w:style>
  <w:style w:type="paragraph" w:customStyle="1" w:styleId="g-aipstyle11">
    <w:name w:val="g-aipstyle11"/>
    <w:basedOn w:val="Normal"/>
    <w:rsid w:val="00497A67"/>
    <w:pPr>
      <w:spacing w:before="100" w:beforeAutospacing="1" w:after="100" w:afterAutospacing="1"/>
    </w:pPr>
    <w:rPr>
      <w:rFonts w:eastAsia="Times New Roman"/>
      <w:sz w:val="24"/>
    </w:rPr>
  </w:style>
  <w:style w:type="paragraph" w:customStyle="1" w:styleId="zn-bodyparagraph">
    <w:name w:val="zn-body__paragraph"/>
    <w:basedOn w:val="Normal"/>
    <w:qFormat/>
    <w:rsid w:val="00497A6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97A67"/>
  </w:style>
  <w:style w:type="paragraph" w:customStyle="1" w:styleId="speakable-paragraph">
    <w:name w:val="speakable-paragraph"/>
    <w:basedOn w:val="Normal"/>
    <w:qFormat/>
    <w:rsid w:val="00497A67"/>
    <w:pPr>
      <w:spacing w:before="100" w:beforeAutospacing="1" w:after="100" w:afterAutospacing="1"/>
    </w:pPr>
    <w:rPr>
      <w:rFonts w:eastAsia="Times New Roman"/>
      <w:sz w:val="24"/>
    </w:rPr>
  </w:style>
  <w:style w:type="character" w:customStyle="1" w:styleId="scayt-misspell-word">
    <w:name w:val="scayt-misspell-word"/>
    <w:basedOn w:val="DefaultParagraphFont"/>
    <w:rsid w:val="00497A67"/>
  </w:style>
  <w:style w:type="paragraph" w:customStyle="1" w:styleId="v2-processed">
    <w:name w:val="v2-processed"/>
    <w:basedOn w:val="Normal"/>
    <w:rsid w:val="00497A67"/>
    <w:pPr>
      <w:spacing w:before="100" w:beforeAutospacing="1" w:after="100" w:afterAutospacing="1"/>
    </w:pPr>
    <w:rPr>
      <w:rFonts w:eastAsia="Times New Roman"/>
      <w:sz w:val="24"/>
    </w:rPr>
  </w:style>
  <w:style w:type="character" w:customStyle="1" w:styleId="form-required">
    <w:name w:val="form-required"/>
    <w:basedOn w:val="DefaultParagraphFont"/>
    <w:rsid w:val="00497A67"/>
  </w:style>
  <w:style w:type="paragraph" w:customStyle="1" w:styleId="block">
    <w:name w:val="block"/>
    <w:basedOn w:val="Normal"/>
    <w:rsid w:val="00497A67"/>
    <w:pPr>
      <w:spacing w:before="100" w:beforeAutospacing="1" w:after="100" w:afterAutospacing="1"/>
    </w:pPr>
    <w:rPr>
      <w:rFonts w:eastAsia="Times New Roman"/>
      <w:sz w:val="24"/>
    </w:rPr>
  </w:style>
  <w:style w:type="paragraph" w:customStyle="1" w:styleId="preview-module">
    <w:name w:val="preview-module"/>
    <w:basedOn w:val="Normal"/>
    <w:rsid w:val="00497A67"/>
    <w:pPr>
      <w:spacing w:before="100" w:beforeAutospacing="1" w:after="100" w:afterAutospacing="1"/>
    </w:pPr>
    <w:rPr>
      <w:rFonts w:eastAsia="Times New Roman"/>
      <w:sz w:val="24"/>
    </w:rPr>
  </w:style>
  <w:style w:type="character" w:customStyle="1" w:styleId="althead">
    <w:name w:val="althead"/>
    <w:basedOn w:val="DefaultParagraphFont"/>
    <w:rsid w:val="00497A67"/>
  </w:style>
  <w:style w:type="character" w:customStyle="1" w:styleId="arbd1">
    <w:name w:val="arbd1"/>
    <w:basedOn w:val="DefaultParagraphFont"/>
    <w:rsid w:val="00497A67"/>
  </w:style>
  <w:style w:type="character" w:customStyle="1" w:styleId="unx">
    <w:name w:val="unx"/>
    <w:basedOn w:val="DefaultParagraphFont"/>
    <w:rsid w:val="00497A67"/>
  </w:style>
  <w:style w:type="character" w:customStyle="1" w:styleId="emoji">
    <w:name w:val="emoji"/>
    <w:basedOn w:val="DefaultParagraphFont"/>
    <w:rsid w:val="00497A67"/>
  </w:style>
  <w:style w:type="paragraph" w:customStyle="1" w:styleId="StyleSmallTimesNewRoman11ptBoldThickunderlineBorder1">
    <w:name w:val="Style Small + Times New Roman 11 pt Bold Thick underline Border...1"/>
    <w:link w:val="StyleSmallTimesNewRoman11ptBoldThickunderlineBorder1Char"/>
    <w:qFormat/>
    <w:rsid w:val="00497A6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97A6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97A6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97A67"/>
    <w:rPr>
      <w:rFonts w:eastAsia="Times New Roman"/>
      <w:b/>
      <w:bCs/>
      <w:szCs w:val="24"/>
      <w:u w:val="thick"/>
    </w:rPr>
  </w:style>
  <w:style w:type="paragraph" w:customStyle="1" w:styleId="StyleSmallTimesNewRoman11pt">
    <w:name w:val="Style Small + Times New Roman 11 pt"/>
    <w:link w:val="StyleSmallTimesNewRoman11ptChar"/>
    <w:qFormat/>
    <w:rsid w:val="00497A67"/>
    <w:rPr>
      <w:rFonts w:eastAsia="Times New Roman"/>
      <w:szCs w:val="24"/>
    </w:rPr>
  </w:style>
  <w:style w:type="character" w:customStyle="1" w:styleId="StyleSmallTimesNewRoman11ptChar">
    <w:name w:val="Style Small + Times New Roman 11 pt Char"/>
    <w:basedOn w:val="DefaultParagraphFont"/>
    <w:link w:val="StyleSmallTimesNewRoman11pt"/>
    <w:rsid w:val="00497A6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97A6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97A67"/>
    <w:rPr>
      <w:rFonts w:eastAsia="Times New Roman"/>
      <w:szCs w:val="24"/>
      <w:u w:val="thick"/>
    </w:rPr>
  </w:style>
  <w:style w:type="paragraph" w:customStyle="1" w:styleId="article-text">
    <w:name w:val="article-text"/>
    <w:basedOn w:val="Normal"/>
    <w:qFormat/>
    <w:rsid w:val="00497A67"/>
    <w:pPr>
      <w:spacing w:before="100" w:beforeAutospacing="1" w:after="100" w:afterAutospacing="1"/>
    </w:pPr>
    <w:rPr>
      <w:rFonts w:eastAsia="Times New Roman"/>
      <w:sz w:val="24"/>
    </w:rPr>
  </w:style>
  <w:style w:type="paragraph" w:customStyle="1" w:styleId="HeaderStyle">
    <w:name w:val="Header Style"/>
    <w:basedOn w:val="Normal"/>
    <w:qFormat/>
    <w:rsid w:val="00497A67"/>
    <w:pPr>
      <w:jc w:val="center"/>
    </w:pPr>
    <w:rPr>
      <w:rFonts w:eastAsia="Times New Roman"/>
      <w:b/>
      <w:sz w:val="24"/>
      <w:szCs w:val="20"/>
      <w:u w:val="single"/>
    </w:rPr>
  </w:style>
  <w:style w:type="character" w:customStyle="1" w:styleId="CardChar2">
    <w:name w:val="Card Char2"/>
    <w:basedOn w:val="DefaultParagraphFont"/>
    <w:rsid w:val="00497A67"/>
    <w:rPr>
      <w:rFonts w:ascii="Times New Roman" w:eastAsia="Times New Roman" w:hAnsi="Times New Roman" w:cs="Times New Roman"/>
      <w:bCs/>
      <w:color w:val="000000"/>
      <w:sz w:val="20"/>
      <w:szCs w:val="20"/>
    </w:rPr>
  </w:style>
  <w:style w:type="character" w:customStyle="1" w:styleId="A13">
    <w:name w:val="A13"/>
    <w:uiPriority w:val="99"/>
    <w:rsid w:val="00497A67"/>
    <w:rPr>
      <w:rFonts w:cs="Baskerville"/>
      <w:color w:val="000000"/>
      <w:sz w:val="106"/>
      <w:szCs w:val="106"/>
    </w:rPr>
  </w:style>
  <w:style w:type="character" w:customStyle="1" w:styleId="A17">
    <w:name w:val="A17"/>
    <w:rsid w:val="00497A67"/>
    <w:rPr>
      <w:rFonts w:cs="Baskerville"/>
      <w:color w:val="000000"/>
      <w:sz w:val="12"/>
      <w:szCs w:val="12"/>
    </w:rPr>
  </w:style>
  <w:style w:type="paragraph" w:customStyle="1" w:styleId="Pa19">
    <w:name w:val="Pa19"/>
    <w:basedOn w:val="Normal"/>
    <w:next w:val="Normal"/>
    <w:qFormat/>
    <w:rsid w:val="00497A6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97A67"/>
    <w:pPr>
      <w:autoSpaceDE w:val="0"/>
      <w:autoSpaceDN w:val="0"/>
      <w:adjustRightInd w:val="0"/>
      <w:spacing w:line="441" w:lineRule="atLeast"/>
    </w:pPr>
    <w:rPr>
      <w:rFonts w:ascii="Baskerville" w:eastAsia="Times New Roman" w:hAnsi="Baskerville"/>
      <w:sz w:val="24"/>
    </w:rPr>
  </w:style>
  <w:style w:type="character" w:customStyle="1" w:styleId="A14">
    <w:name w:val="A14"/>
    <w:rsid w:val="00497A6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97A67"/>
    <w:pPr>
      <w:autoSpaceDE w:val="0"/>
      <w:autoSpaceDN w:val="0"/>
      <w:adjustRightInd w:val="0"/>
      <w:spacing w:line="141" w:lineRule="atLeast"/>
    </w:pPr>
    <w:rPr>
      <w:rFonts w:ascii="Baskerville" w:eastAsia="Times New Roman" w:hAnsi="Baskerville"/>
      <w:sz w:val="24"/>
    </w:rPr>
  </w:style>
  <w:style w:type="character" w:customStyle="1" w:styleId="A20">
    <w:name w:val="A20"/>
    <w:rsid w:val="00497A6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97A6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97A67"/>
    <w:rPr>
      <w:rFonts w:cs="Arial"/>
      <w:b/>
      <w:bCs/>
      <w:iCs/>
      <w:sz w:val="36"/>
      <w:szCs w:val="28"/>
      <w:u w:val="single"/>
      <w:lang w:val="en-US" w:eastAsia="en-US" w:bidi="ar-SA"/>
    </w:rPr>
  </w:style>
  <w:style w:type="character" w:customStyle="1" w:styleId="brief-smalltext0">
    <w:name w:val="brief-smalltext"/>
    <w:basedOn w:val="DefaultParagraphFont"/>
    <w:rsid w:val="00497A67"/>
  </w:style>
  <w:style w:type="paragraph" w:customStyle="1" w:styleId="Coverintroduction">
    <w:name w:val="Cover introduction"/>
    <w:basedOn w:val="Default"/>
    <w:next w:val="Default"/>
    <w:qFormat/>
    <w:rsid w:val="00497A67"/>
    <w:rPr>
      <w:rFonts w:ascii="Arial" w:hAnsi="Arial"/>
      <w:color w:val="auto"/>
    </w:rPr>
  </w:style>
  <w:style w:type="character" w:customStyle="1" w:styleId="style53">
    <w:name w:val="style5"/>
    <w:basedOn w:val="DefaultParagraphFont"/>
    <w:rsid w:val="00497A67"/>
  </w:style>
  <w:style w:type="character" w:customStyle="1" w:styleId="TagCharCharCharCharCharChar">
    <w:name w:val="Tag Char Char Char Char Char Char"/>
    <w:rsid w:val="00497A67"/>
    <w:rPr>
      <w:rFonts w:cs="Arial"/>
      <w:b/>
      <w:bCs/>
      <w:sz w:val="24"/>
      <w:szCs w:val="26"/>
      <w:lang w:val="en-US" w:eastAsia="en-US" w:bidi="ar-SA"/>
    </w:rPr>
  </w:style>
  <w:style w:type="character" w:customStyle="1" w:styleId="pmterms3">
    <w:name w:val="pmterms3"/>
    <w:basedOn w:val="DefaultParagraphFont"/>
    <w:rsid w:val="00497A67"/>
  </w:style>
  <w:style w:type="character" w:customStyle="1" w:styleId="interiorheadline">
    <w:name w:val="interiorheadline"/>
    <w:basedOn w:val="DefaultParagraphFont"/>
    <w:rsid w:val="00497A67"/>
  </w:style>
  <w:style w:type="character" w:customStyle="1" w:styleId="Heading31CharCharCharChar1">
    <w:name w:val="Heading 31 Char Char Char Char1"/>
    <w:rsid w:val="00497A67"/>
    <w:rPr>
      <w:rFonts w:cs="Arial"/>
      <w:b/>
      <w:bCs/>
      <w:sz w:val="24"/>
      <w:szCs w:val="26"/>
      <w:lang w:val="en-US" w:eastAsia="en-US" w:bidi="ar-SA"/>
    </w:rPr>
  </w:style>
  <w:style w:type="character" w:customStyle="1" w:styleId="Heading31CharCharChar">
    <w:name w:val="Heading 31 Char Char Char"/>
    <w:rsid w:val="00497A67"/>
    <w:rPr>
      <w:rFonts w:cs="Arial"/>
      <w:b/>
      <w:bCs/>
      <w:sz w:val="24"/>
      <w:szCs w:val="26"/>
      <w:lang w:val="en-US" w:eastAsia="en-US" w:bidi="ar-SA"/>
    </w:rPr>
  </w:style>
  <w:style w:type="character" w:customStyle="1" w:styleId="StyleUnderlineCharChar9pt2">
    <w:name w:val="Style Underline Char Char + 9 pt2"/>
    <w:basedOn w:val="DefaultParagraphFont"/>
    <w:rsid w:val="00497A6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97A67"/>
    <w:rPr>
      <w:rFonts w:eastAsia="Times New Roman"/>
      <w:b/>
      <w:bCs/>
      <w:szCs w:val="24"/>
      <w:u w:val="single"/>
      <w:lang w:val="en-US" w:eastAsia="en-US" w:bidi="ar-SA"/>
    </w:rPr>
  </w:style>
  <w:style w:type="character" w:customStyle="1" w:styleId="Style9ptUnderline7">
    <w:name w:val="Style 9 pt Underline7"/>
    <w:basedOn w:val="DefaultParagraphFont"/>
    <w:rsid w:val="00497A67"/>
    <w:rPr>
      <w:sz w:val="20"/>
      <w:u w:val="single"/>
    </w:rPr>
  </w:style>
  <w:style w:type="character" w:customStyle="1" w:styleId="Style9ptBoldUnderlineBorderSinglesolidlineAuto0">
    <w:name w:val="Style 9 pt Bold Underline Border: : (Single solid line Auto  0..."/>
    <w:basedOn w:val="DefaultParagraphFont"/>
    <w:rsid w:val="00497A67"/>
    <w:rPr>
      <w:b/>
      <w:bCs/>
      <w:sz w:val="20"/>
      <w:u w:val="single"/>
      <w:bdr w:val="single" w:sz="4" w:space="0" w:color="auto"/>
    </w:rPr>
  </w:style>
  <w:style w:type="character" w:customStyle="1" w:styleId="Style9ptBoldUnderline3">
    <w:name w:val="Style 9 pt Bold Underline3"/>
    <w:basedOn w:val="DefaultParagraphFont"/>
    <w:rsid w:val="00497A67"/>
    <w:rPr>
      <w:b/>
      <w:bCs/>
      <w:sz w:val="20"/>
      <w:u w:val="single"/>
    </w:rPr>
  </w:style>
  <w:style w:type="paragraph" w:customStyle="1" w:styleId="StyleUnderlineChar11ptBold2">
    <w:name w:val="Style Underline Char + 11 pt Bold2"/>
    <w:link w:val="StyleUnderlineChar11ptBold2Char"/>
    <w:qFormat/>
    <w:rsid w:val="00497A6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97A6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97A6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97A6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97A67"/>
    <w:rPr>
      <w:rFonts w:eastAsia="MS Mincho"/>
      <w:b/>
      <w:u w:val="single"/>
    </w:rPr>
  </w:style>
  <w:style w:type="character" w:customStyle="1" w:styleId="BoldandUnderlineCharChar1CharChar">
    <w:name w:val="Bold and Underline Char Char1 Char Char"/>
    <w:basedOn w:val="DefaultParagraphFont"/>
    <w:link w:val="BoldandUnderlineCharChar1Char"/>
    <w:rsid w:val="00497A67"/>
    <w:rPr>
      <w:rFonts w:ascii="Calibri" w:eastAsia="MS Mincho" w:hAnsi="Calibri" w:cs="Calibri"/>
      <w:b/>
      <w:u w:val="single"/>
    </w:rPr>
  </w:style>
  <w:style w:type="character" w:customStyle="1" w:styleId="SubtitleChar2">
    <w:name w:val="Subtitle Char2"/>
    <w:basedOn w:val="DefaultParagraphFont"/>
    <w:uiPriority w:val="11"/>
    <w:rsid w:val="00497A67"/>
    <w:rPr>
      <w:rFonts w:eastAsiaTheme="minorEastAsia"/>
      <w:color w:val="5A5A5A" w:themeColor="text1" w:themeTint="A5"/>
      <w:spacing w:val="15"/>
    </w:rPr>
  </w:style>
  <w:style w:type="paragraph" w:customStyle="1" w:styleId="Tag21">
    <w:name w:val="Tag21"/>
    <w:basedOn w:val="Normal"/>
    <w:qFormat/>
    <w:rsid w:val="00497A67"/>
    <w:rPr>
      <w:rFonts w:eastAsia="Times New Roman"/>
      <w:b/>
      <w:sz w:val="24"/>
    </w:rPr>
  </w:style>
  <w:style w:type="character" w:customStyle="1" w:styleId="Bodytext10">
    <w:name w:val="Body text (10)_"/>
    <w:basedOn w:val="DefaultParagraphFont"/>
    <w:link w:val="Bodytext101"/>
    <w:rsid w:val="00497A6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97A6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97A6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97A6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97A6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97A6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97A6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97A6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97A6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97A6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97A6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97A6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97A6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97A67"/>
    <w:pPr>
      <w:autoSpaceDE w:val="0"/>
      <w:autoSpaceDN w:val="0"/>
      <w:adjustRightInd w:val="0"/>
      <w:ind w:left="432" w:right="432"/>
      <w:jc w:val="both"/>
    </w:pPr>
    <w:rPr>
      <w:rFonts w:eastAsia="SimSun"/>
      <w:szCs w:val="20"/>
    </w:rPr>
  </w:style>
  <w:style w:type="character" w:customStyle="1" w:styleId="journalname">
    <w:name w:val="journalname"/>
    <w:rsid w:val="00497A67"/>
  </w:style>
  <w:style w:type="character" w:customStyle="1" w:styleId="b">
    <w:name w:val="b"/>
    <w:rsid w:val="00497A67"/>
  </w:style>
  <w:style w:type="character" w:styleId="PlaceholderText">
    <w:name w:val="Placeholder Text"/>
    <w:basedOn w:val="DefaultParagraphFont"/>
    <w:uiPriority w:val="99"/>
    <w:unhideWhenUsed/>
    <w:rsid w:val="00497A67"/>
    <w:rPr>
      <w:color w:val="808080"/>
    </w:rPr>
  </w:style>
  <w:style w:type="character" w:customStyle="1" w:styleId="DebateUnderlinedChar">
    <w:name w:val="Debate Underlined Char"/>
    <w:link w:val="DebateUnderlined"/>
    <w:locked/>
    <w:rsid w:val="00497A67"/>
    <w:rPr>
      <w:rFonts w:ascii="Times New Roman" w:hAnsi="Times New Roman"/>
      <w:b/>
      <w:u w:val="single"/>
    </w:rPr>
  </w:style>
  <w:style w:type="paragraph" w:customStyle="1" w:styleId="DebateUnderlined">
    <w:name w:val="Debate Underlined"/>
    <w:basedOn w:val="Normal"/>
    <w:link w:val="DebateUnderlinedChar"/>
    <w:qFormat/>
    <w:rsid w:val="00497A67"/>
    <w:rPr>
      <w:rFonts w:ascii="Times New Roman" w:hAnsi="Times New Roman" w:cstheme="minorBidi"/>
      <w:b/>
      <w:u w:val="single"/>
    </w:rPr>
  </w:style>
  <w:style w:type="paragraph" w:customStyle="1" w:styleId="StyleStyle49pt9">
    <w:name w:val="Style Style4 + 9 pt9"/>
    <w:basedOn w:val="Style4"/>
    <w:link w:val="StyleStyle49pt9Char"/>
    <w:qFormat/>
    <w:rsid w:val="00497A6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97A67"/>
    <w:rPr>
      <w:rFonts w:ascii="Georgia" w:eastAsia="SimSun" w:hAnsi="Georgia" w:cs="Times New Roman"/>
      <w:u w:val="single"/>
      <w:lang w:eastAsia="zh-CN"/>
    </w:rPr>
  </w:style>
  <w:style w:type="character" w:customStyle="1" w:styleId="CiteReal0">
    <w:name w:val="CiteReal"/>
    <w:uiPriority w:val="1"/>
    <w:qFormat/>
    <w:rsid w:val="00497A67"/>
    <w:rPr>
      <w:rFonts w:ascii="Arial" w:hAnsi="Arial"/>
      <w:b/>
      <w:sz w:val="24"/>
      <w:u w:val="single"/>
    </w:rPr>
  </w:style>
  <w:style w:type="paragraph" w:customStyle="1" w:styleId="DebateBlocking">
    <w:name w:val="DebateBlocking"/>
    <w:basedOn w:val="Normal"/>
    <w:next w:val="Nothing"/>
    <w:uiPriority w:val="99"/>
    <w:qFormat/>
    <w:rsid w:val="00497A67"/>
  </w:style>
  <w:style w:type="paragraph" w:customStyle="1" w:styleId="StyleJustified">
    <w:name w:val="Style Justified"/>
    <w:basedOn w:val="Normal"/>
    <w:qFormat/>
    <w:rsid w:val="00497A67"/>
  </w:style>
  <w:style w:type="character" w:customStyle="1" w:styleId="BlockHeadingsCharCharChar">
    <w:name w:val="Block Headings Char Char Char"/>
    <w:locked/>
    <w:rsid w:val="00497A67"/>
  </w:style>
  <w:style w:type="character" w:customStyle="1" w:styleId="CitesCharCharCharChar">
    <w:name w:val="Cites Char Char Char Char"/>
    <w:locked/>
    <w:rsid w:val="00497A67"/>
  </w:style>
  <w:style w:type="paragraph" w:customStyle="1" w:styleId="CitesCharCharChar">
    <w:name w:val="Cites Char Char Char"/>
    <w:basedOn w:val="Normal"/>
    <w:next w:val="Normal"/>
    <w:qFormat/>
    <w:rsid w:val="00497A67"/>
  </w:style>
  <w:style w:type="character" w:customStyle="1" w:styleId="TagsChar1CharChar">
    <w:name w:val="Tags Char1 Char Char"/>
    <w:locked/>
    <w:rsid w:val="00497A67"/>
  </w:style>
  <w:style w:type="paragraph" w:customStyle="1" w:styleId="TagsChar1Char">
    <w:name w:val="Tags Char1 Char"/>
    <w:basedOn w:val="Normal"/>
    <w:qFormat/>
    <w:rsid w:val="00497A6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97A67"/>
  </w:style>
  <w:style w:type="paragraph" w:customStyle="1" w:styleId="CardsFont12ptCharChar1Char">
    <w:name w:val="Cards + Font: 12 pt Char Char1 Char"/>
    <w:aliases w:val="Thick Underline Char Char Char,Cards + Font: 12 pt Char Char Char Char Char Char"/>
    <w:basedOn w:val="Normal"/>
    <w:qFormat/>
    <w:rsid w:val="00497A67"/>
  </w:style>
  <w:style w:type="character" w:customStyle="1" w:styleId="CardsFont6ptCharCharChar">
    <w:name w:val="Cards + Font: 6 pt Char Char Char"/>
    <w:locked/>
    <w:rsid w:val="00497A67"/>
  </w:style>
  <w:style w:type="character" w:customStyle="1" w:styleId="CardsUnderlineChar">
    <w:name w:val="Cards + Underline Char"/>
    <w:locked/>
    <w:rsid w:val="00497A67"/>
  </w:style>
  <w:style w:type="paragraph" w:customStyle="1" w:styleId="CardsUnderline">
    <w:name w:val="Cards + Underline"/>
    <w:basedOn w:val="Normal"/>
    <w:next w:val="Debate-CardSmalltextF2"/>
    <w:qFormat/>
    <w:rsid w:val="00497A67"/>
  </w:style>
  <w:style w:type="paragraph" w:customStyle="1" w:styleId="StyleNormalWebNormalWebChar1CharNormalWebCharCharC">
    <w:name w:val="Style Normal (Web)Normal (Web) Char1 CharNormal (Web) Char Char C..."/>
    <w:basedOn w:val="Normal"/>
    <w:qFormat/>
    <w:rsid w:val="00497A67"/>
  </w:style>
  <w:style w:type="paragraph" w:customStyle="1" w:styleId="Reference">
    <w:name w:val="Reference"/>
    <w:qFormat/>
    <w:rsid w:val="00497A67"/>
  </w:style>
  <w:style w:type="paragraph" w:customStyle="1" w:styleId="StyleHeading2Heading2Char2CharHeading2Char1CharCharHead">
    <w:name w:val="Style Heading 2Heading 2 Char2 CharHeading 2 Char1 Char CharHead..."/>
    <w:basedOn w:val="Heading2"/>
    <w:next w:val="BlockHeading1"/>
    <w:qFormat/>
    <w:rsid w:val="00497A67"/>
    <w:rPr>
      <w:bCs/>
      <w:caps/>
    </w:rPr>
  </w:style>
  <w:style w:type="paragraph" w:customStyle="1" w:styleId="Style60">
    <w:name w:val="Style 6"/>
    <w:next w:val="Style6"/>
    <w:qFormat/>
    <w:rsid w:val="00497A67"/>
  </w:style>
  <w:style w:type="character" w:customStyle="1" w:styleId="DateCitesAuthorCharChar">
    <w:name w:val="DateCitesAuthor Char Char"/>
    <w:locked/>
    <w:rsid w:val="00497A67"/>
  </w:style>
  <w:style w:type="paragraph" w:customStyle="1" w:styleId="DateCitesAuthorChar">
    <w:name w:val="DateCitesAuthor Char"/>
    <w:basedOn w:val="Normal"/>
    <w:qFormat/>
    <w:rsid w:val="00497A67"/>
  </w:style>
  <w:style w:type="paragraph" w:customStyle="1" w:styleId="articlebodynormaltext">
    <w:name w:val="articlebody_normaltext"/>
    <w:basedOn w:val="Normal"/>
    <w:next w:val="HotRoute0"/>
    <w:qFormat/>
    <w:rsid w:val="00497A67"/>
  </w:style>
  <w:style w:type="paragraph" w:customStyle="1" w:styleId="western">
    <w:name w:val="western"/>
    <w:basedOn w:val="Normal"/>
    <w:qFormat/>
    <w:rsid w:val="00497A67"/>
  </w:style>
  <w:style w:type="paragraph" w:customStyle="1" w:styleId="targetcaption">
    <w:name w:val="targetcaption"/>
    <w:basedOn w:val="Normal"/>
    <w:next w:val="Normal"/>
    <w:qFormat/>
    <w:rsid w:val="00497A67"/>
  </w:style>
  <w:style w:type="paragraph" w:customStyle="1" w:styleId="Index">
    <w:name w:val="Index"/>
    <w:basedOn w:val="Normal"/>
    <w:next w:val="NoSpacing"/>
    <w:qFormat/>
    <w:rsid w:val="00497A67"/>
  </w:style>
  <w:style w:type="paragraph" w:customStyle="1" w:styleId="boldness">
    <w:name w:val="boldness"/>
    <w:basedOn w:val="Normal"/>
    <w:next w:val="CM22"/>
    <w:qFormat/>
    <w:rsid w:val="00497A67"/>
  </w:style>
  <w:style w:type="character" w:customStyle="1" w:styleId="UnderlineCardChar0">
    <w:name w:val="UnderlineCard Char"/>
    <w:locked/>
    <w:rsid w:val="00497A67"/>
  </w:style>
  <w:style w:type="paragraph" w:customStyle="1" w:styleId="UnderlineCard0">
    <w:name w:val="UnderlineCard"/>
    <w:basedOn w:val="Heading4"/>
    <w:next w:val="Pa31"/>
    <w:qFormat/>
    <w:rsid w:val="00497A67"/>
    <w:rPr>
      <w:bCs/>
      <w:iCs w:val="0"/>
    </w:rPr>
  </w:style>
  <w:style w:type="paragraph" w:customStyle="1" w:styleId="CM21">
    <w:name w:val="CM21"/>
    <w:basedOn w:val="Normal"/>
    <w:uiPriority w:val="99"/>
    <w:qFormat/>
    <w:rsid w:val="00497A67"/>
  </w:style>
  <w:style w:type="paragraph" w:customStyle="1" w:styleId="Pa31">
    <w:name w:val="Pa3+1"/>
    <w:basedOn w:val="Normal"/>
    <w:uiPriority w:val="99"/>
    <w:qFormat/>
    <w:rsid w:val="00497A67"/>
  </w:style>
  <w:style w:type="paragraph" w:customStyle="1" w:styleId="UnderlineCharCharCharCharCharCharChar">
    <w:name w:val="Underline Char Char Char Char Char Char Char"/>
    <w:basedOn w:val="Normal"/>
    <w:next w:val="Tagandcite"/>
    <w:qFormat/>
    <w:rsid w:val="00497A67"/>
  </w:style>
  <w:style w:type="paragraph" w:customStyle="1" w:styleId="SmalltextCharCharChar0">
    <w:name w:val="Small text Char Char Char"/>
    <w:basedOn w:val="Normal"/>
    <w:next w:val="Textbody"/>
    <w:qFormat/>
    <w:rsid w:val="00497A67"/>
  </w:style>
  <w:style w:type="paragraph" w:customStyle="1" w:styleId="Textbody">
    <w:name w:val="Text body"/>
    <w:basedOn w:val="NFAPWPheader"/>
    <w:qFormat/>
    <w:rsid w:val="00497A67"/>
    <w:rPr>
      <w:rFonts w:eastAsia="Times New Roman"/>
    </w:rPr>
  </w:style>
  <w:style w:type="paragraph" w:customStyle="1" w:styleId="Default1">
    <w:name w:val="Default1"/>
    <w:basedOn w:val="Normal"/>
    <w:uiPriority w:val="99"/>
    <w:qFormat/>
    <w:rsid w:val="00497A67"/>
  </w:style>
  <w:style w:type="paragraph" w:customStyle="1" w:styleId="NFAPWPheader">
    <w:name w:val="NFAP WP header"/>
    <w:basedOn w:val="Normal"/>
    <w:uiPriority w:val="99"/>
    <w:qFormat/>
    <w:rsid w:val="00497A67"/>
  </w:style>
  <w:style w:type="character" w:customStyle="1" w:styleId="CiteCharCharChar">
    <w:name w:val="Cite Char Char Char"/>
    <w:locked/>
    <w:rsid w:val="00497A67"/>
  </w:style>
  <w:style w:type="paragraph" w:customStyle="1" w:styleId="CiteCardCharChar">
    <w:name w:val="Cite_Card Char Char"/>
    <w:next w:val="Little"/>
    <w:autoRedefine/>
    <w:qFormat/>
    <w:rsid w:val="00497A67"/>
  </w:style>
  <w:style w:type="character" w:customStyle="1" w:styleId="CiteCardCharCharCharChar">
    <w:name w:val="Cite_Card Char Char Char Char"/>
    <w:locked/>
    <w:rsid w:val="00497A67"/>
  </w:style>
  <w:style w:type="paragraph" w:customStyle="1" w:styleId="CiteCardCharCharChar">
    <w:name w:val="Cite_Card Char Char Char"/>
    <w:next w:val="DebateHeader"/>
    <w:qFormat/>
    <w:rsid w:val="00497A67"/>
  </w:style>
  <w:style w:type="character" w:customStyle="1" w:styleId="LittleChar">
    <w:name w:val="Little Char"/>
    <w:locked/>
    <w:rsid w:val="00497A67"/>
  </w:style>
  <w:style w:type="character" w:customStyle="1" w:styleId="DebateHeaderChar">
    <w:name w:val="Debate Header Char"/>
    <w:locked/>
    <w:rsid w:val="00497A67"/>
  </w:style>
  <w:style w:type="character" w:customStyle="1" w:styleId="UnhighlightedChar">
    <w:name w:val="Unhighlighted Char"/>
    <w:locked/>
    <w:rsid w:val="00497A67"/>
  </w:style>
  <w:style w:type="paragraph" w:customStyle="1" w:styleId="Unhighlighted">
    <w:name w:val="Unhighlighted"/>
    <w:basedOn w:val="Normal"/>
    <w:next w:val="TagF3"/>
    <w:autoRedefine/>
    <w:qFormat/>
    <w:rsid w:val="00497A67"/>
  </w:style>
  <w:style w:type="character" w:customStyle="1" w:styleId="StylecardUnderlineChar">
    <w:name w:val="Style card + Underline Char"/>
    <w:locked/>
    <w:rsid w:val="00497A67"/>
  </w:style>
  <w:style w:type="paragraph" w:customStyle="1" w:styleId="StylecardUnderline">
    <w:name w:val="Style card + Underline"/>
    <w:basedOn w:val="List"/>
    <w:next w:val="i1"/>
    <w:qFormat/>
    <w:rsid w:val="00497A67"/>
    <w:pPr>
      <w:ind w:left="360" w:hanging="360"/>
    </w:pPr>
    <w:rPr>
      <w:rFonts w:ascii="Times New Roman" w:eastAsiaTheme="minorHAnsi" w:hAnsi="Times New Roman" w:cs="Times New Roman"/>
    </w:rPr>
  </w:style>
  <w:style w:type="paragraph" w:customStyle="1" w:styleId="TagF3">
    <w:name w:val="Tag (F3)"/>
    <w:next w:val="style140"/>
    <w:qFormat/>
    <w:rsid w:val="00497A67"/>
  </w:style>
  <w:style w:type="paragraph" w:customStyle="1" w:styleId="style140">
    <w:name w:val="style14"/>
    <w:basedOn w:val="Normal"/>
    <w:next w:val="CiteCardCharCharCharCharCharCharChar"/>
    <w:qFormat/>
    <w:rsid w:val="00497A67"/>
  </w:style>
  <w:style w:type="paragraph" w:customStyle="1" w:styleId="CardTagCite1Char">
    <w:name w:val="Card Tag + Cite #1 Char"/>
    <w:basedOn w:val="Normal"/>
    <w:next w:val="foldie"/>
    <w:qFormat/>
    <w:rsid w:val="00497A67"/>
  </w:style>
  <w:style w:type="paragraph" w:customStyle="1" w:styleId="articlebody">
    <w:name w:val="articlebody"/>
    <w:basedOn w:val="Normal"/>
    <w:next w:val="wp-caption-text"/>
    <w:qFormat/>
    <w:rsid w:val="00497A67"/>
  </w:style>
  <w:style w:type="character" w:customStyle="1" w:styleId="CiteCardCharCharCharCharCharCharCharChar">
    <w:name w:val="Cite_Card Char Char Char Char Char Char Char Char"/>
    <w:locked/>
    <w:rsid w:val="00497A67"/>
  </w:style>
  <w:style w:type="paragraph" w:customStyle="1" w:styleId="CiteCardCharCharCharCharCharCharChar">
    <w:name w:val="Cite_Card Char Char Char Char Char Char Char"/>
    <w:next w:val="CiteNormal"/>
    <w:autoRedefine/>
    <w:qFormat/>
    <w:rsid w:val="00497A67"/>
  </w:style>
  <w:style w:type="paragraph" w:customStyle="1" w:styleId="foldie">
    <w:name w:val="foldie"/>
    <w:next w:val="Pa3"/>
    <w:qFormat/>
    <w:rsid w:val="00497A67"/>
  </w:style>
  <w:style w:type="paragraph" w:customStyle="1" w:styleId="billtextsection">
    <w:name w:val="bill_text_section"/>
    <w:basedOn w:val="Normal"/>
    <w:qFormat/>
    <w:rsid w:val="00497A67"/>
  </w:style>
  <w:style w:type="character" w:customStyle="1" w:styleId="CiteNormalChar">
    <w:name w:val="Cite Normal Char"/>
    <w:locked/>
    <w:rsid w:val="00497A67"/>
  </w:style>
  <w:style w:type="paragraph" w:customStyle="1" w:styleId="CiteNormal">
    <w:name w:val="Cite Normal"/>
    <w:basedOn w:val="Normal"/>
    <w:autoRedefine/>
    <w:qFormat/>
    <w:rsid w:val="00497A67"/>
  </w:style>
  <w:style w:type="character" w:customStyle="1" w:styleId="BoldunderlineChar2">
    <w:name w:val="Bold underline Char"/>
    <w:locked/>
    <w:rsid w:val="00497A67"/>
  </w:style>
  <w:style w:type="paragraph" w:customStyle="1" w:styleId="Boldunderline1">
    <w:name w:val="Bold underline"/>
    <w:basedOn w:val="Normal"/>
    <w:next w:val="BlockHeadings"/>
    <w:qFormat/>
    <w:rsid w:val="00497A67"/>
  </w:style>
  <w:style w:type="paragraph" w:customStyle="1" w:styleId="StyleNormalWeb10pt">
    <w:name w:val="Style Normal (Web) + 10 pt"/>
    <w:basedOn w:val="Normal"/>
    <w:next w:val="p1"/>
    <w:qFormat/>
    <w:rsid w:val="00497A67"/>
  </w:style>
  <w:style w:type="character" w:customStyle="1" w:styleId="cardChar3">
    <w:name w:val="%card Char"/>
    <w:locked/>
    <w:rsid w:val="00497A67"/>
  </w:style>
  <w:style w:type="paragraph" w:customStyle="1" w:styleId="ReallyfuckingsmallCharCharChar">
    <w:name w:val="Really fucking small Char Char Char"/>
    <w:basedOn w:val="Normal"/>
    <w:next w:val="Reallyfuckingsmall"/>
    <w:qFormat/>
    <w:rsid w:val="00497A67"/>
  </w:style>
  <w:style w:type="paragraph" w:customStyle="1" w:styleId="CardDownx15">
    <w:name w:val="CardDown x1.5"/>
    <w:basedOn w:val="Normal"/>
    <w:next w:val="CiteTag"/>
    <w:qFormat/>
    <w:rsid w:val="00497A67"/>
  </w:style>
  <w:style w:type="paragraph" w:customStyle="1" w:styleId="CiteTag">
    <w:name w:val="Cite/Tag"/>
    <w:basedOn w:val="Normal"/>
    <w:next w:val="StyleStyleArialNarrow9ptLeft-075ArialNarrow"/>
    <w:qFormat/>
    <w:rsid w:val="00497A67"/>
  </w:style>
  <w:style w:type="character" w:customStyle="1" w:styleId="StyleStyleArialNarrow9ptLeft-075ArialNarrowChar">
    <w:name w:val="Style Style Arial Narrow 9 pt Left:  -0.75&quot; + Arial Narrow Char"/>
    <w:locked/>
    <w:rsid w:val="00497A67"/>
  </w:style>
  <w:style w:type="paragraph" w:customStyle="1" w:styleId="StyleStyleArialNarrow9ptLeft-075ArialNarrow">
    <w:name w:val="Style Style Arial Narrow 9 pt Left:  -0.75&quot; + Arial Narrow"/>
    <w:basedOn w:val="Normal"/>
    <w:next w:val="DebateUnderlineBold"/>
    <w:qFormat/>
    <w:rsid w:val="00497A67"/>
  </w:style>
  <w:style w:type="character" w:customStyle="1" w:styleId="StyleStyleCardTextLeft-075Right0Char">
    <w:name w:val="Style Style Card Text + Left:  -0.75&quot; + Right:  0&quot; Char"/>
    <w:locked/>
    <w:rsid w:val="00497A67"/>
  </w:style>
  <w:style w:type="paragraph" w:customStyle="1" w:styleId="StyleStyleCardTextLeft-075Right0">
    <w:name w:val="Style Style Card Text + Left:  -0.75&quot; + Right:  0&quot;"/>
    <w:basedOn w:val="Normal"/>
    <w:next w:val="StyleArialNarrow12ptBoldLeft-075"/>
    <w:autoRedefine/>
    <w:qFormat/>
    <w:rsid w:val="00497A67"/>
  </w:style>
  <w:style w:type="paragraph" w:customStyle="1" w:styleId="ecxmsonormal">
    <w:name w:val="ecxmsonormal"/>
    <w:basedOn w:val="Normal"/>
    <w:qFormat/>
    <w:rsid w:val="00497A67"/>
  </w:style>
  <w:style w:type="character" w:customStyle="1" w:styleId="DebateUnderlineBoldChar">
    <w:name w:val="Debate Underline Bold Char"/>
    <w:locked/>
    <w:rsid w:val="00497A67"/>
  </w:style>
  <w:style w:type="paragraph" w:customStyle="1" w:styleId="DebateUnderlineBold">
    <w:name w:val="Debate Underline Bold"/>
    <w:basedOn w:val="Normal"/>
    <w:qFormat/>
    <w:rsid w:val="00497A67"/>
  </w:style>
  <w:style w:type="character" w:customStyle="1" w:styleId="StyleArialNarrow12ptBoldLeft-075Char">
    <w:name w:val="Style Arial Narrow 12 pt Bold Left:  -0.75&quot; Char"/>
    <w:locked/>
    <w:rsid w:val="00497A67"/>
  </w:style>
  <w:style w:type="paragraph" w:customStyle="1" w:styleId="StyleArialNarrow12ptBoldLeft-075">
    <w:name w:val="Style Arial Narrow 12 pt Bold Left:  -0.75&quot;"/>
    <w:basedOn w:val="Normal"/>
    <w:qFormat/>
    <w:rsid w:val="00497A67"/>
  </w:style>
  <w:style w:type="character" w:customStyle="1" w:styleId="StyleStyleevidencetextBorderSinglesolidlineAuto05Char">
    <w:name w:val="Style Style evidence text + Border: : (Single solid line Auto  0.5 ... Char"/>
    <w:locked/>
    <w:rsid w:val="00497A67"/>
  </w:style>
  <w:style w:type="paragraph" w:customStyle="1" w:styleId="StyleStyleevidencetextBorderSinglesolidlineAuto05">
    <w:name w:val="Style Style evidence text + Border: : (Single solid line Auto  0.5 ..."/>
    <w:basedOn w:val="Normal"/>
    <w:next w:val="CiteCharCharCharChar"/>
    <w:qFormat/>
    <w:rsid w:val="00497A67"/>
  </w:style>
  <w:style w:type="paragraph" w:customStyle="1" w:styleId="CiteCharCharCharChar">
    <w:name w:val="Cite Char Char Char Char"/>
    <w:basedOn w:val="Normal"/>
    <w:next w:val="Normal"/>
    <w:qFormat/>
    <w:rsid w:val="00497A67"/>
  </w:style>
  <w:style w:type="character" w:customStyle="1" w:styleId="UnderliningCharChar1CharCharChar">
    <w:name w:val="Underlining Char Char1 Char Char Char"/>
    <w:locked/>
    <w:rsid w:val="00497A67"/>
  </w:style>
  <w:style w:type="paragraph" w:customStyle="1" w:styleId="UnderliningCharChar1CharChar">
    <w:name w:val="Underlining Char Char1 Char Char"/>
    <w:basedOn w:val="Normal"/>
    <w:next w:val="Normal"/>
    <w:qFormat/>
    <w:rsid w:val="00497A67"/>
  </w:style>
  <w:style w:type="paragraph" w:customStyle="1" w:styleId="CiteCharCharCharCharChar">
    <w:name w:val="Cite Char Char Char Char Char"/>
    <w:basedOn w:val="Normal"/>
    <w:next w:val="Normal"/>
    <w:qFormat/>
    <w:rsid w:val="00497A67"/>
  </w:style>
  <w:style w:type="character" w:customStyle="1" w:styleId="UnderliningCharCharChar">
    <w:name w:val="Underlining Char Char Char"/>
    <w:locked/>
    <w:rsid w:val="00497A67"/>
  </w:style>
  <w:style w:type="paragraph" w:customStyle="1" w:styleId="Style120">
    <w:name w:val="Style 12"/>
    <w:next w:val="SmallCard"/>
    <w:qFormat/>
    <w:rsid w:val="00497A67"/>
  </w:style>
  <w:style w:type="paragraph" w:customStyle="1" w:styleId="Style90">
    <w:name w:val="Style 9"/>
    <w:next w:val="Normal10pt"/>
    <w:qFormat/>
    <w:rsid w:val="00497A67"/>
  </w:style>
  <w:style w:type="paragraph" w:customStyle="1" w:styleId="Emphasis3">
    <w:name w:val="Emphasis3"/>
    <w:next w:val="formfldssel"/>
    <w:qFormat/>
    <w:rsid w:val="00497A67"/>
  </w:style>
  <w:style w:type="paragraph" w:customStyle="1" w:styleId="OffensiveLanguage">
    <w:name w:val="Offensive Language"/>
    <w:basedOn w:val="Normal"/>
    <w:next w:val="Normal"/>
    <w:qFormat/>
    <w:rsid w:val="00497A67"/>
  </w:style>
  <w:style w:type="paragraph" w:customStyle="1" w:styleId="Style180">
    <w:name w:val="Style 18"/>
    <w:uiPriority w:val="99"/>
    <w:qFormat/>
    <w:rsid w:val="00497A67"/>
  </w:style>
  <w:style w:type="character" w:customStyle="1" w:styleId="sup1">
    <w:name w:val="sup1"/>
    <w:rsid w:val="00497A67"/>
  </w:style>
  <w:style w:type="character" w:customStyle="1" w:styleId="pgnum1">
    <w:name w:val="pgnum1"/>
    <w:rsid w:val="00497A67"/>
  </w:style>
  <w:style w:type="character" w:customStyle="1" w:styleId="apple">
    <w:name w:val="apple"/>
    <w:rsid w:val="00497A6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97A67"/>
  </w:style>
  <w:style w:type="character" w:customStyle="1" w:styleId="inhoud">
    <w:name w:val="inhoud"/>
    <w:rsid w:val="00497A67"/>
  </w:style>
  <w:style w:type="character" w:customStyle="1" w:styleId="Cites-AuthorDate">
    <w:name w:val="Cites-Author/Date"/>
    <w:qFormat/>
    <w:rsid w:val="00497A67"/>
  </w:style>
  <w:style w:type="character" w:customStyle="1" w:styleId="Highlight0">
    <w:name w:val="Highlight"/>
    <w:qFormat/>
    <w:rsid w:val="00497A67"/>
  </w:style>
  <w:style w:type="character" w:customStyle="1" w:styleId="awtw">
    <w:name w:val="awtw"/>
    <w:rsid w:val="00497A67"/>
  </w:style>
  <w:style w:type="character" w:customStyle="1" w:styleId="ld3">
    <w:name w:val="ld3"/>
    <w:rsid w:val="00497A67"/>
  </w:style>
  <w:style w:type="character" w:customStyle="1" w:styleId="5Notunderlined">
    <w:name w:val="5 Not underlined"/>
    <w:rsid w:val="00497A67"/>
  </w:style>
  <w:style w:type="character" w:customStyle="1" w:styleId="externaledithide">
    <w:name w:val="external_edit_hide"/>
    <w:rsid w:val="00497A67"/>
  </w:style>
  <w:style w:type="character" w:customStyle="1" w:styleId="CharacterStyle20">
    <w:name w:val="Character Style 20"/>
    <w:rsid w:val="00497A67"/>
  </w:style>
  <w:style w:type="character" w:customStyle="1" w:styleId="centerheadlines">
    <w:name w:val="centerheadlines"/>
    <w:rsid w:val="00497A67"/>
  </w:style>
  <w:style w:type="character" w:customStyle="1" w:styleId="datetime">
    <w:name w:val="datetime"/>
    <w:rsid w:val="00497A67"/>
  </w:style>
  <w:style w:type="character" w:customStyle="1" w:styleId="info">
    <w:name w:val="info"/>
    <w:rsid w:val="00497A67"/>
  </w:style>
  <w:style w:type="character" w:customStyle="1" w:styleId="datestory">
    <w:name w:val="datestory"/>
    <w:rsid w:val="00497A67"/>
  </w:style>
  <w:style w:type="character" w:customStyle="1" w:styleId="citeschar10">
    <w:name w:val="citeschar1"/>
    <w:basedOn w:val="DefaultParagraphFont"/>
    <w:rsid w:val="00497A67"/>
  </w:style>
  <w:style w:type="character" w:customStyle="1" w:styleId="cardunderlinedchar1">
    <w:name w:val="cardunderlinedchar"/>
    <w:basedOn w:val="DefaultParagraphFont"/>
    <w:rsid w:val="00497A67"/>
  </w:style>
  <w:style w:type="character" w:customStyle="1" w:styleId="Style1CharCharChar">
    <w:name w:val="Style1 Char Char Char"/>
    <w:locked/>
    <w:rsid w:val="00497A67"/>
  </w:style>
  <w:style w:type="character" w:customStyle="1" w:styleId="provider">
    <w:name w:val="provider"/>
    <w:basedOn w:val="DefaultParagraphFont"/>
    <w:rsid w:val="00497A67"/>
  </w:style>
  <w:style w:type="character" w:customStyle="1" w:styleId="vitstorybyline">
    <w:name w:val="vitstorybyline"/>
    <w:rsid w:val="00497A67"/>
  </w:style>
  <w:style w:type="character" w:customStyle="1" w:styleId="yahoobuzzbadge-form">
    <w:name w:val="yahoobuzzbadge-form"/>
    <w:rsid w:val="00497A67"/>
  </w:style>
  <w:style w:type="character" w:customStyle="1" w:styleId="tickerlinx">
    <w:name w:val="tickerlinx"/>
    <w:rsid w:val="00497A67"/>
  </w:style>
  <w:style w:type="character" w:customStyle="1" w:styleId="post-timestamp">
    <w:name w:val="post-timestamp"/>
    <w:rsid w:val="00497A67"/>
  </w:style>
  <w:style w:type="character" w:customStyle="1" w:styleId="mw-headline">
    <w:name w:val="mw-headline"/>
    <w:rsid w:val="00497A67"/>
  </w:style>
  <w:style w:type="character" w:customStyle="1" w:styleId="month">
    <w:name w:val="month"/>
    <w:rsid w:val="00497A67"/>
  </w:style>
  <w:style w:type="character" w:customStyle="1" w:styleId="texttitlebigred">
    <w:name w:val="texttitlebigred"/>
    <w:rsid w:val="00497A67"/>
  </w:style>
  <w:style w:type="character" w:customStyle="1" w:styleId="subtitles">
    <w:name w:val="subtitles"/>
    <w:rsid w:val="00497A67"/>
  </w:style>
  <w:style w:type="character" w:customStyle="1" w:styleId="CiteCardChar1">
    <w:name w:val="Cite_Card Char1"/>
    <w:rsid w:val="00497A67"/>
  </w:style>
  <w:style w:type="character" w:customStyle="1" w:styleId="paramv">
    <w:name w:val="paramv"/>
    <w:rsid w:val="00497A67"/>
  </w:style>
  <w:style w:type="character" w:customStyle="1" w:styleId="symbol">
    <w:name w:val="symbol"/>
    <w:rsid w:val="00497A67"/>
  </w:style>
  <w:style w:type="character" w:customStyle="1" w:styleId="data">
    <w:name w:val="data"/>
    <w:rsid w:val="00497A67"/>
  </w:style>
  <w:style w:type="character" w:customStyle="1" w:styleId="pub-date">
    <w:name w:val="pub-date"/>
    <w:rsid w:val="00497A67"/>
  </w:style>
  <w:style w:type="character" w:customStyle="1" w:styleId="AuthorDateF4">
    <w:name w:val="Author Date (F4)"/>
    <w:rsid w:val="00497A67"/>
  </w:style>
  <w:style w:type="character" w:customStyle="1" w:styleId="BoldUnderlineF6">
    <w:name w:val="Bold Underline (F6)"/>
    <w:rsid w:val="00497A67"/>
  </w:style>
  <w:style w:type="character" w:customStyle="1" w:styleId="grouptext">
    <w:name w:val="group_text"/>
    <w:rsid w:val="00497A67"/>
  </w:style>
  <w:style w:type="character" w:customStyle="1" w:styleId="StyleArial12ptBoldItalic">
    <w:name w:val="Style Arial 12 pt Bold Italic"/>
    <w:rsid w:val="00497A67"/>
  </w:style>
  <w:style w:type="character" w:customStyle="1" w:styleId="verdana12grey1">
    <w:name w:val="verdana12grey1"/>
    <w:rsid w:val="00497A67"/>
  </w:style>
  <w:style w:type="character" w:customStyle="1" w:styleId="verdana9grey1a">
    <w:name w:val="verdana9grey1a"/>
    <w:rsid w:val="00497A67"/>
  </w:style>
  <w:style w:type="character" w:customStyle="1" w:styleId="nn-twttr-share-btn">
    <w:name w:val="nn-twttr-share-btn"/>
    <w:rsid w:val="00497A67"/>
  </w:style>
  <w:style w:type="character" w:customStyle="1" w:styleId="comment-count">
    <w:name w:val="comment-count"/>
    <w:rsid w:val="00497A67"/>
  </w:style>
  <w:style w:type="character" w:customStyle="1" w:styleId="comment-count-text">
    <w:name w:val="comment-count-text"/>
    <w:rsid w:val="00497A67"/>
  </w:style>
  <w:style w:type="character" w:customStyle="1" w:styleId="CiteCardCharCharCharCharChar">
    <w:name w:val="Cite_Card Char Char Char Char Char"/>
    <w:rsid w:val="00497A67"/>
  </w:style>
  <w:style w:type="character" w:customStyle="1" w:styleId="CiteCardCharCharCharCharCharChar">
    <w:name w:val="Cite_Card Char Char Char Char Char Char"/>
    <w:rsid w:val="00497A67"/>
  </w:style>
  <w:style w:type="character" w:customStyle="1" w:styleId="yahoobuzzbadge">
    <w:name w:val="yahoobuzzbadge"/>
    <w:rsid w:val="00497A67"/>
  </w:style>
  <w:style w:type="character" w:customStyle="1" w:styleId="StrongEmphasis">
    <w:name w:val="Strong Emphasis"/>
    <w:rsid w:val="00497A67"/>
  </w:style>
  <w:style w:type="character" w:customStyle="1" w:styleId="article-articlebody">
    <w:name w:val="article-articlebody"/>
    <w:basedOn w:val="DefaultParagraphFont"/>
    <w:rsid w:val="00497A67"/>
  </w:style>
  <w:style w:type="character" w:customStyle="1" w:styleId="pageheader0">
    <w:name w:val="pageheader"/>
    <w:basedOn w:val="DefaultParagraphFont"/>
    <w:rsid w:val="00497A67"/>
  </w:style>
  <w:style w:type="character" w:customStyle="1" w:styleId="AuthorCharChar">
    <w:name w:val="Author Char Char"/>
    <w:rsid w:val="00497A67"/>
  </w:style>
  <w:style w:type="character" w:customStyle="1" w:styleId="smallchar0">
    <w:name w:val="smallchar"/>
    <w:basedOn w:val="DefaultParagraphFont"/>
    <w:rsid w:val="00497A67"/>
  </w:style>
  <w:style w:type="character" w:customStyle="1" w:styleId="NormalizationChar">
    <w:name w:val="Normalization Char"/>
    <w:rsid w:val="00497A67"/>
  </w:style>
  <w:style w:type="character" w:customStyle="1" w:styleId="Shrinker">
    <w:name w:val="Shrinker"/>
    <w:rsid w:val="00497A67"/>
  </w:style>
  <w:style w:type="character" w:customStyle="1" w:styleId="heading3char1">
    <w:name w:val="heading3char1"/>
    <w:basedOn w:val="DefaultParagraphFont"/>
    <w:rsid w:val="00497A67"/>
  </w:style>
  <w:style w:type="character" w:customStyle="1" w:styleId="underlinea">
    <w:name w:val="underlinea"/>
    <w:basedOn w:val="DefaultParagraphFont"/>
    <w:rsid w:val="00497A67"/>
  </w:style>
  <w:style w:type="character" w:customStyle="1" w:styleId="StyleUnderlineChar9pt2">
    <w:name w:val="Style Underline Char + 9 pt2"/>
    <w:rsid w:val="00497A67"/>
  </w:style>
  <w:style w:type="character" w:customStyle="1" w:styleId="StyleUnderlineChar9ptBold1">
    <w:name w:val="Style Underline Char + 9 pt Bold1"/>
    <w:rsid w:val="00497A67"/>
  </w:style>
  <w:style w:type="character" w:customStyle="1" w:styleId="FontStyle232">
    <w:name w:val="Font Style232"/>
    <w:uiPriority w:val="99"/>
    <w:rsid w:val="00497A67"/>
  </w:style>
  <w:style w:type="character" w:customStyle="1" w:styleId="erasure">
    <w:name w:val="erasure"/>
    <w:rsid w:val="00497A67"/>
  </w:style>
  <w:style w:type="character" w:customStyle="1" w:styleId="MicroTextCharChar">
    <w:name w:val="MicroText Char Char"/>
    <w:rsid w:val="00497A67"/>
  </w:style>
  <w:style w:type="character" w:customStyle="1" w:styleId="style61">
    <w:name w:val="style6"/>
    <w:rsid w:val="00497A67"/>
  </w:style>
  <w:style w:type="character" w:customStyle="1" w:styleId="Title2">
    <w:name w:val="Title2"/>
    <w:basedOn w:val="DefaultParagraphFont"/>
    <w:rsid w:val="00497A67"/>
  </w:style>
  <w:style w:type="character" w:customStyle="1" w:styleId="OffensiveLanguageChar">
    <w:name w:val="Offensive Language Char"/>
    <w:rsid w:val="00497A67"/>
  </w:style>
  <w:style w:type="character" w:customStyle="1" w:styleId="yellowfadeinnerspan">
    <w:name w:val="yellowfadeinnerspan"/>
    <w:rsid w:val="00497A67"/>
  </w:style>
  <w:style w:type="character" w:customStyle="1" w:styleId="ipa">
    <w:name w:val="ipa"/>
    <w:basedOn w:val="DefaultParagraphFont"/>
    <w:rsid w:val="00497A67"/>
  </w:style>
  <w:style w:type="table" w:customStyle="1" w:styleId="TableGrid12">
    <w:name w:val="Table Grid12"/>
    <w:basedOn w:val="TableNormal"/>
    <w:rsid w:val="00497A67"/>
    <w:tblPr/>
  </w:style>
  <w:style w:type="character" w:customStyle="1" w:styleId="Card10f2Char">
    <w:name w:val="Card.10.f2 Char"/>
    <w:locked/>
    <w:rsid w:val="00497A67"/>
  </w:style>
  <w:style w:type="paragraph" w:customStyle="1" w:styleId="Card10f2">
    <w:name w:val="Card.10.f2"/>
    <w:basedOn w:val="Normal"/>
    <w:next w:val="thumbnail"/>
    <w:autoRedefine/>
    <w:qFormat/>
    <w:rsid w:val="00497A67"/>
  </w:style>
  <w:style w:type="character" w:customStyle="1" w:styleId="Bodytext5">
    <w:name w:val="Body text_"/>
    <w:basedOn w:val="DefaultParagraphFont"/>
    <w:locked/>
    <w:rsid w:val="00497A67"/>
  </w:style>
  <w:style w:type="paragraph" w:customStyle="1" w:styleId="BodyText50">
    <w:name w:val="Body Text5"/>
    <w:basedOn w:val="Normal"/>
    <w:next w:val="wallacepara"/>
    <w:qFormat/>
    <w:rsid w:val="00497A67"/>
  </w:style>
  <w:style w:type="paragraph" w:customStyle="1" w:styleId="about">
    <w:name w:val="about"/>
    <w:basedOn w:val="Normal"/>
    <w:next w:val="audiolink"/>
    <w:qFormat/>
    <w:rsid w:val="00497A67"/>
  </w:style>
  <w:style w:type="paragraph" w:customStyle="1" w:styleId="first">
    <w:name w:val="first"/>
    <w:basedOn w:val="Normal"/>
    <w:next w:val="titlestyle1"/>
    <w:qFormat/>
    <w:rsid w:val="00497A67"/>
  </w:style>
  <w:style w:type="paragraph" w:customStyle="1" w:styleId="t6">
    <w:name w:val="t6"/>
    <w:basedOn w:val="Normal"/>
    <w:next w:val="nav1"/>
    <w:qFormat/>
    <w:rsid w:val="00497A67"/>
  </w:style>
  <w:style w:type="paragraph" w:customStyle="1" w:styleId="thumbnail">
    <w:name w:val="thumbnail"/>
    <w:basedOn w:val="Normal"/>
    <w:next w:val="nav2"/>
    <w:qFormat/>
    <w:rsid w:val="00497A67"/>
  </w:style>
  <w:style w:type="paragraph" w:customStyle="1" w:styleId="stand-first-alone">
    <w:name w:val="stand-first-alone"/>
    <w:basedOn w:val="Normal"/>
    <w:next w:val="Pa0"/>
    <w:qFormat/>
    <w:rsid w:val="00497A67"/>
  </w:style>
  <w:style w:type="paragraph" w:customStyle="1" w:styleId="wallacepara">
    <w:name w:val="wallacepara"/>
    <w:basedOn w:val="Normal"/>
    <w:next w:val="CM45"/>
    <w:qFormat/>
    <w:rsid w:val="00497A67"/>
  </w:style>
  <w:style w:type="paragraph" w:customStyle="1" w:styleId="morelink">
    <w:name w:val="morelink"/>
    <w:basedOn w:val="Normal"/>
    <w:next w:val="CM46"/>
    <w:qFormat/>
    <w:rsid w:val="00497A67"/>
  </w:style>
  <w:style w:type="paragraph" w:customStyle="1" w:styleId="audiolink">
    <w:name w:val="audiolink"/>
    <w:basedOn w:val="Normal"/>
    <w:next w:val="F4-NormalText"/>
    <w:qFormat/>
    <w:rsid w:val="00497A67"/>
  </w:style>
  <w:style w:type="paragraph" w:customStyle="1" w:styleId="titlestyle1">
    <w:name w:val="titlestyle1"/>
    <w:basedOn w:val="Normal"/>
    <w:next w:val="TagLine0"/>
    <w:qFormat/>
    <w:rsid w:val="00497A67"/>
  </w:style>
  <w:style w:type="paragraph" w:customStyle="1" w:styleId="nav1">
    <w:name w:val="nav1"/>
    <w:basedOn w:val="Normal"/>
    <w:qFormat/>
    <w:rsid w:val="00497A67"/>
  </w:style>
  <w:style w:type="paragraph" w:customStyle="1" w:styleId="nav2">
    <w:name w:val="nav2"/>
    <w:basedOn w:val="Normal"/>
    <w:next w:val="Heading18"/>
    <w:qFormat/>
    <w:rsid w:val="00497A67"/>
  </w:style>
  <w:style w:type="paragraph" w:customStyle="1" w:styleId="CM45">
    <w:name w:val="CM45"/>
    <w:basedOn w:val="Normal"/>
    <w:uiPriority w:val="99"/>
    <w:qFormat/>
    <w:rsid w:val="00497A67"/>
  </w:style>
  <w:style w:type="paragraph" w:customStyle="1" w:styleId="CM46">
    <w:name w:val="CM46"/>
    <w:basedOn w:val="Normal"/>
    <w:uiPriority w:val="99"/>
    <w:qFormat/>
    <w:rsid w:val="00497A67"/>
  </w:style>
  <w:style w:type="character" w:customStyle="1" w:styleId="Heading180">
    <w:name w:val="Heading #18_"/>
    <w:basedOn w:val="DefaultParagraphFont"/>
    <w:locked/>
    <w:rsid w:val="00497A67"/>
  </w:style>
  <w:style w:type="paragraph" w:customStyle="1" w:styleId="Heading18">
    <w:name w:val="Heading #18"/>
    <w:basedOn w:val="Normal"/>
    <w:qFormat/>
    <w:rsid w:val="00497A67"/>
  </w:style>
  <w:style w:type="character" w:customStyle="1" w:styleId="Picturecaption2">
    <w:name w:val="Picture caption (2)_"/>
    <w:basedOn w:val="DefaultParagraphFont"/>
    <w:locked/>
    <w:rsid w:val="00497A67"/>
  </w:style>
  <w:style w:type="paragraph" w:customStyle="1" w:styleId="Picturecaption20">
    <w:name w:val="Picture caption (2)"/>
    <w:basedOn w:val="Normal"/>
    <w:qFormat/>
    <w:rsid w:val="00497A67"/>
  </w:style>
  <w:style w:type="character" w:customStyle="1" w:styleId="Picturecaption">
    <w:name w:val="Picture caption_"/>
    <w:basedOn w:val="DefaultParagraphFont"/>
    <w:locked/>
    <w:rsid w:val="00497A67"/>
  </w:style>
  <w:style w:type="paragraph" w:customStyle="1" w:styleId="Picturecaption0">
    <w:name w:val="Picture caption"/>
    <w:basedOn w:val="Normal"/>
    <w:qFormat/>
    <w:rsid w:val="00497A67"/>
  </w:style>
  <w:style w:type="character" w:customStyle="1" w:styleId="Bodytext31">
    <w:name w:val="Body text (31)_"/>
    <w:basedOn w:val="DefaultParagraphFont"/>
    <w:locked/>
    <w:rsid w:val="00497A67"/>
  </w:style>
  <w:style w:type="paragraph" w:customStyle="1" w:styleId="Bodytext310">
    <w:name w:val="Body text (31)"/>
    <w:basedOn w:val="Normal"/>
    <w:qFormat/>
    <w:rsid w:val="00497A67"/>
  </w:style>
  <w:style w:type="character" w:customStyle="1" w:styleId="Heading22">
    <w:name w:val="Heading #22_"/>
    <w:basedOn w:val="DefaultParagraphFont"/>
    <w:locked/>
    <w:rsid w:val="00497A67"/>
  </w:style>
  <w:style w:type="paragraph" w:customStyle="1" w:styleId="Heading220">
    <w:name w:val="Heading #22"/>
    <w:basedOn w:val="Normal"/>
    <w:qFormat/>
    <w:rsid w:val="00497A67"/>
  </w:style>
  <w:style w:type="character" w:customStyle="1" w:styleId="Bodytext131">
    <w:name w:val="Body text (131)_"/>
    <w:basedOn w:val="DefaultParagraphFont"/>
    <w:locked/>
    <w:rsid w:val="00497A67"/>
  </w:style>
  <w:style w:type="paragraph" w:customStyle="1" w:styleId="Bodytext1310">
    <w:name w:val="Body text (131)"/>
    <w:basedOn w:val="Normal"/>
    <w:qFormat/>
    <w:rsid w:val="00497A67"/>
  </w:style>
  <w:style w:type="character" w:customStyle="1" w:styleId="Bodytext140">
    <w:name w:val="Body text (140)_"/>
    <w:basedOn w:val="DefaultParagraphFont"/>
    <w:locked/>
    <w:rsid w:val="00497A67"/>
  </w:style>
  <w:style w:type="paragraph" w:customStyle="1" w:styleId="Bodytext1400">
    <w:name w:val="Body text (140)"/>
    <w:basedOn w:val="Normal"/>
    <w:qFormat/>
    <w:rsid w:val="00497A67"/>
  </w:style>
  <w:style w:type="character" w:customStyle="1" w:styleId="Bodytext141">
    <w:name w:val="Body text (141)_"/>
    <w:basedOn w:val="DefaultParagraphFont"/>
    <w:locked/>
    <w:rsid w:val="00497A67"/>
  </w:style>
  <w:style w:type="paragraph" w:customStyle="1" w:styleId="Bodytext1410">
    <w:name w:val="Body text (141)"/>
    <w:basedOn w:val="Normal"/>
    <w:qFormat/>
    <w:rsid w:val="00497A67"/>
  </w:style>
  <w:style w:type="character" w:customStyle="1" w:styleId="Tableofcontents20">
    <w:name w:val="Table of contents (20)_"/>
    <w:basedOn w:val="DefaultParagraphFont"/>
    <w:locked/>
    <w:rsid w:val="00497A67"/>
  </w:style>
  <w:style w:type="paragraph" w:customStyle="1" w:styleId="Tableofcontents200">
    <w:name w:val="Table of contents (20)"/>
    <w:basedOn w:val="Normal"/>
    <w:qFormat/>
    <w:rsid w:val="00497A67"/>
  </w:style>
  <w:style w:type="character" w:customStyle="1" w:styleId="Tableofcontents21">
    <w:name w:val="Table of contents (21)_"/>
    <w:basedOn w:val="DefaultParagraphFont"/>
    <w:locked/>
    <w:rsid w:val="00497A67"/>
  </w:style>
  <w:style w:type="paragraph" w:customStyle="1" w:styleId="Tableofcontents210">
    <w:name w:val="Table of contents (21)"/>
    <w:basedOn w:val="Normal"/>
    <w:qFormat/>
    <w:rsid w:val="00497A67"/>
  </w:style>
  <w:style w:type="character" w:customStyle="1" w:styleId="Tableofcontents22">
    <w:name w:val="Table of contents (22)_"/>
    <w:basedOn w:val="DefaultParagraphFont"/>
    <w:locked/>
    <w:rsid w:val="00497A67"/>
  </w:style>
  <w:style w:type="paragraph" w:customStyle="1" w:styleId="Tableofcontents220">
    <w:name w:val="Table of contents (22)"/>
    <w:basedOn w:val="Normal"/>
    <w:qFormat/>
    <w:rsid w:val="00497A67"/>
  </w:style>
  <w:style w:type="character" w:customStyle="1" w:styleId="Bodytext142">
    <w:name w:val="Body text (142)_"/>
    <w:basedOn w:val="DefaultParagraphFont"/>
    <w:locked/>
    <w:rsid w:val="00497A67"/>
  </w:style>
  <w:style w:type="paragraph" w:customStyle="1" w:styleId="Bodytext1420">
    <w:name w:val="Body text (142)"/>
    <w:basedOn w:val="Normal"/>
    <w:qFormat/>
    <w:rsid w:val="00497A67"/>
  </w:style>
  <w:style w:type="character" w:customStyle="1" w:styleId="Bodytext143">
    <w:name w:val="Body text (143)_"/>
    <w:basedOn w:val="DefaultParagraphFont"/>
    <w:locked/>
    <w:rsid w:val="00497A67"/>
  </w:style>
  <w:style w:type="paragraph" w:customStyle="1" w:styleId="Bodytext1430">
    <w:name w:val="Body text (143)"/>
    <w:basedOn w:val="Normal"/>
    <w:qFormat/>
    <w:rsid w:val="00497A67"/>
  </w:style>
  <w:style w:type="character" w:customStyle="1" w:styleId="Bodytext144Exact">
    <w:name w:val="Body text (144) Exact"/>
    <w:basedOn w:val="DefaultParagraphFont"/>
    <w:locked/>
    <w:rsid w:val="00497A67"/>
  </w:style>
  <w:style w:type="paragraph" w:customStyle="1" w:styleId="Bodytext144">
    <w:name w:val="Body text (144)"/>
    <w:basedOn w:val="Normal"/>
    <w:qFormat/>
    <w:rsid w:val="00497A67"/>
  </w:style>
  <w:style w:type="character" w:customStyle="1" w:styleId="Bodytext145Exact">
    <w:name w:val="Body text (145) Exact"/>
    <w:basedOn w:val="DefaultParagraphFont"/>
    <w:locked/>
    <w:rsid w:val="00497A67"/>
  </w:style>
  <w:style w:type="paragraph" w:customStyle="1" w:styleId="Bodytext145">
    <w:name w:val="Body text (145)"/>
    <w:basedOn w:val="Normal"/>
    <w:qFormat/>
    <w:rsid w:val="00497A67"/>
  </w:style>
  <w:style w:type="character" w:customStyle="1" w:styleId="Bodytext146">
    <w:name w:val="Body text (146)_"/>
    <w:basedOn w:val="DefaultParagraphFont"/>
    <w:locked/>
    <w:rsid w:val="00497A67"/>
  </w:style>
  <w:style w:type="paragraph" w:customStyle="1" w:styleId="Bodytext1460">
    <w:name w:val="Body text (146)"/>
    <w:basedOn w:val="Normal"/>
    <w:qFormat/>
    <w:rsid w:val="00497A67"/>
  </w:style>
  <w:style w:type="character" w:customStyle="1" w:styleId="Heading230">
    <w:name w:val="Heading #23_"/>
    <w:basedOn w:val="DefaultParagraphFont"/>
    <w:locked/>
    <w:rsid w:val="00497A67"/>
  </w:style>
  <w:style w:type="paragraph" w:customStyle="1" w:styleId="Heading231">
    <w:name w:val="Heading #23"/>
    <w:basedOn w:val="Normal"/>
    <w:qFormat/>
    <w:rsid w:val="00497A67"/>
  </w:style>
  <w:style w:type="character" w:customStyle="1" w:styleId="Picturecaption36">
    <w:name w:val="Picture caption (36)_"/>
    <w:basedOn w:val="DefaultParagraphFont"/>
    <w:locked/>
    <w:rsid w:val="00497A67"/>
  </w:style>
  <w:style w:type="paragraph" w:customStyle="1" w:styleId="Picturecaption360">
    <w:name w:val="Picture caption (36)"/>
    <w:basedOn w:val="Normal"/>
    <w:qFormat/>
    <w:rsid w:val="00497A67"/>
  </w:style>
  <w:style w:type="character" w:customStyle="1" w:styleId="Picturecaption42">
    <w:name w:val="Picture caption (42)_"/>
    <w:basedOn w:val="DefaultParagraphFont"/>
    <w:locked/>
    <w:rsid w:val="00497A67"/>
  </w:style>
  <w:style w:type="paragraph" w:customStyle="1" w:styleId="Picturecaption420">
    <w:name w:val="Picture caption (42)"/>
    <w:basedOn w:val="Normal"/>
    <w:qFormat/>
    <w:rsid w:val="00497A67"/>
  </w:style>
  <w:style w:type="character" w:customStyle="1" w:styleId="Bodytext154">
    <w:name w:val="Body text (154)_"/>
    <w:basedOn w:val="DefaultParagraphFont"/>
    <w:locked/>
    <w:rsid w:val="00497A67"/>
  </w:style>
  <w:style w:type="paragraph" w:customStyle="1" w:styleId="Bodytext1540">
    <w:name w:val="Body text (154)"/>
    <w:basedOn w:val="Normal"/>
    <w:qFormat/>
    <w:rsid w:val="00497A67"/>
  </w:style>
  <w:style w:type="character" w:customStyle="1" w:styleId="Bodytext155">
    <w:name w:val="Body text (155)_"/>
    <w:basedOn w:val="DefaultParagraphFont"/>
    <w:locked/>
    <w:rsid w:val="00497A67"/>
  </w:style>
  <w:style w:type="paragraph" w:customStyle="1" w:styleId="Bodytext1550">
    <w:name w:val="Body text (155)"/>
    <w:basedOn w:val="Normal"/>
    <w:qFormat/>
    <w:rsid w:val="00497A67"/>
  </w:style>
  <w:style w:type="character" w:customStyle="1" w:styleId="Bodytext156">
    <w:name w:val="Body text (156)_"/>
    <w:basedOn w:val="DefaultParagraphFont"/>
    <w:locked/>
    <w:rsid w:val="00497A67"/>
  </w:style>
  <w:style w:type="paragraph" w:customStyle="1" w:styleId="Bodytext1560">
    <w:name w:val="Body text (156)"/>
    <w:basedOn w:val="Normal"/>
    <w:qFormat/>
    <w:rsid w:val="00497A67"/>
  </w:style>
  <w:style w:type="character" w:customStyle="1" w:styleId="Bodytext60">
    <w:name w:val="Body text (60)_"/>
    <w:basedOn w:val="DefaultParagraphFont"/>
    <w:locked/>
    <w:rsid w:val="00497A67"/>
  </w:style>
  <w:style w:type="paragraph" w:customStyle="1" w:styleId="Bodytext600">
    <w:name w:val="Body text (60)"/>
    <w:basedOn w:val="Normal"/>
    <w:qFormat/>
    <w:rsid w:val="00497A67"/>
  </w:style>
  <w:style w:type="character" w:customStyle="1" w:styleId="Bodytext158">
    <w:name w:val="Body text (158)_"/>
    <w:basedOn w:val="DefaultParagraphFont"/>
    <w:locked/>
    <w:rsid w:val="00497A67"/>
  </w:style>
  <w:style w:type="paragraph" w:customStyle="1" w:styleId="Bodytext1580">
    <w:name w:val="Body text (158)"/>
    <w:basedOn w:val="Normal"/>
    <w:qFormat/>
    <w:rsid w:val="00497A67"/>
  </w:style>
  <w:style w:type="character" w:customStyle="1" w:styleId="Bodytext159">
    <w:name w:val="Body text (159)_"/>
    <w:basedOn w:val="DefaultParagraphFont"/>
    <w:locked/>
    <w:rsid w:val="00497A67"/>
  </w:style>
  <w:style w:type="paragraph" w:customStyle="1" w:styleId="Bodytext1590">
    <w:name w:val="Body text (159)"/>
    <w:basedOn w:val="Normal"/>
    <w:qFormat/>
    <w:rsid w:val="00497A67"/>
  </w:style>
  <w:style w:type="character" w:customStyle="1" w:styleId="Bodytext160">
    <w:name w:val="Body text (160)_"/>
    <w:basedOn w:val="DefaultParagraphFont"/>
    <w:locked/>
    <w:rsid w:val="00497A67"/>
  </w:style>
  <w:style w:type="paragraph" w:customStyle="1" w:styleId="Bodytext1600">
    <w:name w:val="Body text (160)"/>
    <w:basedOn w:val="Normal"/>
    <w:qFormat/>
    <w:rsid w:val="00497A67"/>
  </w:style>
  <w:style w:type="character" w:customStyle="1" w:styleId="Picturecaption4">
    <w:name w:val="Picture caption (4)_"/>
    <w:basedOn w:val="DefaultParagraphFont"/>
    <w:locked/>
    <w:rsid w:val="00497A67"/>
  </w:style>
  <w:style w:type="paragraph" w:customStyle="1" w:styleId="Picturecaption40">
    <w:name w:val="Picture caption (4)"/>
    <w:basedOn w:val="Normal"/>
    <w:qFormat/>
    <w:rsid w:val="00497A67"/>
  </w:style>
  <w:style w:type="character" w:customStyle="1" w:styleId="Heading10">
    <w:name w:val="Heading #10_"/>
    <w:basedOn w:val="DefaultParagraphFont"/>
    <w:locked/>
    <w:rsid w:val="00497A67"/>
  </w:style>
  <w:style w:type="paragraph" w:customStyle="1" w:styleId="Heading100">
    <w:name w:val="Heading #10"/>
    <w:basedOn w:val="Normal"/>
    <w:qFormat/>
    <w:rsid w:val="00497A67"/>
  </w:style>
  <w:style w:type="character" w:customStyle="1" w:styleId="Picturecaption3">
    <w:name w:val="Picture caption (3)_"/>
    <w:basedOn w:val="DefaultParagraphFont"/>
    <w:locked/>
    <w:rsid w:val="00497A67"/>
  </w:style>
  <w:style w:type="paragraph" w:customStyle="1" w:styleId="Picturecaption30">
    <w:name w:val="Picture caption (3)"/>
    <w:basedOn w:val="Normal"/>
    <w:qFormat/>
    <w:rsid w:val="00497A67"/>
  </w:style>
  <w:style w:type="character" w:customStyle="1" w:styleId="Heading13">
    <w:name w:val="Heading #13_"/>
    <w:basedOn w:val="DefaultParagraphFont"/>
    <w:locked/>
    <w:rsid w:val="00497A67"/>
  </w:style>
  <w:style w:type="paragraph" w:customStyle="1" w:styleId="Heading130">
    <w:name w:val="Heading #13"/>
    <w:basedOn w:val="Normal"/>
    <w:qFormat/>
    <w:rsid w:val="00497A67"/>
  </w:style>
  <w:style w:type="character" w:customStyle="1" w:styleId="Heading92">
    <w:name w:val="Heading #9 (2)_"/>
    <w:basedOn w:val="DefaultParagraphFont"/>
    <w:locked/>
    <w:rsid w:val="00497A67"/>
  </w:style>
  <w:style w:type="paragraph" w:customStyle="1" w:styleId="Heading920">
    <w:name w:val="Heading #9 (2)"/>
    <w:basedOn w:val="Normal"/>
    <w:qFormat/>
    <w:rsid w:val="00497A67"/>
  </w:style>
  <w:style w:type="character" w:customStyle="1" w:styleId="Heading15">
    <w:name w:val="Heading #15_"/>
    <w:basedOn w:val="DefaultParagraphFont"/>
    <w:locked/>
    <w:rsid w:val="00497A67"/>
  </w:style>
  <w:style w:type="paragraph" w:customStyle="1" w:styleId="Heading150">
    <w:name w:val="Heading #15"/>
    <w:basedOn w:val="Normal"/>
    <w:qFormat/>
    <w:rsid w:val="00497A67"/>
  </w:style>
  <w:style w:type="character" w:customStyle="1" w:styleId="Bodytext38">
    <w:name w:val="Body text (38)_"/>
    <w:basedOn w:val="DefaultParagraphFont"/>
    <w:locked/>
    <w:rsid w:val="00497A67"/>
  </w:style>
  <w:style w:type="paragraph" w:customStyle="1" w:styleId="Bodytext380">
    <w:name w:val="Body text (38)"/>
    <w:basedOn w:val="Normal"/>
    <w:qFormat/>
    <w:rsid w:val="00497A67"/>
  </w:style>
  <w:style w:type="character" w:customStyle="1" w:styleId="Heading17">
    <w:name w:val="Heading #17_"/>
    <w:basedOn w:val="DefaultParagraphFont"/>
    <w:locked/>
    <w:rsid w:val="00497A67"/>
  </w:style>
  <w:style w:type="paragraph" w:customStyle="1" w:styleId="Heading170">
    <w:name w:val="Heading #17"/>
    <w:basedOn w:val="Normal"/>
    <w:qFormat/>
    <w:rsid w:val="00497A67"/>
  </w:style>
  <w:style w:type="character" w:customStyle="1" w:styleId="Bodytext97Exact">
    <w:name w:val="Body text (97) Exact"/>
    <w:basedOn w:val="DefaultParagraphFont"/>
    <w:locked/>
    <w:rsid w:val="00497A67"/>
  </w:style>
  <w:style w:type="paragraph" w:customStyle="1" w:styleId="Bodytext97">
    <w:name w:val="Body text (97)"/>
    <w:basedOn w:val="Normal"/>
    <w:qFormat/>
    <w:rsid w:val="00497A67"/>
  </w:style>
  <w:style w:type="character" w:customStyle="1" w:styleId="Bodytext42">
    <w:name w:val="Body text (42)_"/>
    <w:basedOn w:val="DefaultParagraphFont"/>
    <w:locked/>
    <w:rsid w:val="00497A67"/>
  </w:style>
  <w:style w:type="paragraph" w:customStyle="1" w:styleId="Bodytext420">
    <w:name w:val="Body text (42)"/>
    <w:basedOn w:val="Normal"/>
    <w:qFormat/>
    <w:rsid w:val="00497A67"/>
  </w:style>
  <w:style w:type="character" w:customStyle="1" w:styleId="Picturecaption9">
    <w:name w:val="Picture caption (9)_"/>
    <w:basedOn w:val="DefaultParagraphFont"/>
    <w:locked/>
    <w:rsid w:val="00497A67"/>
  </w:style>
  <w:style w:type="paragraph" w:customStyle="1" w:styleId="Picturecaption90">
    <w:name w:val="Picture caption (9)"/>
    <w:basedOn w:val="Normal"/>
    <w:qFormat/>
    <w:rsid w:val="00497A67"/>
  </w:style>
  <w:style w:type="character" w:customStyle="1" w:styleId="Bodytext96Exact">
    <w:name w:val="Body text (96) Exact"/>
    <w:basedOn w:val="DefaultParagraphFont"/>
    <w:locked/>
    <w:rsid w:val="00497A67"/>
  </w:style>
  <w:style w:type="paragraph" w:customStyle="1" w:styleId="Bodytext96">
    <w:name w:val="Body text (96)"/>
    <w:basedOn w:val="Normal"/>
    <w:qFormat/>
    <w:rsid w:val="00497A67"/>
  </w:style>
  <w:style w:type="character" w:customStyle="1" w:styleId="Heading142">
    <w:name w:val="Heading #14 (2)_"/>
    <w:basedOn w:val="DefaultParagraphFont"/>
    <w:locked/>
    <w:rsid w:val="00497A67"/>
  </w:style>
  <w:style w:type="paragraph" w:customStyle="1" w:styleId="Heading1420">
    <w:name w:val="Heading #14 (2)"/>
    <w:basedOn w:val="Normal"/>
    <w:qFormat/>
    <w:rsid w:val="00497A67"/>
  </w:style>
  <w:style w:type="character" w:customStyle="1" w:styleId="Picturecaption31">
    <w:name w:val="Picture caption (31)_"/>
    <w:basedOn w:val="DefaultParagraphFont"/>
    <w:locked/>
    <w:rsid w:val="00497A67"/>
  </w:style>
  <w:style w:type="paragraph" w:customStyle="1" w:styleId="Picturecaption310">
    <w:name w:val="Picture caption (31)"/>
    <w:basedOn w:val="Normal"/>
    <w:qFormat/>
    <w:rsid w:val="00497A67"/>
  </w:style>
  <w:style w:type="character" w:customStyle="1" w:styleId="Picturecaption27">
    <w:name w:val="Picture caption (27)_"/>
    <w:basedOn w:val="DefaultParagraphFont"/>
    <w:locked/>
    <w:rsid w:val="00497A67"/>
  </w:style>
  <w:style w:type="paragraph" w:customStyle="1" w:styleId="Picturecaption270">
    <w:name w:val="Picture caption (27)"/>
    <w:basedOn w:val="Normal"/>
    <w:qFormat/>
    <w:rsid w:val="00497A67"/>
  </w:style>
  <w:style w:type="character" w:customStyle="1" w:styleId="Bodytext43Exact">
    <w:name w:val="Body text (43) Exact"/>
    <w:basedOn w:val="DefaultParagraphFont"/>
    <w:locked/>
    <w:rsid w:val="00497A67"/>
  </w:style>
  <w:style w:type="paragraph" w:customStyle="1" w:styleId="Bodytext43">
    <w:name w:val="Body text (43)"/>
    <w:basedOn w:val="Normal"/>
    <w:qFormat/>
    <w:rsid w:val="00497A67"/>
  </w:style>
  <w:style w:type="character" w:customStyle="1" w:styleId="Bodytext109">
    <w:name w:val="Body text (109)_"/>
    <w:basedOn w:val="DefaultParagraphFont"/>
    <w:locked/>
    <w:rsid w:val="00497A67"/>
  </w:style>
  <w:style w:type="paragraph" w:customStyle="1" w:styleId="Bodytext1090">
    <w:name w:val="Body text (109)"/>
    <w:basedOn w:val="Normal"/>
    <w:qFormat/>
    <w:rsid w:val="00497A67"/>
  </w:style>
  <w:style w:type="character" w:customStyle="1" w:styleId="Bodytext110">
    <w:name w:val="Body text (110)_"/>
    <w:basedOn w:val="DefaultParagraphFont"/>
    <w:locked/>
    <w:rsid w:val="00497A67"/>
  </w:style>
  <w:style w:type="paragraph" w:customStyle="1" w:styleId="Bodytext1100">
    <w:name w:val="Body text (110)"/>
    <w:basedOn w:val="Normal"/>
    <w:qFormat/>
    <w:rsid w:val="00497A67"/>
  </w:style>
  <w:style w:type="character" w:customStyle="1" w:styleId="Bodytext111">
    <w:name w:val="Body text (111)_"/>
    <w:basedOn w:val="DefaultParagraphFont"/>
    <w:locked/>
    <w:rsid w:val="00497A67"/>
  </w:style>
  <w:style w:type="paragraph" w:customStyle="1" w:styleId="Bodytext1110">
    <w:name w:val="Body text (111)"/>
    <w:basedOn w:val="Normal"/>
    <w:qFormat/>
    <w:rsid w:val="00497A67"/>
  </w:style>
  <w:style w:type="character" w:customStyle="1" w:styleId="Tablecaption7">
    <w:name w:val="Table caption (7)_"/>
    <w:basedOn w:val="DefaultParagraphFont"/>
    <w:locked/>
    <w:rsid w:val="00497A67"/>
  </w:style>
  <w:style w:type="paragraph" w:customStyle="1" w:styleId="Tablecaption70">
    <w:name w:val="Table caption (7)"/>
    <w:basedOn w:val="Normal"/>
    <w:qFormat/>
    <w:rsid w:val="00497A67"/>
  </w:style>
  <w:style w:type="character" w:customStyle="1" w:styleId="Bodytext112">
    <w:name w:val="Body text (112)_"/>
    <w:basedOn w:val="DefaultParagraphFont"/>
    <w:locked/>
    <w:rsid w:val="00497A67"/>
  </w:style>
  <w:style w:type="paragraph" w:customStyle="1" w:styleId="Bodytext1120">
    <w:name w:val="Body text (112)"/>
    <w:basedOn w:val="Normal"/>
    <w:qFormat/>
    <w:rsid w:val="00497A67"/>
  </w:style>
  <w:style w:type="character" w:customStyle="1" w:styleId="Bodytext113">
    <w:name w:val="Body text (113)_"/>
    <w:basedOn w:val="DefaultParagraphFont"/>
    <w:locked/>
    <w:rsid w:val="00497A67"/>
  </w:style>
  <w:style w:type="paragraph" w:customStyle="1" w:styleId="Bodytext1130">
    <w:name w:val="Body text (113)"/>
    <w:basedOn w:val="Normal"/>
    <w:qFormat/>
    <w:rsid w:val="00497A67"/>
  </w:style>
  <w:style w:type="character" w:customStyle="1" w:styleId="Tableofcontents10">
    <w:name w:val="Table of contents (10)_"/>
    <w:basedOn w:val="DefaultParagraphFont"/>
    <w:locked/>
    <w:rsid w:val="00497A67"/>
  </w:style>
  <w:style w:type="paragraph" w:customStyle="1" w:styleId="Tableofcontents100">
    <w:name w:val="Table of contents (10)"/>
    <w:basedOn w:val="Normal"/>
    <w:qFormat/>
    <w:rsid w:val="00497A67"/>
  </w:style>
  <w:style w:type="character" w:customStyle="1" w:styleId="Tableofcontents12">
    <w:name w:val="Table of contents (12)_"/>
    <w:basedOn w:val="DefaultParagraphFont"/>
    <w:locked/>
    <w:rsid w:val="00497A67"/>
  </w:style>
  <w:style w:type="paragraph" w:customStyle="1" w:styleId="Tableofcontents120">
    <w:name w:val="Table of contents (12)"/>
    <w:basedOn w:val="Normal"/>
    <w:qFormat/>
    <w:rsid w:val="00497A67"/>
  </w:style>
  <w:style w:type="character" w:customStyle="1" w:styleId="Tableofcontents14">
    <w:name w:val="Table of contents (14)_"/>
    <w:basedOn w:val="DefaultParagraphFont"/>
    <w:locked/>
    <w:rsid w:val="00497A67"/>
  </w:style>
  <w:style w:type="paragraph" w:customStyle="1" w:styleId="Tableofcontents140">
    <w:name w:val="Table of contents (14)"/>
    <w:basedOn w:val="Normal"/>
    <w:qFormat/>
    <w:rsid w:val="00497A67"/>
  </w:style>
  <w:style w:type="character" w:customStyle="1" w:styleId="Heading162">
    <w:name w:val="Heading #16 (2)_"/>
    <w:basedOn w:val="DefaultParagraphFont"/>
    <w:locked/>
    <w:rsid w:val="00497A67"/>
  </w:style>
  <w:style w:type="paragraph" w:customStyle="1" w:styleId="Heading1620">
    <w:name w:val="Heading #16 (2)"/>
    <w:basedOn w:val="Normal"/>
    <w:qFormat/>
    <w:rsid w:val="00497A67"/>
  </w:style>
  <w:style w:type="paragraph" w:customStyle="1" w:styleId="txgreen">
    <w:name w:val="txgreen"/>
    <w:basedOn w:val="Normal"/>
    <w:uiPriority w:val="99"/>
    <w:qFormat/>
    <w:rsid w:val="00497A67"/>
  </w:style>
  <w:style w:type="paragraph" w:customStyle="1" w:styleId="rtecenter">
    <w:name w:val="rtecenter"/>
    <w:basedOn w:val="Normal"/>
    <w:uiPriority w:val="99"/>
    <w:qFormat/>
    <w:rsid w:val="00497A67"/>
  </w:style>
  <w:style w:type="character" w:customStyle="1" w:styleId="regtext">
    <w:name w:val="regtext"/>
    <w:uiPriority w:val="99"/>
    <w:rsid w:val="00497A67"/>
  </w:style>
  <w:style w:type="character" w:customStyle="1" w:styleId="StyleLatinGaramond9ptUnderline">
    <w:name w:val="Style (Latin) Garamond 9 pt Underline"/>
    <w:rsid w:val="00497A67"/>
  </w:style>
  <w:style w:type="character" w:customStyle="1" w:styleId="l8">
    <w:name w:val="l8"/>
    <w:basedOn w:val="DefaultParagraphFont"/>
    <w:rsid w:val="00497A67"/>
  </w:style>
  <w:style w:type="character" w:customStyle="1" w:styleId="ellipsistext">
    <w:name w:val="ellipsis_text"/>
    <w:basedOn w:val="DefaultParagraphFont"/>
    <w:rsid w:val="00497A67"/>
  </w:style>
  <w:style w:type="character" w:customStyle="1" w:styleId="cite00">
    <w:name w:val="cite0"/>
    <w:rsid w:val="00497A67"/>
  </w:style>
  <w:style w:type="character" w:customStyle="1" w:styleId="n">
    <w:name w:val="n"/>
    <w:rsid w:val="00497A67"/>
  </w:style>
  <w:style w:type="character" w:customStyle="1" w:styleId="nukeled">
    <w:name w:val="nukeled"/>
    <w:rsid w:val="00497A67"/>
  </w:style>
  <w:style w:type="character" w:customStyle="1" w:styleId="contextlyrelated">
    <w:name w:val="contextly_related"/>
    <w:rsid w:val="00497A67"/>
  </w:style>
  <w:style w:type="character" w:customStyle="1" w:styleId="adtext">
    <w:name w:val="ad_text"/>
    <w:rsid w:val="00497A67"/>
  </w:style>
  <w:style w:type="character" w:customStyle="1" w:styleId="linkrow">
    <w:name w:val="link_row"/>
    <w:rsid w:val="00497A67"/>
  </w:style>
  <w:style w:type="character" w:customStyle="1" w:styleId="revision-date">
    <w:name w:val="revision-date"/>
    <w:rsid w:val="00497A67"/>
  </w:style>
  <w:style w:type="character" w:customStyle="1" w:styleId="facebook-share">
    <w:name w:val="facebook-share"/>
    <w:rsid w:val="00497A67"/>
  </w:style>
  <w:style w:type="character" w:customStyle="1" w:styleId="facebook-share-label">
    <w:name w:val="facebook-share-label"/>
    <w:rsid w:val="00497A67"/>
  </w:style>
  <w:style w:type="character" w:customStyle="1" w:styleId="ata11y">
    <w:name w:val="at_a11y"/>
    <w:rsid w:val="00497A67"/>
  </w:style>
  <w:style w:type="character" w:customStyle="1" w:styleId="tpk">
    <w:name w:val="tpk"/>
    <w:rsid w:val="00497A67"/>
  </w:style>
  <w:style w:type="character" w:customStyle="1" w:styleId="A24">
    <w:name w:val="A24"/>
    <w:uiPriority w:val="99"/>
    <w:rsid w:val="00497A67"/>
  </w:style>
  <w:style w:type="character" w:customStyle="1" w:styleId="A25">
    <w:name w:val="A25"/>
    <w:uiPriority w:val="99"/>
    <w:rsid w:val="00497A67"/>
  </w:style>
  <w:style w:type="character" w:customStyle="1" w:styleId="Headerorfooter">
    <w:name w:val="Header or footer_"/>
    <w:basedOn w:val="DefaultParagraphFont"/>
    <w:rsid w:val="00497A67"/>
  </w:style>
  <w:style w:type="character" w:customStyle="1" w:styleId="Bodytext21">
    <w:name w:val="Body text (2)_"/>
    <w:basedOn w:val="DefaultParagraphFont"/>
    <w:rsid w:val="00497A67"/>
  </w:style>
  <w:style w:type="character" w:customStyle="1" w:styleId="Bodytext22">
    <w:name w:val="Body text (2)"/>
    <w:basedOn w:val="Bodytext46"/>
    <w:rsid w:val="00497A67"/>
  </w:style>
  <w:style w:type="character" w:customStyle="1" w:styleId="Headerorfooter0">
    <w:name w:val="Header or footer"/>
    <w:basedOn w:val="Bodytext32"/>
    <w:rsid w:val="00497A67"/>
  </w:style>
  <w:style w:type="character" w:customStyle="1" w:styleId="Bodytext33">
    <w:name w:val="Body text (3)_"/>
    <w:basedOn w:val="DefaultParagraphFont"/>
    <w:rsid w:val="00497A67"/>
  </w:style>
  <w:style w:type="character" w:customStyle="1" w:styleId="Bodytext31Exact">
    <w:name w:val="Body text (31) Exact"/>
    <w:basedOn w:val="DefaultParagraphFont"/>
    <w:rsid w:val="00497A67"/>
  </w:style>
  <w:style w:type="character" w:customStyle="1" w:styleId="Bodytext32">
    <w:name w:val="Body text (3)"/>
    <w:basedOn w:val="Bodytext3Spacing0ptExact"/>
    <w:rsid w:val="00497A67"/>
  </w:style>
  <w:style w:type="character" w:customStyle="1" w:styleId="Bodytext46">
    <w:name w:val="Body text (46)_"/>
    <w:basedOn w:val="DefaultParagraphFont"/>
    <w:rsid w:val="00497A67"/>
  </w:style>
  <w:style w:type="character" w:customStyle="1" w:styleId="Bodytext51">
    <w:name w:val="Body text (51)_"/>
    <w:basedOn w:val="DefaultParagraphFont"/>
    <w:rsid w:val="00497A67"/>
  </w:style>
  <w:style w:type="character" w:customStyle="1" w:styleId="Bodytext34">
    <w:name w:val="Body text (34)_"/>
    <w:basedOn w:val="DefaultParagraphFont"/>
    <w:rsid w:val="00497A67"/>
  </w:style>
  <w:style w:type="character" w:customStyle="1" w:styleId="Bodytext3Spacing0ptExact">
    <w:name w:val="Body text (3) + Spacing 0 pt Exact"/>
    <w:rsid w:val="00497A67"/>
  </w:style>
  <w:style w:type="character" w:customStyle="1" w:styleId="Bodytext82">
    <w:name w:val="Body text (82)_"/>
    <w:basedOn w:val="DefaultParagraphFont"/>
    <w:rsid w:val="00497A67"/>
  </w:style>
  <w:style w:type="character" w:customStyle="1" w:styleId="PicturecaptionSpacing0ptExact">
    <w:name w:val="Picture caption + Spacing 0 pt Exact"/>
    <w:basedOn w:val="DefaultParagraphFont"/>
    <w:rsid w:val="00497A67"/>
  </w:style>
  <w:style w:type="character" w:customStyle="1" w:styleId="Tableofcontents13">
    <w:name w:val="Table of contents (13)_"/>
    <w:basedOn w:val="DefaultParagraphFont"/>
    <w:rsid w:val="00497A67"/>
  </w:style>
  <w:style w:type="character" w:customStyle="1" w:styleId="Bodytext114">
    <w:name w:val="Body text (114)_"/>
    <w:basedOn w:val="DefaultParagraphFont"/>
    <w:rsid w:val="00497A67"/>
  </w:style>
  <w:style w:type="character" w:customStyle="1" w:styleId="Bodytext115">
    <w:name w:val="Body text (115)_"/>
    <w:basedOn w:val="DefaultParagraphFont"/>
    <w:rsid w:val="00497A67"/>
  </w:style>
  <w:style w:type="character" w:customStyle="1" w:styleId="Bodytext1150">
    <w:name w:val="Body text (115)"/>
    <w:basedOn w:val="Bodytext114Exact"/>
    <w:rsid w:val="00497A67"/>
  </w:style>
  <w:style w:type="character" w:customStyle="1" w:styleId="Bodytext820">
    <w:name w:val="Body text (82)"/>
    <w:basedOn w:val="Bodytext100"/>
    <w:rsid w:val="00497A67"/>
  </w:style>
  <w:style w:type="character" w:customStyle="1" w:styleId="Bodytext100">
    <w:name w:val="Body text (10)"/>
    <w:basedOn w:val="PicturecaptionSpacing0ptExact"/>
    <w:rsid w:val="00497A67"/>
  </w:style>
  <w:style w:type="character" w:customStyle="1" w:styleId="Bodytext82Spacing0ptExact">
    <w:name w:val="Body text (82) + Spacing 0 pt Exact"/>
    <w:basedOn w:val="Bodytext100"/>
    <w:rsid w:val="00497A67"/>
  </w:style>
  <w:style w:type="character" w:customStyle="1" w:styleId="Bodytext131Exact">
    <w:name w:val="Body text (131) Exact"/>
    <w:basedOn w:val="DefaultParagraphFont"/>
    <w:rsid w:val="00497A67"/>
  </w:style>
  <w:style w:type="character" w:customStyle="1" w:styleId="Picturecaption2Spacing0ptExact">
    <w:name w:val="Picture caption (2) + Spacing 0 pt Exact"/>
    <w:basedOn w:val="DefaultParagraphFont"/>
    <w:rsid w:val="00497A67"/>
  </w:style>
  <w:style w:type="character" w:customStyle="1" w:styleId="Bodytext114Exact">
    <w:name w:val="Body text (114) Exact"/>
    <w:basedOn w:val="Picturecaption2Spacing0ptExact"/>
    <w:rsid w:val="00497A67"/>
  </w:style>
  <w:style w:type="character" w:customStyle="1" w:styleId="Bodytext340">
    <w:name w:val="Body text (34)"/>
    <w:basedOn w:val="Bodytext1150"/>
    <w:rsid w:val="00497A67"/>
  </w:style>
  <w:style w:type="character" w:customStyle="1" w:styleId="Bodytext1409pt">
    <w:name w:val="Body text (140) + 9 pt"/>
    <w:aliases w:val="Not Italic,Table of contents (12) + FrankRuehl,11 pt,Footnote (2) + 5.5 pt"/>
    <w:basedOn w:val="DefaultParagraphFont"/>
    <w:rsid w:val="00497A67"/>
  </w:style>
  <w:style w:type="character" w:customStyle="1" w:styleId="Bodytext510">
    <w:name w:val="Body text (51)"/>
    <w:basedOn w:val="Bodytext115"/>
    <w:rsid w:val="00497A67"/>
  </w:style>
  <w:style w:type="character" w:customStyle="1" w:styleId="Bodytext1140">
    <w:name w:val="Body text (114)"/>
    <w:basedOn w:val="Picturecaption2Spacing0ptExact"/>
    <w:rsid w:val="00497A67"/>
  </w:style>
  <w:style w:type="character" w:customStyle="1" w:styleId="Tableofcontents130">
    <w:name w:val="Table of contents (13)"/>
    <w:basedOn w:val="Bodytext131Exact"/>
    <w:rsid w:val="00497A67"/>
  </w:style>
  <w:style w:type="character" w:customStyle="1" w:styleId="Bodytext460">
    <w:name w:val="Body text (46)"/>
    <w:basedOn w:val="Bodytext114"/>
    <w:rsid w:val="00497A67"/>
  </w:style>
  <w:style w:type="character" w:customStyle="1" w:styleId="Bodytext46NotBold">
    <w:name w:val="Body text (46) + Not Bold"/>
    <w:basedOn w:val="Bodytext114"/>
    <w:rsid w:val="00497A67"/>
  </w:style>
  <w:style w:type="character" w:customStyle="1" w:styleId="Bodytext46SegoeUI">
    <w:name w:val="Body text (46) + Segoe UI"/>
    <w:basedOn w:val="Bodytext114"/>
    <w:rsid w:val="00497A67"/>
  </w:style>
  <w:style w:type="character" w:customStyle="1" w:styleId="Bodytext115Spacing0ptExact">
    <w:name w:val="Body text (115) + Spacing 0 pt Exact"/>
    <w:basedOn w:val="Bodytext114Exact"/>
    <w:rsid w:val="00497A67"/>
  </w:style>
  <w:style w:type="character" w:customStyle="1" w:styleId="Picturecaption42SmallCaps">
    <w:name w:val="Picture caption (42) + Small Caps"/>
    <w:basedOn w:val="DefaultParagraphFont"/>
    <w:rsid w:val="00497A67"/>
  </w:style>
  <w:style w:type="character" w:customStyle="1" w:styleId="Bodytext155Exact">
    <w:name w:val="Body text (155) Exact"/>
    <w:basedOn w:val="DefaultParagraphFont"/>
    <w:rsid w:val="00497A67"/>
  </w:style>
  <w:style w:type="character" w:customStyle="1" w:styleId="Bodytext157">
    <w:name w:val="Body text (157)_"/>
    <w:basedOn w:val="DefaultParagraphFont"/>
    <w:rsid w:val="00497A67"/>
  </w:style>
  <w:style w:type="character" w:customStyle="1" w:styleId="Bodytext157Spacing0pt">
    <w:name w:val="Body text (157) + Spacing 0 pt"/>
    <w:basedOn w:val="Bodytext39"/>
    <w:rsid w:val="00497A67"/>
  </w:style>
  <w:style w:type="character" w:customStyle="1" w:styleId="Bodytext1570">
    <w:name w:val="Body text (157)"/>
    <w:basedOn w:val="Bodytext39"/>
    <w:rsid w:val="00497A67"/>
  </w:style>
  <w:style w:type="character" w:customStyle="1" w:styleId="Heading2213pt">
    <w:name w:val="Heading #22 + 13 pt"/>
    <w:basedOn w:val="DefaultParagraphFont"/>
    <w:rsid w:val="00497A67"/>
  </w:style>
  <w:style w:type="character" w:customStyle="1" w:styleId="Heading22125pt">
    <w:name w:val="Heading #22 + 12.5 pt"/>
    <w:basedOn w:val="DefaultParagraphFont"/>
    <w:rsid w:val="00497A67"/>
  </w:style>
  <w:style w:type="character" w:customStyle="1" w:styleId="Bodytext300">
    <w:name w:val="Body text (30)_"/>
    <w:basedOn w:val="DefaultParagraphFont"/>
    <w:rsid w:val="00497A67"/>
  </w:style>
  <w:style w:type="character" w:customStyle="1" w:styleId="Bodytext301">
    <w:name w:val="Body text (30)"/>
    <w:basedOn w:val="Bodytext3TimesNewRoman"/>
    <w:rsid w:val="00497A67"/>
  </w:style>
  <w:style w:type="character" w:customStyle="1" w:styleId="Bodytext39">
    <w:name w:val="Body text (39)_"/>
    <w:basedOn w:val="DefaultParagraphFont"/>
    <w:rsid w:val="00497A67"/>
  </w:style>
  <w:style w:type="character" w:customStyle="1" w:styleId="Bodytext390">
    <w:name w:val="Body text (39)"/>
    <w:basedOn w:val="BodytextExact"/>
    <w:rsid w:val="00497A67"/>
  </w:style>
  <w:style w:type="character" w:customStyle="1" w:styleId="Bodytext159Exact">
    <w:name w:val="Body text (159) Exact"/>
    <w:basedOn w:val="DefaultParagraphFont"/>
    <w:rsid w:val="00497A67"/>
  </w:style>
  <w:style w:type="character" w:customStyle="1" w:styleId="Bodytext60Spacing0pt">
    <w:name w:val="Body text (60) + Spacing 0 pt"/>
    <w:basedOn w:val="DefaultParagraphFont"/>
    <w:rsid w:val="00497A67"/>
  </w:style>
  <w:style w:type="character" w:customStyle="1" w:styleId="Bodytext3Spacing-1pt">
    <w:name w:val="Body text (3) + Spacing -1 pt"/>
    <w:basedOn w:val="Bodytext3Spacing0ptExact"/>
    <w:rsid w:val="00497A67"/>
  </w:style>
  <w:style w:type="character" w:customStyle="1" w:styleId="Bodytext3TimesNewRoman">
    <w:name w:val="Body text (3) + Times New Roman"/>
    <w:aliases w:val="11.5 pt,Header or footer + Century Gothic"/>
    <w:basedOn w:val="Bodytext3Spacing0ptExact"/>
    <w:rsid w:val="00497A67"/>
  </w:style>
  <w:style w:type="character" w:customStyle="1" w:styleId="Bodytext2NotBold">
    <w:name w:val="Body text (2) + Not Bold"/>
    <w:basedOn w:val="Bodytext46"/>
    <w:rsid w:val="00497A67"/>
  </w:style>
  <w:style w:type="character" w:customStyle="1" w:styleId="BodytextExact">
    <w:name w:val="Body text Exact"/>
    <w:basedOn w:val="DefaultParagraphFont"/>
    <w:rsid w:val="00497A67"/>
  </w:style>
  <w:style w:type="character" w:customStyle="1" w:styleId="Heading13Italic">
    <w:name w:val="Heading #13 + Italic"/>
    <w:basedOn w:val="DefaultParagraphFont"/>
    <w:rsid w:val="00497A67"/>
  </w:style>
  <w:style w:type="character" w:customStyle="1" w:styleId="Heading92Spacing2pt">
    <w:name w:val="Heading #9 (2) + Spacing 2 pt"/>
    <w:basedOn w:val="DefaultParagraphFont"/>
    <w:rsid w:val="00497A67"/>
  </w:style>
  <w:style w:type="character" w:customStyle="1" w:styleId="Bodytext38Spacing0pt">
    <w:name w:val="Body text (38) + Spacing 0 pt"/>
    <w:basedOn w:val="DefaultParagraphFont"/>
    <w:rsid w:val="00497A67"/>
  </w:style>
  <w:style w:type="character" w:customStyle="1" w:styleId="Bodytext42Spacing-1pt">
    <w:name w:val="Body text (42) + Spacing -1 pt"/>
    <w:basedOn w:val="DefaultParagraphFont"/>
    <w:rsid w:val="00497A67"/>
  </w:style>
  <w:style w:type="character" w:customStyle="1" w:styleId="Bodytext35">
    <w:name w:val="Body text (35)_"/>
    <w:basedOn w:val="DefaultParagraphFont"/>
    <w:rsid w:val="00497A67"/>
  </w:style>
  <w:style w:type="character" w:customStyle="1" w:styleId="Picturecaption19">
    <w:name w:val="Picture caption (19)_"/>
    <w:basedOn w:val="DefaultParagraphFont"/>
    <w:rsid w:val="00497A67"/>
  </w:style>
  <w:style w:type="character" w:customStyle="1" w:styleId="Picturecaption9Exact">
    <w:name w:val="Picture caption (9) Exact"/>
    <w:basedOn w:val="DefaultParagraphFont"/>
    <w:rsid w:val="00497A67"/>
  </w:style>
  <w:style w:type="character" w:customStyle="1" w:styleId="Bodytext87">
    <w:name w:val="Body text (87)_"/>
    <w:basedOn w:val="DefaultParagraphFont"/>
    <w:rsid w:val="00497A67"/>
  </w:style>
  <w:style w:type="character" w:customStyle="1" w:styleId="Bodytext6">
    <w:name w:val="Body text (6)_"/>
    <w:basedOn w:val="DefaultParagraphFont"/>
    <w:rsid w:val="00497A67"/>
  </w:style>
  <w:style w:type="character" w:customStyle="1" w:styleId="Heading142SmallCaps">
    <w:name w:val="Heading #14 (2) + Small Caps"/>
    <w:basedOn w:val="DefaultParagraphFont"/>
    <w:rsid w:val="00497A67"/>
  </w:style>
  <w:style w:type="character" w:customStyle="1" w:styleId="Bodytext350">
    <w:name w:val="Body text (35)"/>
    <w:basedOn w:val="Picturecaption190"/>
    <w:rsid w:val="00497A67"/>
  </w:style>
  <w:style w:type="character" w:customStyle="1" w:styleId="Picturecaption190">
    <w:name w:val="Picture caption (19)"/>
    <w:basedOn w:val="Picturecaption27Spacing0pt"/>
    <w:rsid w:val="00497A67"/>
  </w:style>
  <w:style w:type="character" w:customStyle="1" w:styleId="Picturecaption27Spacing0pt">
    <w:name w:val="Picture caption (27) + Spacing 0 pt"/>
    <w:basedOn w:val="DefaultParagraphFont"/>
    <w:rsid w:val="00497A67"/>
  </w:style>
  <w:style w:type="character" w:customStyle="1" w:styleId="Bodytext43Spacing0ptExact">
    <w:name w:val="Body text (43) + Spacing 0 pt Exact"/>
    <w:basedOn w:val="DefaultParagraphFont"/>
    <w:rsid w:val="00497A67"/>
  </w:style>
  <w:style w:type="character" w:customStyle="1" w:styleId="Bodytext61">
    <w:name w:val="Body text (6)"/>
    <w:basedOn w:val="Bodytext870"/>
    <w:rsid w:val="00497A67"/>
  </w:style>
  <w:style w:type="character" w:customStyle="1" w:styleId="Bodytext870">
    <w:name w:val="Body text (87)"/>
    <w:basedOn w:val="DefaultParagraphFont"/>
    <w:rsid w:val="00497A67"/>
  </w:style>
  <w:style w:type="character" w:customStyle="1" w:styleId="BodytextSegoeUI">
    <w:name w:val="Body text + Segoe UI"/>
    <w:aliases w:val="21.5 pt"/>
    <w:basedOn w:val="DefaultParagraphFont"/>
    <w:rsid w:val="00497A67"/>
  </w:style>
  <w:style w:type="character" w:customStyle="1" w:styleId="Bodytext68">
    <w:name w:val="Body text (68)_"/>
    <w:basedOn w:val="DefaultParagraphFont"/>
    <w:rsid w:val="00497A67"/>
  </w:style>
  <w:style w:type="character" w:customStyle="1" w:styleId="Bodytext112SmallCaps">
    <w:name w:val="Body text (112) + Small Caps"/>
    <w:basedOn w:val="DefaultParagraphFont"/>
    <w:rsid w:val="00497A67"/>
  </w:style>
  <w:style w:type="character" w:customStyle="1" w:styleId="Bodytext680">
    <w:name w:val="Body text (68)"/>
    <w:basedOn w:val="Heading162SmallCaps"/>
    <w:rsid w:val="00497A67"/>
  </w:style>
  <w:style w:type="character" w:customStyle="1" w:styleId="Tableofcontents11">
    <w:name w:val="Table of contents (11)_"/>
    <w:basedOn w:val="DefaultParagraphFont"/>
    <w:rsid w:val="00497A67"/>
  </w:style>
  <w:style w:type="character" w:customStyle="1" w:styleId="Tableofcontents110">
    <w:name w:val="Table of contents (11)"/>
    <w:basedOn w:val="article-quote-right"/>
    <w:rsid w:val="00497A67"/>
  </w:style>
  <w:style w:type="character" w:customStyle="1" w:styleId="Tableofcontents15">
    <w:name w:val="Table of contents (15)_"/>
    <w:basedOn w:val="DefaultParagraphFont"/>
    <w:rsid w:val="00497A67"/>
  </w:style>
  <w:style w:type="character" w:customStyle="1" w:styleId="Tableofcontents150">
    <w:name w:val="Table of contents (15)"/>
    <w:basedOn w:val="StyleBox12pt"/>
    <w:rsid w:val="00497A67"/>
    <w:rPr>
      <w:rFonts w:ascii="Georgia" w:hAnsi="Georgia"/>
      <w:b w:val="0"/>
      <w:sz w:val="22"/>
      <w:u w:val="single"/>
      <w:bdr w:val="none" w:sz="0" w:space="0" w:color="auto"/>
    </w:rPr>
  </w:style>
  <w:style w:type="character" w:customStyle="1" w:styleId="Heading162SmallCaps">
    <w:name w:val="Heading #16 (2) + Small Caps"/>
    <w:basedOn w:val="DefaultParagraphFont"/>
    <w:rsid w:val="00497A67"/>
  </w:style>
  <w:style w:type="character" w:customStyle="1" w:styleId="amp">
    <w:name w:val="amp"/>
    <w:basedOn w:val="DefaultParagraphFont"/>
    <w:rsid w:val="00497A67"/>
  </w:style>
  <w:style w:type="character" w:customStyle="1" w:styleId="article-quote-right">
    <w:name w:val="article-quote-right"/>
    <w:basedOn w:val="DefaultParagraphFont"/>
    <w:rsid w:val="00497A67"/>
  </w:style>
  <w:style w:type="character" w:customStyle="1" w:styleId="commentstext0">
    <w:name w:val="commentstext"/>
    <w:rsid w:val="00497A67"/>
  </w:style>
  <w:style w:type="character" w:customStyle="1" w:styleId="wikicreatelink">
    <w:name w:val="wikicreatelink"/>
    <w:basedOn w:val="DefaultParagraphFont"/>
    <w:rsid w:val="00497A67"/>
  </w:style>
  <w:style w:type="character" w:customStyle="1" w:styleId="facebook-share-count">
    <w:name w:val="facebook-share-count"/>
    <w:basedOn w:val="DefaultParagraphFont"/>
    <w:rsid w:val="00497A67"/>
  </w:style>
  <w:style w:type="character" w:customStyle="1" w:styleId="smallcaps0">
    <w:name w:val="small_caps"/>
    <w:basedOn w:val="DefaultParagraphFont"/>
    <w:rsid w:val="00497A67"/>
  </w:style>
  <w:style w:type="character" w:styleId="HTMLAcronym">
    <w:name w:val="HTML Acronym"/>
    <w:basedOn w:val="DefaultParagraphFont"/>
    <w:uiPriority w:val="99"/>
    <w:unhideWhenUsed/>
    <w:rsid w:val="00497A67"/>
  </w:style>
  <w:style w:type="character" w:customStyle="1" w:styleId="cardunderlineChar0">
    <w:name w:val="card underline Char"/>
    <w:locked/>
    <w:rsid w:val="00497A67"/>
  </w:style>
  <w:style w:type="paragraph" w:customStyle="1" w:styleId="cardunderline0">
    <w:name w:val="card underline"/>
    <w:basedOn w:val="Normal"/>
    <w:qFormat/>
    <w:rsid w:val="00497A67"/>
  </w:style>
  <w:style w:type="paragraph" w:customStyle="1" w:styleId="OmniPage4">
    <w:name w:val="OmniPage #4"/>
    <w:basedOn w:val="Normal"/>
    <w:qFormat/>
    <w:rsid w:val="00497A67"/>
  </w:style>
  <w:style w:type="paragraph" w:customStyle="1" w:styleId="OmniPage10">
    <w:name w:val="OmniPage #10"/>
    <w:basedOn w:val="Normal"/>
    <w:qFormat/>
    <w:rsid w:val="00497A67"/>
  </w:style>
  <w:style w:type="paragraph" w:customStyle="1" w:styleId="bodyintro">
    <w:name w:val="bodyintro"/>
    <w:basedOn w:val="Normal"/>
    <w:uiPriority w:val="99"/>
    <w:qFormat/>
    <w:rsid w:val="00497A67"/>
  </w:style>
  <w:style w:type="paragraph" w:customStyle="1" w:styleId="center">
    <w:name w:val="center"/>
    <w:basedOn w:val="Normal"/>
    <w:uiPriority w:val="99"/>
    <w:qFormat/>
    <w:rsid w:val="00497A67"/>
  </w:style>
  <w:style w:type="character" w:customStyle="1" w:styleId="h4">
    <w:name w:val="h4"/>
    <w:rsid w:val="00497A67"/>
  </w:style>
  <w:style w:type="character" w:customStyle="1" w:styleId="postheader">
    <w:name w:val="postheader"/>
    <w:basedOn w:val="DefaultParagraphFont"/>
    <w:rsid w:val="00497A67"/>
  </w:style>
  <w:style w:type="numbering" w:customStyle="1" w:styleId="NoList3111">
    <w:name w:val="No List3111"/>
    <w:next w:val="NoList"/>
    <w:semiHidden/>
    <w:unhideWhenUsed/>
    <w:rsid w:val="00497A67"/>
  </w:style>
  <w:style w:type="numbering" w:customStyle="1" w:styleId="NoList4111">
    <w:name w:val="No List4111"/>
    <w:next w:val="NoList"/>
    <w:semiHidden/>
    <w:unhideWhenUsed/>
    <w:rsid w:val="00497A67"/>
  </w:style>
  <w:style w:type="numbering" w:customStyle="1" w:styleId="NoList511">
    <w:name w:val="No List511"/>
    <w:next w:val="NoList"/>
    <w:semiHidden/>
    <w:unhideWhenUsed/>
    <w:rsid w:val="00497A67"/>
  </w:style>
  <w:style w:type="numbering" w:customStyle="1" w:styleId="NoList61">
    <w:name w:val="No List61"/>
    <w:next w:val="NoList"/>
    <w:semiHidden/>
    <w:unhideWhenUsed/>
    <w:rsid w:val="00497A67"/>
  </w:style>
  <w:style w:type="numbering" w:customStyle="1" w:styleId="NoList71">
    <w:name w:val="No List71"/>
    <w:next w:val="NoList"/>
    <w:semiHidden/>
    <w:unhideWhenUsed/>
    <w:rsid w:val="00497A67"/>
  </w:style>
  <w:style w:type="numbering" w:customStyle="1" w:styleId="NoList81">
    <w:name w:val="No List81"/>
    <w:next w:val="NoList"/>
    <w:semiHidden/>
    <w:unhideWhenUsed/>
    <w:rsid w:val="00497A67"/>
  </w:style>
  <w:style w:type="numbering" w:customStyle="1" w:styleId="NoList91">
    <w:name w:val="No List91"/>
    <w:next w:val="NoList"/>
    <w:semiHidden/>
    <w:unhideWhenUsed/>
    <w:rsid w:val="00497A67"/>
  </w:style>
  <w:style w:type="numbering" w:customStyle="1" w:styleId="NoList101">
    <w:name w:val="No List101"/>
    <w:next w:val="NoList"/>
    <w:uiPriority w:val="99"/>
    <w:semiHidden/>
    <w:unhideWhenUsed/>
    <w:rsid w:val="00497A67"/>
  </w:style>
  <w:style w:type="numbering" w:customStyle="1" w:styleId="NoList12111">
    <w:name w:val="No List12111"/>
    <w:next w:val="NoList"/>
    <w:semiHidden/>
    <w:unhideWhenUsed/>
    <w:rsid w:val="00497A67"/>
  </w:style>
  <w:style w:type="numbering" w:customStyle="1" w:styleId="NoList1311">
    <w:name w:val="No List1311"/>
    <w:next w:val="NoList"/>
    <w:semiHidden/>
    <w:unhideWhenUsed/>
    <w:rsid w:val="00497A67"/>
  </w:style>
  <w:style w:type="numbering" w:customStyle="1" w:styleId="NoList1411">
    <w:name w:val="No List1411"/>
    <w:next w:val="NoList"/>
    <w:semiHidden/>
    <w:unhideWhenUsed/>
    <w:rsid w:val="00497A67"/>
  </w:style>
  <w:style w:type="character" w:customStyle="1" w:styleId="StyleLatinBaskervilleUnderline">
    <w:name w:val="Style (Latin) Baskerville Underline"/>
    <w:rsid w:val="00497A67"/>
    <w:rPr>
      <w:rFonts w:ascii="Baskerville" w:hAnsi="Baskerville"/>
      <w:sz w:val="26"/>
      <w:u w:val="single"/>
    </w:rPr>
  </w:style>
  <w:style w:type="numbering" w:customStyle="1" w:styleId="NoList2211">
    <w:name w:val="No List2211"/>
    <w:next w:val="NoList"/>
    <w:semiHidden/>
    <w:unhideWhenUsed/>
    <w:rsid w:val="00497A67"/>
  </w:style>
  <w:style w:type="numbering" w:customStyle="1" w:styleId="NoList231">
    <w:name w:val="No List231"/>
    <w:next w:val="NoList"/>
    <w:semiHidden/>
    <w:unhideWhenUsed/>
    <w:rsid w:val="00497A67"/>
  </w:style>
  <w:style w:type="numbering" w:customStyle="1" w:styleId="NoList24">
    <w:name w:val="No List24"/>
    <w:next w:val="NoList"/>
    <w:semiHidden/>
    <w:unhideWhenUsed/>
    <w:rsid w:val="00497A67"/>
  </w:style>
  <w:style w:type="numbering" w:customStyle="1" w:styleId="NoList25">
    <w:name w:val="No List25"/>
    <w:next w:val="NoList"/>
    <w:semiHidden/>
    <w:unhideWhenUsed/>
    <w:rsid w:val="00497A67"/>
  </w:style>
  <w:style w:type="character" w:customStyle="1" w:styleId="StyleHeading2CharHeading2CharCharCharCharCharCharCharT">
    <w:name w:val="Style Heading 2 CharHeading 2 Char Char Char Char Char Char CharT..."/>
    <w:rsid w:val="00497A6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97A6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97A67"/>
    <w:rPr>
      <w:b w:val="0"/>
      <w:bCs w:val="0"/>
      <w:sz w:val="22"/>
      <w:u w:val="single"/>
      <w:bdr w:val="none" w:sz="0" w:space="0" w:color="auto"/>
    </w:rPr>
  </w:style>
  <w:style w:type="paragraph" w:customStyle="1" w:styleId="Cite8">
    <w:name w:val="Cite8"/>
    <w:basedOn w:val="Normal"/>
    <w:autoRedefine/>
    <w:uiPriority w:val="99"/>
    <w:qFormat/>
    <w:rsid w:val="00497A6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97A6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97A6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97A6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97A67"/>
    <w:rPr>
      <w:b/>
      <w:bCs w:val="0"/>
      <w:u w:val="single"/>
    </w:rPr>
  </w:style>
  <w:style w:type="paragraph" w:customStyle="1" w:styleId="8font">
    <w:name w:val="8font"/>
    <w:basedOn w:val="Normal"/>
    <w:next w:val="Normal"/>
    <w:autoRedefine/>
    <w:qFormat/>
    <w:rsid w:val="00497A67"/>
    <w:rPr>
      <w:rFonts w:eastAsia="Cambria"/>
      <w:szCs w:val="16"/>
    </w:rPr>
  </w:style>
  <w:style w:type="paragraph" w:customStyle="1" w:styleId="CiteLittle">
    <w:name w:val="Cite Little"/>
    <w:next w:val="Normal"/>
    <w:qFormat/>
    <w:rsid w:val="00497A6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97A67"/>
    <w:rPr>
      <w:rFonts w:ascii="Times New Roman" w:eastAsia="MS Mincho" w:hAnsi="Times New Roman"/>
      <w:b/>
      <w:bCs/>
      <w:u w:val="thick"/>
    </w:rPr>
  </w:style>
  <w:style w:type="character" w:customStyle="1" w:styleId="StyleAsianMSMincho">
    <w:name w:val="Style (Asian) MS Mincho"/>
    <w:rsid w:val="00497A67"/>
    <w:rPr>
      <w:rFonts w:ascii="Times New Roman" w:eastAsia="MS Mincho" w:hAnsi="Times New Roman"/>
      <w:u w:val="thick"/>
    </w:rPr>
  </w:style>
  <w:style w:type="paragraph" w:customStyle="1" w:styleId="docheader">
    <w:name w:val="doc header"/>
    <w:autoRedefine/>
    <w:qFormat/>
    <w:rsid w:val="00497A6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97A6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97A67"/>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97A6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97A67"/>
    <w:rPr>
      <w:rFonts w:ascii="Calibri" w:eastAsia="Times New Roman" w:hAnsi="Calibri" w:cs="Times New Roman"/>
      <w:b/>
      <w:bCs/>
      <w:caps/>
      <w:sz w:val="4"/>
      <w:szCs w:val="32"/>
      <w:u w:val="single"/>
    </w:rPr>
  </w:style>
  <w:style w:type="character" w:customStyle="1" w:styleId="UnderlineBoldChar">
    <w:name w:val="Underline Bold Char"/>
    <w:locked/>
    <w:rsid w:val="00497A67"/>
    <w:rPr>
      <w:rFonts w:ascii="Times New Roman" w:eastAsia="Times New Roman" w:hAnsi="Times New Roman" w:cs="Calibri"/>
      <w:b/>
      <w:sz w:val="24"/>
      <w:szCs w:val="20"/>
      <w:u w:val="single"/>
    </w:rPr>
  </w:style>
  <w:style w:type="character" w:customStyle="1" w:styleId="tagChar0">
    <w:name w:val="%tag Char"/>
    <w:link w:val="tag"/>
    <w:rsid w:val="00497A67"/>
    <w:rPr>
      <w:rFonts w:ascii="Calibri" w:hAnsi="Calibri" w:cs="Calibri"/>
      <w:bCs/>
      <w:sz w:val="18"/>
    </w:rPr>
  </w:style>
  <w:style w:type="character" w:customStyle="1" w:styleId="AAAcardChar">
    <w:name w:val="AAAcard Char"/>
    <w:link w:val="AAAcard"/>
    <w:rsid w:val="00497A67"/>
    <w:rPr>
      <w:rFonts w:ascii="Calibri" w:eastAsia="Times New Roman" w:hAnsi="Calibri" w:cs="Calibri"/>
      <w:bCs/>
      <w:szCs w:val="20"/>
    </w:rPr>
  </w:style>
  <w:style w:type="character" w:customStyle="1" w:styleId="underlineCharChar0">
    <w:name w:val="underline Char Char"/>
    <w:rsid w:val="00497A67"/>
    <w:rPr>
      <w:rFonts w:ascii="Arial Narrow" w:eastAsia="Times New Roman" w:hAnsi="Arial Narrow" w:cs="Calibri"/>
      <w:sz w:val="24"/>
      <w:u w:val="single"/>
    </w:rPr>
  </w:style>
  <w:style w:type="paragraph" w:customStyle="1" w:styleId="tagstyle0">
    <w:name w:val="tagstyle"/>
    <w:basedOn w:val="Normal"/>
    <w:qFormat/>
    <w:rsid w:val="00497A67"/>
    <w:pPr>
      <w:spacing w:before="100" w:beforeAutospacing="1" w:after="100" w:afterAutospacing="1"/>
    </w:pPr>
    <w:rPr>
      <w:rFonts w:eastAsia="Times New Roman"/>
      <w:sz w:val="24"/>
    </w:rPr>
  </w:style>
  <w:style w:type="character" w:customStyle="1" w:styleId="newsstorytitle">
    <w:name w:val="news_story_title"/>
    <w:rsid w:val="00497A67"/>
  </w:style>
  <w:style w:type="character" w:customStyle="1" w:styleId="yqlink">
    <w:name w:val="yqlink"/>
    <w:rsid w:val="00497A67"/>
  </w:style>
  <w:style w:type="character" w:customStyle="1" w:styleId="clbody">
    <w:name w:val="clbody"/>
    <w:rsid w:val="00497A67"/>
  </w:style>
  <w:style w:type="character" w:customStyle="1" w:styleId="boldandunderlinecharcharcharcharcharcharcharcharcharcharcharcharcharcharcharchar0">
    <w:name w:val="boldandunderlinecharcharcharcharcharcharcharcharcharcharcharcharcharcharcharchar"/>
    <w:rsid w:val="00497A67"/>
  </w:style>
  <w:style w:type="character" w:customStyle="1" w:styleId="underlinecharcharcharcharcharcharcharcharcharcharcharcharcharchar0">
    <w:name w:val="underlinecharcharcharcharcharcharcharcharcharcharcharcharcharchar"/>
    <w:rsid w:val="00497A67"/>
  </w:style>
  <w:style w:type="character" w:customStyle="1" w:styleId="CharCharCharCharCharChar1Char">
    <w:name w:val="Char Char Char Char Char Char1 Char"/>
    <w:rsid w:val="00497A67"/>
    <w:rPr>
      <w:rFonts w:ascii="Times New Roman" w:eastAsia="Times New Roman" w:hAnsi="Times New Roman" w:cs="Times New Roman"/>
      <w:b/>
    </w:rPr>
  </w:style>
  <w:style w:type="character" w:customStyle="1" w:styleId="emphasis22">
    <w:name w:val="emphasis2"/>
    <w:rsid w:val="00497A6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97A67"/>
    <w:rPr>
      <w:sz w:val="24"/>
      <w:szCs w:val="24"/>
      <w:lang w:val="en-US" w:eastAsia="en-US" w:bidi="ar-SA"/>
    </w:rPr>
  </w:style>
  <w:style w:type="character" w:customStyle="1" w:styleId="NewTag">
    <w:name w:val="NewTag"/>
    <w:uiPriority w:val="1"/>
    <w:qFormat/>
    <w:rsid w:val="00497A67"/>
    <w:rPr>
      <w:rFonts w:ascii="Georgia" w:hAnsi="Georgia"/>
      <w:b/>
      <w:sz w:val="24"/>
    </w:rPr>
  </w:style>
  <w:style w:type="character" w:customStyle="1" w:styleId="searchtools-record-title">
    <w:name w:val="searchtools-record-title"/>
    <w:basedOn w:val="DefaultParagraphFont"/>
    <w:rsid w:val="00497A67"/>
  </w:style>
  <w:style w:type="character" w:customStyle="1" w:styleId="rightside">
    <w:name w:val="rightside"/>
    <w:rsid w:val="00497A67"/>
  </w:style>
  <w:style w:type="character" w:customStyle="1" w:styleId="flourish">
    <w:name w:val="flourish"/>
    <w:rsid w:val="00497A67"/>
  </w:style>
  <w:style w:type="character" w:customStyle="1" w:styleId="style150">
    <w:name w:val="style150"/>
    <w:rsid w:val="00497A67"/>
  </w:style>
  <w:style w:type="character" w:customStyle="1" w:styleId="marrontitulobig">
    <w:name w:val="marron_titulo_big"/>
    <w:rsid w:val="00497A67"/>
  </w:style>
  <w:style w:type="character" w:customStyle="1" w:styleId="apturelink">
    <w:name w:val="apturelink"/>
    <w:rsid w:val="00497A67"/>
  </w:style>
  <w:style w:type="character" w:customStyle="1" w:styleId="apturelinkicon">
    <w:name w:val="apturelinkicon"/>
    <w:rsid w:val="00497A67"/>
  </w:style>
  <w:style w:type="character" w:customStyle="1" w:styleId="titletxt">
    <w:name w:val="titletxt"/>
    <w:rsid w:val="00497A67"/>
  </w:style>
  <w:style w:type="character" w:customStyle="1" w:styleId="colbcopy">
    <w:name w:val="colbcopy"/>
    <w:rsid w:val="00497A67"/>
  </w:style>
  <w:style w:type="character" w:customStyle="1" w:styleId="hcard">
    <w:name w:val="hcard"/>
    <w:rsid w:val="00497A67"/>
  </w:style>
  <w:style w:type="table" w:styleId="MediumGrid2">
    <w:name w:val="Medium Grid 2"/>
    <w:basedOn w:val="TableNormal"/>
    <w:uiPriority w:val="68"/>
    <w:rsid w:val="00497A6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97A6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97A67"/>
    <w:pPr>
      <w:contextualSpacing w:val="0"/>
    </w:pPr>
    <w:rPr>
      <w:rFonts w:ascii="Courier" w:eastAsia="Cambria" w:hAnsi="Courier" w:cs="Times New Roman"/>
      <w:sz w:val="21"/>
      <w:szCs w:val="21"/>
    </w:rPr>
  </w:style>
  <w:style w:type="paragraph" w:customStyle="1" w:styleId="hotroute2">
    <w:name w:val="hotroute"/>
    <w:basedOn w:val="Normal"/>
    <w:qFormat/>
    <w:rsid w:val="00497A67"/>
    <w:pPr>
      <w:ind w:left="288"/>
    </w:pPr>
  </w:style>
  <w:style w:type="paragraph" w:customStyle="1" w:styleId="DeleteAnalytics">
    <w:name w:val="Delete Analytics"/>
    <w:basedOn w:val="Heading4"/>
    <w:qFormat/>
    <w:rsid w:val="00497A67"/>
    <w:rPr>
      <w:bCs/>
      <w:iCs w:val="0"/>
      <w:color w:val="800000"/>
    </w:rPr>
  </w:style>
  <w:style w:type="paragraph" w:customStyle="1" w:styleId="ReallyFuckingSmall0">
    <w:name w:val="Really Fucking Small"/>
    <w:basedOn w:val="Normal"/>
    <w:link w:val="ReallyFuckingSmallChar0"/>
    <w:qFormat/>
    <w:rsid w:val="00497A67"/>
    <w:pPr>
      <w:ind w:left="144"/>
    </w:pPr>
    <w:rPr>
      <w:rFonts w:eastAsia="Times New Roman"/>
      <w:sz w:val="12"/>
    </w:rPr>
  </w:style>
  <w:style w:type="character" w:customStyle="1" w:styleId="ReallyFuckingSmallChar0">
    <w:name w:val="Really Fucking Small Char"/>
    <w:link w:val="ReallyFuckingSmall0"/>
    <w:rsid w:val="00497A67"/>
    <w:rPr>
      <w:rFonts w:ascii="Calibri" w:eastAsia="Times New Roman" w:hAnsi="Calibri" w:cs="Calibri"/>
      <w:sz w:val="12"/>
    </w:rPr>
  </w:style>
  <w:style w:type="paragraph" w:customStyle="1" w:styleId="Boxempahsis">
    <w:name w:val="Box empahsis"/>
    <w:basedOn w:val="Normal"/>
    <w:link w:val="BoxempahsisChar"/>
    <w:qFormat/>
    <w:rsid w:val="00497A6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97A67"/>
    <w:rPr>
      <w:rFonts w:ascii="Franklin Gothic Heavy" w:hAnsi="Franklin Gothic Heavy" w:cs="Calibri"/>
      <w:sz w:val="24"/>
      <w:u w:val="single"/>
      <w:bdr w:val="single" w:sz="4" w:space="0" w:color="auto"/>
    </w:rPr>
  </w:style>
  <w:style w:type="character" w:customStyle="1" w:styleId="Qualified">
    <w:name w:val="Qualified"/>
    <w:rsid w:val="00497A67"/>
    <w:rPr>
      <w:rFonts w:asciiTheme="majorHAnsi" w:hAnsiTheme="majorHAnsi"/>
      <w:b/>
      <w:bCs/>
      <w:sz w:val="16"/>
    </w:rPr>
  </w:style>
  <w:style w:type="character" w:customStyle="1" w:styleId="Underline-Highlighted-WFU">
    <w:name w:val="Underline-Highlighted-WFU"/>
    <w:basedOn w:val="DefaultParagraphFont"/>
    <w:uiPriority w:val="1"/>
    <w:qFormat/>
    <w:rsid w:val="00497A6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97A6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97A67"/>
    <w:rPr>
      <w:rFonts w:ascii="Arial" w:eastAsia="Times New Roman" w:hAnsi="Arial" w:cs="Arial"/>
      <w:b/>
      <w:bCs/>
      <w:kern w:val="32"/>
      <w:sz w:val="28"/>
      <w:szCs w:val="32"/>
    </w:rPr>
  </w:style>
  <w:style w:type="character" w:customStyle="1" w:styleId="columntexthead">
    <w:name w:val="columntexthead"/>
    <w:rsid w:val="00497A67"/>
  </w:style>
  <w:style w:type="character" w:customStyle="1" w:styleId="instruction">
    <w:name w:val="instruction"/>
    <w:rsid w:val="00497A67"/>
  </w:style>
  <w:style w:type="character" w:customStyle="1" w:styleId="listpipe">
    <w:name w:val="listpipe"/>
    <w:rsid w:val="00497A67"/>
  </w:style>
  <w:style w:type="character" w:customStyle="1" w:styleId="imagelink">
    <w:name w:val="imagelink"/>
    <w:rsid w:val="00497A67"/>
  </w:style>
  <w:style w:type="character" w:customStyle="1" w:styleId="leadin">
    <w:name w:val="leadin"/>
    <w:rsid w:val="00497A67"/>
  </w:style>
  <w:style w:type="character" w:customStyle="1" w:styleId="noticiabyline">
    <w:name w:val="noticia_byline"/>
    <w:rsid w:val="00497A67"/>
  </w:style>
  <w:style w:type="character" w:customStyle="1" w:styleId="rightnowyahoo">
    <w:name w:val="right_now_yahoo"/>
    <w:rsid w:val="00497A67"/>
  </w:style>
  <w:style w:type="character" w:customStyle="1" w:styleId="submittedmeta">
    <w:name w:val="submitted meta"/>
    <w:rsid w:val="00497A67"/>
  </w:style>
  <w:style w:type="character" w:customStyle="1" w:styleId="A11">
    <w:name w:val="A11"/>
    <w:rsid w:val="00497A67"/>
    <w:rPr>
      <w:color w:val="000000"/>
      <w:sz w:val="12"/>
      <w:szCs w:val="12"/>
    </w:rPr>
  </w:style>
  <w:style w:type="character" w:customStyle="1" w:styleId="AAAunderline">
    <w:name w:val="AAAunderline"/>
    <w:qFormat/>
    <w:rsid w:val="00497A67"/>
    <w:rPr>
      <w:b/>
      <w:u w:val="single"/>
    </w:rPr>
  </w:style>
  <w:style w:type="paragraph" w:customStyle="1" w:styleId="IndexHeader">
    <w:name w:val="Index Header"/>
    <w:basedOn w:val="Normal"/>
    <w:qFormat/>
    <w:rsid w:val="00497A67"/>
    <w:pPr>
      <w:ind w:left="-720"/>
      <w:outlineLvl w:val="0"/>
    </w:pPr>
    <w:rPr>
      <w:rFonts w:eastAsia="Times New Roman"/>
      <w:b/>
      <w:bCs/>
      <w:sz w:val="36"/>
      <w:szCs w:val="20"/>
    </w:rPr>
  </w:style>
  <w:style w:type="character" w:customStyle="1" w:styleId="IndexHeaderChar">
    <w:name w:val="Index Header Char"/>
    <w:rsid w:val="00497A67"/>
    <w:rPr>
      <w:rFonts w:ascii="Times New Roman" w:eastAsia="Times New Roman" w:hAnsi="Times New Roman"/>
      <w:b/>
      <w:bCs/>
      <w:sz w:val="36"/>
    </w:rPr>
  </w:style>
  <w:style w:type="paragraph" w:customStyle="1" w:styleId="CardRead">
    <w:name w:val="Card_Read"/>
    <w:basedOn w:val="Normal"/>
    <w:qFormat/>
    <w:rsid w:val="00497A67"/>
    <w:rPr>
      <w:rFonts w:ascii="Times" w:eastAsia="Times" w:hAnsi="Times"/>
      <w:szCs w:val="20"/>
    </w:rPr>
  </w:style>
  <w:style w:type="paragraph" w:customStyle="1" w:styleId="CardNU">
    <w:name w:val="CardNU"/>
    <w:basedOn w:val="Normal"/>
    <w:qFormat/>
    <w:rsid w:val="00497A67"/>
    <w:rPr>
      <w:rFonts w:ascii="Times" w:eastAsia="Times" w:hAnsi="Times"/>
      <w:sz w:val="14"/>
      <w:szCs w:val="20"/>
    </w:rPr>
  </w:style>
  <w:style w:type="paragraph" w:customStyle="1" w:styleId="StyleHeading310pt">
    <w:name w:val="Style Heading 3 + 10 pt"/>
    <w:basedOn w:val="Heading3"/>
    <w:qFormat/>
    <w:rsid w:val="00497A6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97A67"/>
    <w:rPr>
      <w:rFonts w:ascii="Times New Roman" w:eastAsia="Times New Roman" w:hAnsi="Times New Roman" w:cs="Arial"/>
      <w:b/>
      <w:bCs/>
      <w:sz w:val="26"/>
      <w:szCs w:val="26"/>
    </w:rPr>
  </w:style>
  <w:style w:type="paragraph" w:customStyle="1" w:styleId="Style32">
    <w:name w:val="Style 3"/>
    <w:basedOn w:val="Normal"/>
    <w:qFormat/>
    <w:rsid w:val="00497A6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97A67"/>
    <w:pPr>
      <w:spacing w:after="60"/>
    </w:pPr>
    <w:rPr>
      <w:rFonts w:eastAsia="Times New Roman"/>
      <w:sz w:val="18"/>
    </w:rPr>
  </w:style>
  <w:style w:type="paragraph" w:customStyle="1" w:styleId="OmniPage8">
    <w:name w:val="OmniPage #8"/>
    <w:basedOn w:val="Normal"/>
    <w:qFormat/>
    <w:rsid w:val="00497A67"/>
    <w:rPr>
      <w:rFonts w:eastAsia="Times New Roman"/>
      <w:color w:val="000000"/>
      <w:szCs w:val="20"/>
    </w:rPr>
  </w:style>
  <w:style w:type="paragraph" w:customStyle="1" w:styleId="OmniPage2">
    <w:name w:val="OmniPage #2"/>
    <w:basedOn w:val="Normal"/>
    <w:qFormat/>
    <w:rsid w:val="00497A67"/>
    <w:rPr>
      <w:rFonts w:eastAsia="Times New Roman"/>
      <w:color w:val="000000"/>
      <w:szCs w:val="20"/>
    </w:rPr>
  </w:style>
  <w:style w:type="paragraph" w:customStyle="1" w:styleId="OmniPage6">
    <w:name w:val="OmniPage #6"/>
    <w:basedOn w:val="Normal"/>
    <w:qFormat/>
    <w:rsid w:val="00497A67"/>
    <w:rPr>
      <w:rFonts w:eastAsia="Times New Roman"/>
      <w:color w:val="000000"/>
      <w:szCs w:val="20"/>
    </w:rPr>
  </w:style>
  <w:style w:type="paragraph" w:customStyle="1" w:styleId="OmniPage7">
    <w:name w:val="OmniPage #7"/>
    <w:basedOn w:val="Normal"/>
    <w:qFormat/>
    <w:rsid w:val="00497A67"/>
    <w:rPr>
      <w:rFonts w:eastAsia="Times New Roman"/>
      <w:color w:val="000000"/>
      <w:szCs w:val="20"/>
    </w:rPr>
  </w:style>
  <w:style w:type="paragraph" w:customStyle="1" w:styleId="OmniPage11">
    <w:name w:val="OmniPage #11"/>
    <w:basedOn w:val="Normal"/>
    <w:qFormat/>
    <w:rsid w:val="00497A67"/>
    <w:rPr>
      <w:rFonts w:eastAsia="Times New Roman"/>
      <w:color w:val="000000"/>
      <w:szCs w:val="20"/>
    </w:rPr>
  </w:style>
  <w:style w:type="paragraph" w:customStyle="1" w:styleId="OmniPage12">
    <w:name w:val="OmniPage #12"/>
    <w:basedOn w:val="Normal"/>
    <w:qFormat/>
    <w:rsid w:val="00497A67"/>
    <w:rPr>
      <w:rFonts w:eastAsia="Times New Roman"/>
      <w:color w:val="000000"/>
      <w:szCs w:val="20"/>
    </w:rPr>
  </w:style>
  <w:style w:type="paragraph" w:customStyle="1" w:styleId="OmniPage13">
    <w:name w:val="OmniPage #13"/>
    <w:basedOn w:val="Normal"/>
    <w:qFormat/>
    <w:rsid w:val="00497A67"/>
    <w:rPr>
      <w:rFonts w:eastAsia="Times New Roman"/>
      <w:color w:val="000000"/>
      <w:szCs w:val="20"/>
    </w:rPr>
  </w:style>
  <w:style w:type="paragraph" w:customStyle="1" w:styleId="OmniPage14">
    <w:name w:val="OmniPage #14"/>
    <w:basedOn w:val="Normal"/>
    <w:qFormat/>
    <w:rsid w:val="00497A67"/>
    <w:rPr>
      <w:rFonts w:eastAsia="Times New Roman"/>
      <w:color w:val="000000"/>
      <w:szCs w:val="20"/>
    </w:rPr>
  </w:style>
  <w:style w:type="paragraph" w:customStyle="1" w:styleId="OmniPage15">
    <w:name w:val="OmniPage #15"/>
    <w:basedOn w:val="Normal"/>
    <w:qFormat/>
    <w:rsid w:val="00497A67"/>
    <w:rPr>
      <w:rFonts w:eastAsia="Times New Roman"/>
      <w:color w:val="000000"/>
      <w:szCs w:val="20"/>
    </w:rPr>
  </w:style>
  <w:style w:type="paragraph" w:customStyle="1" w:styleId="OmniPage17">
    <w:name w:val="OmniPage #17"/>
    <w:basedOn w:val="Normal"/>
    <w:qFormat/>
    <w:rsid w:val="00497A67"/>
    <w:rPr>
      <w:rFonts w:eastAsia="Times New Roman"/>
      <w:color w:val="000000"/>
      <w:szCs w:val="20"/>
    </w:rPr>
  </w:style>
  <w:style w:type="paragraph" w:customStyle="1" w:styleId="OmniPage19">
    <w:name w:val="OmniPage #19"/>
    <w:basedOn w:val="Normal"/>
    <w:qFormat/>
    <w:rsid w:val="00497A67"/>
    <w:rPr>
      <w:rFonts w:eastAsia="Times New Roman"/>
      <w:color w:val="000000"/>
      <w:szCs w:val="20"/>
    </w:rPr>
  </w:style>
  <w:style w:type="paragraph" w:customStyle="1" w:styleId="OmniPage20">
    <w:name w:val="OmniPage #20"/>
    <w:basedOn w:val="Normal"/>
    <w:qFormat/>
    <w:rsid w:val="00497A67"/>
    <w:rPr>
      <w:rFonts w:eastAsia="Times New Roman"/>
      <w:color w:val="000000"/>
      <w:szCs w:val="20"/>
    </w:rPr>
  </w:style>
  <w:style w:type="paragraph" w:customStyle="1" w:styleId="OmniPage21">
    <w:name w:val="OmniPage #21"/>
    <w:basedOn w:val="Normal"/>
    <w:qFormat/>
    <w:rsid w:val="00497A67"/>
    <w:rPr>
      <w:rFonts w:eastAsia="Times New Roman"/>
      <w:color w:val="000000"/>
      <w:szCs w:val="20"/>
    </w:rPr>
  </w:style>
  <w:style w:type="paragraph" w:customStyle="1" w:styleId="OmniPage22">
    <w:name w:val="OmniPage #22"/>
    <w:basedOn w:val="Normal"/>
    <w:qFormat/>
    <w:rsid w:val="00497A67"/>
    <w:rPr>
      <w:rFonts w:eastAsia="Times New Roman"/>
      <w:color w:val="000000"/>
      <w:szCs w:val="20"/>
    </w:rPr>
  </w:style>
  <w:style w:type="paragraph" w:customStyle="1" w:styleId="OmniPage25">
    <w:name w:val="OmniPage #25"/>
    <w:basedOn w:val="Normal"/>
    <w:qFormat/>
    <w:rsid w:val="00497A67"/>
    <w:rPr>
      <w:rFonts w:eastAsia="Times New Roman"/>
      <w:color w:val="000000"/>
      <w:szCs w:val="20"/>
    </w:rPr>
  </w:style>
  <w:style w:type="paragraph" w:customStyle="1" w:styleId="OmniPage18">
    <w:name w:val="OmniPage #18"/>
    <w:basedOn w:val="Normal"/>
    <w:qFormat/>
    <w:rsid w:val="00497A67"/>
    <w:rPr>
      <w:rFonts w:eastAsia="Times New Roman"/>
      <w:color w:val="000000"/>
      <w:szCs w:val="20"/>
    </w:rPr>
  </w:style>
  <w:style w:type="paragraph" w:customStyle="1" w:styleId="OmniPage26">
    <w:name w:val="OmniPage #26"/>
    <w:basedOn w:val="Normal"/>
    <w:qFormat/>
    <w:rsid w:val="00497A67"/>
    <w:rPr>
      <w:rFonts w:eastAsia="Times New Roman"/>
      <w:color w:val="000000"/>
      <w:szCs w:val="20"/>
    </w:rPr>
  </w:style>
  <w:style w:type="character" w:customStyle="1" w:styleId="iagsheaderlarge">
    <w:name w:val="iags_header_large"/>
    <w:rsid w:val="00497A67"/>
  </w:style>
  <w:style w:type="paragraph" w:customStyle="1" w:styleId="OmniPage9">
    <w:name w:val="OmniPage #9"/>
    <w:basedOn w:val="Normal"/>
    <w:qFormat/>
    <w:rsid w:val="00497A67"/>
    <w:rPr>
      <w:rFonts w:eastAsia="Times New Roman"/>
      <w:color w:val="000000"/>
      <w:szCs w:val="20"/>
    </w:rPr>
  </w:style>
  <w:style w:type="paragraph" w:customStyle="1" w:styleId="OmniPage5">
    <w:name w:val="OmniPage #5"/>
    <w:basedOn w:val="Normal"/>
    <w:qFormat/>
    <w:rsid w:val="00497A67"/>
    <w:rPr>
      <w:rFonts w:eastAsia="Times New Roman"/>
      <w:color w:val="000000"/>
      <w:szCs w:val="20"/>
    </w:rPr>
  </w:style>
  <w:style w:type="character" w:customStyle="1" w:styleId="style12char0">
    <w:name w:val="style12char"/>
    <w:rsid w:val="00497A67"/>
  </w:style>
  <w:style w:type="character" w:customStyle="1" w:styleId="charchar2">
    <w:name w:val="charchar2"/>
    <w:rsid w:val="00497A67"/>
  </w:style>
  <w:style w:type="character" w:customStyle="1" w:styleId="style11char0">
    <w:name w:val="style11char"/>
    <w:rsid w:val="00497A67"/>
  </w:style>
  <w:style w:type="paragraph" w:customStyle="1" w:styleId="CitesandCardText">
    <w:name w:val="Cites and Card Text"/>
    <w:basedOn w:val="Normal"/>
    <w:qFormat/>
    <w:rsid w:val="00497A67"/>
    <w:rPr>
      <w:rFonts w:eastAsia="Times New Roman"/>
    </w:rPr>
  </w:style>
  <w:style w:type="paragraph" w:styleId="List2">
    <w:name w:val="List 2"/>
    <w:basedOn w:val="Default"/>
    <w:next w:val="Default"/>
    <w:rsid w:val="00497A67"/>
    <w:rPr>
      <w:color w:val="auto"/>
      <w:szCs w:val="22"/>
    </w:rPr>
  </w:style>
  <w:style w:type="character" w:customStyle="1" w:styleId="Heading51">
    <w:name w:val="Heading 51"/>
    <w:aliases w:val="Heading 5 Char Char Char,Heading 511"/>
    <w:rsid w:val="00497A67"/>
    <w:rPr>
      <w:b/>
      <w:bCs/>
      <w:iCs/>
      <w:szCs w:val="26"/>
      <w:lang w:val="en-US" w:eastAsia="en-US" w:bidi="ar-SA"/>
    </w:rPr>
  </w:style>
  <w:style w:type="paragraph" w:customStyle="1" w:styleId="Style160">
    <w:name w:val="Style 16"/>
    <w:basedOn w:val="Normal"/>
    <w:qFormat/>
    <w:rsid w:val="00497A67"/>
    <w:pPr>
      <w:autoSpaceDE w:val="0"/>
      <w:autoSpaceDN w:val="0"/>
      <w:adjustRightInd w:val="0"/>
    </w:pPr>
    <w:rPr>
      <w:rFonts w:eastAsia="Times New Roman"/>
      <w:sz w:val="24"/>
    </w:rPr>
  </w:style>
  <w:style w:type="paragraph" w:customStyle="1" w:styleId="smalltext2">
    <w:name w:val="smalltext"/>
    <w:basedOn w:val="Normal"/>
    <w:link w:val="smalltextChar0"/>
    <w:qFormat/>
    <w:rsid w:val="00497A67"/>
    <w:rPr>
      <w:rFonts w:eastAsia="Times New Roman"/>
    </w:rPr>
  </w:style>
  <w:style w:type="character" w:customStyle="1" w:styleId="smalltextChar0">
    <w:name w:val="smalltext Char"/>
    <w:link w:val="smalltext2"/>
    <w:rsid w:val="00497A6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97A67"/>
    <w:pPr>
      <w:spacing w:after="120"/>
    </w:pPr>
    <w:rPr>
      <w:color w:val="auto"/>
      <w:szCs w:val="22"/>
    </w:rPr>
  </w:style>
  <w:style w:type="paragraph" w:customStyle="1" w:styleId="headingChar">
    <w:name w:val="heading Char"/>
    <w:basedOn w:val="Normal"/>
    <w:qFormat/>
    <w:rsid w:val="00497A67"/>
    <w:pPr>
      <w:jc w:val="center"/>
    </w:pPr>
    <w:rPr>
      <w:rFonts w:ascii="Arial Black" w:eastAsia="Times New Roman" w:hAnsi="Arial Black"/>
      <w:b/>
      <w:sz w:val="36"/>
      <w:u w:val="single"/>
    </w:rPr>
  </w:style>
  <w:style w:type="character" w:customStyle="1" w:styleId="boldunderlineCharChar0">
    <w:name w:val="boldunderline Char Char"/>
    <w:rsid w:val="00497A67"/>
    <w:rPr>
      <w:b/>
      <w:sz w:val="22"/>
      <w:szCs w:val="24"/>
      <w:u w:val="single"/>
      <w:lang w:val="en-US" w:eastAsia="en-US" w:bidi="ar-SA"/>
    </w:rPr>
  </w:style>
  <w:style w:type="paragraph" w:customStyle="1" w:styleId="Bullets-squares">
    <w:name w:val="Bullets - squares"/>
    <w:basedOn w:val="Normal"/>
    <w:next w:val="Normal"/>
    <w:qFormat/>
    <w:rsid w:val="00497A67"/>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97A6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97A67"/>
    <w:rPr>
      <w:rFonts w:ascii="Times New Roman" w:eastAsia="Times New Roman" w:hAnsi="Times New Roman" w:cs="Times New Roman"/>
      <w:sz w:val="16"/>
    </w:rPr>
  </w:style>
  <w:style w:type="paragraph" w:customStyle="1" w:styleId="RegularCite">
    <w:name w:val="Regular Cite"/>
    <w:qFormat/>
    <w:rsid w:val="00497A67"/>
    <w:pPr>
      <w:spacing w:after="0" w:line="240" w:lineRule="auto"/>
    </w:pPr>
    <w:rPr>
      <w:rFonts w:ascii="Times New Roman" w:eastAsia="Times New Roman" w:hAnsi="Times New Roman" w:cs="Times New Roman"/>
      <w:sz w:val="20"/>
    </w:rPr>
  </w:style>
  <w:style w:type="character" w:customStyle="1" w:styleId="eudoraheader">
    <w:name w:val="eudoraheader"/>
    <w:rsid w:val="00497A67"/>
  </w:style>
  <w:style w:type="character" w:customStyle="1" w:styleId="emailstyle26">
    <w:name w:val="emailstyle26"/>
    <w:rsid w:val="00497A67"/>
  </w:style>
  <w:style w:type="paragraph" w:customStyle="1" w:styleId="context">
    <w:name w:val="context"/>
    <w:basedOn w:val="Normal"/>
    <w:qFormat/>
    <w:rsid w:val="00497A67"/>
    <w:pPr>
      <w:spacing w:before="100" w:beforeAutospacing="1" w:after="100" w:afterAutospacing="1"/>
    </w:pPr>
    <w:rPr>
      <w:rFonts w:eastAsia="Times New Roman"/>
      <w:sz w:val="24"/>
    </w:rPr>
  </w:style>
  <w:style w:type="character" w:customStyle="1" w:styleId="articleheadline">
    <w:name w:val="articleheadline"/>
    <w:rsid w:val="00497A67"/>
  </w:style>
  <w:style w:type="character" w:customStyle="1" w:styleId="sendtofriend">
    <w:name w:val="sendtofriend"/>
    <w:rsid w:val="00497A67"/>
  </w:style>
  <w:style w:type="character" w:customStyle="1" w:styleId="pagetype">
    <w:name w:val="pagetype"/>
    <w:rsid w:val="00497A67"/>
  </w:style>
  <w:style w:type="character" w:customStyle="1" w:styleId="byl">
    <w:name w:val="byl"/>
    <w:rsid w:val="00497A67"/>
  </w:style>
  <w:style w:type="paragraph" w:customStyle="1" w:styleId="Size6">
    <w:name w:val="Size 6"/>
    <w:link w:val="Size6Char"/>
    <w:qFormat/>
    <w:rsid w:val="00497A6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97A67"/>
    <w:rPr>
      <w:rFonts w:ascii="Times New Roman" w:eastAsia="Times New Roman" w:hAnsi="Times New Roman" w:cs="Times New Roman"/>
      <w:sz w:val="16"/>
    </w:rPr>
  </w:style>
  <w:style w:type="character" w:customStyle="1" w:styleId="underliningchar3">
    <w:name w:val="underliningchar"/>
    <w:rsid w:val="00497A67"/>
  </w:style>
  <w:style w:type="paragraph" w:customStyle="1" w:styleId="TxBrp11">
    <w:name w:val="TxBr_p11"/>
    <w:basedOn w:val="Normal"/>
    <w:qFormat/>
    <w:rsid w:val="00497A6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97A6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97A6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97A6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97A6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97A6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97A6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97A6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97A6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97A6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97A6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97A6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97A6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97A6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97A6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97A67"/>
    <w:rPr>
      <w:vanish w:val="0"/>
      <w:webHidden w:val="0"/>
      <w:color w:val="999999"/>
      <w:sz w:val="12"/>
      <w:szCs w:val="12"/>
      <w:specVanish/>
    </w:rPr>
  </w:style>
  <w:style w:type="character" w:customStyle="1" w:styleId="CardsFont8ptChar">
    <w:name w:val="Cards + Font: 8 pt Char"/>
    <w:rsid w:val="00497A67"/>
    <w:rPr>
      <w:sz w:val="16"/>
    </w:rPr>
  </w:style>
  <w:style w:type="character" w:customStyle="1" w:styleId="TagLineCharChar">
    <w:name w:val="Tag Line Char Char"/>
    <w:rsid w:val="00497A67"/>
    <w:rPr>
      <w:rFonts w:cs="Arial"/>
      <w:b/>
      <w:bCs/>
      <w:iCs/>
      <w:sz w:val="24"/>
      <w:szCs w:val="28"/>
      <w:lang w:val="en-US" w:eastAsia="en-US" w:bidi="ar-SA"/>
    </w:rPr>
  </w:style>
  <w:style w:type="character" w:customStyle="1" w:styleId="articlecommentcount">
    <w:name w:val="article_comment_count"/>
    <w:rsid w:val="00497A67"/>
  </w:style>
  <w:style w:type="character" w:customStyle="1" w:styleId="articlerecommendcount">
    <w:name w:val="article_recommend_count"/>
    <w:rsid w:val="00497A67"/>
  </w:style>
  <w:style w:type="character" w:customStyle="1" w:styleId="normaltext1">
    <w:name w:val="normal_text"/>
    <w:rsid w:val="00497A67"/>
  </w:style>
  <w:style w:type="paragraph" w:customStyle="1" w:styleId="storytimestamp">
    <w:name w:val="storytimestamp"/>
    <w:basedOn w:val="Normal"/>
    <w:qFormat/>
    <w:rsid w:val="00497A67"/>
    <w:pPr>
      <w:spacing w:before="100" w:beforeAutospacing="1" w:after="100" w:afterAutospacing="1"/>
    </w:pPr>
    <w:rPr>
      <w:rFonts w:eastAsia="Times New Roman"/>
      <w:sz w:val="24"/>
    </w:rPr>
  </w:style>
  <w:style w:type="character" w:customStyle="1" w:styleId="story-byline">
    <w:name w:val="story-byline"/>
    <w:rsid w:val="00497A67"/>
  </w:style>
  <w:style w:type="character" w:customStyle="1" w:styleId="story-titleline">
    <w:name w:val="story-titleline"/>
    <w:rsid w:val="00497A67"/>
  </w:style>
  <w:style w:type="paragraph" w:styleId="ListBullet2">
    <w:name w:val="List Bullet 2"/>
    <w:basedOn w:val="Normal"/>
    <w:rsid w:val="00497A6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97A67"/>
    <w:rPr>
      <w:rFonts w:eastAsia="Times New Roman"/>
      <w:color w:val="000000"/>
      <w:sz w:val="10"/>
    </w:rPr>
  </w:style>
  <w:style w:type="character" w:customStyle="1" w:styleId="marron">
    <w:name w:val="marron"/>
    <w:rsid w:val="00497A67"/>
  </w:style>
  <w:style w:type="character" w:customStyle="1" w:styleId="UnderlineCardChar1">
    <w:name w:val="Underline Card Char"/>
    <w:rsid w:val="00497A67"/>
    <w:rPr>
      <w:sz w:val="22"/>
      <w:szCs w:val="24"/>
      <w:u w:val="single"/>
      <w:lang w:val="en-US" w:eastAsia="en-US" w:bidi="ar-SA"/>
    </w:rPr>
  </w:style>
  <w:style w:type="character" w:customStyle="1" w:styleId="SourcesCharChar1">
    <w:name w:val="Sources Char Char1"/>
    <w:rsid w:val="00497A67"/>
    <w:rPr>
      <w:rFonts w:cs="Arial"/>
      <w:b/>
      <w:bCs/>
      <w:iCs/>
      <w:sz w:val="24"/>
      <w:szCs w:val="28"/>
      <w:lang w:val="en-US" w:eastAsia="en-US" w:bidi="ar-SA"/>
    </w:rPr>
  </w:style>
  <w:style w:type="paragraph" w:customStyle="1" w:styleId="OmniPage3">
    <w:name w:val="OmniPage #3"/>
    <w:basedOn w:val="Normal"/>
    <w:qFormat/>
    <w:rsid w:val="00497A67"/>
    <w:rPr>
      <w:rFonts w:eastAsia="Times New Roman"/>
      <w:color w:val="000000"/>
      <w:szCs w:val="20"/>
    </w:rPr>
  </w:style>
  <w:style w:type="paragraph" w:customStyle="1" w:styleId="OmniPage16">
    <w:name w:val="OmniPage #16"/>
    <w:basedOn w:val="Normal"/>
    <w:qFormat/>
    <w:rsid w:val="00497A67"/>
    <w:rPr>
      <w:rFonts w:eastAsia="Times New Roman"/>
      <w:color w:val="000000"/>
      <w:szCs w:val="20"/>
    </w:rPr>
  </w:style>
  <w:style w:type="paragraph" w:customStyle="1" w:styleId="OmniPage23">
    <w:name w:val="OmniPage #23"/>
    <w:basedOn w:val="Normal"/>
    <w:qFormat/>
    <w:rsid w:val="00497A67"/>
    <w:rPr>
      <w:rFonts w:eastAsia="Times New Roman"/>
      <w:color w:val="000000"/>
      <w:szCs w:val="20"/>
    </w:rPr>
  </w:style>
  <w:style w:type="paragraph" w:customStyle="1" w:styleId="OmniPage24">
    <w:name w:val="OmniPage #24"/>
    <w:basedOn w:val="Normal"/>
    <w:qFormat/>
    <w:rsid w:val="00497A67"/>
    <w:rPr>
      <w:rFonts w:eastAsia="Times New Roman"/>
      <w:color w:val="000000"/>
      <w:szCs w:val="20"/>
    </w:rPr>
  </w:style>
  <w:style w:type="paragraph" w:customStyle="1" w:styleId="OmniPage27">
    <w:name w:val="OmniPage #27"/>
    <w:basedOn w:val="Normal"/>
    <w:qFormat/>
    <w:rsid w:val="00497A67"/>
    <w:rPr>
      <w:rFonts w:eastAsia="Times New Roman"/>
      <w:color w:val="000000"/>
      <w:szCs w:val="20"/>
    </w:rPr>
  </w:style>
  <w:style w:type="paragraph" w:customStyle="1" w:styleId="OmniPage28">
    <w:name w:val="OmniPage #28"/>
    <w:basedOn w:val="Normal"/>
    <w:qFormat/>
    <w:rsid w:val="00497A67"/>
    <w:rPr>
      <w:rFonts w:eastAsia="Times New Roman"/>
      <w:color w:val="000000"/>
      <w:szCs w:val="20"/>
    </w:rPr>
  </w:style>
  <w:style w:type="paragraph" w:customStyle="1" w:styleId="OmniPage29">
    <w:name w:val="OmniPage #29"/>
    <w:basedOn w:val="Normal"/>
    <w:qFormat/>
    <w:rsid w:val="00497A67"/>
    <w:rPr>
      <w:rFonts w:eastAsia="Times New Roman"/>
      <w:color w:val="000000"/>
      <w:szCs w:val="20"/>
    </w:rPr>
  </w:style>
  <w:style w:type="paragraph" w:customStyle="1" w:styleId="OmniPage30">
    <w:name w:val="OmniPage #30"/>
    <w:basedOn w:val="Normal"/>
    <w:qFormat/>
    <w:rsid w:val="00497A67"/>
    <w:rPr>
      <w:rFonts w:eastAsia="Times New Roman"/>
      <w:color w:val="000000"/>
      <w:szCs w:val="20"/>
    </w:rPr>
  </w:style>
  <w:style w:type="paragraph" w:customStyle="1" w:styleId="OmniPage31">
    <w:name w:val="OmniPage #31"/>
    <w:basedOn w:val="Normal"/>
    <w:qFormat/>
    <w:rsid w:val="00497A67"/>
    <w:rPr>
      <w:rFonts w:eastAsia="Times New Roman"/>
      <w:color w:val="000000"/>
      <w:szCs w:val="20"/>
    </w:rPr>
  </w:style>
  <w:style w:type="paragraph" w:customStyle="1" w:styleId="OmniPage32">
    <w:name w:val="OmniPage #32"/>
    <w:basedOn w:val="Normal"/>
    <w:qFormat/>
    <w:rsid w:val="00497A67"/>
    <w:rPr>
      <w:rFonts w:eastAsia="Times New Roman"/>
      <w:color w:val="000000"/>
      <w:szCs w:val="20"/>
    </w:rPr>
  </w:style>
  <w:style w:type="paragraph" w:customStyle="1" w:styleId="OmniPage33">
    <w:name w:val="OmniPage #33"/>
    <w:basedOn w:val="Normal"/>
    <w:qFormat/>
    <w:rsid w:val="00497A67"/>
    <w:rPr>
      <w:rFonts w:eastAsia="Times New Roman"/>
      <w:color w:val="000000"/>
      <w:szCs w:val="20"/>
    </w:rPr>
  </w:style>
  <w:style w:type="paragraph" w:customStyle="1" w:styleId="OmniPage34">
    <w:name w:val="OmniPage #34"/>
    <w:basedOn w:val="Normal"/>
    <w:qFormat/>
    <w:rsid w:val="00497A67"/>
    <w:rPr>
      <w:rFonts w:eastAsia="Times New Roman"/>
      <w:color w:val="000000"/>
      <w:szCs w:val="20"/>
    </w:rPr>
  </w:style>
  <w:style w:type="paragraph" w:customStyle="1" w:styleId="OmniPage35">
    <w:name w:val="OmniPage #35"/>
    <w:basedOn w:val="Normal"/>
    <w:qFormat/>
    <w:rsid w:val="00497A67"/>
    <w:rPr>
      <w:rFonts w:eastAsia="Times New Roman"/>
      <w:color w:val="000000"/>
      <w:szCs w:val="20"/>
    </w:rPr>
  </w:style>
  <w:style w:type="paragraph" w:customStyle="1" w:styleId="OmniPage36">
    <w:name w:val="OmniPage #36"/>
    <w:basedOn w:val="Normal"/>
    <w:qFormat/>
    <w:rsid w:val="00497A67"/>
    <w:rPr>
      <w:rFonts w:eastAsia="Times New Roman"/>
      <w:color w:val="000000"/>
      <w:szCs w:val="20"/>
    </w:rPr>
  </w:style>
  <w:style w:type="paragraph" w:customStyle="1" w:styleId="OmniPage37">
    <w:name w:val="OmniPage #37"/>
    <w:basedOn w:val="Normal"/>
    <w:qFormat/>
    <w:rsid w:val="00497A67"/>
    <w:rPr>
      <w:rFonts w:eastAsia="Times New Roman"/>
      <w:color w:val="000000"/>
      <w:szCs w:val="20"/>
    </w:rPr>
  </w:style>
  <w:style w:type="paragraph" w:customStyle="1" w:styleId="OmniPage38">
    <w:name w:val="OmniPage #38"/>
    <w:basedOn w:val="Normal"/>
    <w:qFormat/>
    <w:rsid w:val="00497A67"/>
    <w:rPr>
      <w:rFonts w:eastAsia="Times New Roman"/>
      <w:color w:val="000000"/>
      <w:szCs w:val="20"/>
    </w:rPr>
  </w:style>
  <w:style w:type="paragraph" w:customStyle="1" w:styleId="OmniPage39">
    <w:name w:val="OmniPage #39"/>
    <w:basedOn w:val="Normal"/>
    <w:qFormat/>
    <w:rsid w:val="00497A67"/>
    <w:rPr>
      <w:rFonts w:eastAsia="Times New Roman"/>
      <w:color w:val="000000"/>
      <w:szCs w:val="20"/>
    </w:rPr>
  </w:style>
  <w:style w:type="paragraph" w:customStyle="1" w:styleId="OmniPage40">
    <w:name w:val="OmniPage #40"/>
    <w:basedOn w:val="Normal"/>
    <w:qFormat/>
    <w:rsid w:val="00497A67"/>
    <w:rPr>
      <w:rFonts w:eastAsia="Times New Roman"/>
      <w:color w:val="000000"/>
      <w:szCs w:val="20"/>
    </w:rPr>
  </w:style>
  <w:style w:type="paragraph" w:customStyle="1" w:styleId="OmniPage41">
    <w:name w:val="OmniPage #41"/>
    <w:basedOn w:val="Normal"/>
    <w:qFormat/>
    <w:rsid w:val="00497A67"/>
    <w:rPr>
      <w:rFonts w:eastAsia="Times New Roman"/>
      <w:color w:val="000000"/>
      <w:szCs w:val="20"/>
    </w:rPr>
  </w:style>
  <w:style w:type="paragraph" w:customStyle="1" w:styleId="OmniPage42">
    <w:name w:val="OmniPage #42"/>
    <w:basedOn w:val="Normal"/>
    <w:qFormat/>
    <w:rsid w:val="00497A67"/>
    <w:rPr>
      <w:rFonts w:eastAsia="Times New Roman"/>
      <w:color w:val="000000"/>
      <w:szCs w:val="20"/>
    </w:rPr>
  </w:style>
  <w:style w:type="paragraph" w:customStyle="1" w:styleId="OmniPage43">
    <w:name w:val="OmniPage #43"/>
    <w:basedOn w:val="Normal"/>
    <w:qFormat/>
    <w:rsid w:val="00497A67"/>
    <w:rPr>
      <w:rFonts w:eastAsia="Times New Roman"/>
      <w:color w:val="000000"/>
      <w:szCs w:val="20"/>
    </w:rPr>
  </w:style>
  <w:style w:type="paragraph" w:customStyle="1" w:styleId="OmniPage44">
    <w:name w:val="OmniPage #44"/>
    <w:basedOn w:val="Normal"/>
    <w:qFormat/>
    <w:rsid w:val="00497A67"/>
    <w:rPr>
      <w:rFonts w:eastAsia="Times New Roman"/>
      <w:color w:val="000000"/>
      <w:szCs w:val="20"/>
    </w:rPr>
  </w:style>
  <w:style w:type="paragraph" w:customStyle="1" w:styleId="OmniPage45">
    <w:name w:val="OmniPage #45"/>
    <w:basedOn w:val="Normal"/>
    <w:qFormat/>
    <w:rsid w:val="00497A67"/>
    <w:rPr>
      <w:rFonts w:eastAsia="Times New Roman"/>
      <w:color w:val="000000"/>
      <w:szCs w:val="20"/>
    </w:rPr>
  </w:style>
  <w:style w:type="paragraph" w:customStyle="1" w:styleId="OmniPage46">
    <w:name w:val="OmniPage #46"/>
    <w:basedOn w:val="Normal"/>
    <w:qFormat/>
    <w:rsid w:val="00497A67"/>
    <w:rPr>
      <w:rFonts w:eastAsia="Times New Roman"/>
      <w:color w:val="000000"/>
      <w:szCs w:val="20"/>
    </w:rPr>
  </w:style>
  <w:style w:type="paragraph" w:customStyle="1" w:styleId="OmniPage47">
    <w:name w:val="OmniPage #47"/>
    <w:basedOn w:val="Normal"/>
    <w:qFormat/>
    <w:rsid w:val="00497A67"/>
    <w:rPr>
      <w:rFonts w:eastAsia="Times New Roman"/>
      <w:color w:val="000000"/>
      <w:szCs w:val="20"/>
    </w:rPr>
  </w:style>
  <w:style w:type="paragraph" w:customStyle="1" w:styleId="OmniPage48">
    <w:name w:val="OmniPage #48"/>
    <w:basedOn w:val="Normal"/>
    <w:qFormat/>
    <w:rsid w:val="00497A67"/>
    <w:rPr>
      <w:rFonts w:eastAsia="Times New Roman"/>
      <w:color w:val="000000"/>
      <w:szCs w:val="20"/>
    </w:rPr>
  </w:style>
  <w:style w:type="paragraph" w:customStyle="1" w:styleId="OmniPage49">
    <w:name w:val="OmniPage #49"/>
    <w:basedOn w:val="Normal"/>
    <w:qFormat/>
    <w:rsid w:val="00497A67"/>
    <w:rPr>
      <w:rFonts w:eastAsia="Times New Roman"/>
      <w:color w:val="000000"/>
      <w:szCs w:val="20"/>
    </w:rPr>
  </w:style>
  <w:style w:type="paragraph" w:customStyle="1" w:styleId="OmniPage50">
    <w:name w:val="OmniPage #50"/>
    <w:basedOn w:val="Normal"/>
    <w:qFormat/>
    <w:rsid w:val="00497A67"/>
    <w:rPr>
      <w:rFonts w:eastAsia="Times New Roman"/>
      <w:color w:val="000000"/>
      <w:szCs w:val="20"/>
    </w:rPr>
  </w:style>
  <w:style w:type="paragraph" w:customStyle="1" w:styleId="OmniPage51">
    <w:name w:val="OmniPage #51"/>
    <w:basedOn w:val="Normal"/>
    <w:qFormat/>
    <w:rsid w:val="00497A67"/>
    <w:rPr>
      <w:rFonts w:eastAsia="Times New Roman"/>
      <w:color w:val="000000"/>
      <w:szCs w:val="20"/>
    </w:rPr>
  </w:style>
  <w:style w:type="paragraph" w:customStyle="1" w:styleId="OmniPage52">
    <w:name w:val="OmniPage #52"/>
    <w:basedOn w:val="Normal"/>
    <w:qFormat/>
    <w:rsid w:val="00497A67"/>
    <w:rPr>
      <w:rFonts w:eastAsia="Times New Roman"/>
      <w:color w:val="000000"/>
      <w:szCs w:val="20"/>
    </w:rPr>
  </w:style>
  <w:style w:type="paragraph" w:customStyle="1" w:styleId="OmniPage53">
    <w:name w:val="OmniPage #53"/>
    <w:basedOn w:val="Normal"/>
    <w:qFormat/>
    <w:rsid w:val="00497A67"/>
    <w:rPr>
      <w:rFonts w:eastAsia="Times New Roman"/>
      <w:color w:val="000000"/>
      <w:szCs w:val="20"/>
    </w:rPr>
  </w:style>
  <w:style w:type="paragraph" w:customStyle="1" w:styleId="OmniPage54">
    <w:name w:val="OmniPage #54"/>
    <w:basedOn w:val="Normal"/>
    <w:qFormat/>
    <w:rsid w:val="00497A67"/>
    <w:rPr>
      <w:rFonts w:eastAsia="Times New Roman"/>
      <w:color w:val="000000"/>
      <w:szCs w:val="20"/>
    </w:rPr>
  </w:style>
  <w:style w:type="paragraph" w:customStyle="1" w:styleId="OmniPage55">
    <w:name w:val="OmniPage #55"/>
    <w:basedOn w:val="Normal"/>
    <w:qFormat/>
    <w:rsid w:val="00497A67"/>
    <w:rPr>
      <w:rFonts w:eastAsia="Times New Roman"/>
      <w:color w:val="000000"/>
      <w:szCs w:val="20"/>
    </w:rPr>
  </w:style>
  <w:style w:type="paragraph" w:customStyle="1" w:styleId="OmniPage56">
    <w:name w:val="OmniPage #56"/>
    <w:basedOn w:val="Normal"/>
    <w:qFormat/>
    <w:rsid w:val="00497A67"/>
    <w:rPr>
      <w:rFonts w:eastAsia="Times New Roman"/>
      <w:color w:val="000000"/>
      <w:szCs w:val="20"/>
    </w:rPr>
  </w:style>
  <w:style w:type="paragraph" w:customStyle="1" w:styleId="OmniPage57">
    <w:name w:val="OmniPage #57"/>
    <w:basedOn w:val="Normal"/>
    <w:qFormat/>
    <w:rsid w:val="00497A67"/>
    <w:rPr>
      <w:rFonts w:eastAsia="Times New Roman"/>
      <w:color w:val="000000"/>
      <w:szCs w:val="20"/>
    </w:rPr>
  </w:style>
  <w:style w:type="paragraph" w:customStyle="1" w:styleId="OmniPage58">
    <w:name w:val="OmniPage #58"/>
    <w:basedOn w:val="Normal"/>
    <w:qFormat/>
    <w:rsid w:val="00497A67"/>
    <w:rPr>
      <w:rFonts w:eastAsia="Times New Roman"/>
      <w:color w:val="000000"/>
      <w:szCs w:val="20"/>
    </w:rPr>
  </w:style>
  <w:style w:type="paragraph" w:customStyle="1" w:styleId="OmniPage59">
    <w:name w:val="OmniPage #59"/>
    <w:basedOn w:val="Normal"/>
    <w:qFormat/>
    <w:rsid w:val="00497A67"/>
    <w:rPr>
      <w:rFonts w:eastAsia="Times New Roman"/>
      <w:color w:val="000000"/>
      <w:szCs w:val="20"/>
    </w:rPr>
  </w:style>
  <w:style w:type="paragraph" w:customStyle="1" w:styleId="OmniPage60">
    <w:name w:val="OmniPage #60"/>
    <w:basedOn w:val="Normal"/>
    <w:qFormat/>
    <w:rsid w:val="00497A67"/>
    <w:rPr>
      <w:rFonts w:eastAsia="Times New Roman"/>
      <w:color w:val="000000"/>
      <w:szCs w:val="20"/>
    </w:rPr>
  </w:style>
  <w:style w:type="paragraph" w:customStyle="1" w:styleId="OmniPage61">
    <w:name w:val="OmniPage #61"/>
    <w:basedOn w:val="Normal"/>
    <w:qFormat/>
    <w:rsid w:val="00497A67"/>
    <w:rPr>
      <w:rFonts w:eastAsia="Times New Roman"/>
      <w:color w:val="000000"/>
      <w:szCs w:val="20"/>
    </w:rPr>
  </w:style>
  <w:style w:type="paragraph" w:customStyle="1" w:styleId="OmniPage62">
    <w:name w:val="OmniPage #62"/>
    <w:basedOn w:val="Normal"/>
    <w:qFormat/>
    <w:rsid w:val="00497A67"/>
    <w:rPr>
      <w:rFonts w:eastAsia="Times New Roman"/>
      <w:color w:val="000000"/>
      <w:szCs w:val="20"/>
    </w:rPr>
  </w:style>
  <w:style w:type="paragraph" w:customStyle="1" w:styleId="OmniPage63">
    <w:name w:val="OmniPage #63"/>
    <w:basedOn w:val="Normal"/>
    <w:qFormat/>
    <w:rsid w:val="00497A67"/>
    <w:rPr>
      <w:rFonts w:eastAsia="Times New Roman"/>
      <w:color w:val="000000"/>
      <w:szCs w:val="20"/>
    </w:rPr>
  </w:style>
  <w:style w:type="paragraph" w:customStyle="1" w:styleId="OmniPage64">
    <w:name w:val="OmniPage #64"/>
    <w:basedOn w:val="Normal"/>
    <w:qFormat/>
    <w:rsid w:val="00497A67"/>
    <w:rPr>
      <w:rFonts w:eastAsia="Times New Roman"/>
      <w:color w:val="000000"/>
      <w:szCs w:val="20"/>
    </w:rPr>
  </w:style>
  <w:style w:type="paragraph" w:customStyle="1" w:styleId="OmniPage65">
    <w:name w:val="OmniPage #65"/>
    <w:basedOn w:val="Normal"/>
    <w:qFormat/>
    <w:rsid w:val="00497A67"/>
    <w:rPr>
      <w:rFonts w:eastAsia="Times New Roman"/>
      <w:color w:val="000000"/>
      <w:szCs w:val="20"/>
    </w:rPr>
  </w:style>
  <w:style w:type="paragraph" w:customStyle="1" w:styleId="OmniPage66">
    <w:name w:val="OmniPage #66"/>
    <w:basedOn w:val="Normal"/>
    <w:qFormat/>
    <w:rsid w:val="00497A67"/>
    <w:rPr>
      <w:rFonts w:eastAsia="Times New Roman"/>
      <w:color w:val="000000"/>
      <w:szCs w:val="20"/>
    </w:rPr>
  </w:style>
  <w:style w:type="paragraph" w:customStyle="1" w:styleId="OmniPage67">
    <w:name w:val="OmniPage #67"/>
    <w:basedOn w:val="Normal"/>
    <w:qFormat/>
    <w:rsid w:val="00497A67"/>
    <w:rPr>
      <w:rFonts w:eastAsia="Times New Roman"/>
      <w:color w:val="000000"/>
      <w:szCs w:val="20"/>
    </w:rPr>
  </w:style>
  <w:style w:type="paragraph" w:customStyle="1" w:styleId="OmniPage68">
    <w:name w:val="OmniPage #68"/>
    <w:basedOn w:val="Normal"/>
    <w:qFormat/>
    <w:rsid w:val="00497A67"/>
    <w:rPr>
      <w:rFonts w:eastAsia="Times New Roman"/>
      <w:color w:val="000000"/>
      <w:szCs w:val="20"/>
    </w:rPr>
  </w:style>
  <w:style w:type="paragraph" w:customStyle="1" w:styleId="OmniPage69">
    <w:name w:val="OmniPage #69"/>
    <w:basedOn w:val="Normal"/>
    <w:qFormat/>
    <w:rsid w:val="00497A67"/>
    <w:rPr>
      <w:rFonts w:eastAsia="Times New Roman"/>
      <w:color w:val="000000"/>
      <w:szCs w:val="20"/>
    </w:rPr>
  </w:style>
  <w:style w:type="paragraph" w:customStyle="1" w:styleId="OmniPage70">
    <w:name w:val="OmniPage #70"/>
    <w:basedOn w:val="Normal"/>
    <w:qFormat/>
    <w:rsid w:val="00497A67"/>
    <w:rPr>
      <w:rFonts w:eastAsia="Times New Roman"/>
      <w:color w:val="000000"/>
      <w:szCs w:val="20"/>
    </w:rPr>
  </w:style>
  <w:style w:type="paragraph" w:customStyle="1" w:styleId="OmniPage71">
    <w:name w:val="OmniPage #71"/>
    <w:basedOn w:val="Normal"/>
    <w:qFormat/>
    <w:rsid w:val="00497A67"/>
    <w:rPr>
      <w:rFonts w:eastAsia="Times New Roman"/>
      <w:color w:val="000000"/>
      <w:szCs w:val="20"/>
    </w:rPr>
  </w:style>
  <w:style w:type="table" w:customStyle="1" w:styleId="MediumGrid22">
    <w:name w:val="Medium Grid 22"/>
    <w:basedOn w:val="TableNormal"/>
    <w:uiPriority w:val="68"/>
    <w:rsid w:val="00497A6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97A67"/>
    <w:rPr>
      <w:rFonts w:ascii="Times New Roman" w:eastAsia="Times New Roman" w:hAnsi="Times New Roman" w:cs="Calibri"/>
      <w:sz w:val="16"/>
      <w:szCs w:val="20"/>
    </w:rPr>
  </w:style>
  <w:style w:type="character" w:customStyle="1" w:styleId="createby">
    <w:name w:val="createby"/>
    <w:rsid w:val="00497A67"/>
  </w:style>
  <w:style w:type="character" w:customStyle="1" w:styleId="quote-right">
    <w:name w:val="quote-right"/>
    <w:rsid w:val="00497A67"/>
  </w:style>
  <w:style w:type="character" w:customStyle="1" w:styleId="smallcase">
    <w:name w:val="smallcase"/>
    <w:rsid w:val="00497A67"/>
  </w:style>
  <w:style w:type="character" w:customStyle="1" w:styleId="ft0">
    <w:name w:val="ft0"/>
    <w:rsid w:val="00497A67"/>
  </w:style>
  <w:style w:type="character" w:customStyle="1" w:styleId="ft2">
    <w:name w:val="ft2"/>
    <w:rsid w:val="00497A67"/>
  </w:style>
  <w:style w:type="character" w:customStyle="1" w:styleId="ft3">
    <w:name w:val="ft3"/>
    <w:rsid w:val="00497A67"/>
  </w:style>
  <w:style w:type="character" w:customStyle="1" w:styleId="StyleTimesNewRoman12ptBold1">
    <w:name w:val="Style Times New Roman 12 pt Bold1"/>
    <w:rsid w:val="00497A6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97A67"/>
    <w:rPr>
      <w:rFonts w:eastAsia="MS Mincho"/>
      <w:szCs w:val="24"/>
      <w:u w:val="single"/>
      <w:lang w:val="en-US" w:eastAsia="ja-JP" w:bidi="ar-SA"/>
    </w:rPr>
  </w:style>
  <w:style w:type="character" w:customStyle="1" w:styleId="CircledChar2">
    <w:name w:val="Circled Char2"/>
    <w:rsid w:val="00497A67"/>
    <w:rPr>
      <w:rFonts w:eastAsia="MS Mincho"/>
      <w:b/>
      <w:szCs w:val="24"/>
      <w:u w:val="single"/>
      <w:lang w:val="en-US" w:eastAsia="ja-JP" w:bidi="ar-SA"/>
    </w:rPr>
  </w:style>
  <w:style w:type="character" w:customStyle="1" w:styleId="SmallTextChar2">
    <w:name w:val="Small Text Char2"/>
    <w:rsid w:val="00497A67"/>
    <w:rPr>
      <w:rFonts w:eastAsia="MS Mincho"/>
      <w:sz w:val="15"/>
      <w:szCs w:val="24"/>
      <w:lang w:val="en-US" w:eastAsia="ja-JP" w:bidi="ar-SA"/>
    </w:rPr>
  </w:style>
  <w:style w:type="character" w:customStyle="1" w:styleId="BoldandUnderlineCharCharCharCharChar1">
    <w:name w:val="Bold and Underline Char Char Char Char Char1"/>
    <w:rsid w:val="00497A67"/>
    <w:rPr>
      <w:b/>
      <w:szCs w:val="24"/>
      <w:u w:val="single"/>
      <w:lang w:val="en-US" w:eastAsia="en-US" w:bidi="ar-SA"/>
    </w:rPr>
  </w:style>
  <w:style w:type="character" w:customStyle="1" w:styleId="SmallCardChar">
    <w:name w:val="Small Card Char"/>
    <w:rsid w:val="00497A67"/>
    <w:rPr>
      <w:rFonts w:ascii="Palatino Linotype" w:eastAsia="Times New Roman" w:hAnsi="Palatino Linotype"/>
      <w:sz w:val="12"/>
      <w:szCs w:val="24"/>
    </w:rPr>
  </w:style>
  <w:style w:type="character" w:customStyle="1" w:styleId="StyleBoldUnderline10ptBold">
    <w:name w:val="Style Bold Underline + 10 pt Bold"/>
    <w:rsid w:val="00497A67"/>
    <w:rPr>
      <w:b/>
      <w:bCs/>
      <w:sz w:val="20"/>
      <w:u w:val="thick"/>
    </w:rPr>
  </w:style>
  <w:style w:type="character" w:customStyle="1" w:styleId="PageHeaderChar">
    <w:name w:val="Page Header Char"/>
    <w:link w:val="PageHeader"/>
    <w:rsid w:val="00497A67"/>
    <w:rPr>
      <w:rFonts w:ascii="Calibri" w:eastAsia="Times New Roman" w:hAnsi="Calibri" w:cs="Calibri"/>
      <w:b/>
      <w:szCs w:val="18"/>
    </w:rPr>
  </w:style>
  <w:style w:type="paragraph" w:customStyle="1" w:styleId="NormalNoUnderline">
    <w:name w:val="Normal + No Underline"/>
    <w:basedOn w:val="Normal"/>
    <w:link w:val="NormalNoUnderlineChar"/>
    <w:qFormat/>
    <w:rsid w:val="00497A67"/>
    <w:pPr>
      <w:ind w:left="720"/>
    </w:pPr>
    <w:rPr>
      <w:rFonts w:eastAsia="Times New Roman"/>
      <w:sz w:val="12"/>
    </w:rPr>
  </w:style>
  <w:style w:type="character" w:customStyle="1" w:styleId="NormalNoUnderlineChar">
    <w:name w:val="Normal + No Underline Char"/>
    <w:link w:val="NormalNoUnderline"/>
    <w:rsid w:val="00497A67"/>
    <w:rPr>
      <w:rFonts w:ascii="Calibri" w:eastAsia="Times New Roman" w:hAnsi="Calibri" w:cs="Calibri"/>
      <w:sz w:val="12"/>
    </w:rPr>
  </w:style>
  <w:style w:type="paragraph" w:customStyle="1" w:styleId="TagCite2">
    <w:name w:val="Tag Cite"/>
    <w:basedOn w:val="PageHeader"/>
    <w:link w:val="TagCiteChar3"/>
    <w:qFormat/>
    <w:rsid w:val="00497A67"/>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97A67"/>
    <w:rPr>
      <w:rFonts w:ascii="Arial Narrow" w:eastAsia="SimSun" w:hAnsi="Arial Narrow" w:cs="Calibri"/>
      <w:b/>
      <w:sz w:val="24"/>
      <w:lang w:eastAsia="zh-CN"/>
    </w:rPr>
  </w:style>
  <w:style w:type="character" w:customStyle="1" w:styleId="smalllink">
    <w:name w:val="smalllink"/>
    <w:rsid w:val="00497A67"/>
  </w:style>
  <w:style w:type="character" w:customStyle="1" w:styleId="bighead1">
    <w:name w:val="bighead1"/>
    <w:rsid w:val="00497A67"/>
    <w:rPr>
      <w:rFonts w:ascii="Verdana" w:hAnsi="Verdana" w:hint="default"/>
      <w:b/>
      <w:bCs/>
      <w:sz w:val="27"/>
      <w:szCs w:val="27"/>
    </w:rPr>
  </w:style>
  <w:style w:type="character" w:customStyle="1" w:styleId="Underline-WFU">
    <w:name w:val="Underline-WFU"/>
    <w:uiPriority w:val="1"/>
    <w:qFormat/>
    <w:rsid w:val="00497A67"/>
    <w:rPr>
      <w:rFonts w:ascii="Cambria" w:hAnsi="Cambria"/>
      <w:sz w:val="21"/>
      <w:u w:val="single"/>
    </w:rPr>
  </w:style>
  <w:style w:type="paragraph" w:customStyle="1" w:styleId="Tiny-WFU">
    <w:name w:val="Tiny-WFU"/>
    <w:basedOn w:val="Normal"/>
    <w:qFormat/>
    <w:rsid w:val="00497A67"/>
    <w:rPr>
      <w:rFonts w:ascii="Cambria" w:eastAsia="Malgun Gothic" w:hAnsi="Cambria"/>
      <w:sz w:val="12"/>
      <w:lang w:eastAsia="ko-KR"/>
    </w:rPr>
  </w:style>
  <w:style w:type="character" w:customStyle="1" w:styleId="CardTextCharChar">
    <w:name w:val="Card Text Char Char"/>
    <w:rsid w:val="00497A67"/>
    <w:rPr>
      <w:rFonts w:ascii="Arial" w:hAnsi="Arial"/>
      <w:sz w:val="16"/>
      <w:szCs w:val="24"/>
    </w:rPr>
  </w:style>
  <w:style w:type="paragraph" w:customStyle="1" w:styleId="Indentation">
    <w:name w:val="Indentation"/>
    <w:basedOn w:val="Normal"/>
    <w:qFormat/>
    <w:rsid w:val="00497A67"/>
    <w:pPr>
      <w:ind w:left="288" w:right="288"/>
    </w:pPr>
    <w:rPr>
      <w:rFonts w:eastAsia="Calibri"/>
    </w:rPr>
  </w:style>
  <w:style w:type="character" w:customStyle="1" w:styleId="left-date1">
    <w:name w:val="left-date1"/>
    <w:rsid w:val="00497A67"/>
    <w:rPr>
      <w:rFonts w:ascii="Verdana" w:hAnsi="Verdana" w:hint="default"/>
      <w:color w:val="666666"/>
      <w:sz w:val="14"/>
      <w:szCs w:val="14"/>
    </w:rPr>
  </w:style>
  <w:style w:type="paragraph" w:customStyle="1" w:styleId="seeall">
    <w:name w:val="seeall"/>
    <w:basedOn w:val="Normal"/>
    <w:qFormat/>
    <w:rsid w:val="00497A67"/>
    <w:pPr>
      <w:spacing w:before="100" w:beforeAutospacing="1" w:after="100" w:afterAutospacing="1"/>
    </w:pPr>
    <w:rPr>
      <w:rFonts w:eastAsia="Times New Roman"/>
      <w:sz w:val="24"/>
    </w:rPr>
  </w:style>
  <w:style w:type="character" w:customStyle="1" w:styleId="list-comma">
    <w:name w:val="list-comma"/>
    <w:basedOn w:val="DefaultParagraphFont"/>
    <w:rsid w:val="00497A67"/>
  </w:style>
  <w:style w:type="character" w:customStyle="1" w:styleId="livefyre-commentcount">
    <w:name w:val="livefyre-commentcount"/>
    <w:basedOn w:val="DefaultParagraphFont"/>
    <w:rsid w:val="00497A67"/>
  </w:style>
  <w:style w:type="character" w:customStyle="1" w:styleId="rednegchange">
    <w:name w:val="red_neg_change"/>
    <w:basedOn w:val="DefaultParagraphFont"/>
    <w:rsid w:val="00497A67"/>
  </w:style>
  <w:style w:type="character" w:customStyle="1" w:styleId="wsodqchgshow">
    <w:name w:val="wsodq_chgshow"/>
    <w:basedOn w:val="DefaultParagraphFont"/>
    <w:rsid w:val="00497A67"/>
  </w:style>
  <w:style w:type="character" w:customStyle="1" w:styleId="greenposchange">
    <w:name w:val="green_pos_change"/>
    <w:basedOn w:val="DefaultParagraphFont"/>
    <w:rsid w:val="00497A67"/>
  </w:style>
  <w:style w:type="character" w:customStyle="1" w:styleId="image-credit">
    <w:name w:val="image-credit"/>
    <w:basedOn w:val="DefaultParagraphFont"/>
    <w:rsid w:val="00497A67"/>
  </w:style>
  <w:style w:type="paragraph" w:customStyle="1" w:styleId="gascontcredit">
    <w:name w:val="gas_cont_credit"/>
    <w:basedOn w:val="Normal"/>
    <w:qFormat/>
    <w:rsid w:val="00497A6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97A67"/>
    <w:rPr>
      <w:b/>
      <w:szCs w:val="24"/>
      <w:u w:val="single"/>
      <w:lang w:val="en-US" w:eastAsia="en-US" w:bidi="ar-SA"/>
    </w:rPr>
  </w:style>
  <w:style w:type="paragraph" w:customStyle="1" w:styleId="endarticle">
    <w:name w:val="endarticle"/>
    <w:basedOn w:val="Normal"/>
    <w:uiPriority w:val="99"/>
    <w:qFormat/>
    <w:rsid w:val="00497A67"/>
    <w:pPr>
      <w:spacing w:before="100" w:beforeAutospacing="1" w:after="100" w:afterAutospacing="1"/>
    </w:pPr>
    <w:rPr>
      <w:rFonts w:eastAsia="Times New Roman"/>
      <w:sz w:val="24"/>
    </w:rPr>
  </w:style>
  <w:style w:type="paragraph" w:customStyle="1" w:styleId="a-body-text">
    <w:name w:val="a-body-text"/>
    <w:basedOn w:val="Normal"/>
    <w:uiPriority w:val="99"/>
    <w:qFormat/>
    <w:rsid w:val="00497A67"/>
    <w:pPr>
      <w:spacing w:before="100" w:beforeAutospacing="1" w:after="100" w:afterAutospacing="1"/>
    </w:pPr>
    <w:rPr>
      <w:rFonts w:eastAsia="Times New Roman"/>
      <w:sz w:val="24"/>
    </w:rPr>
  </w:style>
  <w:style w:type="paragraph" w:customStyle="1" w:styleId="obgpara">
    <w:name w:val="obg_para"/>
    <w:basedOn w:val="Normal"/>
    <w:uiPriority w:val="99"/>
    <w:qFormat/>
    <w:rsid w:val="00497A67"/>
    <w:pPr>
      <w:spacing w:before="100" w:beforeAutospacing="1" w:after="100" w:afterAutospacing="1"/>
    </w:pPr>
    <w:rPr>
      <w:rFonts w:eastAsia="Times New Roman"/>
      <w:sz w:val="24"/>
    </w:rPr>
  </w:style>
  <w:style w:type="character" w:customStyle="1" w:styleId="caption4">
    <w:name w:val="caption4"/>
    <w:basedOn w:val="DefaultParagraphFont"/>
    <w:rsid w:val="00497A67"/>
  </w:style>
  <w:style w:type="character" w:customStyle="1" w:styleId="honorific-prefix">
    <w:name w:val="honorific-prefix"/>
    <w:basedOn w:val="DefaultParagraphFont"/>
    <w:rsid w:val="00497A67"/>
  </w:style>
  <w:style w:type="character" w:customStyle="1" w:styleId="given-name">
    <w:name w:val="given-name"/>
    <w:basedOn w:val="DefaultParagraphFont"/>
    <w:rsid w:val="00497A67"/>
  </w:style>
  <w:style w:type="character" w:customStyle="1" w:styleId="family-name">
    <w:name w:val="family-name"/>
    <w:basedOn w:val="DefaultParagraphFont"/>
    <w:rsid w:val="00497A67"/>
  </w:style>
  <w:style w:type="character" w:customStyle="1" w:styleId="chead">
    <w:name w:val="chead"/>
    <w:basedOn w:val="DefaultParagraphFont"/>
    <w:rsid w:val="00497A67"/>
  </w:style>
  <w:style w:type="character" w:customStyle="1" w:styleId="obgcapsstart">
    <w:name w:val="obg_caps_start"/>
    <w:basedOn w:val="DefaultParagraphFont"/>
    <w:rsid w:val="00497A67"/>
  </w:style>
  <w:style w:type="character" w:customStyle="1" w:styleId="lrdctph">
    <w:name w:val="lr_dct_ph"/>
    <w:basedOn w:val="DefaultParagraphFont"/>
    <w:rsid w:val="00497A67"/>
  </w:style>
  <w:style w:type="character" w:customStyle="1" w:styleId="BoxX2">
    <w:name w:val="BoxX2"/>
    <w:qFormat/>
    <w:rsid w:val="00497A67"/>
    <w:rPr>
      <w:rFonts w:ascii="Times New Roman" w:hAnsi="Times New Roman"/>
      <w:b/>
      <w:sz w:val="22"/>
      <w:u w:val="single"/>
      <w:bdr w:val="single" w:sz="4" w:space="0" w:color="auto"/>
    </w:rPr>
  </w:style>
  <w:style w:type="paragraph" w:customStyle="1" w:styleId="TxBr41p1">
    <w:name w:val="TxBr_41p1"/>
    <w:basedOn w:val="Normal"/>
    <w:qFormat/>
    <w:rsid w:val="00497A6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97A67"/>
    <w:rPr>
      <w:rFonts w:ascii="Georgia" w:eastAsia="Times New Roman" w:hAnsi="Georgia" w:cs="Arial" w:hint="default"/>
      <w:b/>
      <w:bCs/>
      <w:kern w:val="32"/>
      <w:sz w:val="28"/>
      <w:szCs w:val="32"/>
    </w:rPr>
  </w:style>
  <w:style w:type="character" w:customStyle="1" w:styleId="style3Char0">
    <w:name w:val="style 3 Char"/>
    <w:rsid w:val="00497A67"/>
    <w:rPr>
      <w:sz w:val="18"/>
      <w:szCs w:val="24"/>
      <w:lang w:val="en-US" w:eastAsia="en-US" w:bidi="ar-SA"/>
    </w:rPr>
  </w:style>
  <w:style w:type="paragraph" w:customStyle="1" w:styleId="003Cite">
    <w:name w:val="003Cite"/>
    <w:basedOn w:val="Normal"/>
    <w:qFormat/>
    <w:rsid w:val="00497A67"/>
    <w:rPr>
      <w:rFonts w:eastAsia="Calibri"/>
      <w:szCs w:val="16"/>
    </w:rPr>
  </w:style>
  <w:style w:type="paragraph" w:customStyle="1" w:styleId="NormalBold">
    <w:name w:val="Normal + Bold"/>
    <w:aliases w:val="Double Underline"/>
    <w:basedOn w:val="Normal"/>
    <w:link w:val="NormalBoldChar"/>
    <w:qFormat/>
    <w:rsid w:val="00497A67"/>
    <w:pPr>
      <w:jc w:val="both"/>
    </w:pPr>
    <w:rPr>
      <w:b/>
      <w:color w:val="000000"/>
      <w:u w:val="single"/>
    </w:rPr>
  </w:style>
  <w:style w:type="character" w:customStyle="1" w:styleId="NormalBoldChar">
    <w:name w:val="Normal + Bold Char"/>
    <w:aliases w:val="Double Underline Char"/>
    <w:basedOn w:val="DefaultParagraphFont"/>
    <w:link w:val="NormalBold"/>
    <w:rsid w:val="00497A67"/>
    <w:rPr>
      <w:rFonts w:ascii="Calibri" w:hAnsi="Calibri" w:cs="Calibri"/>
      <w:b/>
      <w:color w:val="000000"/>
      <w:u w:val="single"/>
    </w:rPr>
  </w:style>
  <w:style w:type="character" w:customStyle="1" w:styleId="BlockHeadingsChar1">
    <w:name w:val="Block Headings Char1"/>
    <w:rsid w:val="00497A67"/>
    <w:rPr>
      <w:b/>
      <w:caps/>
    </w:rPr>
  </w:style>
  <w:style w:type="character" w:customStyle="1" w:styleId="FontStyle170">
    <w:name w:val="Font Style170"/>
    <w:uiPriority w:val="99"/>
    <w:rsid w:val="00497A67"/>
    <w:rPr>
      <w:rFonts w:ascii="Bookman Old Style" w:hAnsi="Bookman Old Style" w:cs="Bookman Old Style"/>
      <w:sz w:val="16"/>
      <w:szCs w:val="16"/>
    </w:rPr>
  </w:style>
  <w:style w:type="character" w:customStyle="1" w:styleId="FontStyle17">
    <w:name w:val="Font Style17"/>
    <w:uiPriority w:val="99"/>
    <w:rsid w:val="00497A67"/>
    <w:rPr>
      <w:rFonts w:ascii="Book Antiqua" w:hAnsi="Book Antiqua" w:cs="Book Antiqua"/>
      <w:i/>
      <w:iCs/>
      <w:spacing w:val="10"/>
      <w:sz w:val="22"/>
      <w:szCs w:val="22"/>
    </w:rPr>
  </w:style>
  <w:style w:type="character" w:customStyle="1" w:styleId="articoloinside">
    <w:name w:val="articolo_inside"/>
    <w:rsid w:val="00497A67"/>
  </w:style>
  <w:style w:type="paragraph" w:customStyle="1" w:styleId="pagetools">
    <w:name w:val="pagetools"/>
    <w:basedOn w:val="Normal"/>
    <w:qFormat/>
    <w:rsid w:val="00497A67"/>
    <w:pPr>
      <w:spacing w:before="100" w:beforeAutospacing="1" w:after="100" w:afterAutospacing="1"/>
    </w:pPr>
    <w:rPr>
      <w:rFonts w:eastAsia="Times New Roman"/>
      <w:sz w:val="24"/>
    </w:rPr>
  </w:style>
  <w:style w:type="character" w:customStyle="1" w:styleId="job">
    <w:name w:val="job"/>
    <w:basedOn w:val="DefaultParagraphFont"/>
    <w:rsid w:val="00497A67"/>
  </w:style>
  <w:style w:type="character" w:customStyle="1" w:styleId="publisher">
    <w:name w:val="publisher"/>
    <w:basedOn w:val="DefaultParagraphFont"/>
    <w:rsid w:val="00497A67"/>
  </w:style>
  <w:style w:type="character" w:customStyle="1" w:styleId="pubyear">
    <w:name w:val="pubyear"/>
    <w:basedOn w:val="DefaultParagraphFont"/>
    <w:rsid w:val="00497A67"/>
  </w:style>
  <w:style w:type="character" w:customStyle="1" w:styleId="pubcity">
    <w:name w:val="pubcity"/>
    <w:basedOn w:val="DefaultParagraphFont"/>
    <w:rsid w:val="00497A67"/>
  </w:style>
  <w:style w:type="paragraph" w:customStyle="1" w:styleId="C-Text">
    <w:name w:val="C-Text"/>
    <w:basedOn w:val="Normal"/>
    <w:qFormat/>
    <w:rsid w:val="00497A67"/>
    <w:pPr>
      <w:tabs>
        <w:tab w:val="num" w:pos="720"/>
      </w:tabs>
      <w:ind w:left="720" w:hanging="360"/>
    </w:pPr>
    <w:rPr>
      <w:rFonts w:ascii="Garamond" w:hAnsi="Garamond"/>
      <w:sz w:val="24"/>
    </w:rPr>
  </w:style>
  <w:style w:type="character" w:customStyle="1" w:styleId="ecdate">
    <w:name w:val="ec_date"/>
    <w:basedOn w:val="DefaultParagraphFont"/>
    <w:rsid w:val="00497A67"/>
    <w:rPr>
      <w:rFonts w:ascii="Verdana" w:hAnsi="Verdana" w:hint="default"/>
      <w:sz w:val="20"/>
      <w:szCs w:val="20"/>
      <w:shd w:val="clear" w:color="auto" w:fill="FFFFFF"/>
    </w:rPr>
  </w:style>
  <w:style w:type="paragraph" w:customStyle="1" w:styleId="ecmsonormal">
    <w:name w:val="ec_msonormal"/>
    <w:basedOn w:val="Normal"/>
    <w:qFormat/>
    <w:rsid w:val="00497A6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97A67"/>
  </w:style>
  <w:style w:type="paragraph" w:customStyle="1" w:styleId="u-intro">
    <w:name w:val="u-intro"/>
    <w:basedOn w:val="Normal"/>
    <w:qFormat/>
    <w:rsid w:val="00497A67"/>
    <w:pPr>
      <w:spacing w:before="100" w:beforeAutospacing="1" w:after="100" w:afterAutospacing="1"/>
    </w:pPr>
    <w:rPr>
      <w:sz w:val="24"/>
    </w:rPr>
  </w:style>
  <w:style w:type="character" w:customStyle="1" w:styleId="u-byline">
    <w:name w:val="u-byline"/>
    <w:basedOn w:val="DefaultParagraphFont"/>
    <w:rsid w:val="00497A67"/>
  </w:style>
  <w:style w:type="character" w:customStyle="1" w:styleId="articlebya">
    <w:name w:val="articleby_a"/>
    <w:basedOn w:val="DefaultParagraphFont"/>
    <w:rsid w:val="00497A67"/>
  </w:style>
  <w:style w:type="character" w:customStyle="1" w:styleId="popupwinby">
    <w:name w:val="popupwinby"/>
    <w:basedOn w:val="DefaultParagraphFont"/>
    <w:rsid w:val="00497A67"/>
  </w:style>
  <w:style w:type="character" w:customStyle="1" w:styleId="storyheader">
    <w:name w:val="storyheader"/>
    <w:basedOn w:val="DefaultParagraphFont"/>
    <w:rsid w:val="00497A67"/>
  </w:style>
  <w:style w:type="character" w:customStyle="1" w:styleId="StyleNormalWeb10ptChar">
    <w:name w:val="Style Normal (Web) + 10 pt Char"/>
    <w:basedOn w:val="DefaultParagraphFont"/>
    <w:rsid w:val="00497A67"/>
    <w:rPr>
      <w:szCs w:val="24"/>
      <w:lang w:val="en-US" w:eastAsia="en-US" w:bidi="ar-SA"/>
    </w:rPr>
  </w:style>
  <w:style w:type="paragraph" w:customStyle="1" w:styleId="TagCiteShells">
    <w:name w:val="Tag/Cite/Shells"/>
    <w:basedOn w:val="Normal"/>
    <w:qFormat/>
    <w:rsid w:val="00497A67"/>
    <w:rPr>
      <w:b/>
    </w:rPr>
  </w:style>
  <w:style w:type="paragraph" w:customStyle="1" w:styleId="DefinitionTerm">
    <w:name w:val="Definition Term"/>
    <w:basedOn w:val="Normal"/>
    <w:next w:val="Normal"/>
    <w:qFormat/>
    <w:rsid w:val="00497A67"/>
    <w:rPr>
      <w:snapToGrid w:val="0"/>
      <w:sz w:val="24"/>
    </w:rPr>
  </w:style>
  <w:style w:type="character" w:customStyle="1" w:styleId="Style3CharChar">
    <w:name w:val="Style3 Char Char"/>
    <w:basedOn w:val="DefaultParagraphFont"/>
    <w:rsid w:val="00497A6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97A67"/>
    <w:pPr>
      <w:spacing w:after="60"/>
    </w:pPr>
    <w:rPr>
      <w:rFonts w:eastAsia="SimSun" w:cs="Times New Roman"/>
      <w:bCs/>
      <w:sz w:val="20"/>
      <w:lang w:eastAsia="zh-CN"/>
    </w:rPr>
  </w:style>
  <w:style w:type="character" w:customStyle="1" w:styleId="NormalChar0">
    <w:name w:val="Normal Char"/>
    <w:basedOn w:val="DefaultParagraphFont"/>
    <w:rsid w:val="00497A67"/>
    <w:rPr>
      <w:lang w:eastAsia="en-US"/>
    </w:rPr>
  </w:style>
  <w:style w:type="character" w:customStyle="1" w:styleId="BoldUnderlineChar3">
    <w:name w:val="Bold + Underline Char"/>
    <w:basedOn w:val="DefaultParagraphFont"/>
    <w:rsid w:val="00497A6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97A67"/>
  </w:style>
  <w:style w:type="character" w:customStyle="1" w:styleId="CharacterStyle7">
    <w:name w:val="Character Style 7"/>
    <w:rsid w:val="00497A67"/>
    <w:rPr>
      <w:rFonts w:ascii="Arial Narrow" w:hAnsi="Arial Narrow" w:cs="Arial Narrow"/>
      <w:sz w:val="20"/>
      <w:szCs w:val="20"/>
      <w:u w:val="single"/>
    </w:rPr>
  </w:style>
  <w:style w:type="character" w:customStyle="1" w:styleId="StyleStyle4Char">
    <w:name w:val="Style Style4 + Char"/>
    <w:basedOn w:val="DefaultParagraphFont"/>
    <w:rsid w:val="00497A6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97A6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97A67"/>
    <w:rPr>
      <w:rFonts w:ascii="Verdana" w:hAnsi="Verdana"/>
      <w:szCs w:val="21"/>
      <w:u w:val="thick"/>
    </w:rPr>
  </w:style>
  <w:style w:type="character" w:customStyle="1" w:styleId="Styleunderline12pt">
    <w:name w:val="Style underline + 12 pt"/>
    <w:rsid w:val="00497A67"/>
    <w:rPr>
      <w:rFonts w:ascii="Times New Roman" w:hAnsi="Times New Roman"/>
      <w:bCs/>
      <w:sz w:val="20"/>
      <w:u w:val="single"/>
    </w:rPr>
  </w:style>
  <w:style w:type="character" w:customStyle="1" w:styleId="StyleUnderlineChar19pt">
    <w:name w:val="Style Underline Char1 + 9 pt"/>
    <w:rsid w:val="00497A6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97A67"/>
    <w:rPr>
      <w:rFonts w:ascii="Times New Roman" w:hAnsi="Times New Roman"/>
      <w:b/>
      <w:bCs/>
      <w:sz w:val="20"/>
      <w:szCs w:val="24"/>
      <w:u w:val="single"/>
      <w:lang w:val="en-US" w:eastAsia="en-US" w:bidi="ar-SA"/>
    </w:rPr>
  </w:style>
  <w:style w:type="character" w:customStyle="1" w:styleId="StyleUnderlineChar19pt1">
    <w:name w:val="Style Underline Char1 + 9 pt1"/>
    <w:rsid w:val="00497A6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97A67"/>
    <w:rPr>
      <w:rFonts w:ascii="Times New Roman" w:hAnsi="Times New Roman"/>
      <w:sz w:val="20"/>
      <w:u w:val="single"/>
      <w:lang w:val="en-US" w:eastAsia="en-US" w:bidi="ar-SA"/>
    </w:rPr>
  </w:style>
  <w:style w:type="paragraph" w:customStyle="1" w:styleId="StyleUnderline9pt10">
    <w:name w:val="Style Underline + 9 pt1"/>
    <w:qFormat/>
    <w:rsid w:val="00497A6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97A67"/>
    <w:rPr>
      <w:sz w:val="20"/>
      <w:u w:val="single"/>
    </w:rPr>
  </w:style>
  <w:style w:type="character" w:customStyle="1" w:styleId="StyleUnderlineChar19pt2">
    <w:name w:val="Style Underline Char1 + 9 pt2"/>
    <w:rsid w:val="00497A67"/>
    <w:rPr>
      <w:rFonts w:ascii="Times New Roman" w:hAnsi="Times New Roman"/>
      <w:sz w:val="20"/>
      <w:szCs w:val="24"/>
      <w:u w:val="single"/>
      <w:lang w:val="en-US" w:eastAsia="en-US" w:bidi="ar-SA"/>
    </w:rPr>
  </w:style>
  <w:style w:type="character" w:customStyle="1" w:styleId="StyleUnderlineChar19pt3">
    <w:name w:val="Style Underline Char1 + 9 pt3"/>
    <w:rsid w:val="00497A6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97A6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97A67"/>
    <w:rPr>
      <w:rFonts w:ascii="Times New Roman" w:hAnsi="Times New Roman"/>
      <w:b/>
      <w:bCs/>
      <w:sz w:val="20"/>
      <w:szCs w:val="24"/>
      <w:u w:val="single"/>
      <w:lang w:val="en-US" w:eastAsia="en-US" w:bidi="ar-SA"/>
    </w:rPr>
  </w:style>
  <w:style w:type="character" w:customStyle="1" w:styleId="content">
    <w:name w:val="content"/>
    <w:basedOn w:val="DefaultParagraphFont"/>
    <w:rsid w:val="00497A67"/>
  </w:style>
  <w:style w:type="paragraph" w:customStyle="1" w:styleId="StyleUnderline9pt2">
    <w:name w:val="Style Underline + 9 pt2"/>
    <w:link w:val="StyleUnderline9pt2Char"/>
    <w:qFormat/>
    <w:rsid w:val="00497A6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97A67"/>
    <w:rPr>
      <w:rFonts w:ascii="Times New Roman" w:eastAsia="SimSun" w:hAnsi="Times New Roman" w:cs="Times New Roman"/>
      <w:sz w:val="20"/>
      <w:szCs w:val="20"/>
      <w:u w:val="single"/>
    </w:rPr>
  </w:style>
  <w:style w:type="character" w:customStyle="1" w:styleId="tagCharCharCharChar">
    <w:name w:val="tag Char Char Char Char"/>
    <w:rsid w:val="00497A67"/>
    <w:rPr>
      <w:rFonts w:ascii="Georgia" w:eastAsia="Calibri" w:hAnsi="Georgia" w:cs="Calibri"/>
      <w:b/>
      <w:sz w:val="24"/>
    </w:rPr>
  </w:style>
  <w:style w:type="character" w:customStyle="1" w:styleId="3">
    <w:name w:val="3"/>
    <w:rsid w:val="00497A67"/>
    <w:rPr>
      <w:rFonts w:cs="Arial"/>
      <w:bCs/>
      <w:sz w:val="20"/>
      <w:u w:val="single"/>
      <w:lang w:val="en-US" w:eastAsia="en-US" w:bidi="ar-SA"/>
    </w:rPr>
  </w:style>
  <w:style w:type="paragraph" w:customStyle="1" w:styleId="EmphasisText">
    <w:name w:val="Emphasis Text"/>
    <w:basedOn w:val="UnderlinedText"/>
    <w:link w:val="EmphasisTextChar"/>
    <w:qFormat/>
    <w:rsid w:val="00497A6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97A67"/>
    <w:rPr>
      <w:rFonts w:ascii="Times New Roman" w:eastAsia="SimSun" w:hAnsi="Times New Roman" w:cs="Times New Roman"/>
      <w:b/>
      <w:sz w:val="24"/>
      <w:u w:val="single"/>
    </w:rPr>
  </w:style>
  <w:style w:type="character" w:customStyle="1" w:styleId="7">
    <w:name w:val="7"/>
    <w:rsid w:val="00497A67"/>
    <w:rPr>
      <w:rFonts w:cs="Arial"/>
      <w:bCs/>
      <w:sz w:val="20"/>
      <w:u w:val="single"/>
      <w:lang w:val="en-US" w:eastAsia="en-US" w:bidi="ar-SA"/>
    </w:rPr>
  </w:style>
  <w:style w:type="character" w:customStyle="1" w:styleId="StyleUnderlineChar19pt4">
    <w:name w:val="Style Underline Char1 + 9 pt4"/>
    <w:rsid w:val="00497A67"/>
    <w:rPr>
      <w:rFonts w:ascii="Times New Roman" w:hAnsi="Times New Roman"/>
      <w:sz w:val="20"/>
      <w:szCs w:val="24"/>
      <w:u w:val="single"/>
      <w:lang w:val="en-US" w:eastAsia="en-US" w:bidi="ar-SA"/>
    </w:rPr>
  </w:style>
  <w:style w:type="character" w:customStyle="1" w:styleId="StyleUnderlineChar19ptBold1">
    <w:name w:val="Style Underline Char1 + 9 pt Bold1"/>
    <w:rsid w:val="00497A67"/>
    <w:rPr>
      <w:rFonts w:ascii="Times New Roman" w:hAnsi="Times New Roman"/>
      <w:b/>
      <w:bCs/>
      <w:sz w:val="20"/>
      <w:szCs w:val="24"/>
      <w:u w:val="single"/>
      <w:lang w:val="en-US" w:eastAsia="en-US" w:bidi="ar-SA"/>
    </w:rPr>
  </w:style>
  <w:style w:type="character" w:customStyle="1" w:styleId="Style9ptUnderline3">
    <w:name w:val="Style 9 pt Underline3"/>
    <w:rsid w:val="00497A67"/>
    <w:rPr>
      <w:sz w:val="20"/>
      <w:u w:val="single"/>
    </w:rPr>
  </w:style>
  <w:style w:type="character" w:customStyle="1" w:styleId="Style9ptUnderline4">
    <w:name w:val="Style 9 pt Underline4"/>
    <w:rsid w:val="00497A67"/>
    <w:rPr>
      <w:sz w:val="20"/>
      <w:u w:val="single"/>
    </w:rPr>
  </w:style>
  <w:style w:type="character" w:customStyle="1" w:styleId="55">
    <w:name w:val="55"/>
    <w:rsid w:val="00497A67"/>
    <w:rPr>
      <w:rFonts w:cs="Arial"/>
      <w:bCs/>
      <w:sz w:val="20"/>
      <w:u w:val="single"/>
      <w:lang w:val="en-US" w:eastAsia="en-US" w:bidi="ar-SA"/>
    </w:rPr>
  </w:style>
  <w:style w:type="character" w:customStyle="1" w:styleId="Styleunderline9ptBold">
    <w:name w:val="Style underline + 9 pt Bold"/>
    <w:rsid w:val="00497A67"/>
    <w:rPr>
      <w:b/>
      <w:bCs/>
      <w:sz w:val="20"/>
      <w:u w:val="single"/>
    </w:rPr>
  </w:style>
  <w:style w:type="character" w:customStyle="1" w:styleId="StyleUnderliningChar9ptBold">
    <w:name w:val="Style Underlining Char + 9 pt Bold"/>
    <w:rsid w:val="00497A67"/>
    <w:rPr>
      <w:rFonts w:ascii="Times New Roman" w:hAnsi="Times New Roman"/>
      <w:b/>
      <w:bCs/>
      <w:sz w:val="20"/>
      <w:szCs w:val="24"/>
      <w:u w:val="single"/>
      <w:lang w:val="en-US" w:eastAsia="en-US" w:bidi="ar-SA"/>
    </w:rPr>
  </w:style>
  <w:style w:type="character" w:customStyle="1" w:styleId="StyleUnderliningChar9pt">
    <w:name w:val="Style Underlining Char + 9 pt"/>
    <w:rsid w:val="00497A67"/>
    <w:rPr>
      <w:rFonts w:ascii="Times New Roman" w:hAnsi="Times New Roman"/>
      <w:sz w:val="20"/>
      <w:szCs w:val="24"/>
      <w:u w:val="single"/>
      <w:lang w:val="en-US" w:eastAsia="en-US" w:bidi="ar-SA"/>
    </w:rPr>
  </w:style>
  <w:style w:type="character" w:customStyle="1" w:styleId="34">
    <w:name w:val="34"/>
    <w:rsid w:val="00497A67"/>
    <w:rPr>
      <w:rFonts w:ascii="Times New Roman" w:hAnsi="Times New Roman" w:cs="Arial"/>
      <w:bCs/>
      <w:sz w:val="20"/>
      <w:u w:val="single"/>
      <w:lang w:val="en-US" w:eastAsia="en-US" w:bidi="ar-SA"/>
    </w:rPr>
  </w:style>
  <w:style w:type="character" w:customStyle="1" w:styleId="45">
    <w:name w:val="45"/>
    <w:rsid w:val="00497A67"/>
    <w:rPr>
      <w:rFonts w:ascii="Times New Roman" w:hAnsi="Times New Roman" w:cs="Arial"/>
      <w:b/>
      <w:bCs/>
      <w:sz w:val="20"/>
      <w:u w:val="single"/>
      <w:lang w:val="en-US" w:eastAsia="en-US" w:bidi="ar-SA"/>
    </w:rPr>
  </w:style>
  <w:style w:type="character" w:customStyle="1" w:styleId="Style9ptUnderline5">
    <w:name w:val="Style 9 pt Underline5"/>
    <w:rsid w:val="00497A67"/>
    <w:rPr>
      <w:rFonts w:ascii="Times New Roman" w:hAnsi="Times New Roman"/>
      <w:sz w:val="20"/>
      <w:u w:val="single"/>
    </w:rPr>
  </w:style>
  <w:style w:type="character" w:customStyle="1" w:styleId="Style9ptBoldUnderline2">
    <w:name w:val="Style 9 pt Bold Underline2"/>
    <w:rsid w:val="00497A6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97A6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97A6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97A6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97A6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97A67"/>
    <w:rPr>
      <w:rFonts w:ascii="Georgia" w:eastAsia="Calibri" w:hAnsi="Georgia" w:cs="Times New Roman"/>
      <w:b/>
      <w:bCs/>
      <w:u w:val="single"/>
    </w:rPr>
  </w:style>
  <w:style w:type="paragraph" w:customStyle="1" w:styleId="StyleStyle49pt2">
    <w:name w:val="Style Style4 + 9 pt2"/>
    <w:basedOn w:val="Style4"/>
    <w:link w:val="StyleStyle49pt2Char"/>
    <w:qFormat/>
    <w:rsid w:val="00497A6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97A6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97A6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97A67"/>
    <w:rPr>
      <w:rFonts w:ascii="Georgia" w:eastAsia="Calibri" w:hAnsi="Georgia" w:cs="Times New Roman"/>
      <w:b/>
      <w:bCs/>
      <w:u w:val="single"/>
    </w:rPr>
  </w:style>
  <w:style w:type="character" w:customStyle="1" w:styleId="23">
    <w:name w:val="23"/>
    <w:rsid w:val="00497A67"/>
    <w:rPr>
      <w:rFonts w:ascii="Times New Roman" w:hAnsi="Times New Roman" w:cs="Arial"/>
      <w:bCs/>
      <w:sz w:val="20"/>
      <w:u w:val="single"/>
      <w:lang w:val="en-US" w:eastAsia="en-US" w:bidi="ar-SA"/>
    </w:rPr>
  </w:style>
  <w:style w:type="character" w:customStyle="1" w:styleId="33">
    <w:name w:val="33"/>
    <w:rsid w:val="00497A67"/>
    <w:rPr>
      <w:rFonts w:ascii="Times New Roman" w:hAnsi="Times New Roman" w:cs="Arial"/>
      <w:b/>
      <w:bCs/>
      <w:sz w:val="20"/>
      <w:u w:val="single"/>
      <w:lang w:val="en-US" w:eastAsia="en-US" w:bidi="ar-SA"/>
    </w:rPr>
  </w:style>
  <w:style w:type="character" w:customStyle="1" w:styleId="StyleArialNarrow9pt">
    <w:name w:val="Style Arial Narrow 9 pt"/>
    <w:rsid w:val="00497A67"/>
    <w:rPr>
      <w:rFonts w:ascii="Times New Roman" w:hAnsi="Times New Roman"/>
      <w:sz w:val="20"/>
    </w:rPr>
  </w:style>
  <w:style w:type="paragraph" w:customStyle="1" w:styleId="CiteBody">
    <w:name w:val="Cite Body"/>
    <w:basedOn w:val="Normal"/>
    <w:link w:val="CiteBodyChar"/>
    <w:qFormat/>
    <w:rsid w:val="00497A67"/>
    <w:rPr>
      <w:rFonts w:eastAsia="Calibri"/>
      <w:szCs w:val="16"/>
    </w:rPr>
  </w:style>
  <w:style w:type="paragraph" w:customStyle="1" w:styleId="CiteBold">
    <w:name w:val="Cite Bold"/>
    <w:basedOn w:val="CiteBody"/>
    <w:link w:val="CiteBoldChar"/>
    <w:qFormat/>
    <w:rsid w:val="00497A67"/>
    <w:rPr>
      <w:b/>
    </w:rPr>
  </w:style>
  <w:style w:type="character" w:customStyle="1" w:styleId="CiteBodyChar">
    <w:name w:val="Cite Body Char"/>
    <w:link w:val="CiteBody"/>
    <w:rsid w:val="00497A67"/>
    <w:rPr>
      <w:rFonts w:ascii="Calibri" w:eastAsia="Calibri" w:hAnsi="Calibri" w:cs="Calibri"/>
      <w:szCs w:val="16"/>
    </w:rPr>
  </w:style>
  <w:style w:type="character" w:customStyle="1" w:styleId="CiteBoldChar">
    <w:name w:val="Cite Bold Char"/>
    <w:link w:val="CiteBold"/>
    <w:rsid w:val="00497A6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97A67"/>
    <w:rPr>
      <w:rFonts w:eastAsia="Calibri"/>
      <w:u w:val="single"/>
    </w:rPr>
  </w:style>
  <w:style w:type="character" w:customStyle="1" w:styleId="StyleCardBody11ptUnderlineChar">
    <w:name w:val="Style Card Body + 11 pt Underline Char"/>
    <w:link w:val="StyleCardBody11ptUnderline"/>
    <w:rsid w:val="00497A67"/>
    <w:rPr>
      <w:rFonts w:ascii="Calibri" w:eastAsia="Calibri" w:hAnsi="Calibri" w:cs="Calibri"/>
      <w:u w:val="single"/>
    </w:rPr>
  </w:style>
  <w:style w:type="paragraph" w:customStyle="1" w:styleId="StyleStyle49pt4">
    <w:name w:val="Style Style4 + 9 pt4"/>
    <w:basedOn w:val="Style4"/>
    <w:link w:val="StyleStyle49pt4Char"/>
    <w:qFormat/>
    <w:rsid w:val="00497A6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97A6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97A6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97A67"/>
    <w:rPr>
      <w:rFonts w:ascii="Georgia" w:eastAsia="Calibri" w:hAnsi="Georgia" w:cs="Times New Roman"/>
      <w:b/>
      <w:bCs/>
      <w:u w:val="single"/>
    </w:rPr>
  </w:style>
  <w:style w:type="character" w:customStyle="1" w:styleId="Style9ptUnderline8">
    <w:name w:val="Style 9 pt Underline8"/>
    <w:rsid w:val="00497A67"/>
    <w:rPr>
      <w:sz w:val="20"/>
      <w:u w:val="single"/>
    </w:rPr>
  </w:style>
  <w:style w:type="paragraph" w:customStyle="1" w:styleId="StyleStyle49pt5">
    <w:name w:val="Style Style4 + 9 pt5"/>
    <w:basedOn w:val="Style4"/>
    <w:link w:val="StyleStyle49pt5Char"/>
    <w:qFormat/>
    <w:rsid w:val="00497A6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97A67"/>
    <w:rPr>
      <w:rFonts w:ascii="Georgia" w:eastAsia="Calibri" w:hAnsi="Georgia" w:cs="Times New Roman"/>
      <w:u w:val="single"/>
      <w:lang w:eastAsia="zh-CN"/>
    </w:rPr>
  </w:style>
  <w:style w:type="character" w:customStyle="1" w:styleId="66">
    <w:name w:val="66"/>
    <w:rsid w:val="00497A67"/>
    <w:rPr>
      <w:rFonts w:cs="Arial"/>
      <w:bCs/>
      <w:sz w:val="20"/>
      <w:u w:val="single"/>
      <w:lang w:val="en-US" w:eastAsia="en-US" w:bidi="ar-SA"/>
    </w:rPr>
  </w:style>
  <w:style w:type="character" w:customStyle="1" w:styleId="Style9ptUnderline9">
    <w:name w:val="Style 9 pt Underline9"/>
    <w:rsid w:val="00497A67"/>
    <w:rPr>
      <w:sz w:val="20"/>
      <w:u w:val="single"/>
    </w:rPr>
  </w:style>
  <w:style w:type="paragraph" w:customStyle="1" w:styleId="StyleStyle49ptBold5">
    <w:name w:val="Style Style4 + 9 pt Bold5"/>
    <w:basedOn w:val="Style4"/>
    <w:link w:val="StyleStyle49ptBold5Char"/>
    <w:qFormat/>
    <w:rsid w:val="00497A6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97A67"/>
    <w:rPr>
      <w:rFonts w:ascii="Georgia" w:eastAsia="Calibri" w:hAnsi="Georgia" w:cs="Times New Roman"/>
      <w:b/>
      <w:bCs/>
      <w:u w:val="single"/>
    </w:rPr>
  </w:style>
  <w:style w:type="character" w:customStyle="1" w:styleId="Style9ptBoldUnderline4">
    <w:name w:val="Style 9 pt Bold Underline4"/>
    <w:rsid w:val="00497A67"/>
    <w:rPr>
      <w:b/>
      <w:bCs/>
      <w:sz w:val="20"/>
      <w:u w:val="single"/>
    </w:rPr>
  </w:style>
  <w:style w:type="paragraph" w:customStyle="1" w:styleId="StyleStyle49pt7">
    <w:name w:val="Style Style4 + 9 pt7"/>
    <w:basedOn w:val="Style4"/>
    <w:link w:val="StyleStyle49pt7Char"/>
    <w:qFormat/>
    <w:rsid w:val="00497A6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97A67"/>
    <w:rPr>
      <w:rFonts w:ascii="Georgia" w:eastAsia="Calibri" w:hAnsi="Georgia" w:cs="Times New Roman"/>
      <w:u w:val="single"/>
      <w:lang w:eastAsia="zh-CN"/>
    </w:rPr>
  </w:style>
  <w:style w:type="character" w:customStyle="1" w:styleId="titleblue14">
    <w:name w:val="titleblue14"/>
    <w:basedOn w:val="DefaultParagraphFont"/>
    <w:rsid w:val="00497A67"/>
  </w:style>
  <w:style w:type="paragraph" w:customStyle="1" w:styleId="FONT7">
    <w:name w:val="FONT 7"/>
    <w:qFormat/>
    <w:rsid w:val="00497A6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97A6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97A6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97A6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97A6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97A67"/>
    <w:rPr>
      <w:rFonts w:eastAsia="Calibri"/>
      <w:b/>
      <w:bCs/>
      <w:szCs w:val="24"/>
      <w:u w:val="single"/>
    </w:rPr>
  </w:style>
  <w:style w:type="paragraph" w:customStyle="1" w:styleId="StyleStyle49ptBold6">
    <w:name w:val="Style Style4 + 9 pt Bold6"/>
    <w:basedOn w:val="Style4"/>
    <w:link w:val="StyleStyle49ptBold6Char"/>
    <w:qFormat/>
    <w:rsid w:val="00497A6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97A6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97A6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97A6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97A6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97A6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97A6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97A67"/>
    <w:rPr>
      <w:rFonts w:asciiTheme="minorHAnsi" w:hAnsiTheme="minorHAnsi" w:cstheme="minorBidi"/>
      <w:b/>
      <w:u w:val="single"/>
    </w:rPr>
  </w:style>
  <w:style w:type="paragraph" w:customStyle="1" w:styleId="textboldChar">
    <w:name w:val="text bold Char"/>
    <w:basedOn w:val="Normal"/>
    <w:link w:val="textboldCharChar"/>
    <w:qFormat/>
    <w:rsid w:val="00497A67"/>
    <w:pPr>
      <w:ind w:left="720"/>
    </w:pPr>
    <w:rPr>
      <w:rFonts w:eastAsia="Calibri"/>
      <w:b/>
      <w:sz w:val="24"/>
      <w:u w:val="thick"/>
    </w:rPr>
  </w:style>
  <w:style w:type="character" w:customStyle="1" w:styleId="textboldCharChar">
    <w:name w:val="text bold Char Char"/>
    <w:link w:val="textboldChar"/>
    <w:rsid w:val="00497A67"/>
    <w:rPr>
      <w:rFonts w:ascii="Calibri" w:eastAsia="Calibri" w:hAnsi="Calibri" w:cs="Calibri"/>
      <w:b/>
      <w:sz w:val="24"/>
      <w:u w:val="thick"/>
    </w:rPr>
  </w:style>
  <w:style w:type="character" w:customStyle="1" w:styleId="snapnoshots">
    <w:name w:val="snap_noshots"/>
    <w:basedOn w:val="DefaultParagraphFont"/>
    <w:rsid w:val="00497A67"/>
  </w:style>
  <w:style w:type="character" w:customStyle="1" w:styleId="manchettebig2">
    <w:name w:val="manchettebig2"/>
    <w:basedOn w:val="DefaultParagraphFont"/>
    <w:rsid w:val="00497A67"/>
  </w:style>
  <w:style w:type="character" w:customStyle="1" w:styleId="cnbcsbhdcomp">
    <w:name w:val="cnbc_sbhd_comp"/>
    <w:rsid w:val="00497A67"/>
  </w:style>
  <w:style w:type="character" w:customStyle="1" w:styleId="blox-headline">
    <w:name w:val="blox-headline"/>
    <w:rsid w:val="00497A67"/>
  </w:style>
  <w:style w:type="character" w:customStyle="1" w:styleId="SmallerReal">
    <w:name w:val="SmallerReal"/>
    <w:basedOn w:val="DefaultParagraphFont"/>
    <w:uiPriority w:val="1"/>
    <w:qFormat/>
    <w:rsid w:val="00497A6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97A67"/>
    <w:rPr>
      <w:rFonts w:cs="Arial"/>
      <w:b/>
      <w:bCs/>
      <w:iCs/>
      <w:sz w:val="28"/>
      <w:lang w:val="en-US" w:eastAsia="en-US"/>
    </w:rPr>
  </w:style>
  <w:style w:type="character" w:customStyle="1" w:styleId="postsubtitle">
    <w:name w:val="post_subtitle"/>
    <w:basedOn w:val="DefaultParagraphFont"/>
    <w:rsid w:val="00497A67"/>
  </w:style>
  <w:style w:type="paragraph" w:customStyle="1" w:styleId="bylinejb">
    <w:name w:val="bylinejb"/>
    <w:basedOn w:val="Normal"/>
    <w:qFormat/>
    <w:rsid w:val="00497A67"/>
    <w:pPr>
      <w:spacing w:before="100" w:beforeAutospacing="1" w:after="100" w:afterAutospacing="1"/>
    </w:pPr>
    <w:rPr>
      <w:rFonts w:ascii="Times" w:hAnsi="Times"/>
      <w:szCs w:val="20"/>
    </w:rPr>
  </w:style>
  <w:style w:type="paragraph" w:customStyle="1" w:styleId="bylineaffiliation">
    <w:name w:val="bylineaffiliation"/>
    <w:basedOn w:val="Normal"/>
    <w:qFormat/>
    <w:rsid w:val="00497A67"/>
    <w:pPr>
      <w:spacing w:before="100" w:beforeAutospacing="1" w:after="100" w:afterAutospacing="1"/>
    </w:pPr>
    <w:rPr>
      <w:rFonts w:ascii="Times" w:hAnsi="Times"/>
      <w:szCs w:val="20"/>
    </w:rPr>
  </w:style>
  <w:style w:type="character" w:customStyle="1" w:styleId="apple-tab-span">
    <w:name w:val="apple-tab-span"/>
    <w:basedOn w:val="DefaultParagraphFont"/>
    <w:rsid w:val="00497A67"/>
  </w:style>
  <w:style w:type="character" w:customStyle="1" w:styleId="action-menu-toggled-item">
    <w:name w:val="action-menu-toggled-item"/>
    <w:basedOn w:val="DefaultParagraphFont"/>
    <w:rsid w:val="00497A67"/>
    <w:rPr>
      <w:rFonts w:ascii="Times New Roman" w:hAnsi="Times New Roman"/>
    </w:rPr>
  </w:style>
  <w:style w:type="character" w:customStyle="1" w:styleId="1Tag">
    <w:name w:val="1) Tag"/>
    <w:rsid w:val="00497A6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97A6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97A6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97A6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97A6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97A6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97A67"/>
    <w:rPr>
      <w:rFonts w:ascii="Calibri" w:eastAsia="Times New Roman" w:hAnsi="Calibri" w:cs="Calibri"/>
      <w:b/>
      <w:caps/>
      <w:sz w:val="40"/>
      <w:szCs w:val="40"/>
    </w:rPr>
  </w:style>
  <w:style w:type="character" w:styleId="SubtleReference">
    <w:name w:val="Subtle Reference"/>
    <w:basedOn w:val="DefaultParagraphFont"/>
    <w:uiPriority w:val="31"/>
    <w:qFormat/>
    <w:rsid w:val="00497A6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97A67"/>
    <w:rPr>
      <w:bCs/>
    </w:rPr>
  </w:style>
  <w:style w:type="paragraph" w:customStyle="1" w:styleId="Cardd">
    <w:name w:val="Cardd"/>
    <w:basedOn w:val="Normal"/>
    <w:uiPriority w:val="4"/>
    <w:qFormat/>
    <w:rsid w:val="00497A67"/>
    <w:pPr>
      <w:ind w:left="288" w:right="288"/>
    </w:pPr>
  </w:style>
  <w:style w:type="character" w:customStyle="1" w:styleId="BoxBoldUnderline">
    <w:name w:val="Box Bold Underline"/>
    <w:rsid w:val="00497A6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97A67"/>
    <w:rPr>
      <w:rFonts w:eastAsia="Times New Roman"/>
      <w:sz w:val="24"/>
    </w:rPr>
  </w:style>
  <w:style w:type="character" w:customStyle="1" w:styleId="NormalF6Char">
    <w:name w:val="Normal F6 Char"/>
    <w:link w:val="NormalF6"/>
    <w:rsid w:val="00497A67"/>
    <w:rPr>
      <w:rFonts w:ascii="Calibri" w:eastAsia="Times New Roman" w:hAnsi="Calibri" w:cs="Calibri"/>
      <w:sz w:val="24"/>
    </w:rPr>
  </w:style>
  <w:style w:type="paragraph" w:customStyle="1" w:styleId="TagNew">
    <w:name w:val="Tag New"/>
    <w:qFormat/>
    <w:rsid w:val="00497A67"/>
    <w:pPr>
      <w:spacing w:after="0" w:line="240" w:lineRule="auto"/>
    </w:pPr>
    <w:rPr>
      <w:rFonts w:ascii="Times New Roman" w:eastAsiaTheme="minorEastAsia" w:hAnsi="Times New Roman" w:cs="Times New Roman"/>
      <w:b/>
      <w:sz w:val="24"/>
      <w:szCs w:val="20"/>
    </w:rPr>
  </w:style>
  <w:style w:type="character" w:customStyle="1" w:styleId="moretop">
    <w:name w:val="more_top"/>
    <w:rsid w:val="00497A67"/>
  </w:style>
  <w:style w:type="paragraph" w:customStyle="1" w:styleId="TagNew0">
    <w:name w:val="Tag_New"/>
    <w:qFormat/>
    <w:rsid w:val="00497A6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97A67"/>
    <w:pPr>
      <w:spacing w:after="0" w:line="240" w:lineRule="auto"/>
    </w:pPr>
    <w:rPr>
      <w:rFonts w:ascii="Times New Roman" w:eastAsia="Calibri" w:hAnsi="Times New Roman" w:cs="Times New Roman"/>
      <w:b/>
      <w:sz w:val="24"/>
    </w:rPr>
  </w:style>
  <w:style w:type="paragraph" w:customStyle="1" w:styleId="FreeForm">
    <w:name w:val="Free Form"/>
    <w:autoRedefine/>
    <w:qFormat/>
    <w:rsid w:val="00497A6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97A67"/>
    <w:rPr>
      <w:rFonts w:ascii="Times New Roman" w:eastAsia="Calibri" w:hAnsi="Times New Roman" w:cs="Times New Roman"/>
      <w:b/>
      <w:u w:val="single"/>
    </w:rPr>
  </w:style>
  <w:style w:type="paragraph" w:customStyle="1" w:styleId="cnnstorypgraphtxt">
    <w:name w:val="cnn_storypgraphtxt"/>
    <w:basedOn w:val="Normal"/>
    <w:qFormat/>
    <w:rsid w:val="00497A6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97A6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97A67"/>
  </w:style>
  <w:style w:type="character" w:customStyle="1" w:styleId="yshortcutscs4-ndcor">
    <w:name w:val="yshortcuts cs4-ndcor"/>
    <w:rsid w:val="00497A67"/>
  </w:style>
  <w:style w:type="character" w:customStyle="1" w:styleId="price">
    <w:name w:val="price"/>
    <w:rsid w:val="00497A67"/>
  </w:style>
  <w:style w:type="character" w:customStyle="1" w:styleId="price-change">
    <w:name w:val="price-change"/>
    <w:rsid w:val="00497A67"/>
  </w:style>
  <w:style w:type="character" w:customStyle="1" w:styleId="percent-change">
    <w:name w:val="percent-change"/>
    <w:rsid w:val="00497A67"/>
  </w:style>
  <w:style w:type="character" w:customStyle="1" w:styleId="bibfont">
    <w:name w:val="bibfont"/>
    <w:rsid w:val="00497A67"/>
    <w:rPr>
      <w:rFonts w:cs="Times New Roman"/>
    </w:rPr>
  </w:style>
  <w:style w:type="character" w:customStyle="1" w:styleId="bps-topic-ident">
    <w:name w:val="bps-topic-ident"/>
    <w:rsid w:val="00497A67"/>
  </w:style>
  <w:style w:type="paragraph" w:customStyle="1" w:styleId="underlined1">
    <w:name w:val="underlined1"/>
    <w:next w:val="Normal"/>
    <w:autoRedefine/>
    <w:qFormat/>
    <w:rsid w:val="00497A6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97A6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97A6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97A67"/>
    <w:rPr>
      <w:rFonts w:eastAsia="Calibri"/>
      <w:szCs w:val="20"/>
      <w:lang w:val="x-none" w:eastAsia="x-none"/>
    </w:rPr>
  </w:style>
  <w:style w:type="character" w:customStyle="1" w:styleId="CardDownSizeChar">
    <w:name w:val="CardDownSize Char"/>
    <w:link w:val="CardDownSize"/>
    <w:rsid w:val="00497A67"/>
    <w:rPr>
      <w:rFonts w:ascii="Calibri" w:eastAsia="Calibri" w:hAnsi="Calibri" w:cs="Calibri"/>
      <w:szCs w:val="20"/>
      <w:lang w:val="x-none" w:eastAsia="x-none"/>
    </w:rPr>
  </w:style>
  <w:style w:type="paragraph" w:customStyle="1" w:styleId="Citation10">
    <w:name w:val="Citation1"/>
    <w:basedOn w:val="Normal"/>
    <w:link w:val="Citation1Char"/>
    <w:qFormat/>
    <w:rsid w:val="00497A67"/>
    <w:rPr>
      <w:rFonts w:eastAsia="Calibri"/>
      <w:b/>
      <w:sz w:val="24"/>
      <w:u w:val="single"/>
      <w:lang w:val="x-none" w:eastAsia="x-none"/>
    </w:rPr>
  </w:style>
  <w:style w:type="character" w:customStyle="1" w:styleId="Citation1Char">
    <w:name w:val="Citation1 Char"/>
    <w:link w:val="Citation10"/>
    <w:rsid w:val="00497A67"/>
    <w:rPr>
      <w:rFonts w:ascii="Calibri" w:eastAsia="Calibri" w:hAnsi="Calibri" w:cs="Calibri"/>
      <w:b/>
      <w:sz w:val="24"/>
      <w:u w:val="single"/>
      <w:lang w:val="x-none" w:eastAsia="x-none"/>
    </w:rPr>
  </w:style>
  <w:style w:type="paragraph" w:customStyle="1" w:styleId="Tagline1">
    <w:name w:val="Tagline"/>
    <w:basedOn w:val="Normal"/>
    <w:link w:val="TaglineChar"/>
    <w:qFormat/>
    <w:rsid w:val="00497A67"/>
    <w:rPr>
      <w:rFonts w:eastAsia="Calibri"/>
      <w:b/>
      <w:sz w:val="24"/>
      <w:lang w:val="x-none" w:eastAsia="x-none"/>
    </w:rPr>
  </w:style>
  <w:style w:type="character" w:customStyle="1" w:styleId="TaglineChar">
    <w:name w:val="Tagline Char"/>
    <w:link w:val="Tagline1"/>
    <w:rsid w:val="00497A67"/>
    <w:rPr>
      <w:rFonts w:ascii="Calibri" w:eastAsia="Calibri" w:hAnsi="Calibri" w:cs="Calibri"/>
      <w:b/>
      <w:sz w:val="24"/>
      <w:lang w:val="x-none" w:eastAsia="x-none"/>
    </w:rPr>
  </w:style>
  <w:style w:type="character" w:customStyle="1" w:styleId="boldciteChar1">
    <w:name w:val="bold cite Char1"/>
    <w:rsid w:val="00497A6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97A67"/>
  </w:style>
  <w:style w:type="paragraph" w:customStyle="1" w:styleId="Irrelevant6font">
    <w:name w:val="Irrelevant (6 font)"/>
    <w:basedOn w:val="Normal"/>
    <w:link w:val="Irrelevant6fontChar"/>
    <w:qFormat/>
    <w:rsid w:val="00497A6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97A67"/>
    <w:rPr>
      <w:rFonts w:ascii="Calibri" w:eastAsia="Times New Roman" w:hAnsi="Calibri" w:cs="Calibri"/>
      <w:sz w:val="12"/>
      <w:szCs w:val="12"/>
    </w:rPr>
  </w:style>
  <w:style w:type="paragraph" w:customStyle="1" w:styleId="Non-NavPanelTag">
    <w:name w:val="Non-Nav Panel Tag"/>
    <w:basedOn w:val="Normal"/>
    <w:qFormat/>
    <w:rsid w:val="00497A67"/>
    <w:rPr>
      <w:b/>
      <w:sz w:val="26"/>
    </w:rPr>
  </w:style>
  <w:style w:type="character" w:customStyle="1" w:styleId="Hyperlink3">
    <w:name w:val="Hyperlink.3"/>
    <w:basedOn w:val="DefaultParagraphFont"/>
    <w:rsid w:val="00497A67"/>
    <w:rPr>
      <w:sz w:val="18"/>
      <w:szCs w:val="18"/>
    </w:rPr>
  </w:style>
  <w:style w:type="character" w:customStyle="1" w:styleId="Hyperlink4">
    <w:name w:val="Hyperlink.4"/>
    <w:basedOn w:val="DefaultParagraphFont"/>
    <w:rsid w:val="00497A67"/>
    <w:rPr>
      <w:sz w:val="18"/>
      <w:szCs w:val="18"/>
    </w:rPr>
  </w:style>
  <w:style w:type="paragraph" w:customStyle="1" w:styleId="StyleHeading4TagNotBold">
    <w:name w:val="Style Heading 4Tag + Not Bold"/>
    <w:basedOn w:val="Heading4"/>
    <w:qFormat/>
    <w:rsid w:val="00497A67"/>
  </w:style>
  <w:style w:type="paragraph" w:customStyle="1" w:styleId="Aa">
    <w:name w:val="A"/>
    <w:basedOn w:val="Default"/>
    <w:next w:val="Default"/>
    <w:qFormat/>
    <w:rsid w:val="00497A67"/>
    <w:rPr>
      <w:color w:val="auto"/>
      <w:szCs w:val="22"/>
      <w:lang w:bidi="en-US"/>
    </w:rPr>
  </w:style>
  <w:style w:type="character" w:customStyle="1" w:styleId="ac">
    <w:name w:val="••••"/>
    <w:rsid w:val="00497A67"/>
    <w:rPr>
      <w:color w:val="000000"/>
    </w:rPr>
  </w:style>
  <w:style w:type="character" w:customStyle="1" w:styleId="UL-Bold">
    <w:name w:val="UL-Bold"/>
    <w:basedOn w:val="DefaultParagraphFont"/>
    <w:rsid w:val="00497A67"/>
    <w:rPr>
      <w:u w:val="thick"/>
    </w:rPr>
  </w:style>
  <w:style w:type="character" w:customStyle="1" w:styleId="UL-None">
    <w:name w:val="UL-None"/>
    <w:basedOn w:val="DefaultParagraphFont"/>
    <w:rsid w:val="00497A67"/>
    <w:rPr>
      <w:u w:val="none"/>
    </w:rPr>
  </w:style>
  <w:style w:type="character" w:customStyle="1" w:styleId="FontStyle19">
    <w:name w:val="Font Style19"/>
    <w:basedOn w:val="DefaultParagraphFont"/>
    <w:uiPriority w:val="99"/>
    <w:rsid w:val="00497A67"/>
    <w:rPr>
      <w:rFonts w:ascii="Times New Roman" w:hAnsi="Times New Roman" w:cs="Times New Roman"/>
      <w:sz w:val="18"/>
      <w:szCs w:val="18"/>
    </w:rPr>
  </w:style>
  <w:style w:type="character" w:customStyle="1" w:styleId="UnderlineBox">
    <w:name w:val="Underline + Box"/>
    <w:uiPriority w:val="1"/>
    <w:qFormat/>
    <w:rsid w:val="00497A67"/>
    <w:rPr>
      <w:rFonts w:ascii="Georgia" w:hAnsi="Georgia"/>
      <w:b w:val="0"/>
      <w:sz w:val="22"/>
      <w:u w:val="single"/>
      <w:bdr w:val="single" w:sz="4" w:space="0" w:color="auto"/>
    </w:rPr>
  </w:style>
  <w:style w:type="paragraph" w:customStyle="1" w:styleId="ALLCAPS">
    <w:name w:val="ALL CAPS"/>
    <w:basedOn w:val="Normal"/>
    <w:qFormat/>
    <w:rsid w:val="00497A67"/>
    <w:rPr>
      <w:rFonts w:eastAsia="Times New Roman"/>
      <w:b/>
      <w:caps/>
      <w:szCs w:val="20"/>
    </w:rPr>
  </w:style>
  <w:style w:type="character" w:customStyle="1" w:styleId="kn">
    <w:name w:val="kn"/>
    <w:basedOn w:val="DefaultParagraphFont"/>
    <w:rsid w:val="00497A67"/>
  </w:style>
  <w:style w:type="paragraph" w:customStyle="1" w:styleId="StyleCardworksLinespacingsingle">
    <w:name w:val="Style Card works + Line spacing:  single"/>
    <w:basedOn w:val="Normal"/>
    <w:link w:val="StyleCardworksLinespacingsingleChar"/>
    <w:qFormat/>
    <w:rsid w:val="00497A6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97A6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97A6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97A67"/>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97A67"/>
    <w:rPr>
      <w:rFonts w:ascii="Verdana" w:hAnsi="Verdana" w:hint="default"/>
      <w:color w:val="000000"/>
      <w:sz w:val="16"/>
      <w:szCs w:val="16"/>
    </w:rPr>
  </w:style>
  <w:style w:type="character" w:customStyle="1" w:styleId="TagCharCharCharChar0">
    <w:name w:val="Tag Char Char Char Char"/>
    <w:basedOn w:val="DefaultParagraphFont"/>
    <w:rsid w:val="00497A6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97A67"/>
  </w:style>
  <w:style w:type="character" w:customStyle="1" w:styleId="BoldandUnderlineChar1Char2">
    <w:name w:val="Bold and Underline Char1 Char2"/>
    <w:basedOn w:val="DefaultParagraphFont"/>
    <w:rsid w:val="00497A67"/>
  </w:style>
  <w:style w:type="character" w:customStyle="1" w:styleId="BoldandUnderlineCharChar1">
    <w:name w:val="Bold and Underline Char Char1"/>
    <w:basedOn w:val="DefaultParagraphFont"/>
    <w:rsid w:val="00497A67"/>
  </w:style>
  <w:style w:type="character" w:customStyle="1" w:styleId="review">
    <w:name w:val="review"/>
    <w:basedOn w:val="DefaultParagraphFont"/>
    <w:rsid w:val="00497A67"/>
  </w:style>
  <w:style w:type="character" w:customStyle="1" w:styleId="feature2caption">
    <w:name w:val="feature2caption"/>
    <w:basedOn w:val="DefaultParagraphFont"/>
    <w:rsid w:val="00497A67"/>
  </w:style>
  <w:style w:type="character" w:customStyle="1" w:styleId="style22">
    <w:name w:val="style2"/>
    <w:basedOn w:val="DefaultParagraphFont"/>
    <w:rsid w:val="00497A67"/>
  </w:style>
  <w:style w:type="character" w:customStyle="1" w:styleId="StyleStyleBoldUnderlineUnderlineIntenseEmphasis1apple-style-2">
    <w:name w:val="Style Style Bold UnderlineUnderlineIntense Emphasis1apple-style-...2"/>
    <w:basedOn w:val="DefaultParagraphFont"/>
    <w:rsid w:val="00497A67"/>
  </w:style>
  <w:style w:type="character" w:customStyle="1" w:styleId="StyleStyleBoldUnderlineUnderlineIntenseEmphasis1apple-style-1">
    <w:name w:val="Style Style Bold UnderlineUnderlineIntense Emphasis1apple-style-...1"/>
    <w:basedOn w:val="DefaultParagraphFont"/>
    <w:rsid w:val="00497A67"/>
    <w:rPr>
      <w:b w:val="0"/>
      <w:bCs w:val="0"/>
      <w:sz w:val="14"/>
      <w:u w:val="none"/>
    </w:rPr>
  </w:style>
  <w:style w:type="character" w:customStyle="1" w:styleId="lrdctspkr">
    <w:name w:val="lr_dct_spkr"/>
    <w:basedOn w:val="DefaultParagraphFont"/>
    <w:rsid w:val="00497A67"/>
  </w:style>
  <w:style w:type="character" w:customStyle="1" w:styleId="lrdctlblinl">
    <w:name w:val="lr_dct_lbl_inl"/>
    <w:basedOn w:val="DefaultParagraphFont"/>
    <w:rsid w:val="00497A67"/>
  </w:style>
  <w:style w:type="character" w:customStyle="1" w:styleId="lrdctlblblk">
    <w:name w:val="lr_dct_lbl_blk"/>
    <w:basedOn w:val="DefaultParagraphFont"/>
    <w:rsid w:val="00497A67"/>
  </w:style>
  <w:style w:type="character" w:customStyle="1" w:styleId="bnp-articles-title1">
    <w:name w:val="bnp-articles-title1"/>
    <w:basedOn w:val="DefaultParagraphFont"/>
    <w:rsid w:val="00497A67"/>
    <w:rPr>
      <w:rFonts w:ascii="Verdana" w:hAnsi="Verdana" w:hint="default"/>
      <w:b/>
      <w:bCs/>
      <w:color w:val="545454"/>
      <w:sz w:val="12"/>
      <w:szCs w:val="12"/>
    </w:rPr>
  </w:style>
  <w:style w:type="character" w:customStyle="1" w:styleId="featuretext">
    <w:name w:val="featuretext"/>
    <w:basedOn w:val="DefaultParagraphFont"/>
    <w:rsid w:val="00497A67"/>
  </w:style>
  <w:style w:type="character" w:customStyle="1" w:styleId="relatedtext">
    <w:name w:val="related_text"/>
    <w:basedOn w:val="DefaultParagraphFont"/>
    <w:rsid w:val="00497A67"/>
  </w:style>
  <w:style w:type="character" w:customStyle="1" w:styleId="fullpost">
    <w:name w:val="fullpost"/>
    <w:basedOn w:val="DefaultParagraphFont"/>
    <w:rsid w:val="00497A67"/>
  </w:style>
  <w:style w:type="character" w:customStyle="1" w:styleId="bcktital">
    <w:name w:val="bcktital"/>
    <w:basedOn w:val="DefaultParagraphFont"/>
    <w:rsid w:val="00497A67"/>
  </w:style>
  <w:style w:type="character" w:customStyle="1" w:styleId="bcktital0">
    <w:name w:val="bckt_ital"/>
    <w:basedOn w:val="DefaultParagraphFont"/>
    <w:rsid w:val="00497A67"/>
  </w:style>
  <w:style w:type="character" w:customStyle="1" w:styleId="fwanimclass">
    <w:name w:val="fwanim_class"/>
    <w:basedOn w:val="DefaultParagraphFont"/>
    <w:rsid w:val="00497A67"/>
  </w:style>
  <w:style w:type="character" w:customStyle="1" w:styleId="CharChar8">
    <w:name w:val="Char Char8"/>
    <w:basedOn w:val="DefaultParagraphFont"/>
    <w:rsid w:val="00497A67"/>
    <w:rPr>
      <w:rFonts w:ascii="Lucida Grande" w:hAnsi="Lucida Grande" w:cs="Times New Roman"/>
    </w:rPr>
  </w:style>
  <w:style w:type="character" w:customStyle="1" w:styleId="DebateTagChar0">
    <w:name w:val="DebateTag Char"/>
    <w:basedOn w:val="DefaultParagraphFont"/>
    <w:rsid w:val="00497A67"/>
    <w:rPr>
      <w:rFonts w:eastAsia="Calibri"/>
      <w:b/>
      <w:sz w:val="24"/>
      <w:szCs w:val="24"/>
      <w:lang w:val="en-US" w:eastAsia="en-US" w:bidi="ar-SA"/>
    </w:rPr>
  </w:style>
  <w:style w:type="paragraph" w:customStyle="1" w:styleId="DebateHeaderFinal">
    <w:name w:val="DebateHeaderFinal"/>
    <w:basedOn w:val="Heading1"/>
    <w:qFormat/>
    <w:rsid w:val="00497A67"/>
    <w:pPr>
      <w:spacing w:line="276" w:lineRule="auto"/>
      <w:jc w:val="left"/>
    </w:pPr>
    <w:rPr>
      <w:rFonts w:eastAsia="Times New Roman" w:cs="Times New Roman"/>
      <w:sz w:val="36"/>
      <w:szCs w:val="36"/>
    </w:rPr>
  </w:style>
  <w:style w:type="character" w:customStyle="1" w:styleId="DebateHeaderFinalChar">
    <w:name w:val="DebateHeaderFinal Char"/>
    <w:rsid w:val="00497A67"/>
    <w:rPr>
      <w:b/>
      <w:bCs/>
      <w:sz w:val="36"/>
      <w:szCs w:val="36"/>
      <w:u w:val="single"/>
      <w:lang w:val="en-US" w:eastAsia="en-US" w:bidi="ar-SA"/>
    </w:rPr>
  </w:style>
  <w:style w:type="paragraph" w:customStyle="1" w:styleId="HeaderInitial0">
    <w:name w:val="HeaderInitial"/>
    <w:basedOn w:val="Normal"/>
    <w:qFormat/>
    <w:rsid w:val="00497A67"/>
    <w:pPr>
      <w:jc w:val="center"/>
      <w:outlineLvl w:val="0"/>
    </w:pPr>
    <w:rPr>
      <w:rFonts w:ascii="Garamond" w:hAnsi="Garamond"/>
      <w:b/>
      <w:caps/>
      <w:sz w:val="28"/>
    </w:rPr>
  </w:style>
  <w:style w:type="character" w:customStyle="1" w:styleId="FooterChar2">
    <w:name w:val="Footer Char2"/>
    <w:basedOn w:val="DefaultParagraphFont"/>
    <w:rsid w:val="00497A67"/>
    <w:rPr>
      <w:rFonts w:eastAsia="MS Mincho"/>
      <w:sz w:val="24"/>
      <w:szCs w:val="24"/>
      <w:lang w:val="en-US" w:eastAsia="ja-JP" w:bidi="ar-SA"/>
    </w:rPr>
  </w:style>
  <w:style w:type="character" w:customStyle="1" w:styleId="BalloonTextChar2">
    <w:name w:val="Balloon Text Char2"/>
    <w:basedOn w:val="DefaultParagraphFont"/>
    <w:rsid w:val="00497A6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97A6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97A67"/>
    <w:rPr>
      <w:rFonts w:ascii="Cambria" w:hAnsi="Cambria"/>
      <w:sz w:val="24"/>
      <w:lang w:val="en-US" w:eastAsia="en-US" w:bidi="ar-SA"/>
    </w:rPr>
  </w:style>
  <w:style w:type="paragraph" w:customStyle="1" w:styleId="Normalspacing">
    <w:name w:val="Normal + spacing"/>
    <w:basedOn w:val="StyleLinespacingDouble"/>
    <w:qFormat/>
    <w:rsid w:val="00497A67"/>
  </w:style>
  <w:style w:type="character" w:customStyle="1" w:styleId="NormalspacingChar">
    <w:name w:val="Normal + spacing Char"/>
    <w:basedOn w:val="StyleLinespacingDoubleChar"/>
    <w:rsid w:val="00497A67"/>
    <w:rPr>
      <w:rFonts w:ascii="Cambria" w:hAnsi="Cambria"/>
      <w:sz w:val="24"/>
      <w:lang w:val="en-US" w:eastAsia="en-US" w:bidi="ar-SA"/>
    </w:rPr>
  </w:style>
  <w:style w:type="character" w:customStyle="1" w:styleId="textbold0">
    <w:name w:val="textbold"/>
    <w:basedOn w:val="DefaultParagraphFont"/>
    <w:rsid w:val="00497A67"/>
  </w:style>
  <w:style w:type="character" w:customStyle="1" w:styleId="textitalics">
    <w:name w:val="textitalics"/>
    <w:basedOn w:val="DefaultParagraphFont"/>
    <w:rsid w:val="00497A67"/>
  </w:style>
  <w:style w:type="paragraph" w:customStyle="1" w:styleId="lastpar">
    <w:name w:val="lastpar"/>
    <w:basedOn w:val="Normal"/>
    <w:qFormat/>
    <w:rsid w:val="00497A67"/>
    <w:pPr>
      <w:spacing w:before="100" w:beforeAutospacing="1" w:after="100" w:afterAutospacing="1"/>
    </w:pPr>
    <w:rPr>
      <w:sz w:val="24"/>
    </w:rPr>
  </w:style>
  <w:style w:type="table" w:styleId="TableClassic1">
    <w:name w:val="Table Classic 1"/>
    <w:basedOn w:val="TableNormal"/>
    <w:rsid w:val="00497A6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97A6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97A6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97A67"/>
    <w:pPr>
      <w:tabs>
        <w:tab w:val="left" w:pos="9450"/>
      </w:tabs>
    </w:pPr>
    <w:rPr>
      <w:rFonts w:eastAsia="SimSun"/>
      <w:b/>
      <w:sz w:val="24"/>
    </w:rPr>
  </w:style>
  <w:style w:type="character" w:customStyle="1" w:styleId="BoldunderlineChar4">
    <w:name w:val="Bold/underline Char"/>
    <w:basedOn w:val="DefaultParagraphFont"/>
    <w:rsid w:val="00497A67"/>
    <w:rPr>
      <w:rFonts w:eastAsia="SimSun"/>
      <w:b/>
      <w:sz w:val="24"/>
      <w:szCs w:val="24"/>
      <w:lang w:val="en-US" w:eastAsia="en-US" w:bidi="ar-SA"/>
    </w:rPr>
  </w:style>
  <w:style w:type="paragraph" w:customStyle="1" w:styleId="TableContents">
    <w:name w:val="Table Contents"/>
    <w:basedOn w:val="Normal"/>
    <w:qFormat/>
    <w:rsid w:val="00497A67"/>
    <w:pPr>
      <w:suppressLineNumbers/>
      <w:tabs>
        <w:tab w:val="left" w:pos="9450"/>
      </w:tabs>
      <w:suppressAutoHyphens/>
    </w:pPr>
    <w:rPr>
      <w:rFonts w:eastAsia="Arial Unicode MS"/>
      <w:kern w:val="1"/>
      <w:sz w:val="24"/>
    </w:rPr>
  </w:style>
  <w:style w:type="paragraph" w:customStyle="1" w:styleId="faketag">
    <w:name w:val="fake tag"/>
    <w:basedOn w:val="Heading1"/>
    <w:qFormat/>
    <w:rsid w:val="00497A6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97A67"/>
    <w:pPr>
      <w:tabs>
        <w:tab w:val="left" w:pos="9450"/>
      </w:tabs>
      <w:jc w:val="center"/>
    </w:pPr>
    <w:rPr>
      <w:rFonts w:ascii="Verdana" w:hAnsi="Verdana"/>
      <w:sz w:val="24"/>
    </w:rPr>
  </w:style>
  <w:style w:type="paragraph" w:customStyle="1" w:styleId="heading1fake0">
    <w:name w:val="heading 1 fake"/>
    <w:basedOn w:val="Heading1"/>
    <w:autoRedefine/>
    <w:qFormat/>
    <w:rsid w:val="00497A6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97A67"/>
    <w:pPr>
      <w:tabs>
        <w:tab w:val="left" w:pos="9450"/>
      </w:tabs>
    </w:pPr>
    <w:rPr>
      <w:szCs w:val="20"/>
    </w:rPr>
  </w:style>
  <w:style w:type="character" w:customStyle="1" w:styleId="textCharChar1">
    <w:name w:val="text Char Char1"/>
    <w:basedOn w:val="DefaultParagraphFont"/>
    <w:rsid w:val="00497A67"/>
    <w:rPr>
      <w:sz w:val="18"/>
      <w:szCs w:val="24"/>
      <w:lang w:val="en-US" w:eastAsia="en-US" w:bidi="ar-SA"/>
    </w:rPr>
  </w:style>
  <w:style w:type="character" w:customStyle="1" w:styleId="text1CharChar">
    <w:name w:val="text1 Char Char"/>
    <w:basedOn w:val="DefaultParagraphFont"/>
    <w:rsid w:val="00497A67"/>
    <w:rPr>
      <w:lang w:val="en-US" w:eastAsia="en-US" w:bidi="ar-SA"/>
    </w:rPr>
  </w:style>
  <w:style w:type="character" w:customStyle="1" w:styleId="textCharChar">
    <w:name w:val="text Char Char"/>
    <w:basedOn w:val="DefaultParagraphFont"/>
    <w:rsid w:val="00497A67"/>
    <w:rPr>
      <w:sz w:val="18"/>
      <w:szCs w:val="24"/>
      <w:lang w:val="en-US" w:eastAsia="en-US" w:bidi="ar-SA"/>
    </w:rPr>
  </w:style>
  <w:style w:type="character" w:customStyle="1" w:styleId="normalloose1">
    <w:name w:val="normalloose1"/>
    <w:basedOn w:val="DefaultParagraphFont"/>
    <w:rsid w:val="00497A67"/>
    <w:rPr>
      <w:sz w:val="20"/>
      <w:szCs w:val="20"/>
    </w:rPr>
  </w:style>
  <w:style w:type="paragraph" w:customStyle="1" w:styleId="printerheadline">
    <w:name w:val="printer_headline"/>
    <w:basedOn w:val="Normal"/>
    <w:qFormat/>
    <w:rsid w:val="00497A67"/>
    <w:pPr>
      <w:tabs>
        <w:tab w:val="left" w:pos="9450"/>
      </w:tabs>
      <w:spacing w:before="100" w:beforeAutospacing="1" w:after="100" w:afterAutospacing="1"/>
    </w:pPr>
    <w:rPr>
      <w:sz w:val="24"/>
    </w:rPr>
  </w:style>
  <w:style w:type="paragraph" w:customStyle="1" w:styleId="help">
    <w:name w:val="help"/>
    <w:basedOn w:val="Normal"/>
    <w:qFormat/>
    <w:rsid w:val="00497A67"/>
    <w:pPr>
      <w:tabs>
        <w:tab w:val="left" w:pos="9450"/>
      </w:tabs>
      <w:spacing w:before="100" w:beforeAutospacing="1" w:after="100" w:afterAutospacing="1"/>
    </w:pPr>
    <w:rPr>
      <w:sz w:val="24"/>
    </w:rPr>
  </w:style>
  <w:style w:type="character" w:customStyle="1" w:styleId="sponsoredadtext">
    <w:name w:val="sponsoredadtext"/>
    <w:basedOn w:val="DefaultParagraphFont"/>
    <w:rsid w:val="00497A67"/>
  </w:style>
  <w:style w:type="character" w:customStyle="1" w:styleId="georgia">
    <w:name w:val="georgia"/>
    <w:basedOn w:val="DefaultParagraphFont"/>
    <w:rsid w:val="00497A67"/>
  </w:style>
  <w:style w:type="character" w:customStyle="1" w:styleId="isdefault">
    <w:name w:val="isdefault"/>
    <w:basedOn w:val="DefaultParagraphFont"/>
    <w:rsid w:val="00497A67"/>
  </w:style>
  <w:style w:type="character" w:customStyle="1" w:styleId="arial">
    <w:name w:val="arial"/>
    <w:basedOn w:val="DefaultParagraphFont"/>
    <w:rsid w:val="00497A67"/>
  </w:style>
  <w:style w:type="character" w:customStyle="1" w:styleId="pipe">
    <w:name w:val="pipe"/>
    <w:basedOn w:val="DefaultParagraphFont"/>
    <w:rsid w:val="00497A67"/>
  </w:style>
  <w:style w:type="paragraph" w:customStyle="1" w:styleId="dtlcomment">
    <w:name w:val="dtlcomment"/>
    <w:basedOn w:val="Normal"/>
    <w:qFormat/>
    <w:rsid w:val="00497A67"/>
    <w:pPr>
      <w:tabs>
        <w:tab w:val="left" w:pos="9450"/>
      </w:tabs>
      <w:spacing w:before="100" w:beforeAutospacing="1" w:after="100" w:afterAutospacing="1"/>
    </w:pPr>
    <w:rPr>
      <w:sz w:val="24"/>
    </w:rPr>
  </w:style>
  <w:style w:type="character" w:customStyle="1" w:styleId="writername">
    <w:name w:val="writername"/>
    <w:basedOn w:val="DefaultParagraphFont"/>
    <w:rsid w:val="00497A67"/>
  </w:style>
  <w:style w:type="character" w:customStyle="1" w:styleId="CharChar18">
    <w:name w:val="Char Char18"/>
    <w:basedOn w:val="DefaultParagraphFont"/>
    <w:rsid w:val="00497A67"/>
    <w:rPr>
      <w:sz w:val="16"/>
      <w:szCs w:val="24"/>
      <w:lang w:val="en-US" w:eastAsia="en-US" w:bidi="ar-SA"/>
    </w:rPr>
  </w:style>
  <w:style w:type="character" w:customStyle="1" w:styleId="CharChar24">
    <w:name w:val="Char Char24"/>
    <w:basedOn w:val="DefaultParagraphFont"/>
    <w:rsid w:val="00497A67"/>
    <w:rPr>
      <w:b/>
      <w:bCs/>
      <w:sz w:val="28"/>
      <w:szCs w:val="28"/>
      <w:lang w:val="en-US" w:eastAsia="en-US" w:bidi="ar-SA"/>
    </w:rPr>
  </w:style>
  <w:style w:type="character" w:customStyle="1" w:styleId="ln2">
    <w:name w:val="ln2"/>
    <w:basedOn w:val="DefaultParagraphFont"/>
    <w:rsid w:val="00497A67"/>
  </w:style>
  <w:style w:type="paragraph" w:customStyle="1" w:styleId="StyleStyle1">
    <w:name w:val="Style Style1 +"/>
    <w:basedOn w:val="Normal"/>
    <w:qFormat/>
    <w:rsid w:val="00497A67"/>
    <w:rPr>
      <w:sz w:val="24"/>
    </w:rPr>
  </w:style>
  <w:style w:type="character" w:customStyle="1" w:styleId="StyleStyle1Char">
    <w:name w:val="Style Style1 + Char"/>
    <w:basedOn w:val="Style1Char"/>
    <w:rsid w:val="00497A6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97A67"/>
  </w:style>
  <w:style w:type="character" w:customStyle="1" w:styleId="CharChar16">
    <w:name w:val="Char Char16"/>
    <w:basedOn w:val="DefaultParagraphFont"/>
    <w:rsid w:val="00497A67"/>
    <w:rPr>
      <w:rFonts w:ascii="Cambria" w:hAnsi="Cambria"/>
      <w:lang w:val="en-US" w:eastAsia="en-US" w:bidi="ar-SA"/>
    </w:rPr>
  </w:style>
  <w:style w:type="character" w:customStyle="1" w:styleId="CharChar15">
    <w:name w:val="Char Char15"/>
    <w:basedOn w:val="CharChar16"/>
    <w:rsid w:val="00497A67"/>
    <w:rPr>
      <w:rFonts w:ascii="Cambria" w:hAnsi="Cambria"/>
      <w:b/>
      <w:bCs/>
      <w:lang w:val="en-US" w:eastAsia="en-US" w:bidi="ar-SA"/>
    </w:rPr>
  </w:style>
  <w:style w:type="character" w:customStyle="1" w:styleId="CharChar14">
    <w:name w:val="Char Char14"/>
    <w:basedOn w:val="DefaultParagraphFont"/>
    <w:rsid w:val="00497A67"/>
    <w:rPr>
      <w:rFonts w:ascii="Tahoma" w:hAnsi="Tahoma" w:cs="Tahoma"/>
      <w:sz w:val="16"/>
      <w:szCs w:val="16"/>
      <w:lang w:val="en-US" w:eastAsia="en-US" w:bidi="ar-SA"/>
    </w:rPr>
  </w:style>
  <w:style w:type="character" w:customStyle="1" w:styleId="CharChar13">
    <w:name w:val="Char Char13"/>
    <w:basedOn w:val="DefaultParagraphFont"/>
    <w:rsid w:val="00497A67"/>
    <w:rPr>
      <w:rFonts w:ascii="Cambria" w:hAnsi="Cambria"/>
      <w:lang w:val="en-US" w:eastAsia="en-US" w:bidi="ar-SA"/>
    </w:rPr>
  </w:style>
  <w:style w:type="paragraph" w:customStyle="1" w:styleId="normalChar1">
    <w:name w:val="normal Char"/>
    <w:basedOn w:val="Normal"/>
    <w:qFormat/>
    <w:rsid w:val="00497A67"/>
  </w:style>
  <w:style w:type="character" w:customStyle="1" w:styleId="cardtextsmallCharChar">
    <w:name w:val="card text small Char Char"/>
    <w:basedOn w:val="DefaultParagraphFont"/>
    <w:rsid w:val="00497A67"/>
    <w:rPr>
      <w:rFonts w:ascii="Arial Narrow" w:hAnsi="Arial Narrow" w:cs="Times New Roman"/>
      <w:sz w:val="16"/>
    </w:rPr>
  </w:style>
  <w:style w:type="character" w:customStyle="1" w:styleId="reportbody1">
    <w:name w:val="reportbody1"/>
    <w:basedOn w:val="DefaultParagraphFont"/>
    <w:rsid w:val="00497A67"/>
    <w:rPr>
      <w:rFonts w:ascii="Tahoma" w:hAnsi="Tahoma" w:cs="Tahoma" w:hint="default"/>
      <w:color w:val="000000"/>
      <w:sz w:val="14"/>
      <w:szCs w:val="14"/>
    </w:rPr>
  </w:style>
  <w:style w:type="character" w:customStyle="1" w:styleId="TagChar4">
    <w:name w:val="Tag Char4"/>
    <w:basedOn w:val="DefaultParagraphFont"/>
    <w:rsid w:val="00497A67"/>
    <w:rPr>
      <w:b/>
      <w:sz w:val="26"/>
      <w:szCs w:val="24"/>
      <w:lang w:val="en-US" w:eastAsia="en-US" w:bidi="ar-SA"/>
    </w:rPr>
  </w:style>
  <w:style w:type="paragraph" w:customStyle="1" w:styleId="SmallTextGaramond">
    <w:name w:val="Small Text Garamond"/>
    <w:basedOn w:val="Normal"/>
    <w:qFormat/>
    <w:rsid w:val="00497A67"/>
    <w:pPr>
      <w:suppressAutoHyphens/>
      <w:contextualSpacing/>
    </w:pPr>
    <w:rPr>
      <w:rFonts w:ascii="Garamond" w:hAnsi="Garamond"/>
      <w:szCs w:val="18"/>
    </w:rPr>
  </w:style>
  <w:style w:type="paragraph" w:customStyle="1" w:styleId="Taglines">
    <w:name w:val="Taglines"/>
    <w:basedOn w:val="Heading2"/>
    <w:qFormat/>
    <w:rsid w:val="00497A6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97A67"/>
    <w:rPr>
      <w:rFonts w:cs="Arial"/>
      <w:bCs/>
      <w:iCs/>
      <w:szCs w:val="22"/>
      <w:lang w:val="en-US" w:eastAsia="en-US" w:bidi="ar-SA"/>
    </w:rPr>
  </w:style>
  <w:style w:type="paragraph" w:customStyle="1" w:styleId="listterm">
    <w:name w:val="listterm"/>
    <w:basedOn w:val="Normal"/>
    <w:qFormat/>
    <w:rsid w:val="00497A67"/>
    <w:pPr>
      <w:spacing w:before="100" w:beforeAutospacing="1" w:after="100" w:afterAutospacing="1"/>
    </w:pPr>
    <w:rPr>
      <w:sz w:val="24"/>
    </w:rPr>
  </w:style>
  <w:style w:type="character" w:customStyle="1" w:styleId="WW8Num2z0">
    <w:name w:val="WW8Num2z0"/>
    <w:rsid w:val="00497A67"/>
    <w:rPr>
      <w:rFonts w:ascii="Garamond" w:hAnsi="Garamond"/>
    </w:rPr>
  </w:style>
  <w:style w:type="character" w:customStyle="1" w:styleId="WW8Num3z0">
    <w:name w:val="WW8Num3z0"/>
    <w:rsid w:val="00497A67"/>
    <w:rPr>
      <w:rFonts w:ascii="Garamond" w:hAnsi="Garamond"/>
    </w:rPr>
  </w:style>
  <w:style w:type="character" w:customStyle="1" w:styleId="WW8Num4z1">
    <w:name w:val="WW8Num4z1"/>
    <w:rsid w:val="00497A67"/>
    <w:rPr>
      <w:rFonts w:ascii="Garamond" w:hAnsi="Garamond"/>
    </w:rPr>
  </w:style>
  <w:style w:type="character" w:customStyle="1" w:styleId="WW8Num5z0">
    <w:name w:val="WW8Num5z0"/>
    <w:rsid w:val="00497A67"/>
    <w:rPr>
      <w:rFonts w:ascii="Garamond" w:hAnsi="Garamond"/>
    </w:rPr>
  </w:style>
  <w:style w:type="character" w:customStyle="1" w:styleId="WW8Num6z0">
    <w:name w:val="WW8Num6z0"/>
    <w:rsid w:val="00497A67"/>
    <w:rPr>
      <w:rFonts w:ascii="Symbol" w:hAnsi="Symbol"/>
    </w:rPr>
  </w:style>
  <w:style w:type="character" w:customStyle="1" w:styleId="WW8Num7z0">
    <w:name w:val="WW8Num7z0"/>
    <w:rsid w:val="00497A67"/>
    <w:rPr>
      <w:rFonts w:ascii="Symbol" w:hAnsi="Symbol"/>
    </w:rPr>
  </w:style>
  <w:style w:type="character" w:customStyle="1" w:styleId="WW8Num8z0">
    <w:name w:val="WW8Num8z0"/>
    <w:rsid w:val="00497A67"/>
    <w:rPr>
      <w:rFonts w:ascii="Symbol" w:hAnsi="Symbol"/>
    </w:rPr>
  </w:style>
  <w:style w:type="character" w:customStyle="1" w:styleId="WW8Num9z0">
    <w:name w:val="WW8Num9z0"/>
    <w:rsid w:val="00497A67"/>
    <w:rPr>
      <w:rFonts w:ascii="Symbol" w:hAnsi="Symbol"/>
    </w:rPr>
  </w:style>
  <w:style w:type="character" w:customStyle="1" w:styleId="WW8Num10z0">
    <w:name w:val="WW8Num10z0"/>
    <w:rsid w:val="00497A67"/>
    <w:rPr>
      <w:rFonts w:ascii="Garamond" w:hAnsi="Garamond"/>
    </w:rPr>
  </w:style>
  <w:style w:type="character" w:customStyle="1" w:styleId="WW8Num11z1">
    <w:name w:val="WW8Num11z1"/>
    <w:rsid w:val="00497A67"/>
    <w:rPr>
      <w:rFonts w:ascii="Garamond" w:hAnsi="Garamond"/>
    </w:rPr>
  </w:style>
  <w:style w:type="character" w:customStyle="1" w:styleId="Absatz-Standardschriftart">
    <w:name w:val="Absatz-Standardschriftart"/>
    <w:rsid w:val="00497A67"/>
  </w:style>
  <w:style w:type="character" w:customStyle="1" w:styleId="WW-Absatz-Standardschriftart">
    <w:name w:val="WW-Absatz-Standardschriftart"/>
    <w:rsid w:val="00497A67"/>
  </w:style>
  <w:style w:type="character" w:customStyle="1" w:styleId="WW-Absatz-Standardschriftart1">
    <w:name w:val="WW-Absatz-Standardschriftart1"/>
    <w:rsid w:val="00497A67"/>
  </w:style>
  <w:style w:type="character" w:customStyle="1" w:styleId="EndnoteCharacters">
    <w:name w:val="Endnote Characters"/>
    <w:basedOn w:val="DefaultParagraphFont"/>
    <w:rsid w:val="00497A67"/>
    <w:rPr>
      <w:position w:val="0"/>
      <w:sz w:val="24"/>
      <w:vertAlign w:val="baseline"/>
    </w:rPr>
  </w:style>
  <w:style w:type="character" w:customStyle="1" w:styleId="WW8Num1z0">
    <w:name w:val="WW8Num1z0"/>
    <w:rsid w:val="00497A67"/>
    <w:rPr>
      <w:rFonts w:ascii="Symbol" w:hAnsi="Symbol"/>
    </w:rPr>
  </w:style>
  <w:style w:type="character" w:customStyle="1" w:styleId="WW8Num1z2">
    <w:name w:val="WW8Num1z2"/>
    <w:rsid w:val="00497A67"/>
    <w:rPr>
      <w:rFonts w:ascii="Courier New" w:hAnsi="Courier New"/>
    </w:rPr>
  </w:style>
  <w:style w:type="character" w:customStyle="1" w:styleId="WW8Num1z3">
    <w:name w:val="WW8Num1z3"/>
    <w:rsid w:val="00497A67"/>
    <w:rPr>
      <w:rFonts w:ascii="Wingdings" w:hAnsi="Wingdings"/>
    </w:rPr>
  </w:style>
  <w:style w:type="character" w:customStyle="1" w:styleId="WW8Num11z0">
    <w:name w:val="WW8Num11z0"/>
    <w:rsid w:val="00497A67"/>
    <w:rPr>
      <w:rFonts w:ascii="Symbol" w:hAnsi="Symbol"/>
    </w:rPr>
  </w:style>
  <w:style w:type="character" w:customStyle="1" w:styleId="WW8Num83z0">
    <w:name w:val="WW8Num83z0"/>
    <w:rsid w:val="00497A67"/>
    <w:rPr>
      <w:rFonts w:ascii="Symbol" w:hAnsi="Symbol"/>
    </w:rPr>
  </w:style>
  <w:style w:type="character" w:customStyle="1" w:styleId="WW8Num83z1">
    <w:name w:val="WW8Num83z1"/>
    <w:rsid w:val="00497A67"/>
    <w:rPr>
      <w:rFonts w:ascii="Courier New" w:hAnsi="Courier New"/>
    </w:rPr>
  </w:style>
  <w:style w:type="character" w:customStyle="1" w:styleId="WW8Num83z2">
    <w:name w:val="WW8Num83z2"/>
    <w:rsid w:val="00497A67"/>
    <w:rPr>
      <w:rFonts w:ascii="Wingdings" w:hAnsi="Wingdings"/>
    </w:rPr>
  </w:style>
  <w:style w:type="character" w:customStyle="1" w:styleId="WW8Num89z0">
    <w:name w:val="WW8Num89z0"/>
    <w:rsid w:val="00497A67"/>
    <w:rPr>
      <w:rFonts w:ascii="Symbol" w:hAnsi="Symbol"/>
      <w:sz w:val="20"/>
    </w:rPr>
  </w:style>
  <w:style w:type="character" w:customStyle="1" w:styleId="WW8Num90z0">
    <w:name w:val="WW8Num90z0"/>
    <w:rsid w:val="00497A67"/>
    <w:rPr>
      <w:rFonts w:ascii="Times New Roman" w:eastAsia="Times New Roman" w:hAnsi="Times New Roman" w:cs="Times New Roman"/>
    </w:rPr>
  </w:style>
  <w:style w:type="character" w:customStyle="1" w:styleId="WW8Num92z0">
    <w:name w:val="WW8Num92z0"/>
    <w:rsid w:val="00497A67"/>
    <w:rPr>
      <w:rFonts w:ascii="Symbol" w:eastAsia="Times New Roman" w:hAnsi="Symbol"/>
    </w:rPr>
  </w:style>
  <w:style w:type="character" w:customStyle="1" w:styleId="WW8Num92z1">
    <w:name w:val="WW8Num92z1"/>
    <w:rsid w:val="00497A67"/>
    <w:rPr>
      <w:rFonts w:ascii="Courier New" w:hAnsi="Courier New"/>
    </w:rPr>
  </w:style>
  <w:style w:type="character" w:customStyle="1" w:styleId="WW8Num92z2">
    <w:name w:val="WW8Num92z2"/>
    <w:rsid w:val="00497A67"/>
    <w:rPr>
      <w:rFonts w:ascii="Wingdings" w:hAnsi="Wingdings"/>
    </w:rPr>
  </w:style>
  <w:style w:type="character" w:customStyle="1" w:styleId="WW8Num92z3">
    <w:name w:val="WW8Num92z3"/>
    <w:rsid w:val="00497A67"/>
    <w:rPr>
      <w:rFonts w:ascii="Symbol" w:hAnsi="Symbol"/>
    </w:rPr>
  </w:style>
  <w:style w:type="character" w:customStyle="1" w:styleId="WW8Num96z0">
    <w:name w:val="WW8Num96z0"/>
    <w:rsid w:val="00497A67"/>
    <w:rPr>
      <w:rFonts w:ascii="Symbol" w:hAnsi="Symbol"/>
      <w:sz w:val="20"/>
    </w:rPr>
  </w:style>
  <w:style w:type="character" w:customStyle="1" w:styleId="WW8Num96z1">
    <w:name w:val="WW8Num96z1"/>
    <w:rsid w:val="00497A67"/>
    <w:rPr>
      <w:rFonts w:ascii="Courier New" w:hAnsi="Courier New"/>
      <w:sz w:val="20"/>
    </w:rPr>
  </w:style>
  <w:style w:type="character" w:customStyle="1" w:styleId="WW8Num96z2">
    <w:name w:val="WW8Num96z2"/>
    <w:rsid w:val="00497A67"/>
    <w:rPr>
      <w:rFonts w:ascii="Wingdings" w:hAnsi="Wingdings"/>
      <w:sz w:val="20"/>
    </w:rPr>
  </w:style>
  <w:style w:type="character" w:customStyle="1" w:styleId="WW8Num103z0">
    <w:name w:val="WW8Num103z0"/>
    <w:rsid w:val="00497A67"/>
    <w:rPr>
      <w:rFonts w:ascii="Symbol" w:hAnsi="Symbol"/>
      <w:sz w:val="20"/>
    </w:rPr>
  </w:style>
  <w:style w:type="character" w:customStyle="1" w:styleId="WW8Num103z1">
    <w:name w:val="WW8Num103z1"/>
    <w:rsid w:val="00497A67"/>
    <w:rPr>
      <w:rFonts w:ascii="Courier New" w:hAnsi="Courier New"/>
      <w:sz w:val="20"/>
    </w:rPr>
  </w:style>
  <w:style w:type="character" w:customStyle="1" w:styleId="WW8Num103z2">
    <w:name w:val="WW8Num103z2"/>
    <w:rsid w:val="00497A67"/>
    <w:rPr>
      <w:rFonts w:ascii="Wingdings" w:hAnsi="Wingdings"/>
      <w:sz w:val="20"/>
    </w:rPr>
  </w:style>
  <w:style w:type="character" w:customStyle="1" w:styleId="WW8Num108z0">
    <w:name w:val="WW8Num108z0"/>
    <w:rsid w:val="00497A67"/>
    <w:rPr>
      <w:rFonts w:ascii="Symbol" w:hAnsi="Symbol"/>
      <w:sz w:val="20"/>
    </w:rPr>
  </w:style>
  <w:style w:type="character" w:customStyle="1" w:styleId="WW8Num108z1">
    <w:name w:val="WW8Num108z1"/>
    <w:rsid w:val="00497A67"/>
    <w:rPr>
      <w:rFonts w:ascii="Courier New" w:hAnsi="Courier New"/>
      <w:sz w:val="20"/>
    </w:rPr>
  </w:style>
  <w:style w:type="character" w:customStyle="1" w:styleId="WW8Num108z2">
    <w:name w:val="WW8Num108z2"/>
    <w:rsid w:val="00497A67"/>
    <w:rPr>
      <w:rFonts w:ascii="Wingdings" w:hAnsi="Wingdings"/>
      <w:sz w:val="20"/>
    </w:rPr>
  </w:style>
  <w:style w:type="character" w:customStyle="1" w:styleId="WW8Num109z0">
    <w:name w:val="WW8Num109z0"/>
    <w:rsid w:val="00497A67"/>
    <w:rPr>
      <w:rFonts w:ascii="Symbol" w:eastAsia="Times New Roman" w:hAnsi="Symbol"/>
    </w:rPr>
  </w:style>
  <w:style w:type="character" w:customStyle="1" w:styleId="WW8Num109z1">
    <w:name w:val="WW8Num109z1"/>
    <w:rsid w:val="00497A67"/>
    <w:rPr>
      <w:rFonts w:ascii="Courier New" w:hAnsi="Courier New"/>
    </w:rPr>
  </w:style>
  <w:style w:type="character" w:customStyle="1" w:styleId="WW8Num109z2">
    <w:name w:val="WW8Num109z2"/>
    <w:rsid w:val="00497A67"/>
    <w:rPr>
      <w:rFonts w:ascii="Wingdings" w:hAnsi="Wingdings"/>
    </w:rPr>
  </w:style>
  <w:style w:type="character" w:customStyle="1" w:styleId="WW8Num109z3">
    <w:name w:val="WW8Num109z3"/>
    <w:rsid w:val="00497A67"/>
    <w:rPr>
      <w:rFonts w:ascii="Symbol" w:hAnsi="Symbol"/>
    </w:rPr>
  </w:style>
  <w:style w:type="character" w:customStyle="1" w:styleId="WW8Num111z0">
    <w:name w:val="WW8Num111z0"/>
    <w:rsid w:val="00497A67"/>
    <w:rPr>
      <w:rFonts w:ascii="Symbol" w:hAnsi="Symbol"/>
      <w:sz w:val="20"/>
    </w:rPr>
  </w:style>
  <w:style w:type="character" w:customStyle="1" w:styleId="WW8Num111z1">
    <w:name w:val="WW8Num111z1"/>
    <w:rsid w:val="00497A67"/>
    <w:rPr>
      <w:rFonts w:ascii="Courier New" w:hAnsi="Courier New"/>
      <w:sz w:val="20"/>
    </w:rPr>
  </w:style>
  <w:style w:type="character" w:customStyle="1" w:styleId="WW8Num111z2">
    <w:name w:val="WW8Num111z2"/>
    <w:rsid w:val="00497A67"/>
    <w:rPr>
      <w:rFonts w:ascii="Wingdings" w:hAnsi="Wingdings"/>
      <w:sz w:val="20"/>
    </w:rPr>
  </w:style>
  <w:style w:type="character" w:customStyle="1" w:styleId="WW8Num117z0">
    <w:name w:val="WW8Num117z0"/>
    <w:rsid w:val="00497A67"/>
    <w:rPr>
      <w:rFonts w:ascii="Symbol" w:eastAsia="Times New Roman" w:hAnsi="Symbol"/>
    </w:rPr>
  </w:style>
  <w:style w:type="character" w:customStyle="1" w:styleId="WW8Num117z1">
    <w:name w:val="WW8Num117z1"/>
    <w:rsid w:val="00497A67"/>
    <w:rPr>
      <w:rFonts w:ascii="Courier New" w:hAnsi="Courier New"/>
    </w:rPr>
  </w:style>
  <w:style w:type="character" w:customStyle="1" w:styleId="WW8Num117z2">
    <w:name w:val="WW8Num117z2"/>
    <w:rsid w:val="00497A67"/>
    <w:rPr>
      <w:rFonts w:ascii="Wingdings" w:hAnsi="Wingdings"/>
    </w:rPr>
  </w:style>
  <w:style w:type="character" w:customStyle="1" w:styleId="WW8Num117z3">
    <w:name w:val="WW8Num117z3"/>
    <w:rsid w:val="00497A67"/>
    <w:rPr>
      <w:rFonts w:ascii="Symbol" w:hAnsi="Symbol"/>
    </w:rPr>
  </w:style>
  <w:style w:type="character" w:customStyle="1" w:styleId="WW8Num126z0">
    <w:name w:val="WW8Num126z0"/>
    <w:rsid w:val="00497A67"/>
    <w:rPr>
      <w:rFonts w:ascii="Symbol" w:eastAsia="SimSun" w:hAnsi="Symbol"/>
    </w:rPr>
  </w:style>
  <w:style w:type="character" w:customStyle="1" w:styleId="WW8Num126z1">
    <w:name w:val="WW8Num126z1"/>
    <w:rsid w:val="00497A67"/>
    <w:rPr>
      <w:rFonts w:ascii="Courier New" w:hAnsi="Courier New"/>
    </w:rPr>
  </w:style>
  <w:style w:type="character" w:customStyle="1" w:styleId="WW8Num126z2">
    <w:name w:val="WW8Num126z2"/>
    <w:rsid w:val="00497A67"/>
    <w:rPr>
      <w:rFonts w:ascii="Wingdings" w:hAnsi="Wingdings"/>
    </w:rPr>
  </w:style>
  <w:style w:type="character" w:customStyle="1" w:styleId="WW8Num126z3">
    <w:name w:val="WW8Num126z3"/>
    <w:rsid w:val="00497A67"/>
    <w:rPr>
      <w:rFonts w:ascii="Symbol" w:hAnsi="Symbol"/>
    </w:rPr>
  </w:style>
  <w:style w:type="character" w:customStyle="1" w:styleId="WW8Num128z0">
    <w:name w:val="WW8Num128z0"/>
    <w:rsid w:val="00497A67"/>
    <w:rPr>
      <w:rFonts w:ascii="Symbol" w:eastAsia="Times New Roman" w:hAnsi="Symbol"/>
    </w:rPr>
  </w:style>
  <w:style w:type="character" w:customStyle="1" w:styleId="WW8Num128z1">
    <w:name w:val="WW8Num128z1"/>
    <w:rsid w:val="00497A67"/>
    <w:rPr>
      <w:rFonts w:ascii="Courier New" w:hAnsi="Courier New"/>
    </w:rPr>
  </w:style>
  <w:style w:type="character" w:customStyle="1" w:styleId="WW8Num128z2">
    <w:name w:val="WW8Num128z2"/>
    <w:rsid w:val="00497A67"/>
    <w:rPr>
      <w:rFonts w:ascii="Wingdings" w:hAnsi="Wingdings"/>
    </w:rPr>
  </w:style>
  <w:style w:type="character" w:customStyle="1" w:styleId="WW8Num128z3">
    <w:name w:val="WW8Num128z3"/>
    <w:rsid w:val="00497A67"/>
    <w:rPr>
      <w:rFonts w:ascii="Symbol" w:hAnsi="Symbol"/>
    </w:rPr>
  </w:style>
  <w:style w:type="character" w:customStyle="1" w:styleId="WW8Num138z0">
    <w:name w:val="WW8Num138z0"/>
    <w:rsid w:val="00497A67"/>
    <w:rPr>
      <w:rFonts w:ascii="Times-Italic" w:eastAsia="Times New Roman" w:hAnsi="Times-Italic"/>
    </w:rPr>
  </w:style>
  <w:style w:type="character" w:customStyle="1" w:styleId="WW8Num138z1">
    <w:name w:val="WW8Num138z1"/>
    <w:rsid w:val="00497A67"/>
    <w:rPr>
      <w:rFonts w:ascii="Courier New" w:hAnsi="Courier New"/>
    </w:rPr>
  </w:style>
  <w:style w:type="character" w:customStyle="1" w:styleId="WW8Num138z2">
    <w:name w:val="WW8Num138z2"/>
    <w:rsid w:val="00497A67"/>
    <w:rPr>
      <w:rFonts w:ascii="Wingdings" w:hAnsi="Wingdings"/>
    </w:rPr>
  </w:style>
  <w:style w:type="character" w:customStyle="1" w:styleId="WW8Num138z3">
    <w:name w:val="WW8Num138z3"/>
    <w:rsid w:val="00497A67"/>
    <w:rPr>
      <w:rFonts w:ascii="Symbol" w:hAnsi="Symbol"/>
    </w:rPr>
  </w:style>
  <w:style w:type="character" w:customStyle="1" w:styleId="WW8Num143z0">
    <w:name w:val="WW8Num143z0"/>
    <w:rsid w:val="00497A67"/>
    <w:rPr>
      <w:rFonts w:ascii="Times New Roman" w:eastAsia="Times New Roman" w:hAnsi="Times New Roman" w:cs="Times New Roman"/>
    </w:rPr>
  </w:style>
  <w:style w:type="character" w:customStyle="1" w:styleId="WW8Num148z0">
    <w:name w:val="WW8Num148z0"/>
    <w:rsid w:val="00497A67"/>
    <w:rPr>
      <w:rFonts w:ascii="Symbol" w:hAnsi="Symbol"/>
      <w:sz w:val="20"/>
    </w:rPr>
  </w:style>
  <w:style w:type="character" w:customStyle="1" w:styleId="WW8Num148z1">
    <w:name w:val="WW8Num148z1"/>
    <w:rsid w:val="00497A67"/>
    <w:rPr>
      <w:rFonts w:ascii="Courier New" w:hAnsi="Courier New"/>
      <w:sz w:val="20"/>
    </w:rPr>
  </w:style>
  <w:style w:type="character" w:customStyle="1" w:styleId="WW8Num148z2">
    <w:name w:val="WW8Num148z2"/>
    <w:rsid w:val="00497A67"/>
    <w:rPr>
      <w:rFonts w:ascii="Wingdings" w:hAnsi="Wingdings"/>
      <w:sz w:val="20"/>
    </w:rPr>
  </w:style>
  <w:style w:type="character" w:customStyle="1" w:styleId="WW8Num151z0">
    <w:name w:val="WW8Num151z0"/>
    <w:rsid w:val="00497A67"/>
    <w:rPr>
      <w:rFonts w:ascii="Times New Roman" w:eastAsia="Times New Roman" w:hAnsi="Times New Roman" w:cs="Times New Roman"/>
    </w:rPr>
  </w:style>
  <w:style w:type="character" w:customStyle="1" w:styleId="WW8Num152z0">
    <w:name w:val="WW8Num152z0"/>
    <w:rsid w:val="00497A67"/>
    <w:rPr>
      <w:rFonts w:ascii="Symbol" w:hAnsi="Symbol"/>
      <w:sz w:val="20"/>
    </w:rPr>
  </w:style>
  <w:style w:type="character" w:customStyle="1" w:styleId="WW8Num152z1">
    <w:name w:val="WW8Num152z1"/>
    <w:rsid w:val="00497A67"/>
    <w:rPr>
      <w:rFonts w:ascii="Courier New" w:hAnsi="Courier New"/>
      <w:sz w:val="20"/>
    </w:rPr>
  </w:style>
  <w:style w:type="character" w:customStyle="1" w:styleId="WW8Num152z2">
    <w:name w:val="WW8Num152z2"/>
    <w:rsid w:val="00497A67"/>
    <w:rPr>
      <w:rFonts w:ascii="Wingdings" w:hAnsi="Wingdings"/>
      <w:sz w:val="20"/>
    </w:rPr>
  </w:style>
  <w:style w:type="character" w:customStyle="1" w:styleId="WW8Num153z0">
    <w:name w:val="WW8Num153z0"/>
    <w:rsid w:val="00497A67"/>
    <w:rPr>
      <w:sz w:val="24"/>
    </w:rPr>
  </w:style>
  <w:style w:type="character" w:customStyle="1" w:styleId="WW8Num155z0">
    <w:name w:val="WW8Num155z0"/>
    <w:rsid w:val="00497A67"/>
    <w:rPr>
      <w:rFonts w:ascii="Times New Roman" w:eastAsia="Times New Roman" w:hAnsi="Times New Roman" w:cs="Times New Roman"/>
    </w:rPr>
  </w:style>
  <w:style w:type="character" w:customStyle="1" w:styleId="WW8Num157z0">
    <w:name w:val="WW8Num157z0"/>
    <w:rsid w:val="00497A67"/>
    <w:rPr>
      <w:rFonts w:ascii="Symbol" w:hAnsi="Symbol"/>
      <w:sz w:val="20"/>
    </w:rPr>
  </w:style>
  <w:style w:type="character" w:customStyle="1" w:styleId="WW8Num157z1">
    <w:name w:val="WW8Num157z1"/>
    <w:rsid w:val="00497A67"/>
    <w:rPr>
      <w:rFonts w:ascii="Courier New" w:hAnsi="Courier New"/>
      <w:sz w:val="20"/>
    </w:rPr>
  </w:style>
  <w:style w:type="character" w:customStyle="1" w:styleId="WW8Num157z2">
    <w:name w:val="WW8Num157z2"/>
    <w:rsid w:val="00497A67"/>
    <w:rPr>
      <w:rFonts w:ascii="Wingdings" w:hAnsi="Wingdings"/>
      <w:sz w:val="20"/>
    </w:rPr>
  </w:style>
  <w:style w:type="character" w:customStyle="1" w:styleId="WW8Num163z0">
    <w:name w:val="WW8Num163z0"/>
    <w:rsid w:val="00497A67"/>
    <w:rPr>
      <w:rFonts w:ascii="Symbol" w:hAnsi="Symbol"/>
      <w:sz w:val="20"/>
    </w:rPr>
  </w:style>
  <w:style w:type="character" w:customStyle="1" w:styleId="WW8Num163z1">
    <w:name w:val="WW8Num163z1"/>
    <w:rsid w:val="00497A67"/>
    <w:rPr>
      <w:rFonts w:ascii="Courier New" w:hAnsi="Courier New"/>
      <w:sz w:val="20"/>
    </w:rPr>
  </w:style>
  <w:style w:type="character" w:customStyle="1" w:styleId="WW8Num163z2">
    <w:name w:val="WW8Num163z2"/>
    <w:rsid w:val="00497A67"/>
    <w:rPr>
      <w:rFonts w:ascii="Wingdings" w:hAnsi="Wingdings"/>
      <w:sz w:val="20"/>
    </w:rPr>
  </w:style>
  <w:style w:type="character" w:customStyle="1" w:styleId="WW8Num170z0">
    <w:name w:val="WW8Num170z0"/>
    <w:rsid w:val="00497A67"/>
    <w:rPr>
      <w:rFonts w:ascii="Symbol" w:eastAsia="Times New Roman" w:hAnsi="Symbol"/>
    </w:rPr>
  </w:style>
  <w:style w:type="character" w:customStyle="1" w:styleId="WW8Num170z1">
    <w:name w:val="WW8Num170z1"/>
    <w:rsid w:val="00497A67"/>
    <w:rPr>
      <w:rFonts w:ascii="Courier New" w:hAnsi="Courier New"/>
    </w:rPr>
  </w:style>
  <w:style w:type="character" w:customStyle="1" w:styleId="WW8Num170z2">
    <w:name w:val="WW8Num170z2"/>
    <w:rsid w:val="00497A67"/>
    <w:rPr>
      <w:rFonts w:ascii="Wingdings" w:hAnsi="Wingdings"/>
    </w:rPr>
  </w:style>
  <w:style w:type="character" w:customStyle="1" w:styleId="WW8Num170z3">
    <w:name w:val="WW8Num170z3"/>
    <w:rsid w:val="00497A67"/>
    <w:rPr>
      <w:rFonts w:ascii="Symbol" w:hAnsi="Symbol"/>
    </w:rPr>
  </w:style>
  <w:style w:type="character" w:customStyle="1" w:styleId="WW8Num177z0">
    <w:name w:val="WW8Num177z0"/>
    <w:rsid w:val="00497A67"/>
    <w:rPr>
      <w:rFonts w:ascii="Symbol" w:hAnsi="Symbol"/>
      <w:sz w:val="20"/>
    </w:rPr>
  </w:style>
  <w:style w:type="character" w:customStyle="1" w:styleId="WW8Num177z1">
    <w:name w:val="WW8Num177z1"/>
    <w:rsid w:val="00497A67"/>
    <w:rPr>
      <w:rFonts w:ascii="Courier New" w:hAnsi="Courier New"/>
      <w:sz w:val="20"/>
    </w:rPr>
  </w:style>
  <w:style w:type="character" w:customStyle="1" w:styleId="WW8Num177z2">
    <w:name w:val="WW8Num177z2"/>
    <w:rsid w:val="00497A67"/>
    <w:rPr>
      <w:rFonts w:ascii="Wingdings" w:hAnsi="Wingdings"/>
      <w:sz w:val="20"/>
    </w:rPr>
  </w:style>
  <w:style w:type="character" w:customStyle="1" w:styleId="WW8Num181z0">
    <w:name w:val="WW8Num181z0"/>
    <w:rsid w:val="00497A67"/>
    <w:rPr>
      <w:rFonts w:ascii="Symbol" w:eastAsia="Times New Roman" w:hAnsi="Symbol"/>
    </w:rPr>
  </w:style>
  <w:style w:type="character" w:customStyle="1" w:styleId="WW8Num181z1">
    <w:name w:val="WW8Num181z1"/>
    <w:rsid w:val="00497A67"/>
    <w:rPr>
      <w:rFonts w:ascii="Courier New" w:hAnsi="Courier New"/>
    </w:rPr>
  </w:style>
  <w:style w:type="character" w:customStyle="1" w:styleId="WW8Num181z2">
    <w:name w:val="WW8Num181z2"/>
    <w:rsid w:val="00497A67"/>
    <w:rPr>
      <w:rFonts w:ascii="Wingdings" w:hAnsi="Wingdings"/>
    </w:rPr>
  </w:style>
  <w:style w:type="character" w:customStyle="1" w:styleId="WW8Num181z3">
    <w:name w:val="WW8Num181z3"/>
    <w:rsid w:val="00497A67"/>
    <w:rPr>
      <w:rFonts w:ascii="Symbol" w:hAnsi="Symbol"/>
    </w:rPr>
  </w:style>
  <w:style w:type="character" w:customStyle="1" w:styleId="WW8Num185z0">
    <w:name w:val="WW8Num185z0"/>
    <w:rsid w:val="00497A67"/>
    <w:rPr>
      <w:rFonts w:ascii="Symbol" w:eastAsia="Times New Roman" w:hAnsi="Symbol"/>
    </w:rPr>
  </w:style>
  <w:style w:type="character" w:customStyle="1" w:styleId="WW8Num185z1">
    <w:name w:val="WW8Num185z1"/>
    <w:rsid w:val="00497A67"/>
    <w:rPr>
      <w:rFonts w:ascii="Courier New" w:hAnsi="Courier New"/>
    </w:rPr>
  </w:style>
  <w:style w:type="character" w:customStyle="1" w:styleId="WW8Num185z2">
    <w:name w:val="WW8Num185z2"/>
    <w:rsid w:val="00497A67"/>
    <w:rPr>
      <w:rFonts w:ascii="Wingdings" w:hAnsi="Wingdings"/>
    </w:rPr>
  </w:style>
  <w:style w:type="character" w:customStyle="1" w:styleId="WW8Num185z3">
    <w:name w:val="WW8Num185z3"/>
    <w:rsid w:val="00497A67"/>
    <w:rPr>
      <w:rFonts w:ascii="Symbol" w:hAnsi="Symbol"/>
    </w:rPr>
  </w:style>
  <w:style w:type="character" w:customStyle="1" w:styleId="WW8Num186z0">
    <w:name w:val="WW8Num186z0"/>
    <w:rsid w:val="00497A67"/>
    <w:rPr>
      <w:rFonts w:ascii="Symbol" w:hAnsi="Symbol"/>
      <w:sz w:val="20"/>
    </w:rPr>
  </w:style>
  <w:style w:type="character" w:customStyle="1" w:styleId="WW8Num186z1">
    <w:name w:val="WW8Num186z1"/>
    <w:rsid w:val="00497A67"/>
    <w:rPr>
      <w:rFonts w:ascii="Courier New" w:hAnsi="Courier New"/>
      <w:sz w:val="20"/>
    </w:rPr>
  </w:style>
  <w:style w:type="character" w:customStyle="1" w:styleId="WW8Num186z2">
    <w:name w:val="WW8Num186z2"/>
    <w:rsid w:val="00497A67"/>
    <w:rPr>
      <w:rFonts w:ascii="Wingdings" w:hAnsi="Wingdings"/>
      <w:sz w:val="20"/>
    </w:rPr>
  </w:style>
  <w:style w:type="character" w:customStyle="1" w:styleId="WW8Num192z0">
    <w:name w:val="WW8Num192z0"/>
    <w:rsid w:val="00497A67"/>
    <w:rPr>
      <w:rFonts w:ascii="Symbol" w:hAnsi="Symbol"/>
    </w:rPr>
  </w:style>
  <w:style w:type="character" w:customStyle="1" w:styleId="WW8Num192z1">
    <w:name w:val="WW8Num192z1"/>
    <w:rsid w:val="00497A67"/>
    <w:rPr>
      <w:rFonts w:ascii="Courier New" w:hAnsi="Courier New"/>
    </w:rPr>
  </w:style>
  <w:style w:type="character" w:customStyle="1" w:styleId="WW8Num192z2">
    <w:name w:val="WW8Num192z2"/>
    <w:rsid w:val="00497A67"/>
    <w:rPr>
      <w:rFonts w:ascii="Wingdings" w:hAnsi="Wingdings"/>
    </w:rPr>
  </w:style>
  <w:style w:type="character" w:customStyle="1" w:styleId="WW8Num194z0">
    <w:name w:val="WW8Num194z0"/>
    <w:rsid w:val="00497A67"/>
    <w:rPr>
      <w:rFonts w:ascii="Times-Roman" w:eastAsia="Times New Roman" w:hAnsi="Times-Roman"/>
      <w:i w:val="0"/>
    </w:rPr>
  </w:style>
  <w:style w:type="character" w:customStyle="1" w:styleId="WW8Num194z1">
    <w:name w:val="WW8Num194z1"/>
    <w:rsid w:val="00497A67"/>
    <w:rPr>
      <w:rFonts w:ascii="Courier New" w:hAnsi="Courier New"/>
    </w:rPr>
  </w:style>
  <w:style w:type="character" w:customStyle="1" w:styleId="WW8Num194z2">
    <w:name w:val="WW8Num194z2"/>
    <w:rsid w:val="00497A67"/>
    <w:rPr>
      <w:rFonts w:ascii="Wingdings" w:hAnsi="Wingdings"/>
    </w:rPr>
  </w:style>
  <w:style w:type="character" w:customStyle="1" w:styleId="WW8Num194z3">
    <w:name w:val="WW8Num194z3"/>
    <w:rsid w:val="00497A67"/>
    <w:rPr>
      <w:rFonts w:ascii="Symbol" w:hAnsi="Symbol"/>
    </w:rPr>
  </w:style>
  <w:style w:type="character" w:customStyle="1" w:styleId="WW8Num203z0">
    <w:name w:val="WW8Num203z0"/>
    <w:rsid w:val="00497A67"/>
    <w:rPr>
      <w:rFonts w:ascii="Wingdings" w:eastAsia="Times New Roman" w:hAnsi="Wingdings"/>
    </w:rPr>
  </w:style>
  <w:style w:type="character" w:customStyle="1" w:styleId="WW8Num203z1">
    <w:name w:val="WW8Num203z1"/>
    <w:rsid w:val="00497A67"/>
    <w:rPr>
      <w:rFonts w:ascii="Courier New" w:hAnsi="Courier New"/>
    </w:rPr>
  </w:style>
  <w:style w:type="character" w:customStyle="1" w:styleId="WW8Num203z2">
    <w:name w:val="WW8Num203z2"/>
    <w:rsid w:val="00497A67"/>
    <w:rPr>
      <w:rFonts w:ascii="Wingdings" w:hAnsi="Wingdings"/>
    </w:rPr>
  </w:style>
  <w:style w:type="character" w:customStyle="1" w:styleId="WW8Num203z3">
    <w:name w:val="WW8Num203z3"/>
    <w:rsid w:val="00497A67"/>
    <w:rPr>
      <w:rFonts w:ascii="Symbol" w:hAnsi="Symbol"/>
    </w:rPr>
  </w:style>
  <w:style w:type="character" w:customStyle="1" w:styleId="WW8Num204z1">
    <w:name w:val="WW8Num204z1"/>
    <w:rsid w:val="00497A67"/>
    <w:rPr>
      <w:b/>
    </w:rPr>
  </w:style>
  <w:style w:type="character" w:customStyle="1" w:styleId="WW8Num206z0">
    <w:name w:val="WW8Num206z0"/>
    <w:rsid w:val="00497A67"/>
    <w:rPr>
      <w:rFonts w:ascii="Symbol" w:eastAsia="Times New Roman" w:hAnsi="Symbol"/>
    </w:rPr>
  </w:style>
  <w:style w:type="character" w:customStyle="1" w:styleId="WW8Num206z1">
    <w:name w:val="WW8Num206z1"/>
    <w:rsid w:val="00497A67"/>
    <w:rPr>
      <w:rFonts w:ascii="Courier New" w:hAnsi="Courier New"/>
    </w:rPr>
  </w:style>
  <w:style w:type="character" w:customStyle="1" w:styleId="WW8Num206z2">
    <w:name w:val="WW8Num206z2"/>
    <w:rsid w:val="00497A67"/>
    <w:rPr>
      <w:rFonts w:ascii="Wingdings" w:hAnsi="Wingdings"/>
    </w:rPr>
  </w:style>
  <w:style w:type="character" w:customStyle="1" w:styleId="WW8Num206z3">
    <w:name w:val="WW8Num206z3"/>
    <w:rsid w:val="00497A67"/>
    <w:rPr>
      <w:rFonts w:ascii="Symbol" w:hAnsi="Symbol"/>
    </w:rPr>
  </w:style>
  <w:style w:type="character" w:customStyle="1" w:styleId="WW8Num207z0">
    <w:name w:val="WW8Num207z0"/>
    <w:rsid w:val="00497A67"/>
    <w:rPr>
      <w:rFonts w:ascii="Symbol" w:hAnsi="Symbol"/>
      <w:sz w:val="20"/>
    </w:rPr>
  </w:style>
  <w:style w:type="character" w:customStyle="1" w:styleId="WW8Num213z0">
    <w:name w:val="WW8Num213z0"/>
    <w:rsid w:val="00497A67"/>
    <w:rPr>
      <w:rFonts w:ascii="Symbol" w:hAnsi="Symbol"/>
      <w:sz w:val="20"/>
    </w:rPr>
  </w:style>
  <w:style w:type="character" w:customStyle="1" w:styleId="WW8Num214z0">
    <w:name w:val="WW8Num214z0"/>
    <w:rsid w:val="00497A67"/>
    <w:rPr>
      <w:rFonts w:ascii="Symbol" w:hAnsi="Symbol"/>
    </w:rPr>
  </w:style>
  <w:style w:type="character" w:customStyle="1" w:styleId="WW8Num214z1">
    <w:name w:val="WW8Num214z1"/>
    <w:rsid w:val="00497A67"/>
    <w:rPr>
      <w:rFonts w:ascii="Courier New" w:hAnsi="Courier New"/>
    </w:rPr>
  </w:style>
  <w:style w:type="character" w:customStyle="1" w:styleId="WW8Num220z0">
    <w:name w:val="WW8Num220z0"/>
    <w:rsid w:val="00497A67"/>
    <w:rPr>
      <w:u w:val="single"/>
    </w:rPr>
  </w:style>
  <w:style w:type="character" w:customStyle="1" w:styleId="WW8Num228z0">
    <w:name w:val="WW8Num228z0"/>
    <w:rsid w:val="00497A67"/>
    <w:rPr>
      <w:rFonts w:ascii="Symbol" w:hAnsi="Symbol"/>
      <w:sz w:val="20"/>
    </w:rPr>
  </w:style>
  <w:style w:type="character" w:customStyle="1" w:styleId="WW8Num228z1">
    <w:name w:val="WW8Num228z1"/>
    <w:rsid w:val="00497A67"/>
    <w:rPr>
      <w:rFonts w:ascii="Courier New" w:hAnsi="Courier New"/>
      <w:sz w:val="20"/>
    </w:rPr>
  </w:style>
  <w:style w:type="character" w:customStyle="1" w:styleId="WW8Num228z2">
    <w:name w:val="WW8Num228z2"/>
    <w:rsid w:val="00497A67"/>
    <w:rPr>
      <w:rFonts w:ascii="Wingdings" w:hAnsi="Wingdings"/>
      <w:sz w:val="20"/>
    </w:rPr>
  </w:style>
  <w:style w:type="character" w:customStyle="1" w:styleId="WW8Num236z0">
    <w:name w:val="WW8Num236z0"/>
    <w:rsid w:val="00497A67"/>
    <w:rPr>
      <w:rFonts w:ascii="Symbol" w:eastAsia="Times New Roman" w:hAnsi="Symbol"/>
    </w:rPr>
  </w:style>
  <w:style w:type="character" w:customStyle="1" w:styleId="WW8Num236z1">
    <w:name w:val="WW8Num236z1"/>
    <w:rsid w:val="00497A67"/>
    <w:rPr>
      <w:rFonts w:ascii="Courier New" w:hAnsi="Courier New"/>
    </w:rPr>
  </w:style>
  <w:style w:type="character" w:customStyle="1" w:styleId="WW8Num236z2">
    <w:name w:val="WW8Num236z2"/>
    <w:rsid w:val="00497A67"/>
    <w:rPr>
      <w:rFonts w:ascii="Wingdings" w:hAnsi="Wingdings"/>
    </w:rPr>
  </w:style>
  <w:style w:type="character" w:customStyle="1" w:styleId="WW8Num236z3">
    <w:name w:val="WW8Num236z3"/>
    <w:rsid w:val="00497A67"/>
    <w:rPr>
      <w:rFonts w:ascii="Symbol" w:hAnsi="Symbol"/>
    </w:rPr>
  </w:style>
  <w:style w:type="character" w:customStyle="1" w:styleId="WW8Num239z0">
    <w:name w:val="WW8Num239z0"/>
    <w:rsid w:val="00497A67"/>
    <w:rPr>
      <w:rFonts w:ascii="Times New Roman" w:eastAsia="Times New Roman" w:hAnsi="Times New Roman" w:cs="Times New Roman"/>
    </w:rPr>
  </w:style>
  <w:style w:type="character" w:customStyle="1" w:styleId="WW8Num239z1">
    <w:name w:val="WW8Num239z1"/>
    <w:rsid w:val="00497A67"/>
    <w:rPr>
      <w:rFonts w:ascii="Courier New" w:hAnsi="Courier New"/>
    </w:rPr>
  </w:style>
  <w:style w:type="character" w:customStyle="1" w:styleId="WW8Num239z2">
    <w:name w:val="WW8Num239z2"/>
    <w:rsid w:val="00497A67"/>
    <w:rPr>
      <w:rFonts w:ascii="Wingdings" w:hAnsi="Wingdings"/>
    </w:rPr>
  </w:style>
  <w:style w:type="character" w:customStyle="1" w:styleId="WW8Num239z3">
    <w:name w:val="WW8Num239z3"/>
    <w:rsid w:val="00497A67"/>
    <w:rPr>
      <w:rFonts w:ascii="Symbol" w:hAnsi="Symbol"/>
    </w:rPr>
  </w:style>
  <w:style w:type="character" w:customStyle="1" w:styleId="NumberingSymbols">
    <w:name w:val="Numbering Symbols"/>
    <w:rsid w:val="00497A67"/>
    <w:rPr>
      <w:rFonts w:ascii="Garamond" w:hAnsi="Garamond"/>
    </w:rPr>
  </w:style>
  <w:style w:type="character" w:customStyle="1" w:styleId="Bullets">
    <w:name w:val="Bullets"/>
    <w:rsid w:val="00497A67"/>
    <w:rPr>
      <w:rFonts w:ascii="StarSymbol" w:eastAsia="StarSymbol" w:hAnsi="StarSymbol" w:cs="StarSymbol"/>
      <w:sz w:val="18"/>
      <w:szCs w:val="18"/>
    </w:rPr>
  </w:style>
  <w:style w:type="paragraph" w:customStyle="1" w:styleId="NoteLevel12">
    <w:name w:val="Note Level 12"/>
    <w:basedOn w:val="Normal"/>
    <w:qFormat/>
    <w:rsid w:val="00497A67"/>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97A6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97A6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97A6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97A6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97A6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97A6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97A6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97A6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97A6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97A6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97A6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97A67"/>
    <w:rPr>
      <w:color w:val="008000"/>
    </w:rPr>
  </w:style>
  <w:style w:type="paragraph" w:customStyle="1" w:styleId="Repeatblockheading0">
    <w:name w:val="Repeat block heading"/>
    <w:basedOn w:val="Title"/>
    <w:qFormat/>
    <w:rsid w:val="00497A67"/>
  </w:style>
  <w:style w:type="character" w:customStyle="1" w:styleId="lqqtgroup">
    <w:name w:val="lqqtgroup"/>
    <w:basedOn w:val="DefaultParagraphFont"/>
    <w:rsid w:val="00497A67"/>
  </w:style>
  <w:style w:type="character" w:customStyle="1" w:styleId="quotedtooltip">
    <w:name w:val="quotedtooltip"/>
    <w:basedOn w:val="DefaultParagraphFont"/>
    <w:rsid w:val="00497A67"/>
  </w:style>
  <w:style w:type="character" w:customStyle="1" w:styleId="quotedtooltipbox">
    <w:name w:val="quotedtooltipbox"/>
    <w:basedOn w:val="DefaultParagraphFont"/>
    <w:rsid w:val="00497A67"/>
  </w:style>
  <w:style w:type="character" w:customStyle="1" w:styleId="mwlivequotes">
    <w:name w:val="mwlivequotes"/>
    <w:basedOn w:val="DefaultParagraphFont"/>
    <w:rsid w:val="00497A67"/>
  </w:style>
  <w:style w:type="character" w:customStyle="1" w:styleId="lastlabel">
    <w:name w:val="lastlabel"/>
    <w:basedOn w:val="DefaultParagraphFont"/>
    <w:rsid w:val="00497A67"/>
  </w:style>
  <w:style w:type="character" w:customStyle="1" w:styleId="lb07">
    <w:name w:val="lb07"/>
    <w:basedOn w:val="DefaultParagraphFont"/>
    <w:rsid w:val="00497A67"/>
  </w:style>
  <w:style w:type="character" w:customStyle="1" w:styleId="qted">
    <w:name w:val="qted"/>
    <w:basedOn w:val="DefaultParagraphFont"/>
    <w:rsid w:val="00497A67"/>
  </w:style>
  <w:style w:type="character" w:customStyle="1" w:styleId="t14">
    <w:name w:val="t14"/>
    <w:basedOn w:val="DefaultParagraphFont"/>
    <w:rsid w:val="00497A67"/>
  </w:style>
  <w:style w:type="paragraph" w:customStyle="1" w:styleId="format-body">
    <w:name w:val="format-body"/>
    <w:basedOn w:val="Normal"/>
    <w:qFormat/>
    <w:rsid w:val="00497A67"/>
    <w:pPr>
      <w:spacing w:before="100" w:beforeAutospacing="1" w:after="100" w:afterAutospacing="1"/>
    </w:pPr>
    <w:rPr>
      <w:sz w:val="24"/>
    </w:rPr>
  </w:style>
  <w:style w:type="character" w:customStyle="1" w:styleId="searchtermbold">
    <w:name w:val="searchtermbold"/>
    <w:basedOn w:val="DefaultParagraphFont"/>
    <w:rsid w:val="00497A67"/>
  </w:style>
  <w:style w:type="character" w:customStyle="1" w:styleId="spanstyle">
    <w:name w:val="spanstyle"/>
    <w:basedOn w:val="DefaultParagraphFont"/>
    <w:rsid w:val="00497A67"/>
  </w:style>
  <w:style w:type="character" w:customStyle="1" w:styleId="nfakpe">
    <w:name w:val="nfakpe"/>
    <w:basedOn w:val="DefaultParagraphFont"/>
    <w:rsid w:val="00497A67"/>
  </w:style>
  <w:style w:type="character" w:customStyle="1" w:styleId="DebateBlockCharChar">
    <w:name w:val="Debate Block Char Char"/>
    <w:basedOn w:val="DefaultParagraphFont"/>
    <w:rsid w:val="00497A67"/>
    <w:rPr>
      <w:rFonts w:cs="Arial"/>
      <w:b/>
      <w:bCs/>
      <w:kern w:val="32"/>
      <w:sz w:val="36"/>
      <w:szCs w:val="32"/>
      <w:u w:val="single"/>
    </w:rPr>
  </w:style>
  <w:style w:type="character" w:customStyle="1" w:styleId="citsource">
    <w:name w:val="citsource"/>
    <w:basedOn w:val="DefaultParagraphFont"/>
    <w:rsid w:val="00497A67"/>
  </w:style>
  <w:style w:type="character" w:customStyle="1" w:styleId="sc">
    <w:name w:val="sc"/>
    <w:basedOn w:val="DefaultParagraphFont"/>
    <w:rsid w:val="00497A67"/>
  </w:style>
  <w:style w:type="character" w:customStyle="1" w:styleId="atime">
    <w:name w:val="atime"/>
    <w:basedOn w:val="DefaultParagraphFont"/>
    <w:rsid w:val="00497A67"/>
  </w:style>
  <w:style w:type="character" w:customStyle="1" w:styleId="ReadText">
    <w:name w:val="Read Text"/>
    <w:basedOn w:val="DefaultParagraphFont"/>
    <w:rsid w:val="00497A67"/>
    <w:rPr>
      <w:rFonts w:ascii="Times New Roman" w:hAnsi="Times New Roman"/>
      <w:b/>
      <w:bCs/>
      <w:sz w:val="24"/>
      <w:u w:val="single"/>
    </w:rPr>
  </w:style>
  <w:style w:type="paragraph" w:customStyle="1" w:styleId="unread">
    <w:name w:val="unread"/>
    <w:basedOn w:val="Normal"/>
    <w:qFormat/>
    <w:rsid w:val="00497A67"/>
  </w:style>
  <w:style w:type="character" w:customStyle="1" w:styleId="unreadChar">
    <w:name w:val="unread Char"/>
    <w:basedOn w:val="DefaultParagraphFont"/>
    <w:rsid w:val="00497A67"/>
    <w:rPr>
      <w:szCs w:val="24"/>
      <w:lang w:val="en-US" w:eastAsia="en-US" w:bidi="ar-SA"/>
    </w:rPr>
  </w:style>
  <w:style w:type="paragraph" w:customStyle="1" w:styleId="cardunderlined0">
    <w:name w:val="card underlined"/>
    <w:basedOn w:val="Normal"/>
    <w:qFormat/>
    <w:rsid w:val="00497A67"/>
    <w:rPr>
      <w:u w:val="single"/>
    </w:rPr>
  </w:style>
  <w:style w:type="character" w:customStyle="1" w:styleId="Internetlink1">
    <w:name w:val="Internet link1"/>
    <w:rsid w:val="00497A67"/>
    <w:rPr>
      <w:color w:val="000080"/>
      <w:u w:val="single"/>
    </w:rPr>
  </w:style>
  <w:style w:type="character" w:customStyle="1" w:styleId="insideheadline">
    <w:name w:val="insideheadline"/>
    <w:basedOn w:val="DefaultParagraphFont"/>
    <w:rsid w:val="00497A67"/>
  </w:style>
  <w:style w:type="character" w:customStyle="1" w:styleId="mwlivequotesupdelayed">
    <w:name w:val="mwlivequotes up delayed"/>
    <w:basedOn w:val="DefaultParagraphFont"/>
    <w:rsid w:val="00497A67"/>
  </w:style>
  <w:style w:type="character" w:customStyle="1" w:styleId="mwlivequotesdowndelayed">
    <w:name w:val="mwlivequotes down delayed"/>
    <w:basedOn w:val="DefaultParagraphFont"/>
    <w:rsid w:val="00497A67"/>
  </w:style>
  <w:style w:type="character" w:customStyle="1" w:styleId="shirttail">
    <w:name w:val="shirttail"/>
    <w:basedOn w:val="DefaultParagraphFont"/>
    <w:rsid w:val="00497A67"/>
  </w:style>
  <w:style w:type="character" w:customStyle="1" w:styleId="definition">
    <w:name w:val="definition"/>
    <w:basedOn w:val="DefaultParagraphFont"/>
    <w:rsid w:val="00497A67"/>
  </w:style>
  <w:style w:type="character" w:customStyle="1" w:styleId="CardTextCharCharChar">
    <w:name w:val="Card Text Char Char Char"/>
    <w:basedOn w:val="DefaultParagraphFont"/>
    <w:rsid w:val="00497A6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97A67"/>
    <w:rPr>
      <w:rFonts w:ascii="Arial Narrow" w:hAnsi="Arial Narrow"/>
      <w:sz w:val="18"/>
      <w:u w:val="single"/>
    </w:rPr>
  </w:style>
  <w:style w:type="character" w:customStyle="1" w:styleId="UnderlineStyleCharCharChar">
    <w:name w:val="Underline Style Char Char Char"/>
    <w:basedOn w:val="DefaultParagraphFont"/>
    <w:rsid w:val="00497A6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97A6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97A6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97A67"/>
    <w:rPr>
      <w:rFonts w:ascii="Arial" w:hAnsi="Arial" w:cs="Arial" w:hint="default"/>
      <w:b/>
      <w:bCs/>
      <w:color w:val="990000"/>
      <w:sz w:val="26"/>
      <w:szCs w:val="26"/>
    </w:rPr>
  </w:style>
  <w:style w:type="character" w:customStyle="1" w:styleId="bodytitle1">
    <w:name w:val="bodytitle1"/>
    <w:basedOn w:val="DefaultParagraphFont"/>
    <w:rsid w:val="00497A67"/>
    <w:rPr>
      <w:rFonts w:ascii="Arial" w:hAnsi="Arial" w:cs="Arial" w:hint="default"/>
      <w:b/>
      <w:bCs/>
      <w:smallCaps w:val="0"/>
      <w:color w:val="000000"/>
      <w:sz w:val="28"/>
      <w:szCs w:val="28"/>
    </w:rPr>
  </w:style>
  <w:style w:type="paragraph" w:customStyle="1" w:styleId="style109">
    <w:name w:val="style109"/>
    <w:basedOn w:val="Normal"/>
    <w:qFormat/>
    <w:rsid w:val="00497A67"/>
    <w:pPr>
      <w:spacing w:before="100" w:beforeAutospacing="1" w:after="100" w:afterAutospacing="1"/>
    </w:pPr>
    <w:rPr>
      <w:sz w:val="24"/>
    </w:rPr>
  </w:style>
  <w:style w:type="paragraph" w:customStyle="1" w:styleId="style1100">
    <w:name w:val="style110"/>
    <w:basedOn w:val="Normal"/>
    <w:qFormat/>
    <w:rsid w:val="00497A67"/>
    <w:pPr>
      <w:spacing w:before="100" w:beforeAutospacing="1" w:after="100" w:afterAutospacing="1"/>
    </w:pPr>
    <w:rPr>
      <w:sz w:val="24"/>
    </w:rPr>
  </w:style>
  <w:style w:type="paragraph" w:customStyle="1" w:styleId="captionpaddingstyle114">
    <w:name w:val="captionpadding style114"/>
    <w:basedOn w:val="Normal"/>
    <w:qFormat/>
    <w:rsid w:val="00497A67"/>
    <w:pPr>
      <w:spacing w:before="100" w:beforeAutospacing="1" w:after="100" w:afterAutospacing="1"/>
    </w:pPr>
    <w:rPr>
      <w:sz w:val="24"/>
    </w:rPr>
  </w:style>
  <w:style w:type="character" w:customStyle="1" w:styleId="captionpaddingstyle1141">
    <w:name w:val="captionpadding style1141"/>
    <w:basedOn w:val="DefaultParagraphFont"/>
    <w:rsid w:val="00497A67"/>
  </w:style>
  <w:style w:type="character" w:customStyle="1" w:styleId="style114style118">
    <w:name w:val="style114 style118"/>
    <w:basedOn w:val="DefaultParagraphFont"/>
    <w:rsid w:val="00497A67"/>
  </w:style>
  <w:style w:type="paragraph" w:customStyle="1" w:styleId="mainstorybody">
    <w:name w:val="mainstorybody"/>
    <w:basedOn w:val="Normal"/>
    <w:qFormat/>
    <w:rsid w:val="00497A67"/>
    <w:pPr>
      <w:spacing w:before="100" w:beforeAutospacing="1" w:after="100" w:afterAutospacing="1"/>
    </w:pPr>
    <w:rPr>
      <w:sz w:val="24"/>
    </w:rPr>
  </w:style>
  <w:style w:type="character" w:customStyle="1" w:styleId="hint">
    <w:name w:val="hint"/>
    <w:basedOn w:val="DefaultParagraphFont"/>
    <w:rsid w:val="00497A67"/>
  </w:style>
  <w:style w:type="character" w:customStyle="1" w:styleId="flw">
    <w:name w:val="flw"/>
    <w:basedOn w:val="DefaultParagraphFont"/>
    <w:rsid w:val="00497A67"/>
  </w:style>
  <w:style w:type="character" w:customStyle="1" w:styleId="illustration">
    <w:name w:val="illustration"/>
    <w:basedOn w:val="DefaultParagraphFont"/>
    <w:rsid w:val="00497A67"/>
  </w:style>
  <w:style w:type="paragraph" w:customStyle="1" w:styleId="ga">
    <w:name w:val="ga"/>
    <w:basedOn w:val="Normal"/>
    <w:qFormat/>
    <w:rsid w:val="00497A67"/>
    <w:rPr>
      <w:rFonts w:ascii="Times" w:hAnsi="Times"/>
      <w:color w:val="231F20"/>
      <w:sz w:val="18"/>
      <w:szCs w:val="18"/>
    </w:rPr>
  </w:style>
  <w:style w:type="character" w:customStyle="1" w:styleId="StyleArialNarrowBoldThickunderline">
    <w:name w:val="Style Arial Narrow Bold Thick underline"/>
    <w:basedOn w:val="DefaultParagraphFont"/>
    <w:rsid w:val="00497A67"/>
    <w:rPr>
      <w:rFonts w:ascii="Arial Narrow" w:hAnsi="Arial Narrow"/>
      <w:b/>
      <w:bCs/>
      <w:u w:val="thick"/>
    </w:rPr>
  </w:style>
  <w:style w:type="paragraph" w:customStyle="1" w:styleId="tag10">
    <w:name w:val="tag1"/>
    <w:basedOn w:val="Heading2"/>
    <w:qFormat/>
    <w:rsid w:val="00497A67"/>
    <w:pPr>
      <w:outlineLvl w:val="9"/>
    </w:pPr>
    <w:rPr>
      <w:rFonts w:eastAsia="Calibri" w:cs="Times New Roman"/>
      <w:bCs/>
      <w:caps/>
      <w:sz w:val="24"/>
      <w:szCs w:val="20"/>
    </w:rPr>
  </w:style>
  <w:style w:type="paragraph" w:customStyle="1" w:styleId="tagcite3">
    <w:name w:val="tagcite"/>
    <w:basedOn w:val="TagCite0"/>
    <w:qFormat/>
    <w:rsid w:val="00497A67"/>
    <w:pPr>
      <w:contextualSpacing w:val="0"/>
    </w:pPr>
    <w:rPr>
      <w:rFonts w:ascii="Garamond" w:eastAsiaTheme="minorHAnsi" w:hAnsi="Garamond" w:cs="Times New Roman"/>
      <w:sz w:val="24"/>
    </w:rPr>
  </w:style>
  <w:style w:type="character" w:customStyle="1" w:styleId="tag1Char">
    <w:name w:val="tag1 Char"/>
    <w:basedOn w:val="DefaultParagraphFont"/>
    <w:rsid w:val="00497A67"/>
    <w:rPr>
      <w:b/>
      <w:sz w:val="24"/>
    </w:rPr>
  </w:style>
  <w:style w:type="paragraph" w:customStyle="1" w:styleId="SmallFontCharCharChar">
    <w:name w:val="Small Font Char Char Char"/>
    <w:basedOn w:val="Normal"/>
    <w:uiPriority w:val="99"/>
    <w:qFormat/>
    <w:rsid w:val="00497A67"/>
    <w:rPr>
      <w:sz w:val="12"/>
    </w:rPr>
  </w:style>
  <w:style w:type="character" w:customStyle="1" w:styleId="SmallFontCharCharCharChar">
    <w:name w:val="Small Font Char Char Char Char"/>
    <w:basedOn w:val="DefaultParagraphFont"/>
    <w:rsid w:val="00497A67"/>
    <w:rPr>
      <w:rFonts w:ascii="Arial" w:hAnsi="Arial"/>
      <w:sz w:val="12"/>
      <w:szCs w:val="24"/>
    </w:rPr>
  </w:style>
  <w:style w:type="character" w:customStyle="1" w:styleId="TagCiteChar4">
    <w:name w:val="TagCite Char"/>
    <w:basedOn w:val="DefaultParagraphFont"/>
    <w:rsid w:val="00497A67"/>
    <w:rPr>
      <w:rFonts w:ascii="Garamond" w:hAnsi="Garamond"/>
      <w:b/>
      <w:sz w:val="24"/>
      <w:szCs w:val="24"/>
    </w:rPr>
  </w:style>
  <w:style w:type="character" w:customStyle="1" w:styleId="subtitlesarticles1">
    <w:name w:val="subtitles_articles1"/>
    <w:basedOn w:val="DefaultParagraphFont"/>
    <w:rsid w:val="00497A67"/>
    <w:rPr>
      <w:rFonts w:ascii="Verdana" w:hAnsi="Verdana" w:cs="Times New Roman"/>
      <w:b/>
      <w:bCs/>
      <w:color w:val="000000"/>
      <w:sz w:val="20"/>
      <w:szCs w:val="20"/>
    </w:rPr>
  </w:style>
  <w:style w:type="character" w:customStyle="1" w:styleId="StyleArial12ptBlack">
    <w:name w:val="Style Arial 12 pt Black"/>
    <w:basedOn w:val="DefaultParagraphFont"/>
    <w:rsid w:val="00497A67"/>
    <w:rPr>
      <w:rFonts w:ascii="Garamond" w:hAnsi="Garamond"/>
      <w:color w:val="000000"/>
      <w:sz w:val="20"/>
      <w:u w:val="single"/>
    </w:rPr>
  </w:style>
  <w:style w:type="character" w:customStyle="1" w:styleId="StyleArialBlack">
    <w:name w:val="Style Arial Black"/>
    <w:basedOn w:val="DefaultParagraphFont"/>
    <w:rsid w:val="00497A67"/>
    <w:rPr>
      <w:rFonts w:ascii="Garamond" w:hAnsi="Garamond"/>
      <w:color w:val="000000"/>
      <w:sz w:val="14"/>
    </w:rPr>
  </w:style>
  <w:style w:type="character" w:customStyle="1" w:styleId="3TagCite">
    <w:name w:val="3 Tag/Cite"/>
    <w:basedOn w:val="DefaultParagraphFont"/>
    <w:rsid w:val="00497A67"/>
    <w:rPr>
      <w:rFonts w:ascii="Times New Roman" w:hAnsi="Times New Roman"/>
      <w:b/>
      <w:color w:val="FF0000"/>
      <w:sz w:val="22"/>
    </w:rPr>
  </w:style>
  <w:style w:type="character" w:customStyle="1" w:styleId="mediatype">
    <w:name w:val="mediatype"/>
    <w:basedOn w:val="DefaultParagraphFont"/>
    <w:rsid w:val="00497A67"/>
  </w:style>
  <w:style w:type="paragraph" w:customStyle="1" w:styleId="StyleHeading4Tagheading2Heading2Char2CharHeading2Char1">
    <w:name w:val="Style Heading 4Tagheading 2Heading 2 Char2 CharHeading 2 Char1 ..."/>
    <w:basedOn w:val="Heading4"/>
    <w:qFormat/>
    <w:rsid w:val="00497A67"/>
    <w:rPr>
      <w:bCs/>
    </w:rPr>
  </w:style>
  <w:style w:type="character" w:customStyle="1" w:styleId="FontStyle13">
    <w:name w:val="Font Style13"/>
    <w:basedOn w:val="DefaultParagraphFont"/>
    <w:uiPriority w:val="99"/>
    <w:rsid w:val="00497A6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97A67"/>
    <w:rPr>
      <w:b w:val="0"/>
      <w:sz w:val="22"/>
      <w:u w:val="single"/>
      <w:bdr w:val="none" w:sz="0" w:space="0" w:color="auto"/>
    </w:rPr>
  </w:style>
  <w:style w:type="paragraph" w:customStyle="1" w:styleId="ReduceText">
    <w:name w:val="Reduce Text"/>
    <w:basedOn w:val="Normal"/>
    <w:autoRedefine/>
    <w:qFormat/>
    <w:rsid w:val="00497A67"/>
    <w:pPr>
      <w:ind w:right="720"/>
    </w:pPr>
    <w:rPr>
      <w:rFonts w:eastAsia="Times New Roman"/>
      <w:szCs w:val="20"/>
    </w:rPr>
  </w:style>
  <w:style w:type="character" w:customStyle="1" w:styleId="m3305018628354387823inbox-inbox-style13ptbold">
    <w:name w:val="m_3305018628354387823inbox-inbox-style13ptbold"/>
    <w:basedOn w:val="DefaultParagraphFont"/>
    <w:rsid w:val="00497A67"/>
  </w:style>
  <w:style w:type="character" w:customStyle="1" w:styleId="m3305018628354387823inbox-inbox-styleunderline">
    <w:name w:val="m_3305018628354387823inbox-inbox-styleunderline"/>
    <w:basedOn w:val="DefaultParagraphFont"/>
    <w:rsid w:val="00497A67"/>
  </w:style>
  <w:style w:type="character" w:customStyle="1" w:styleId="getmorearticleslink">
    <w:name w:val="getmorearticleslink"/>
    <w:basedOn w:val="DefaultParagraphFont"/>
    <w:rsid w:val="00497A67"/>
  </w:style>
  <w:style w:type="paragraph" w:customStyle="1" w:styleId="PhoTag">
    <w:name w:val="PhoTag"/>
    <w:basedOn w:val="Normal"/>
    <w:next w:val="Normal"/>
    <w:autoRedefine/>
    <w:qFormat/>
    <w:rsid w:val="00497A67"/>
    <w:rPr>
      <w:b/>
    </w:rPr>
  </w:style>
  <w:style w:type="character" w:customStyle="1" w:styleId="boldunderlineChar5">
    <w:name w:val="bold underline Char"/>
    <w:basedOn w:val="DefaultParagraphFont"/>
    <w:rsid w:val="00497A6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97A67"/>
    <w:rPr>
      <w:rFonts w:eastAsia="Times New Roman"/>
      <w:szCs w:val="20"/>
    </w:rPr>
  </w:style>
  <w:style w:type="character" w:customStyle="1" w:styleId="ReallySmallChar">
    <w:name w:val="Really Small Char"/>
    <w:basedOn w:val="DefaultParagraphFont"/>
    <w:link w:val="ReallySmall"/>
    <w:rsid w:val="00497A67"/>
    <w:rPr>
      <w:rFonts w:ascii="Calibri" w:eastAsia="Times New Roman" w:hAnsi="Calibri" w:cs="Calibri"/>
      <w:szCs w:val="20"/>
    </w:rPr>
  </w:style>
  <w:style w:type="paragraph" w:customStyle="1" w:styleId="PageTitle0">
    <w:name w:val="Page Title"/>
    <w:basedOn w:val="Normal"/>
    <w:next w:val="Normal"/>
    <w:qFormat/>
    <w:rsid w:val="00497A6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97A67"/>
    <w:rPr>
      <w:rFonts w:eastAsia="Calibri"/>
      <w:b/>
      <w:color w:val="000000"/>
      <w:u w:val="single"/>
    </w:rPr>
  </w:style>
  <w:style w:type="character" w:customStyle="1" w:styleId="UnderlineEmphasisChar">
    <w:name w:val="Underline + Emphasis Char"/>
    <w:link w:val="UnderlineEmphasis"/>
    <w:rsid w:val="00497A6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97A6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97A6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97A67"/>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97A67"/>
    <w:rPr>
      <w:rFonts w:ascii="Calibri" w:eastAsia="Times New Roman" w:hAnsi="Calibri" w:cs="Times New Roman"/>
      <w:iCs/>
      <w:color w:val="000000"/>
      <w:sz w:val="16"/>
      <w:szCs w:val="28"/>
    </w:rPr>
  </w:style>
  <w:style w:type="paragraph" w:customStyle="1" w:styleId="TxBr5p1">
    <w:name w:val="TxBr_5p1"/>
    <w:basedOn w:val="Normal"/>
    <w:qFormat/>
    <w:rsid w:val="00497A6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97A67"/>
    <w:pPr>
      <w:ind w:left="400"/>
    </w:pPr>
    <w:rPr>
      <w:rFonts w:eastAsia="Calibri"/>
      <w:color w:val="000000"/>
    </w:rPr>
  </w:style>
  <w:style w:type="numbering" w:customStyle="1" w:styleId="NoList21111">
    <w:name w:val="No List21111"/>
    <w:next w:val="NoList"/>
    <w:uiPriority w:val="99"/>
    <w:semiHidden/>
    <w:unhideWhenUsed/>
    <w:rsid w:val="00497A67"/>
  </w:style>
  <w:style w:type="character" w:customStyle="1" w:styleId="flagicon">
    <w:name w:val="flagicon"/>
    <w:basedOn w:val="DefaultParagraphFont"/>
    <w:rsid w:val="00497A67"/>
  </w:style>
  <w:style w:type="character" w:customStyle="1" w:styleId="A120">
    <w:name w:val="A12"/>
    <w:uiPriority w:val="99"/>
    <w:rsid w:val="00497A67"/>
    <w:rPr>
      <w:rFonts w:ascii="Minion Pro" w:hAnsi="Minion Pro" w:cs="Minion Pro" w:hint="default"/>
      <w:color w:val="211D1E"/>
      <w:sz w:val="22"/>
      <w:szCs w:val="22"/>
    </w:rPr>
  </w:style>
  <w:style w:type="character" w:customStyle="1" w:styleId="bold-italic-sub-c">
    <w:name w:val="bold-italic-sub-c"/>
    <w:basedOn w:val="DefaultParagraphFont"/>
    <w:rsid w:val="00497A67"/>
  </w:style>
  <w:style w:type="character" w:customStyle="1" w:styleId="charoverride-4">
    <w:name w:val="charoverride-4"/>
    <w:basedOn w:val="DefaultParagraphFont"/>
    <w:rsid w:val="00497A67"/>
  </w:style>
  <w:style w:type="character" w:customStyle="1" w:styleId="charoverride-3">
    <w:name w:val="charoverride-3"/>
    <w:basedOn w:val="DefaultParagraphFont"/>
    <w:rsid w:val="00497A67"/>
  </w:style>
  <w:style w:type="character" w:customStyle="1" w:styleId="BlockTitle2Char">
    <w:name w:val="Block Title2 Char"/>
    <w:link w:val="BlockTitle2"/>
    <w:rsid w:val="00497A67"/>
    <w:rPr>
      <w:rFonts w:ascii="Calibri" w:eastAsia="Times New Roman" w:hAnsi="Calibri" w:cs="Calibri"/>
      <w:b/>
      <w:sz w:val="32"/>
      <w:u w:val="single"/>
      <w:lang w:bidi="en-US"/>
    </w:rPr>
  </w:style>
  <w:style w:type="character" w:customStyle="1" w:styleId="HilightChar">
    <w:name w:val="Hilight Char"/>
    <w:rsid w:val="00497A67"/>
    <w:rPr>
      <w:rFonts w:eastAsia="Calibri"/>
      <w:b/>
      <w:noProof w:val="0"/>
      <w:sz w:val="22"/>
      <w:szCs w:val="22"/>
      <w:u w:val="single"/>
      <w:lang w:val="en-US" w:eastAsia="ar-SA" w:bidi="ar-SA"/>
    </w:rPr>
  </w:style>
  <w:style w:type="character" w:customStyle="1" w:styleId="StyleUnderlineCharChar">
    <w:name w:val="Style Underline Char Char"/>
    <w:rsid w:val="00497A67"/>
    <w:rPr>
      <w:rFonts w:ascii="Times New Roman" w:eastAsia="Times New Roman" w:hAnsi="Times New Roman" w:cs="Times New Roman"/>
      <w:sz w:val="20"/>
      <w:szCs w:val="20"/>
      <w:u w:val="single"/>
    </w:rPr>
  </w:style>
  <w:style w:type="character" w:customStyle="1" w:styleId="c1">
    <w:name w:val="c1"/>
    <w:rsid w:val="00497A67"/>
  </w:style>
  <w:style w:type="paragraph" w:customStyle="1" w:styleId="Hat2">
    <w:name w:val="Hat2"/>
    <w:basedOn w:val="Heading2"/>
    <w:next w:val="Heading2"/>
    <w:autoRedefine/>
    <w:uiPriority w:val="99"/>
    <w:qFormat/>
    <w:rsid w:val="00497A6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97A67"/>
    <w:pPr>
      <w:spacing w:after="200" w:line="276" w:lineRule="auto"/>
    </w:pPr>
    <w:rPr>
      <w:rFonts w:eastAsia="SimSun"/>
      <w:szCs w:val="24"/>
      <w:u w:val="thick"/>
      <w:lang w:eastAsia="zh-CN"/>
    </w:rPr>
  </w:style>
  <w:style w:type="character" w:customStyle="1" w:styleId="Underline4">
    <w:name w:val="*Underline*"/>
    <w:rsid w:val="00497A67"/>
    <w:rPr>
      <w:rFonts w:ascii="Times New Roman" w:hAnsi="Times New Roman"/>
      <w:b/>
      <w:sz w:val="24"/>
      <w:u w:val="single"/>
    </w:rPr>
  </w:style>
  <w:style w:type="paragraph" w:customStyle="1" w:styleId="TxBr33p1">
    <w:name w:val="TxBr_33p1"/>
    <w:basedOn w:val="Normal"/>
    <w:uiPriority w:val="99"/>
    <w:qFormat/>
    <w:rsid w:val="00497A6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97A67"/>
    <w:rPr>
      <w:rFonts w:eastAsia="SimSun"/>
      <w:lang w:eastAsia="zh-CN"/>
    </w:rPr>
  </w:style>
  <w:style w:type="character" w:customStyle="1" w:styleId="comments-post">
    <w:name w:val="comments-post"/>
    <w:rsid w:val="00497A67"/>
  </w:style>
  <w:style w:type="character" w:customStyle="1" w:styleId="Irrelevant5fontChar">
    <w:name w:val="Irrelevant (5 font) Char"/>
    <w:rsid w:val="00497A67"/>
    <w:rPr>
      <w:sz w:val="10"/>
      <w:szCs w:val="10"/>
    </w:rPr>
  </w:style>
  <w:style w:type="character" w:customStyle="1" w:styleId="Hyperlink13">
    <w:name w:val="Hyperlink13"/>
    <w:rsid w:val="00497A67"/>
    <w:rPr>
      <w:b w:val="0"/>
      <w:bCs w:val="0"/>
      <w:strike w:val="0"/>
      <w:dstrike w:val="0"/>
      <w:color w:val="008000"/>
      <w:sz w:val="20"/>
      <w:szCs w:val="20"/>
      <w:u w:val="none"/>
      <w:effect w:val="none"/>
    </w:rPr>
  </w:style>
  <w:style w:type="character" w:customStyle="1" w:styleId="standardcontent1">
    <w:name w:val="standardcontent1"/>
    <w:rsid w:val="00497A67"/>
    <w:rPr>
      <w:rFonts w:ascii="Arial" w:hAnsi="Arial" w:cs="Arial" w:hint="default"/>
      <w:strike w:val="0"/>
      <w:dstrike w:val="0"/>
      <w:sz w:val="24"/>
      <w:szCs w:val="24"/>
      <w:u w:val="none"/>
      <w:effect w:val="none"/>
    </w:rPr>
  </w:style>
  <w:style w:type="character" w:customStyle="1" w:styleId="Hyperlink40">
    <w:name w:val="Hyperlink4"/>
    <w:rsid w:val="00497A67"/>
    <w:rPr>
      <w:color w:val="000066"/>
      <w:u w:val="single"/>
    </w:rPr>
  </w:style>
  <w:style w:type="paragraph" w:customStyle="1" w:styleId="rddateline">
    <w:name w:val="rddateline"/>
    <w:basedOn w:val="Normal"/>
    <w:uiPriority w:val="99"/>
    <w:qFormat/>
    <w:rsid w:val="00497A67"/>
    <w:rPr>
      <w:rFonts w:eastAsia="Calibri"/>
      <w:szCs w:val="20"/>
    </w:rPr>
  </w:style>
  <w:style w:type="paragraph" w:customStyle="1" w:styleId="rdheadline">
    <w:name w:val="rdheadline"/>
    <w:basedOn w:val="Normal"/>
    <w:uiPriority w:val="99"/>
    <w:qFormat/>
    <w:rsid w:val="00497A6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97A67"/>
    <w:pPr>
      <w:spacing w:after="100" w:afterAutospacing="1"/>
    </w:pPr>
    <w:rPr>
      <w:rFonts w:ascii="Verdana" w:eastAsia="Calibri" w:hAnsi="Verdana"/>
      <w:szCs w:val="20"/>
    </w:rPr>
  </w:style>
  <w:style w:type="character" w:customStyle="1" w:styleId="rddeckline1">
    <w:name w:val="rddeckline1"/>
    <w:rsid w:val="00497A67"/>
    <w:rPr>
      <w:rFonts w:ascii="Verdana" w:hAnsi="Verdana" w:hint="default"/>
      <w:b/>
      <w:bCs/>
      <w:sz w:val="22"/>
      <w:szCs w:val="22"/>
    </w:rPr>
  </w:style>
  <w:style w:type="character" w:customStyle="1" w:styleId="contact1">
    <w:name w:val="contact1"/>
    <w:rsid w:val="00497A67"/>
    <w:rPr>
      <w:rFonts w:ascii="Tahoma" w:hAnsi="Tahoma" w:cs="Tahoma" w:hint="default"/>
      <w:color w:val="999999"/>
      <w:sz w:val="20"/>
      <w:szCs w:val="20"/>
    </w:rPr>
  </w:style>
  <w:style w:type="character" w:customStyle="1" w:styleId="credits1">
    <w:name w:val="credits1"/>
    <w:rsid w:val="00497A67"/>
    <w:rPr>
      <w:rFonts w:ascii="Tahoma" w:hAnsi="Tahoma" w:cs="Tahoma" w:hint="default"/>
      <w:color w:val="999999"/>
      <w:sz w:val="16"/>
      <w:szCs w:val="16"/>
    </w:rPr>
  </w:style>
  <w:style w:type="paragraph" w:customStyle="1" w:styleId="Heading20">
    <w:name w:val="Heading2"/>
    <w:basedOn w:val="Normal"/>
    <w:link w:val="Heading2Char1"/>
    <w:qFormat/>
    <w:rsid w:val="00497A67"/>
    <w:pPr>
      <w:jc w:val="center"/>
    </w:pPr>
    <w:rPr>
      <w:rFonts w:eastAsia="Times New Roman"/>
      <w:b/>
      <w:caps/>
    </w:rPr>
  </w:style>
  <w:style w:type="character" w:customStyle="1" w:styleId="Heading2Char1">
    <w:name w:val="Heading2 Char"/>
    <w:link w:val="Heading20"/>
    <w:rsid w:val="00497A67"/>
    <w:rPr>
      <w:rFonts w:ascii="Calibri" w:eastAsia="Times New Roman" w:hAnsi="Calibri" w:cs="Calibri"/>
      <w:b/>
      <w:caps/>
    </w:rPr>
  </w:style>
  <w:style w:type="character" w:customStyle="1" w:styleId="Header2Char">
    <w:name w:val="Header2 Char"/>
    <w:link w:val="Header2"/>
    <w:rsid w:val="00497A67"/>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97A6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97A67"/>
    <w:rPr>
      <w:rFonts w:ascii="Calibri" w:eastAsia="Times New Roman" w:hAnsi="Calibri" w:cs="Calibri"/>
      <w:u w:val="thick"/>
    </w:rPr>
  </w:style>
  <w:style w:type="paragraph" w:customStyle="1" w:styleId="StyleHeading212pt">
    <w:name w:val="Style Heading2 + 12 pt"/>
    <w:basedOn w:val="Heading20"/>
    <w:link w:val="StyleHeading212ptChar"/>
    <w:qFormat/>
    <w:rsid w:val="00497A67"/>
    <w:rPr>
      <w:bCs/>
    </w:rPr>
  </w:style>
  <w:style w:type="character" w:customStyle="1" w:styleId="StyleHeading212ptChar">
    <w:name w:val="Style Heading2 + 12 pt Char"/>
    <w:link w:val="StyleHeading212pt"/>
    <w:rsid w:val="00497A67"/>
    <w:rPr>
      <w:rFonts w:ascii="Calibri" w:eastAsia="Times New Roman" w:hAnsi="Calibri" w:cs="Calibri"/>
      <w:b/>
      <w:bCs/>
      <w:caps/>
    </w:rPr>
  </w:style>
  <w:style w:type="paragraph" w:customStyle="1" w:styleId="Heading212pt">
    <w:name w:val="Heading2 + 12 pt"/>
    <w:basedOn w:val="StyleHeading212pt"/>
    <w:link w:val="Heading212ptChar"/>
    <w:qFormat/>
    <w:rsid w:val="00497A67"/>
  </w:style>
  <w:style w:type="character" w:customStyle="1" w:styleId="Heading212ptChar">
    <w:name w:val="Heading2 + 12 pt Char"/>
    <w:link w:val="Heading212pt"/>
    <w:rsid w:val="00497A67"/>
    <w:rPr>
      <w:rFonts w:ascii="Calibri" w:eastAsia="Times New Roman" w:hAnsi="Calibri" w:cs="Calibri"/>
      <w:b/>
      <w:bCs/>
      <w:caps/>
    </w:rPr>
  </w:style>
  <w:style w:type="character" w:customStyle="1" w:styleId="StyleBoldText12pt10ptNotBoldKernat16pt">
    <w:name w:val="Style Bold Text 12 pt + 10 pt Not Bold Kern at 16 pt"/>
    <w:rsid w:val="00497A6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97A67"/>
  </w:style>
  <w:style w:type="paragraph" w:customStyle="1" w:styleId="highlightcardtext">
    <w:name w:val="highlight card text"/>
    <w:basedOn w:val="evidencetext"/>
    <w:link w:val="highlightcardtextChar2"/>
    <w:uiPriority w:val="99"/>
    <w:qFormat/>
    <w:rsid w:val="00497A6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97A6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97A67"/>
    <w:pPr>
      <w:ind w:left="1728" w:right="1728"/>
    </w:pPr>
    <w:rPr>
      <w:rFonts w:eastAsia="Calibri"/>
      <w:sz w:val="18"/>
      <w:u w:val="single"/>
    </w:rPr>
  </w:style>
  <w:style w:type="paragraph" w:customStyle="1" w:styleId="CardsChar2">
    <w:name w:val="Cards Char2"/>
    <w:basedOn w:val="Normal"/>
    <w:uiPriority w:val="99"/>
    <w:qFormat/>
    <w:rsid w:val="00497A67"/>
    <w:pPr>
      <w:autoSpaceDE w:val="0"/>
      <w:autoSpaceDN w:val="0"/>
      <w:adjustRightInd w:val="0"/>
      <w:ind w:left="432" w:right="432"/>
      <w:jc w:val="both"/>
    </w:pPr>
    <w:rPr>
      <w:rFonts w:eastAsia="Calibri"/>
      <w:szCs w:val="20"/>
    </w:rPr>
  </w:style>
  <w:style w:type="character" w:customStyle="1" w:styleId="UnderlinedCards">
    <w:name w:val="Underlined Cards"/>
    <w:rsid w:val="00497A67"/>
    <w:rPr>
      <w:sz w:val="24"/>
      <w:szCs w:val="24"/>
      <w:u w:val="thick"/>
      <w:lang w:val="en-US" w:eastAsia="en-US" w:bidi="ar-SA"/>
    </w:rPr>
  </w:style>
  <w:style w:type="character" w:customStyle="1" w:styleId="highlightcardtextChar">
    <w:name w:val="highlight card text Char"/>
    <w:rsid w:val="00497A6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97A67"/>
    <w:pPr>
      <w:ind w:left="1728" w:right="1728"/>
    </w:pPr>
    <w:rPr>
      <w:rFonts w:eastAsia="Times New Roman"/>
      <w:sz w:val="18"/>
    </w:rPr>
  </w:style>
  <w:style w:type="character" w:customStyle="1" w:styleId="CardTextCharCharCharCharChar">
    <w:name w:val="Card Text Char Char Char Char Char"/>
    <w:link w:val="CardTextCharCharCharChar"/>
    <w:rsid w:val="00497A67"/>
    <w:rPr>
      <w:rFonts w:ascii="Calibri" w:eastAsia="Times New Roman" w:hAnsi="Calibri" w:cs="Calibri"/>
      <w:sz w:val="18"/>
    </w:rPr>
  </w:style>
  <w:style w:type="character" w:customStyle="1" w:styleId="TagsChar4">
    <w:name w:val="Tags Char4"/>
    <w:rsid w:val="00497A67"/>
    <w:rPr>
      <w:b/>
      <w:lang w:val="en-US" w:eastAsia="en-US" w:bidi="ar-SA"/>
    </w:rPr>
  </w:style>
  <w:style w:type="character" w:customStyle="1" w:styleId="tightinline1">
    <w:name w:val="tightinline1"/>
    <w:rsid w:val="00497A6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97A6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97A67"/>
  </w:style>
  <w:style w:type="character" w:customStyle="1" w:styleId="blsp-spelling-error">
    <w:name w:val="blsp-spelling-error"/>
    <w:rsid w:val="00497A67"/>
  </w:style>
  <w:style w:type="character" w:customStyle="1" w:styleId="sup">
    <w:name w:val="sup"/>
    <w:rsid w:val="00497A67"/>
  </w:style>
  <w:style w:type="character" w:customStyle="1" w:styleId="pgnum">
    <w:name w:val="pgnum"/>
    <w:rsid w:val="00497A67"/>
  </w:style>
  <w:style w:type="character" w:customStyle="1" w:styleId="SmallFontCharChar">
    <w:name w:val="Small Font Char Char"/>
    <w:rsid w:val="00497A67"/>
    <w:rPr>
      <w:rFonts w:ascii="Arial" w:hAnsi="Arial"/>
      <w:sz w:val="12"/>
      <w:szCs w:val="24"/>
      <w:lang w:val="en-US" w:eastAsia="en-US" w:bidi="ar-SA"/>
    </w:rPr>
  </w:style>
  <w:style w:type="paragraph" w:customStyle="1" w:styleId="textmargin">
    <w:name w:val="textmargin"/>
    <w:basedOn w:val="Normal"/>
    <w:uiPriority w:val="99"/>
    <w:qFormat/>
    <w:rsid w:val="00497A6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97A67"/>
    <w:pPr>
      <w:spacing w:before="100" w:beforeAutospacing="1" w:after="100" w:afterAutospacing="1"/>
    </w:pPr>
    <w:rPr>
      <w:rFonts w:eastAsia="Calibri"/>
      <w:color w:val="000000"/>
    </w:rPr>
  </w:style>
  <w:style w:type="paragraph" w:customStyle="1" w:styleId="header10">
    <w:name w:val="header1"/>
    <w:basedOn w:val="Normal"/>
    <w:uiPriority w:val="99"/>
    <w:qFormat/>
    <w:rsid w:val="00497A6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97A67"/>
    <w:rPr>
      <w:rFonts w:ascii="Arial Narrow" w:eastAsia="Calibri" w:hAnsi="Arial Narrow"/>
      <w:color w:val="000000"/>
    </w:rPr>
  </w:style>
  <w:style w:type="paragraph" w:customStyle="1" w:styleId="bc2">
    <w:name w:val="bc_2"/>
    <w:basedOn w:val="Normal"/>
    <w:uiPriority w:val="99"/>
    <w:qFormat/>
    <w:rsid w:val="00497A67"/>
    <w:pPr>
      <w:spacing w:before="100" w:beforeAutospacing="1" w:after="100" w:afterAutospacing="1"/>
    </w:pPr>
    <w:rPr>
      <w:rFonts w:eastAsia="Calibri"/>
      <w:color w:val="000000"/>
    </w:rPr>
  </w:style>
  <w:style w:type="character" w:customStyle="1" w:styleId="bc21">
    <w:name w:val="bc_21"/>
    <w:rsid w:val="00497A67"/>
  </w:style>
  <w:style w:type="paragraph" w:customStyle="1" w:styleId="quote20">
    <w:name w:val="quote2"/>
    <w:basedOn w:val="Normal"/>
    <w:uiPriority w:val="99"/>
    <w:qFormat/>
    <w:rsid w:val="00497A67"/>
    <w:rPr>
      <w:rFonts w:ascii="Verdana" w:eastAsia="Calibri" w:hAnsi="Verdana"/>
      <w:szCs w:val="20"/>
    </w:rPr>
  </w:style>
  <w:style w:type="character" w:customStyle="1" w:styleId="copystyle">
    <w:name w:val="copystyle"/>
    <w:rsid w:val="00497A67"/>
  </w:style>
  <w:style w:type="character" w:customStyle="1" w:styleId="boldciteCharChar1">
    <w:name w:val="bold cite Char Char1"/>
    <w:rsid w:val="00497A67"/>
    <w:rPr>
      <w:rFonts w:ascii="Arial" w:hAnsi="Arial" w:cs="Arial"/>
      <w:b/>
      <w:bCs/>
      <w:kern w:val="32"/>
      <w:sz w:val="24"/>
      <w:szCs w:val="24"/>
      <w:lang w:val="en-US" w:eastAsia="en-US" w:bidi="ar-SA"/>
    </w:rPr>
  </w:style>
  <w:style w:type="character" w:customStyle="1" w:styleId="ReadUnderline">
    <w:name w:val="Read Underline"/>
    <w:rsid w:val="00497A6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97A6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97A67"/>
    <w:rPr>
      <w:rFonts w:ascii="Century Gothic" w:eastAsia="Times New Roman" w:hAnsi="Century Gothic" w:cs="Arial"/>
      <w:bCs/>
      <w:spacing w:val="-20"/>
      <w:kern w:val="32"/>
      <w:sz w:val="36"/>
      <w:szCs w:val="32"/>
    </w:rPr>
  </w:style>
  <w:style w:type="paragraph" w:customStyle="1" w:styleId="F4">
    <w:name w:val="F4"/>
    <w:basedOn w:val="Normal"/>
    <w:link w:val="F4Char"/>
    <w:qFormat/>
    <w:rsid w:val="00497A67"/>
    <w:pPr>
      <w:ind w:left="288" w:right="288"/>
    </w:pPr>
    <w:rPr>
      <w:rFonts w:ascii="Arial Narrow" w:eastAsia="Times New Roman" w:hAnsi="Arial Narrow"/>
      <w:szCs w:val="20"/>
      <w:u w:val="single"/>
    </w:rPr>
  </w:style>
  <w:style w:type="character" w:customStyle="1" w:styleId="F4Char">
    <w:name w:val="F4 Char"/>
    <w:link w:val="F4"/>
    <w:rsid w:val="00497A67"/>
    <w:rPr>
      <w:rFonts w:ascii="Arial Narrow" w:eastAsia="Times New Roman" w:hAnsi="Arial Narrow" w:cs="Calibri"/>
      <w:szCs w:val="20"/>
      <w:u w:val="single"/>
    </w:rPr>
  </w:style>
  <w:style w:type="paragraph" w:customStyle="1" w:styleId="StyleCARD">
    <w:name w:val="Style CARD +"/>
    <w:basedOn w:val="Normal"/>
    <w:link w:val="StyleCARDChar"/>
    <w:qFormat/>
    <w:rsid w:val="00497A67"/>
    <w:pPr>
      <w:ind w:left="300" w:right="288"/>
    </w:pPr>
    <w:rPr>
      <w:rFonts w:ascii="Arial Narrow" w:eastAsia="Times New Roman" w:hAnsi="Arial Narrow"/>
      <w:szCs w:val="20"/>
    </w:rPr>
  </w:style>
  <w:style w:type="character" w:customStyle="1" w:styleId="StyleCARDChar">
    <w:name w:val="Style CARD + Char"/>
    <w:link w:val="StyleCARD"/>
    <w:rsid w:val="00497A67"/>
    <w:rPr>
      <w:rFonts w:ascii="Arial Narrow" w:eastAsia="Times New Roman" w:hAnsi="Arial Narrow" w:cs="Calibri"/>
      <w:szCs w:val="20"/>
    </w:rPr>
  </w:style>
  <w:style w:type="character" w:customStyle="1" w:styleId="noiconheadline">
    <w:name w:val="noicon_headline"/>
    <w:rsid w:val="00497A67"/>
  </w:style>
  <w:style w:type="paragraph" w:styleId="MacroText">
    <w:name w:val="macro"/>
    <w:link w:val="MacroTextChar"/>
    <w:rsid w:val="00497A6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97A67"/>
    <w:rPr>
      <w:rFonts w:ascii="Courier New" w:eastAsia="Times New Roman" w:hAnsi="Courier New" w:cs="Courier New"/>
      <w:sz w:val="20"/>
      <w:szCs w:val="20"/>
    </w:rPr>
  </w:style>
  <w:style w:type="character" w:customStyle="1" w:styleId="pp1">
    <w:name w:val="pp1"/>
    <w:rsid w:val="00497A67"/>
    <w:rPr>
      <w:rFonts w:ascii="Times New Roman" w:hAnsi="Times New Roman" w:cs="Times New Roman" w:hint="default"/>
      <w:i w:val="0"/>
      <w:iCs w:val="0"/>
      <w:smallCaps w:val="0"/>
      <w:sz w:val="30"/>
      <w:szCs w:val="30"/>
    </w:rPr>
  </w:style>
  <w:style w:type="character" w:customStyle="1" w:styleId="articlehead">
    <w:name w:val="articlehead"/>
    <w:rsid w:val="00497A67"/>
  </w:style>
  <w:style w:type="character" w:customStyle="1" w:styleId="blue3">
    <w:name w:val="blue3"/>
    <w:rsid w:val="00497A67"/>
  </w:style>
  <w:style w:type="paragraph" w:customStyle="1" w:styleId="issuedetails">
    <w:name w:val="issue_details"/>
    <w:basedOn w:val="Normal"/>
    <w:uiPriority w:val="99"/>
    <w:qFormat/>
    <w:rsid w:val="00497A67"/>
    <w:pPr>
      <w:spacing w:before="100" w:beforeAutospacing="1" w:after="100" w:afterAutospacing="1"/>
    </w:pPr>
    <w:rPr>
      <w:rFonts w:eastAsia="Times New Roman"/>
    </w:rPr>
  </w:style>
  <w:style w:type="character" w:customStyle="1" w:styleId="over-title">
    <w:name w:val="over-title"/>
    <w:rsid w:val="00497A67"/>
  </w:style>
  <w:style w:type="character" w:customStyle="1" w:styleId="contentheader">
    <w:name w:val="contentheader"/>
    <w:rsid w:val="00497A67"/>
  </w:style>
  <w:style w:type="character" w:customStyle="1" w:styleId="Stylecites10ptNotBoldChar">
    <w:name w:val="Style cites + 10 pt Not Bold Char"/>
    <w:rsid w:val="00497A67"/>
    <w:rPr>
      <w:rFonts w:eastAsia="SimSun"/>
      <w:szCs w:val="24"/>
      <w:lang w:val="en-US" w:eastAsia="zh-CN" w:bidi="ar-SA"/>
    </w:rPr>
  </w:style>
  <w:style w:type="character" w:customStyle="1" w:styleId="tagscharchar0">
    <w:name w:val="tagscharchar"/>
    <w:rsid w:val="00497A67"/>
  </w:style>
  <w:style w:type="character" w:customStyle="1" w:styleId="FontStyle16">
    <w:name w:val="Font Style16"/>
    <w:uiPriority w:val="99"/>
    <w:rsid w:val="00497A6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97A67"/>
    <w:pPr>
      <w:spacing w:before="100" w:beforeAutospacing="1" w:after="100" w:afterAutospacing="1"/>
    </w:pPr>
    <w:rPr>
      <w:rFonts w:eastAsia="Times New Roman"/>
    </w:rPr>
  </w:style>
  <w:style w:type="paragraph" w:customStyle="1" w:styleId="tussenkop">
    <w:name w:val="tussenkop"/>
    <w:basedOn w:val="Normal"/>
    <w:uiPriority w:val="99"/>
    <w:qFormat/>
    <w:rsid w:val="00497A67"/>
    <w:pPr>
      <w:spacing w:before="100" w:beforeAutospacing="1" w:after="100" w:afterAutospacing="1"/>
    </w:pPr>
    <w:rPr>
      <w:rFonts w:eastAsia="Times New Roman"/>
    </w:rPr>
  </w:style>
  <w:style w:type="character" w:customStyle="1" w:styleId="docnumbertitle">
    <w:name w:val="doc_number_title"/>
    <w:basedOn w:val="DefaultParagraphFont"/>
    <w:rsid w:val="00497A67"/>
  </w:style>
  <w:style w:type="character" w:customStyle="1" w:styleId="Heading6Char1">
    <w:name w:val="Heading 6 Char1"/>
    <w:aliases w:val="Title (no index) Char1,cites2 Char1"/>
    <w:basedOn w:val="DefaultParagraphFont"/>
    <w:uiPriority w:val="9"/>
    <w:semiHidden/>
    <w:rsid w:val="00497A6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97A67"/>
    <w:rPr>
      <w:rFonts w:ascii="Consolas" w:hAnsi="Consolas" w:cs="Consolas"/>
      <w:sz w:val="20"/>
      <w:szCs w:val="20"/>
    </w:rPr>
  </w:style>
  <w:style w:type="paragraph" w:customStyle="1" w:styleId="StyleHeading3BlockLatinBodyCalibri">
    <w:name w:val="Style Heading 3Block + (Latin) +Body (Calibri)"/>
    <w:basedOn w:val="Heading3"/>
    <w:qFormat/>
    <w:rsid w:val="00497A67"/>
    <w:rPr>
      <w:bCs/>
    </w:rPr>
  </w:style>
  <w:style w:type="character" w:customStyle="1" w:styleId="StyleStyleBoldUnderlineIntenseEmphasisUnderlineStyleapple-s1">
    <w:name w:val="Style Style Bold UnderlineIntense EmphasisUnderlineStyleapple-s...1"/>
    <w:basedOn w:val="DefaultParagraphFont"/>
    <w:rsid w:val="00497A67"/>
    <w:rPr>
      <w:rFonts w:ascii="Garamond" w:hAnsi="Garamond"/>
      <w:b w:val="0"/>
      <w:bCs w:val="0"/>
      <w:sz w:val="24"/>
      <w:u w:val="single"/>
    </w:rPr>
  </w:style>
  <w:style w:type="paragraph" w:customStyle="1" w:styleId="10ptfont">
    <w:name w:val="10pt font"/>
    <w:basedOn w:val="Normal"/>
    <w:link w:val="10ptfontChar"/>
    <w:autoRedefine/>
    <w:qFormat/>
    <w:rsid w:val="00497A67"/>
    <w:rPr>
      <w:rFonts w:eastAsia="Times New Roman"/>
    </w:rPr>
  </w:style>
  <w:style w:type="character" w:customStyle="1" w:styleId="10ptfontChar">
    <w:name w:val="10pt font Char"/>
    <w:link w:val="10ptfont"/>
    <w:rsid w:val="00497A67"/>
    <w:rPr>
      <w:rFonts w:ascii="Calibri" w:eastAsia="Times New Roman" w:hAnsi="Calibri" w:cs="Calibri"/>
    </w:rPr>
  </w:style>
  <w:style w:type="character" w:customStyle="1" w:styleId="StyleIntenseReferenceGaramond">
    <w:name w:val="Style Intense Reference + Garamond"/>
    <w:rsid w:val="00497A67"/>
    <w:rPr>
      <w:rFonts w:ascii="Garamond" w:hAnsi="Garamond"/>
      <w:bCs/>
      <w:color w:val="auto"/>
      <w:spacing w:val="5"/>
      <w:sz w:val="20"/>
      <w:u w:val="single"/>
    </w:rPr>
  </w:style>
  <w:style w:type="character" w:customStyle="1" w:styleId="StyleIntenseReferenceGaramondBold">
    <w:name w:val="Style Intense Reference + Garamond Bold"/>
    <w:rsid w:val="00497A67"/>
    <w:rPr>
      <w:rFonts w:ascii="Garamond" w:hAnsi="Garamond"/>
      <w:b/>
      <w:bCs/>
      <w:color w:val="auto"/>
      <w:spacing w:val="5"/>
      <w:sz w:val="20"/>
      <w:u w:val="single"/>
    </w:rPr>
  </w:style>
  <w:style w:type="character" w:customStyle="1" w:styleId="newstime">
    <w:name w:val="newstime"/>
    <w:basedOn w:val="DefaultParagraphFont"/>
    <w:rsid w:val="00497A67"/>
  </w:style>
  <w:style w:type="character" w:customStyle="1" w:styleId="IntenseReference1">
    <w:name w:val="Intense Reference1"/>
    <w:qFormat/>
    <w:rsid w:val="00497A67"/>
    <w:rPr>
      <w:rFonts w:ascii="Arial" w:hAnsi="Arial"/>
      <w:bCs/>
      <w:color w:val="auto"/>
      <w:spacing w:val="5"/>
      <w:sz w:val="20"/>
      <w:u w:val="thick"/>
    </w:rPr>
  </w:style>
  <w:style w:type="character" w:customStyle="1" w:styleId="ilad1">
    <w:name w:val="il_ad1"/>
    <w:rsid w:val="00497A67"/>
    <w:rPr>
      <w:vanish/>
      <w:webHidden w:val="0"/>
      <w:color w:val="000000"/>
      <w:u w:val="single"/>
      <w:specVanish/>
    </w:rPr>
  </w:style>
  <w:style w:type="character" w:customStyle="1" w:styleId="tx">
    <w:name w:val="tx"/>
    <w:basedOn w:val="DefaultParagraphFont"/>
    <w:rsid w:val="00497A67"/>
  </w:style>
  <w:style w:type="character" w:customStyle="1" w:styleId="oneclick-link">
    <w:name w:val="oneclick-link"/>
    <w:basedOn w:val="DefaultParagraphFont"/>
    <w:rsid w:val="00497A67"/>
  </w:style>
  <w:style w:type="character" w:customStyle="1" w:styleId="StyleStyleUnderlineUnderlineStyleBoldUnderlineIntenseEmphas1">
    <w:name w:val="Style Style UnderlineUnderlineStyle Bold UnderlineIntense Emphas...1"/>
    <w:basedOn w:val="DefaultParagraphFont"/>
    <w:rsid w:val="00497A67"/>
    <w:rPr>
      <w:b w:val="0"/>
      <w:sz w:val="24"/>
      <w:u w:val="single"/>
      <w:bdr w:val="none" w:sz="0" w:space="0" w:color="auto"/>
    </w:rPr>
  </w:style>
  <w:style w:type="character" w:customStyle="1" w:styleId="Bodytext116">
    <w:name w:val="Body text (11)"/>
    <w:rsid w:val="00497A6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97A6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97A67"/>
  </w:style>
  <w:style w:type="character" w:customStyle="1" w:styleId="Style5Char">
    <w:name w:val="Style5 Char"/>
    <w:link w:val="Style5"/>
    <w:uiPriority w:val="4"/>
    <w:rsid w:val="00497A67"/>
    <w:rPr>
      <w:rFonts w:ascii="Calibri" w:eastAsia="Times New Roman" w:hAnsi="Calibri" w:cs="Calibri"/>
    </w:rPr>
  </w:style>
  <w:style w:type="character" w:customStyle="1" w:styleId="Style10Char">
    <w:name w:val="Style10 Char"/>
    <w:link w:val="Style10"/>
    <w:rsid w:val="00497A67"/>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97A67"/>
    <w:rPr>
      <w:b w:val="0"/>
      <w:bCs w:val="0"/>
      <w:sz w:val="22"/>
      <w:u w:val="single"/>
      <w:bdr w:val="none" w:sz="0" w:space="0" w:color="auto"/>
    </w:rPr>
  </w:style>
  <w:style w:type="paragraph" w:customStyle="1" w:styleId="UnderlinedEv">
    <w:name w:val="Underlined Ev"/>
    <w:basedOn w:val="Normal"/>
    <w:next w:val="Normal"/>
    <w:link w:val="UnderlinedEvChar"/>
    <w:qFormat/>
    <w:rsid w:val="00497A6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97A67"/>
    <w:rPr>
      <w:u w:val="single"/>
      <w:bdr w:val="none" w:sz="0" w:space="0" w:color="auto"/>
    </w:rPr>
  </w:style>
  <w:style w:type="paragraph" w:customStyle="1" w:styleId="txttitle">
    <w:name w:val="txttitle"/>
    <w:basedOn w:val="Normal"/>
    <w:qFormat/>
    <w:rsid w:val="00497A67"/>
    <w:pPr>
      <w:spacing w:before="100" w:beforeAutospacing="1" w:after="100" w:afterAutospacing="1"/>
    </w:pPr>
    <w:rPr>
      <w:sz w:val="24"/>
    </w:rPr>
  </w:style>
  <w:style w:type="character" w:customStyle="1" w:styleId="z3988">
    <w:name w:val="z3988"/>
    <w:basedOn w:val="DefaultParagraphFont"/>
    <w:rsid w:val="00497A67"/>
  </w:style>
  <w:style w:type="character" w:customStyle="1" w:styleId="nowrap">
    <w:name w:val="nowrap"/>
    <w:basedOn w:val="DefaultParagraphFont"/>
    <w:rsid w:val="00497A67"/>
  </w:style>
  <w:style w:type="character" w:customStyle="1" w:styleId="freeaccess">
    <w:name w:val="freeaccess"/>
    <w:basedOn w:val="DefaultParagraphFont"/>
    <w:rsid w:val="00497A67"/>
  </w:style>
  <w:style w:type="character" w:customStyle="1" w:styleId="CharacterStyle14">
    <w:name w:val="Character Style 14"/>
    <w:rsid w:val="00497A67"/>
    <w:rPr>
      <w:sz w:val="30"/>
      <w:szCs w:val="30"/>
    </w:rPr>
  </w:style>
  <w:style w:type="character" w:customStyle="1" w:styleId="CharacterStyle13">
    <w:name w:val="Character Style 13"/>
    <w:rsid w:val="00497A67"/>
    <w:rPr>
      <w:i/>
      <w:iCs/>
      <w:sz w:val="17"/>
      <w:szCs w:val="17"/>
    </w:rPr>
  </w:style>
  <w:style w:type="character" w:customStyle="1" w:styleId="CardsNotUnderlined">
    <w:name w:val="Cards Not Underlined"/>
    <w:qFormat/>
    <w:rsid w:val="00497A67"/>
    <w:rPr>
      <w:rFonts w:ascii="Times New Roman" w:hAnsi="Times New Roman"/>
      <w:sz w:val="16"/>
    </w:rPr>
  </w:style>
  <w:style w:type="character" w:customStyle="1" w:styleId="FifthChar">
    <w:name w:val="Fifth Char"/>
    <w:link w:val="Fifth"/>
    <w:rsid w:val="00497A67"/>
    <w:rPr>
      <w:rFonts w:ascii="Calibri" w:eastAsia="Calibri" w:hAnsi="Calibri" w:cs="Calibri"/>
    </w:rPr>
  </w:style>
  <w:style w:type="character" w:customStyle="1" w:styleId="imgcreditcaption">
    <w:name w:val="imgcreditcaption"/>
    <w:rsid w:val="00497A67"/>
  </w:style>
  <w:style w:type="character" w:customStyle="1" w:styleId="hps">
    <w:name w:val="hps"/>
    <w:rsid w:val="00497A67"/>
  </w:style>
  <w:style w:type="paragraph" w:customStyle="1" w:styleId="TashmaHeader2">
    <w:name w:val="Tashma_Header2"/>
    <w:basedOn w:val="Heading2"/>
    <w:uiPriority w:val="99"/>
    <w:qFormat/>
    <w:rsid w:val="00497A67"/>
    <w:pPr>
      <w:spacing w:after="160"/>
    </w:pPr>
    <w:rPr>
      <w:rFonts w:eastAsia="SimSun" w:cstheme="minorBidi"/>
      <w:bCs/>
      <w:caps/>
    </w:rPr>
  </w:style>
  <w:style w:type="paragraph" w:customStyle="1" w:styleId="TashmaHeading1">
    <w:name w:val="Tashma_Heading1"/>
    <w:basedOn w:val="Heading1"/>
    <w:uiPriority w:val="99"/>
    <w:qFormat/>
    <w:rsid w:val="00497A6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97A67"/>
    <w:rPr>
      <w:rFonts w:cs="Calibri"/>
    </w:rPr>
  </w:style>
  <w:style w:type="paragraph" w:customStyle="1" w:styleId="CitationCharCharCharCharCharCharChar">
    <w:name w:val="Citation Char Char Char Char Char Char Char"/>
    <w:basedOn w:val="Normal"/>
    <w:link w:val="CitationCharCharCharCharCharCharCharChar"/>
    <w:qFormat/>
    <w:rsid w:val="00497A67"/>
    <w:pPr>
      <w:ind w:left="1440" w:right="1440"/>
    </w:pPr>
    <w:rPr>
      <w:rFonts w:asciiTheme="minorHAnsi" w:hAnsiTheme="minorHAnsi"/>
    </w:rPr>
  </w:style>
  <w:style w:type="paragraph" w:customStyle="1" w:styleId="pagpag1">
    <w:name w:val="pagpag1"/>
    <w:basedOn w:val="Normal"/>
    <w:uiPriority w:val="99"/>
    <w:qFormat/>
    <w:rsid w:val="00497A67"/>
    <w:pPr>
      <w:spacing w:before="100" w:beforeAutospacing="1" w:after="100" w:afterAutospacing="1"/>
    </w:pPr>
    <w:rPr>
      <w:rFonts w:eastAsia="Times New Roman"/>
      <w:sz w:val="24"/>
    </w:rPr>
  </w:style>
  <w:style w:type="paragraph" w:customStyle="1" w:styleId="pagpag2">
    <w:name w:val="pagpag2"/>
    <w:basedOn w:val="Normal"/>
    <w:uiPriority w:val="99"/>
    <w:qFormat/>
    <w:rsid w:val="00497A6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97A67"/>
    <w:pPr>
      <w:spacing w:after="120"/>
    </w:pPr>
    <w:rPr>
      <w:bCs/>
      <w:color w:val="000000"/>
    </w:rPr>
  </w:style>
  <w:style w:type="paragraph" w:customStyle="1" w:styleId="BodyText210">
    <w:name w:val="Body Text 21"/>
    <w:basedOn w:val="Normal"/>
    <w:next w:val="BodyText2"/>
    <w:unhideWhenUsed/>
    <w:qFormat/>
    <w:rsid w:val="00497A67"/>
    <w:pPr>
      <w:spacing w:after="120" w:line="480" w:lineRule="auto"/>
    </w:pPr>
    <w:rPr>
      <w:sz w:val="12"/>
    </w:rPr>
  </w:style>
  <w:style w:type="paragraph" w:customStyle="1" w:styleId="BodyTextIndent1">
    <w:name w:val="Body Text Indent1"/>
    <w:basedOn w:val="Normal"/>
    <w:next w:val="BodyTextIndent"/>
    <w:unhideWhenUsed/>
    <w:qFormat/>
    <w:rsid w:val="00497A67"/>
    <w:pPr>
      <w:spacing w:after="120"/>
      <w:ind w:left="360"/>
    </w:pPr>
  </w:style>
  <w:style w:type="paragraph" w:customStyle="1" w:styleId="BodyTextIndent31">
    <w:name w:val="Body Text Indent 31"/>
    <w:basedOn w:val="Normal"/>
    <w:next w:val="BodyTextIndent3"/>
    <w:semiHidden/>
    <w:unhideWhenUsed/>
    <w:qFormat/>
    <w:rsid w:val="00497A67"/>
    <w:pPr>
      <w:spacing w:after="120"/>
      <w:ind w:left="360"/>
    </w:pPr>
    <w:rPr>
      <w:sz w:val="14"/>
    </w:rPr>
  </w:style>
  <w:style w:type="paragraph" w:customStyle="1" w:styleId="BodyTextIndent21">
    <w:name w:val="Body Text Indent 21"/>
    <w:basedOn w:val="Normal"/>
    <w:next w:val="BodyTextIndent2"/>
    <w:unhideWhenUsed/>
    <w:qFormat/>
    <w:rsid w:val="00497A67"/>
    <w:pPr>
      <w:spacing w:after="120" w:line="480" w:lineRule="auto"/>
      <w:ind w:left="360"/>
    </w:pPr>
  </w:style>
  <w:style w:type="character" w:customStyle="1" w:styleId="Caption11">
    <w:name w:val="Caption11"/>
    <w:rsid w:val="00497A67"/>
  </w:style>
  <w:style w:type="paragraph" w:customStyle="1" w:styleId="z-BottomofForm1">
    <w:name w:val="z-Bottom of Form1"/>
    <w:basedOn w:val="Normal"/>
    <w:next w:val="Normal"/>
    <w:hidden/>
    <w:unhideWhenUsed/>
    <w:qFormat/>
    <w:rsid w:val="00497A67"/>
    <w:pPr>
      <w:pBdr>
        <w:top w:val="single" w:sz="6" w:space="1" w:color="auto"/>
      </w:pBdr>
      <w:jc w:val="center"/>
    </w:pPr>
    <w:rPr>
      <w:rFonts w:eastAsia="Times New Roman"/>
      <w:vanish/>
      <w:szCs w:val="16"/>
    </w:rPr>
  </w:style>
  <w:style w:type="paragraph" w:customStyle="1" w:styleId="arcticletext">
    <w:name w:val="arcticle_text"/>
    <w:basedOn w:val="Normal"/>
    <w:qFormat/>
    <w:rsid w:val="00497A67"/>
    <w:pPr>
      <w:spacing w:before="100" w:beforeAutospacing="1" w:after="100" w:afterAutospacing="1"/>
    </w:pPr>
    <w:rPr>
      <w:rFonts w:eastAsia="Times New Roman"/>
      <w:sz w:val="24"/>
    </w:rPr>
  </w:style>
  <w:style w:type="paragraph" w:customStyle="1" w:styleId="cptchblock">
    <w:name w:val="cptch_block"/>
    <w:basedOn w:val="Normal"/>
    <w:qFormat/>
    <w:rsid w:val="00497A67"/>
    <w:pPr>
      <w:spacing w:before="100" w:beforeAutospacing="1" w:after="100" w:afterAutospacing="1"/>
    </w:pPr>
    <w:rPr>
      <w:rFonts w:eastAsia="Times New Roman"/>
      <w:sz w:val="24"/>
    </w:rPr>
  </w:style>
  <w:style w:type="paragraph" w:customStyle="1" w:styleId="publisheddate">
    <w:name w:val="published_date"/>
    <w:basedOn w:val="Normal"/>
    <w:qFormat/>
    <w:rsid w:val="00497A67"/>
    <w:pPr>
      <w:spacing w:before="100" w:beforeAutospacing="1" w:after="100" w:afterAutospacing="1"/>
    </w:pPr>
    <w:rPr>
      <w:rFonts w:eastAsia="Times New Roman"/>
      <w:sz w:val="24"/>
    </w:rPr>
  </w:style>
  <w:style w:type="paragraph" w:customStyle="1" w:styleId="headline-title">
    <w:name w:val="headline-title"/>
    <w:basedOn w:val="Normal"/>
    <w:qFormat/>
    <w:rsid w:val="00497A67"/>
    <w:pPr>
      <w:spacing w:before="100" w:beforeAutospacing="1" w:after="100" w:afterAutospacing="1"/>
    </w:pPr>
    <w:rPr>
      <w:rFonts w:eastAsia="Times New Roman"/>
      <w:sz w:val="24"/>
    </w:rPr>
  </w:style>
  <w:style w:type="table" w:styleId="MediumGrid1">
    <w:name w:val="Medium Grid 1"/>
    <w:basedOn w:val="TableNormal"/>
    <w:uiPriority w:val="67"/>
    <w:rsid w:val="00497A6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97A67"/>
    <w:rPr>
      <w:sz w:val="24"/>
      <w:szCs w:val="24"/>
      <w:u w:val="thick"/>
    </w:rPr>
  </w:style>
  <w:style w:type="character" w:customStyle="1" w:styleId="BodyTextIndentChar2">
    <w:name w:val="Body Text Indent Char2"/>
    <w:basedOn w:val="DefaultParagraphFont"/>
    <w:uiPriority w:val="99"/>
    <w:semiHidden/>
    <w:rsid w:val="00497A67"/>
    <w:rPr>
      <w:rFonts w:ascii="Georgia" w:hAnsi="Georgia"/>
      <w:sz w:val="22"/>
      <w:szCs w:val="22"/>
    </w:rPr>
  </w:style>
  <w:style w:type="character" w:customStyle="1" w:styleId="BodyText2Char2">
    <w:name w:val="Body Text 2 Char2"/>
    <w:basedOn w:val="DefaultParagraphFont"/>
    <w:uiPriority w:val="99"/>
    <w:semiHidden/>
    <w:rsid w:val="00497A67"/>
    <w:rPr>
      <w:rFonts w:ascii="Georgia" w:hAnsi="Georgia"/>
      <w:sz w:val="22"/>
      <w:szCs w:val="22"/>
    </w:rPr>
  </w:style>
  <w:style w:type="character" w:customStyle="1" w:styleId="BodyText3Char2">
    <w:name w:val="Body Text 3 Char2"/>
    <w:basedOn w:val="DefaultParagraphFont"/>
    <w:uiPriority w:val="99"/>
    <w:semiHidden/>
    <w:rsid w:val="00497A67"/>
    <w:rPr>
      <w:rFonts w:ascii="Georgia" w:hAnsi="Georgia"/>
      <w:sz w:val="16"/>
      <w:szCs w:val="16"/>
    </w:rPr>
  </w:style>
  <w:style w:type="character" w:customStyle="1" w:styleId="BodyTextIndent2Char2">
    <w:name w:val="Body Text Indent 2 Char2"/>
    <w:basedOn w:val="DefaultParagraphFont"/>
    <w:uiPriority w:val="99"/>
    <w:semiHidden/>
    <w:rsid w:val="00497A67"/>
    <w:rPr>
      <w:rFonts w:ascii="Georgia" w:hAnsi="Georgia"/>
      <w:sz w:val="22"/>
      <w:szCs w:val="22"/>
    </w:rPr>
  </w:style>
  <w:style w:type="character" w:customStyle="1" w:styleId="BodyTextIndent3Char2">
    <w:name w:val="Body Text Indent 3 Char2"/>
    <w:basedOn w:val="DefaultParagraphFont"/>
    <w:uiPriority w:val="99"/>
    <w:semiHidden/>
    <w:rsid w:val="00497A67"/>
    <w:rPr>
      <w:rFonts w:ascii="Georgia" w:hAnsi="Georgia"/>
      <w:sz w:val="16"/>
      <w:szCs w:val="16"/>
    </w:rPr>
  </w:style>
  <w:style w:type="character" w:customStyle="1" w:styleId="z-BottomofFormChar2">
    <w:name w:val="z-Bottom of Form Char2"/>
    <w:basedOn w:val="DefaultParagraphFont"/>
    <w:uiPriority w:val="99"/>
    <w:semiHidden/>
    <w:rsid w:val="00497A6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97A6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97A6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97A6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97A6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97A67"/>
  </w:style>
  <w:style w:type="character" w:customStyle="1" w:styleId="m5686307894942199640gmail-styleunderline">
    <w:name w:val="m_5686307894942199640gmail-styleunderline"/>
    <w:basedOn w:val="DefaultParagraphFont"/>
    <w:rsid w:val="00497A67"/>
  </w:style>
  <w:style w:type="paragraph" w:customStyle="1" w:styleId="Hyperlink2">
    <w:name w:val="Hyperlink2"/>
    <w:basedOn w:val="Normal"/>
    <w:qFormat/>
    <w:rsid w:val="00497A67"/>
    <w:rPr>
      <w:rFonts w:eastAsia="Calibri"/>
      <w:color w:val="00B0F0"/>
      <w:u w:val="single" w:color="00B0F0"/>
    </w:rPr>
  </w:style>
  <w:style w:type="character" w:customStyle="1" w:styleId="messagecontent">
    <w:name w:val="message_content"/>
    <w:rsid w:val="00497A67"/>
  </w:style>
  <w:style w:type="paragraph" w:customStyle="1" w:styleId="UnderlineCharCharCharCharCharCharCharCharChar">
    <w:name w:val="Underline Char Char Char Char Char Char Char Char Char"/>
    <w:link w:val="UnderlineCharCharCharCharCharCharCharCharCharChar"/>
    <w:qFormat/>
    <w:rsid w:val="00497A6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97A6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97A6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97A6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97A67"/>
    <w:rPr>
      <w:rFonts w:ascii="Times New Roman" w:eastAsia="SimSun" w:hAnsi="Times New Roman" w:cs="Times New Roman"/>
      <w:sz w:val="24"/>
      <w:szCs w:val="24"/>
      <w:lang w:eastAsia="zh-CN"/>
    </w:rPr>
  </w:style>
  <w:style w:type="character" w:customStyle="1" w:styleId="Char1Char1">
    <w:name w:val="Char1 Char1"/>
    <w:rsid w:val="00497A67"/>
    <w:rPr>
      <w:rFonts w:ascii="Arial" w:hAnsi="Arial" w:cs="Arial"/>
      <w:b/>
      <w:bCs/>
      <w:kern w:val="32"/>
      <w:sz w:val="28"/>
      <w:szCs w:val="32"/>
      <w:lang w:val="en-US" w:eastAsia="en-US" w:bidi="ar-SA"/>
    </w:rPr>
  </w:style>
  <w:style w:type="paragraph" w:customStyle="1" w:styleId="Blocks1">
    <w:name w:val="Blocks1"/>
    <w:basedOn w:val="Normal"/>
    <w:next w:val="Normal"/>
    <w:qFormat/>
    <w:rsid w:val="00497A6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97A6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97A6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97A67"/>
    <w:pPr>
      <w:keepNext/>
      <w:keepLines/>
      <w:spacing w:before="40"/>
      <w:outlineLvl w:val="7"/>
    </w:pPr>
    <w:rPr>
      <w:color w:val="272727"/>
      <w:szCs w:val="21"/>
    </w:rPr>
  </w:style>
  <w:style w:type="paragraph" w:customStyle="1" w:styleId="Heading91">
    <w:name w:val="Heading 91"/>
    <w:basedOn w:val="Normal"/>
    <w:next w:val="Normal"/>
    <w:qFormat/>
    <w:rsid w:val="00497A6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97A6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97A67"/>
    <w:pPr>
      <w:ind w:left="720"/>
      <w:contextualSpacing/>
    </w:pPr>
  </w:style>
  <w:style w:type="paragraph" w:customStyle="1" w:styleId="BlockHeading10">
    <w:name w:val="Block Heading1"/>
    <w:basedOn w:val="Normal"/>
    <w:next w:val="Normal"/>
    <w:uiPriority w:val="6"/>
    <w:qFormat/>
    <w:rsid w:val="00497A6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97A6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97A67"/>
    <w:pPr>
      <w:tabs>
        <w:tab w:val="center" w:pos="4680"/>
        <w:tab w:val="right" w:pos="9360"/>
      </w:tabs>
    </w:pPr>
    <w:rPr>
      <w:rFonts w:eastAsia="Cambria"/>
    </w:rPr>
  </w:style>
  <w:style w:type="paragraph" w:customStyle="1" w:styleId="Footer1">
    <w:name w:val="Footer1"/>
    <w:basedOn w:val="Normal"/>
    <w:next w:val="Footer"/>
    <w:uiPriority w:val="99"/>
    <w:rsid w:val="00497A67"/>
    <w:pPr>
      <w:tabs>
        <w:tab w:val="center" w:pos="4680"/>
        <w:tab w:val="right" w:pos="9360"/>
      </w:tabs>
    </w:pPr>
    <w:rPr>
      <w:rFonts w:eastAsia="Cambria"/>
    </w:rPr>
  </w:style>
  <w:style w:type="paragraph" w:customStyle="1" w:styleId="BT1">
    <w:name w:val="BT1"/>
    <w:basedOn w:val="Normal"/>
    <w:next w:val="BodyText"/>
    <w:qFormat/>
    <w:rsid w:val="00497A67"/>
    <w:pPr>
      <w:spacing w:before="100" w:beforeAutospacing="1" w:after="100" w:afterAutospacing="1"/>
    </w:pPr>
    <w:rPr>
      <w:rFonts w:eastAsia="Times New Roman"/>
    </w:rPr>
  </w:style>
  <w:style w:type="paragraph" w:customStyle="1" w:styleId="Quote3">
    <w:name w:val="Quote3"/>
    <w:basedOn w:val="Normal"/>
    <w:next w:val="Normal"/>
    <w:uiPriority w:val="29"/>
    <w:qFormat/>
    <w:rsid w:val="00497A67"/>
    <w:pPr>
      <w:widowControl w:val="0"/>
    </w:pPr>
    <w:rPr>
      <w:rFonts w:eastAsia="Times New Roman"/>
      <w:iCs/>
      <w:color w:val="000000"/>
      <w:lang w:bidi="en-US"/>
    </w:rPr>
  </w:style>
  <w:style w:type="paragraph" w:customStyle="1" w:styleId="BalloonText1">
    <w:name w:val="Balloon Text1"/>
    <w:basedOn w:val="Normal"/>
    <w:next w:val="BalloonText"/>
    <w:uiPriority w:val="99"/>
    <w:rsid w:val="00497A67"/>
    <w:rPr>
      <w:rFonts w:eastAsia="Cambria"/>
      <w:szCs w:val="16"/>
    </w:rPr>
  </w:style>
  <w:style w:type="paragraph" w:customStyle="1" w:styleId="IndexBasic1">
    <w:name w:val="Index Basic1"/>
    <w:basedOn w:val="Normal"/>
    <w:next w:val="Normal"/>
    <w:autoRedefine/>
    <w:qFormat/>
    <w:rsid w:val="00497A67"/>
    <w:pPr>
      <w:widowControl w:val="0"/>
    </w:pPr>
    <w:rPr>
      <w:rFonts w:eastAsia="Times New Roman"/>
      <w:szCs w:val="20"/>
    </w:rPr>
  </w:style>
  <w:style w:type="paragraph" w:customStyle="1" w:styleId="TOC21">
    <w:name w:val="TOC 21"/>
    <w:basedOn w:val="Normal"/>
    <w:next w:val="Normal"/>
    <w:autoRedefine/>
    <w:unhideWhenUsed/>
    <w:rsid w:val="00497A67"/>
    <w:pPr>
      <w:spacing w:after="100"/>
      <w:ind w:left="220"/>
    </w:pPr>
  </w:style>
  <w:style w:type="paragraph" w:customStyle="1" w:styleId="FootnoteText1">
    <w:name w:val="Footnote Text1"/>
    <w:basedOn w:val="Normal"/>
    <w:next w:val="FootnoteText"/>
    <w:unhideWhenUsed/>
    <w:rsid w:val="00497A67"/>
    <w:rPr>
      <w:rFonts w:eastAsia="Calibri"/>
      <w:szCs w:val="20"/>
      <w:lang w:eastAsia="zh-CN"/>
    </w:rPr>
  </w:style>
  <w:style w:type="paragraph" w:customStyle="1" w:styleId="Underlinedcardtext1">
    <w:name w:val="Underlined card text1"/>
    <w:basedOn w:val="Normal"/>
    <w:next w:val="Normal"/>
    <w:qFormat/>
    <w:rsid w:val="00497A6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97A67"/>
    <w:pPr>
      <w:ind w:left="1600"/>
    </w:pPr>
    <w:rPr>
      <w:rFonts w:eastAsia="Times New Roman"/>
      <w:lang w:bidi="en-US"/>
    </w:rPr>
  </w:style>
  <w:style w:type="character" w:customStyle="1" w:styleId="m1575249786560259391gmail-styleunderline">
    <w:name w:val="m_1575249786560259391gmail-styleunderline"/>
    <w:basedOn w:val="DefaultParagraphFont"/>
    <w:rsid w:val="00497A67"/>
  </w:style>
  <w:style w:type="character" w:customStyle="1" w:styleId="m1575249786560259391gmail-style13ptbold">
    <w:name w:val="m_1575249786560259391gmail-style13ptbold"/>
    <w:basedOn w:val="DefaultParagraphFont"/>
    <w:rsid w:val="00497A67"/>
  </w:style>
  <w:style w:type="paragraph" w:customStyle="1" w:styleId="m-8120030040935583278gmail-msonospacing">
    <w:name w:val="m_-8120030040935583278gmail-msonospacing"/>
    <w:basedOn w:val="Normal"/>
    <w:rsid w:val="00497A6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97A67"/>
  </w:style>
  <w:style w:type="character" w:customStyle="1" w:styleId="m-8120030040935583278gmail-styleunderline">
    <w:name w:val="m_-8120030040935583278gmail-styleunderline"/>
    <w:basedOn w:val="DefaultParagraphFont"/>
    <w:rsid w:val="00497A67"/>
  </w:style>
  <w:style w:type="paragraph" w:customStyle="1" w:styleId="Char21">
    <w:name w:val="Char21"/>
    <w:basedOn w:val="Normal"/>
    <w:next w:val="Normal"/>
    <w:uiPriority w:val="1"/>
    <w:unhideWhenUsed/>
    <w:qFormat/>
    <w:rsid w:val="00497A6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97A6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97A6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97A6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97A67"/>
  </w:style>
  <w:style w:type="paragraph" w:customStyle="1" w:styleId="BlockTitle20">
    <w:name w:val="Block Title #2"/>
    <w:basedOn w:val="BlockTitle10"/>
    <w:next w:val="Normal"/>
    <w:uiPriority w:val="99"/>
    <w:qFormat/>
    <w:rsid w:val="00497A67"/>
    <w:pPr>
      <w:keepLines/>
      <w:pageBreakBefore/>
      <w:outlineLvl w:val="9"/>
    </w:pPr>
    <w:rPr>
      <w:rFonts w:cstheme="majorBidi"/>
      <w:bCs/>
      <w:caps w:val="0"/>
      <w:kern w:val="0"/>
      <w:sz w:val="24"/>
      <w:szCs w:val="28"/>
    </w:rPr>
  </w:style>
  <w:style w:type="character" w:customStyle="1" w:styleId="bigbody1">
    <w:name w:val="bigbody1"/>
    <w:basedOn w:val="DefaultParagraphFont"/>
    <w:rsid w:val="00497A67"/>
    <w:rPr>
      <w:rFonts w:ascii="Arial" w:hAnsi="Arial" w:cs="Arial" w:hint="default"/>
      <w:sz w:val="24"/>
      <w:szCs w:val="24"/>
    </w:rPr>
  </w:style>
  <w:style w:type="character" w:customStyle="1" w:styleId="papercaption1">
    <w:name w:val="papercaption1"/>
    <w:basedOn w:val="DefaultParagraphFont"/>
    <w:rsid w:val="00497A67"/>
    <w:rPr>
      <w:rFonts w:ascii="Verdana" w:hAnsi="Verdana" w:hint="default"/>
      <w:b/>
      <w:bCs/>
      <w:i w:val="0"/>
      <w:iCs w:val="0"/>
      <w:color w:val="000000"/>
      <w:sz w:val="21"/>
      <w:szCs w:val="21"/>
    </w:rPr>
  </w:style>
  <w:style w:type="character" w:customStyle="1" w:styleId="paperquote1">
    <w:name w:val="paperquote1"/>
    <w:basedOn w:val="DefaultParagraphFont"/>
    <w:rsid w:val="00497A67"/>
    <w:rPr>
      <w:rFonts w:ascii="Verdana" w:hAnsi="Verdana" w:hint="default"/>
      <w:b w:val="0"/>
      <w:bCs w:val="0"/>
      <w:i w:val="0"/>
      <w:iCs w:val="0"/>
      <w:sz w:val="18"/>
      <w:szCs w:val="18"/>
    </w:rPr>
  </w:style>
  <w:style w:type="paragraph" w:customStyle="1" w:styleId="TxBr25p1">
    <w:name w:val="TxBr_25p1"/>
    <w:basedOn w:val="Normal"/>
    <w:rsid w:val="00497A6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97A6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97A67"/>
    <w:rPr>
      <w:sz w:val="24"/>
      <w:szCs w:val="24"/>
      <w:lang w:val="en-US" w:eastAsia="en-US" w:bidi="ar-SA"/>
    </w:rPr>
  </w:style>
  <w:style w:type="character" w:customStyle="1" w:styleId="headline1">
    <w:name w:val="headline1"/>
    <w:basedOn w:val="DefaultParagraphFont"/>
    <w:rsid w:val="00497A67"/>
  </w:style>
  <w:style w:type="character" w:customStyle="1" w:styleId="boldciteChar2">
    <w:name w:val="bold cite Char2"/>
    <w:basedOn w:val="DefaultParagraphFont"/>
    <w:rsid w:val="00497A6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97A6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97A67"/>
    <w:rPr>
      <w:rFonts w:ascii="Arial" w:hAnsi="Arial"/>
      <w:b/>
      <w:bCs/>
      <w:sz w:val="28"/>
      <w:u w:val="single"/>
    </w:rPr>
  </w:style>
  <w:style w:type="paragraph" w:customStyle="1" w:styleId="CardFormatCharCharCharCharCharChar">
    <w:name w:val="Card Format Char Char Char Char Char Char"/>
    <w:basedOn w:val="Normal"/>
    <w:uiPriority w:val="99"/>
    <w:qFormat/>
    <w:rsid w:val="00497A6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97A67"/>
    <w:rPr>
      <w:color w:val="000000"/>
      <w:sz w:val="18"/>
      <w:szCs w:val="18"/>
      <w:lang w:val="en-US" w:eastAsia="en-US" w:bidi="ar-SA"/>
    </w:rPr>
  </w:style>
  <w:style w:type="paragraph" w:customStyle="1" w:styleId="BlockTitle1Char">
    <w:name w:val="Block Title #1 Char"/>
    <w:basedOn w:val="Heading1"/>
    <w:rsid w:val="00497A6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97A6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97A6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97A67"/>
    <w:pPr>
      <w:spacing w:before="0"/>
    </w:pPr>
    <w:rPr>
      <w:bCs/>
      <w:szCs w:val="22"/>
    </w:rPr>
  </w:style>
  <w:style w:type="character" w:customStyle="1" w:styleId="documentbody">
    <w:name w:val="documentbody"/>
    <w:basedOn w:val="DefaultParagraphFont"/>
    <w:rsid w:val="00497A67"/>
  </w:style>
  <w:style w:type="character" w:customStyle="1" w:styleId="searchterm">
    <w:name w:val="searchterm"/>
    <w:basedOn w:val="DefaultParagraphFont"/>
    <w:rsid w:val="00497A67"/>
  </w:style>
  <w:style w:type="character" w:customStyle="1" w:styleId="text-bold">
    <w:name w:val="text-bold"/>
    <w:basedOn w:val="DefaultParagraphFont"/>
    <w:rsid w:val="00497A67"/>
  </w:style>
  <w:style w:type="character" w:customStyle="1" w:styleId="highlightcardtextChar1">
    <w:name w:val="highlight card text Char1"/>
    <w:basedOn w:val="DefaultParagraphFont"/>
    <w:rsid w:val="00497A6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97A67"/>
    <w:rPr>
      <w:rFonts w:cs="Arial"/>
      <w:b/>
      <w:bCs/>
      <w:sz w:val="24"/>
      <w:szCs w:val="26"/>
      <w:lang w:val="en-US" w:eastAsia="en-US" w:bidi="ar-SA"/>
    </w:rPr>
  </w:style>
  <w:style w:type="character" w:customStyle="1" w:styleId="Style10ptUnderline1">
    <w:name w:val="Style 10 pt Underline1"/>
    <w:basedOn w:val="DefaultParagraphFont"/>
    <w:rsid w:val="00497A67"/>
    <w:rPr>
      <w:rFonts w:ascii="Times New Roman" w:hAnsi="Times New Roman"/>
      <w:sz w:val="20"/>
      <w:u w:val="single"/>
    </w:rPr>
  </w:style>
  <w:style w:type="paragraph" w:customStyle="1" w:styleId="Hotroute3">
    <w:name w:val="Hot route"/>
    <w:basedOn w:val="Normal"/>
    <w:rsid w:val="00497A67"/>
    <w:pPr>
      <w:ind w:left="144"/>
    </w:pPr>
  </w:style>
  <w:style w:type="character" w:customStyle="1" w:styleId="StyleLatinArialBold">
    <w:name w:val="Style (Latin) Arial Bold"/>
    <w:basedOn w:val="DefaultParagraphFont"/>
    <w:rsid w:val="00497A67"/>
    <w:rPr>
      <w:rFonts w:ascii="Times New Roman" w:hAnsi="Times New Roman"/>
      <w:b/>
      <w:bCs/>
      <w:sz w:val="24"/>
    </w:rPr>
  </w:style>
  <w:style w:type="character" w:customStyle="1" w:styleId="10ptUnderline">
    <w:name w:val="10 ptUnderline"/>
    <w:basedOn w:val="DefaultParagraphFont"/>
    <w:rsid w:val="00497A67"/>
    <w:rPr>
      <w:rFonts w:ascii="Times New Roman" w:hAnsi="Times New Roman"/>
      <w:bCs/>
      <w:sz w:val="20"/>
      <w:u w:val="single"/>
    </w:rPr>
  </w:style>
  <w:style w:type="character" w:customStyle="1" w:styleId="boldciteCharChar2">
    <w:name w:val="bold cite Char Char2"/>
    <w:basedOn w:val="DefaultParagraphFont"/>
    <w:rsid w:val="00497A6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97A67"/>
    <w:rPr>
      <w:b/>
      <w:bCs/>
      <w:sz w:val="24"/>
      <w:szCs w:val="24"/>
      <w:lang w:val="en-US" w:eastAsia="en-US" w:bidi="ar-SA"/>
    </w:rPr>
  </w:style>
  <w:style w:type="character" w:customStyle="1" w:styleId="textlarge">
    <w:name w:val="textlarge"/>
    <w:basedOn w:val="DefaultParagraphFont"/>
    <w:rsid w:val="00497A67"/>
  </w:style>
  <w:style w:type="paragraph" w:customStyle="1" w:styleId="BlockTOC">
    <w:name w:val="Block TOC"/>
    <w:basedOn w:val="Heading1"/>
    <w:rsid w:val="00497A67"/>
    <w:pPr>
      <w:spacing w:before="0"/>
      <w:ind w:left="547" w:right="360"/>
    </w:pPr>
    <w:rPr>
      <w:bCs/>
      <w:szCs w:val="28"/>
    </w:rPr>
  </w:style>
  <w:style w:type="character" w:customStyle="1" w:styleId="bylinetitle">
    <w:name w:val="bylinetitle"/>
    <w:basedOn w:val="DefaultParagraphFont"/>
    <w:rsid w:val="00497A67"/>
  </w:style>
  <w:style w:type="character" w:customStyle="1" w:styleId="afpdateline">
    <w:name w:val="afp_dateline"/>
    <w:basedOn w:val="DefaultParagraphFont"/>
    <w:rsid w:val="00497A67"/>
  </w:style>
  <w:style w:type="character" w:customStyle="1" w:styleId="smallcap">
    <w:name w:val="smallcap"/>
    <w:basedOn w:val="DefaultParagraphFont"/>
    <w:rsid w:val="00497A67"/>
  </w:style>
  <w:style w:type="paragraph" w:customStyle="1" w:styleId="TagsAndCites">
    <w:name w:val="Tags And Cites"/>
    <w:basedOn w:val="Normal"/>
    <w:rsid w:val="00497A67"/>
    <w:rPr>
      <w:b/>
    </w:rPr>
  </w:style>
  <w:style w:type="character" w:customStyle="1" w:styleId="highlightcardtextChar2">
    <w:name w:val="highlight card text Char2"/>
    <w:basedOn w:val="evidencetextChar1"/>
    <w:link w:val="highlightcardtext"/>
    <w:uiPriority w:val="99"/>
    <w:rsid w:val="00497A6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97A67"/>
  </w:style>
  <w:style w:type="character" w:customStyle="1" w:styleId="linktypelabel1">
    <w:name w:val="link_type_label1"/>
    <w:rsid w:val="00497A67"/>
    <w:rPr>
      <w:color w:val="000000"/>
    </w:rPr>
  </w:style>
  <w:style w:type="character" w:customStyle="1" w:styleId="CharChar7">
    <w:name w:val="Char Char7"/>
    <w:rsid w:val="00497A67"/>
    <w:rPr>
      <w:rFonts w:ascii="Arial" w:eastAsia="Times New Roman" w:hAnsi="Arial" w:cs="Times New Roman" w:hint="default"/>
      <w:b/>
      <w:bCs/>
      <w:caps/>
      <w:sz w:val="20"/>
      <w:szCs w:val="26"/>
    </w:rPr>
  </w:style>
  <w:style w:type="paragraph" w:customStyle="1" w:styleId="TENPOINT">
    <w:name w:val="TENPOINT"/>
    <w:basedOn w:val="Normal"/>
    <w:link w:val="TENPOINTChar"/>
    <w:rsid w:val="00497A67"/>
    <w:rPr>
      <w:rFonts w:eastAsia="SimSun"/>
      <w:szCs w:val="20"/>
      <w:lang w:eastAsia="zh-CN"/>
    </w:rPr>
  </w:style>
  <w:style w:type="character" w:customStyle="1" w:styleId="TENPOINTChar">
    <w:name w:val="TENPOINT Char"/>
    <w:basedOn w:val="DefaultParagraphFont"/>
    <w:link w:val="TENPOINT"/>
    <w:rsid w:val="00497A67"/>
    <w:rPr>
      <w:rFonts w:ascii="Calibri" w:eastAsia="SimSun" w:hAnsi="Calibri" w:cs="Calibri"/>
      <w:szCs w:val="20"/>
      <w:lang w:eastAsia="zh-CN"/>
    </w:rPr>
  </w:style>
  <w:style w:type="paragraph" w:customStyle="1" w:styleId="EIGHTPOINT">
    <w:name w:val="EIGHTPOINT"/>
    <w:basedOn w:val="Normal"/>
    <w:link w:val="EIGHTPOINTChar"/>
    <w:rsid w:val="00497A67"/>
    <w:rPr>
      <w:rFonts w:eastAsia="SimSun"/>
      <w:szCs w:val="20"/>
      <w:lang w:eastAsia="zh-CN"/>
    </w:rPr>
  </w:style>
  <w:style w:type="character" w:customStyle="1" w:styleId="EIGHTPOINTChar">
    <w:name w:val="EIGHTPOINT Char"/>
    <w:basedOn w:val="DefaultParagraphFont"/>
    <w:link w:val="EIGHTPOINT"/>
    <w:rsid w:val="00497A67"/>
    <w:rPr>
      <w:rFonts w:ascii="Calibri" w:eastAsia="SimSun" w:hAnsi="Calibri" w:cs="Calibri"/>
      <w:szCs w:val="20"/>
      <w:lang w:eastAsia="zh-CN"/>
    </w:rPr>
  </w:style>
  <w:style w:type="character" w:customStyle="1" w:styleId="4Qualifications">
    <w:name w:val="4 Qualifications"/>
    <w:basedOn w:val="DefaultParagraphFont"/>
    <w:rsid w:val="00497A67"/>
    <w:rPr>
      <w:rFonts w:ascii="Times New Roman" w:hAnsi="Times New Roman"/>
      <w:sz w:val="19"/>
    </w:rPr>
  </w:style>
  <w:style w:type="character" w:customStyle="1" w:styleId="StyleDebateUnderlineBold">
    <w:name w:val="Style Debate Underline + Bold"/>
    <w:basedOn w:val="DebateUnderline"/>
    <w:rsid w:val="00497A67"/>
    <w:rPr>
      <w:rFonts w:ascii="Times New Roman" w:hAnsi="Times New Roman"/>
      <w:b/>
      <w:bCs/>
      <w:sz w:val="20"/>
      <w:szCs w:val="20"/>
      <w:u w:val="single"/>
    </w:rPr>
  </w:style>
  <w:style w:type="character" w:customStyle="1" w:styleId="Bold12">
    <w:name w:val="Bold12"/>
    <w:aliases w:val="Body text + 10.5 pt16"/>
    <w:uiPriority w:val="1"/>
    <w:qFormat/>
    <w:rsid w:val="00497A67"/>
    <w:rPr>
      <w:rFonts w:ascii="Times New Roman" w:hAnsi="Times New Roman"/>
      <w:b/>
      <w:sz w:val="24"/>
    </w:rPr>
  </w:style>
  <w:style w:type="character" w:customStyle="1" w:styleId="NotBold10Final">
    <w:name w:val="NotBold10Final"/>
    <w:uiPriority w:val="1"/>
    <w:qFormat/>
    <w:rsid w:val="00497A67"/>
    <w:rPr>
      <w:rFonts w:ascii="Times New Roman" w:hAnsi="Times New Roman"/>
      <w:b w:val="0"/>
      <w:i w:val="0"/>
      <w:sz w:val="20"/>
    </w:rPr>
  </w:style>
  <w:style w:type="paragraph" w:customStyle="1" w:styleId="legend">
    <w:name w:val="legend"/>
    <w:basedOn w:val="Normal"/>
    <w:rsid w:val="00497A67"/>
    <w:pPr>
      <w:spacing w:before="100" w:beforeAutospacing="1" w:after="100" w:afterAutospacing="1"/>
    </w:pPr>
  </w:style>
  <w:style w:type="character" w:customStyle="1" w:styleId="Style12ptBold">
    <w:name w:val="Style 12 pt Bold"/>
    <w:basedOn w:val="DefaultParagraphFont"/>
    <w:rsid w:val="00497A67"/>
    <w:rPr>
      <w:b/>
      <w:bCs/>
      <w:sz w:val="20"/>
    </w:rPr>
  </w:style>
  <w:style w:type="character" w:customStyle="1" w:styleId="senselabel">
    <w:name w:val="sense_label"/>
    <w:basedOn w:val="DefaultParagraphFont"/>
    <w:rsid w:val="00497A67"/>
  </w:style>
  <w:style w:type="character" w:customStyle="1" w:styleId="labset">
    <w:name w:val="labset"/>
    <w:basedOn w:val="DefaultParagraphFont"/>
    <w:rsid w:val="00497A67"/>
  </w:style>
  <w:style w:type="paragraph" w:customStyle="1" w:styleId="CM123">
    <w:name w:val="CM123"/>
    <w:basedOn w:val="Normal"/>
    <w:next w:val="Normal"/>
    <w:uiPriority w:val="99"/>
    <w:rsid w:val="00497A6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97A67"/>
  </w:style>
  <w:style w:type="character" w:customStyle="1" w:styleId="addressspan">
    <w:name w:val="addressspan"/>
    <w:rsid w:val="00497A67"/>
  </w:style>
  <w:style w:type="paragraph" w:customStyle="1" w:styleId="ReportTitle0">
    <w:name w:val="Report Title"/>
    <w:basedOn w:val="Default"/>
    <w:next w:val="Default"/>
    <w:uiPriority w:val="99"/>
    <w:rsid w:val="00497A6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97A67"/>
    <w:rPr>
      <w:sz w:val="12"/>
      <w:lang w:val="x-none" w:eastAsia="x-none"/>
    </w:rPr>
  </w:style>
  <w:style w:type="character" w:customStyle="1" w:styleId="UnreadF7Char">
    <w:name w:val="Unread F7 Char"/>
    <w:link w:val="UnreadF7"/>
    <w:uiPriority w:val="99"/>
    <w:rsid w:val="00497A67"/>
    <w:rPr>
      <w:rFonts w:ascii="Calibri" w:hAnsi="Calibri" w:cs="Calibri"/>
      <w:sz w:val="12"/>
      <w:lang w:val="x-none" w:eastAsia="x-none"/>
    </w:rPr>
  </w:style>
  <w:style w:type="paragraph" w:customStyle="1" w:styleId="TagCiteF8">
    <w:name w:val="Tag/Cite F8"/>
    <w:basedOn w:val="Normal"/>
    <w:next w:val="NormalF6"/>
    <w:link w:val="TagCiteF8Char"/>
    <w:rsid w:val="00497A67"/>
    <w:rPr>
      <w:b/>
      <w:lang w:val="x-none" w:eastAsia="x-none"/>
    </w:rPr>
  </w:style>
  <w:style w:type="character" w:customStyle="1" w:styleId="TagCiteF8Char">
    <w:name w:val="Tag/Cite F8 Char"/>
    <w:link w:val="TagCiteF8"/>
    <w:rsid w:val="00497A67"/>
    <w:rPr>
      <w:rFonts w:ascii="Calibri" w:hAnsi="Calibri" w:cs="Calibri"/>
      <w:b/>
      <w:lang w:val="x-none" w:eastAsia="x-none"/>
    </w:rPr>
  </w:style>
  <w:style w:type="paragraph" w:customStyle="1" w:styleId="UnderlinedF9">
    <w:name w:val="Underlined F9"/>
    <w:basedOn w:val="Normal"/>
    <w:next w:val="NormalF6"/>
    <w:link w:val="UnderlinedF9Char"/>
    <w:rsid w:val="00497A67"/>
    <w:rPr>
      <w:b/>
      <w:u w:val="single"/>
      <w:lang w:val="x-none" w:eastAsia="x-none"/>
    </w:rPr>
  </w:style>
  <w:style w:type="character" w:customStyle="1" w:styleId="UnderlinedF9Char">
    <w:name w:val="Underlined F9 Char"/>
    <w:link w:val="UnderlinedF9"/>
    <w:rsid w:val="00497A67"/>
    <w:rPr>
      <w:rFonts w:ascii="Calibri" w:hAnsi="Calibri" w:cs="Calibri"/>
      <w:b/>
      <w:u w:val="single"/>
      <w:lang w:val="x-none" w:eastAsia="x-none"/>
    </w:rPr>
  </w:style>
  <w:style w:type="character" w:customStyle="1" w:styleId="UnderlineCharChar2">
    <w:name w:val="Underline Char Char2"/>
    <w:basedOn w:val="DefaultParagraphFont"/>
    <w:rsid w:val="00497A67"/>
    <w:rPr>
      <w:rFonts w:eastAsia="MS Mincho"/>
      <w:u w:val="single"/>
      <w:lang w:val="en-US" w:eastAsia="en-US" w:bidi="ar-SA"/>
    </w:rPr>
  </w:style>
  <w:style w:type="paragraph" w:customStyle="1" w:styleId="author-image">
    <w:name w:val="author-image"/>
    <w:basedOn w:val="Normal"/>
    <w:rsid w:val="00497A67"/>
    <w:pPr>
      <w:spacing w:before="100" w:beforeAutospacing="1" w:after="100" w:afterAutospacing="1"/>
    </w:pPr>
  </w:style>
  <w:style w:type="character" w:customStyle="1" w:styleId="ColorfulGrid-Accent1Char1">
    <w:name w:val="Colorful Grid - Accent 1 Char1"/>
    <w:uiPriority w:val="29"/>
    <w:rsid w:val="00497A67"/>
    <w:rPr>
      <w:iCs/>
      <w:sz w:val="16"/>
      <w:szCs w:val="22"/>
    </w:rPr>
  </w:style>
  <w:style w:type="character" w:customStyle="1" w:styleId="HATChar0">
    <w:name w:val="HAT Char"/>
    <w:basedOn w:val="DefaultParagraphFont"/>
    <w:uiPriority w:val="1"/>
    <w:rsid w:val="00497A67"/>
    <w:rPr>
      <w:rFonts w:ascii="Arial" w:eastAsia="Times New Roman" w:hAnsi="Arial"/>
      <w:b/>
      <w:bCs/>
      <w:caps/>
      <w:sz w:val="22"/>
      <w:szCs w:val="28"/>
    </w:rPr>
  </w:style>
  <w:style w:type="paragraph" w:customStyle="1" w:styleId="EndnoteText1">
    <w:name w:val="Endnote Text1"/>
    <w:basedOn w:val="Normal"/>
    <w:next w:val="EndnoteText"/>
    <w:rsid w:val="00497A67"/>
    <w:rPr>
      <w:rFonts w:eastAsia="Cambria"/>
      <w:szCs w:val="20"/>
    </w:rPr>
  </w:style>
  <w:style w:type="paragraph" w:customStyle="1" w:styleId="ListBullet21">
    <w:name w:val="List Bullet 21"/>
    <w:basedOn w:val="Normal"/>
    <w:next w:val="ListBullet2"/>
    <w:rsid w:val="00497A67"/>
    <w:pPr>
      <w:tabs>
        <w:tab w:val="num" w:pos="1440"/>
      </w:tabs>
      <w:ind w:left="1440" w:hanging="360"/>
    </w:pPr>
    <w:rPr>
      <w:b/>
      <w:szCs w:val="44"/>
    </w:rPr>
  </w:style>
  <w:style w:type="character" w:customStyle="1" w:styleId="6Underlined">
    <w:name w:val="6 Underlined"/>
    <w:rsid w:val="00497A67"/>
    <w:rPr>
      <w:rFonts w:ascii="Times New Roman" w:hAnsi="Times New Roman"/>
      <w:b/>
      <w:sz w:val="22"/>
      <w:u w:val="single"/>
    </w:rPr>
  </w:style>
  <w:style w:type="paragraph" w:customStyle="1" w:styleId="NormalTag1">
    <w:name w:val="Normal Tag1"/>
    <w:basedOn w:val="Normal"/>
    <w:next w:val="Normal"/>
    <w:uiPriority w:val="4"/>
    <w:qFormat/>
    <w:rsid w:val="00497A6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97A67"/>
  </w:style>
  <w:style w:type="character" w:customStyle="1" w:styleId="read-pgnum">
    <w:name w:val="read-pgnum"/>
    <w:basedOn w:val="DefaultParagraphFont"/>
    <w:rsid w:val="00497A67"/>
  </w:style>
  <w:style w:type="character" w:customStyle="1" w:styleId="middleheadline">
    <w:name w:val="middleheadline"/>
    <w:basedOn w:val="DefaultParagraphFont"/>
    <w:rsid w:val="00497A67"/>
  </w:style>
  <w:style w:type="paragraph" w:customStyle="1" w:styleId="style1style2">
    <w:name w:val="style1 style2"/>
    <w:basedOn w:val="Normal"/>
    <w:rsid w:val="00497A67"/>
    <w:pPr>
      <w:spacing w:beforeLines="1" w:afterLines="1"/>
    </w:pPr>
    <w:rPr>
      <w:rFonts w:ascii="Times" w:hAnsi="Times"/>
      <w:szCs w:val="20"/>
    </w:rPr>
  </w:style>
  <w:style w:type="character" w:customStyle="1" w:styleId="endemailtag">
    <w:name w:val="endemailtag"/>
    <w:basedOn w:val="DefaultParagraphFont"/>
    <w:rsid w:val="00497A67"/>
  </w:style>
  <w:style w:type="paragraph" w:customStyle="1" w:styleId="assert">
    <w:name w:val="assert"/>
    <w:basedOn w:val="Normal"/>
    <w:uiPriority w:val="99"/>
    <w:qFormat/>
    <w:rsid w:val="00497A67"/>
    <w:pPr>
      <w:spacing w:beforeLines="1" w:afterLines="1"/>
    </w:pPr>
    <w:rPr>
      <w:rFonts w:ascii="Times" w:hAnsi="Times"/>
      <w:szCs w:val="20"/>
    </w:rPr>
  </w:style>
  <w:style w:type="character" w:customStyle="1" w:styleId="fpred">
    <w:name w:val="fp_red"/>
    <w:basedOn w:val="DefaultParagraphFont"/>
    <w:rsid w:val="00497A67"/>
  </w:style>
  <w:style w:type="character" w:customStyle="1" w:styleId="title3">
    <w:name w:val="title3"/>
    <w:rsid w:val="00497A67"/>
    <w:rPr>
      <w:b/>
      <w:bCs/>
      <w:sz w:val="26"/>
      <w:szCs w:val="26"/>
    </w:rPr>
  </w:style>
  <w:style w:type="character" w:customStyle="1" w:styleId="articlebyline">
    <w:name w:val="articlebyline"/>
    <w:basedOn w:val="DefaultParagraphFont"/>
    <w:rsid w:val="00497A67"/>
  </w:style>
  <w:style w:type="paragraph" w:customStyle="1" w:styleId="non-feed">
    <w:name w:val="non-feed"/>
    <w:basedOn w:val="Normal"/>
    <w:rsid w:val="00497A67"/>
    <w:pPr>
      <w:spacing w:beforeLines="1" w:afterLines="1"/>
    </w:pPr>
    <w:rPr>
      <w:rFonts w:ascii="Times" w:hAnsi="Times"/>
      <w:szCs w:val="20"/>
    </w:rPr>
  </w:style>
  <w:style w:type="paragraph" w:customStyle="1" w:styleId="articleparagraphenarticleparagraph">
    <w:name w:val="articleparagraph enarticleparagraph"/>
    <w:basedOn w:val="Normal"/>
    <w:rsid w:val="00497A67"/>
    <w:pPr>
      <w:spacing w:beforeLines="1" w:afterLines="1"/>
    </w:pPr>
    <w:rPr>
      <w:rFonts w:ascii="Times" w:hAnsi="Times"/>
      <w:szCs w:val="20"/>
    </w:rPr>
  </w:style>
  <w:style w:type="paragraph" w:customStyle="1" w:styleId="pagpag3">
    <w:name w:val="pagpag3"/>
    <w:basedOn w:val="Normal"/>
    <w:uiPriority w:val="99"/>
    <w:qFormat/>
    <w:rsid w:val="00497A67"/>
    <w:pPr>
      <w:spacing w:beforeLines="1" w:afterLines="1"/>
    </w:pPr>
    <w:rPr>
      <w:rFonts w:ascii="Times" w:hAnsi="Times"/>
      <w:szCs w:val="20"/>
    </w:rPr>
  </w:style>
  <w:style w:type="character" w:customStyle="1" w:styleId="authorpub2">
    <w:name w:val="author_pub2"/>
    <w:basedOn w:val="DefaultParagraphFont"/>
    <w:rsid w:val="00497A67"/>
  </w:style>
  <w:style w:type="paragraph" w:customStyle="1" w:styleId="epblock">
    <w:name w:val="ep_block"/>
    <w:basedOn w:val="Normal"/>
    <w:rsid w:val="00497A67"/>
    <w:pPr>
      <w:spacing w:beforeLines="1" w:afterLines="1"/>
    </w:pPr>
    <w:rPr>
      <w:rFonts w:ascii="Times" w:hAnsi="Times"/>
      <w:szCs w:val="20"/>
    </w:rPr>
  </w:style>
  <w:style w:type="character" w:customStyle="1" w:styleId="personname">
    <w:name w:val="person_name"/>
    <w:rsid w:val="00497A67"/>
  </w:style>
  <w:style w:type="paragraph" w:customStyle="1" w:styleId="BoldItalics">
    <w:name w:val="Bold Italics"/>
    <w:basedOn w:val="Normal"/>
    <w:rsid w:val="00497A67"/>
    <w:rPr>
      <w:b/>
      <w:i/>
    </w:rPr>
  </w:style>
  <w:style w:type="paragraph" w:customStyle="1" w:styleId="story2">
    <w:name w:val="story2"/>
    <w:basedOn w:val="Normal"/>
    <w:rsid w:val="00497A67"/>
    <w:pPr>
      <w:spacing w:before="100" w:beforeAutospacing="1" w:after="100" w:afterAutospacing="1"/>
    </w:pPr>
  </w:style>
  <w:style w:type="paragraph" w:customStyle="1" w:styleId="spintrotext">
    <w:name w:val="spintrotext"/>
    <w:basedOn w:val="Normal"/>
    <w:rsid w:val="00497A67"/>
    <w:pPr>
      <w:spacing w:before="100" w:beforeAutospacing="1" w:after="180"/>
    </w:pPr>
    <w:rPr>
      <w:b/>
      <w:bCs/>
    </w:rPr>
  </w:style>
  <w:style w:type="character" w:customStyle="1" w:styleId="majorhd1">
    <w:name w:val="majorhd1"/>
    <w:basedOn w:val="DefaultParagraphFont"/>
    <w:rsid w:val="00497A67"/>
    <w:rPr>
      <w:rFonts w:ascii="Arial" w:hAnsi="Arial" w:cs="Arial" w:hint="default"/>
      <w:b/>
      <w:bCs/>
      <w:color w:val="660000"/>
      <w:sz w:val="25"/>
      <w:szCs w:val="25"/>
    </w:rPr>
  </w:style>
  <w:style w:type="paragraph" w:customStyle="1" w:styleId="summary10">
    <w:name w:val="summary10"/>
    <w:basedOn w:val="Normal"/>
    <w:rsid w:val="00497A67"/>
    <w:pPr>
      <w:spacing w:before="30" w:line="336" w:lineRule="atLeast"/>
    </w:pPr>
    <w:rPr>
      <w:color w:val="333333"/>
    </w:rPr>
  </w:style>
  <w:style w:type="character" w:customStyle="1" w:styleId="origin10">
    <w:name w:val="origin10"/>
    <w:basedOn w:val="DefaultParagraphFont"/>
    <w:rsid w:val="00497A6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97A67"/>
  </w:style>
  <w:style w:type="character" w:customStyle="1" w:styleId="firstlast">
    <w:name w:val="first last"/>
    <w:basedOn w:val="DefaultParagraphFont"/>
    <w:rsid w:val="00497A67"/>
  </w:style>
  <w:style w:type="paragraph" w:customStyle="1" w:styleId="h">
    <w:name w:val="h"/>
    <w:basedOn w:val="Normal"/>
    <w:rsid w:val="00497A67"/>
    <w:pPr>
      <w:spacing w:before="100" w:beforeAutospacing="1" w:after="100" w:afterAutospacing="1"/>
    </w:pPr>
    <w:rPr>
      <w:rFonts w:ascii="Times" w:hAnsi="Times"/>
      <w:szCs w:val="20"/>
    </w:rPr>
  </w:style>
  <w:style w:type="paragraph" w:customStyle="1" w:styleId="p3">
    <w:name w:val="p3"/>
    <w:basedOn w:val="Normal"/>
    <w:qFormat/>
    <w:rsid w:val="00497A67"/>
    <w:pPr>
      <w:spacing w:beforeLines="1" w:afterLines="1"/>
    </w:pPr>
    <w:rPr>
      <w:rFonts w:ascii="Times" w:hAnsi="Times"/>
      <w:szCs w:val="20"/>
    </w:rPr>
  </w:style>
  <w:style w:type="paragraph" w:customStyle="1" w:styleId="p5">
    <w:name w:val="p5"/>
    <w:basedOn w:val="Normal"/>
    <w:qFormat/>
    <w:rsid w:val="00497A67"/>
    <w:pPr>
      <w:spacing w:beforeLines="1" w:afterLines="1"/>
    </w:pPr>
    <w:rPr>
      <w:rFonts w:ascii="Times" w:hAnsi="Times"/>
      <w:szCs w:val="20"/>
    </w:rPr>
  </w:style>
  <w:style w:type="paragraph" w:customStyle="1" w:styleId="p6">
    <w:name w:val="p6"/>
    <w:basedOn w:val="Normal"/>
    <w:qFormat/>
    <w:rsid w:val="00497A67"/>
    <w:pPr>
      <w:spacing w:beforeLines="1" w:afterLines="1"/>
    </w:pPr>
    <w:rPr>
      <w:rFonts w:ascii="Times" w:hAnsi="Times"/>
      <w:szCs w:val="20"/>
    </w:rPr>
  </w:style>
  <w:style w:type="character" w:customStyle="1" w:styleId="styledate">
    <w:name w:val="styledate"/>
    <w:basedOn w:val="DefaultParagraphFont"/>
    <w:rsid w:val="00497A67"/>
  </w:style>
  <w:style w:type="paragraph" w:customStyle="1" w:styleId="p7">
    <w:name w:val="p7"/>
    <w:basedOn w:val="Normal"/>
    <w:qFormat/>
    <w:rsid w:val="00497A67"/>
    <w:pPr>
      <w:spacing w:beforeLines="1" w:afterLines="1"/>
    </w:pPr>
    <w:rPr>
      <w:rFonts w:ascii="Times" w:hAnsi="Times"/>
      <w:szCs w:val="20"/>
    </w:rPr>
  </w:style>
  <w:style w:type="paragraph" w:customStyle="1" w:styleId="p8">
    <w:name w:val="p8"/>
    <w:basedOn w:val="Normal"/>
    <w:qFormat/>
    <w:rsid w:val="00497A67"/>
    <w:pPr>
      <w:spacing w:beforeLines="1" w:afterLines="1"/>
    </w:pPr>
    <w:rPr>
      <w:rFonts w:ascii="Times" w:hAnsi="Times"/>
      <w:szCs w:val="20"/>
    </w:rPr>
  </w:style>
  <w:style w:type="paragraph" w:customStyle="1" w:styleId="p9">
    <w:name w:val="p9"/>
    <w:basedOn w:val="Normal"/>
    <w:qFormat/>
    <w:rsid w:val="00497A67"/>
    <w:pPr>
      <w:spacing w:beforeLines="1" w:afterLines="1"/>
    </w:pPr>
    <w:rPr>
      <w:rFonts w:ascii="Times" w:hAnsi="Times"/>
      <w:szCs w:val="20"/>
    </w:rPr>
  </w:style>
  <w:style w:type="paragraph" w:customStyle="1" w:styleId="p10">
    <w:name w:val="p10"/>
    <w:basedOn w:val="Normal"/>
    <w:qFormat/>
    <w:rsid w:val="00497A67"/>
    <w:pPr>
      <w:spacing w:beforeLines="1" w:afterLines="1"/>
    </w:pPr>
    <w:rPr>
      <w:rFonts w:ascii="Times" w:hAnsi="Times"/>
      <w:szCs w:val="20"/>
    </w:rPr>
  </w:style>
  <w:style w:type="character" w:customStyle="1" w:styleId="s3">
    <w:name w:val="s3"/>
    <w:basedOn w:val="DefaultParagraphFont"/>
    <w:rsid w:val="00497A67"/>
  </w:style>
  <w:style w:type="paragraph" w:customStyle="1" w:styleId="p13">
    <w:name w:val="p13"/>
    <w:basedOn w:val="Normal"/>
    <w:rsid w:val="00497A67"/>
    <w:pPr>
      <w:spacing w:beforeLines="1" w:afterLines="1"/>
    </w:pPr>
    <w:rPr>
      <w:rFonts w:ascii="Times" w:hAnsi="Times"/>
      <w:szCs w:val="20"/>
    </w:rPr>
  </w:style>
  <w:style w:type="character" w:customStyle="1" w:styleId="s6">
    <w:name w:val="s6"/>
    <w:basedOn w:val="DefaultParagraphFont"/>
    <w:rsid w:val="00497A67"/>
  </w:style>
  <w:style w:type="character" w:customStyle="1" w:styleId="detailcname">
    <w:name w:val="detailcname"/>
    <w:basedOn w:val="DefaultParagraphFont"/>
    <w:rsid w:val="00497A67"/>
  </w:style>
  <w:style w:type="character" w:customStyle="1" w:styleId="block-spacer">
    <w:name w:val="block-spacer"/>
    <w:basedOn w:val="DefaultParagraphFont"/>
    <w:rsid w:val="00497A67"/>
  </w:style>
  <w:style w:type="paragraph" w:customStyle="1" w:styleId="cnnfirst">
    <w:name w:val="cnn_first"/>
    <w:basedOn w:val="Normal"/>
    <w:rsid w:val="00497A67"/>
    <w:pPr>
      <w:spacing w:beforeLines="1" w:afterLines="1"/>
    </w:pPr>
    <w:rPr>
      <w:rFonts w:ascii="Times" w:hAnsi="Times"/>
      <w:szCs w:val="20"/>
    </w:rPr>
  </w:style>
  <w:style w:type="character" w:customStyle="1" w:styleId="articlesource">
    <w:name w:val="articlesource"/>
    <w:basedOn w:val="DefaultParagraphFont"/>
    <w:rsid w:val="00497A67"/>
  </w:style>
  <w:style w:type="character" w:customStyle="1" w:styleId="itxtrstitxtrstspanitxthookspan">
    <w:name w:val="itxtrst itxtrstspan itxthookspan"/>
    <w:basedOn w:val="DefaultParagraphFont"/>
    <w:rsid w:val="00497A67"/>
  </w:style>
  <w:style w:type="paragraph" w:customStyle="1" w:styleId="darkgreen">
    <w:name w:val="darkgreen"/>
    <w:basedOn w:val="Normal"/>
    <w:rsid w:val="00497A67"/>
    <w:pPr>
      <w:spacing w:beforeLines="1" w:afterLines="1"/>
    </w:pPr>
    <w:rPr>
      <w:rFonts w:ascii="Times" w:hAnsi="Times"/>
      <w:szCs w:val="20"/>
    </w:rPr>
  </w:style>
  <w:style w:type="character" w:customStyle="1" w:styleId="wl-startdate">
    <w:name w:val="wl-startdate"/>
    <w:basedOn w:val="DefaultParagraphFont"/>
    <w:rsid w:val="00497A67"/>
  </w:style>
  <w:style w:type="character" w:customStyle="1" w:styleId="authorvcard">
    <w:name w:val="author vcard"/>
    <w:basedOn w:val="DefaultParagraphFont"/>
    <w:rsid w:val="00497A67"/>
  </w:style>
  <w:style w:type="paragraph" w:customStyle="1" w:styleId="cpf-viewbox-edit-highlight">
    <w:name w:val="cpf-viewbox-edit-highlight"/>
    <w:basedOn w:val="Normal"/>
    <w:rsid w:val="00497A67"/>
    <w:pPr>
      <w:spacing w:beforeLines="1" w:afterLines="1"/>
    </w:pPr>
    <w:rPr>
      <w:rFonts w:ascii="Times" w:hAnsi="Times"/>
      <w:szCs w:val="20"/>
    </w:rPr>
  </w:style>
  <w:style w:type="paragraph" w:customStyle="1" w:styleId="CM104">
    <w:name w:val="CM104"/>
    <w:basedOn w:val="Default"/>
    <w:next w:val="Default"/>
    <w:uiPriority w:val="99"/>
    <w:rsid w:val="00497A67"/>
    <w:pPr>
      <w:widowControl w:val="0"/>
    </w:pPr>
    <w:rPr>
      <w:rFonts w:ascii="Arial" w:hAnsi="Arial"/>
      <w:color w:val="auto"/>
    </w:rPr>
  </w:style>
  <w:style w:type="paragraph" w:customStyle="1" w:styleId="CM105">
    <w:name w:val="CM105"/>
    <w:basedOn w:val="Default"/>
    <w:next w:val="Default"/>
    <w:uiPriority w:val="99"/>
    <w:rsid w:val="00497A67"/>
    <w:pPr>
      <w:widowControl w:val="0"/>
    </w:pPr>
    <w:rPr>
      <w:rFonts w:ascii="Arial" w:hAnsi="Arial"/>
      <w:color w:val="auto"/>
    </w:rPr>
  </w:style>
  <w:style w:type="character" w:customStyle="1" w:styleId="referencetext">
    <w:name w:val="referencetext"/>
    <w:basedOn w:val="DefaultParagraphFont"/>
    <w:rsid w:val="00497A67"/>
  </w:style>
  <w:style w:type="paragraph" w:customStyle="1" w:styleId="UnderlinedV2">
    <w:name w:val="Underlined V2"/>
    <w:basedOn w:val="Normal"/>
    <w:next w:val="Normal"/>
    <w:link w:val="UnderlinedV2Char"/>
    <w:qFormat/>
    <w:rsid w:val="00497A67"/>
    <w:rPr>
      <w:rFonts w:ascii="Cambria" w:hAnsi="Cambria"/>
      <w:u w:val="single"/>
      <w:lang w:val="x-none" w:eastAsia="x-none"/>
    </w:rPr>
  </w:style>
  <w:style w:type="character" w:customStyle="1" w:styleId="UnderlinedV2Char">
    <w:name w:val="Underlined V2 Char"/>
    <w:link w:val="UnderlinedV2"/>
    <w:rsid w:val="00497A67"/>
    <w:rPr>
      <w:rFonts w:ascii="Cambria" w:hAnsi="Cambria" w:cs="Calibri"/>
      <w:u w:val="single"/>
      <w:lang w:val="x-none" w:eastAsia="x-none"/>
    </w:rPr>
  </w:style>
  <w:style w:type="character" w:customStyle="1" w:styleId="LDDebateCard">
    <w:name w:val="LD Debate Card"/>
    <w:basedOn w:val="DefaultParagraphFont"/>
    <w:rsid w:val="00497A67"/>
    <w:rPr>
      <w:rFonts w:ascii="Times New Roman" w:hAnsi="Times New Roman" w:cs="Times New Roman" w:hint="default"/>
      <w:b/>
      <w:bCs/>
      <w:color w:val="000000"/>
      <w:u w:val="single"/>
    </w:rPr>
  </w:style>
  <w:style w:type="character" w:customStyle="1" w:styleId="F5Normal">
    <w:name w:val="F5 Normal"/>
    <w:basedOn w:val="DefaultParagraphFont"/>
    <w:rsid w:val="00497A6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97A67"/>
    <w:rPr>
      <w:rFonts w:ascii="Times New Roman" w:hAnsi="Times New Roman"/>
      <w:sz w:val="18"/>
    </w:rPr>
  </w:style>
  <w:style w:type="paragraph" w:customStyle="1" w:styleId="TableofFigures1">
    <w:name w:val="Table of Figures1"/>
    <w:basedOn w:val="Normal"/>
    <w:next w:val="Normal"/>
    <w:unhideWhenUsed/>
    <w:rsid w:val="00497A67"/>
    <w:pPr>
      <w:ind w:left="400" w:hanging="400"/>
    </w:pPr>
    <w:rPr>
      <w:szCs w:val="20"/>
    </w:rPr>
  </w:style>
  <w:style w:type="paragraph" w:customStyle="1" w:styleId="F5CardText">
    <w:name w:val="F5 Card Text"/>
    <w:rsid w:val="00497A6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97A67"/>
  </w:style>
  <w:style w:type="character" w:customStyle="1" w:styleId="citation-abbreviation">
    <w:name w:val="citation-abbreviation"/>
    <w:basedOn w:val="DefaultParagraphFont"/>
    <w:rsid w:val="00497A67"/>
  </w:style>
  <w:style w:type="character" w:customStyle="1" w:styleId="citation-publication-date">
    <w:name w:val="citation-publication-date"/>
    <w:basedOn w:val="DefaultParagraphFont"/>
    <w:rsid w:val="00497A67"/>
  </w:style>
  <w:style w:type="character" w:customStyle="1" w:styleId="citation-volume">
    <w:name w:val="citation-volume"/>
    <w:basedOn w:val="DefaultParagraphFont"/>
    <w:rsid w:val="00497A67"/>
  </w:style>
  <w:style w:type="character" w:customStyle="1" w:styleId="citation-issue">
    <w:name w:val="citation-issue"/>
    <w:basedOn w:val="DefaultParagraphFont"/>
    <w:rsid w:val="00497A67"/>
  </w:style>
  <w:style w:type="character" w:customStyle="1" w:styleId="citation-flpages">
    <w:name w:val="citation-flpages"/>
    <w:basedOn w:val="DefaultParagraphFont"/>
    <w:rsid w:val="00497A67"/>
  </w:style>
  <w:style w:type="character" w:customStyle="1" w:styleId="stnd">
    <w:name w:val="stnd"/>
    <w:basedOn w:val="DefaultParagraphFont"/>
    <w:rsid w:val="00497A67"/>
  </w:style>
  <w:style w:type="paragraph" w:customStyle="1" w:styleId="FileTitle">
    <w:name w:val="File Title"/>
    <w:autoRedefine/>
    <w:rsid w:val="00497A6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97A6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97A6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97A6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97A67"/>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97A67"/>
    <w:rPr>
      <w:rFonts w:ascii="Calibri" w:eastAsia="Times New Roman" w:hAnsi="Calibri" w:cs="Calibri"/>
      <w:szCs w:val="20"/>
    </w:rPr>
  </w:style>
  <w:style w:type="character" w:customStyle="1" w:styleId="AAAEmphasis2">
    <w:name w:val="AAAEmphasis2"/>
    <w:rsid w:val="00497A67"/>
    <w:rPr>
      <w:rFonts w:ascii="Cooper Black" w:hAnsi="Cooper Black"/>
      <w:iCs/>
      <w:u w:val="single"/>
    </w:rPr>
  </w:style>
  <w:style w:type="paragraph" w:customStyle="1" w:styleId="shrink80">
    <w:name w:val="shrink8"/>
    <w:basedOn w:val="Normal"/>
    <w:rsid w:val="00497A67"/>
    <w:pPr>
      <w:spacing w:beforeLines="1" w:afterLines="1"/>
    </w:pPr>
    <w:rPr>
      <w:rFonts w:ascii="Times" w:hAnsi="Times"/>
      <w:szCs w:val="20"/>
    </w:rPr>
  </w:style>
  <w:style w:type="character" w:customStyle="1" w:styleId="underline00">
    <w:name w:val="underline0"/>
    <w:basedOn w:val="DefaultParagraphFont"/>
    <w:rsid w:val="00497A67"/>
  </w:style>
  <w:style w:type="character" w:customStyle="1" w:styleId="sub">
    <w:name w:val="sub"/>
    <w:basedOn w:val="DefaultParagraphFont"/>
    <w:rsid w:val="00497A67"/>
  </w:style>
  <w:style w:type="paragraph" w:customStyle="1" w:styleId="blockquote0">
    <w:name w:val="blockquote"/>
    <w:basedOn w:val="Normal"/>
    <w:rsid w:val="00497A67"/>
    <w:pPr>
      <w:spacing w:beforeLines="1" w:afterLines="1"/>
    </w:pPr>
    <w:rPr>
      <w:rFonts w:ascii="Times" w:hAnsi="Times"/>
      <w:szCs w:val="20"/>
    </w:rPr>
  </w:style>
  <w:style w:type="character" w:customStyle="1" w:styleId="citedby">
    <w:name w:val="citedby_"/>
    <w:basedOn w:val="DefaultParagraphFont"/>
    <w:rsid w:val="00497A67"/>
  </w:style>
  <w:style w:type="paragraph" w:customStyle="1" w:styleId="svarticlesection">
    <w:name w:val="svarticle section"/>
    <w:basedOn w:val="Normal"/>
    <w:rsid w:val="00497A67"/>
    <w:pPr>
      <w:spacing w:beforeLines="1" w:afterLines="1"/>
    </w:pPr>
    <w:rPr>
      <w:rFonts w:ascii="Times" w:hAnsi="Times"/>
      <w:szCs w:val="20"/>
    </w:rPr>
  </w:style>
  <w:style w:type="character" w:customStyle="1" w:styleId="formulatext">
    <w:name w:val="formulatext"/>
    <w:basedOn w:val="DefaultParagraphFont"/>
    <w:rsid w:val="00497A67"/>
  </w:style>
  <w:style w:type="character" w:customStyle="1" w:styleId="fu-autorenangabe-fu-beschreibung">
    <w:name w:val="fu-autorenangabe-fu-beschreibung"/>
    <w:rsid w:val="00497A67"/>
  </w:style>
  <w:style w:type="paragraph" w:customStyle="1" w:styleId="MicroMicroText">
    <w:name w:val="MicroMicroText"/>
    <w:basedOn w:val="Normal"/>
    <w:next w:val="Normal"/>
    <w:link w:val="MicroMicroTextChar"/>
    <w:qFormat/>
    <w:rsid w:val="00497A67"/>
    <w:rPr>
      <w:rFonts w:eastAsia="Calibri"/>
      <w:sz w:val="8"/>
      <w:lang w:val="x-none" w:eastAsia="x-none"/>
    </w:rPr>
  </w:style>
  <w:style w:type="character" w:customStyle="1" w:styleId="MicroMicroTextChar">
    <w:name w:val="MicroMicroText Char"/>
    <w:link w:val="MicroMicroText"/>
    <w:rsid w:val="00497A67"/>
    <w:rPr>
      <w:rFonts w:ascii="Calibri" w:eastAsia="Calibri" w:hAnsi="Calibri" w:cs="Calibri"/>
      <w:sz w:val="8"/>
      <w:lang w:val="x-none" w:eastAsia="x-none"/>
    </w:rPr>
  </w:style>
  <w:style w:type="character" w:customStyle="1" w:styleId="paragraph">
    <w:name w:val="paragraph"/>
    <w:rsid w:val="00497A67"/>
  </w:style>
  <w:style w:type="character" w:customStyle="1" w:styleId="heading4char0">
    <w:name w:val="heading4char"/>
    <w:basedOn w:val="DefaultParagraphFont"/>
    <w:rsid w:val="00497A67"/>
  </w:style>
  <w:style w:type="character" w:customStyle="1" w:styleId="createdby">
    <w:name w:val="createdby"/>
    <w:rsid w:val="00497A67"/>
  </w:style>
  <w:style w:type="paragraph" w:customStyle="1" w:styleId="spip">
    <w:name w:val="spip"/>
    <w:basedOn w:val="Normal"/>
    <w:rsid w:val="00497A67"/>
    <w:pPr>
      <w:spacing w:before="100" w:beforeAutospacing="1" w:after="100" w:afterAutospacing="1"/>
    </w:pPr>
  </w:style>
  <w:style w:type="character" w:customStyle="1" w:styleId="publicationinfo">
    <w:name w:val="publicationinfo"/>
    <w:rsid w:val="00497A67"/>
  </w:style>
  <w:style w:type="character" w:customStyle="1" w:styleId="style131">
    <w:name w:val="style131"/>
    <w:rsid w:val="00497A67"/>
    <w:rPr>
      <w:sz w:val="20"/>
      <w:szCs w:val="20"/>
    </w:rPr>
  </w:style>
  <w:style w:type="paragraph" w:customStyle="1" w:styleId="authorcontact">
    <w:name w:val="authorcontact"/>
    <w:basedOn w:val="Normal"/>
    <w:rsid w:val="00497A6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97A67"/>
    <w:rPr>
      <w:u w:val="single"/>
    </w:rPr>
  </w:style>
  <w:style w:type="character" w:customStyle="1" w:styleId="StyleStyle4ArialNarrow9ptChar">
    <w:name w:val="Style Style4 + Arial Narrow 9 pt Char"/>
    <w:basedOn w:val="DefaultParagraphFont"/>
    <w:link w:val="StyleStyle4ArialNarrow9pt"/>
    <w:rsid w:val="00497A67"/>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97A67"/>
    <w:rPr>
      <w:b/>
      <w:bCs/>
      <w:u w:val="single"/>
    </w:rPr>
  </w:style>
  <w:style w:type="character" w:customStyle="1" w:styleId="StyleStyle4ArialNarrow9ptBoldChar">
    <w:name w:val="Style Style4 + Arial Narrow 9 pt Bold Char"/>
    <w:basedOn w:val="DefaultParagraphFont"/>
    <w:link w:val="StyleStyle4ArialNarrow9ptBold"/>
    <w:rsid w:val="00497A67"/>
    <w:rPr>
      <w:rFonts w:ascii="Calibri" w:hAnsi="Calibri" w:cs="Calibri"/>
      <w:b/>
      <w:bCs/>
      <w:u w:val="single"/>
    </w:rPr>
  </w:style>
  <w:style w:type="paragraph" w:customStyle="1" w:styleId="card3">
    <w:name w:val="card 3"/>
    <w:basedOn w:val="Normal"/>
    <w:rsid w:val="00497A67"/>
    <w:pPr>
      <w:ind w:left="400"/>
    </w:pPr>
    <w:rPr>
      <w:szCs w:val="20"/>
    </w:rPr>
  </w:style>
  <w:style w:type="character" w:customStyle="1" w:styleId="text11gold">
    <w:name w:val="text11 gold"/>
    <w:basedOn w:val="DefaultParagraphFont"/>
    <w:rsid w:val="00497A67"/>
  </w:style>
  <w:style w:type="character" w:customStyle="1" w:styleId="StyleunderlineNotBold">
    <w:name w:val="Style underline + Not Bold"/>
    <w:basedOn w:val="DefaultParagraphFont"/>
    <w:rsid w:val="00497A67"/>
    <w:rPr>
      <w:b/>
      <w:u w:val="single"/>
    </w:rPr>
  </w:style>
  <w:style w:type="character" w:customStyle="1" w:styleId="StyleunderlineNotBold1">
    <w:name w:val="Style underline + Not Bold1"/>
    <w:basedOn w:val="DefaultParagraphFont"/>
    <w:rsid w:val="00497A67"/>
    <w:rPr>
      <w:b/>
      <w:u w:val="single"/>
    </w:rPr>
  </w:style>
  <w:style w:type="paragraph" w:customStyle="1" w:styleId="BodyText55">
    <w:name w:val="Body Text55"/>
    <w:basedOn w:val="Normal"/>
    <w:rsid w:val="00497A67"/>
    <w:pPr>
      <w:shd w:val="clear" w:color="auto" w:fill="FFFFFF"/>
      <w:spacing w:line="252" w:lineRule="exact"/>
      <w:jc w:val="both"/>
    </w:pPr>
    <w:rPr>
      <w:sz w:val="19"/>
      <w:szCs w:val="19"/>
      <w:lang w:val="x-none" w:eastAsia="x-none"/>
    </w:rPr>
  </w:style>
  <w:style w:type="character" w:customStyle="1" w:styleId="Bodytext595pt">
    <w:name w:val="Body text (5) + 9.5 pt"/>
    <w:rsid w:val="00497A6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97A67"/>
    <w:rPr>
      <w:rFonts w:ascii="Times New Roman" w:hAnsi="Times New Roman"/>
      <w:b/>
      <w:bCs/>
      <w:noProof w:val="0"/>
      <w:sz w:val="20"/>
      <w:u w:val="single"/>
    </w:rPr>
  </w:style>
  <w:style w:type="character" w:customStyle="1" w:styleId="StyleUnderlineCharChar19pt">
    <w:name w:val="Style Underline Char Char1 + 9 pt"/>
    <w:rsid w:val="00497A6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97A6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97A67"/>
    <w:rPr>
      <w:rFonts w:ascii="Arial" w:hAnsi="Arial" w:cs="Calibri"/>
      <w:b/>
      <w:smallCaps/>
      <w:u w:val="single"/>
      <w:lang w:val="x-none" w:eastAsia="x-none"/>
    </w:rPr>
  </w:style>
  <w:style w:type="paragraph" w:customStyle="1" w:styleId="Third">
    <w:name w:val="Third"/>
    <w:basedOn w:val="Normal"/>
    <w:link w:val="ThirdChar"/>
    <w:qFormat/>
    <w:rsid w:val="00497A67"/>
    <w:rPr>
      <w:b/>
      <w:u w:val="single"/>
      <w:lang w:val="x-none" w:eastAsia="x-none"/>
    </w:rPr>
  </w:style>
  <w:style w:type="character" w:customStyle="1" w:styleId="ThirdChar">
    <w:name w:val="Third Char"/>
    <w:link w:val="Third"/>
    <w:rsid w:val="00497A67"/>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97A6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97A67"/>
  </w:style>
  <w:style w:type="character" w:customStyle="1" w:styleId="DebateUnderlineBoldCharChar">
    <w:name w:val="Debate Underline Bold Char Char"/>
    <w:rsid w:val="00497A67"/>
    <w:rPr>
      <w:rFonts w:ascii="Arial" w:hAnsi="Arial" w:cs="Calibri"/>
      <w:b/>
      <w:u w:val="thick"/>
      <w:lang w:val="x-none" w:eastAsia="x-none"/>
    </w:rPr>
  </w:style>
  <w:style w:type="character" w:customStyle="1" w:styleId="resultbodyblack">
    <w:name w:val="resultbodyblack"/>
    <w:rsid w:val="00497A67"/>
    <w:rPr>
      <w:rFonts w:cs="Times New Roman"/>
    </w:rPr>
  </w:style>
  <w:style w:type="character" w:customStyle="1" w:styleId="CharChar61">
    <w:name w:val="Char Char61"/>
    <w:rsid w:val="00497A67"/>
    <w:rPr>
      <w:rFonts w:cs="Arial"/>
      <w:bCs/>
      <w:sz w:val="16"/>
      <w:szCs w:val="26"/>
      <w:lang w:val="en-US" w:eastAsia="en-US" w:bidi="ar-SA"/>
    </w:rPr>
  </w:style>
  <w:style w:type="paragraph" w:customStyle="1" w:styleId="CiteSmallText">
    <w:name w:val="Cite Small Text"/>
    <w:basedOn w:val="Normal"/>
    <w:uiPriority w:val="99"/>
    <w:qFormat/>
    <w:rsid w:val="00497A6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97A6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97A67"/>
    <w:rPr>
      <w:rFonts w:ascii="Calibri" w:eastAsia="Calibri" w:hAnsi="Calibri" w:cs="Calibri"/>
      <w:lang w:val="x-none" w:eastAsia="x-none"/>
    </w:rPr>
  </w:style>
  <w:style w:type="character" w:customStyle="1" w:styleId="nohighlighting">
    <w:name w:val="no highlighting"/>
    <w:rsid w:val="00497A6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97A67"/>
    <w:rPr>
      <w:rFonts w:eastAsia="Calibri"/>
      <w:color w:val="0000FF"/>
      <w:sz w:val="12"/>
      <w:u w:val="single"/>
      <w:lang w:val="x-none" w:eastAsia="x-none"/>
    </w:rPr>
  </w:style>
  <w:style w:type="character" w:customStyle="1" w:styleId="SwagChar">
    <w:name w:val="Swag Char"/>
    <w:link w:val="Swag"/>
    <w:rsid w:val="00497A67"/>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97A6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97A6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97A6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97A67"/>
    <w:rPr>
      <w:rFonts w:ascii="Calibri" w:eastAsia="Times New Roman" w:hAnsi="Calibri" w:cs="Times New Roman"/>
      <w:b/>
      <w:bCs/>
      <w:szCs w:val="24"/>
      <w:u w:val="single"/>
    </w:rPr>
  </w:style>
  <w:style w:type="paragraph" w:customStyle="1" w:styleId="conintrotext">
    <w:name w:val="conintrotext"/>
    <w:basedOn w:val="Normal"/>
    <w:uiPriority w:val="99"/>
    <w:qFormat/>
    <w:rsid w:val="00497A67"/>
    <w:pPr>
      <w:spacing w:before="100" w:beforeAutospacing="1" w:after="100" w:afterAutospacing="1"/>
    </w:pPr>
  </w:style>
  <w:style w:type="character" w:customStyle="1" w:styleId="comment-body">
    <w:name w:val="comment-body"/>
    <w:rsid w:val="00497A67"/>
  </w:style>
  <w:style w:type="character" w:customStyle="1" w:styleId="ListBulletChar">
    <w:name w:val="List Bullet Char"/>
    <w:link w:val="ListBullet"/>
    <w:rsid w:val="00497A67"/>
    <w:rPr>
      <w:rFonts w:ascii="Calibri" w:hAnsi="Calibri" w:cs="Calibri"/>
    </w:rPr>
  </w:style>
  <w:style w:type="character" w:customStyle="1" w:styleId="citationdate">
    <w:name w:val="citation_date"/>
    <w:basedOn w:val="DefaultParagraphFont"/>
    <w:rsid w:val="00497A67"/>
  </w:style>
  <w:style w:type="character" w:customStyle="1" w:styleId="citationarticletitle">
    <w:name w:val="citation_article_title"/>
    <w:basedOn w:val="DefaultParagraphFont"/>
    <w:rsid w:val="00497A67"/>
  </w:style>
  <w:style w:type="character" w:customStyle="1" w:styleId="citationjournaltitle">
    <w:name w:val="citation_journal_title"/>
    <w:basedOn w:val="DefaultParagraphFont"/>
    <w:rsid w:val="00497A67"/>
  </w:style>
  <w:style w:type="paragraph" w:customStyle="1" w:styleId="shrinkCharChar">
    <w:name w:val="shrink Char Char"/>
    <w:basedOn w:val="Heading3"/>
    <w:link w:val="shrinkCharCharChar"/>
    <w:autoRedefine/>
    <w:rsid w:val="00497A67"/>
    <w:rPr>
      <w:b w:val="0"/>
      <w:bCs/>
      <w:color w:val="000000"/>
      <w:sz w:val="10"/>
      <w:szCs w:val="17"/>
    </w:rPr>
  </w:style>
  <w:style w:type="character" w:customStyle="1" w:styleId="shrinkCharCharChar">
    <w:name w:val="shrink Char Char Char"/>
    <w:link w:val="shrinkCharChar"/>
    <w:rsid w:val="00497A67"/>
    <w:rPr>
      <w:rFonts w:ascii="Calibri" w:eastAsiaTheme="majorEastAsia" w:hAnsi="Calibri" w:cstheme="majorBidi"/>
      <w:bCs/>
      <w:color w:val="000000"/>
      <w:sz w:val="10"/>
      <w:szCs w:val="17"/>
      <w:u w:val="single"/>
    </w:rPr>
  </w:style>
  <w:style w:type="paragraph" w:customStyle="1" w:styleId="BBCite">
    <w:name w:val="BB Cite"/>
    <w:basedOn w:val="Normal"/>
    <w:autoRedefine/>
    <w:rsid w:val="00497A6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97A67"/>
  </w:style>
  <w:style w:type="paragraph" w:customStyle="1" w:styleId="CardsShrunk">
    <w:name w:val="Cards Shrunk"/>
    <w:basedOn w:val="Normal"/>
    <w:next w:val="Normal"/>
    <w:qFormat/>
    <w:rsid w:val="00497A6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97A67"/>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97A67"/>
    <w:rPr>
      <w:rFonts w:ascii="Calibri" w:eastAsia="Calibri" w:hAnsi="Calibri" w:cs="Calibri"/>
      <w:b/>
      <w:sz w:val="26"/>
    </w:rPr>
  </w:style>
  <w:style w:type="paragraph" w:customStyle="1" w:styleId="Numbered">
    <w:name w:val="Numbered"/>
    <w:basedOn w:val="Normal"/>
    <w:link w:val="NumberedChar"/>
    <w:qFormat/>
    <w:rsid w:val="00497A6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97A67"/>
    <w:rPr>
      <w:rFonts w:ascii="Calibri" w:eastAsia="Calibri" w:hAnsi="Calibri" w:cs="Calibri"/>
      <w:b/>
      <w:sz w:val="26"/>
    </w:rPr>
  </w:style>
  <w:style w:type="character" w:customStyle="1" w:styleId="noindex">
    <w:name w:val="noindex"/>
    <w:basedOn w:val="DefaultParagraphFont"/>
    <w:rsid w:val="00497A67"/>
  </w:style>
  <w:style w:type="character" w:customStyle="1" w:styleId="dispurl">
    <w:name w:val="dispurl"/>
    <w:basedOn w:val="DefaultParagraphFont"/>
    <w:rsid w:val="00497A67"/>
  </w:style>
  <w:style w:type="paragraph" w:customStyle="1" w:styleId="c-4">
    <w:name w:val="c-4"/>
    <w:basedOn w:val="Normal"/>
    <w:rsid w:val="00497A67"/>
    <w:pPr>
      <w:spacing w:before="100" w:beforeAutospacing="1" w:after="100" w:afterAutospacing="1"/>
    </w:pPr>
    <w:rPr>
      <w:rFonts w:eastAsia="Calibri"/>
    </w:rPr>
  </w:style>
  <w:style w:type="character" w:customStyle="1" w:styleId="imgleft">
    <w:name w:val="imgleft"/>
    <w:basedOn w:val="DefaultParagraphFont"/>
    <w:rsid w:val="00497A67"/>
  </w:style>
  <w:style w:type="character" w:customStyle="1" w:styleId="printmail">
    <w:name w:val="print_mail"/>
    <w:basedOn w:val="DefaultParagraphFont"/>
    <w:rsid w:val="00497A67"/>
  </w:style>
  <w:style w:type="character" w:customStyle="1" w:styleId="printhtml">
    <w:name w:val="print_html"/>
    <w:basedOn w:val="DefaultParagraphFont"/>
    <w:rsid w:val="00497A67"/>
  </w:style>
  <w:style w:type="character" w:customStyle="1" w:styleId="nodetype">
    <w:name w:val="nodetype"/>
    <w:basedOn w:val="DefaultParagraphFont"/>
    <w:rsid w:val="00497A67"/>
  </w:style>
  <w:style w:type="character" w:customStyle="1" w:styleId="Underline-Highlighted-WFU-Big">
    <w:name w:val="Underline-Highlighted-WFU-Big"/>
    <w:uiPriority w:val="1"/>
    <w:qFormat/>
    <w:rsid w:val="00497A67"/>
    <w:rPr>
      <w:rFonts w:ascii="Cambria" w:hAnsi="Cambria"/>
      <w:b/>
      <w:sz w:val="24"/>
      <w:u w:val="single"/>
      <w:bdr w:val="single" w:sz="4" w:space="0" w:color="000000"/>
      <w:shd w:val="clear" w:color="auto" w:fill="BEFF7D"/>
    </w:rPr>
  </w:style>
  <w:style w:type="character" w:customStyle="1" w:styleId="gsstx">
    <w:name w:val="gsstx"/>
    <w:rsid w:val="00497A67"/>
  </w:style>
  <w:style w:type="character" w:customStyle="1" w:styleId="StyleStyleHighlightedunderlineBorderSinglesolidlineAu">
    <w:name w:val="Style Style Highlighted underline + Border: : (Single solid line Au..."/>
    <w:basedOn w:val="DefaultParagraphFont"/>
    <w:rsid w:val="00497A6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97A67"/>
  </w:style>
  <w:style w:type="character" w:customStyle="1" w:styleId="citebold0">
    <w:name w:val="cite bold"/>
    <w:basedOn w:val="DefaultParagraphFont"/>
    <w:rsid w:val="00497A6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97A6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97A67"/>
    <w:pPr>
      <w:jc w:val="both"/>
    </w:pPr>
    <w:rPr>
      <w:b/>
    </w:rPr>
  </w:style>
  <w:style w:type="paragraph" w:customStyle="1" w:styleId="TxBr13p3">
    <w:name w:val="TxBr_13p3"/>
    <w:basedOn w:val="Normal"/>
    <w:rsid w:val="00497A6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97A67"/>
    <w:pPr>
      <w:jc w:val="both"/>
    </w:pPr>
    <w:rPr>
      <w:b/>
    </w:rPr>
  </w:style>
  <w:style w:type="paragraph" w:customStyle="1" w:styleId="TxBr5p2">
    <w:name w:val="TxBr_5p2"/>
    <w:basedOn w:val="Normal"/>
    <w:rsid w:val="00497A6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97A67"/>
    <w:pPr>
      <w:jc w:val="both"/>
    </w:pPr>
    <w:rPr>
      <w:b/>
    </w:rPr>
  </w:style>
  <w:style w:type="paragraph" w:customStyle="1" w:styleId="TxBr10p1">
    <w:name w:val="TxBr_10p1"/>
    <w:basedOn w:val="Normal"/>
    <w:rsid w:val="00497A6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97A67"/>
    <w:pPr>
      <w:ind w:left="720" w:right="720"/>
    </w:pPr>
    <w:rPr>
      <w:b/>
      <w:sz w:val="28"/>
    </w:rPr>
  </w:style>
  <w:style w:type="paragraph" w:customStyle="1" w:styleId="underlinecardCharChar">
    <w:name w:val="underline card Char Char"/>
    <w:basedOn w:val="Normal"/>
    <w:rsid w:val="00497A67"/>
    <w:pPr>
      <w:ind w:left="1728" w:right="1728"/>
    </w:pPr>
    <w:rPr>
      <w:u w:val="single"/>
    </w:rPr>
  </w:style>
  <w:style w:type="paragraph" w:customStyle="1" w:styleId="DebateHeading1">
    <w:name w:val="Debate.Heading1"/>
    <w:basedOn w:val="Heading1"/>
    <w:autoRedefine/>
    <w:rsid w:val="00497A67"/>
    <w:pPr>
      <w:spacing w:before="0"/>
      <w:ind w:right="1440"/>
    </w:pPr>
    <w:rPr>
      <w:rFonts w:cs="Times New Roman"/>
      <w:bCs/>
      <w:caps/>
      <w:sz w:val="20"/>
      <w:szCs w:val="28"/>
    </w:rPr>
  </w:style>
  <w:style w:type="paragraph" w:customStyle="1" w:styleId="morenews">
    <w:name w:val="morenews"/>
    <w:basedOn w:val="Normal"/>
    <w:rsid w:val="00497A67"/>
    <w:pPr>
      <w:spacing w:before="100" w:beforeAutospacing="1" w:after="100" w:afterAutospacing="1"/>
    </w:pPr>
  </w:style>
  <w:style w:type="paragraph" w:customStyle="1" w:styleId="BodyTextFirstIndent1">
    <w:name w:val="Body Text First Indent1"/>
    <w:basedOn w:val="BodyText"/>
    <w:next w:val="BodyTextFirstIndent"/>
    <w:uiPriority w:val="99"/>
    <w:rsid w:val="00497A67"/>
    <w:pPr>
      <w:ind w:firstLine="210"/>
    </w:pPr>
    <w:rPr>
      <w:rFonts w:asciiTheme="minorHAnsi" w:hAnsiTheme="minorHAnsi" w:cstheme="minorBidi"/>
    </w:rPr>
  </w:style>
  <w:style w:type="paragraph" w:customStyle="1" w:styleId="NormalIndent1">
    <w:name w:val="Normal Indent1"/>
    <w:basedOn w:val="Normal"/>
    <w:next w:val="NormalIndent"/>
    <w:rsid w:val="00497A67"/>
    <w:pPr>
      <w:ind w:left="720"/>
    </w:pPr>
    <w:rPr>
      <w:szCs w:val="20"/>
      <w:lang w:bidi="en-US"/>
    </w:rPr>
  </w:style>
  <w:style w:type="paragraph" w:customStyle="1" w:styleId="EnvelopeReturn1">
    <w:name w:val="Envelope Return1"/>
    <w:basedOn w:val="Normal"/>
    <w:next w:val="EnvelopeReturn"/>
    <w:rsid w:val="00497A67"/>
    <w:rPr>
      <w:szCs w:val="20"/>
      <w:lang w:bidi="en-US"/>
    </w:rPr>
  </w:style>
  <w:style w:type="paragraph" w:customStyle="1" w:styleId="EnvelopeAddress1">
    <w:name w:val="Envelope Address1"/>
    <w:basedOn w:val="Normal"/>
    <w:next w:val="EnvelopeAddress"/>
    <w:rsid w:val="00497A6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97A67"/>
    <w:rPr>
      <w:rFonts w:cs="Times New Roman"/>
    </w:rPr>
  </w:style>
  <w:style w:type="paragraph" w:customStyle="1" w:styleId="ExtendedText">
    <w:name w:val="Extended Text"/>
    <w:basedOn w:val="Normal"/>
    <w:rsid w:val="00497A67"/>
    <w:pPr>
      <w:widowControl w:val="0"/>
    </w:pPr>
    <w:rPr>
      <w:sz w:val="12"/>
      <w:szCs w:val="20"/>
      <w:lang w:bidi="en-US"/>
    </w:rPr>
  </w:style>
  <w:style w:type="character" w:customStyle="1" w:styleId="ExtendedTextChar">
    <w:name w:val="Extended Text Char"/>
    <w:basedOn w:val="DefaultParagraphFont"/>
    <w:rsid w:val="00497A67"/>
    <w:rPr>
      <w:rFonts w:cs="Times New Roman"/>
      <w:sz w:val="12"/>
    </w:rPr>
  </w:style>
  <w:style w:type="paragraph" w:customStyle="1" w:styleId="DiamondList">
    <w:name w:val="Diamond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97A67"/>
    <w:rPr>
      <w:sz w:val="20"/>
    </w:rPr>
  </w:style>
  <w:style w:type="paragraph" w:customStyle="1" w:styleId="BulletList">
    <w:name w:val="Bullet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97A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97A67"/>
    <w:rPr>
      <w:sz w:val="20"/>
    </w:rPr>
  </w:style>
  <w:style w:type="character" w:customStyle="1" w:styleId="boxChar">
    <w:name w:val="box Char"/>
    <w:basedOn w:val="DefaultParagraphFont"/>
    <w:rsid w:val="00497A6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97A6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97A67"/>
    <w:rPr>
      <w:rFonts w:ascii="Garamond" w:hAnsi="Garamond"/>
      <w:sz w:val="24"/>
      <w:u w:val="single"/>
    </w:rPr>
  </w:style>
  <w:style w:type="paragraph" w:customStyle="1" w:styleId="StyletagGaramond">
    <w:name w:val="Style tag + Garamond"/>
    <w:basedOn w:val="Heading2"/>
    <w:rsid w:val="00497A6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97A67"/>
    <w:rPr>
      <w:rFonts w:ascii="Garamond" w:hAnsi="Garamond" w:cs="Times New Roman"/>
      <w:b/>
      <w:bCs/>
      <w:sz w:val="24"/>
    </w:rPr>
  </w:style>
  <w:style w:type="character" w:customStyle="1" w:styleId="StyleGaramond">
    <w:name w:val="Style Garamond"/>
    <w:basedOn w:val="DefaultParagraphFont"/>
    <w:rsid w:val="00497A67"/>
    <w:rPr>
      <w:rFonts w:ascii="Garamond" w:hAnsi="Garamond" w:cs="Times New Roman"/>
    </w:rPr>
  </w:style>
  <w:style w:type="paragraph" w:customStyle="1" w:styleId="StyleUnderliningBorderSinglesolidlineAuto05ptLin">
    <w:name w:val="Style Underlining + Border: : (Single solid line Auto  0.5 pt Lin..."/>
    <w:basedOn w:val="Underlining"/>
    <w:rsid w:val="00497A6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97A6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97A6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97A67"/>
    <w:rPr>
      <w:rFonts w:ascii="Garamond" w:hAnsi="Garamond"/>
      <w:b/>
      <w:kern w:val="32"/>
      <w:sz w:val="32"/>
      <w:u w:val="single"/>
    </w:rPr>
  </w:style>
  <w:style w:type="paragraph" w:customStyle="1" w:styleId="cleanformatting">
    <w:name w:val="clean formatting"/>
    <w:basedOn w:val="Heading4"/>
    <w:rsid w:val="00497A6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97A67"/>
    <w:pPr>
      <w:ind w:left="288" w:right="288"/>
    </w:pPr>
    <w:rPr>
      <w:szCs w:val="20"/>
    </w:rPr>
  </w:style>
  <w:style w:type="paragraph" w:customStyle="1" w:styleId="tagCharCharChar1">
    <w:name w:val="tag Char Char Char1"/>
    <w:basedOn w:val="cardCharChar1CharCharCharCharChar"/>
    <w:rsid w:val="00497A67"/>
    <w:pPr>
      <w:ind w:left="0" w:right="0"/>
    </w:pPr>
    <w:rPr>
      <w:b/>
      <w:bCs/>
      <w:szCs w:val="24"/>
    </w:rPr>
  </w:style>
  <w:style w:type="character" w:customStyle="1" w:styleId="tagChar1CharChar1">
    <w:name w:val="tag Char1 Char Char1"/>
    <w:basedOn w:val="DefaultParagraphFont"/>
    <w:rsid w:val="00497A67"/>
    <w:rPr>
      <w:b/>
      <w:bCs/>
      <w:sz w:val="24"/>
      <w:szCs w:val="24"/>
      <w:lang w:val="en-US" w:eastAsia="en-US" w:bidi="ar-SA"/>
    </w:rPr>
  </w:style>
  <w:style w:type="character" w:customStyle="1" w:styleId="tagChar1Char1CharChar">
    <w:name w:val="tag Char1 Char1 Char Char"/>
    <w:basedOn w:val="DefaultParagraphFont"/>
    <w:rsid w:val="00497A67"/>
    <w:rPr>
      <w:b/>
      <w:bCs/>
      <w:sz w:val="24"/>
      <w:szCs w:val="24"/>
      <w:lang w:val="en-US" w:eastAsia="en-US" w:bidi="ar-SA"/>
    </w:rPr>
  </w:style>
  <w:style w:type="character" w:customStyle="1" w:styleId="c2">
    <w:name w:val="c2"/>
    <w:basedOn w:val="DefaultParagraphFont"/>
    <w:rsid w:val="00497A67"/>
  </w:style>
  <w:style w:type="character" w:customStyle="1" w:styleId="looseChar">
    <w:name w:val="loose Char"/>
    <w:basedOn w:val="DefaultParagraphFont"/>
    <w:rsid w:val="00497A67"/>
    <w:rPr>
      <w:sz w:val="24"/>
      <w:szCs w:val="24"/>
      <w:lang w:val="en-US" w:eastAsia="en-US" w:bidi="ar-SA"/>
    </w:rPr>
  </w:style>
  <w:style w:type="character" w:customStyle="1" w:styleId="c6">
    <w:name w:val="c6"/>
    <w:basedOn w:val="DefaultParagraphFont"/>
    <w:rsid w:val="00497A67"/>
  </w:style>
  <w:style w:type="character" w:customStyle="1" w:styleId="StyleCards12ptThickunderlineChar">
    <w:name w:val="Style Cards + 12 pt Thick underline Char"/>
    <w:basedOn w:val="DefaultParagraphFont"/>
    <w:rsid w:val="00497A67"/>
    <w:rPr>
      <w:sz w:val="24"/>
      <w:u w:val="thick"/>
      <w:lang w:val="en-US" w:eastAsia="en-US" w:bidi="ar-SA"/>
    </w:rPr>
  </w:style>
  <w:style w:type="paragraph" w:customStyle="1" w:styleId="AnalyticBlock">
    <w:name w:val="AnalyticBlock"/>
    <w:basedOn w:val="Heading3"/>
    <w:autoRedefine/>
    <w:uiPriority w:val="5"/>
    <w:qFormat/>
    <w:rsid w:val="00497A67"/>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497A67"/>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ivableworld.org/an-early-look-at-the-2026-house-of-representatives-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46</Pages>
  <Words>50297</Words>
  <Characters>286698</Characters>
  <Application>Microsoft Office Word</Application>
  <DocSecurity>0</DocSecurity>
  <Lines>2389</Lines>
  <Paragraphs>672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2</cp:revision>
  <dcterms:created xsi:type="dcterms:W3CDTF">2025-11-16T22:25:00Z</dcterms:created>
  <dcterms:modified xsi:type="dcterms:W3CDTF">2025-11-16T22:25:00Z</dcterms:modified>
</cp:coreProperties>
</file>