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65E1" w14:textId="2EA1F101" w:rsidR="00B863DF" w:rsidRDefault="00B863DF" w:rsidP="006953F1">
      <w:pPr>
        <w:pStyle w:val="Heading1"/>
      </w:pPr>
      <w:r>
        <w:t>Texas Doubles---Card Doc</w:t>
      </w:r>
    </w:p>
    <w:p w14:paraId="51B64942" w14:textId="7038E1B4" w:rsidR="00B863DF" w:rsidRDefault="00B863DF" w:rsidP="00B863DF">
      <w:pPr>
        <w:pStyle w:val="Heading1"/>
      </w:pPr>
      <w:r>
        <w:t>1NC</w:t>
      </w:r>
    </w:p>
    <w:p w14:paraId="59253C85" w14:textId="77777777" w:rsidR="00B863DF" w:rsidRDefault="00B863DF" w:rsidP="00B863DF">
      <w:pPr>
        <w:pStyle w:val="Heading2"/>
      </w:pPr>
      <w:r>
        <w:t>1NC</w:t>
      </w:r>
    </w:p>
    <w:p w14:paraId="048FA877" w14:textId="77777777" w:rsidR="00B863DF" w:rsidRDefault="00B863DF" w:rsidP="00B863DF">
      <w:pPr>
        <w:pStyle w:val="Heading3"/>
      </w:pPr>
      <w:r>
        <w:t>OFF---1NC</w:t>
      </w:r>
    </w:p>
    <w:p w14:paraId="163E9129" w14:textId="77777777" w:rsidR="00B863DF" w:rsidRPr="00020EAB" w:rsidRDefault="00B863DF" w:rsidP="00B863DF">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95380A6" w14:textId="77777777" w:rsidR="00B863DF" w:rsidRPr="00B438B0" w:rsidRDefault="00B863DF" w:rsidP="00B863DF">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37B4756" w14:textId="77777777" w:rsidR="00B863DF" w:rsidRDefault="00B863DF" w:rsidP="00B863DF">
      <w:pPr>
        <w:rPr>
          <w:sz w:val="16"/>
        </w:rPr>
      </w:pPr>
      <w:r w:rsidRPr="00C238EC">
        <w:rPr>
          <w:sz w:val="16"/>
        </w:rPr>
        <w:t xml:space="preserve">As just discussed, legal form theorists consider </w:t>
      </w:r>
      <w:r w:rsidRPr="002B5806">
        <w:rPr>
          <w:rStyle w:val="Underline"/>
          <w:highlight w:val="cyan"/>
        </w:rPr>
        <w:t>labour law</w:t>
      </w:r>
      <w:r w:rsidRPr="00C238EC">
        <w:rPr>
          <w:rStyle w:val="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Underline"/>
        </w:rPr>
        <w:t xml:space="preserve">in so far as </w:t>
      </w:r>
      <w:r w:rsidRPr="00C94799">
        <w:rPr>
          <w:rStyle w:val="Emphasis"/>
        </w:rPr>
        <w:t xml:space="preserve">any </w:t>
      </w:r>
      <w:r w:rsidRPr="002B5806">
        <w:rPr>
          <w:rStyle w:val="Emphasis"/>
          <w:highlight w:val="cyan"/>
        </w:rPr>
        <w:t>improvement</w:t>
      </w:r>
      <w:r w:rsidRPr="00C94799">
        <w:rPr>
          <w:rStyle w:val="Underline"/>
        </w:rPr>
        <w:t xml:space="preserve"> in labour rights </w:t>
      </w:r>
      <w:r w:rsidRPr="002B5806">
        <w:rPr>
          <w:rStyle w:val="Underline"/>
          <w:highlight w:val="cyan"/>
        </w:rPr>
        <w:t xml:space="preserve">is </w:t>
      </w:r>
      <w:r w:rsidRPr="002B5806">
        <w:rPr>
          <w:rStyle w:val="Emphasis"/>
          <w:highlight w:val="cyan"/>
        </w:rPr>
        <w:t>only possible</w:t>
      </w:r>
      <w:r w:rsidRPr="002B5806">
        <w:rPr>
          <w:rStyle w:val="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Underline"/>
        </w:rPr>
        <w:t xml:space="preserve"> or prevents exit from capitalism</w:t>
      </w:r>
      <w:r w:rsidRPr="00C238EC">
        <w:rPr>
          <w:sz w:val="16"/>
        </w:rPr>
        <w:t xml:space="preserve">.34 </w:t>
      </w:r>
      <w:r w:rsidRPr="00C238EC">
        <w:rPr>
          <w:rStyle w:val="Underline"/>
        </w:rPr>
        <w:t xml:space="preserve">Adams sees labour law as </w:t>
      </w:r>
      <w:r w:rsidRPr="00C94799">
        <w:rPr>
          <w:rStyle w:val="Underline"/>
        </w:rPr>
        <w:t xml:space="preserve">a </w:t>
      </w:r>
      <w:r w:rsidRPr="00C94799">
        <w:rPr>
          <w:rStyle w:val="Emphasis"/>
        </w:rPr>
        <w:t>historical answer</w:t>
      </w:r>
      <w:r w:rsidRPr="00C94799">
        <w:rPr>
          <w:rStyle w:val="Underline"/>
        </w:rPr>
        <w:t xml:space="preserve"> to the </w:t>
      </w:r>
      <w:r w:rsidRPr="00C94799">
        <w:rPr>
          <w:rStyle w:val="Emphasis"/>
        </w:rPr>
        <w:t>structural contradictions</w:t>
      </w:r>
      <w:r w:rsidRPr="00C94799">
        <w:rPr>
          <w:rStyle w:val="Underline"/>
        </w:rPr>
        <w:t xml:space="preserve"> of capitalism</w:t>
      </w:r>
      <w:r w:rsidRPr="00C94799">
        <w:rPr>
          <w:sz w:val="16"/>
        </w:rPr>
        <w:t xml:space="preserve">.35 </w:t>
      </w:r>
      <w:r w:rsidRPr="00C94799">
        <w:rPr>
          <w:rStyle w:val="Underline"/>
        </w:rPr>
        <w:t>Labour law</w:t>
      </w:r>
      <w:r w:rsidRPr="00C94799">
        <w:rPr>
          <w:sz w:val="16"/>
        </w:rPr>
        <w:t xml:space="preserve"> indeed </w:t>
      </w:r>
      <w:r w:rsidRPr="00C94799">
        <w:rPr>
          <w:rStyle w:val="Underline"/>
        </w:rPr>
        <w:t>seeks to enable the</w:t>
      </w:r>
      <w:r w:rsidRPr="00C238EC">
        <w:rPr>
          <w:rStyle w:val="Underline"/>
        </w:rPr>
        <w:t xml:space="preserve"> </w:t>
      </w:r>
      <w:r w:rsidRPr="002B5806">
        <w:rPr>
          <w:rStyle w:val="Emphasis"/>
        </w:rPr>
        <w:t>normal reproduction</w:t>
      </w:r>
      <w:r w:rsidRPr="00C238EC">
        <w:rPr>
          <w:rStyle w:val="Underline"/>
        </w:rPr>
        <w:t xml:space="preserve"> of </w:t>
      </w:r>
      <w:r w:rsidRPr="002B5806">
        <w:rPr>
          <w:rStyle w:val="Underline"/>
          <w:highlight w:val="cyan"/>
        </w:rPr>
        <w:t>labour power</w:t>
      </w:r>
      <w:r w:rsidRPr="00C238EC">
        <w:rPr>
          <w:sz w:val="16"/>
        </w:rPr>
        <w:t xml:space="preserve"> and, in turn, to improve working conditions, but </w:t>
      </w:r>
      <w:r w:rsidRPr="002B5806">
        <w:rPr>
          <w:rStyle w:val="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Underline"/>
        </w:rPr>
        <w:t xml:space="preserve">or at least with the effect </w:t>
      </w:r>
      <w:r w:rsidRPr="002B5806">
        <w:rPr>
          <w:rStyle w:val="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Underline"/>
        </w:rPr>
        <w:t xml:space="preserve"> </w:t>
      </w:r>
      <w:r w:rsidRPr="002B5806">
        <w:rPr>
          <w:rStyle w:val="Underline"/>
          <w:highlight w:val="cyan"/>
        </w:rPr>
        <w:t>against</w:t>
      </w:r>
      <w:r w:rsidRPr="00C238EC">
        <w:rPr>
          <w:rStyle w:val="Underline"/>
        </w:rPr>
        <w:t xml:space="preserve"> the </w:t>
      </w:r>
      <w:r w:rsidRPr="00C94799">
        <w:rPr>
          <w:rStyle w:val="Emphasis"/>
        </w:rPr>
        <w:t>self-destructive competition</w:t>
      </w:r>
      <w:r w:rsidRPr="00C94799">
        <w:rPr>
          <w:rStyle w:val="Underline"/>
        </w:rPr>
        <w:t xml:space="preserve"> of</w:t>
      </w:r>
      <w:r w:rsidRPr="00C238EC">
        <w:rPr>
          <w:rStyle w:val="Underline"/>
        </w:rPr>
        <w:t xml:space="preserve"> individual </w:t>
      </w:r>
      <w:r w:rsidRPr="002B5806">
        <w:rPr>
          <w:rStyle w:val="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Underline"/>
          <w:highlight w:val="cyan"/>
        </w:rPr>
        <w:t>workers’ rights</w:t>
      </w:r>
      <w:r w:rsidRPr="00C238EC">
        <w:rPr>
          <w:sz w:val="16"/>
        </w:rPr>
        <w:t xml:space="preserve"> are framed as part of private law, they </w:t>
      </w:r>
      <w:r w:rsidRPr="00A91795">
        <w:rPr>
          <w:rStyle w:val="Underline"/>
          <w:highlight w:val="cyan"/>
        </w:rPr>
        <w:t>depend</w:t>
      </w:r>
      <w:r w:rsidRPr="00C238EC">
        <w:rPr>
          <w:rStyle w:val="Underline"/>
        </w:rPr>
        <w:t xml:space="preserve"> for their enforcement up</w:t>
      </w:r>
      <w:r w:rsidRPr="00A91795">
        <w:rPr>
          <w:rStyle w:val="Underline"/>
          <w:highlight w:val="cyan"/>
        </w:rPr>
        <w:t>on</w:t>
      </w:r>
      <w:r w:rsidRPr="00C238EC">
        <w:rPr>
          <w:sz w:val="16"/>
        </w:rPr>
        <w:t xml:space="preserve"> the </w:t>
      </w:r>
      <w:r w:rsidRPr="00C238EC">
        <w:rPr>
          <w:rStyle w:val="Underline"/>
        </w:rPr>
        <w:t xml:space="preserve">power of </w:t>
      </w:r>
      <w:r w:rsidRPr="00A91795">
        <w:rPr>
          <w:rStyle w:val="Emphasis"/>
          <w:highlight w:val="cyan"/>
        </w:rPr>
        <w:t>state entities</w:t>
      </w:r>
      <w:r w:rsidRPr="00A91795">
        <w:rPr>
          <w:rStyle w:val="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7B6C586C" w14:textId="77777777" w:rsidR="00B863DF" w:rsidRPr="00C238EC" w:rsidRDefault="00B863DF" w:rsidP="00B863DF">
      <w:pPr>
        <w:rPr>
          <w:sz w:val="16"/>
        </w:rPr>
      </w:pPr>
      <w:r>
        <w:rPr>
          <w:sz w:val="16"/>
        </w:rPr>
        <w:t>&lt;&lt;TEXT CONDENSED NONE OMITTED&gt;&gt;</w:t>
      </w:r>
    </w:p>
    <w:p w14:paraId="0689318E" w14:textId="77777777" w:rsidR="00B863DF" w:rsidRPr="003A62DD" w:rsidRDefault="00B863DF" w:rsidP="00B863DF">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83ED3E6" w14:textId="77777777" w:rsidR="00B863DF" w:rsidRPr="00F36A06" w:rsidRDefault="00B863DF" w:rsidP="00B863DF">
      <w:pPr>
        <w:rPr>
          <w:sz w:val="16"/>
        </w:rPr>
      </w:pPr>
      <w:r>
        <w:rPr>
          <w:sz w:val="16"/>
        </w:rPr>
        <w:t>&lt;&lt;PARAGRAPH BREAKS CONTINUE&gt;&gt;</w:t>
      </w:r>
    </w:p>
    <w:p w14:paraId="7D540B0C" w14:textId="77777777" w:rsidR="00B863DF" w:rsidRPr="003F6616" w:rsidRDefault="00B863DF" w:rsidP="00B863DF">
      <w:pPr>
        <w:rPr>
          <w:sz w:val="16"/>
        </w:rPr>
      </w:pPr>
      <w:r w:rsidRPr="003F6616">
        <w:rPr>
          <w:sz w:val="16"/>
        </w:rPr>
        <w:t xml:space="preserve">What then is the issue? </w:t>
      </w:r>
      <w:r w:rsidRPr="003A62DD">
        <w:rPr>
          <w:rStyle w:val="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Underline"/>
          <w:highlight w:val="cyan"/>
        </w:rPr>
        <w:t xml:space="preserve"> are based on</w:t>
      </w:r>
      <w:r w:rsidRPr="003A62DD">
        <w:rPr>
          <w:rStyle w:val="Underline"/>
        </w:rPr>
        <w:t xml:space="preserve"> a definition of the worker derived from their</w:t>
      </w:r>
      <w:r w:rsidRPr="003F6616">
        <w:rPr>
          <w:rStyle w:val="Underline"/>
        </w:rPr>
        <w:t xml:space="preserve"> </w:t>
      </w:r>
      <w:r w:rsidRPr="00FD3585">
        <w:rPr>
          <w:rStyle w:val="Emphasis"/>
          <w:highlight w:val="cyan"/>
        </w:rPr>
        <w:t>status</w:t>
      </w:r>
      <w:r w:rsidRPr="003F6616">
        <w:rPr>
          <w:sz w:val="16"/>
        </w:rPr>
        <w:t xml:space="preserve"> — that </w:t>
      </w:r>
      <w:r w:rsidRPr="003F6616">
        <w:rPr>
          <w:rStyle w:val="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Underline"/>
        </w:rPr>
        <w:t xml:space="preserve">A worker is </w:t>
      </w:r>
      <w:r w:rsidRPr="00FD3585">
        <w:rPr>
          <w:rStyle w:val="Underline"/>
          <w:highlight w:val="cyan"/>
        </w:rPr>
        <w:t xml:space="preserve">defined </w:t>
      </w:r>
      <w:r w:rsidRPr="00FD3585">
        <w:rPr>
          <w:rStyle w:val="Emphasis"/>
          <w:highlight w:val="cyan"/>
        </w:rPr>
        <w:t>a priori</w:t>
      </w:r>
      <w:r w:rsidRPr="003F6616">
        <w:rPr>
          <w:rStyle w:val="Underline"/>
        </w:rPr>
        <w:t xml:space="preserve"> by </w:t>
      </w:r>
      <w:r w:rsidRPr="00FD3585">
        <w:rPr>
          <w:rStyle w:val="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Underline"/>
        </w:rPr>
        <w:t>not</w:t>
      </w:r>
      <w:r w:rsidRPr="003F6616">
        <w:rPr>
          <w:sz w:val="16"/>
        </w:rPr>
        <w:t xml:space="preserve"> by belonging to </w:t>
      </w:r>
      <w:r w:rsidRPr="003F6616">
        <w:rPr>
          <w:rStyle w:val="Underline"/>
        </w:rPr>
        <w:t xml:space="preserve">a </w:t>
      </w:r>
      <w:r w:rsidRPr="003F6616">
        <w:rPr>
          <w:rStyle w:val="Emphasis"/>
        </w:rPr>
        <w:t>working class</w:t>
      </w:r>
      <w:r w:rsidRPr="003F6616">
        <w:rPr>
          <w:sz w:val="16"/>
        </w:rPr>
        <w:t xml:space="preserve">. </w:t>
      </w:r>
    </w:p>
    <w:p w14:paraId="1C38CC2A" w14:textId="77777777" w:rsidR="00B863DF" w:rsidRPr="002B5806" w:rsidRDefault="00B863DF" w:rsidP="00B863DF">
      <w:pPr>
        <w:rPr>
          <w:sz w:val="16"/>
        </w:rPr>
      </w:pPr>
      <w:r w:rsidRPr="002B5806">
        <w:rPr>
          <w:sz w:val="16"/>
        </w:rPr>
        <w:t xml:space="preserve">According to the legal form critique, while Supiot has resolved the contradiction on paper, his solution is unworkable in practice. </w:t>
      </w:r>
      <w:r w:rsidRPr="003A62DD">
        <w:rPr>
          <w:rStyle w:val="Underline"/>
        </w:rPr>
        <w:t xml:space="preserve">The </w:t>
      </w:r>
      <w:r w:rsidRPr="00FD3585">
        <w:rPr>
          <w:rStyle w:val="Underline"/>
          <w:highlight w:val="cyan"/>
        </w:rPr>
        <w:t>right</w:t>
      </w:r>
      <w:r w:rsidRPr="003A62DD">
        <w:rPr>
          <w:rStyle w:val="Underline"/>
        </w:rPr>
        <w:t xml:space="preserve"> to</w:t>
      </w:r>
      <w:r w:rsidRPr="003A62DD">
        <w:rPr>
          <w:sz w:val="16"/>
        </w:rPr>
        <w:t xml:space="preserve"> collectively </w:t>
      </w:r>
      <w:r w:rsidRPr="003A62DD">
        <w:rPr>
          <w:rStyle w:val="Underline"/>
        </w:rPr>
        <w:t xml:space="preserve">organise </w:t>
      </w:r>
      <w:r w:rsidRPr="00FD3585">
        <w:rPr>
          <w:rStyle w:val="Emphasis"/>
          <w:highlight w:val="cyan"/>
        </w:rPr>
        <w:t>cannot compensate</w:t>
      </w:r>
      <w:r w:rsidRPr="00FD3585">
        <w:rPr>
          <w:rStyle w:val="Underline"/>
          <w:highlight w:val="cyan"/>
        </w:rPr>
        <w:t xml:space="preserve"> for</w:t>
      </w:r>
      <w:r w:rsidRPr="003A62DD">
        <w:rPr>
          <w:rStyle w:val="Underline"/>
        </w:rPr>
        <w:t xml:space="preserve"> workers’ </w:t>
      </w:r>
      <w:r w:rsidRPr="00FD3585">
        <w:rPr>
          <w:rStyle w:val="Emphasis"/>
          <w:highlight w:val="cyan"/>
        </w:rPr>
        <w:t>autonomy</w:t>
      </w:r>
      <w:r w:rsidRPr="00FD3585">
        <w:rPr>
          <w:rStyle w:val="Emphasis"/>
        </w:rPr>
        <w:t xml:space="preserve"> and freedom</w:t>
      </w:r>
      <w:r w:rsidRPr="002B5806">
        <w:rPr>
          <w:rStyle w:val="Underline"/>
        </w:rPr>
        <w:t xml:space="preserve"> </w:t>
      </w:r>
      <w:r w:rsidRPr="003A62DD">
        <w:rPr>
          <w:rStyle w:val="Underline"/>
        </w:rPr>
        <w:t xml:space="preserve">lost following their </w:t>
      </w:r>
      <w:r w:rsidRPr="003A62DD">
        <w:rPr>
          <w:rStyle w:val="Emphasis"/>
        </w:rPr>
        <w:t>subordination to capital</w:t>
      </w:r>
      <w:r w:rsidRPr="002B5806">
        <w:rPr>
          <w:rStyle w:val="Underline"/>
        </w:rPr>
        <w:t xml:space="preserve"> since access to</w:t>
      </w:r>
      <w:r w:rsidRPr="002B5806">
        <w:rPr>
          <w:sz w:val="16"/>
        </w:rPr>
        <w:t xml:space="preserve"> these </w:t>
      </w:r>
      <w:r w:rsidRPr="002B5806">
        <w:rPr>
          <w:rStyle w:val="Underline"/>
        </w:rPr>
        <w:t>rights</w:t>
      </w:r>
      <w:r w:rsidRPr="002B5806">
        <w:rPr>
          <w:sz w:val="16"/>
        </w:rPr>
        <w:t xml:space="preserve"> can </w:t>
      </w:r>
      <w:r w:rsidRPr="002B5806">
        <w:rPr>
          <w:rStyle w:val="Underline"/>
        </w:rPr>
        <w:t>only</w:t>
      </w:r>
      <w:r w:rsidRPr="002B5806">
        <w:rPr>
          <w:sz w:val="16"/>
        </w:rPr>
        <w:t xml:space="preserve"> be </w:t>
      </w:r>
      <w:r w:rsidRPr="002B5806">
        <w:rPr>
          <w:rStyle w:val="Underline"/>
        </w:rPr>
        <w:t>exercised by workers with</w:t>
      </w:r>
      <w:r w:rsidRPr="002B5806">
        <w:rPr>
          <w:sz w:val="16"/>
        </w:rPr>
        <w:t xml:space="preserve"> the </w:t>
      </w:r>
      <w:r w:rsidRPr="002B5806">
        <w:rPr>
          <w:rStyle w:val="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Underline"/>
          <w:highlight w:val="cyan"/>
        </w:rPr>
        <w:t>collective organising</w:t>
      </w:r>
      <w:r w:rsidRPr="002B5806">
        <w:rPr>
          <w:rStyle w:val="Underline"/>
        </w:rPr>
        <w:t xml:space="preserve"> has </w:t>
      </w:r>
      <w:r w:rsidRPr="002B5806">
        <w:rPr>
          <w:rStyle w:val="Emphasis"/>
        </w:rPr>
        <w:t xml:space="preserve">inevitably been </w:t>
      </w:r>
      <w:r w:rsidRPr="00FD3585">
        <w:rPr>
          <w:rStyle w:val="Emphasis"/>
          <w:highlight w:val="cyan"/>
        </w:rPr>
        <w:t>transformed</w:t>
      </w:r>
      <w:r w:rsidRPr="00FD3585">
        <w:rPr>
          <w:rStyle w:val="Underline"/>
          <w:highlight w:val="cyan"/>
        </w:rPr>
        <w:t xml:space="preserve"> into </w:t>
      </w:r>
      <w:r w:rsidRPr="00FD3585">
        <w:rPr>
          <w:rStyle w:val="Emphasis"/>
          <w:highlight w:val="cyan"/>
        </w:rPr>
        <w:t>self-interested</w:t>
      </w:r>
      <w:r w:rsidRPr="002B5806">
        <w:rPr>
          <w:sz w:val="16"/>
        </w:rPr>
        <w:t xml:space="preserve">, </w:t>
      </w:r>
      <w:r w:rsidRPr="002B5806">
        <w:rPr>
          <w:rStyle w:val="Underline"/>
        </w:rPr>
        <w:t>economic/</w:t>
      </w:r>
      <w:r w:rsidRPr="00FD3585">
        <w:rPr>
          <w:rStyle w:val="Emphasis"/>
          <w:highlight w:val="cyan"/>
        </w:rPr>
        <w:t>corporate organisations</w:t>
      </w:r>
      <w:r w:rsidRPr="002B5806">
        <w:rPr>
          <w:sz w:val="16"/>
        </w:rPr>
        <w:t xml:space="preserve">. </w:t>
      </w:r>
      <w:r w:rsidRPr="002B5806">
        <w:rPr>
          <w:rStyle w:val="Underline"/>
        </w:rPr>
        <w:t>These</w:t>
      </w:r>
      <w:r w:rsidRPr="002B5806">
        <w:rPr>
          <w:sz w:val="16"/>
        </w:rPr>
        <w:t xml:space="preserve"> organisations </w:t>
      </w:r>
      <w:r w:rsidRPr="00FD3585">
        <w:rPr>
          <w:rStyle w:val="Underline"/>
          <w:highlight w:val="cyan"/>
        </w:rPr>
        <w:t>reinforce</w:t>
      </w:r>
      <w:r w:rsidRPr="002B5806">
        <w:rPr>
          <w:rStyle w:val="Underline"/>
        </w:rPr>
        <w:t xml:space="preserve"> the </w:t>
      </w:r>
      <w:r w:rsidRPr="00FD3585">
        <w:rPr>
          <w:rStyle w:val="Emphasis"/>
          <w:highlight w:val="cyan"/>
        </w:rPr>
        <w:t>divisions</w:t>
      </w:r>
      <w:r w:rsidRPr="003A62DD">
        <w:rPr>
          <w:rStyle w:val="Emphasis"/>
        </w:rPr>
        <w:t xml:space="preserve"> within the working class</w:t>
      </w:r>
      <w:r w:rsidRPr="003A62DD">
        <w:rPr>
          <w:rStyle w:val="Underline"/>
        </w:rPr>
        <w:t xml:space="preserve"> and the differences between workers</w:t>
      </w:r>
      <w:r w:rsidRPr="002B5806">
        <w:rPr>
          <w:sz w:val="16"/>
        </w:rPr>
        <w:t xml:space="preserve">. To take a contemporary example, they are more </w:t>
      </w:r>
      <w:r w:rsidRPr="002B5806">
        <w:rPr>
          <w:rStyle w:val="Underline"/>
        </w:rPr>
        <w:t xml:space="preserve">likely to </w:t>
      </w:r>
      <w:r w:rsidRPr="001D6789">
        <w:rPr>
          <w:rStyle w:val="Underline"/>
          <w:highlight w:val="cyan"/>
        </w:rPr>
        <w:t>augment</w:t>
      </w:r>
      <w:r w:rsidRPr="002B5806">
        <w:rPr>
          <w:rStyle w:val="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Underline"/>
        </w:rPr>
        <w:t>which</w:t>
      </w:r>
      <w:r w:rsidRPr="002B5806">
        <w:rPr>
          <w:sz w:val="16"/>
        </w:rPr>
        <w:t xml:space="preserve"> has managed to </w:t>
      </w:r>
      <w:r w:rsidRPr="001D6789">
        <w:rPr>
          <w:rStyle w:val="Underline"/>
          <w:highlight w:val="cyan"/>
        </w:rPr>
        <w:t>break down</w:t>
      </w:r>
      <w:r w:rsidRPr="002B5806">
        <w:rPr>
          <w:rStyle w:val="Underline"/>
        </w:rPr>
        <w:t xml:space="preserve"> the </w:t>
      </w:r>
      <w:r w:rsidRPr="001D6789">
        <w:rPr>
          <w:rStyle w:val="Underline"/>
          <w:highlight w:val="cyan"/>
        </w:rPr>
        <w:t>unity</w:t>
      </w:r>
      <w:r w:rsidRPr="003A62DD">
        <w:rPr>
          <w:rStyle w:val="Underline"/>
        </w:rPr>
        <w:t xml:space="preserve"> of workers </w:t>
      </w:r>
      <w:r w:rsidRPr="001D6789">
        <w:rPr>
          <w:rStyle w:val="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Underline"/>
        </w:rPr>
        <w:t xml:space="preserve">cascades of </w:t>
      </w:r>
      <w:r w:rsidRPr="003A62DD">
        <w:rPr>
          <w:rStyle w:val="Emphasis"/>
        </w:rPr>
        <w:t>sub-contractors</w:t>
      </w:r>
      <w:r w:rsidRPr="003A62DD">
        <w:rPr>
          <w:rStyle w:val="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49FD2406" w14:textId="77777777" w:rsidR="00B863DF" w:rsidRDefault="00B863DF" w:rsidP="00B863DF"/>
    <w:p w14:paraId="0F5BDFF0" w14:textId="77777777" w:rsidR="00B863DF" w:rsidRPr="000C7105" w:rsidRDefault="00B863DF" w:rsidP="00B863DF">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52AAA0ED" w14:textId="77777777" w:rsidR="00B863DF" w:rsidRPr="000C7105" w:rsidRDefault="00B863DF" w:rsidP="00B863DF">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76EC7A69" w14:textId="77777777" w:rsidR="00B863DF" w:rsidRPr="000C7105" w:rsidRDefault="00B863DF" w:rsidP="00B863DF">
      <w:pPr>
        <w:rPr>
          <w:sz w:val="16"/>
        </w:rPr>
      </w:pPr>
      <w:r w:rsidRPr="000C7105">
        <w:rPr>
          <w:rStyle w:val="Underline"/>
          <w:highlight w:val="cyan"/>
        </w:rPr>
        <w:t>The idea of</w:t>
      </w:r>
      <w:r w:rsidRPr="000C7105">
        <w:rPr>
          <w:rStyle w:val="Underline"/>
        </w:rPr>
        <w:t xml:space="preserve"> a </w:t>
      </w:r>
      <w:r w:rsidRPr="000C7105">
        <w:rPr>
          <w:rStyle w:val="Emphasis"/>
          <w:highlight w:val="cyan"/>
        </w:rPr>
        <w:t>global extinction</w:t>
      </w:r>
      <w:r w:rsidRPr="000C7105">
        <w:rPr>
          <w:rStyle w:val="Emphasis"/>
        </w:rPr>
        <w:t xml:space="preserve"> triangle</w:t>
      </w:r>
      <w:r w:rsidRPr="000C7105">
        <w:rPr>
          <w:rStyle w:val="Underline"/>
        </w:rPr>
        <w:t xml:space="preserve"> </w:t>
      </w:r>
      <w:r w:rsidRPr="000C7105">
        <w:rPr>
          <w:rStyle w:val="Underline"/>
          <w:highlight w:val="cyan"/>
        </w:rPr>
        <w:t xml:space="preserve">linking </w:t>
      </w:r>
      <w:r w:rsidRPr="000C7105">
        <w:rPr>
          <w:rStyle w:val="Emphasis"/>
          <w:highlight w:val="cyan"/>
        </w:rPr>
        <w:t>capitalism</w:t>
      </w:r>
      <w:r w:rsidRPr="000C7105">
        <w:rPr>
          <w:rStyle w:val="Underline"/>
        </w:rPr>
        <w:t xml:space="preserve">, </w:t>
      </w:r>
      <w:r w:rsidRPr="000C7105">
        <w:rPr>
          <w:rStyle w:val="Emphasis"/>
        </w:rPr>
        <w:t>environmental destruction</w:t>
      </w:r>
      <w:r w:rsidRPr="000C7105">
        <w:rPr>
          <w:sz w:val="16"/>
        </w:rPr>
        <w:t xml:space="preserve"> (</w:t>
      </w:r>
      <w:r w:rsidRPr="000C7105">
        <w:rPr>
          <w:rStyle w:val="Underline"/>
        </w:rPr>
        <w:t xml:space="preserve">including </w:t>
      </w:r>
      <w:r w:rsidRPr="000C7105">
        <w:rPr>
          <w:rStyle w:val="Emphasis"/>
          <w:highlight w:val="cyan"/>
        </w:rPr>
        <w:t>climate change</w:t>
      </w:r>
      <w:r w:rsidRPr="000C7105">
        <w:rPr>
          <w:rStyle w:val="Underline"/>
          <w:highlight w:val="cyan"/>
        </w:rPr>
        <w:t xml:space="preserve">, </w:t>
      </w:r>
      <w:r w:rsidRPr="000C7105">
        <w:rPr>
          <w:rStyle w:val="Emphasis"/>
          <w:highlight w:val="cyan"/>
        </w:rPr>
        <w:t>pandemics</w:t>
      </w:r>
      <w:r w:rsidRPr="000C7105">
        <w:rPr>
          <w:rStyle w:val="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Underline"/>
          <w:highlight w:val="cyan"/>
        </w:rPr>
        <w:t xml:space="preserve">and </w:t>
      </w:r>
      <w:r w:rsidRPr="000C7105">
        <w:rPr>
          <w:rStyle w:val="Emphasis"/>
          <w:highlight w:val="cyan"/>
        </w:rPr>
        <w:t>militarism</w:t>
      </w:r>
      <w:r w:rsidRPr="000C7105">
        <w:rPr>
          <w:sz w:val="16"/>
        </w:rPr>
        <w:t xml:space="preserve"> (</w:t>
      </w:r>
      <w:r w:rsidRPr="000C7105">
        <w:rPr>
          <w:rStyle w:val="Underline"/>
        </w:rPr>
        <w:t xml:space="preserve">especially </w:t>
      </w:r>
      <w:r w:rsidRPr="000C7105">
        <w:rPr>
          <w:rStyle w:val="Emphasis"/>
        </w:rPr>
        <w:t>nuclear war)</w:t>
      </w:r>
      <w:r w:rsidRPr="000C7105">
        <w:rPr>
          <w:sz w:val="16"/>
        </w:rPr>
        <w:t xml:space="preserve"> will be viewed </w:t>
      </w:r>
      <w:r w:rsidRPr="000C7105">
        <w:rPr>
          <w:rStyle w:val="Underline"/>
        </w:rPr>
        <w:t xml:space="preserve">in many </w:t>
      </w:r>
      <w:r w:rsidRPr="000C7105">
        <w:rPr>
          <w:rStyle w:val="Emphasis"/>
        </w:rPr>
        <w:t>nations</w:t>
      </w:r>
      <w:r w:rsidRPr="000C7105">
        <w:rPr>
          <w:rStyle w:val="Underline"/>
        </w:rPr>
        <w:t>, and especially the United States</w:t>
      </w:r>
      <w:r w:rsidRPr="000C7105">
        <w:rPr>
          <w:sz w:val="16"/>
        </w:rPr>
        <w:t xml:space="preserve">, as itself madness. It is so taboo that most </w:t>
      </w:r>
      <w:r w:rsidRPr="000C7105">
        <w:rPr>
          <w:rStyle w:val="Emphasis"/>
        </w:rPr>
        <w:t>analysts</w:t>
      </w:r>
      <w:r w:rsidRPr="000C7105">
        <w:rPr>
          <w:rStyle w:val="Underline"/>
        </w:rPr>
        <w:t xml:space="preserve"> of </w:t>
      </w:r>
      <w:r w:rsidRPr="000C7105">
        <w:rPr>
          <w:rStyle w:val="Emphasis"/>
        </w:rPr>
        <w:t>climate crisis</w:t>
      </w:r>
      <w:r w:rsidRPr="000C7105">
        <w:rPr>
          <w:rStyle w:val="Underline"/>
        </w:rPr>
        <w:t xml:space="preserve">, </w:t>
      </w:r>
      <w:r w:rsidRPr="000C7105">
        <w:rPr>
          <w:rStyle w:val="Emphasis"/>
        </w:rPr>
        <w:t>pandemics</w:t>
      </w:r>
      <w:r w:rsidRPr="000C7105">
        <w:rPr>
          <w:rStyle w:val="Underline"/>
        </w:rPr>
        <w:t xml:space="preserve"> such as </w:t>
      </w:r>
      <w:r w:rsidRPr="000C7105">
        <w:rPr>
          <w:rStyle w:val="Emphasis"/>
        </w:rPr>
        <w:t>COVID-19</w:t>
      </w:r>
      <w:r w:rsidRPr="000C7105">
        <w:rPr>
          <w:rStyle w:val="Underline"/>
        </w:rPr>
        <w:t xml:space="preserve">, and </w:t>
      </w:r>
      <w:r w:rsidRPr="000C7105">
        <w:rPr>
          <w:rStyle w:val="Emphasis"/>
        </w:rPr>
        <w:t>nuclear war</w:t>
      </w:r>
      <w:r w:rsidRPr="000C7105">
        <w:rPr>
          <w:sz w:val="16"/>
        </w:rPr>
        <w:t xml:space="preserve"> – </w:t>
      </w:r>
      <w:r w:rsidRPr="000C7105">
        <w:rPr>
          <w:rStyle w:val="Underline"/>
        </w:rPr>
        <w:t>and</w:t>
      </w:r>
      <w:r w:rsidRPr="000C7105">
        <w:rPr>
          <w:sz w:val="16"/>
        </w:rPr>
        <w:t xml:space="preserve"> indeed </w:t>
      </w:r>
      <w:r w:rsidRPr="000C7105">
        <w:rPr>
          <w:rStyle w:val="Underline"/>
        </w:rPr>
        <w:t xml:space="preserve">much of the </w:t>
      </w:r>
      <w:r w:rsidRPr="000C7105">
        <w:rPr>
          <w:rStyle w:val="Emphasis"/>
        </w:rPr>
        <w:t>climate</w:t>
      </w:r>
      <w:r w:rsidRPr="000C7105">
        <w:rPr>
          <w:rStyle w:val="Underline"/>
        </w:rPr>
        <w:t xml:space="preserve"> and </w:t>
      </w:r>
      <w:r w:rsidRPr="000C7105">
        <w:rPr>
          <w:rStyle w:val="Emphasis"/>
        </w:rPr>
        <w:t>peace</w:t>
      </w:r>
      <w:r w:rsidRPr="000C7105">
        <w:rPr>
          <w:rStyle w:val="Underline"/>
        </w:rPr>
        <w:t xml:space="preserve"> </w:t>
      </w:r>
      <w:r w:rsidRPr="000C7105">
        <w:rPr>
          <w:rStyle w:val="Underline"/>
          <w:highlight w:val="cyan"/>
        </w:rPr>
        <w:t>movements</w:t>
      </w:r>
      <w:r w:rsidRPr="000C7105">
        <w:rPr>
          <w:sz w:val="16"/>
        </w:rPr>
        <w:t xml:space="preserve"> – </w:t>
      </w:r>
      <w:r w:rsidRPr="000C7105">
        <w:rPr>
          <w:rStyle w:val="Underline"/>
          <w:highlight w:val="cyan"/>
        </w:rPr>
        <w:t xml:space="preserve">avoid the </w:t>
      </w:r>
      <w:r w:rsidRPr="000C7105">
        <w:rPr>
          <w:rStyle w:val="Emphasis"/>
          <w:highlight w:val="cyan"/>
        </w:rPr>
        <w:t>subject</w:t>
      </w:r>
      <w:r w:rsidRPr="000C7105">
        <w:rPr>
          <w:rStyle w:val="Underline"/>
          <w:highlight w:val="cyan"/>
        </w:rPr>
        <w:t xml:space="preserve"> of the </w:t>
      </w:r>
      <w:r w:rsidRPr="000C7105">
        <w:rPr>
          <w:rStyle w:val="Emphasis"/>
          <w:highlight w:val="cyan"/>
        </w:rPr>
        <w:t>capitalist system</w:t>
      </w:r>
      <w:r w:rsidRPr="000C7105">
        <w:rPr>
          <w:rStyle w:val="Underline"/>
          <w:highlight w:val="cyan"/>
        </w:rPr>
        <w:t xml:space="preserve"> and the need for </w:t>
      </w:r>
      <w:r w:rsidRPr="000C7105">
        <w:rPr>
          <w:rStyle w:val="Emphasis"/>
          <w:highlight w:val="cyan"/>
        </w:rPr>
        <w:t>systemic transformation</w:t>
      </w:r>
      <w:r w:rsidRPr="000C7105">
        <w:rPr>
          <w:sz w:val="16"/>
        </w:rPr>
        <w:t xml:space="preserve"> like the plague.</w:t>
      </w:r>
    </w:p>
    <w:p w14:paraId="692117EF" w14:textId="77777777" w:rsidR="00B863DF" w:rsidRPr="000C7105" w:rsidRDefault="00B863DF" w:rsidP="00B863DF">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5A02D87" w14:textId="77777777" w:rsidR="00B863DF" w:rsidRPr="000C7105" w:rsidRDefault="00B863DF" w:rsidP="00B863DF">
      <w:pPr>
        <w:ind w:left="720"/>
        <w:rPr>
          <w:sz w:val="16"/>
        </w:rPr>
      </w:pPr>
      <w:r w:rsidRPr="000C7105">
        <w:rPr>
          <w:rStyle w:val="Underline"/>
        </w:rPr>
        <w:t xml:space="preserve">We have not </w:t>
      </w:r>
      <w:r w:rsidRPr="000C7105">
        <w:rPr>
          <w:rStyle w:val="Emphasis"/>
        </w:rPr>
        <w:t>done</w:t>
      </w:r>
      <w:r w:rsidRPr="000C7105">
        <w:rPr>
          <w:sz w:val="16"/>
        </w:rPr>
        <w:t xml:space="preserve"> the </w:t>
      </w:r>
      <w:r w:rsidRPr="000C7105">
        <w:rPr>
          <w:rStyle w:val="Underline"/>
          <w:highlight w:val="cyan"/>
        </w:rPr>
        <w:t>things</w:t>
      </w:r>
      <w:r w:rsidRPr="000C7105">
        <w:rPr>
          <w:sz w:val="16"/>
        </w:rPr>
        <w:t xml:space="preserve"> that are </w:t>
      </w:r>
      <w:r w:rsidRPr="000C7105">
        <w:rPr>
          <w:rStyle w:val="Underline"/>
          <w:highlight w:val="cyan"/>
        </w:rPr>
        <w:t xml:space="preserve">necessary to lower </w:t>
      </w:r>
      <w:r w:rsidRPr="000C7105">
        <w:rPr>
          <w:rStyle w:val="Emphasis"/>
          <w:highlight w:val="cyan"/>
        </w:rPr>
        <w:t>emissions</w:t>
      </w:r>
      <w:r w:rsidRPr="000C7105">
        <w:rPr>
          <w:rStyle w:val="Underline"/>
        </w:rPr>
        <w:t xml:space="preserve"> because those things </w:t>
      </w:r>
      <w:r w:rsidRPr="000C7105">
        <w:rPr>
          <w:rStyle w:val="Emphasis"/>
        </w:rPr>
        <w:t xml:space="preserve">fundamentally </w:t>
      </w:r>
      <w:r w:rsidRPr="000C7105">
        <w:rPr>
          <w:rStyle w:val="Emphasis"/>
          <w:highlight w:val="cyan"/>
        </w:rPr>
        <w:t>conflict</w:t>
      </w:r>
      <w:r w:rsidRPr="000C7105">
        <w:rPr>
          <w:rStyle w:val="Underline"/>
          <w:highlight w:val="cyan"/>
        </w:rPr>
        <w:t xml:space="preserve"> with</w:t>
      </w:r>
      <w:r w:rsidRPr="000C7105">
        <w:rPr>
          <w:rStyle w:val="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Underline"/>
        </w:rPr>
        <w:t xml:space="preserve">We are </w:t>
      </w:r>
      <w:r w:rsidRPr="000C7105">
        <w:rPr>
          <w:rStyle w:val="Emphasis"/>
        </w:rPr>
        <w:t>stuck</w:t>
      </w:r>
      <w:r w:rsidRPr="000C7105">
        <w:rPr>
          <w:rStyle w:val="Underline"/>
        </w:rPr>
        <w:t xml:space="preserve"> because the </w:t>
      </w:r>
      <w:r w:rsidRPr="000C7105">
        <w:rPr>
          <w:rStyle w:val="Underline"/>
          <w:highlight w:val="cyan"/>
        </w:rPr>
        <w:t>actions</w:t>
      </w:r>
      <w:r w:rsidRPr="000C7105">
        <w:rPr>
          <w:rStyle w:val="Underline"/>
        </w:rPr>
        <w:t xml:space="preserve"> that would give us the </w:t>
      </w:r>
      <w:r w:rsidRPr="000C7105">
        <w:rPr>
          <w:rStyle w:val="Emphasis"/>
        </w:rPr>
        <w:t>best chance</w:t>
      </w:r>
      <w:r w:rsidRPr="000C7105">
        <w:rPr>
          <w:rStyle w:val="Underline"/>
        </w:rPr>
        <w:t xml:space="preserve"> of averting </w:t>
      </w:r>
      <w:r w:rsidRPr="000C7105">
        <w:rPr>
          <w:rStyle w:val="Emphasis"/>
        </w:rPr>
        <w:t>catastrophe</w:t>
      </w:r>
      <w:r w:rsidRPr="000C7105">
        <w:rPr>
          <w:sz w:val="16"/>
        </w:rPr>
        <w:t xml:space="preserve"> – and would benefit the vast majority – </w:t>
      </w:r>
      <w:r w:rsidRPr="000C7105">
        <w:rPr>
          <w:rStyle w:val="Underline"/>
          <w:highlight w:val="cyan"/>
        </w:rPr>
        <w:t>are</w:t>
      </w:r>
      <w:r w:rsidRPr="000C7105">
        <w:rPr>
          <w:rStyle w:val="Underline"/>
        </w:rPr>
        <w:t xml:space="preserve"> </w:t>
      </w:r>
      <w:r w:rsidRPr="000C7105">
        <w:rPr>
          <w:rStyle w:val="Emphasis"/>
        </w:rPr>
        <w:t xml:space="preserve">extremely </w:t>
      </w:r>
      <w:r w:rsidRPr="000C7105">
        <w:rPr>
          <w:rStyle w:val="Emphasis"/>
          <w:highlight w:val="cyan"/>
        </w:rPr>
        <w:t>threatening</w:t>
      </w:r>
      <w:r w:rsidRPr="000C7105">
        <w:rPr>
          <w:rStyle w:val="Underline"/>
          <w:highlight w:val="cyan"/>
        </w:rPr>
        <w:t xml:space="preserve"> to a</w:t>
      </w:r>
      <w:r w:rsidRPr="000C7105">
        <w:rPr>
          <w:rStyle w:val="Underline"/>
        </w:rPr>
        <w:t xml:space="preserve">n </w:t>
      </w:r>
      <w:r w:rsidRPr="000C7105">
        <w:rPr>
          <w:rStyle w:val="Emphasis"/>
        </w:rPr>
        <w:t xml:space="preserve">elite </w:t>
      </w:r>
      <w:r w:rsidRPr="000C7105">
        <w:rPr>
          <w:rStyle w:val="Emphasis"/>
          <w:highlight w:val="cyan"/>
        </w:rPr>
        <w:t>minority</w:t>
      </w:r>
      <w:r w:rsidRPr="000C7105">
        <w:rPr>
          <w:rStyle w:val="Underline"/>
          <w:highlight w:val="cyan"/>
        </w:rPr>
        <w:t xml:space="preserve"> </w:t>
      </w:r>
      <w:r w:rsidRPr="000C7105">
        <w:rPr>
          <w:rStyle w:val="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5CFF57A0" w14:textId="77777777" w:rsidR="00B863DF" w:rsidRPr="000C7105" w:rsidRDefault="00B863DF" w:rsidP="00B863DF">
      <w:pPr>
        <w:rPr>
          <w:sz w:val="16"/>
        </w:rPr>
      </w:pPr>
      <w:r w:rsidRPr="000C7105">
        <w:rPr>
          <w:sz w:val="16"/>
        </w:rPr>
        <w:t xml:space="preserve">Klein acknowledges that “autocratic industrial socialism” can also cause climate change, but argues that </w:t>
      </w:r>
      <w:r w:rsidRPr="000C7105">
        <w:rPr>
          <w:rStyle w:val="Underline"/>
        </w:rPr>
        <w:t xml:space="preserve">the ruling </w:t>
      </w:r>
      <w:r w:rsidRPr="000C7105">
        <w:rPr>
          <w:rStyle w:val="Emphasis"/>
        </w:rPr>
        <w:t>capitalist m</w:t>
      </w:r>
      <w:r w:rsidRPr="000C7105">
        <w:rPr>
          <w:rStyle w:val="Underline"/>
        </w:rPr>
        <w:t xml:space="preserve">odel is the </w:t>
      </w:r>
      <w:r w:rsidRPr="000C7105">
        <w:rPr>
          <w:rStyle w:val="Emphasis"/>
        </w:rPr>
        <w:t>major risk</w:t>
      </w:r>
      <w:r w:rsidRPr="000C7105">
        <w:rPr>
          <w:rStyle w:val="Underline"/>
        </w:rPr>
        <w:t xml:space="preserve"> and </w:t>
      </w:r>
      <w:r w:rsidRPr="000C7105">
        <w:rPr>
          <w:rStyle w:val="Underline"/>
          <w:highlight w:val="cyan"/>
        </w:rPr>
        <w:t>we need</w:t>
      </w:r>
      <w:r w:rsidRPr="000C7105">
        <w:rPr>
          <w:rStyle w:val="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Underline"/>
        </w:rPr>
        <w:t>” to save the planet</w:t>
      </w:r>
      <w:r w:rsidRPr="000C7105">
        <w:rPr>
          <w:sz w:val="16"/>
        </w:rPr>
        <w:t xml:space="preserve">. </w:t>
      </w:r>
    </w:p>
    <w:p w14:paraId="4AD18F2F" w14:textId="77777777" w:rsidR="00B863DF" w:rsidRPr="000C7105" w:rsidRDefault="00B863DF" w:rsidP="00B863DF">
      <w:pPr>
        <w:rPr>
          <w:sz w:val="16"/>
        </w:rPr>
      </w:pPr>
      <w:r w:rsidRPr="000C7105">
        <w:rPr>
          <w:sz w:val="16"/>
        </w:rPr>
        <w:t>Joining Klein in the laser-like but lonely focus on the capitalist DNA driving extinction is the journalist, George Monbiot. He writes that:</w:t>
      </w:r>
    </w:p>
    <w:p w14:paraId="646ED3CA" w14:textId="77777777" w:rsidR="00B863DF" w:rsidRPr="000C7105" w:rsidRDefault="00B863DF" w:rsidP="00B863DF">
      <w:pPr>
        <w:ind w:left="720"/>
        <w:rPr>
          <w:sz w:val="16"/>
          <w:szCs w:val="16"/>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0ABFE4CC" w14:textId="77777777" w:rsidR="00B863DF" w:rsidRPr="000C7105" w:rsidRDefault="00B863DF" w:rsidP="00B863DF">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7EB9159C" w14:textId="77777777" w:rsidR="00B863DF" w:rsidRPr="000C7105" w:rsidRDefault="00B863DF" w:rsidP="00B863DF">
      <w:pPr>
        <w:rPr>
          <w:sz w:val="16"/>
          <w:szCs w:val="16"/>
        </w:rPr>
      </w:pPr>
      <w:r w:rsidRPr="000C7105">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1D7F0805" w14:textId="77777777" w:rsidR="00B863DF" w:rsidRPr="000C7105" w:rsidRDefault="00B863DF" w:rsidP="00B863DF">
      <w:pPr>
        <w:rPr>
          <w:sz w:val="16"/>
        </w:rPr>
      </w:pPr>
      <w:r w:rsidRPr="000C7105">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2D637585" w14:textId="77777777" w:rsidR="00B863DF" w:rsidRPr="000C7105" w:rsidRDefault="00B863DF" w:rsidP="00B863DF">
      <w:pPr>
        <w:rPr>
          <w:sz w:val="16"/>
        </w:rPr>
      </w:pPr>
      <w:r w:rsidRPr="000C7105">
        <w:rPr>
          <w:sz w:val="16"/>
        </w:rPr>
        <w:t>Crossing the Threshold: Humanity Confronts Its Final Stage</w:t>
      </w:r>
    </w:p>
    <w:p w14:paraId="5BA030A7" w14:textId="77777777" w:rsidR="00B863DF" w:rsidRPr="000C7105" w:rsidRDefault="00B863DF" w:rsidP="00B863DF">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B775F7F" w14:textId="77777777" w:rsidR="00B863DF" w:rsidRPr="000C7105" w:rsidRDefault="00B863DF" w:rsidP="00B863DF">
      <w:pPr>
        <w:ind w:left="720"/>
        <w:rPr>
          <w:sz w:val="16"/>
        </w:rPr>
      </w:pPr>
      <w:r w:rsidRPr="000C7105">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1D974309" w14:textId="77777777" w:rsidR="00B863DF" w:rsidRPr="000C7105" w:rsidRDefault="00B863DF" w:rsidP="00B863DF">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4EF37714" w14:textId="77777777" w:rsidR="00B863DF" w:rsidRPr="000C7105" w:rsidRDefault="00B863DF" w:rsidP="00B863DF">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6D2C06B1" w14:textId="77777777" w:rsidR="00B863DF" w:rsidRPr="000C7105" w:rsidRDefault="00B863DF" w:rsidP="00B863DF">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Underline"/>
        </w:rPr>
        <w:t xml:space="preserve"> build new economic </w:t>
      </w:r>
      <w:r w:rsidRPr="000C7105">
        <w:rPr>
          <w:rStyle w:val="Emphasis"/>
        </w:rPr>
        <w:t>growth</w:t>
      </w:r>
      <w:r w:rsidRPr="000C7105">
        <w:rPr>
          <w:rStyle w:val="Underline"/>
        </w:rPr>
        <w:t xml:space="preserve"> and innovation</w:t>
      </w:r>
      <w:r w:rsidRPr="000C7105">
        <w:rPr>
          <w:sz w:val="16"/>
        </w:rPr>
        <w:t xml:space="preserve"> and pulled millions out of poverty, has always created war and environmental destruction. </w:t>
      </w:r>
      <w:r w:rsidRPr="000C7105">
        <w:rPr>
          <w:rStyle w:val="Underline"/>
        </w:rPr>
        <w:t xml:space="preserve">Its </w:t>
      </w:r>
      <w:r w:rsidRPr="000C7105">
        <w:rPr>
          <w:rStyle w:val="Emphasis"/>
        </w:rPr>
        <w:t>historical progress</w:t>
      </w:r>
      <w:r w:rsidRPr="000C7105">
        <w:rPr>
          <w:rStyle w:val="Underline"/>
        </w:rPr>
        <w:t xml:space="preserve"> fueled “</w:t>
      </w:r>
      <w:r w:rsidRPr="000C7105">
        <w:rPr>
          <w:rStyle w:val="Emphasis"/>
        </w:rPr>
        <w:t>development</w:t>
      </w:r>
      <w:r w:rsidRPr="000C7105">
        <w:rPr>
          <w:sz w:val="16"/>
        </w:rPr>
        <w:t xml:space="preserve">” that catapulted the European and American world </w:t>
      </w:r>
      <w:r w:rsidRPr="000C7105">
        <w:rPr>
          <w:rStyle w:val="Underline"/>
        </w:rPr>
        <w:t xml:space="preserve">toward </w:t>
      </w:r>
      <w:r w:rsidRPr="000C7105">
        <w:rPr>
          <w:rStyle w:val="Emphasis"/>
        </w:rPr>
        <w:t>prosperity</w:t>
      </w:r>
      <w:r w:rsidRPr="000C7105">
        <w:rPr>
          <w:sz w:val="16"/>
        </w:rPr>
        <w:t xml:space="preserve"> and material well-being for two centuries. </w:t>
      </w:r>
      <w:r w:rsidRPr="000C7105">
        <w:rPr>
          <w:rStyle w:val="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Underline"/>
        </w:rPr>
        <w:t xml:space="preserve"> into society an </w:t>
      </w:r>
      <w:r w:rsidRPr="000C7105">
        <w:rPr>
          <w:rStyle w:val="Emphasis"/>
        </w:rPr>
        <w:t>unsustainable quest</w:t>
      </w:r>
      <w:r w:rsidRPr="000C7105">
        <w:rPr>
          <w:rStyle w:val="Underline"/>
        </w:rPr>
        <w:t xml:space="preserve"> for </w:t>
      </w:r>
      <w:r w:rsidRPr="000C7105">
        <w:rPr>
          <w:rStyle w:val="Emphasis"/>
        </w:rPr>
        <w:t>unfettered growth</w:t>
      </w:r>
      <w:r w:rsidRPr="000C7105">
        <w:rPr>
          <w:rStyle w:val="Underline"/>
        </w:rPr>
        <w:t xml:space="preserve"> threatening </w:t>
      </w:r>
      <w:r w:rsidRPr="000C7105">
        <w:rPr>
          <w:rStyle w:val="Emphasis"/>
        </w:rPr>
        <w:t>military</w:t>
      </w:r>
      <w:r w:rsidRPr="000C7105">
        <w:rPr>
          <w:rStyle w:val="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D0998A1" w14:textId="77777777" w:rsidR="00B863DF" w:rsidRPr="000C7105" w:rsidRDefault="00B863DF" w:rsidP="00B863DF">
      <w:pPr>
        <w:rPr>
          <w:sz w:val="16"/>
        </w:rPr>
      </w:pPr>
      <w:r w:rsidRPr="000C7105">
        <w:rPr>
          <w:sz w:val="16"/>
        </w:rPr>
        <w:t>The Triangle of Extinction: Mad Money</w:t>
      </w:r>
    </w:p>
    <w:p w14:paraId="04313AB9" w14:textId="77777777" w:rsidR="00B863DF" w:rsidRPr="000C7105" w:rsidRDefault="00B863DF" w:rsidP="00B863DF">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FA683B3" w14:textId="77777777" w:rsidR="00B863DF" w:rsidRPr="000C7105" w:rsidRDefault="00B863DF" w:rsidP="00B863DF">
      <w:pPr>
        <w:rPr>
          <w:sz w:val="16"/>
        </w:rPr>
      </w:pPr>
      <w:r w:rsidRPr="000C7105">
        <w:rPr>
          <w:rStyle w:val="Underline"/>
        </w:rPr>
        <w:t>Capitalism</w:t>
      </w:r>
      <w:r w:rsidRPr="000C7105">
        <w:rPr>
          <w:sz w:val="16"/>
        </w:rPr>
        <w:t xml:space="preserve"> drives the triangle of extinction. Its very nature, as a system, </w:t>
      </w:r>
      <w:r w:rsidRPr="000C7105">
        <w:rPr>
          <w:rStyle w:val="Underline"/>
        </w:rPr>
        <w:t xml:space="preserve">foments </w:t>
      </w:r>
      <w:r w:rsidRPr="000C7105">
        <w:rPr>
          <w:rStyle w:val="Emphasis"/>
        </w:rPr>
        <w:t>militarism</w:t>
      </w:r>
      <w:r w:rsidRPr="000C7105">
        <w:rPr>
          <w:rStyle w:val="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62176894" w14:textId="77777777" w:rsidR="00B863DF" w:rsidRPr="000C7105" w:rsidRDefault="00B863DF" w:rsidP="00B863DF">
      <w:pPr>
        <w:rPr>
          <w:sz w:val="16"/>
        </w:rPr>
      </w:pPr>
      <w:r w:rsidRPr="000C7105">
        <w:rPr>
          <w:sz w:val="16"/>
        </w:rPr>
        <w:t>However, these two co</w:t>
      </w:r>
      <w:r w:rsidRPr="000C7105">
        <w:rPr>
          <w:sz w:val="16"/>
        </w:rPr>
        <w:lastRenderedPageBreak/>
        <w:t xml:space="preserve">rners – </w:t>
      </w:r>
      <w:r w:rsidRPr="000C7105">
        <w:rPr>
          <w:rStyle w:val="Emphasis"/>
        </w:rPr>
        <w:t>militarism</w:t>
      </w:r>
      <w:r w:rsidRPr="000C7105">
        <w:rPr>
          <w:rStyle w:val="Underline"/>
        </w:rPr>
        <w:t xml:space="preserve"> and </w:t>
      </w:r>
      <w:r w:rsidRPr="000C7105">
        <w:rPr>
          <w:rStyle w:val="Emphasis"/>
        </w:rPr>
        <w:t>environmental destruction</w:t>
      </w:r>
      <w:r w:rsidRPr="000C7105">
        <w:rPr>
          <w:sz w:val="16"/>
        </w:rPr>
        <w:t xml:space="preserve"> also </w:t>
      </w:r>
      <w:r w:rsidRPr="000C7105">
        <w:rPr>
          <w:rStyle w:val="Underline"/>
        </w:rPr>
        <w:t>feed back into</w:t>
      </w:r>
      <w:r w:rsidRPr="000C7105">
        <w:rPr>
          <w:sz w:val="16"/>
        </w:rPr>
        <w:t xml:space="preserve">, affect, and reinforce </w:t>
      </w:r>
      <w:r w:rsidRPr="000C7105">
        <w:rPr>
          <w:rStyle w:val="Underline"/>
        </w:rPr>
        <w:t xml:space="preserve">the logic of capitalism. Both create the </w:t>
      </w:r>
      <w:r w:rsidRPr="000C7105">
        <w:rPr>
          <w:rStyle w:val="Emphasis"/>
          <w:highlight w:val="cyan"/>
        </w:rPr>
        <w:t>disasters</w:t>
      </w:r>
      <w:r w:rsidRPr="000C7105">
        <w:rPr>
          <w:rStyle w:val="Underline"/>
        </w:rPr>
        <w:t xml:space="preserve"> that </w:t>
      </w:r>
      <w:r w:rsidRPr="000C7105">
        <w:rPr>
          <w:rStyle w:val="Underline"/>
          <w:highlight w:val="cyan"/>
        </w:rPr>
        <w:t xml:space="preserve">leave </w:t>
      </w:r>
      <w:r w:rsidRPr="000C7105">
        <w:rPr>
          <w:rStyle w:val="Emphasis"/>
          <w:highlight w:val="cyan"/>
        </w:rPr>
        <w:t>communities</w:t>
      </w:r>
      <w:r w:rsidRPr="000C7105">
        <w:rPr>
          <w:rStyle w:val="Underline"/>
        </w:rPr>
        <w:t xml:space="preserve"> and </w:t>
      </w:r>
      <w:r w:rsidRPr="000C7105">
        <w:rPr>
          <w:rStyle w:val="Emphasis"/>
        </w:rPr>
        <w:t>states</w:t>
      </w:r>
      <w:r w:rsidRPr="000C7105">
        <w:rPr>
          <w:rStyle w:val="Underline"/>
        </w:rPr>
        <w:t xml:space="preserve"> </w:t>
      </w:r>
      <w:r w:rsidRPr="000C7105">
        <w:rPr>
          <w:rStyle w:val="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Underline"/>
        </w:rPr>
        <w:t xml:space="preserve">that </w:t>
      </w:r>
      <w:r w:rsidRPr="000C7105">
        <w:rPr>
          <w:rStyle w:val="Emphasis"/>
        </w:rPr>
        <w:t>capitalist agriculture</w:t>
      </w:r>
      <w:r w:rsidRPr="000C7105">
        <w:rPr>
          <w:rStyle w:val="Underline"/>
        </w:rPr>
        <w:t xml:space="preserve"> produces, </w:t>
      </w:r>
      <w:r w:rsidRPr="000C7105">
        <w:rPr>
          <w:rStyle w:val="Underline"/>
          <w:highlight w:val="cyan"/>
        </w:rPr>
        <w:t xml:space="preserve">leaves us </w:t>
      </w:r>
      <w:r w:rsidRPr="000C7105">
        <w:rPr>
          <w:rStyle w:val="Underline"/>
        </w:rPr>
        <w:t xml:space="preserve">all more </w:t>
      </w:r>
      <w:r w:rsidRPr="000C7105">
        <w:rPr>
          <w:rStyle w:val="Emphasis"/>
          <w:highlight w:val="cyan"/>
        </w:rPr>
        <w:t>dependent</w:t>
      </w:r>
      <w:r w:rsidRPr="000C7105">
        <w:rPr>
          <w:rStyle w:val="Underline"/>
          <w:highlight w:val="cyan"/>
        </w:rPr>
        <w:t xml:space="preserve"> on</w:t>
      </w:r>
      <w:r w:rsidRPr="000C7105">
        <w:rPr>
          <w:rStyle w:val="Underline"/>
        </w:rPr>
        <w:t xml:space="preserve"> the </w:t>
      </w:r>
      <w:r w:rsidRPr="000C7105">
        <w:rPr>
          <w:rStyle w:val="Emphasis"/>
        </w:rPr>
        <w:t>petrochemical</w:t>
      </w:r>
      <w:r w:rsidRPr="000C7105">
        <w:rPr>
          <w:rStyle w:val="Underline"/>
        </w:rPr>
        <w:t xml:space="preserve"> and </w:t>
      </w:r>
      <w:r w:rsidRPr="000C7105">
        <w:rPr>
          <w:rStyle w:val="Emphasis"/>
        </w:rPr>
        <w:t>agro-industrial</w:t>
      </w:r>
      <w:r w:rsidRPr="000C7105">
        <w:rPr>
          <w:rStyle w:val="Underline"/>
        </w:rPr>
        <w:t xml:space="preserve"> corporations selling </w:t>
      </w:r>
      <w:r w:rsidRPr="000C7105">
        <w:rPr>
          <w:rStyle w:val="Emphasis"/>
          <w:highlight w:val="cyan"/>
        </w:rPr>
        <w:t>fertilizers</w:t>
      </w:r>
      <w:r w:rsidRPr="000C7105">
        <w:rPr>
          <w:rStyle w:val="Underline"/>
        </w:rPr>
        <w:t xml:space="preserve"> and </w:t>
      </w:r>
      <w:r w:rsidRPr="000C7105">
        <w:rPr>
          <w:rStyle w:val="Emphasis"/>
        </w:rPr>
        <w:t>pesticides</w:t>
      </w:r>
      <w:r w:rsidRPr="000C7105">
        <w:rPr>
          <w:sz w:val="16"/>
        </w:rPr>
        <w:t xml:space="preserve">. Similarly, </w:t>
      </w:r>
      <w:r w:rsidRPr="000C7105">
        <w:rPr>
          <w:rStyle w:val="Underline"/>
          <w:highlight w:val="cyan"/>
        </w:rPr>
        <w:t>capitalism’s</w:t>
      </w:r>
      <w:r w:rsidRPr="000C7105">
        <w:rPr>
          <w:rStyle w:val="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Underline"/>
          <w:highlight w:val="cyan"/>
        </w:rPr>
        <w:t>produces</w:t>
      </w:r>
      <w:r w:rsidRPr="000C7105">
        <w:rPr>
          <w:rStyle w:val="Underline"/>
        </w:rPr>
        <w:t xml:space="preserve"> a “</w:t>
      </w:r>
      <w:r w:rsidRPr="000C7105">
        <w:rPr>
          <w:rStyle w:val="Emphasis"/>
          <w:highlight w:val="cyan"/>
        </w:rPr>
        <w:t>military Keynesianism</w:t>
      </w:r>
      <w:r w:rsidRPr="000C7105">
        <w:rPr>
          <w:rStyle w:val="Underline"/>
          <w:highlight w:val="cyan"/>
        </w:rPr>
        <w:t xml:space="preserve">,” using </w:t>
      </w:r>
      <w:r w:rsidRPr="000C7105">
        <w:rPr>
          <w:rStyle w:val="Emphasis"/>
          <w:highlight w:val="cyan"/>
        </w:rPr>
        <w:t>state spending</w:t>
      </w:r>
      <w:r w:rsidRPr="000C7105">
        <w:rPr>
          <w:rStyle w:val="Underline"/>
          <w:highlight w:val="cyan"/>
        </w:rPr>
        <w:t xml:space="preserve"> to increase</w:t>
      </w:r>
      <w:r w:rsidRPr="000C7105">
        <w:rPr>
          <w:rStyle w:val="Underline"/>
        </w:rPr>
        <w:t xml:space="preserve"> </w:t>
      </w:r>
      <w:r w:rsidRPr="000C7105">
        <w:rPr>
          <w:rStyle w:val="Emphasis"/>
        </w:rPr>
        <w:t>production</w:t>
      </w:r>
      <w:r w:rsidRPr="000C7105">
        <w:rPr>
          <w:rStyle w:val="Underline"/>
        </w:rPr>
        <w:t xml:space="preserve"> and </w:t>
      </w:r>
      <w:r w:rsidRPr="000C7105">
        <w:rPr>
          <w:rStyle w:val="Emphasis"/>
          <w:highlight w:val="cyan"/>
        </w:rPr>
        <w:t>profits</w:t>
      </w:r>
      <w:r w:rsidRPr="000C7105">
        <w:rPr>
          <w:sz w:val="16"/>
        </w:rPr>
        <w:t xml:space="preserve"> of military companies. </w:t>
      </w:r>
      <w:r w:rsidRPr="000C7105">
        <w:rPr>
          <w:rStyle w:val="Underline"/>
        </w:rPr>
        <w:t xml:space="preserve">This, in turn, compromises </w:t>
      </w:r>
      <w:r w:rsidRPr="000C7105">
        <w:rPr>
          <w:rStyle w:val="Emphasis"/>
        </w:rPr>
        <w:t>democracy</w:t>
      </w:r>
      <w:r w:rsidRPr="000C7105">
        <w:rPr>
          <w:rStyle w:val="Underline"/>
        </w:rPr>
        <w:t xml:space="preserve">, </w:t>
      </w:r>
      <w:r w:rsidRPr="000C7105">
        <w:rPr>
          <w:rStyle w:val="Underline"/>
          <w:highlight w:val="cyan"/>
        </w:rPr>
        <w:t>giving</w:t>
      </w:r>
      <w:r w:rsidRPr="000C7105">
        <w:rPr>
          <w:rStyle w:val="Underline"/>
        </w:rPr>
        <w:t xml:space="preserve"> </w:t>
      </w:r>
      <w:r w:rsidRPr="000C7105">
        <w:rPr>
          <w:rStyle w:val="Emphasis"/>
        </w:rPr>
        <w:t xml:space="preserve">weapons </w:t>
      </w:r>
      <w:r w:rsidRPr="000C7105">
        <w:rPr>
          <w:rStyle w:val="Emphasis"/>
          <w:highlight w:val="cyan"/>
        </w:rPr>
        <w:t>contractors</w:t>
      </w:r>
      <w:r w:rsidRPr="000C7105">
        <w:rPr>
          <w:rStyle w:val="Underline"/>
        </w:rPr>
        <w:t xml:space="preserve"> privileged </w:t>
      </w:r>
      <w:r w:rsidRPr="000C7105">
        <w:rPr>
          <w:rStyle w:val="Emphasis"/>
          <w:highlight w:val="cyan"/>
        </w:rPr>
        <w:t>access to the state</w:t>
      </w:r>
      <w:r w:rsidRPr="000C7105">
        <w:rPr>
          <w:rStyle w:val="Underline"/>
        </w:rPr>
        <w:t xml:space="preserve">, rendering the latter </w:t>
      </w:r>
      <w:r w:rsidRPr="000C7105">
        <w:rPr>
          <w:rStyle w:val="Emphasis"/>
        </w:rPr>
        <w:t>dependent</w:t>
      </w:r>
      <w:r w:rsidRPr="000C7105">
        <w:rPr>
          <w:rStyle w:val="Underline"/>
        </w:rPr>
        <w:t xml:space="preserve"> on the “</w:t>
      </w:r>
      <w:r w:rsidRPr="000C7105">
        <w:rPr>
          <w:rStyle w:val="Emphasis"/>
        </w:rPr>
        <w:t>market” fortunes</w:t>
      </w:r>
      <w:r w:rsidRPr="000C7105">
        <w:rPr>
          <w:sz w:val="16"/>
        </w:rPr>
        <w:t xml:space="preserve"> of these corporations (Figure 1.1).</w:t>
      </w:r>
    </w:p>
    <w:p w14:paraId="3713EE07" w14:textId="77777777" w:rsidR="00B863DF" w:rsidRPr="000C7105" w:rsidRDefault="00B863DF" w:rsidP="00B863DF">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29F4A7A" w14:textId="77777777" w:rsidR="00B863DF" w:rsidRPr="000C7105" w:rsidRDefault="00B863DF" w:rsidP="00B863DF">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3F8EC30" w14:textId="77777777" w:rsidR="00B863DF" w:rsidRPr="000C7105" w:rsidRDefault="00B863DF" w:rsidP="00B863DF">
      <w:pPr>
        <w:rPr>
          <w:sz w:val="16"/>
        </w:rPr>
      </w:pPr>
      <w:r w:rsidRPr="000C7105">
        <w:rPr>
          <w:sz w:val="16"/>
        </w:rPr>
        <w:t xml:space="preserve">The second picture shows that </w:t>
      </w:r>
      <w:r w:rsidRPr="000C7105">
        <w:rPr>
          <w:rStyle w:val="Underline"/>
        </w:rPr>
        <w:t xml:space="preserve">there are </w:t>
      </w:r>
      <w:r w:rsidRPr="000C7105">
        <w:rPr>
          <w:rStyle w:val="Underline"/>
          <w:highlight w:val="cyan"/>
        </w:rPr>
        <w:t>several</w:t>
      </w:r>
      <w:r w:rsidRPr="000C7105">
        <w:rPr>
          <w:rStyle w:val="Underline"/>
        </w:rPr>
        <w:t xml:space="preserve"> </w:t>
      </w:r>
      <w:r w:rsidRPr="000C7105">
        <w:rPr>
          <w:rStyle w:val="Emphasis"/>
        </w:rPr>
        <w:t xml:space="preserve">major </w:t>
      </w:r>
      <w:r w:rsidRPr="000C7105">
        <w:rPr>
          <w:rStyle w:val="Emphasis"/>
          <w:highlight w:val="cyan"/>
        </w:rPr>
        <w:t>existential risks</w:t>
      </w:r>
      <w:r w:rsidRPr="000C7105">
        <w:rPr>
          <w:rStyle w:val="Underline"/>
        </w:rPr>
        <w:t>; among the risks in</w:t>
      </w:r>
      <w:r w:rsidRPr="000C7105">
        <w:rPr>
          <w:sz w:val="16"/>
        </w:rPr>
        <w:t xml:space="preserve"> the </w:t>
      </w:r>
      <w:r w:rsidRPr="000C7105">
        <w:rPr>
          <w:rStyle w:val="Emphasis"/>
        </w:rPr>
        <w:t>environmental destruction</w:t>
      </w:r>
      <w:r w:rsidRPr="000C7105">
        <w:rPr>
          <w:rStyle w:val="Underline"/>
        </w:rPr>
        <w:t xml:space="preserve"> corner are</w:t>
      </w:r>
      <w:r w:rsidRPr="000C7105">
        <w:rPr>
          <w:sz w:val="16"/>
        </w:rPr>
        <w:t xml:space="preserve"> three well-known ones, </w:t>
      </w:r>
      <w:r w:rsidRPr="000C7105">
        <w:rPr>
          <w:rStyle w:val="Emphasis"/>
          <w:highlight w:val="cyan"/>
        </w:rPr>
        <w:t>climate change</w:t>
      </w:r>
      <w:r w:rsidRPr="000C7105">
        <w:rPr>
          <w:rStyle w:val="Underline"/>
          <w:highlight w:val="cyan"/>
        </w:rPr>
        <w:t xml:space="preserve">, </w:t>
      </w:r>
      <w:r w:rsidRPr="000C7105">
        <w:rPr>
          <w:rStyle w:val="Emphasis"/>
          <w:highlight w:val="cyan"/>
        </w:rPr>
        <w:t>pandemics</w:t>
      </w:r>
      <w:r w:rsidRPr="000C7105">
        <w:rPr>
          <w:rStyle w:val="Underline"/>
          <w:highlight w:val="cyan"/>
        </w:rPr>
        <w:t xml:space="preserve">, and </w:t>
      </w:r>
      <w:r w:rsidRPr="000C7105">
        <w:rPr>
          <w:rStyle w:val="Emphasis"/>
          <w:highlight w:val="cyan"/>
        </w:rPr>
        <w:t>biodiversity</w:t>
      </w:r>
      <w:r w:rsidRPr="000C7105">
        <w:rPr>
          <w:rStyle w:val="Underline"/>
        </w:rPr>
        <w:t xml:space="preserve"> loss</w:t>
      </w:r>
      <w:r w:rsidRPr="000C7105">
        <w:rPr>
          <w:sz w:val="16"/>
        </w:rPr>
        <w:t xml:space="preserve">. But these interact with the others listed, as well as with the many other risks that are less well known. Similarly, </w:t>
      </w:r>
      <w:r w:rsidRPr="000C7105">
        <w:rPr>
          <w:rStyle w:val="Underline"/>
        </w:rPr>
        <w:t xml:space="preserve">militarism produces </w:t>
      </w:r>
      <w:r w:rsidRPr="000C7105">
        <w:rPr>
          <w:rStyle w:val="Emphasis"/>
          <w:highlight w:val="cyan"/>
        </w:rPr>
        <w:t>nuclear</w:t>
      </w:r>
      <w:r w:rsidRPr="000C7105">
        <w:rPr>
          <w:rStyle w:val="Underline"/>
          <w:highlight w:val="cyan"/>
        </w:rPr>
        <w:t xml:space="preserve">, </w:t>
      </w:r>
      <w:r w:rsidRPr="000C7105">
        <w:rPr>
          <w:rStyle w:val="Emphasis"/>
          <w:highlight w:val="cyan"/>
        </w:rPr>
        <w:t>biological</w:t>
      </w:r>
      <w:r w:rsidRPr="000C7105">
        <w:rPr>
          <w:rStyle w:val="Underline"/>
          <w:highlight w:val="cyan"/>
        </w:rPr>
        <w:t>/</w:t>
      </w:r>
      <w:r w:rsidRPr="000C7105">
        <w:rPr>
          <w:rStyle w:val="Emphasis"/>
          <w:highlight w:val="cyan"/>
        </w:rPr>
        <w:t>chemical</w:t>
      </w:r>
      <w:r w:rsidRPr="000C7105">
        <w:rPr>
          <w:rStyle w:val="Underline"/>
          <w:highlight w:val="cyan"/>
        </w:rPr>
        <w:t xml:space="preserve">, and </w:t>
      </w:r>
      <w:r w:rsidRPr="000C7105">
        <w:rPr>
          <w:rStyle w:val="Emphasis"/>
          <w:highlight w:val="cyan"/>
        </w:rPr>
        <w:t>cyberwar</w:t>
      </w:r>
      <w:r w:rsidRPr="000C7105">
        <w:rPr>
          <w:rStyle w:val="Underline"/>
          <w:highlight w:val="cyan"/>
        </w:rPr>
        <w:t xml:space="preserve"> risks</w:t>
      </w:r>
      <w:r w:rsidRPr="000C7105">
        <w:rPr>
          <w:sz w:val="16"/>
        </w:rPr>
        <w:t xml:space="preserve">. </w:t>
      </w:r>
      <w:r w:rsidRPr="000C7105">
        <w:rPr>
          <w:rStyle w:val="Underline"/>
        </w:rPr>
        <w:t>All of these</w:t>
      </w:r>
      <w:r w:rsidRPr="000C7105">
        <w:rPr>
          <w:sz w:val="16"/>
        </w:rPr>
        <w:t xml:space="preserve"> six varieties of existential risk are extremely important, and all </w:t>
      </w:r>
      <w:r w:rsidRPr="000C7105">
        <w:rPr>
          <w:rStyle w:val="Underline"/>
        </w:rPr>
        <w:t>are “systemic</w:t>
      </w:r>
      <w:r w:rsidRPr="000C7105">
        <w:rPr>
          <w:sz w:val="16"/>
        </w:rPr>
        <w:t xml:space="preserve">” in that they are partly caused and fueled by the United States and global capitalist system. </w:t>
      </w:r>
      <w:r w:rsidRPr="000C7105">
        <w:rPr>
          <w:rStyle w:val="Underline"/>
        </w:rPr>
        <w:t>All deserve urgent</w:t>
      </w:r>
      <w:r w:rsidRPr="000C7105">
        <w:rPr>
          <w:sz w:val="16"/>
        </w:rPr>
        <w:t xml:space="preserve"> study leading to </w:t>
      </w:r>
      <w:r w:rsidRPr="000C7105">
        <w:rPr>
          <w:rStyle w:val="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F8993F2" w14:textId="77777777" w:rsidR="00B863DF" w:rsidRPr="000C7105" w:rsidRDefault="00B863DF" w:rsidP="00B863DF">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BFDB90D" w14:textId="77777777" w:rsidR="00B863DF" w:rsidRPr="000C7105" w:rsidRDefault="00B863DF" w:rsidP="00B863DF">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Underline"/>
        </w:rPr>
        <w:t>capitalism</w:t>
      </w:r>
      <w:r w:rsidRPr="000C7105">
        <w:rPr>
          <w:sz w:val="16"/>
        </w:rPr>
        <w:t xml:space="preserve">, </w:t>
      </w:r>
      <w:r w:rsidRPr="000C7105">
        <w:rPr>
          <w:rStyle w:val="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Underline"/>
        </w:rPr>
        <w:t xml:space="preserve">further </w:t>
      </w:r>
      <w:r w:rsidRPr="000C7105">
        <w:rPr>
          <w:rStyle w:val="Emphasis"/>
        </w:rPr>
        <w:t>multiplies</w:t>
      </w:r>
      <w:r w:rsidRPr="000C7105">
        <w:rPr>
          <w:rStyle w:val="Underline"/>
        </w:rPr>
        <w:t xml:space="preserve"> the extinction threat embedded in the </w:t>
      </w:r>
      <w:r w:rsidRPr="000C7105">
        <w:rPr>
          <w:rStyle w:val="Emphasis"/>
        </w:rPr>
        <w:t>possibility</w:t>
      </w:r>
      <w:r w:rsidRPr="000C7105">
        <w:rPr>
          <w:rStyle w:val="Underline"/>
        </w:rPr>
        <w:t xml:space="preserve"> of nuclear war. Climate change, pandemics, and extreme war could arise from other systems than capitalism, but </w:t>
      </w:r>
      <w:r w:rsidRPr="000C7105">
        <w:rPr>
          <w:rStyle w:val="Emphasis"/>
          <w:highlight w:val="cyan"/>
        </w:rPr>
        <w:t>capitalism</w:t>
      </w:r>
      <w:r w:rsidRPr="000C7105">
        <w:rPr>
          <w:rStyle w:val="Underline"/>
          <w:highlight w:val="cyan"/>
        </w:rPr>
        <w:t xml:space="preserve"> is a </w:t>
      </w:r>
      <w:r w:rsidRPr="000C7105">
        <w:rPr>
          <w:rStyle w:val="Emphasis"/>
          <w:highlight w:val="cyan"/>
        </w:rPr>
        <w:t>leading cause</w:t>
      </w:r>
      <w:r w:rsidRPr="000C7105">
        <w:rPr>
          <w:rStyle w:val="Underline"/>
        </w:rPr>
        <w:t xml:space="preserve"> and accelerator </w:t>
      </w:r>
      <w:r w:rsidRPr="000C7105">
        <w:rPr>
          <w:rStyle w:val="Underline"/>
          <w:highlight w:val="cyan"/>
        </w:rPr>
        <w:t>of all</w:t>
      </w:r>
      <w:r w:rsidRPr="000C7105">
        <w:rPr>
          <w:rStyle w:val="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Underline"/>
        </w:rPr>
        <w:t xml:space="preserve">Climate change is a </w:t>
      </w:r>
      <w:r w:rsidRPr="000C7105">
        <w:rPr>
          <w:rStyle w:val="Emphasis"/>
        </w:rPr>
        <w:t>major driver</w:t>
      </w:r>
      <w:r w:rsidRPr="000C7105">
        <w:rPr>
          <w:rStyle w:val="Underline"/>
        </w:rPr>
        <w:t xml:space="preserve"> of war</w:t>
      </w:r>
      <w:r w:rsidRPr="000C7105">
        <w:rPr>
          <w:sz w:val="16"/>
        </w:rPr>
        <w:t xml:space="preserve"> and war has become a leading cause of climate change. </w:t>
      </w:r>
      <w:r w:rsidRPr="000C7105">
        <w:rPr>
          <w:rStyle w:val="Underline"/>
        </w:rPr>
        <w:t xml:space="preserve">Scholarship on </w:t>
      </w:r>
      <w:r w:rsidRPr="000C7105">
        <w:rPr>
          <w:rStyle w:val="Emphasis"/>
        </w:rPr>
        <w:t>climate change</w:t>
      </w:r>
      <w:r w:rsidRPr="000C7105">
        <w:rPr>
          <w:rStyle w:val="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Underline"/>
        </w:rPr>
        <w:t xml:space="preserve">recognize several </w:t>
      </w:r>
      <w:r w:rsidRPr="000C7105">
        <w:rPr>
          <w:rStyle w:val="Underline"/>
          <w:highlight w:val="cyan"/>
        </w:rPr>
        <w:t xml:space="preserve">major </w:t>
      </w:r>
      <w:r w:rsidRPr="000C7105">
        <w:rPr>
          <w:rStyle w:val="Emphasis"/>
          <w:highlight w:val="cyan"/>
        </w:rPr>
        <w:t>tipping points</w:t>
      </w:r>
      <w:r w:rsidRPr="000C7105">
        <w:rPr>
          <w:rStyle w:val="Underline"/>
          <w:highlight w:val="cyan"/>
        </w:rPr>
        <w:t xml:space="preserve"> </w:t>
      </w:r>
      <w:r w:rsidRPr="000C7105">
        <w:rPr>
          <w:rStyle w:val="Underline"/>
        </w:rPr>
        <w:t xml:space="preserve">and environmental thresholds </w:t>
      </w:r>
      <w:r w:rsidRPr="000C7105">
        <w:rPr>
          <w:rStyle w:val="Underline"/>
          <w:highlight w:val="cyan"/>
        </w:rPr>
        <w:t>beyond which</w:t>
      </w:r>
      <w:r w:rsidRPr="000C7105">
        <w:rPr>
          <w:rStyle w:val="Underline"/>
        </w:rPr>
        <w:t xml:space="preserve"> </w:t>
      </w:r>
      <w:r w:rsidRPr="000C7105">
        <w:rPr>
          <w:rStyle w:val="Emphasis"/>
        </w:rPr>
        <w:t>abrupt</w:t>
      </w:r>
      <w:r w:rsidRPr="000C7105">
        <w:rPr>
          <w:rStyle w:val="Underline"/>
        </w:rPr>
        <w:t xml:space="preserve"> and </w:t>
      </w:r>
      <w:r w:rsidRPr="000C7105">
        <w:rPr>
          <w:rStyle w:val="Emphasis"/>
        </w:rPr>
        <w:t xml:space="preserve">catastrophic </w:t>
      </w:r>
      <w:r w:rsidRPr="000C7105">
        <w:rPr>
          <w:rStyle w:val="Emphasis"/>
          <w:highlight w:val="cyan"/>
        </w:rPr>
        <w:t>outcomes</w:t>
      </w:r>
      <w:r w:rsidRPr="000C7105">
        <w:rPr>
          <w:rStyle w:val="Underline"/>
          <w:highlight w:val="cyan"/>
        </w:rPr>
        <w:t xml:space="preserve"> are</w:t>
      </w:r>
      <w:r w:rsidRPr="000C7105">
        <w:rPr>
          <w:rStyle w:val="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2FB11798" w14:textId="77777777" w:rsidR="00B863DF" w:rsidRDefault="00B863DF" w:rsidP="00B863DF"/>
    <w:p w14:paraId="37E2DCF7" w14:textId="77777777" w:rsidR="00B863DF" w:rsidRDefault="00B863DF" w:rsidP="00B863DF">
      <w:pPr>
        <w:pStyle w:val="Heading4"/>
      </w:pPr>
      <w:r>
        <w:t>&lt;&lt;</w:t>
      </w:r>
      <w:r w:rsidRPr="00C00A18">
        <w:rPr>
          <w:highlight w:val="cyan"/>
        </w:rPr>
        <w:t>TEXT</w:t>
      </w:r>
      <w:r>
        <w:t>&gt;&gt; The United States federal government should socialize the means of production, implementing workers’ control via a self-management system.</w:t>
      </w:r>
    </w:p>
    <w:p w14:paraId="1543B2CB" w14:textId="77777777" w:rsidR="00B863DF" w:rsidRPr="0064755A" w:rsidRDefault="00B863DF" w:rsidP="00B863DF"/>
    <w:p w14:paraId="612EDF06" w14:textId="77777777" w:rsidR="00B863DF" w:rsidRPr="009B1FC1" w:rsidRDefault="00B863DF" w:rsidP="00B863DF">
      <w:pPr>
        <w:pStyle w:val="Heading4"/>
      </w:pPr>
      <w:r>
        <w:t xml:space="preserve">The alternative is socialist </w:t>
      </w:r>
      <w:r w:rsidRPr="00ED35DE">
        <w:t>workers’ control</w:t>
      </w:r>
      <w:r>
        <w:t xml:space="preserve">. It’s </w:t>
      </w:r>
      <w:r w:rsidRPr="00414103">
        <w:rPr>
          <w:u w:val="single"/>
        </w:rPr>
        <w:t>mutually exclusive</w:t>
      </w:r>
      <w:r>
        <w:t>.</w:t>
      </w:r>
    </w:p>
    <w:p w14:paraId="5E2EDBBE" w14:textId="77777777" w:rsidR="00B863DF" w:rsidRPr="00434ABB" w:rsidRDefault="00B863DF" w:rsidP="00B863DF">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6B0FDD0" w14:textId="77777777" w:rsidR="00B863DF" w:rsidRPr="00D4111F" w:rsidRDefault="00B863DF" w:rsidP="00B863DF">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Underline"/>
        </w:rPr>
        <w:t xml:space="preserve"> </w:t>
      </w:r>
      <w:r w:rsidRPr="00CF5B7F">
        <w:rPr>
          <w:rStyle w:val="Underline"/>
        </w:rPr>
        <w:t>around the world</w:t>
      </w:r>
      <w:r w:rsidRPr="00D4111F">
        <w:rPr>
          <w:sz w:val="16"/>
        </w:rPr>
        <w:t xml:space="preserve"> have long </w:t>
      </w:r>
      <w:r w:rsidRPr="00D4111F">
        <w:rPr>
          <w:rStyle w:val="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Underline"/>
        </w:rPr>
        <w:t>and</w:t>
      </w:r>
      <w:r w:rsidRPr="00D4111F">
        <w:rPr>
          <w:sz w:val="16"/>
        </w:rPr>
        <w:t xml:space="preserve"> “</w:t>
      </w:r>
      <w:r w:rsidRPr="00D4111F">
        <w:rPr>
          <w:rStyle w:val="Emphasis"/>
        </w:rPr>
        <w:t>self-management</w:t>
      </w:r>
      <w:r w:rsidRPr="00D4111F">
        <w:rPr>
          <w:sz w:val="16"/>
        </w:rPr>
        <w:t xml:space="preserve">” as </w:t>
      </w:r>
      <w:r w:rsidRPr="00C716EB">
        <w:rPr>
          <w:rStyle w:val="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Underline"/>
        </w:rPr>
        <w:t>On the other end</w:t>
      </w:r>
      <w:r w:rsidRPr="00D4111F">
        <w:rPr>
          <w:rStyle w:val="Underline"/>
        </w:rPr>
        <w:t xml:space="preserve"> of the </w:t>
      </w:r>
      <w:r w:rsidRPr="00D4111F">
        <w:rPr>
          <w:rStyle w:val="Emphasis"/>
        </w:rPr>
        <w:t>pro-labor spectrum</w:t>
      </w:r>
      <w:r w:rsidRPr="00D4111F">
        <w:rPr>
          <w:sz w:val="16"/>
        </w:rPr>
        <w:t xml:space="preserve">, </w:t>
      </w:r>
      <w:r w:rsidRPr="00C716EB">
        <w:rPr>
          <w:rStyle w:val="Underline"/>
          <w:highlight w:val="cyan"/>
        </w:rPr>
        <w:t>reformist</w:t>
      </w:r>
      <w:r w:rsidRPr="00D4111F">
        <w:rPr>
          <w:rStyle w:val="Underline"/>
        </w:rPr>
        <w:t xml:space="preserve"> social democrat</w:t>
      </w:r>
      <w:r w:rsidRPr="00C716EB">
        <w:rPr>
          <w:rStyle w:val="Underline"/>
          <w:highlight w:val="cyan"/>
        </w:rPr>
        <w:t>s</w:t>
      </w:r>
      <w:r w:rsidRPr="00D4111F">
        <w:rPr>
          <w:sz w:val="16"/>
        </w:rPr>
        <w:t xml:space="preserve"> have </w:t>
      </w:r>
      <w:r w:rsidRPr="00C716EB">
        <w:rPr>
          <w:rStyle w:val="Underline"/>
          <w:highlight w:val="cyan"/>
        </w:rPr>
        <w:t>insist</w:t>
      </w:r>
      <w:r w:rsidRPr="00CF5B7F">
        <w:rPr>
          <w:rStyle w:val="Underline"/>
        </w:rPr>
        <w:t xml:space="preserve">ed </w:t>
      </w:r>
      <w:r w:rsidRPr="00C716EB">
        <w:rPr>
          <w:rStyle w:val="Underline"/>
          <w:highlight w:val="cyan"/>
        </w:rPr>
        <w:t>on</w:t>
      </w:r>
      <w:r w:rsidRPr="00D4111F">
        <w:rPr>
          <w:rStyle w:val="Underline"/>
        </w:rPr>
        <w:t xml:space="preserve"> a </w:t>
      </w:r>
      <w:r w:rsidRPr="00D4111F">
        <w:rPr>
          <w:rStyle w:val="Emphasis"/>
        </w:rPr>
        <w:t xml:space="preserve">tripartite </w:t>
      </w:r>
      <w:r w:rsidRPr="00C716EB">
        <w:rPr>
          <w:rStyle w:val="Emphasis"/>
          <w:highlight w:val="cyan"/>
        </w:rPr>
        <w:t>corporatist arrangement</w:t>
      </w:r>
      <w:r w:rsidRPr="00CF5B7F">
        <w:rPr>
          <w:rStyle w:val="Underline"/>
        </w:rPr>
        <w:t xml:space="preserve"> through which </w:t>
      </w:r>
      <w:r w:rsidRPr="00C716EB">
        <w:rPr>
          <w:rStyle w:val="Underline"/>
          <w:highlight w:val="cyan"/>
        </w:rPr>
        <w:t>workers become</w:t>
      </w:r>
      <w:r w:rsidRPr="00D4111F">
        <w:rPr>
          <w:rStyle w:val="Underline"/>
        </w:rPr>
        <w:t xml:space="preserve"> </w:t>
      </w:r>
      <w:r w:rsidRPr="00D4111F">
        <w:rPr>
          <w:rStyle w:val="Emphasis"/>
        </w:rPr>
        <w:t xml:space="preserve">social </w:t>
      </w:r>
      <w:r w:rsidRPr="00C716EB">
        <w:rPr>
          <w:rStyle w:val="Emphasis"/>
          <w:highlight w:val="cyan"/>
        </w:rPr>
        <w:t>partners</w:t>
      </w:r>
      <w:r w:rsidRPr="00C716EB">
        <w:rPr>
          <w:rStyle w:val="Underline"/>
          <w:highlight w:val="cyan"/>
        </w:rPr>
        <w:t xml:space="preserve"> of capitalists</w:t>
      </w:r>
      <w:r w:rsidRPr="00CF5B7F">
        <w:rPr>
          <w:rStyle w:val="Underline"/>
        </w:rPr>
        <w:t xml:space="preserve"> and find a </w:t>
      </w:r>
      <w:r w:rsidRPr="00CF5B7F">
        <w:rPr>
          <w:rStyle w:val="Emphasis"/>
        </w:rPr>
        <w:t>limited role</w:t>
      </w:r>
      <w:r w:rsidRPr="00CF5B7F">
        <w:rPr>
          <w:rStyle w:val="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F05DCB9" w14:textId="77777777" w:rsidR="00B863DF" w:rsidRPr="00D4111F" w:rsidRDefault="00B863DF" w:rsidP="00B863DF">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EF1559C" w14:textId="77777777" w:rsidR="00B863DF" w:rsidRDefault="00B863DF" w:rsidP="00B863DF">
      <w:pPr>
        <w:rPr>
          <w:sz w:val="16"/>
        </w:rPr>
      </w:pPr>
      <w:r w:rsidRPr="00C0052B">
        <w:rPr>
          <w:sz w:val="16"/>
        </w:rPr>
        <w:t xml:space="preserve">Surely the </w:t>
      </w:r>
      <w:r w:rsidRPr="00D3595B">
        <w:rPr>
          <w:rStyle w:val="Underline"/>
          <w:highlight w:val="cyan"/>
        </w:rPr>
        <w:t>emancipation</w:t>
      </w:r>
      <w:r w:rsidRPr="00CF5B7F">
        <w:rPr>
          <w:rStyle w:val="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Underline"/>
          <w:highlight w:val="cyan"/>
        </w:rPr>
        <w:t xml:space="preserve">is </w:t>
      </w:r>
      <w:r w:rsidRPr="00D3595B">
        <w:rPr>
          <w:rStyle w:val="Emphasis"/>
          <w:sz w:val="30"/>
          <w:szCs w:val="30"/>
          <w:highlight w:val="cyan"/>
        </w:rPr>
        <w:t>not possible</w:t>
      </w:r>
      <w:r w:rsidRPr="00CF5B7F">
        <w:rPr>
          <w:rStyle w:val="Underline"/>
        </w:rPr>
        <w:t xml:space="preserve"> as far as </w:t>
      </w:r>
      <w:r w:rsidRPr="00D3595B">
        <w:rPr>
          <w:rStyle w:val="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Underline"/>
          <w:highlight w:val="cyan"/>
        </w:rPr>
        <w:t>controls</w:t>
      </w:r>
      <w:r w:rsidRPr="00B71ADA">
        <w:rPr>
          <w:rStyle w:val="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Underline"/>
        </w:rPr>
        <w:t>and</w:t>
      </w:r>
      <w:r w:rsidRPr="00C0052B">
        <w:rPr>
          <w:sz w:val="16"/>
        </w:rPr>
        <w:t xml:space="preserve"> thus </w:t>
      </w:r>
      <w:r w:rsidRPr="00D3595B">
        <w:rPr>
          <w:rStyle w:val="Underline"/>
          <w:highlight w:val="cyan"/>
        </w:rPr>
        <w:t xml:space="preserve">the </w:t>
      </w:r>
      <w:r w:rsidRPr="00D3595B">
        <w:rPr>
          <w:rStyle w:val="Emphasis"/>
          <w:highlight w:val="cyan"/>
        </w:rPr>
        <w:t>precondition</w:t>
      </w:r>
      <w:r w:rsidRPr="00D3595B">
        <w:rPr>
          <w:rStyle w:val="Underline"/>
          <w:highlight w:val="cyan"/>
        </w:rPr>
        <w:t xml:space="preserve"> for</w:t>
      </w:r>
      <w:r w:rsidRPr="00B71ADA">
        <w:rPr>
          <w:rStyle w:val="Underline"/>
        </w:rPr>
        <w:t xml:space="preserve"> the </w:t>
      </w:r>
      <w:r w:rsidRPr="00D3595B">
        <w:rPr>
          <w:rStyle w:val="Underline"/>
          <w:highlight w:val="cyan"/>
        </w:rPr>
        <w:t>liberation</w:t>
      </w:r>
      <w:r w:rsidRPr="00B71ADA">
        <w:rPr>
          <w:rStyle w:val="Underline"/>
        </w:rPr>
        <w:t xml:space="preserve"> of the producers of wealth </w:t>
      </w:r>
      <w:r w:rsidRPr="00D3595B">
        <w:rPr>
          <w:rStyle w:val="Underline"/>
          <w:highlight w:val="cyan"/>
        </w:rPr>
        <w:t>is</w:t>
      </w:r>
      <w:r w:rsidRPr="00C0052B">
        <w:rPr>
          <w:sz w:val="16"/>
        </w:rPr>
        <w:t xml:space="preserve"> the </w:t>
      </w:r>
      <w:r w:rsidRPr="00D3595B">
        <w:rPr>
          <w:rStyle w:val="Underline"/>
          <w:highlight w:val="cyan"/>
        </w:rPr>
        <w:t>takeover of</w:t>
      </w:r>
      <w:r w:rsidRPr="00B71ADA">
        <w:rPr>
          <w:rStyle w:val="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Underline"/>
        </w:rPr>
        <w:t>The key question</w:t>
      </w:r>
      <w:r w:rsidRPr="00C0052B">
        <w:rPr>
          <w:sz w:val="16"/>
        </w:rPr>
        <w:t xml:space="preserve">, however, </w:t>
      </w:r>
      <w:r w:rsidRPr="00C0052B">
        <w:rPr>
          <w:rStyle w:val="Underline"/>
        </w:rPr>
        <w:t xml:space="preserve">is under which specific </w:t>
      </w:r>
      <w:r w:rsidRPr="00C0052B">
        <w:rPr>
          <w:rStyle w:val="Emphasis"/>
        </w:rPr>
        <w:t>socio-economic and political conditions</w:t>
      </w:r>
      <w:r w:rsidRPr="00C0052B">
        <w:rPr>
          <w:rStyle w:val="Underline"/>
        </w:rPr>
        <w:t xml:space="preserve"> can this revolutionary ideal be materialized</w:t>
      </w:r>
      <w:r w:rsidRPr="00C0052B">
        <w:rPr>
          <w:sz w:val="16"/>
        </w:rPr>
        <w:t xml:space="preserve">. This paper argues that </w:t>
      </w:r>
      <w:r w:rsidRPr="00CF5B7F">
        <w:rPr>
          <w:rStyle w:val="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Underline"/>
        </w:rPr>
        <w:t xml:space="preserve">it is </w:t>
      </w:r>
      <w:r w:rsidRPr="00D3595B">
        <w:rPr>
          <w:rStyle w:val="Emphasis"/>
          <w:sz w:val="30"/>
          <w:szCs w:val="30"/>
          <w:highlight w:val="cyan"/>
        </w:rPr>
        <w:t>inconceivable</w:t>
      </w:r>
      <w:r w:rsidRPr="00D3595B">
        <w:rPr>
          <w:rStyle w:val="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Underline"/>
        </w:rPr>
        <w:t xml:space="preserve"> in the </w:t>
      </w:r>
      <w:r w:rsidRPr="00C0052B">
        <w:rPr>
          <w:rStyle w:val="Emphasis"/>
        </w:rPr>
        <w:t>true sense</w:t>
      </w:r>
      <w:r w:rsidRPr="00C0052B">
        <w:rPr>
          <w:rStyle w:val="Underline"/>
        </w:rPr>
        <w:t xml:space="preserve"> of self-management </w:t>
      </w:r>
      <w:r w:rsidRPr="00D3595B">
        <w:rPr>
          <w:rStyle w:val="Underline"/>
          <w:highlight w:val="cyan"/>
        </w:rPr>
        <w:t>is only achievable at</w:t>
      </w:r>
      <w:r w:rsidRPr="00C0052B">
        <w:rPr>
          <w:rStyle w:val="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Underline"/>
          <w:highlight w:val="cyan"/>
        </w:rPr>
        <w:t xml:space="preserve"> from capitalism</w:t>
      </w:r>
      <w:r w:rsidRPr="00CF5B7F">
        <w:rPr>
          <w:rStyle w:val="Underline"/>
        </w:rPr>
        <w:t xml:space="preserve"> and</w:t>
      </w:r>
      <w:r w:rsidRPr="00CF5B7F">
        <w:rPr>
          <w:sz w:val="16"/>
        </w:rPr>
        <w:t xml:space="preserve"> in a </w:t>
      </w:r>
      <w:r w:rsidRPr="00CF5B7F">
        <w:rPr>
          <w:rStyle w:val="Underline"/>
        </w:rPr>
        <w:t>postcapitalist society</w:t>
      </w:r>
      <w:r w:rsidRPr="00CF5B7F">
        <w:rPr>
          <w:sz w:val="16"/>
        </w:rPr>
        <w:t xml:space="preserve">, </w:t>
      </w:r>
      <w:r w:rsidRPr="00CF5B7F">
        <w:rPr>
          <w:rStyle w:val="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Underline"/>
          <w:highlight w:val="cyan"/>
        </w:rPr>
        <w:t xml:space="preserve">have </w:t>
      </w:r>
      <w:r w:rsidRPr="00D3595B">
        <w:rPr>
          <w:rStyle w:val="Emphasis"/>
          <w:sz w:val="30"/>
          <w:szCs w:val="30"/>
          <w:highlight w:val="cyan"/>
        </w:rPr>
        <w:t>never been able</w:t>
      </w:r>
      <w:r w:rsidRPr="00CF5B7F">
        <w:rPr>
          <w:rStyle w:val="Underline"/>
        </w:rPr>
        <w:t xml:space="preserve"> or even intended </w:t>
      </w:r>
      <w:r w:rsidRPr="00D3595B">
        <w:rPr>
          <w:rStyle w:val="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B6E288D" w14:textId="77777777" w:rsidR="00B863DF" w:rsidRDefault="00B863DF" w:rsidP="00B863DF">
      <w:pPr>
        <w:pStyle w:val="Heading3"/>
      </w:pPr>
      <w:r>
        <w:t>OFF---1NC</w:t>
      </w:r>
    </w:p>
    <w:p w14:paraId="0C166BD6" w14:textId="77777777" w:rsidR="00B863DF" w:rsidRDefault="00B863DF" w:rsidP="00B863DF">
      <w:pPr>
        <w:pStyle w:val="Heading4"/>
      </w:pPr>
      <w:r>
        <w:t xml:space="preserve">The Supreme Court will rule against </w:t>
      </w:r>
      <w:r w:rsidRPr="00A85FB1">
        <w:rPr>
          <w:u w:val="single"/>
        </w:rPr>
        <w:t>tariffs</w:t>
      </w:r>
      <w:r>
        <w:t xml:space="preserve">. </w:t>
      </w:r>
      <w:r w:rsidRPr="00D615DC">
        <w:rPr>
          <w:u w:val="single"/>
        </w:rPr>
        <w:t>Roberts</w:t>
      </w:r>
      <w:r>
        <w:t xml:space="preserve"> and </w:t>
      </w:r>
      <w:r w:rsidRPr="00D615DC">
        <w:rPr>
          <w:u w:val="single"/>
        </w:rPr>
        <w:t>Barrett</w:t>
      </w:r>
      <w:r>
        <w:t xml:space="preserve"> will side with Democrats.</w:t>
      </w:r>
    </w:p>
    <w:p w14:paraId="5333B693" w14:textId="77777777" w:rsidR="00B863DF" w:rsidRDefault="00B863DF" w:rsidP="00B863DF">
      <w:r>
        <w:t xml:space="preserve">Jason </w:t>
      </w:r>
      <w:r w:rsidRPr="009E7090">
        <w:rPr>
          <w:rFonts w:eastAsiaTheme="majorEastAsia" w:cstheme="majorBidi"/>
          <w:b/>
          <w:iCs/>
          <w:sz w:val="26"/>
        </w:rPr>
        <w:t xml:space="preserve">Ma </w:t>
      </w:r>
      <w:r>
        <w:rPr>
          <w:rFonts w:eastAsiaTheme="majorEastAsia" w:cstheme="majorBidi"/>
          <w:b/>
          <w:iCs/>
          <w:sz w:val="26"/>
        </w:rPr>
        <w:t>25</w:t>
      </w:r>
      <w:r>
        <w:t>. W</w:t>
      </w:r>
      <w:r w:rsidRPr="00F07E30">
        <w:t>eekend editor at Fortune</w:t>
      </w:r>
      <w:r>
        <w:t>, MA from University of Southern California. “</w:t>
      </w:r>
      <w:r w:rsidRPr="007255E0">
        <w:t>Trade and legal experts see up to 80% odds that the Supreme Court will rule against Trump’s global tariffs</w:t>
      </w:r>
      <w:r>
        <w:t xml:space="preserve">.” 10-04-2025. </w:t>
      </w:r>
      <w:r w:rsidRPr="007255E0">
        <w:t>https://fortune.com/2025/10/04/trump-tariffs-ieepa-reciprocal-duties-supreme-court-ruling/</w:t>
      </w:r>
      <w:r>
        <w:t>.</w:t>
      </w:r>
    </w:p>
    <w:p w14:paraId="01F00A56" w14:textId="77777777" w:rsidR="00B863DF" w:rsidRPr="00A85FB1" w:rsidRDefault="00B863DF" w:rsidP="00B863DF">
      <w:pPr>
        <w:rPr>
          <w:sz w:val="16"/>
        </w:rPr>
      </w:pPr>
      <w:r w:rsidRPr="00A85FB1">
        <w:rPr>
          <w:sz w:val="16"/>
        </w:rPr>
        <w:t>The bank hosted a conference in London last month, and in a note on Monday it summarized highlights from a session on Trump’s trade policies.</w:t>
      </w:r>
    </w:p>
    <w:p w14:paraId="70C92C0D" w14:textId="77777777" w:rsidR="00B863DF" w:rsidRPr="00A85FB1" w:rsidRDefault="00B863DF" w:rsidP="00B863DF">
      <w:pPr>
        <w:rPr>
          <w:sz w:val="16"/>
        </w:rPr>
      </w:pPr>
      <w:r w:rsidRPr="00E02BA4">
        <w:rPr>
          <w:rStyle w:val="Underline"/>
          <w:highlight w:val="cyan"/>
        </w:rPr>
        <w:t>Trade</w:t>
      </w:r>
      <w:r w:rsidRPr="00A85FB1">
        <w:rPr>
          <w:sz w:val="16"/>
        </w:rPr>
        <w:t xml:space="preserve"> and </w:t>
      </w:r>
      <w:r w:rsidRPr="00E02BA4">
        <w:rPr>
          <w:rStyle w:val="Underline"/>
          <w:highlight w:val="cyan"/>
        </w:rPr>
        <w:t xml:space="preserve">legal </w:t>
      </w:r>
      <w:r w:rsidRPr="00E02BA4">
        <w:rPr>
          <w:rStyle w:val="Emphasis"/>
          <w:highlight w:val="cyan"/>
        </w:rPr>
        <w:t>experts</w:t>
      </w:r>
      <w:r w:rsidRPr="00E02BA4">
        <w:rPr>
          <w:rStyle w:val="Underline"/>
          <w:highlight w:val="cyan"/>
        </w:rPr>
        <w:t xml:space="preserve"> said</w:t>
      </w:r>
      <w:r w:rsidRPr="00A85FB1">
        <w:rPr>
          <w:sz w:val="16"/>
        </w:rPr>
        <w:t xml:space="preserve"> the </w:t>
      </w:r>
      <w:r w:rsidRPr="00E02BA4">
        <w:rPr>
          <w:rStyle w:val="Underline"/>
          <w:highlight w:val="cyan"/>
        </w:rPr>
        <w:t>odds</w:t>
      </w:r>
      <w:r w:rsidRPr="00A85FB1">
        <w:rPr>
          <w:sz w:val="16"/>
        </w:rPr>
        <w:t xml:space="preserve"> that the </w:t>
      </w:r>
      <w:r w:rsidRPr="009E7090">
        <w:rPr>
          <w:rStyle w:val="Underline"/>
        </w:rPr>
        <w:t xml:space="preserve">high court will </w:t>
      </w:r>
      <w:r w:rsidRPr="00E02BA4">
        <w:rPr>
          <w:rStyle w:val="Emphasis"/>
          <w:highlight w:val="cyan"/>
        </w:rPr>
        <w:t>rule</w:t>
      </w:r>
      <w:r w:rsidRPr="00E02BA4">
        <w:rPr>
          <w:rStyle w:val="Underline"/>
          <w:highlight w:val="cyan"/>
        </w:rPr>
        <w:t xml:space="preserve"> against</w:t>
      </w:r>
      <w:r w:rsidRPr="00A85FB1">
        <w:rPr>
          <w:sz w:val="16"/>
        </w:rPr>
        <w:t xml:space="preserve"> the </w:t>
      </w:r>
      <w:r w:rsidRPr="00E02BA4">
        <w:rPr>
          <w:rStyle w:val="Underline"/>
          <w:highlight w:val="cyan"/>
        </w:rPr>
        <w:t>Trump</w:t>
      </w:r>
      <w:r w:rsidRPr="00A85FB1">
        <w:rPr>
          <w:sz w:val="16"/>
        </w:rPr>
        <w:t xml:space="preserve"> administration </w:t>
      </w:r>
      <w:r w:rsidRPr="00E02BA4">
        <w:rPr>
          <w:rStyle w:val="Underline"/>
          <w:highlight w:val="cyan"/>
        </w:rPr>
        <w:t xml:space="preserve">are </w:t>
      </w:r>
      <w:r w:rsidRPr="00E02BA4">
        <w:rPr>
          <w:rStyle w:val="Emphasis"/>
          <w:highlight w:val="cyan"/>
        </w:rPr>
        <w:t>70%-80%</w:t>
      </w:r>
      <w:r w:rsidRPr="00A85FB1">
        <w:rPr>
          <w:sz w:val="16"/>
        </w:rPr>
        <w:t xml:space="preserve"> and expect a decision </w:t>
      </w:r>
      <w:r w:rsidRPr="009E7090">
        <w:rPr>
          <w:rStyle w:val="Underline"/>
        </w:rPr>
        <w:t>by the end of the year</w:t>
      </w:r>
      <w:r w:rsidRPr="00A85FB1">
        <w:rPr>
          <w:sz w:val="16"/>
        </w:rPr>
        <w:t>, according to the note, which added that the justices may not follow traditional ideological divides.</w:t>
      </w:r>
    </w:p>
    <w:p w14:paraId="70ABF25F" w14:textId="77777777" w:rsidR="00B863DF" w:rsidRPr="00A85FB1" w:rsidRDefault="00B863DF" w:rsidP="00B863DF">
      <w:pPr>
        <w:rPr>
          <w:sz w:val="16"/>
        </w:rPr>
      </w:pPr>
      <w:r w:rsidRPr="00A85FB1">
        <w:rPr>
          <w:sz w:val="16"/>
        </w:rPr>
        <w:t xml:space="preserve">“While the sitting three liberal justices are expected to oppose IEEPA tariffs, Chief Justice </w:t>
      </w:r>
      <w:r w:rsidRPr="00E02BA4">
        <w:rPr>
          <w:rStyle w:val="Emphasis"/>
          <w:highlight w:val="cyan"/>
        </w:rPr>
        <w:t>Roberts</w:t>
      </w:r>
      <w:r w:rsidRPr="00E02BA4">
        <w:rPr>
          <w:rStyle w:val="Underline"/>
          <w:highlight w:val="cyan"/>
        </w:rPr>
        <w:t xml:space="preserve"> and</w:t>
      </w:r>
      <w:r w:rsidRPr="00A85FB1">
        <w:rPr>
          <w:sz w:val="16"/>
        </w:rPr>
        <w:t xml:space="preserve"> Justice </w:t>
      </w:r>
      <w:r w:rsidRPr="00E02BA4">
        <w:rPr>
          <w:rStyle w:val="Emphasis"/>
          <w:highlight w:val="cyan"/>
        </w:rPr>
        <w:t>Barrett</w:t>
      </w:r>
      <w:r w:rsidRPr="00A85FB1">
        <w:rPr>
          <w:sz w:val="16"/>
        </w:rPr>
        <w:t xml:space="preserve">—both with pro-business leanings—may </w:t>
      </w:r>
      <w:r w:rsidRPr="00A85FB1">
        <w:rPr>
          <w:rStyle w:val="Underline"/>
        </w:rPr>
        <w:t xml:space="preserve">also </w:t>
      </w:r>
      <w:r w:rsidRPr="00E02BA4">
        <w:rPr>
          <w:rStyle w:val="Underline"/>
          <w:highlight w:val="cyan"/>
        </w:rPr>
        <w:t>side against</w:t>
      </w:r>
      <w:r w:rsidRPr="00A85FB1">
        <w:rPr>
          <w:sz w:val="16"/>
        </w:rPr>
        <w:t>,” it said. “</w:t>
      </w:r>
      <w:r w:rsidRPr="00E02BA4">
        <w:rPr>
          <w:rStyle w:val="Underline"/>
          <w:highlight w:val="cyan"/>
        </w:rPr>
        <w:t>Kavanaugh</w:t>
      </w:r>
      <w:r w:rsidRPr="00A85FB1">
        <w:rPr>
          <w:rStyle w:val="Underline"/>
        </w:rPr>
        <w:t xml:space="preserve"> is considered</w:t>
      </w:r>
      <w:r w:rsidRPr="00A85FB1">
        <w:rPr>
          <w:sz w:val="16"/>
        </w:rPr>
        <w:t xml:space="preserve"> the swing vote and has </w:t>
      </w:r>
      <w:r w:rsidRPr="00E02BA4">
        <w:rPr>
          <w:rStyle w:val="Underline"/>
          <w:highlight w:val="cyan"/>
        </w:rPr>
        <w:t>voted</w:t>
      </w:r>
      <w:r w:rsidRPr="00A85FB1">
        <w:rPr>
          <w:sz w:val="16"/>
        </w:rPr>
        <w:t xml:space="preserve"> with the </w:t>
      </w:r>
      <w:r w:rsidRPr="00A85FB1">
        <w:rPr>
          <w:rStyle w:val="Underline"/>
        </w:rPr>
        <w:t xml:space="preserve">majority </w:t>
      </w:r>
      <w:r w:rsidRPr="00E02BA4">
        <w:rPr>
          <w:rStyle w:val="Emphasis"/>
          <w:highlight w:val="cyan"/>
        </w:rPr>
        <w:t>90%</w:t>
      </w:r>
      <w:r w:rsidRPr="00E02BA4">
        <w:rPr>
          <w:rStyle w:val="Underline"/>
          <w:highlight w:val="cyan"/>
        </w:rPr>
        <w:t xml:space="preserve"> of the time</w:t>
      </w:r>
      <w:r w:rsidRPr="00A85FB1">
        <w:rPr>
          <w:sz w:val="16"/>
        </w:rPr>
        <w:t xml:space="preserve">. Legal experts point out that none of </w:t>
      </w:r>
      <w:r w:rsidRPr="00A85FB1">
        <w:rPr>
          <w:rStyle w:val="Underline"/>
        </w:rPr>
        <w:t>Trump’s three appointed</w:t>
      </w:r>
      <w:r w:rsidRPr="00A85FB1">
        <w:rPr>
          <w:sz w:val="16"/>
        </w:rPr>
        <w:t xml:space="preserve"> justices </w:t>
      </w:r>
      <w:r w:rsidRPr="00E02BA4">
        <w:rPr>
          <w:rStyle w:val="Underline"/>
          <w:highlight w:val="cyan"/>
        </w:rPr>
        <w:t>is</w:t>
      </w:r>
      <w:r w:rsidRPr="00A85FB1">
        <w:rPr>
          <w:rStyle w:val="Underline"/>
        </w:rPr>
        <w:t xml:space="preserve"> </w:t>
      </w:r>
      <w:r w:rsidRPr="00A85FB1">
        <w:rPr>
          <w:rStyle w:val="Emphasis"/>
        </w:rPr>
        <w:t>distinctively</w:t>
      </w:r>
      <w:r w:rsidRPr="00A85FB1">
        <w:rPr>
          <w:rStyle w:val="Underline"/>
        </w:rPr>
        <w:t xml:space="preserve"> ‘</w:t>
      </w:r>
      <w:r w:rsidRPr="00E02BA4">
        <w:rPr>
          <w:rStyle w:val="Underline"/>
          <w:highlight w:val="cyan"/>
        </w:rPr>
        <w:t>Trumpy</w:t>
      </w:r>
      <w:r w:rsidRPr="00A85FB1">
        <w:rPr>
          <w:sz w:val="16"/>
        </w:rPr>
        <w:t>,’ and they have been less predictable than Republicans had hoped.”</w:t>
      </w:r>
    </w:p>
    <w:p w14:paraId="0F7E1CD4" w14:textId="77777777" w:rsidR="00B863DF" w:rsidRPr="00A85FB1" w:rsidRDefault="00B863DF" w:rsidP="00B863DF">
      <w:pPr>
        <w:rPr>
          <w:sz w:val="16"/>
        </w:rPr>
      </w:pPr>
      <w:r w:rsidRPr="00A85FB1">
        <w:rPr>
          <w:rStyle w:val="Underline"/>
        </w:rPr>
        <w:t xml:space="preserve">Trump </w:t>
      </w:r>
      <w:r w:rsidRPr="00E02BA4">
        <w:rPr>
          <w:rStyle w:val="Underline"/>
          <w:highlight w:val="cyan"/>
        </w:rPr>
        <w:t>cited IEEPA</w:t>
      </w:r>
      <w:r w:rsidRPr="00A85FB1">
        <w:rPr>
          <w:sz w:val="16"/>
        </w:rPr>
        <w:t xml:space="preserve"> when he </w:t>
      </w:r>
      <w:r w:rsidRPr="00A85FB1">
        <w:rPr>
          <w:rStyle w:val="Underline"/>
        </w:rPr>
        <w:t xml:space="preserve">imposed </w:t>
      </w:r>
      <w:r w:rsidRPr="00E02BA4">
        <w:rPr>
          <w:rStyle w:val="Underline"/>
          <w:highlight w:val="cyan"/>
        </w:rPr>
        <w:t xml:space="preserve">tariffs </w:t>
      </w:r>
      <w:r w:rsidRPr="00E02BA4">
        <w:rPr>
          <w:rStyle w:val="Emphasis"/>
          <w:highlight w:val="cyan"/>
        </w:rPr>
        <w:t>related</w:t>
      </w:r>
      <w:r w:rsidRPr="00E02BA4">
        <w:rPr>
          <w:rStyle w:val="Underline"/>
          <w:highlight w:val="cyan"/>
        </w:rPr>
        <w:t xml:space="preserve"> to</w:t>
      </w:r>
      <w:r w:rsidRPr="00A85FB1">
        <w:rPr>
          <w:sz w:val="16"/>
        </w:rPr>
        <w:t xml:space="preserve"> the fentanyl trade as well as his so-called reciprocal </w:t>
      </w:r>
      <w:r w:rsidRPr="00A85FB1">
        <w:rPr>
          <w:rStyle w:val="Underline"/>
        </w:rPr>
        <w:t xml:space="preserve">tariffs on U.S. </w:t>
      </w:r>
      <w:r w:rsidRPr="00E02BA4">
        <w:rPr>
          <w:rStyle w:val="Underline"/>
          <w:highlight w:val="cyan"/>
        </w:rPr>
        <w:t xml:space="preserve">trade </w:t>
      </w:r>
      <w:r w:rsidRPr="00E02BA4">
        <w:rPr>
          <w:rStyle w:val="Emphasis"/>
          <w:highlight w:val="cyan"/>
        </w:rPr>
        <w:t>partners</w:t>
      </w:r>
      <w:r w:rsidRPr="00A85FB1">
        <w:rPr>
          <w:sz w:val="16"/>
        </w:rPr>
        <w:t xml:space="preserve"> around the world. But since then, a federal district court, the Court of International Trade, and a federal appeals court have said the tariffs are unconstitutional.</w:t>
      </w:r>
    </w:p>
    <w:p w14:paraId="74249D4C" w14:textId="77777777" w:rsidR="00B863DF" w:rsidRPr="00A85FB1" w:rsidRDefault="00B863DF" w:rsidP="00B863DF">
      <w:pPr>
        <w:rPr>
          <w:sz w:val="16"/>
        </w:rPr>
      </w:pPr>
      <w:r w:rsidRPr="00A85FB1">
        <w:rPr>
          <w:sz w:val="16"/>
        </w:rPr>
        <w:t>In the latest decision in August, the U.S. Court of Appeals for the Federal Circuit said its ruling won’t take effect until Oct. 14 to give the Trump administration time to appeal to the Supreme Court.</w:t>
      </w:r>
    </w:p>
    <w:p w14:paraId="3BB353DC" w14:textId="77777777" w:rsidR="00B863DF" w:rsidRPr="00A85FB1" w:rsidRDefault="00B863DF" w:rsidP="00B863DF">
      <w:pPr>
        <w:rPr>
          <w:sz w:val="16"/>
        </w:rPr>
      </w:pPr>
      <w:r w:rsidRPr="00A85FB1">
        <w:rPr>
          <w:sz w:val="16"/>
        </w:rPr>
        <w:t xml:space="preserve">The </w:t>
      </w:r>
      <w:r w:rsidRPr="00E02BA4">
        <w:rPr>
          <w:rStyle w:val="Underline"/>
          <w:highlight w:val="cyan"/>
        </w:rPr>
        <w:t xml:space="preserve">court </w:t>
      </w:r>
      <w:r w:rsidRPr="00E02BA4">
        <w:rPr>
          <w:rStyle w:val="Emphasis"/>
          <w:highlight w:val="cyan"/>
        </w:rPr>
        <w:t>rulings</w:t>
      </w:r>
      <w:r w:rsidRPr="00A85FB1">
        <w:rPr>
          <w:sz w:val="16"/>
        </w:rPr>
        <w:t xml:space="preserve"> represented </w:t>
      </w:r>
      <w:r w:rsidRPr="00A85FB1">
        <w:rPr>
          <w:rStyle w:val="Underline"/>
        </w:rPr>
        <w:t xml:space="preserve">severe </w:t>
      </w:r>
      <w:r w:rsidRPr="00E02BA4">
        <w:rPr>
          <w:rStyle w:val="Underline"/>
          <w:highlight w:val="cyan"/>
        </w:rPr>
        <w:t>blows to</w:t>
      </w:r>
      <w:r w:rsidRPr="00A85FB1">
        <w:rPr>
          <w:sz w:val="16"/>
        </w:rPr>
        <w:t xml:space="preserve"> Trump’s </w:t>
      </w:r>
      <w:r w:rsidRPr="00A85FB1">
        <w:rPr>
          <w:rStyle w:val="Underline"/>
        </w:rPr>
        <w:t xml:space="preserve">trade </w:t>
      </w:r>
      <w:r w:rsidRPr="00E02BA4">
        <w:rPr>
          <w:rStyle w:val="Underline"/>
          <w:highlight w:val="cyan"/>
        </w:rPr>
        <w:t>policy</w:t>
      </w:r>
      <w:r w:rsidRPr="00A85FB1">
        <w:rPr>
          <w:sz w:val="16"/>
        </w:rPr>
        <w:t xml:space="preserve"> as </w:t>
      </w:r>
      <w:r w:rsidRPr="00E02BA4">
        <w:rPr>
          <w:rStyle w:val="Underline"/>
          <w:highlight w:val="cyan"/>
        </w:rPr>
        <w:t xml:space="preserve">more than </w:t>
      </w:r>
      <w:r w:rsidRPr="00E02BA4">
        <w:rPr>
          <w:rStyle w:val="Emphasis"/>
          <w:highlight w:val="cyan"/>
        </w:rPr>
        <w:t>80%</w:t>
      </w:r>
      <w:r w:rsidRPr="00E02BA4">
        <w:rPr>
          <w:rStyle w:val="Underline"/>
          <w:highlight w:val="cyan"/>
        </w:rPr>
        <w:t xml:space="preserve"> of</w:t>
      </w:r>
      <w:r w:rsidRPr="00A85FB1">
        <w:rPr>
          <w:rStyle w:val="Underline"/>
        </w:rPr>
        <w:t xml:space="preserve"> the </w:t>
      </w:r>
      <w:r w:rsidRPr="00E02BA4">
        <w:rPr>
          <w:rStyle w:val="Underline"/>
          <w:highlight w:val="cyan"/>
        </w:rPr>
        <w:t>tariffs</w:t>
      </w:r>
      <w:r w:rsidRPr="00A85FB1">
        <w:rPr>
          <w:sz w:val="16"/>
        </w:rPr>
        <w:t xml:space="preserve"> he has announced so far in his second term were based on IEEPA.</w:t>
      </w:r>
    </w:p>
    <w:p w14:paraId="69A5044C" w14:textId="77777777" w:rsidR="00B863DF" w:rsidRPr="00A85FB1" w:rsidRDefault="00B863DF" w:rsidP="00B863DF">
      <w:pPr>
        <w:rPr>
          <w:sz w:val="16"/>
        </w:rPr>
      </w:pPr>
      <w:r w:rsidRPr="00A85FB1">
        <w:rPr>
          <w:sz w:val="16"/>
        </w:rPr>
        <w:t xml:space="preserve">The </w:t>
      </w:r>
      <w:r w:rsidRPr="00A85FB1">
        <w:rPr>
          <w:rStyle w:val="Underline"/>
        </w:rPr>
        <w:t>reciprocal tariffs</w:t>
      </w:r>
      <w:r w:rsidRPr="00A85FB1">
        <w:rPr>
          <w:sz w:val="16"/>
        </w:rPr>
        <w:t xml:space="preserve"> also </w:t>
      </w:r>
      <w:r w:rsidRPr="00E02BA4">
        <w:rPr>
          <w:rStyle w:val="Underline"/>
          <w:highlight w:val="cyan"/>
        </w:rPr>
        <w:t xml:space="preserve">helped </w:t>
      </w:r>
      <w:r w:rsidRPr="00E02BA4">
        <w:rPr>
          <w:rStyle w:val="Emphasis"/>
          <w:highlight w:val="cyan"/>
        </w:rPr>
        <w:t>leverage</w:t>
      </w:r>
      <w:r w:rsidRPr="00A85FB1">
        <w:rPr>
          <w:sz w:val="16"/>
        </w:rPr>
        <w:t xml:space="preserve"> a series of </w:t>
      </w:r>
      <w:r w:rsidRPr="00A85FB1">
        <w:rPr>
          <w:rStyle w:val="Underline"/>
        </w:rPr>
        <w:t xml:space="preserve">trade </w:t>
      </w:r>
      <w:r w:rsidRPr="00E02BA4">
        <w:rPr>
          <w:rStyle w:val="Underline"/>
          <w:highlight w:val="cyan"/>
        </w:rPr>
        <w:t>deals</w:t>
      </w:r>
      <w:r w:rsidRPr="00A85FB1">
        <w:rPr>
          <w:sz w:val="16"/>
        </w:rPr>
        <w:t>. That includes an agreement with the European Union, which pledged to invest $600 billion in the U.S. and buy $750 billion worth of U.S. energy products, with “vast amounts” of American weapons in the mix. Similarly, the U.S.-Japan trade deal entails $550 billion in investments from Tokyo.</w:t>
      </w:r>
    </w:p>
    <w:p w14:paraId="7AA2CE98" w14:textId="77777777" w:rsidR="00B863DF" w:rsidRPr="00A85FB1" w:rsidRDefault="00B863DF" w:rsidP="00B863DF">
      <w:pPr>
        <w:rPr>
          <w:sz w:val="16"/>
        </w:rPr>
      </w:pPr>
      <w:r w:rsidRPr="00A85FB1">
        <w:rPr>
          <w:sz w:val="16"/>
        </w:rPr>
        <w:t xml:space="preserve">While </w:t>
      </w:r>
      <w:r w:rsidRPr="00E02BA4">
        <w:rPr>
          <w:rStyle w:val="Underline"/>
          <w:highlight w:val="cyan"/>
        </w:rPr>
        <w:t>Trump’s</w:t>
      </w:r>
      <w:r w:rsidRPr="00A85FB1">
        <w:rPr>
          <w:rStyle w:val="Underline"/>
        </w:rPr>
        <w:t xml:space="preserve"> other tariffs</w:t>
      </w:r>
      <w:r w:rsidRPr="00A85FB1">
        <w:rPr>
          <w:sz w:val="16"/>
        </w:rPr>
        <w:t xml:space="preserve"> on various sectors like steel, aluminum and autos </w:t>
      </w:r>
      <w:r w:rsidRPr="00E02BA4">
        <w:rPr>
          <w:rStyle w:val="Underline"/>
          <w:highlight w:val="cyan"/>
        </w:rPr>
        <w:t xml:space="preserve">rely on a </w:t>
      </w:r>
      <w:r w:rsidRPr="00E02BA4">
        <w:rPr>
          <w:rStyle w:val="Emphasis"/>
          <w:highlight w:val="cyan"/>
        </w:rPr>
        <w:t>separate</w:t>
      </w:r>
      <w:r w:rsidRPr="00E02BA4">
        <w:rPr>
          <w:rStyle w:val="Underline"/>
          <w:highlight w:val="cyan"/>
        </w:rPr>
        <w:t xml:space="preserve"> law</w:t>
      </w:r>
      <w:r w:rsidRPr="00A85FB1">
        <w:rPr>
          <w:sz w:val="16"/>
        </w:rPr>
        <w:t xml:space="preserve"> and </w:t>
      </w:r>
      <w:r w:rsidRPr="00E02BA4">
        <w:rPr>
          <w:rStyle w:val="Underline"/>
          <w:highlight w:val="cyan"/>
        </w:rPr>
        <w:t>aren’t affected by</w:t>
      </w:r>
      <w:r w:rsidRPr="00A85FB1">
        <w:rPr>
          <w:sz w:val="16"/>
        </w:rPr>
        <w:t xml:space="preserve"> the </w:t>
      </w:r>
      <w:r w:rsidRPr="00A85FB1">
        <w:rPr>
          <w:rStyle w:val="Underline"/>
        </w:rPr>
        <w:t xml:space="preserve">court </w:t>
      </w:r>
      <w:r w:rsidRPr="00E02BA4">
        <w:rPr>
          <w:rStyle w:val="Emphasis"/>
          <w:highlight w:val="cyan"/>
        </w:rPr>
        <w:t>rulings</w:t>
      </w:r>
      <w:r w:rsidRPr="00A85FB1">
        <w:rPr>
          <w:sz w:val="16"/>
        </w:rPr>
        <w:t xml:space="preserve">, a final defeat at the Supreme Court would </w:t>
      </w:r>
      <w:r w:rsidRPr="00E02BA4">
        <w:rPr>
          <w:rStyle w:val="Underline"/>
          <w:highlight w:val="cyan"/>
        </w:rPr>
        <w:t>mean</w:t>
      </w:r>
      <w:r w:rsidRPr="00A85FB1">
        <w:rPr>
          <w:rStyle w:val="Underline"/>
        </w:rPr>
        <w:t xml:space="preserve"> the </w:t>
      </w:r>
      <w:r w:rsidRPr="00E02BA4">
        <w:rPr>
          <w:rStyle w:val="Underline"/>
          <w:highlight w:val="cyan"/>
        </w:rPr>
        <w:t>administration would have to</w:t>
      </w:r>
      <w:r w:rsidRPr="00A85FB1">
        <w:rPr>
          <w:rStyle w:val="Underline"/>
        </w:rPr>
        <w:t xml:space="preserve"> pay back a </w:t>
      </w:r>
      <w:r w:rsidRPr="00E02BA4">
        <w:rPr>
          <w:rStyle w:val="Emphasis"/>
          <w:highlight w:val="cyan"/>
        </w:rPr>
        <w:t>big chunk</w:t>
      </w:r>
      <w:r w:rsidRPr="00A85FB1">
        <w:rPr>
          <w:sz w:val="16"/>
        </w:rPr>
        <w:t xml:space="preserve"> of the $165 billion </w:t>
      </w:r>
      <w:r w:rsidRPr="00E02BA4">
        <w:rPr>
          <w:rStyle w:val="Underline"/>
          <w:highlight w:val="cyan"/>
        </w:rPr>
        <w:t xml:space="preserve">in tariff </w:t>
      </w:r>
      <w:r w:rsidRPr="00E02BA4">
        <w:rPr>
          <w:rStyle w:val="Emphasis"/>
          <w:highlight w:val="cyan"/>
        </w:rPr>
        <w:t>revenue</w:t>
      </w:r>
      <w:r w:rsidRPr="00A85FB1">
        <w:rPr>
          <w:sz w:val="16"/>
        </w:rPr>
        <w:t xml:space="preserve"> it </w:t>
      </w:r>
      <w:r w:rsidRPr="00A85FB1">
        <w:rPr>
          <w:rStyle w:val="Underline"/>
        </w:rPr>
        <w:t xml:space="preserve">collected </w:t>
      </w:r>
      <w:r w:rsidRPr="00E02BA4">
        <w:rPr>
          <w:rStyle w:val="Underline"/>
          <w:highlight w:val="cyan"/>
        </w:rPr>
        <w:t>in</w:t>
      </w:r>
      <w:r w:rsidRPr="00A85FB1">
        <w:rPr>
          <w:rStyle w:val="Underline"/>
        </w:rPr>
        <w:t xml:space="preserve"> the fiscal </w:t>
      </w:r>
      <w:r w:rsidRPr="00E02BA4">
        <w:rPr>
          <w:rStyle w:val="Underline"/>
          <w:highlight w:val="cyan"/>
        </w:rPr>
        <w:t xml:space="preserve">year through </w:t>
      </w:r>
      <w:r w:rsidRPr="00E02BA4">
        <w:rPr>
          <w:rStyle w:val="Emphasis"/>
          <w:highlight w:val="cyan"/>
        </w:rPr>
        <w:t>August</w:t>
      </w:r>
      <w:r w:rsidRPr="00A85FB1">
        <w:rPr>
          <w:sz w:val="16"/>
        </w:rPr>
        <w:t xml:space="preserve">. Trump’s overall tariff regime was expected to generate $300 billion-$400 billion on an annual basis, helping ease the bond market’s concerns about the U.S. budget deficit. </w:t>
      </w:r>
    </w:p>
    <w:p w14:paraId="52DC8824" w14:textId="77777777" w:rsidR="00B863DF" w:rsidRPr="00D615DC" w:rsidRDefault="00B863DF" w:rsidP="00B863DF">
      <w:pPr>
        <w:pStyle w:val="Heading4"/>
      </w:pPr>
      <w:r>
        <w:t xml:space="preserve">But, the plan drains </w:t>
      </w:r>
      <w:r w:rsidRPr="00037BB7">
        <w:rPr>
          <w:u w:val="single"/>
        </w:rPr>
        <w:t>court capital</w:t>
      </w:r>
      <w:r>
        <w:t xml:space="preserve"> by forcing the </w:t>
      </w:r>
      <w:r>
        <w:rPr>
          <w:u w:val="single"/>
        </w:rPr>
        <w:t>majority</w:t>
      </w:r>
      <w:r>
        <w:t xml:space="preserve"> to make an </w:t>
      </w:r>
      <w:r>
        <w:rPr>
          <w:u w:val="single"/>
        </w:rPr>
        <w:t>unpopular ruling</w:t>
      </w:r>
      <w:r>
        <w:t xml:space="preserve"> limiting </w:t>
      </w:r>
      <w:r>
        <w:rPr>
          <w:u w:val="single"/>
        </w:rPr>
        <w:t>removal power</w:t>
      </w:r>
      <w:r>
        <w:t xml:space="preserve">. </w:t>
      </w:r>
    </w:p>
    <w:p w14:paraId="715FAEB5" w14:textId="77777777" w:rsidR="00B863DF" w:rsidRDefault="00B863DF" w:rsidP="00B863DF">
      <w:r w:rsidRPr="00010302">
        <w:t xml:space="preserve">Kimberly </w:t>
      </w:r>
      <w:r w:rsidRPr="001E2C12">
        <w:rPr>
          <w:rStyle w:val="Style13ptBold"/>
        </w:rPr>
        <w:t>Wehle 25</w:t>
      </w:r>
      <w:r>
        <w:t>.</w:t>
      </w:r>
      <w:r w:rsidRPr="00010302">
        <w:t xml:space="preserve"> </w:t>
      </w:r>
      <w:r>
        <w:t>P</w:t>
      </w:r>
      <w:r w:rsidRPr="00023DDF">
        <w:t>rofessor at the University of Baltimore School of Law</w:t>
      </w:r>
      <w:r>
        <w:t xml:space="preserve">. </w:t>
      </w:r>
      <w:r w:rsidRPr="00010302">
        <w:t>"Trump can’t just go firing anyone he wants, but that doesn’t mean he won’t try." Hill. 10-8-2025. https://thehill.com/opinion/5543516-unitary-executive-theory-trump-shutdown/</w:t>
      </w:r>
    </w:p>
    <w:p w14:paraId="7EBE4997" w14:textId="77777777" w:rsidR="00B863DF" w:rsidRPr="00023DDF" w:rsidRDefault="00B863DF" w:rsidP="00B863DF">
      <w:pPr>
        <w:rPr>
          <w:sz w:val="16"/>
        </w:rPr>
      </w:pPr>
      <w:r w:rsidRPr="00023DDF">
        <w:rPr>
          <w:sz w:val="16"/>
        </w:rPr>
        <w:t>The government shutdown might be the next step in the Trumpian plan to vastly shrink the federal government without any legislative authority from Congress.</w:t>
      </w:r>
    </w:p>
    <w:p w14:paraId="651A1F03" w14:textId="77777777" w:rsidR="00B863DF" w:rsidRDefault="00B863DF" w:rsidP="00B863DF">
      <w:pPr>
        <w:rPr>
          <w:rStyle w:val="Underline"/>
        </w:rPr>
      </w:pPr>
      <w:r w:rsidRPr="00E02BA4">
        <w:rPr>
          <w:rStyle w:val="Underline"/>
          <w:highlight w:val="cyan"/>
        </w:rPr>
        <w:t>The</w:t>
      </w:r>
      <w:r w:rsidRPr="00023DDF">
        <w:rPr>
          <w:rStyle w:val="Underline"/>
        </w:rPr>
        <w:t xml:space="preserve"> broader </w:t>
      </w:r>
      <w:r w:rsidRPr="00E02BA4">
        <w:rPr>
          <w:rStyle w:val="Underline"/>
          <w:highlight w:val="cyan"/>
        </w:rPr>
        <w:t>constitutional question</w:t>
      </w:r>
      <w:r w:rsidRPr="00023DDF">
        <w:rPr>
          <w:rStyle w:val="Underline"/>
        </w:rPr>
        <w:t xml:space="preserve"> presented by the shutdown </w:t>
      </w:r>
      <w:r w:rsidRPr="00E02BA4">
        <w:rPr>
          <w:rStyle w:val="Underline"/>
          <w:highlight w:val="cyan"/>
        </w:rPr>
        <w:t>turns on</w:t>
      </w:r>
      <w:r w:rsidRPr="00023DDF">
        <w:rPr>
          <w:rStyle w:val="Underline"/>
        </w:rPr>
        <w:t xml:space="preserve"> how much </w:t>
      </w:r>
      <w:r w:rsidRPr="00E02BA4">
        <w:rPr>
          <w:rStyle w:val="Underline"/>
          <w:highlight w:val="cyan"/>
        </w:rPr>
        <w:t xml:space="preserve">power a president has to </w:t>
      </w:r>
      <w:r w:rsidRPr="00E02BA4">
        <w:rPr>
          <w:rStyle w:val="Emphasis"/>
          <w:highlight w:val="cyan"/>
        </w:rPr>
        <w:t>fire executive branch</w:t>
      </w:r>
      <w:r w:rsidRPr="00E02BA4">
        <w:rPr>
          <w:rStyle w:val="Underline"/>
          <w:highlight w:val="cyan"/>
        </w:rPr>
        <w:t xml:space="preserve"> </w:t>
      </w:r>
      <w:r w:rsidRPr="00E02BA4">
        <w:rPr>
          <w:rStyle w:val="Emphasis"/>
          <w:highlight w:val="cyan"/>
        </w:rPr>
        <w:t>employees</w:t>
      </w:r>
      <w:r w:rsidRPr="00023DDF">
        <w:rPr>
          <w:rStyle w:val="Underline"/>
        </w:rPr>
        <w:t xml:space="preserve"> </w:t>
      </w:r>
      <w:r w:rsidRPr="00023DDF">
        <w:rPr>
          <w:sz w:val="16"/>
        </w:rPr>
        <w:t xml:space="preserve">and whether that power is somehow enhanced during a government shutdown. The tentative answer to those questions is that </w:t>
      </w:r>
      <w:r w:rsidRPr="00AD3DFD">
        <w:rPr>
          <w:rStyle w:val="Emphasis"/>
        </w:rPr>
        <w:t>Trump</w:t>
      </w:r>
      <w:r w:rsidRPr="00AD3DFD">
        <w:rPr>
          <w:sz w:val="16"/>
        </w:rPr>
        <w:t xml:space="preserve"> </w:t>
      </w:r>
      <w:r w:rsidRPr="00AD3DFD">
        <w:rPr>
          <w:rStyle w:val="Underline"/>
        </w:rPr>
        <w:t>is</w:t>
      </w:r>
      <w:r w:rsidRPr="00023DDF">
        <w:rPr>
          <w:sz w:val="16"/>
        </w:rPr>
        <w:t xml:space="preserve"> once again </w:t>
      </w:r>
      <w:r w:rsidRPr="00AD3DFD">
        <w:rPr>
          <w:rStyle w:val="Underline"/>
        </w:rPr>
        <w:t>pushing</w:t>
      </w:r>
      <w:r w:rsidRPr="00023DDF">
        <w:rPr>
          <w:rStyle w:val="Underline"/>
        </w:rPr>
        <w:t xml:space="preserve"> the country into unchartered territory,</w:t>
      </w:r>
      <w:r w:rsidRPr="00023DDF">
        <w:rPr>
          <w:sz w:val="16"/>
        </w:rPr>
        <w:t xml:space="preserve"> </w:t>
      </w:r>
      <w:r w:rsidRPr="00023DDF">
        <w:rPr>
          <w:rStyle w:val="Underline"/>
        </w:rPr>
        <w:t xml:space="preserve">knowing full well that </w:t>
      </w:r>
      <w:r w:rsidRPr="00E02BA4">
        <w:rPr>
          <w:rStyle w:val="Underline"/>
          <w:highlight w:val="cyan"/>
        </w:rPr>
        <w:t>the</w:t>
      </w:r>
      <w:r w:rsidRPr="00023DDF">
        <w:rPr>
          <w:rStyle w:val="Underline"/>
        </w:rPr>
        <w:t xml:space="preserve"> </w:t>
      </w:r>
      <w:r w:rsidRPr="00E02BA4">
        <w:rPr>
          <w:rStyle w:val="Emphasis"/>
          <w:sz w:val="28"/>
          <w:szCs w:val="32"/>
          <w:highlight w:val="cyan"/>
        </w:rPr>
        <w:t>Supreme Court majority</w:t>
      </w:r>
      <w:r w:rsidRPr="00023DDF">
        <w:rPr>
          <w:rStyle w:val="Underline"/>
          <w:sz w:val="28"/>
          <w:szCs w:val="32"/>
        </w:rPr>
        <w:t xml:space="preserve"> </w:t>
      </w:r>
      <w:r w:rsidRPr="00E02BA4">
        <w:rPr>
          <w:rStyle w:val="Underline"/>
          <w:highlight w:val="cyan"/>
        </w:rPr>
        <w:t>will</w:t>
      </w:r>
      <w:r w:rsidRPr="00023DDF">
        <w:rPr>
          <w:rStyle w:val="Underline"/>
        </w:rPr>
        <w:t xml:space="preserve"> </w:t>
      </w:r>
      <w:r w:rsidRPr="00023DDF">
        <w:rPr>
          <w:rStyle w:val="Emphasis"/>
        </w:rPr>
        <w:t xml:space="preserve">likely </w:t>
      </w:r>
      <w:r w:rsidRPr="00E02BA4">
        <w:rPr>
          <w:rStyle w:val="Emphasis"/>
          <w:highlight w:val="cyan"/>
        </w:rPr>
        <w:t>have his back</w:t>
      </w:r>
      <w:r w:rsidRPr="00E02BA4">
        <w:rPr>
          <w:rStyle w:val="Underline"/>
          <w:highlight w:val="cyan"/>
        </w:rPr>
        <w:t>.</w:t>
      </w:r>
    </w:p>
    <w:p w14:paraId="3624AB5B" w14:textId="77777777" w:rsidR="00B863DF" w:rsidRPr="00023DDF" w:rsidRDefault="00B863DF" w:rsidP="00B863DF">
      <w:pPr>
        <w:rPr>
          <w:sz w:val="16"/>
        </w:rPr>
      </w:pPr>
      <w:r w:rsidRPr="00023DDF">
        <w:rPr>
          <w:sz w:val="16"/>
        </w:rPr>
        <w:t>Article II of the Constitution specifically empowers presidents to appoint principal federal officers with the advice and consent of the Senate. It says nothing about the president having the power to fire anyone in the federal government, or to hire or fire ordinary federal employees.</w:t>
      </w:r>
    </w:p>
    <w:p w14:paraId="37CE7FCD" w14:textId="77777777" w:rsidR="00B863DF" w:rsidRPr="00023DDF" w:rsidRDefault="00B863DF" w:rsidP="00B863DF">
      <w:pPr>
        <w:rPr>
          <w:sz w:val="16"/>
        </w:rPr>
      </w:pPr>
      <w:r w:rsidRPr="00023DDF">
        <w:rPr>
          <w:rStyle w:val="Underline"/>
        </w:rPr>
        <w:t>Nonetheless</w:t>
      </w:r>
      <w:r w:rsidRPr="00023DDF">
        <w:rPr>
          <w:sz w:val="16"/>
        </w:rPr>
        <w:t xml:space="preserve">, since 1926, </w:t>
      </w:r>
      <w:r w:rsidRPr="00023DDF">
        <w:rPr>
          <w:rStyle w:val="Underline"/>
        </w:rPr>
        <w:t xml:space="preserve">the </w:t>
      </w:r>
      <w:r w:rsidRPr="00E02BA4">
        <w:rPr>
          <w:rStyle w:val="Emphasis"/>
          <w:highlight w:val="cyan"/>
        </w:rPr>
        <w:t>Supreme Court</w:t>
      </w:r>
      <w:r w:rsidRPr="00023DDF">
        <w:rPr>
          <w:rStyle w:val="Underline"/>
        </w:rPr>
        <w:t xml:space="preserve"> has </w:t>
      </w:r>
      <w:r w:rsidRPr="00E02BA4">
        <w:rPr>
          <w:rStyle w:val="Underline"/>
          <w:highlight w:val="cyan"/>
        </w:rPr>
        <w:t>assumed</w:t>
      </w:r>
      <w:r w:rsidRPr="00023DDF">
        <w:rPr>
          <w:rStyle w:val="Underline"/>
        </w:rPr>
        <w:t xml:space="preserve"> that </w:t>
      </w:r>
      <w:r w:rsidRPr="00E02BA4">
        <w:rPr>
          <w:rStyle w:val="Emphasis"/>
          <w:highlight w:val="cyan"/>
        </w:rPr>
        <w:t>presidents</w:t>
      </w:r>
      <w:r w:rsidRPr="00E02BA4">
        <w:rPr>
          <w:rStyle w:val="Underline"/>
          <w:highlight w:val="cyan"/>
        </w:rPr>
        <w:t xml:space="preserve"> have</w:t>
      </w:r>
      <w:r w:rsidRPr="00023DDF">
        <w:rPr>
          <w:rStyle w:val="Underline"/>
        </w:rPr>
        <w:t xml:space="preserve"> what is called “</w:t>
      </w:r>
      <w:r w:rsidRPr="00E02BA4">
        <w:rPr>
          <w:rStyle w:val="Emphasis"/>
          <w:highlight w:val="cyan"/>
        </w:rPr>
        <w:t>removal power</w:t>
      </w:r>
      <w:r w:rsidRPr="00023DDF">
        <w:rPr>
          <w:rStyle w:val="Underline"/>
        </w:rPr>
        <w:t>,</w:t>
      </w:r>
      <w:r w:rsidRPr="00023DDF">
        <w:rPr>
          <w:sz w:val="16"/>
        </w:rPr>
        <w:t xml:space="preserve">” </w:t>
      </w:r>
      <w:r w:rsidRPr="00023DDF">
        <w:rPr>
          <w:rStyle w:val="Underline"/>
        </w:rPr>
        <w:t>on the theory that the power to appoint people implies the</w:t>
      </w:r>
      <w:r w:rsidRPr="00023DDF">
        <w:rPr>
          <w:sz w:val="16"/>
        </w:rPr>
        <w:t xml:space="preserve"> </w:t>
      </w:r>
      <w:r w:rsidRPr="00023DDF">
        <w:rPr>
          <w:rStyle w:val="Underline"/>
        </w:rPr>
        <w:t xml:space="preserve">power to </w:t>
      </w:r>
      <w:r w:rsidRPr="00023DDF">
        <w:rPr>
          <w:rStyle w:val="Emphasis"/>
        </w:rPr>
        <w:t>remove them, too</w:t>
      </w:r>
      <w:r w:rsidRPr="00023DDF">
        <w:rPr>
          <w:sz w:val="16"/>
        </w:rPr>
        <w:t>. Since 1935, the court has also upheld Congress’s power to put legislative restraints on presidents’ power to remove certain officials.</w:t>
      </w:r>
    </w:p>
    <w:p w14:paraId="0809A8BA" w14:textId="77777777" w:rsidR="00B863DF" w:rsidRPr="00023DDF" w:rsidRDefault="00B863DF" w:rsidP="00B863DF">
      <w:pPr>
        <w:rPr>
          <w:sz w:val="16"/>
        </w:rPr>
      </w:pPr>
      <w:r w:rsidRPr="00023DDF">
        <w:rPr>
          <w:sz w:val="16"/>
        </w:rPr>
        <w:t xml:space="preserve">Congress has sometimes required presidents to have “good cause” to fire certain officials, on the rationale that whether certain agency heads keep their jobs in the short term should not be completely dependent upon political whims. But three times since Trump’s second inauguration, </w:t>
      </w:r>
      <w:r w:rsidRPr="00023DDF">
        <w:rPr>
          <w:rStyle w:val="Underline"/>
        </w:rPr>
        <w:t>the Supreme Court majority has granted</w:t>
      </w:r>
      <w:r w:rsidRPr="00023DDF">
        <w:rPr>
          <w:sz w:val="16"/>
        </w:rPr>
        <w:t xml:space="preserve"> </w:t>
      </w:r>
      <w:r w:rsidRPr="00023DDF">
        <w:rPr>
          <w:rStyle w:val="Underline"/>
        </w:rPr>
        <w:t>emergency petitions filed by</w:t>
      </w:r>
      <w:r w:rsidRPr="00023DDF">
        <w:rPr>
          <w:sz w:val="16"/>
        </w:rPr>
        <w:t xml:space="preserve"> </w:t>
      </w:r>
      <w:r w:rsidRPr="00023DDF">
        <w:rPr>
          <w:rStyle w:val="Underline"/>
        </w:rPr>
        <w:t>Trump</w:t>
      </w:r>
      <w:r w:rsidRPr="00023DDF">
        <w:rPr>
          <w:sz w:val="16"/>
        </w:rPr>
        <w:t xml:space="preserve"> to let him fire officials without cause, ignoring the statutory limits on his ability to fire certain people as well as the court’s own 90-year-old precedent allowing Congress to impose such limits.</w:t>
      </w:r>
    </w:p>
    <w:p w14:paraId="759AA575" w14:textId="77777777" w:rsidR="00B863DF" w:rsidRPr="00023DDF" w:rsidRDefault="00B863DF" w:rsidP="00B863DF">
      <w:pPr>
        <w:rPr>
          <w:sz w:val="16"/>
        </w:rPr>
      </w:pPr>
      <w:r w:rsidRPr="00023DDF">
        <w:rPr>
          <w:sz w:val="16"/>
        </w:rPr>
        <w:t>Then, on Oct. 1, in a fourth case involving Trump’s attempt to fire someone without cause, the court did an about-face. It snubbed his emergency request to unilaterally fire Federal Reserve Governor Lisa Cook before her fourteen-year statutory term runs out.</w:t>
      </w:r>
    </w:p>
    <w:p w14:paraId="48CA7B0E" w14:textId="77777777" w:rsidR="00B863DF" w:rsidRPr="00023DDF" w:rsidRDefault="00B863DF" w:rsidP="00B863DF">
      <w:pPr>
        <w:rPr>
          <w:sz w:val="16"/>
        </w:rPr>
      </w:pPr>
      <w:r w:rsidRPr="00023DDF">
        <w:rPr>
          <w:sz w:val="16"/>
        </w:rPr>
        <w:t>In none of the three prior rulings had the majority offered a reasoned explanation for ignoring its own precedent. In its latest decision, the court also did not explain why it treated Cook’s firing differently. The one hint, from one of the three prior rulings, was a suggestion that the Federal Reserve may be different from other entities because it “is a uniquely structured, quasi-private entity that follows in the distinct historical tradition of the First and Second Banks of the United States” — a distinction that makes little sense as a matter history or law.</w:t>
      </w:r>
    </w:p>
    <w:p w14:paraId="1ADFA42D" w14:textId="77777777" w:rsidR="00B863DF" w:rsidRPr="00023DDF" w:rsidRDefault="00B863DF" w:rsidP="00B863DF">
      <w:pPr>
        <w:rPr>
          <w:sz w:val="16"/>
        </w:rPr>
      </w:pPr>
      <w:r w:rsidRPr="00023DDF">
        <w:rPr>
          <w:sz w:val="16"/>
        </w:rPr>
        <w:t>This brings us to the government shutdown. Trump may try to fire huge chunks of the federal workforce even though the constitutional authority to reconfigure the federal government belongs to Congress, not the president.</w:t>
      </w:r>
    </w:p>
    <w:p w14:paraId="10AA0EE5" w14:textId="77777777" w:rsidR="00B863DF" w:rsidRPr="00023DDF" w:rsidRDefault="00B863DF" w:rsidP="00B863DF">
      <w:pPr>
        <w:rPr>
          <w:rStyle w:val="Underline"/>
        </w:rPr>
      </w:pPr>
      <w:r w:rsidRPr="00023DDF">
        <w:rPr>
          <w:rStyle w:val="Underline"/>
        </w:rPr>
        <w:t>From the standpoint of Trump’s lawyers</w:t>
      </w:r>
      <w:r w:rsidRPr="00023DDF">
        <w:rPr>
          <w:sz w:val="16"/>
        </w:rPr>
        <w:t xml:space="preserve">, </w:t>
      </w:r>
      <w:r w:rsidRPr="00E02BA4">
        <w:rPr>
          <w:rStyle w:val="Underline"/>
          <w:highlight w:val="cyan"/>
        </w:rPr>
        <w:t xml:space="preserve">the </w:t>
      </w:r>
      <w:r w:rsidRPr="00E02BA4">
        <w:rPr>
          <w:rStyle w:val="Emphasis"/>
          <w:highlight w:val="cyan"/>
        </w:rPr>
        <w:t>constitutional justification</w:t>
      </w:r>
      <w:r w:rsidRPr="00023DDF">
        <w:rPr>
          <w:rStyle w:val="Underline"/>
        </w:rPr>
        <w:t xml:space="preserve"> underlying all of this </w:t>
      </w:r>
      <w:r w:rsidRPr="00E02BA4">
        <w:rPr>
          <w:rStyle w:val="Underline"/>
          <w:highlight w:val="cyan"/>
        </w:rPr>
        <w:t>is the</w:t>
      </w:r>
      <w:r w:rsidRPr="00023DDF">
        <w:rPr>
          <w:rStyle w:val="Underline"/>
        </w:rPr>
        <w:t xml:space="preserve"> so-called “</w:t>
      </w:r>
      <w:r w:rsidRPr="00E02BA4">
        <w:rPr>
          <w:rStyle w:val="Emphasis"/>
          <w:highlight w:val="cyan"/>
        </w:rPr>
        <w:t>u</w:t>
      </w:r>
      <w:r w:rsidRPr="00023DDF">
        <w:rPr>
          <w:rStyle w:val="Emphasis"/>
        </w:rPr>
        <w:t xml:space="preserve">nitary </w:t>
      </w:r>
      <w:r w:rsidRPr="00E02BA4">
        <w:rPr>
          <w:rStyle w:val="Emphasis"/>
          <w:highlight w:val="cyan"/>
        </w:rPr>
        <w:t>e</w:t>
      </w:r>
      <w:r w:rsidRPr="00023DDF">
        <w:rPr>
          <w:rStyle w:val="Emphasis"/>
        </w:rPr>
        <w:t xml:space="preserve">xecutive </w:t>
      </w:r>
      <w:r w:rsidRPr="00E02BA4">
        <w:rPr>
          <w:rStyle w:val="Emphasis"/>
          <w:highlight w:val="cyan"/>
        </w:rPr>
        <w:t>t</w:t>
      </w:r>
      <w:r w:rsidRPr="00023DDF">
        <w:rPr>
          <w:rStyle w:val="Emphasis"/>
        </w:rPr>
        <w:t>heory</w:t>
      </w:r>
      <w:r w:rsidRPr="00023DDF">
        <w:rPr>
          <w:sz w:val="16"/>
        </w:rPr>
        <w:t xml:space="preserve">,” which blows the lid off any existing understandings of presidential power to remove executive branch officials. </w:t>
      </w:r>
      <w:r w:rsidRPr="00023DDF">
        <w:rPr>
          <w:rStyle w:val="Underline"/>
        </w:rPr>
        <w:t>Under the unitary executive theory</w:t>
      </w:r>
      <w:r w:rsidRPr="00023DDF">
        <w:rPr>
          <w:sz w:val="16"/>
        </w:rPr>
        <w:t xml:space="preserve"> (which is not in the Constitution), </w:t>
      </w:r>
      <w:r w:rsidRPr="00023DDF">
        <w:rPr>
          <w:rStyle w:val="Underline"/>
        </w:rPr>
        <w:t xml:space="preserve">presidents have </w:t>
      </w:r>
      <w:r w:rsidRPr="00023DDF">
        <w:rPr>
          <w:rStyle w:val="Emphasis"/>
        </w:rPr>
        <w:t>unlimited removal power</w:t>
      </w:r>
      <w:r w:rsidRPr="00023DDF">
        <w:rPr>
          <w:sz w:val="16"/>
        </w:rPr>
        <w:t xml:space="preserve">. So if proponents of the unitary executive theory had their way, </w:t>
      </w:r>
      <w:r w:rsidRPr="00E02BA4">
        <w:rPr>
          <w:rStyle w:val="Underline"/>
          <w:highlight w:val="cyan"/>
        </w:rPr>
        <w:t>Congress would be</w:t>
      </w:r>
      <w:r w:rsidRPr="00023DDF">
        <w:rPr>
          <w:rStyle w:val="Underline"/>
        </w:rPr>
        <w:t xml:space="preserve"> constitutionally </w:t>
      </w:r>
      <w:r w:rsidRPr="00E02BA4">
        <w:rPr>
          <w:rStyle w:val="Underline"/>
          <w:highlight w:val="cyan"/>
        </w:rPr>
        <w:t xml:space="preserve">banned from </w:t>
      </w:r>
      <w:r w:rsidRPr="00E02BA4">
        <w:rPr>
          <w:rStyle w:val="Emphasis"/>
          <w:highlight w:val="cyan"/>
        </w:rPr>
        <w:t>constraining Trump’s ability</w:t>
      </w:r>
      <w:r w:rsidRPr="00023DDF">
        <w:rPr>
          <w:rStyle w:val="Underline"/>
        </w:rPr>
        <w:t xml:space="preserve"> </w:t>
      </w:r>
      <w:r w:rsidRPr="00E02BA4">
        <w:rPr>
          <w:rStyle w:val="Underline"/>
          <w:highlight w:val="cyan"/>
        </w:rPr>
        <w:t xml:space="preserve">to </w:t>
      </w:r>
      <w:r w:rsidRPr="00E02BA4">
        <w:rPr>
          <w:rStyle w:val="Emphasis"/>
          <w:highlight w:val="cyan"/>
        </w:rPr>
        <w:t>remove</w:t>
      </w:r>
      <w:r w:rsidRPr="00023DDF">
        <w:rPr>
          <w:rStyle w:val="Underline"/>
        </w:rPr>
        <w:t xml:space="preserve"> </w:t>
      </w:r>
      <w:r w:rsidRPr="00E02BA4">
        <w:rPr>
          <w:rStyle w:val="Underline"/>
          <w:highlight w:val="cyan"/>
        </w:rPr>
        <w:t>any</w:t>
      </w:r>
      <w:r w:rsidRPr="00023DDF">
        <w:rPr>
          <w:rStyle w:val="Underline"/>
        </w:rPr>
        <w:t xml:space="preserve"> of the </w:t>
      </w:r>
      <w:r w:rsidRPr="00023DDF">
        <w:rPr>
          <w:rStyle w:val="Emphasis"/>
        </w:rPr>
        <w:t>roughly 3 million executive</w:t>
      </w:r>
      <w:r w:rsidRPr="00023DDF">
        <w:rPr>
          <w:rStyle w:val="Underline"/>
        </w:rPr>
        <w:t xml:space="preserve"> branch </w:t>
      </w:r>
      <w:r w:rsidRPr="00E02BA4">
        <w:rPr>
          <w:rStyle w:val="Emphasis"/>
          <w:highlight w:val="cyan"/>
        </w:rPr>
        <w:t>employee</w:t>
      </w:r>
      <w:r w:rsidRPr="00023DDF">
        <w:rPr>
          <w:rStyle w:val="Emphasis"/>
        </w:rPr>
        <w:t>s</w:t>
      </w:r>
      <w:r w:rsidRPr="00023DDF">
        <w:rPr>
          <w:rStyle w:val="Underline"/>
        </w:rPr>
        <w:t xml:space="preserve"> </w:t>
      </w:r>
      <w:r w:rsidRPr="00E02BA4">
        <w:rPr>
          <w:rStyle w:val="Underline"/>
          <w:highlight w:val="cyan"/>
        </w:rPr>
        <w:t xml:space="preserve">at </w:t>
      </w:r>
      <w:r w:rsidRPr="00E02BA4">
        <w:rPr>
          <w:rStyle w:val="Emphasis"/>
          <w:highlight w:val="cyan"/>
        </w:rPr>
        <w:t>any time for any reason</w:t>
      </w:r>
      <w:r w:rsidRPr="00E02BA4">
        <w:rPr>
          <w:rStyle w:val="Underline"/>
          <w:highlight w:val="cyan"/>
        </w:rPr>
        <w:t>.</w:t>
      </w:r>
    </w:p>
    <w:p w14:paraId="670A11AC" w14:textId="77777777" w:rsidR="00B863DF" w:rsidRPr="00023DDF" w:rsidRDefault="00B863DF" w:rsidP="00B863DF">
      <w:pPr>
        <w:rPr>
          <w:sz w:val="16"/>
        </w:rPr>
      </w:pPr>
      <w:r w:rsidRPr="00023DDF">
        <w:rPr>
          <w:sz w:val="16"/>
        </w:rPr>
        <w:t>The problem for Team Trump right now is that many laws clip his power to fire major swaths of the federal workforce with the stroke of a pen. Those laws include the Antideficiency Act of 1870, which bans the spending of money without congressional appropriation — including money used to pay workers whose job it is to lay off or fire other workers. So long as the government is shut down, widespread firings cannot be effectuated under this statute unless Congress specifically decides to fund the jobs of the people needed to implement the firings.</w:t>
      </w:r>
    </w:p>
    <w:p w14:paraId="0854F351" w14:textId="77777777" w:rsidR="00B863DF" w:rsidRPr="00023DDF" w:rsidRDefault="00B863DF" w:rsidP="00B863DF">
      <w:pPr>
        <w:rPr>
          <w:sz w:val="16"/>
        </w:rPr>
      </w:pPr>
      <w:r w:rsidRPr="00023DDF">
        <w:rPr>
          <w:sz w:val="16"/>
        </w:rPr>
        <w:t>Moreover, under the Government Employee Fair Treatment Act of 2019, employees who are either furloughed or deemed “essential” (and thus required to work during a shutdown without pay) are entitled to receive retroactive pay once the government reopens. To fire them “irreversibly,” Trump must initiate a reduction in force, which requires compliance with detailed regulations issued by the Office of Personnel Management. Again, those regulations require employees to administer them, whose jobs Congress would have to fund. Those regulations also have specific criteria for identifying employees who are susceptible to a reduction in force — and they don’t include that the president simply wants them all gone.</w:t>
      </w:r>
    </w:p>
    <w:p w14:paraId="3E071942" w14:textId="77777777" w:rsidR="00B863DF" w:rsidRPr="00023DDF" w:rsidRDefault="00B863DF" w:rsidP="00B863DF">
      <w:pPr>
        <w:rPr>
          <w:sz w:val="16"/>
        </w:rPr>
      </w:pPr>
      <w:r w:rsidRPr="00023DDF">
        <w:rPr>
          <w:sz w:val="16"/>
        </w:rPr>
        <w:t>Finally, under the Civil Service Reform Act of 1978, career employees are entitled to 30 days’ advance written notice and the right to review and respond to the government’s evidence in support of a firing. They also get to file an appeal with the Merit Systems Protection Board to argue that their reduction in force does not comply with the law.</w:t>
      </w:r>
    </w:p>
    <w:p w14:paraId="3160C09C" w14:textId="77777777" w:rsidR="00B863DF" w:rsidRPr="00A61224" w:rsidRDefault="00B863DF" w:rsidP="00B863DF">
      <w:pPr>
        <w:rPr>
          <w:u w:val="single"/>
        </w:rPr>
      </w:pPr>
      <w:r w:rsidRPr="00E02BA4">
        <w:rPr>
          <w:rStyle w:val="Underline"/>
          <w:highlight w:val="cyan"/>
        </w:rPr>
        <w:t>The Supreme Court</w:t>
      </w:r>
      <w:r w:rsidRPr="00023DDF">
        <w:rPr>
          <w:rStyle w:val="Underline"/>
        </w:rPr>
        <w:t xml:space="preserve"> did just allow Trump to fire the head of the Merit Systems Protection Board without cause</w:t>
      </w:r>
      <w:r w:rsidRPr="00023DDF">
        <w:rPr>
          <w:sz w:val="16"/>
        </w:rPr>
        <w:t xml:space="preserve">. </w:t>
      </w:r>
      <w:r w:rsidRPr="00023DDF">
        <w:rPr>
          <w:rStyle w:val="Underline"/>
        </w:rPr>
        <w:t xml:space="preserve">That is a </w:t>
      </w:r>
      <w:r w:rsidRPr="00023DDF">
        <w:rPr>
          <w:rStyle w:val="Emphasis"/>
        </w:rPr>
        <w:t>sign</w:t>
      </w:r>
      <w:r w:rsidRPr="00023DDF">
        <w:rPr>
          <w:rStyle w:val="Underline"/>
        </w:rPr>
        <w:t xml:space="preserve"> that the </w:t>
      </w:r>
      <w:r w:rsidRPr="00E02BA4">
        <w:rPr>
          <w:rStyle w:val="Emphasis"/>
          <w:highlight w:val="cyan"/>
        </w:rPr>
        <w:t>majority</w:t>
      </w:r>
      <w:r w:rsidRPr="00E02BA4">
        <w:rPr>
          <w:rStyle w:val="Underline"/>
          <w:highlight w:val="cyan"/>
        </w:rPr>
        <w:t xml:space="preserve"> is </w:t>
      </w:r>
      <w:r w:rsidRPr="00E02BA4">
        <w:rPr>
          <w:rStyle w:val="Emphasis"/>
          <w:highlight w:val="cyan"/>
        </w:rPr>
        <w:t>sympathetic</w:t>
      </w:r>
      <w:r w:rsidRPr="00E02BA4">
        <w:rPr>
          <w:rStyle w:val="Underline"/>
          <w:highlight w:val="cyan"/>
        </w:rPr>
        <w:t xml:space="preserve"> to</w:t>
      </w:r>
      <w:r w:rsidRPr="00023DDF">
        <w:rPr>
          <w:rStyle w:val="Underline"/>
        </w:rPr>
        <w:t xml:space="preserve"> the </w:t>
      </w:r>
      <w:r w:rsidRPr="00E02BA4">
        <w:rPr>
          <w:rStyle w:val="Emphasis"/>
          <w:highlight w:val="cyan"/>
        </w:rPr>
        <w:t>u</w:t>
      </w:r>
      <w:r w:rsidRPr="00023DDF">
        <w:rPr>
          <w:rStyle w:val="Emphasis"/>
        </w:rPr>
        <w:t xml:space="preserve">nitary </w:t>
      </w:r>
      <w:r w:rsidRPr="00E02BA4">
        <w:rPr>
          <w:rStyle w:val="Emphasis"/>
          <w:highlight w:val="cyan"/>
        </w:rPr>
        <w:t>e</w:t>
      </w:r>
      <w:r w:rsidRPr="00023DDF">
        <w:rPr>
          <w:rStyle w:val="Emphasis"/>
        </w:rPr>
        <w:t xml:space="preserve">xecutive </w:t>
      </w:r>
      <w:r w:rsidRPr="00E02BA4">
        <w:rPr>
          <w:rStyle w:val="Emphasis"/>
          <w:highlight w:val="cyan"/>
        </w:rPr>
        <w:t>t</w:t>
      </w:r>
      <w:r w:rsidRPr="00023DDF">
        <w:rPr>
          <w:rStyle w:val="Emphasis"/>
        </w:rPr>
        <w:t>heory</w:t>
      </w:r>
      <w:r w:rsidRPr="00023DDF">
        <w:rPr>
          <w:sz w:val="16"/>
        </w:rPr>
        <w:t xml:space="preserve">. However one feels about what he is doing, the legal reality is that Trump is massively reshaping not just the federal government, but also the structure of the Constitution itself. </w:t>
      </w:r>
      <w:r w:rsidRPr="00023DDF">
        <w:rPr>
          <w:rStyle w:val="Underline"/>
        </w:rPr>
        <w:t xml:space="preserve">So far, the </w:t>
      </w:r>
      <w:r w:rsidRPr="00023DDF">
        <w:rPr>
          <w:rStyle w:val="Emphasis"/>
        </w:rPr>
        <w:t>Supreme Court’s</w:t>
      </w:r>
      <w:r w:rsidRPr="00023DDF">
        <w:rPr>
          <w:rStyle w:val="Underline"/>
        </w:rPr>
        <w:t xml:space="preserve"> unelected </w:t>
      </w:r>
      <w:r w:rsidRPr="00023DDF">
        <w:rPr>
          <w:rStyle w:val="Emphasis"/>
        </w:rPr>
        <w:t>majority</w:t>
      </w:r>
      <w:r w:rsidRPr="00023DDF">
        <w:rPr>
          <w:rStyle w:val="Underline"/>
        </w:rPr>
        <w:t xml:space="preserve"> is on </w:t>
      </w:r>
      <w:r w:rsidRPr="00023DDF">
        <w:rPr>
          <w:rStyle w:val="Emphasis"/>
        </w:rPr>
        <w:t>board</w:t>
      </w:r>
      <w:r w:rsidRPr="00023DDF">
        <w:rPr>
          <w:rStyle w:val="Underline"/>
        </w:rPr>
        <w:t>.</w:t>
      </w:r>
    </w:p>
    <w:p w14:paraId="67C9ED06" w14:textId="77777777" w:rsidR="00B863DF" w:rsidRPr="00D615DC" w:rsidRDefault="00B863DF" w:rsidP="00B863DF">
      <w:pPr>
        <w:pStyle w:val="Heading4"/>
        <w:rPr>
          <w:i/>
          <w:iCs w:val="0"/>
        </w:rPr>
      </w:pPr>
      <w:r>
        <w:t xml:space="preserve">That </w:t>
      </w:r>
      <w:r>
        <w:rPr>
          <w:u w:val="single"/>
        </w:rPr>
        <w:t>flips</w:t>
      </w:r>
      <w:r>
        <w:t xml:space="preserve"> the case. The court needs PC to </w:t>
      </w:r>
      <w:r>
        <w:rPr>
          <w:u w:val="single"/>
        </w:rPr>
        <w:t>challenge Trump</w:t>
      </w:r>
      <w:r>
        <w:t xml:space="preserve">.  </w:t>
      </w:r>
    </w:p>
    <w:p w14:paraId="4896DC8A" w14:textId="77777777" w:rsidR="00B863DF" w:rsidRDefault="00B863DF" w:rsidP="00B863DF">
      <w:r w:rsidRPr="00A74549">
        <w:t xml:space="preserve">Marc L. </w:t>
      </w:r>
      <w:r w:rsidRPr="002F7208">
        <w:rPr>
          <w:rStyle w:val="Style13ptBold"/>
        </w:rPr>
        <w:t>Busch &amp;</w:t>
      </w:r>
      <w:r w:rsidRPr="00A74549">
        <w:t xml:space="preserve"> Jennifer </w:t>
      </w:r>
      <w:r w:rsidRPr="002F7208">
        <w:rPr>
          <w:rStyle w:val="Style13ptBold"/>
        </w:rPr>
        <w:t>Hillman</w:t>
      </w:r>
      <w:r>
        <w:rPr>
          <w:rStyle w:val="Style13ptBold"/>
        </w:rPr>
        <w:t xml:space="preserve"> 25</w:t>
      </w:r>
      <w:r>
        <w:t>.</w:t>
      </w:r>
      <w:r w:rsidRPr="00A74549">
        <w:t xml:space="preserve"> </w:t>
      </w:r>
      <w:r w:rsidRPr="00D615DC">
        <w:t>Karl F. Landegger Professor of International Business Diplomacy at the Walsh School of Foreign Service, Georgetown University. Jennifer Hillman is a professor from practice at the Georgetown University Law Center</w:t>
      </w:r>
      <w:r w:rsidRPr="00A74549">
        <w:t xml:space="preserve">. "Why two courts might see Trump’s tariffs the same way." </w:t>
      </w:r>
      <w:r>
        <w:t xml:space="preserve">The </w:t>
      </w:r>
      <w:r w:rsidRPr="00A74549">
        <w:t xml:space="preserve">Hill. 8-29-2025. </w:t>
      </w:r>
      <w:r w:rsidRPr="00B32E71">
        <w:t>https://thehill.com/opinion/judiciary/5475460-trump-tariffs-court-appeal/</w:t>
      </w:r>
    </w:p>
    <w:p w14:paraId="5E978069" w14:textId="77777777" w:rsidR="00B863DF" w:rsidRPr="002F7208" w:rsidRDefault="00B863DF" w:rsidP="00B863DF">
      <w:pPr>
        <w:rPr>
          <w:sz w:val="16"/>
        </w:rPr>
      </w:pPr>
      <w:r w:rsidRPr="002F7208">
        <w:rPr>
          <w:sz w:val="16"/>
        </w:rPr>
        <w:t xml:space="preserve">The Supreme Court is a different story. </w:t>
      </w:r>
      <w:r w:rsidRPr="000511D5">
        <w:rPr>
          <w:rStyle w:val="Underline"/>
        </w:rPr>
        <w:t xml:space="preserve">When </w:t>
      </w:r>
      <w:r w:rsidRPr="00E02BA4">
        <w:rPr>
          <w:rStyle w:val="Underline"/>
          <w:highlight w:val="cyan"/>
        </w:rPr>
        <w:t>the</w:t>
      </w:r>
      <w:r w:rsidRPr="002F7208">
        <w:rPr>
          <w:sz w:val="16"/>
        </w:rPr>
        <w:t xml:space="preserve"> act’s </w:t>
      </w:r>
      <w:r w:rsidRPr="00E02BA4">
        <w:rPr>
          <w:rStyle w:val="Underline"/>
          <w:highlight w:val="cyan"/>
        </w:rPr>
        <w:t>tariff case</w:t>
      </w:r>
      <w:r w:rsidRPr="000511D5">
        <w:rPr>
          <w:rStyle w:val="Underline"/>
        </w:rPr>
        <w:t>s get there</w:t>
      </w:r>
      <w:r w:rsidRPr="002F7208">
        <w:rPr>
          <w:sz w:val="16"/>
        </w:rPr>
        <w:t xml:space="preserve"> (and they almost certainly will) </w:t>
      </w:r>
      <w:r w:rsidRPr="002F7208">
        <w:rPr>
          <w:rStyle w:val="Underline"/>
        </w:rPr>
        <w:t xml:space="preserve">the </w:t>
      </w:r>
      <w:r w:rsidRPr="00D615DC">
        <w:rPr>
          <w:rStyle w:val="Emphasis"/>
        </w:rPr>
        <w:t>justices</w:t>
      </w:r>
      <w:r w:rsidRPr="002F7208">
        <w:rPr>
          <w:rStyle w:val="Underline"/>
        </w:rPr>
        <w:t xml:space="preserve"> will step back</w:t>
      </w:r>
      <w:r w:rsidRPr="002F7208">
        <w:rPr>
          <w:sz w:val="16"/>
        </w:rPr>
        <w:t xml:space="preserve">. </w:t>
      </w:r>
      <w:r w:rsidRPr="002F7208">
        <w:rPr>
          <w:rStyle w:val="Underline"/>
        </w:rPr>
        <w:t xml:space="preserve">This isn’t to say they </w:t>
      </w:r>
      <w:r w:rsidRPr="00E02BA4">
        <w:rPr>
          <w:rStyle w:val="Underline"/>
          <w:highlight w:val="cyan"/>
        </w:rPr>
        <w:t>will</w:t>
      </w:r>
      <w:r w:rsidRPr="002F7208">
        <w:rPr>
          <w:rStyle w:val="Underline"/>
        </w:rPr>
        <w:t xml:space="preserve"> </w:t>
      </w:r>
      <w:r w:rsidRPr="002F7208">
        <w:rPr>
          <w:rStyle w:val="Emphasis"/>
        </w:rPr>
        <w:t>ignore</w:t>
      </w:r>
      <w:r w:rsidRPr="002F7208">
        <w:rPr>
          <w:rStyle w:val="Underline"/>
        </w:rPr>
        <w:t xml:space="preserve"> </w:t>
      </w:r>
      <w:r w:rsidRPr="002F7208">
        <w:rPr>
          <w:rStyle w:val="Emphasis"/>
        </w:rPr>
        <w:t>statutory text</w:t>
      </w:r>
      <w:r w:rsidRPr="002F7208">
        <w:rPr>
          <w:sz w:val="16"/>
        </w:rPr>
        <w:t xml:space="preserve">, </w:t>
      </w:r>
      <w:r w:rsidRPr="002F7208">
        <w:rPr>
          <w:rStyle w:val="Underline"/>
        </w:rPr>
        <w:t xml:space="preserve">but </w:t>
      </w:r>
      <w:r w:rsidRPr="002F7208">
        <w:rPr>
          <w:rStyle w:val="Emphasis"/>
        </w:rPr>
        <w:t xml:space="preserve">their </w:t>
      </w:r>
      <w:r w:rsidRPr="00E02BA4">
        <w:rPr>
          <w:rStyle w:val="Emphasis"/>
          <w:highlight w:val="cyan"/>
        </w:rPr>
        <w:t>focus</w:t>
      </w:r>
      <w:r w:rsidRPr="002F7208">
        <w:rPr>
          <w:rStyle w:val="Underline"/>
        </w:rPr>
        <w:t xml:space="preserve"> will be </w:t>
      </w:r>
      <w:r w:rsidRPr="00E02BA4">
        <w:rPr>
          <w:rStyle w:val="Underline"/>
          <w:highlight w:val="cyan"/>
        </w:rPr>
        <w:t xml:space="preserve">on the </w:t>
      </w:r>
      <w:r w:rsidRPr="00E02BA4">
        <w:rPr>
          <w:rStyle w:val="Emphasis"/>
          <w:sz w:val="28"/>
          <w:szCs w:val="32"/>
          <w:highlight w:val="cyan"/>
        </w:rPr>
        <w:t>broader separation-of-powers stakes</w:t>
      </w:r>
      <w:r w:rsidRPr="002F7208">
        <w:rPr>
          <w:sz w:val="16"/>
        </w:rPr>
        <w:t xml:space="preserve">, starting with the Constitution’s grant of the power to raise tariffs to Congress, not the president. </w:t>
      </w:r>
    </w:p>
    <w:p w14:paraId="752613A8" w14:textId="77777777" w:rsidR="00B863DF" w:rsidRPr="002F7208" w:rsidRDefault="00B863DF" w:rsidP="00B863DF">
      <w:pPr>
        <w:rPr>
          <w:sz w:val="16"/>
        </w:rPr>
      </w:pPr>
      <w:r w:rsidRPr="002F7208">
        <w:rPr>
          <w:sz w:val="16"/>
        </w:rPr>
        <w:t xml:space="preserve">For the court’s conservative majority, the threshold question will be how much deference to give the president in matters of foreign affairs and national security. </w:t>
      </w:r>
    </w:p>
    <w:p w14:paraId="50CD1A3A" w14:textId="77777777" w:rsidR="00B863DF" w:rsidRPr="002F7208" w:rsidRDefault="00B863DF" w:rsidP="00B863DF">
      <w:pPr>
        <w:rPr>
          <w:sz w:val="16"/>
        </w:rPr>
      </w:pPr>
      <w:r w:rsidRPr="002F7208">
        <w:rPr>
          <w:rStyle w:val="Underline"/>
        </w:rPr>
        <w:t xml:space="preserve">Historically, </w:t>
      </w:r>
      <w:r w:rsidRPr="00E02BA4">
        <w:rPr>
          <w:rStyle w:val="Underline"/>
          <w:highlight w:val="cyan"/>
        </w:rPr>
        <w:t>the court</w:t>
      </w:r>
      <w:r w:rsidRPr="002F7208">
        <w:rPr>
          <w:rStyle w:val="Underline"/>
        </w:rPr>
        <w:t xml:space="preserve"> has been </w:t>
      </w:r>
      <w:r w:rsidRPr="00E02BA4">
        <w:rPr>
          <w:rStyle w:val="Emphasis"/>
          <w:highlight w:val="cyan"/>
        </w:rPr>
        <w:t>reluctant</w:t>
      </w:r>
      <w:r w:rsidRPr="00E02BA4">
        <w:rPr>
          <w:rStyle w:val="Underline"/>
          <w:highlight w:val="cyan"/>
        </w:rPr>
        <w:t xml:space="preserve"> to</w:t>
      </w:r>
      <w:r w:rsidRPr="002F7208">
        <w:rPr>
          <w:rStyle w:val="Underline"/>
        </w:rPr>
        <w:t xml:space="preserve"> </w:t>
      </w:r>
      <w:r w:rsidRPr="00E02BA4">
        <w:rPr>
          <w:rStyle w:val="Emphasis"/>
          <w:highlight w:val="cyan"/>
        </w:rPr>
        <w:t>second-guess the executive</w:t>
      </w:r>
      <w:r w:rsidRPr="002F7208">
        <w:rPr>
          <w:rStyle w:val="Underline"/>
        </w:rPr>
        <w:t xml:space="preserve"> on these</w:t>
      </w:r>
      <w:r w:rsidRPr="002F7208">
        <w:rPr>
          <w:sz w:val="16"/>
        </w:rPr>
        <w:t xml:space="preserve"> </w:t>
      </w:r>
      <w:r w:rsidRPr="002F7208">
        <w:rPr>
          <w:rStyle w:val="Emphasis"/>
        </w:rPr>
        <w:t>grounds</w:t>
      </w:r>
      <w:r w:rsidRPr="002F7208">
        <w:rPr>
          <w:sz w:val="16"/>
        </w:rPr>
        <w:t>, especially when Congress has delegated authority in broad-brush terms, as it did in the International Emergency Economic Powers Act. But that deference has limits, and recent opinions have shown an appetite for policing the boundaries of congressional delegations, particularly when they threaten to swallow entire statutory regimes.</w:t>
      </w:r>
    </w:p>
    <w:p w14:paraId="67740932" w14:textId="77777777" w:rsidR="00B863DF" w:rsidRPr="002F7208" w:rsidRDefault="00B863DF" w:rsidP="00B863DF">
      <w:pPr>
        <w:rPr>
          <w:sz w:val="16"/>
        </w:rPr>
      </w:pPr>
      <w:r w:rsidRPr="002F7208">
        <w:rPr>
          <w:sz w:val="16"/>
        </w:rPr>
        <w:t xml:space="preserve">Another key difference: </w:t>
      </w:r>
      <w:r w:rsidRPr="002F7208">
        <w:rPr>
          <w:rStyle w:val="Underline"/>
        </w:rPr>
        <w:t xml:space="preserve">The Supreme Court will be </w:t>
      </w:r>
      <w:r w:rsidRPr="00E02BA4">
        <w:rPr>
          <w:rStyle w:val="Emphasis"/>
          <w:highlight w:val="cyan"/>
        </w:rPr>
        <w:t>thinking</w:t>
      </w:r>
      <w:r w:rsidRPr="002F7208">
        <w:rPr>
          <w:rStyle w:val="Underline"/>
        </w:rPr>
        <w:t xml:space="preserve"> </w:t>
      </w:r>
      <w:r w:rsidRPr="00E02BA4">
        <w:rPr>
          <w:rStyle w:val="Underline"/>
          <w:highlight w:val="cyan"/>
        </w:rPr>
        <w:t xml:space="preserve">about </w:t>
      </w:r>
      <w:r w:rsidRPr="00E02BA4">
        <w:rPr>
          <w:rStyle w:val="Emphasis"/>
          <w:highlight w:val="cyan"/>
        </w:rPr>
        <w:t>precedent</w:t>
      </w:r>
      <w:r w:rsidRPr="002F7208">
        <w:rPr>
          <w:sz w:val="16"/>
        </w:rPr>
        <w:t xml:space="preserve">. A ruling that blesses Trump’s use of the act for tariffs would not just rewrite trade law — it would expand the president’s emergency powers into new terrain, with no obvious limiting principle. Future presidents could invoke it to sidestep Congress on taxes, regulations, even domestic commerce, so long as they framed it as a foreign policy “emergency.” </w:t>
      </w:r>
    </w:p>
    <w:p w14:paraId="6991B31B" w14:textId="77777777" w:rsidR="00B863DF" w:rsidRPr="002F7208" w:rsidRDefault="00B863DF" w:rsidP="00B863DF">
      <w:pPr>
        <w:rPr>
          <w:sz w:val="16"/>
        </w:rPr>
      </w:pPr>
      <w:r w:rsidRPr="002F7208">
        <w:rPr>
          <w:sz w:val="16"/>
        </w:rPr>
        <w:t>That’s a slippery slope the justices may be unwilling to grease, especially given their recent skepticism about default deference to the executive branch.</w:t>
      </w:r>
    </w:p>
    <w:p w14:paraId="1590FAE3" w14:textId="77777777" w:rsidR="00B863DF" w:rsidRDefault="00B863DF" w:rsidP="00B863DF">
      <w:pPr>
        <w:rPr>
          <w:rStyle w:val="Underline"/>
        </w:rPr>
      </w:pPr>
      <w:r w:rsidRPr="002F7208">
        <w:rPr>
          <w:rStyle w:val="Underline"/>
        </w:rPr>
        <w:t xml:space="preserve">The Supreme Court will also be more </w:t>
      </w:r>
      <w:r w:rsidRPr="00E02BA4">
        <w:rPr>
          <w:rStyle w:val="Emphasis"/>
          <w:highlight w:val="cyan"/>
        </w:rPr>
        <w:t>attuned</w:t>
      </w:r>
      <w:r w:rsidRPr="00E02BA4">
        <w:rPr>
          <w:rStyle w:val="Underline"/>
          <w:highlight w:val="cyan"/>
        </w:rPr>
        <w:t xml:space="preserve"> to the </w:t>
      </w:r>
      <w:r w:rsidRPr="00E02BA4">
        <w:rPr>
          <w:rStyle w:val="Emphasis"/>
          <w:highlight w:val="cyan"/>
        </w:rPr>
        <w:t>political fallout</w:t>
      </w:r>
      <w:r w:rsidRPr="002F7208">
        <w:rPr>
          <w:rStyle w:val="Underline"/>
        </w:rPr>
        <w:t xml:space="preserve">. </w:t>
      </w:r>
      <w:r w:rsidRPr="00E02BA4">
        <w:rPr>
          <w:rStyle w:val="Underline"/>
          <w:highlight w:val="cyan"/>
        </w:rPr>
        <w:t>Invalidating</w:t>
      </w:r>
      <w:r w:rsidRPr="002F7208">
        <w:rPr>
          <w:rStyle w:val="Underline"/>
        </w:rPr>
        <w:t xml:space="preserve"> the</w:t>
      </w:r>
      <w:r w:rsidRPr="002F7208">
        <w:rPr>
          <w:sz w:val="16"/>
        </w:rPr>
        <w:t xml:space="preserve"> </w:t>
      </w:r>
      <w:r w:rsidRPr="00E02BA4">
        <w:rPr>
          <w:rStyle w:val="Emphasis"/>
          <w:highlight w:val="cyan"/>
        </w:rPr>
        <w:t>tariffs</w:t>
      </w:r>
      <w:r w:rsidRPr="002F7208">
        <w:rPr>
          <w:rStyle w:val="Underline"/>
        </w:rPr>
        <w:t xml:space="preserve"> </w:t>
      </w:r>
      <w:r w:rsidRPr="00E02BA4">
        <w:rPr>
          <w:rStyle w:val="Emphasis"/>
          <w:highlight w:val="cyan"/>
        </w:rPr>
        <w:t>would</w:t>
      </w:r>
      <w:r w:rsidRPr="00E02BA4">
        <w:rPr>
          <w:rStyle w:val="Underline"/>
          <w:highlight w:val="cyan"/>
        </w:rPr>
        <w:t xml:space="preserve"> be a </w:t>
      </w:r>
      <w:r w:rsidRPr="00E02BA4">
        <w:rPr>
          <w:rStyle w:val="Emphasis"/>
          <w:sz w:val="24"/>
          <w:szCs w:val="28"/>
          <w:highlight w:val="cyan"/>
        </w:rPr>
        <w:t>high-profile rebuke</w:t>
      </w:r>
      <w:r w:rsidRPr="00E02BA4">
        <w:rPr>
          <w:rStyle w:val="Underline"/>
          <w:sz w:val="24"/>
          <w:szCs w:val="28"/>
          <w:highlight w:val="cyan"/>
        </w:rPr>
        <w:t xml:space="preserve"> </w:t>
      </w:r>
      <w:r w:rsidRPr="00E02BA4">
        <w:rPr>
          <w:rStyle w:val="Underline"/>
          <w:highlight w:val="cyan"/>
        </w:rPr>
        <w:t>to Trump’s</w:t>
      </w:r>
      <w:r w:rsidRPr="002F7208">
        <w:rPr>
          <w:rStyle w:val="Underline"/>
        </w:rPr>
        <w:t xml:space="preserve"> trade </w:t>
      </w:r>
      <w:r w:rsidRPr="00E02BA4">
        <w:rPr>
          <w:rStyle w:val="Underline"/>
          <w:highlight w:val="cyan"/>
        </w:rPr>
        <w:t>agenda</w:t>
      </w:r>
      <w:r w:rsidRPr="002F7208">
        <w:rPr>
          <w:sz w:val="16"/>
        </w:rPr>
        <w:t xml:space="preserve">. Upholding them could invite a wave of International Emergency Economic Powers Act-based policies far beyond trade. </w:t>
      </w:r>
      <w:r w:rsidRPr="002F7208">
        <w:rPr>
          <w:rStyle w:val="Underline"/>
        </w:rPr>
        <w:t xml:space="preserve">The justices know that whichever way they go, the decision will </w:t>
      </w:r>
      <w:r w:rsidRPr="00D615DC">
        <w:rPr>
          <w:rStyle w:val="Underline"/>
        </w:rPr>
        <w:t xml:space="preserve">become </w:t>
      </w:r>
      <w:r w:rsidRPr="00E02BA4">
        <w:rPr>
          <w:rStyle w:val="Underline"/>
          <w:highlight w:val="cyan"/>
        </w:rPr>
        <w:t xml:space="preserve">a </w:t>
      </w:r>
      <w:r w:rsidRPr="00E02BA4">
        <w:rPr>
          <w:rStyle w:val="Emphasis"/>
          <w:highlight w:val="cyan"/>
        </w:rPr>
        <w:t>touchstone</w:t>
      </w:r>
      <w:r w:rsidRPr="00E02BA4">
        <w:rPr>
          <w:rStyle w:val="Underline"/>
          <w:highlight w:val="cyan"/>
        </w:rPr>
        <w:t xml:space="preserve"> in</w:t>
      </w:r>
      <w:r w:rsidRPr="002F7208">
        <w:rPr>
          <w:rStyle w:val="Underline"/>
        </w:rPr>
        <w:t xml:space="preserve"> </w:t>
      </w:r>
      <w:r w:rsidRPr="00E02BA4">
        <w:rPr>
          <w:rStyle w:val="Emphasis"/>
          <w:highlight w:val="cyan"/>
        </w:rPr>
        <w:t>debates</w:t>
      </w:r>
      <w:r w:rsidRPr="00E02BA4">
        <w:rPr>
          <w:rStyle w:val="Underline"/>
          <w:highlight w:val="cyan"/>
        </w:rPr>
        <w:t xml:space="preserve"> about </w:t>
      </w:r>
      <w:r w:rsidRPr="00E02BA4">
        <w:rPr>
          <w:rStyle w:val="Emphasis"/>
          <w:highlight w:val="cyan"/>
        </w:rPr>
        <w:t>executive power</w:t>
      </w:r>
      <w:r w:rsidRPr="002F7208">
        <w:rPr>
          <w:rStyle w:val="Underline"/>
        </w:rPr>
        <w:t xml:space="preserve">. </w:t>
      </w:r>
    </w:p>
    <w:p w14:paraId="75F59567" w14:textId="77777777" w:rsidR="00B863DF" w:rsidRDefault="00B863DF" w:rsidP="00B863DF">
      <w:pPr>
        <w:rPr>
          <w:rStyle w:val="Underline"/>
        </w:rPr>
      </w:pPr>
      <w:r w:rsidRPr="002F7208">
        <w:rPr>
          <w:sz w:val="16"/>
        </w:rPr>
        <w:t xml:space="preserve">So </w:t>
      </w:r>
      <w:r w:rsidRPr="002F7208">
        <w:rPr>
          <w:rStyle w:val="Underline"/>
        </w:rPr>
        <w:t>expect</w:t>
      </w:r>
      <w:r w:rsidRPr="002F7208">
        <w:rPr>
          <w:sz w:val="16"/>
        </w:rPr>
        <w:t xml:space="preserve"> the Court of Appeals to treat this as a statutory case with clear rules and boundaries, and </w:t>
      </w:r>
      <w:r w:rsidRPr="002F7208">
        <w:rPr>
          <w:rStyle w:val="Underline"/>
        </w:rPr>
        <w:t xml:space="preserve">the Supreme Court to treat it as a </w:t>
      </w:r>
      <w:r w:rsidRPr="002F7208">
        <w:rPr>
          <w:rStyle w:val="Emphasis"/>
        </w:rPr>
        <w:t>constitutional case</w:t>
      </w:r>
      <w:r w:rsidRPr="002F7208">
        <w:rPr>
          <w:rStyle w:val="Underline"/>
        </w:rPr>
        <w:t xml:space="preserve"> with </w:t>
      </w:r>
      <w:r w:rsidRPr="000511D5">
        <w:rPr>
          <w:rStyle w:val="Emphasis"/>
        </w:rPr>
        <w:t>far-reaching</w:t>
      </w:r>
      <w:r w:rsidRPr="002F7208">
        <w:rPr>
          <w:rStyle w:val="Emphasis"/>
        </w:rPr>
        <w:t xml:space="preserve"> implications</w:t>
      </w:r>
      <w:r w:rsidRPr="002F7208">
        <w:rPr>
          <w:rStyle w:val="Underline"/>
        </w:rPr>
        <w:t xml:space="preserve">. </w:t>
      </w:r>
    </w:p>
    <w:p w14:paraId="6971806F" w14:textId="77777777" w:rsidR="00B863DF" w:rsidRPr="002F7208" w:rsidRDefault="00B863DF" w:rsidP="00B863DF">
      <w:pPr>
        <w:rPr>
          <w:sz w:val="16"/>
        </w:rPr>
      </w:pPr>
      <w:r w:rsidRPr="002F7208">
        <w:rPr>
          <w:sz w:val="16"/>
        </w:rPr>
        <w:t xml:space="preserve">One court will be asking, “What did Congress mean when it passed the International Emergency Economic Powers Act?” The other will be asking, “What happens to the balance of powers if we read the act this way, particularly given that the Constitution grants Congress, not the president, the power to impose tariffs?” </w:t>
      </w:r>
    </w:p>
    <w:p w14:paraId="42591171" w14:textId="77777777" w:rsidR="00B863DF" w:rsidRPr="002F7208" w:rsidRDefault="00B863DF" w:rsidP="00B863DF">
      <w:pPr>
        <w:rPr>
          <w:rStyle w:val="Underline"/>
        </w:rPr>
      </w:pPr>
      <w:r w:rsidRPr="002F7208">
        <w:rPr>
          <w:sz w:val="16"/>
        </w:rPr>
        <w:t xml:space="preserve">If history is any guide, the Court of Appeals is likely to strike down the tariffs, forcing the Supreme Court to decide whether to take the case up and make it stick. </w:t>
      </w:r>
      <w:r w:rsidRPr="002F7208">
        <w:rPr>
          <w:rStyle w:val="Underline"/>
        </w:rPr>
        <w:t xml:space="preserve">If it does — and it should — </w:t>
      </w:r>
      <w:r w:rsidRPr="00E02BA4">
        <w:rPr>
          <w:rStyle w:val="Underline"/>
          <w:highlight w:val="cyan"/>
        </w:rPr>
        <w:t>its ruling will be</w:t>
      </w:r>
      <w:r w:rsidRPr="002F7208">
        <w:rPr>
          <w:rStyle w:val="Underline"/>
        </w:rPr>
        <w:t xml:space="preserve"> less </w:t>
      </w:r>
      <w:r w:rsidRPr="00E02BA4">
        <w:rPr>
          <w:rStyle w:val="Underline"/>
          <w:highlight w:val="cyan"/>
        </w:rPr>
        <w:t>about</w:t>
      </w:r>
      <w:r w:rsidRPr="002F7208">
        <w:rPr>
          <w:rStyle w:val="Underline"/>
        </w:rPr>
        <w:t xml:space="preserve"> the </w:t>
      </w:r>
      <w:r w:rsidRPr="002F7208">
        <w:rPr>
          <w:rStyle w:val="Emphasis"/>
        </w:rPr>
        <w:t>fine print</w:t>
      </w:r>
      <w:r w:rsidRPr="002F7208">
        <w:rPr>
          <w:rStyle w:val="Underline"/>
        </w:rPr>
        <w:t xml:space="preserve"> of the act and more about </w:t>
      </w:r>
      <w:r w:rsidRPr="00E02BA4">
        <w:rPr>
          <w:rStyle w:val="Underline"/>
          <w:highlight w:val="cyan"/>
        </w:rPr>
        <w:t xml:space="preserve">the </w:t>
      </w:r>
      <w:r w:rsidRPr="00E02BA4">
        <w:rPr>
          <w:rStyle w:val="Emphasis"/>
          <w:highlight w:val="cyan"/>
        </w:rPr>
        <w:t>future of presidential power</w:t>
      </w:r>
      <w:r w:rsidRPr="00E02BA4">
        <w:rPr>
          <w:rStyle w:val="Underline"/>
          <w:highlight w:val="cyan"/>
        </w:rPr>
        <w:t>.</w:t>
      </w:r>
    </w:p>
    <w:p w14:paraId="6DFF0433" w14:textId="77777777" w:rsidR="00B863DF" w:rsidRPr="00D82E0A" w:rsidRDefault="00B863DF" w:rsidP="00B863DF">
      <w:pPr>
        <w:pStyle w:val="Heading4"/>
      </w:pPr>
      <w:r w:rsidRPr="00D82E0A">
        <w:rPr>
          <w:u w:val="single"/>
        </w:rPr>
        <w:t>Unrestrained</w:t>
      </w:r>
      <w:r>
        <w:t xml:space="preserve"> Trump tariffs cause extinction.</w:t>
      </w:r>
    </w:p>
    <w:p w14:paraId="6B5104CC" w14:textId="77777777" w:rsidR="00B863DF" w:rsidRDefault="00B863DF" w:rsidP="00B863DF">
      <w:r>
        <w:t>Van</w:t>
      </w:r>
      <w:r w:rsidRPr="006F1D3F">
        <w:t xml:space="preserve"> </w:t>
      </w:r>
      <w:r>
        <w:rPr>
          <w:rStyle w:val="Style13ptBold"/>
        </w:rPr>
        <w:t>Jackson</w:t>
      </w:r>
      <w:r w:rsidRPr="006F1D3F">
        <w:rPr>
          <w:rStyle w:val="Style13ptBold"/>
        </w:rPr>
        <w:t xml:space="preserve"> </w:t>
      </w:r>
      <w:r>
        <w:rPr>
          <w:rStyle w:val="Style13ptBold"/>
        </w:rPr>
        <w:t>25</w:t>
      </w:r>
      <w:r w:rsidRPr="006F1D3F">
        <w:t xml:space="preserve">. </w:t>
      </w:r>
      <w:r w:rsidRPr="00630BD9">
        <w:t>Professor of International Relations at Victoria University of Wellington and a Senior Research Scholar at Security in Context</w:t>
      </w:r>
      <w:r w:rsidRPr="006F1D3F">
        <w:t>. "</w:t>
      </w:r>
      <w:r w:rsidRPr="00630BD9">
        <w:t>The China-US Economic Security Dilemma</w:t>
      </w:r>
      <w:r w:rsidRPr="006F1D3F">
        <w:t xml:space="preserve">." </w:t>
      </w:r>
      <w:r>
        <w:t>Un-Diplomatic</w:t>
      </w:r>
      <w:r w:rsidRPr="006F1D3F">
        <w:t xml:space="preserve">. </w:t>
      </w:r>
      <w:r>
        <w:t>10</w:t>
      </w:r>
      <w:r w:rsidRPr="006F1D3F">
        <w:t>/</w:t>
      </w:r>
      <w:r>
        <w:t>10</w:t>
      </w:r>
      <w:r w:rsidRPr="006F1D3F">
        <w:t>/</w:t>
      </w:r>
      <w:r>
        <w:t>2025</w:t>
      </w:r>
      <w:r w:rsidRPr="006F1D3F">
        <w:t xml:space="preserve">. </w:t>
      </w:r>
      <w:r w:rsidRPr="00630BD9">
        <w:t>https://www.un-diplomatic.com/p/the-china-us-economic-security-dilemma?</w:t>
      </w:r>
    </w:p>
    <w:p w14:paraId="1E31F215" w14:textId="77777777" w:rsidR="00B863DF" w:rsidRPr="00630BD9" w:rsidRDefault="00B863DF" w:rsidP="00B863DF">
      <w:pPr>
        <w:rPr>
          <w:sz w:val="16"/>
          <w:szCs w:val="16"/>
        </w:rPr>
      </w:pPr>
      <w:r w:rsidRPr="00630BD9">
        <w:rPr>
          <w:sz w:val="16"/>
          <w:szCs w:val="16"/>
        </w:rPr>
        <w:t>[[Begin Subtitle]</w:t>
      </w:r>
    </w:p>
    <w:p w14:paraId="7D20DFB9" w14:textId="77777777" w:rsidR="00B863DF" w:rsidRPr="00630BD9" w:rsidRDefault="00B863DF" w:rsidP="00B863DF">
      <w:pPr>
        <w:rPr>
          <w:rStyle w:val="Underline"/>
        </w:rPr>
      </w:pPr>
      <w:r w:rsidRPr="006D2226">
        <w:rPr>
          <w:rStyle w:val="Underline"/>
          <w:highlight w:val="cyan"/>
        </w:rPr>
        <w:t xml:space="preserve">It’s a </w:t>
      </w:r>
      <w:r w:rsidRPr="006D2226">
        <w:rPr>
          <w:rStyle w:val="Emphasis"/>
          <w:highlight w:val="cyan"/>
        </w:rPr>
        <w:t>nuc</w:t>
      </w:r>
      <w:r w:rsidRPr="00630BD9">
        <w:rPr>
          <w:rStyle w:val="Emphasis"/>
        </w:rPr>
        <w:t xml:space="preserve">lear </w:t>
      </w:r>
      <w:r w:rsidRPr="006D2226">
        <w:rPr>
          <w:rStyle w:val="Emphasis"/>
          <w:highlight w:val="cyan"/>
        </w:rPr>
        <w:t>war waiting to happen</w:t>
      </w:r>
      <w:r w:rsidRPr="00630BD9">
        <w:rPr>
          <w:rStyle w:val="Underline"/>
        </w:rPr>
        <w:t xml:space="preserve"> if rationality does not prevail</w:t>
      </w:r>
    </w:p>
    <w:p w14:paraId="7133C313" w14:textId="77777777" w:rsidR="00B863DF" w:rsidRPr="00630BD9" w:rsidRDefault="00B863DF" w:rsidP="00B863DF">
      <w:pPr>
        <w:rPr>
          <w:sz w:val="16"/>
          <w:szCs w:val="16"/>
        </w:rPr>
      </w:pPr>
      <w:r w:rsidRPr="00630BD9">
        <w:rPr>
          <w:sz w:val="16"/>
          <w:szCs w:val="16"/>
        </w:rPr>
        <w:t>[[End Subtitle]]</w:t>
      </w:r>
    </w:p>
    <w:p w14:paraId="69CFAE4E" w14:textId="77777777" w:rsidR="00B863DF" w:rsidRPr="00630BD9" w:rsidRDefault="00B863DF" w:rsidP="00B863DF">
      <w:pPr>
        <w:rPr>
          <w:rStyle w:val="Underline"/>
        </w:rPr>
      </w:pPr>
      <w:r w:rsidRPr="00630BD9">
        <w:rPr>
          <w:rStyle w:val="Underline"/>
        </w:rPr>
        <w:t xml:space="preserve">The US stock market lost $1.65 trillion in value today on </w:t>
      </w:r>
      <w:r w:rsidRPr="006D2226">
        <w:rPr>
          <w:rStyle w:val="Underline"/>
          <w:highlight w:val="cyan"/>
        </w:rPr>
        <w:t xml:space="preserve">Trump’s </w:t>
      </w:r>
      <w:r w:rsidRPr="006D2226">
        <w:rPr>
          <w:rStyle w:val="Emphasis"/>
          <w:highlight w:val="cyan"/>
        </w:rPr>
        <w:t>coercive econ</w:t>
      </w:r>
      <w:r w:rsidRPr="00630BD9">
        <w:rPr>
          <w:rStyle w:val="Emphasis"/>
        </w:rPr>
        <w:t xml:space="preserve">omic </w:t>
      </w:r>
      <w:r w:rsidRPr="006D2226">
        <w:rPr>
          <w:rStyle w:val="Emphasis"/>
          <w:highlight w:val="cyan"/>
        </w:rPr>
        <w:t>measures</w:t>
      </w:r>
      <w:r w:rsidRPr="00630BD9">
        <w:rPr>
          <w:rStyle w:val="Underline"/>
        </w:rPr>
        <w:t xml:space="preserve"> against China</w:t>
      </w:r>
      <w:r w:rsidRPr="00630BD9">
        <w:rPr>
          <w:sz w:val="16"/>
          <w:szCs w:val="16"/>
        </w:rPr>
        <w:t xml:space="preserve">’s new export controls. </w:t>
      </w:r>
      <w:r w:rsidRPr="00630BD9">
        <w:rPr>
          <w:rStyle w:val="Underline"/>
        </w:rPr>
        <w:t xml:space="preserve">It will rebound, but that won’t matter if we </w:t>
      </w:r>
      <w:r w:rsidRPr="006D2226">
        <w:rPr>
          <w:rStyle w:val="Underline"/>
          <w:highlight w:val="cyan"/>
        </w:rPr>
        <w:t xml:space="preserve">end up with a </w:t>
      </w:r>
      <w:r w:rsidRPr="006D2226">
        <w:rPr>
          <w:rStyle w:val="Emphasis"/>
          <w:highlight w:val="cyan"/>
        </w:rPr>
        <w:t>Great Depression</w:t>
      </w:r>
      <w:r w:rsidRPr="006D2226">
        <w:rPr>
          <w:rStyle w:val="Underline"/>
          <w:highlight w:val="cyan"/>
        </w:rPr>
        <w:t xml:space="preserve"> or a </w:t>
      </w:r>
      <w:r w:rsidRPr="006D2226">
        <w:rPr>
          <w:rStyle w:val="Emphasis"/>
          <w:highlight w:val="cyan"/>
        </w:rPr>
        <w:t>shooting war</w:t>
      </w:r>
      <w:r w:rsidRPr="00630BD9">
        <w:rPr>
          <w:rStyle w:val="Underline"/>
        </w:rPr>
        <w:t xml:space="preserve"> between </w:t>
      </w:r>
      <w:r w:rsidRPr="00630BD9">
        <w:rPr>
          <w:rStyle w:val="Emphasis"/>
        </w:rPr>
        <w:t>great powers</w:t>
      </w:r>
      <w:r w:rsidRPr="00630BD9">
        <w:rPr>
          <w:rStyle w:val="Underline"/>
        </w:rPr>
        <w:t>.</w:t>
      </w:r>
    </w:p>
    <w:p w14:paraId="5F5ED0A8" w14:textId="77777777" w:rsidR="00B863DF" w:rsidRPr="00630BD9" w:rsidRDefault="00B863DF" w:rsidP="00B863DF">
      <w:pPr>
        <w:rPr>
          <w:sz w:val="16"/>
          <w:szCs w:val="16"/>
        </w:rPr>
      </w:pPr>
      <w:r w:rsidRPr="00630BD9">
        <w:rPr>
          <w:sz w:val="16"/>
          <w:szCs w:val="16"/>
        </w:rPr>
        <w:t>What’s Inside:</w:t>
      </w:r>
    </w:p>
    <w:p w14:paraId="5377B391" w14:textId="77777777" w:rsidR="00B863DF" w:rsidRPr="00630BD9" w:rsidRDefault="00B863DF" w:rsidP="00B863DF">
      <w:pPr>
        <w:pStyle w:val="ListParagraph"/>
        <w:numPr>
          <w:ilvl w:val="0"/>
          <w:numId w:val="15"/>
        </w:numPr>
        <w:rPr>
          <w:sz w:val="16"/>
          <w:szCs w:val="16"/>
        </w:rPr>
      </w:pPr>
      <w:r w:rsidRPr="00630BD9">
        <w:rPr>
          <w:sz w:val="16"/>
          <w:szCs w:val="16"/>
        </w:rPr>
        <w:t>Economic attrition strategies are for losers</w:t>
      </w:r>
    </w:p>
    <w:p w14:paraId="3230A927" w14:textId="77777777" w:rsidR="00B863DF" w:rsidRPr="00630BD9" w:rsidRDefault="00B863DF" w:rsidP="00B863DF">
      <w:pPr>
        <w:pStyle w:val="ListParagraph"/>
        <w:numPr>
          <w:ilvl w:val="0"/>
          <w:numId w:val="15"/>
        </w:numPr>
        <w:rPr>
          <w:sz w:val="16"/>
          <w:szCs w:val="16"/>
        </w:rPr>
      </w:pPr>
      <w:r w:rsidRPr="00630BD9">
        <w:rPr>
          <w:sz w:val="16"/>
          <w:szCs w:val="16"/>
        </w:rPr>
        <w:t>The economic balance favors China</w:t>
      </w:r>
    </w:p>
    <w:p w14:paraId="0FD61117" w14:textId="77777777" w:rsidR="00B863DF" w:rsidRPr="00630BD9" w:rsidRDefault="00B863DF" w:rsidP="00B863DF">
      <w:pPr>
        <w:pStyle w:val="ListParagraph"/>
        <w:numPr>
          <w:ilvl w:val="0"/>
          <w:numId w:val="15"/>
        </w:numPr>
        <w:rPr>
          <w:sz w:val="16"/>
          <w:szCs w:val="16"/>
        </w:rPr>
      </w:pPr>
      <w:r w:rsidRPr="00630BD9">
        <w:rPr>
          <w:sz w:val="16"/>
          <w:szCs w:val="16"/>
        </w:rPr>
        <w:t>The makings of an economic security dilemma</w:t>
      </w:r>
    </w:p>
    <w:p w14:paraId="225A639E" w14:textId="77777777" w:rsidR="00B863DF" w:rsidRPr="00630BD9" w:rsidRDefault="00B863DF" w:rsidP="00B863DF">
      <w:pPr>
        <w:rPr>
          <w:sz w:val="16"/>
          <w:szCs w:val="16"/>
        </w:rPr>
      </w:pPr>
      <w:r w:rsidRPr="00630BD9">
        <w:rPr>
          <w:sz w:val="16"/>
          <w:szCs w:val="16"/>
        </w:rPr>
        <w:t>ICYMI, Trump’s announced “retaliatory” tariffs:</w:t>
      </w:r>
    </w:p>
    <w:p w14:paraId="00AC6A16" w14:textId="77777777" w:rsidR="00B863DF" w:rsidRPr="00630BD9" w:rsidRDefault="00B863DF" w:rsidP="00B863DF">
      <w:pPr>
        <w:rPr>
          <w:sz w:val="10"/>
          <w:szCs w:val="16"/>
        </w:rPr>
      </w:pPr>
      <w:r w:rsidRPr="00630BD9">
        <w:rPr>
          <w:sz w:val="16"/>
          <w:szCs w:val="16"/>
        </w:rPr>
        <w:t>[[Figure Omitted]]</w:t>
      </w:r>
    </w:p>
    <w:p w14:paraId="716E7E9E" w14:textId="77777777" w:rsidR="00B863DF" w:rsidRPr="00630BD9" w:rsidRDefault="00B863DF" w:rsidP="00B863DF">
      <w:pPr>
        <w:rPr>
          <w:sz w:val="16"/>
        </w:rPr>
      </w:pPr>
      <w:r w:rsidRPr="00630BD9">
        <w:rPr>
          <w:rStyle w:val="Underline"/>
        </w:rPr>
        <w:t>Trump’s meltdown</w:t>
      </w:r>
      <w:r w:rsidRPr="00630BD9">
        <w:rPr>
          <w:sz w:val="16"/>
        </w:rPr>
        <w:t xml:space="preserve"> is a direct response to China’s announcement of key export controls:</w:t>
      </w:r>
    </w:p>
    <w:p w14:paraId="36FC6F2F" w14:textId="77777777" w:rsidR="00B863DF" w:rsidRPr="00630BD9" w:rsidRDefault="00B863DF" w:rsidP="00B863DF">
      <w:pPr>
        <w:rPr>
          <w:sz w:val="10"/>
          <w:szCs w:val="16"/>
        </w:rPr>
      </w:pPr>
      <w:r w:rsidRPr="00630BD9">
        <w:rPr>
          <w:sz w:val="16"/>
          <w:szCs w:val="16"/>
        </w:rPr>
        <w:t>[[Figure Omitted]]</w:t>
      </w:r>
    </w:p>
    <w:p w14:paraId="0D421FCA" w14:textId="77777777" w:rsidR="00B863DF" w:rsidRPr="00630BD9" w:rsidRDefault="00B863DF" w:rsidP="00B863DF">
      <w:pPr>
        <w:rPr>
          <w:sz w:val="16"/>
        </w:rPr>
      </w:pPr>
      <w:r w:rsidRPr="00630BD9">
        <w:rPr>
          <w:sz w:val="16"/>
        </w:rPr>
        <w:t>There are two massive issues here.</w:t>
      </w:r>
    </w:p>
    <w:p w14:paraId="3CCA4753" w14:textId="77777777" w:rsidR="00B863DF" w:rsidRPr="00630BD9" w:rsidRDefault="00B863DF" w:rsidP="00B863DF">
      <w:pPr>
        <w:rPr>
          <w:sz w:val="16"/>
        </w:rPr>
      </w:pPr>
      <w:r w:rsidRPr="00630BD9">
        <w:rPr>
          <w:sz w:val="16"/>
        </w:rPr>
        <w:t>Economic Attrition is for Losers</w:t>
      </w:r>
    </w:p>
    <w:p w14:paraId="371F04CF" w14:textId="77777777" w:rsidR="00B863DF" w:rsidRPr="00630BD9" w:rsidRDefault="00B863DF" w:rsidP="00B863DF">
      <w:pPr>
        <w:rPr>
          <w:rStyle w:val="Underline"/>
        </w:rPr>
      </w:pPr>
      <w:r w:rsidRPr="00630BD9">
        <w:rPr>
          <w:sz w:val="16"/>
        </w:rPr>
        <w:t xml:space="preserve">One is that the US has </w:t>
      </w:r>
      <w:r w:rsidRPr="00630BD9">
        <w:rPr>
          <w:rStyle w:val="Underline"/>
        </w:rPr>
        <w:t xml:space="preserve">picked a battle of economic attrition that it </w:t>
      </w:r>
      <w:r w:rsidRPr="00630BD9">
        <w:rPr>
          <w:rStyle w:val="Emphasis"/>
        </w:rPr>
        <w:t>cannot win</w:t>
      </w:r>
      <w:r w:rsidRPr="00630BD9">
        <w:rPr>
          <w:rStyle w:val="Underline"/>
        </w:rPr>
        <w:t xml:space="preserve">. In a very real, material way, the balance of coercive economic power </w:t>
      </w:r>
      <w:r w:rsidRPr="00630BD9">
        <w:rPr>
          <w:rStyle w:val="Emphasis"/>
        </w:rPr>
        <w:t>simply favors China</w:t>
      </w:r>
      <w:r w:rsidRPr="00630BD9">
        <w:rPr>
          <w:rStyle w:val="Underline"/>
        </w:rPr>
        <w:t>.</w:t>
      </w:r>
    </w:p>
    <w:p w14:paraId="3C0841E1" w14:textId="77777777" w:rsidR="00B863DF" w:rsidRPr="00630BD9" w:rsidRDefault="00B863DF" w:rsidP="00B863DF">
      <w:pPr>
        <w:rPr>
          <w:sz w:val="16"/>
        </w:rPr>
      </w:pPr>
      <w:r w:rsidRPr="00630BD9">
        <w:rPr>
          <w:sz w:val="16"/>
        </w:rPr>
        <w:t>Last year, I complained that:</w:t>
      </w:r>
    </w:p>
    <w:p w14:paraId="23D435EC" w14:textId="77777777" w:rsidR="00B863DF" w:rsidRPr="00630BD9" w:rsidRDefault="00B863DF" w:rsidP="00B863DF">
      <w:pPr>
        <w:ind w:left="720"/>
        <w:rPr>
          <w:sz w:val="16"/>
        </w:rPr>
      </w:pPr>
      <w:r w:rsidRPr="00630BD9">
        <w:rPr>
          <w:sz w:val="16"/>
        </w:rPr>
        <w:t>The US is pairing subsidies for EV manufacturing in the US with expanding tariffs and restrictions on Chinese production. This is problematic insofar as it heightens the forces of geopolitical rivalry, which is bad for the world, but it’s also bullheaded considering: 1) China controls crucial critical minerals that power the US focus on EV production, 2) it invites Chinese retaliation against the US that will be villainized as “competition” progresses to a new phase, and 3) only a Sino-US collaboration on green tech can reduce global carbon emissions on a timeline that matters.</w:t>
      </w:r>
    </w:p>
    <w:p w14:paraId="1F2568C4" w14:textId="77777777" w:rsidR="00B863DF" w:rsidRPr="00630BD9" w:rsidRDefault="00B863DF" w:rsidP="00B863DF">
      <w:pPr>
        <w:rPr>
          <w:rStyle w:val="Underline"/>
        </w:rPr>
      </w:pPr>
      <w:r w:rsidRPr="00630BD9">
        <w:rPr>
          <w:sz w:val="16"/>
        </w:rPr>
        <w:t xml:space="preserve">Since then, </w:t>
      </w:r>
      <w:r w:rsidRPr="00630BD9">
        <w:rPr>
          <w:rStyle w:val="Underline"/>
        </w:rPr>
        <w:t>Trump</w:t>
      </w:r>
      <w:r w:rsidRPr="00630BD9">
        <w:rPr>
          <w:sz w:val="16"/>
        </w:rPr>
        <w:t xml:space="preserve"> has rolled back Biden-era US subsidies for EVs, but he </w:t>
      </w:r>
      <w:r w:rsidRPr="00630BD9">
        <w:rPr>
          <w:rStyle w:val="Underline"/>
        </w:rPr>
        <w:t xml:space="preserve">has </w:t>
      </w:r>
      <w:r w:rsidRPr="00630BD9">
        <w:rPr>
          <w:rStyle w:val="Emphasis"/>
        </w:rPr>
        <w:t>expanded tariffs and restrictions</w:t>
      </w:r>
      <w:r w:rsidRPr="00630BD9">
        <w:rPr>
          <w:rStyle w:val="Underline"/>
        </w:rPr>
        <w:t xml:space="preserve"> on Chinese production. From Beijing’s perspective, the US has very clearly escalated—from an unfavorable position no less—and China has been calmly putting its response in place.</w:t>
      </w:r>
    </w:p>
    <w:p w14:paraId="7930EC5C" w14:textId="77777777" w:rsidR="00B863DF" w:rsidRPr="00630BD9" w:rsidRDefault="00B863DF" w:rsidP="00B863DF">
      <w:pPr>
        <w:rPr>
          <w:sz w:val="16"/>
        </w:rPr>
      </w:pPr>
      <w:r w:rsidRPr="00630BD9">
        <w:rPr>
          <w:rStyle w:val="Underline"/>
        </w:rPr>
        <w:t xml:space="preserve">That’s a </w:t>
      </w:r>
      <w:r w:rsidRPr="00630BD9">
        <w:rPr>
          <w:rStyle w:val="Emphasis"/>
        </w:rPr>
        <w:t>problem</w:t>
      </w:r>
      <w:r w:rsidRPr="00630BD9">
        <w:rPr>
          <w:rStyle w:val="Underline"/>
        </w:rPr>
        <w:t xml:space="preserve"> for the US because</w:t>
      </w:r>
      <w:r w:rsidRPr="00630BD9">
        <w:rPr>
          <w:sz w:val="16"/>
        </w:rPr>
        <w:t xml:space="preserve">, as Kyle Chan reminded us earlier this year, </w:t>
      </w:r>
      <w:r w:rsidRPr="00630BD9">
        <w:rPr>
          <w:rStyle w:val="Underline"/>
        </w:rPr>
        <w:t>China</w:t>
      </w:r>
      <w:r w:rsidRPr="00630BD9">
        <w:rPr>
          <w:sz w:val="16"/>
        </w:rPr>
        <w:t>:</w:t>
      </w:r>
    </w:p>
    <w:p w14:paraId="64E8785C" w14:textId="77777777" w:rsidR="00B863DF" w:rsidRPr="00630BD9" w:rsidRDefault="00B863DF" w:rsidP="00B863DF">
      <w:pPr>
        <w:ind w:left="720"/>
        <w:rPr>
          <w:sz w:val="16"/>
        </w:rPr>
      </w:pPr>
      <w:r w:rsidRPr="00630BD9">
        <w:rPr>
          <w:rStyle w:val="Emphasis"/>
        </w:rPr>
        <w:t>already leads global production</w:t>
      </w:r>
      <w:r w:rsidRPr="00630BD9">
        <w:rPr>
          <w:rStyle w:val="Underline"/>
        </w:rPr>
        <w:t xml:space="preserve"> in multiple industries</w:t>
      </w:r>
      <w:r w:rsidRPr="00630BD9">
        <w:rPr>
          <w:sz w:val="16"/>
        </w:rPr>
        <w:t xml:space="preserve"> — steel, aluminum, shipbuilding, batteries, solar power, electric vehicles, wind turbines, drones, 5G equipment, consumer electronics, active pharmaceutical ingredients and bullet trains.</w:t>
      </w:r>
    </w:p>
    <w:p w14:paraId="455E53B0" w14:textId="77777777" w:rsidR="00B863DF" w:rsidRPr="00630BD9" w:rsidRDefault="00B863DF" w:rsidP="00B863DF">
      <w:pPr>
        <w:rPr>
          <w:sz w:val="16"/>
        </w:rPr>
      </w:pPr>
      <w:r w:rsidRPr="00630BD9">
        <w:rPr>
          <w:rStyle w:val="Underline"/>
        </w:rPr>
        <w:t xml:space="preserve">China </w:t>
      </w:r>
      <w:r w:rsidRPr="00630BD9">
        <w:rPr>
          <w:rStyle w:val="Emphasis"/>
        </w:rPr>
        <w:t>can also last longer</w:t>
      </w:r>
      <w:r w:rsidRPr="00630BD9">
        <w:rPr>
          <w:rStyle w:val="Underline"/>
        </w:rPr>
        <w:t xml:space="preserve"> without US chips than the US can last without Chinese rare earths (to say nothing of Chinese trade, investment, and Treasury holdings).</w:t>
      </w:r>
      <w:r w:rsidRPr="00630BD9">
        <w:rPr>
          <w:sz w:val="16"/>
        </w:rPr>
        <w:t xml:space="preserve"> China additionally has the electric vehicle (EV) market cornered, not just in terms of capacity or pricing but also at the root of it:</w:t>
      </w:r>
    </w:p>
    <w:p w14:paraId="4EBD60DA" w14:textId="77777777" w:rsidR="00B863DF" w:rsidRPr="00630BD9" w:rsidRDefault="00B863DF" w:rsidP="00B863DF">
      <w:pPr>
        <w:rPr>
          <w:sz w:val="10"/>
          <w:szCs w:val="16"/>
        </w:rPr>
      </w:pPr>
      <w:r w:rsidRPr="00630BD9">
        <w:rPr>
          <w:sz w:val="16"/>
          <w:szCs w:val="16"/>
        </w:rPr>
        <w:t>[[Figure Omitted]]</w:t>
      </w:r>
    </w:p>
    <w:p w14:paraId="523963D6" w14:textId="77777777" w:rsidR="00B863DF" w:rsidRPr="00630BD9" w:rsidRDefault="00B863DF" w:rsidP="00B863DF">
      <w:pPr>
        <w:rPr>
          <w:sz w:val="16"/>
        </w:rPr>
      </w:pPr>
      <w:r w:rsidRPr="00630BD9">
        <w:rPr>
          <w:sz w:val="16"/>
        </w:rPr>
        <w:t>China’s centrality to EV production is one of the reasons I’ve been so vocal about the US economy needing cooperation with China.</w:t>
      </w:r>
    </w:p>
    <w:p w14:paraId="7EB7DE02" w14:textId="77777777" w:rsidR="00B863DF" w:rsidRPr="00630BD9" w:rsidRDefault="00B863DF" w:rsidP="00B863DF">
      <w:pPr>
        <w:rPr>
          <w:sz w:val="16"/>
        </w:rPr>
      </w:pPr>
      <w:r w:rsidRPr="00630BD9">
        <w:rPr>
          <w:sz w:val="16"/>
        </w:rPr>
        <w:t>And all of this ignores the laundry list of economic nightmares befalling the average American already, from food inflation to housing unaffordability to shortages of goods to reduced access to healthcare to growing unemployment. Most Americans are living through an economic recession and an economic AI bubble—and that’s pre-economic war with China!</w:t>
      </w:r>
    </w:p>
    <w:p w14:paraId="6ECCE7B0" w14:textId="77777777" w:rsidR="00B863DF" w:rsidRPr="00630BD9" w:rsidRDefault="00B863DF" w:rsidP="00B863DF">
      <w:pPr>
        <w:rPr>
          <w:sz w:val="16"/>
        </w:rPr>
      </w:pPr>
      <w:r w:rsidRPr="00630BD9">
        <w:rPr>
          <w:sz w:val="16"/>
        </w:rPr>
        <w:t>An Economic Security Dilemma</w:t>
      </w:r>
    </w:p>
    <w:p w14:paraId="45E1399B" w14:textId="77777777" w:rsidR="00B863DF" w:rsidRPr="00630BD9" w:rsidRDefault="00B863DF" w:rsidP="00B863DF">
      <w:pPr>
        <w:rPr>
          <w:sz w:val="16"/>
        </w:rPr>
      </w:pPr>
      <w:r w:rsidRPr="00630BD9">
        <w:rPr>
          <w:sz w:val="16"/>
        </w:rPr>
        <w:t xml:space="preserve">Much of what </w:t>
      </w:r>
      <w:r w:rsidRPr="006D2226">
        <w:rPr>
          <w:rStyle w:val="Underline"/>
          <w:highlight w:val="cyan"/>
        </w:rPr>
        <w:t>Trump is</w:t>
      </w:r>
      <w:r w:rsidRPr="00630BD9">
        <w:rPr>
          <w:sz w:val="16"/>
        </w:rPr>
        <w:t xml:space="preserve"> saying in his announcement above—as ever—is deluded spin. But the point remains that he’s </w:t>
      </w:r>
      <w:r w:rsidRPr="006D2226">
        <w:rPr>
          <w:rStyle w:val="Underline"/>
          <w:highlight w:val="cyan"/>
        </w:rPr>
        <w:t xml:space="preserve">presenting himself as a </w:t>
      </w:r>
      <w:r w:rsidRPr="006D2226">
        <w:rPr>
          <w:rStyle w:val="Emphasis"/>
          <w:highlight w:val="cyan"/>
        </w:rPr>
        <w:t>victim</w:t>
      </w:r>
      <w:r w:rsidRPr="00630BD9">
        <w:rPr>
          <w:rStyle w:val="Underline"/>
        </w:rPr>
        <w:t xml:space="preserve"> of Chinese economic aggression in order </w:t>
      </w:r>
      <w:r w:rsidRPr="006D2226">
        <w:rPr>
          <w:rStyle w:val="Underline"/>
          <w:highlight w:val="cyan"/>
        </w:rPr>
        <w:t xml:space="preserve">to </w:t>
      </w:r>
      <w:r w:rsidRPr="006D2226">
        <w:rPr>
          <w:rStyle w:val="Emphasis"/>
          <w:highlight w:val="cyan"/>
        </w:rPr>
        <w:t>justify his own aggression</w:t>
      </w:r>
      <w:r w:rsidRPr="00630BD9">
        <w:rPr>
          <w:rStyle w:val="Underline"/>
        </w:rPr>
        <w:t xml:space="preserve"> in kind</w:t>
      </w:r>
      <w:r w:rsidRPr="00630BD9">
        <w:rPr>
          <w:sz w:val="16"/>
        </w:rPr>
        <w:t>.</w:t>
      </w:r>
    </w:p>
    <w:p w14:paraId="6C6BD416" w14:textId="77777777" w:rsidR="00B863DF" w:rsidRPr="00630BD9" w:rsidRDefault="00B863DF" w:rsidP="00B863DF">
      <w:pPr>
        <w:rPr>
          <w:rStyle w:val="Emphasis"/>
        </w:rPr>
      </w:pPr>
      <w:r w:rsidRPr="00630BD9">
        <w:rPr>
          <w:rStyle w:val="Underline"/>
        </w:rPr>
        <w:t>Yet, China’s decision to impose export controls on rare earth minerals is</w:t>
      </w:r>
      <w:r w:rsidRPr="00630BD9">
        <w:rPr>
          <w:sz w:val="16"/>
        </w:rPr>
        <w:t xml:space="preserve"> literally </w:t>
      </w:r>
      <w:r w:rsidRPr="00630BD9">
        <w:rPr>
          <w:rStyle w:val="Underline"/>
        </w:rPr>
        <w:t xml:space="preserve">a </w:t>
      </w:r>
      <w:r w:rsidRPr="00630BD9">
        <w:rPr>
          <w:rStyle w:val="Emphasis"/>
        </w:rPr>
        <w:t>reciprocal chokepoint response</w:t>
      </w:r>
      <w:r w:rsidRPr="00630BD9">
        <w:rPr>
          <w:sz w:val="16"/>
        </w:rPr>
        <w:t xml:space="preserve"> to a series of US export controls targeting China since 2018. Most of what policy nerds call “great-power competition” is simply a regime of ratcheting economic containment directed at China. </w:t>
      </w:r>
      <w:r w:rsidRPr="006D2226">
        <w:rPr>
          <w:rStyle w:val="Underline"/>
          <w:highlight w:val="cyan"/>
        </w:rPr>
        <w:t xml:space="preserve">Only someone </w:t>
      </w:r>
      <w:r w:rsidRPr="006D2226">
        <w:rPr>
          <w:rStyle w:val="Emphasis"/>
          <w:highlight w:val="cyan"/>
        </w:rPr>
        <w:t>unmoored from rationality</w:t>
      </w:r>
      <w:r w:rsidRPr="006D2226">
        <w:rPr>
          <w:rStyle w:val="Underline"/>
          <w:highlight w:val="cyan"/>
        </w:rPr>
        <w:t xml:space="preserve"> would expect China </w:t>
      </w:r>
      <w:r w:rsidRPr="006D2226">
        <w:rPr>
          <w:rStyle w:val="Emphasis"/>
          <w:highlight w:val="cyan"/>
        </w:rPr>
        <w:t>not to retaliate</w:t>
      </w:r>
      <w:r w:rsidRPr="00630BD9">
        <w:rPr>
          <w:rStyle w:val="Emphasis"/>
        </w:rPr>
        <w:t>.</w:t>
      </w:r>
    </w:p>
    <w:p w14:paraId="7FB43597" w14:textId="77777777" w:rsidR="00B863DF" w:rsidRPr="00630BD9" w:rsidRDefault="00B863DF" w:rsidP="00B863DF">
      <w:pPr>
        <w:rPr>
          <w:sz w:val="16"/>
        </w:rPr>
      </w:pPr>
      <w:r w:rsidRPr="00630BD9">
        <w:rPr>
          <w:sz w:val="16"/>
        </w:rPr>
        <w:t xml:space="preserve">And so </w:t>
      </w:r>
      <w:r w:rsidRPr="00630BD9">
        <w:rPr>
          <w:rStyle w:val="Underline"/>
        </w:rPr>
        <w:t xml:space="preserve">a </w:t>
      </w:r>
      <w:r w:rsidRPr="00630BD9">
        <w:rPr>
          <w:rStyle w:val="Emphasis"/>
        </w:rPr>
        <w:t>tit-for-tat</w:t>
      </w:r>
      <w:r w:rsidRPr="00630BD9">
        <w:rPr>
          <w:rStyle w:val="Underline"/>
        </w:rPr>
        <w:t xml:space="preserve"> is happening between China and the US, but each seems to think itself the defender</w:t>
      </w:r>
      <w:r w:rsidRPr="00630BD9">
        <w:rPr>
          <w:sz w:val="16"/>
        </w:rPr>
        <w:t>, not the aggressor:</w:t>
      </w:r>
    </w:p>
    <w:p w14:paraId="3F78EDBF" w14:textId="77777777" w:rsidR="00B863DF" w:rsidRPr="00630BD9" w:rsidRDefault="00B863DF" w:rsidP="00B863DF">
      <w:pPr>
        <w:rPr>
          <w:sz w:val="10"/>
          <w:szCs w:val="16"/>
        </w:rPr>
      </w:pPr>
      <w:r w:rsidRPr="00630BD9">
        <w:rPr>
          <w:sz w:val="16"/>
          <w:szCs w:val="16"/>
        </w:rPr>
        <w:t>[[Figure Omitted]]</w:t>
      </w:r>
    </w:p>
    <w:p w14:paraId="1D459706" w14:textId="77777777" w:rsidR="00B863DF" w:rsidRPr="00630BD9" w:rsidRDefault="00B863DF" w:rsidP="00B863DF">
      <w:pPr>
        <w:rPr>
          <w:sz w:val="10"/>
          <w:szCs w:val="16"/>
        </w:rPr>
      </w:pPr>
      <w:r w:rsidRPr="00630BD9">
        <w:rPr>
          <w:sz w:val="16"/>
          <w:szCs w:val="16"/>
        </w:rPr>
        <w:t>[[Figure Omitted]]</w:t>
      </w:r>
    </w:p>
    <w:p w14:paraId="11BF8478" w14:textId="77777777" w:rsidR="00B863DF" w:rsidRPr="00630BD9" w:rsidRDefault="00B863DF" w:rsidP="00B863DF">
      <w:pPr>
        <w:rPr>
          <w:sz w:val="16"/>
        </w:rPr>
      </w:pPr>
      <w:r w:rsidRPr="00630BD9">
        <w:rPr>
          <w:sz w:val="16"/>
        </w:rPr>
        <w:t xml:space="preserve">My initial reaction was that </w:t>
      </w:r>
      <w:r w:rsidRPr="006D2226">
        <w:rPr>
          <w:rStyle w:val="Underline"/>
          <w:highlight w:val="cyan"/>
        </w:rPr>
        <w:t xml:space="preserve">when </w:t>
      </w:r>
      <w:r w:rsidRPr="00887221">
        <w:rPr>
          <w:rStyle w:val="Underline"/>
        </w:rPr>
        <w:t>a country’s</w:t>
      </w:r>
      <w:r w:rsidRPr="00630BD9">
        <w:rPr>
          <w:rStyle w:val="Underline"/>
        </w:rPr>
        <w:t xml:space="preserve"> </w:t>
      </w:r>
      <w:r w:rsidRPr="006D2226">
        <w:rPr>
          <w:rStyle w:val="Emphasis"/>
          <w:highlight w:val="cyan"/>
        </w:rPr>
        <w:t>statecraft</w:t>
      </w:r>
      <w:r w:rsidRPr="006D2226">
        <w:rPr>
          <w:rStyle w:val="Underline"/>
          <w:highlight w:val="cyan"/>
        </w:rPr>
        <w:t xml:space="preserve"> is </w:t>
      </w:r>
      <w:r w:rsidRPr="00887221">
        <w:rPr>
          <w:rStyle w:val="Underline"/>
        </w:rPr>
        <w:t>guided by</w:t>
      </w:r>
      <w:r w:rsidRPr="00630BD9">
        <w:rPr>
          <w:rStyle w:val="Underline"/>
        </w:rPr>
        <w:t xml:space="preserve"> a politics </w:t>
      </w:r>
      <w:r w:rsidRPr="006D2226">
        <w:rPr>
          <w:rStyle w:val="Emphasis"/>
          <w:highlight w:val="cyan"/>
        </w:rPr>
        <w:t>rooted in conspiracy theory</w:t>
      </w:r>
      <w:r w:rsidRPr="00630BD9">
        <w:rPr>
          <w:rStyle w:val="Underline"/>
        </w:rPr>
        <w:t xml:space="preserve">, </w:t>
      </w:r>
      <w:r w:rsidRPr="006D2226">
        <w:rPr>
          <w:rStyle w:val="Emphasis"/>
          <w:highlight w:val="cyan"/>
        </w:rPr>
        <w:t>only bad things</w:t>
      </w:r>
      <w:r w:rsidRPr="006D2226">
        <w:rPr>
          <w:rStyle w:val="Underline"/>
          <w:highlight w:val="cyan"/>
        </w:rPr>
        <w:t xml:space="preserve"> are </w:t>
      </w:r>
      <w:r w:rsidRPr="006D2226">
        <w:rPr>
          <w:rStyle w:val="Emphasis"/>
          <w:highlight w:val="cyan"/>
        </w:rPr>
        <w:t>possible</w:t>
      </w:r>
      <w:r w:rsidRPr="00630BD9">
        <w:rPr>
          <w:sz w:val="16"/>
        </w:rPr>
        <w:t>. That theme, incidentally, came up in a recent episode of The Bang-Bang Podcast, discussing Dr. Strangelove.</w:t>
      </w:r>
    </w:p>
    <w:p w14:paraId="7B49A769" w14:textId="77777777" w:rsidR="00B863DF" w:rsidRPr="00630BD9" w:rsidRDefault="00B863DF" w:rsidP="00B863DF">
      <w:pPr>
        <w:rPr>
          <w:sz w:val="10"/>
          <w:szCs w:val="16"/>
        </w:rPr>
      </w:pPr>
      <w:r w:rsidRPr="00630BD9">
        <w:rPr>
          <w:sz w:val="16"/>
          <w:szCs w:val="16"/>
        </w:rPr>
        <w:t>[[Figure Omitted]]</w:t>
      </w:r>
    </w:p>
    <w:p w14:paraId="53A873B6" w14:textId="77777777" w:rsidR="00B863DF" w:rsidRPr="00630BD9" w:rsidRDefault="00B863DF" w:rsidP="00B863DF">
      <w:pPr>
        <w:rPr>
          <w:rStyle w:val="Underline"/>
        </w:rPr>
      </w:pPr>
      <w:r w:rsidRPr="00630BD9">
        <w:rPr>
          <w:sz w:val="16"/>
        </w:rPr>
        <w:t xml:space="preserve">But my second thought was that </w:t>
      </w:r>
      <w:r w:rsidRPr="006D2226">
        <w:rPr>
          <w:rStyle w:val="Underline"/>
          <w:highlight w:val="cyan"/>
        </w:rPr>
        <w:t>the tit-for-tat</w:t>
      </w:r>
      <w:r w:rsidRPr="00630BD9">
        <w:rPr>
          <w:rStyle w:val="Underline"/>
        </w:rPr>
        <w:t xml:space="preserve"> process that’s unfolding </w:t>
      </w:r>
      <w:r w:rsidRPr="006D2226">
        <w:rPr>
          <w:rStyle w:val="Underline"/>
          <w:highlight w:val="cyan"/>
        </w:rPr>
        <w:t>is</w:t>
      </w:r>
      <w:r w:rsidRPr="00630BD9">
        <w:rPr>
          <w:sz w:val="16"/>
        </w:rPr>
        <w:t xml:space="preserve"> pretty close to </w:t>
      </w:r>
      <w:r w:rsidRPr="006D2226">
        <w:rPr>
          <w:rStyle w:val="Underline"/>
          <w:highlight w:val="cyan"/>
        </w:rPr>
        <w:t xml:space="preserve">a </w:t>
      </w:r>
      <w:r w:rsidRPr="006D2226">
        <w:rPr>
          <w:rStyle w:val="Emphasis"/>
          <w:highlight w:val="cyan"/>
        </w:rPr>
        <w:t>classic “security dilemma”</w:t>
      </w:r>
      <w:r w:rsidRPr="00630BD9">
        <w:rPr>
          <w:rStyle w:val="Underline"/>
        </w:rPr>
        <w:t xml:space="preserve"> in international relations—neither side is necessarily seeking escalation, but each is perceiving the other as having escalated and </w:t>
      </w:r>
      <w:r w:rsidRPr="00630BD9">
        <w:rPr>
          <w:rStyle w:val="Emphasis"/>
        </w:rPr>
        <w:t>taking retaliatory measures</w:t>
      </w:r>
      <w:r w:rsidRPr="00630BD9">
        <w:rPr>
          <w:rStyle w:val="Underline"/>
        </w:rPr>
        <w:t xml:space="preserve"> accordingly.</w:t>
      </w:r>
    </w:p>
    <w:p w14:paraId="006BDDAB" w14:textId="77777777" w:rsidR="00B863DF" w:rsidRPr="00630BD9" w:rsidRDefault="00B863DF" w:rsidP="00B863DF">
      <w:pPr>
        <w:rPr>
          <w:rStyle w:val="Emphasis"/>
        </w:rPr>
      </w:pPr>
      <w:r w:rsidRPr="00887221">
        <w:rPr>
          <w:rStyle w:val="Underline"/>
        </w:rPr>
        <w:t xml:space="preserve">The </w:t>
      </w:r>
      <w:r w:rsidRPr="00887221">
        <w:rPr>
          <w:rStyle w:val="Emphasis"/>
        </w:rPr>
        <w:t>tragedy</w:t>
      </w:r>
      <w:r w:rsidRPr="00887221">
        <w:rPr>
          <w:rStyle w:val="Underline"/>
        </w:rPr>
        <w:t xml:space="preserve"> of </w:t>
      </w:r>
      <w:r w:rsidRPr="006D2226">
        <w:rPr>
          <w:rStyle w:val="Underline"/>
          <w:highlight w:val="cyan"/>
        </w:rPr>
        <w:t>such a spiral</w:t>
      </w:r>
      <w:r w:rsidRPr="00630BD9">
        <w:rPr>
          <w:rStyle w:val="Underline"/>
        </w:rPr>
        <w:t xml:space="preserve"> is that it logically </w:t>
      </w:r>
      <w:r w:rsidRPr="006D2226">
        <w:rPr>
          <w:rStyle w:val="Underline"/>
          <w:highlight w:val="cyan"/>
        </w:rPr>
        <w:t xml:space="preserve">leads to </w:t>
      </w:r>
      <w:r w:rsidRPr="006D2226">
        <w:rPr>
          <w:rStyle w:val="Emphasis"/>
          <w:highlight w:val="cyan"/>
        </w:rPr>
        <w:t>real</w:t>
      </w:r>
      <w:r w:rsidRPr="00630BD9">
        <w:rPr>
          <w:rStyle w:val="Emphasis"/>
        </w:rPr>
        <w:t xml:space="preserve"> bang-bang </w:t>
      </w:r>
      <w:r w:rsidRPr="006D2226">
        <w:rPr>
          <w:rStyle w:val="Emphasis"/>
          <w:highlight w:val="cyan"/>
        </w:rPr>
        <w:t>conflict</w:t>
      </w:r>
      <w:r w:rsidRPr="00630BD9">
        <w:rPr>
          <w:rStyle w:val="Underline"/>
        </w:rPr>
        <w:t xml:space="preserve"> if it doesn’t find an </w:t>
      </w:r>
      <w:r w:rsidRPr="00630BD9">
        <w:rPr>
          <w:rStyle w:val="Emphasis"/>
        </w:rPr>
        <w:t>off-ramp</w:t>
      </w:r>
      <w:r w:rsidRPr="00630BD9">
        <w:rPr>
          <w:sz w:val="16"/>
        </w:rPr>
        <w:t xml:space="preserve">. And we know from the literature that the best way to manage a security dilemma if you find yourself in one is to employ carrots, not sticks. So </w:t>
      </w:r>
      <w:r w:rsidRPr="006D2226">
        <w:rPr>
          <w:rStyle w:val="Underline"/>
          <w:highlight w:val="cyan"/>
        </w:rPr>
        <w:t>this is a crisis</w:t>
      </w:r>
      <w:r w:rsidRPr="00630BD9">
        <w:rPr>
          <w:rStyle w:val="Underline"/>
        </w:rPr>
        <w:t>—</w:t>
      </w:r>
      <w:r w:rsidRPr="006D2226">
        <w:rPr>
          <w:rStyle w:val="Underline"/>
          <w:highlight w:val="cyan"/>
        </w:rPr>
        <w:t>the world</w:t>
      </w:r>
      <w:r w:rsidRPr="00630BD9">
        <w:rPr>
          <w:rStyle w:val="Underline"/>
        </w:rPr>
        <w:t xml:space="preserve"> economy </w:t>
      </w:r>
      <w:r w:rsidRPr="006D2226">
        <w:rPr>
          <w:rStyle w:val="Underline"/>
          <w:highlight w:val="cyan"/>
        </w:rPr>
        <w:t xml:space="preserve">is </w:t>
      </w:r>
      <w:r w:rsidRPr="006D2226">
        <w:rPr>
          <w:rStyle w:val="Emphasis"/>
          <w:highlight w:val="cyan"/>
        </w:rPr>
        <w:t>hostage</w:t>
      </w:r>
      <w:r w:rsidRPr="006D2226">
        <w:rPr>
          <w:rStyle w:val="Underline"/>
          <w:highlight w:val="cyan"/>
        </w:rPr>
        <w:t xml:space="preserve"> to a </w:t>
      </w:r>
      <w:r w:rsidRPr="006D2226">
        <w:rPr>
          <w:rStyle w:val="Emphasis"/>
          <w:highlight w:val="cyan"/>
        </w:rPr>
        <w:t>great-power duel</w:t>
      </w:r>
      <w:r w:rsidRPr="00630BD9">
        <w:rPr>
          <w:sz w:val="16"/>
        </w:rPr>
        <w:t xml:space="preserve"> at this point. </w:t>
      </w:r>
      <w:r w:rsidRPr="00887221">
        <w:rPr>
          <w:rStyle w:val="Underline"/>
        </w:rPr>
        <w:t>And if one</w:t>
      </w:r>
      <w:r w:rsidRPr="00630BD9">
        <w:rPr>
          <w:rStyle w:val="Underline"/>
        </w:rPr>
        <w:t xml:space="preserve"> </w:t>
      </w:r>
      <w:r w:rsidRPr="00630BD9">
        <w:rPr>
          <w:sz w:val="16"/>
        </w:rPr>
        <w:t xml:space="preserve">or both </w:t>
      </w:r>
      <w:r w:rsidRPr="00630BD9">
        <w:rPr>
          <w:rStyle w:val="Underline"/>
        </w:rPr>
        <w:t>side</w:t>
      </w:r>
      <w:r w:rsidRPr="00630BD9">
        <w:rPr>
          <w:sz w:val="16"/>
        </w:rPr>
        <w:t xml:space="preserve">s </w:t>
      </w:r>
      <w:r w:rsidRPr="00630BD9">
        <w:rPr>
          <w:rStyle w:val="Underline"/>
        </w:rPr>
        <w:t>does not resort to carrots</w:t>
      </w:r>
      <w:r w:rsidRPr="00630BD9">
        <w:rPr>
          <w:sz w:val="16"/>
        </w:rPr>
        <w:t xml:space="preserve">, well, </w:t>
      </w:r>
      <w:r w:rsidRPr="00630BD9">
        <w:rPr>
          <w:rStyle w:val="Emphasis"/>
        </w:rPr>
        <w:t>there is no exit.</w:t>
      </w:r>
    </w:p>
    <w:p w14:paraId="4523A6B6" w14:textId="77777777" w:rsidR="00B863DF" w:rsidRPr="002523CE" w:rsidRDefault="00B863DF" w:rsidP="00B863DF">
      <w:pPr>
        <w:rPr>
          <w:u w:val="single"/>
        </w:rPr>
      </w:pPr>
      <w:r w:rsidRPr="00630BD9">
        <w:rPr>
          <w:sz w:val="16"/>
        </w:rPr>
        <w:t xml:space="preserve">Foreign policy wonks are trained to think about statecraft in abstracted terms that detach the power of the state from the people in whose name it acts. The </w:t>
      </w:r>
      <w:r w:rsidRPr="006D2226">
        <w:rPr>
          <w:rStyle w:val="Underline"/>
          <w:highlight w:val="cyan"/>
        </w:rPr>
        <w:t>Trump</w:t>
      </w:r>
      <w:r w:rsidRPr="00630BD9">
        <w:rPr>
          <w:sz w:val="16"/>
        </w:rPr>
        <w:t xml:space="preserve"> administration </w:t>
      </w:r>
      <w:r w:rsidRPr="00630BD9">
        <w:rPr>
          <w:rStyle w:val="Underline"/>
        </w:rPr>
        <w:t xml:space="preserve">is acting in ways that </w:t>
      </w:r>
      <w:r w:rsidRPr="006D2226">
        <w:rPr>
          <w:rStyle w:val="Emphasis"/>
          <w:highlight w:val="cyan"/>
        </w:rPr>
        <w:t>risk a global econ</w:t>
      </w:r>
      <w:r w:rsidRPr="00630BD9">
        <w:rPr>
          <w:rStyle w:val="Emphasis"/>
        </w:rPr>
        <w:t xml:space="preserve">omic </w:t>
      </w:r>
      <w:r w:rsidRPr="006D2226">
        <w:rPr>
          <w:rStyle w:val="Emphasis"/>
          <w:highlight w:val="cyan"/>
        </w:rPr>
        <w:t>meltdown</w:t>
      </w:r>
      <w:r w:rsidRPr="00630BD9">
        <w:rPr>
          <w:rStyle w:val="Underline"/>
        </w:rPr>
        <w:t xml:space="preserve">, and it’s </w:t>
      </w:r>
      <w:r w:rsidRPr="00630BD9">
        <w:rPr>
          <w:rStyle w:val="Emphasis"/>
        </w:rPr>
        <w:t>only possible</w:t>
      </w:r>
      <w:r w:rsidRPr="00630BD9">
        <w:rPr>
          <w:rStyle w:val="Underline"/>
        </w:rPr>
        <w:t xml:space="preserve"> because its </w:t>
      </w:r>
      <w:r w:rsidRPr="00630BD9">
        <w:rPr>
          <w:rStyle w:val="Emphasis"/>
        </w:rPr>
        <w:t>economic brinkmanship</w:t>
      </w:r>
      <w:r w:rsidRPr="00630BD9">
        <w:rPr>
          <w:rStyle w:val="Underline"/>
        </w:rPr>
        <w:t xml:space="preserve"> is utterly detached from any concern for the American people; it in fact </w:t>
      </w:r>
      <w:r w:rsidRPr="00630BD9">
        <w:rPr>
          <w:rStyle w:val="Emphasis"/>
        </w:rPr>
        <w:t>holds them hostage</w:t>
      </w:r>
      <w:r w:rsidRPr="00630BD9">
        <w:rPr>
          <w:rStyle w:val="Underline"/>
        </w:rPr>
        <w:t>.</w:t>
      </w:r>
    </w:p>
    <w:p w14:paraId="03BF79CD" w14:textId="77777777" w:rsidR="00B863DF" w:rsidRDefault="00B863DF" w:rsidP="00B863DF">
      <w:pPr>
        <w:pStyle w:val="Heading3"/>
      </w:pPr>
      <w:r>
        <w:t>OFF---1NC</w:t>
      </w:r>
    </w:p>
    <w:p w14:paraId="63B058B4" w14:textId="77777777" w:rsidR="00B863DF" w:rsidRDefault="00B863DF" w:rsidP="00B863D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7F47EA2C" w14:textId="77777777" w:rsidR="00B863DF" w:rsidRPr="00E33D16" w:rsidRDefault="00B863DF" w:rsidP="00B863DF">
      <w:r>
        <w:t xml:space="preserve">Dr. Eyal </w:t>
      </w:r>
      <w:r w:rsidRPr="00696081">
        <w:rPr>
          <w:rStyle w:val="Style13ptBold"/>
        </w:rPr>
        <w:t>Press 25</w:t>
      </w:r>
      <w:r>
        <w:t xml:space="preserve">. Ph.D. in Sociology, NYU; Writer at The New Yorker. Author of </w:t>
      </w:r>
      <w:r w:rsidRPr="00770071">
        <w:rPr>
          <w:i/>
          <w:iCs/>
        </w:rPr>
        <w:t>Dirty Work</w:t>
      </w:r>
      <w:r>
        <w:t xml:space="preserve">, recipient of 2022 Hillman Prize for Book Journalism;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04EF92B3" w14:textId="77777777" w:rsidR="00B863DF" w:rsidRPr="004A480E" w:rsidRDefault="00B863DF" w:rsidP="00B863DF">
      <w:pPr>
        <w:rPr>
          <w:sz w:val="16"/>
        </w:rPr>
      </w:pPr>
      <w:r w:rsidRPr="004A480E">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 — such as Hawley and Vance — more likely to view unfettered markets skeptically and to see rank-and-file </w:t>
      </w:r>
      <w:r w:rsidRPr="004A480E">
        <w:rPr>
          <w:rStyle w:val="Emphasis"/>
          <w:highlight w:val="cyan"/>
        </w:rPr>
        <w:t>union</w:t>
      </w:r>
      <w:r w:rsidRPr="004A480E">
        <w:rPr>
          <w:rStyle w:val="Emphasis"/>
        </w:rPr>
        <w:t xml:space="preserve"> member</w:t>
      </w:r>
      <w:r w:rsidRPr="004A480E">
        <w:rPr>
          <w:rStyle w:val="Emphasis"/>
          <w:highlight w:val="cyan"/>
        </w:rPr>
        <w:t>s</w:t>
      </w:r>
      <w:r w:rsidRPr="00C53BBF">
        <w:rPr>
          <w:rStyle w:val="Underline"/>
        </w:rPr>
        <w:t xml:space="preserve"> as </w:t>
      </w:r>
      <w:r w:rsidRPr="004A480E">
        <w:rPr>
          <w:rStyle w:val="Emphasis"/>
          <w:highlight w:val="cyan"/>
        </w:rPr>
        <w:t>potential supporters</w:t>
      </w:r>
      <w:r w:rsidRPr="004A480E">
        <w:rPr>
          <w:sz w:val="16"/>
        </w:rPr>
        <w:t xml:space="preserve">. These officials understand that, </w:t>
      </w:r>
      <w:r w:rsidRPr="004A480E">
        <w:rPr>
          <w:rStyle w:val="Underline"/>
          <w:highlight w:val="cyan"/>
        </w:rPr>
        <w:t>while voters</w:t>
      </w:r>
      <w:r w:rsidRPr="004A480E">
        <w:rPr>
          <w:rStyle w:val="Underline"/>
        </w:rPr>
        <w:t xml:space="preserve"> in union households still</w:t>
      </w:r>
      <w:r w:rsidRPr="004A480E">
        <w:rPr>
          <w:sz w:val="16"/>
        </w:rPr>
        <w:t xml:space="preserve"> tend to </w:t>
      </w:r>
      <w:r w:rsidRPr="004A480E">
        <w:rPr>
          <w:rStyle w:val="Underline"/>
          <w:highlight w:val="cyan"/>
        </w:rPr>
        <w:t>back Dem</w:t>
      </w:r>
      <w:r w:rsidRPr="004A480E">
        <w:rPr>
          <w:rStyle w:val="Underline"/>
        </w:rPr>
        <w:t>ocrat</w:t>
      </w:r>
      <w:r w:rsidRPr="004A480E">
        <w:rPr>
          <w:rStyle w:val="Underline"/>
          <w:highlight w:val="cyan"/>
        </w:rPr>
        <w:t>s</w:t>
      </w:r>
      <w:r w:rsidRPr="004A480E">
        <w:rPr>
          <w:sz w:val="16"/>
        </w:rPr>
        <w:t xml:space="preserve">, </w:t>
      </w:r>
      <w:r w:rsidRPr="004A480E">
        <w:rPr>
          <w:rStyle w:val="Underline"/>
          <w:highlight w:val="cyan"/>
        </w:rPr>
        <w:t xml:space="preserve">the gap has </w:t>
      </w:r>
      <w:r w:rsidRPr="004A480E">
        <w:rPr>
          <w:rStyle w:val="Emphasis"/>
          <w:highlight w:val="cyan"/>
        </w:rPr>
        <w:t>narrowed</w:t>
      </w:r>
      <w:r w:rsidRPr="004A480E">
        <w:rPr>
          <w:sz w:val="16"/>
        </w:rPr>
        <w:t xml:space="preserve">, </w:t>
      </w:r>
      <w:r w:rsidRPr="004A480E">
        <w:rPr>
          <w:rStyle w:val="Underline"/>
        </w:rPr>
        <w:t>a dynamic that</w:t>
      </w:r>
      <w:r w:rsidRPr="004A480E">
        <w:rPr>
          <w:sz w:val="16"/>
        </w:rPr>
        <w:t xml:space="preserve"> has </w:t>
      </w:r>
      <w:r w:rsidRPr="004A480E">
        <w:rPr>
          <w:rStyle w:val="Underline"/>
          <w:highlight w:val="cyan"/>
        </w:rPr>
        <w:t>enabled Trump to win</w:t>
      </w:r>
      <w:r w:rsidRPr="004A480E">
        <w:rPr>
          <w:sz w:val="16"/>
        </w:rPr>
        <w:t xml:space="preserve"> states like </w:t>
      </w:r>
      <w:r w:rsidRPr="004A480E">
        <w:rPr>
          <w:rStyle w:val="Emphasis"/>
          <w:highlight w:val="cyan"/>
        </w:rPr>
        <w:t>Michigan</w:t>
      </w:r>
      <w:r w:rsidRPr="004A480E">
        <w:rPr>
          <w:rStyle w:val="Underline"/>
          <w:highlight w:val="cyan"/>
        </w:rPr>
        <w:t xml:space="preserve"> and </w:t>
      </w:r>
      <w:r w:rsidRPr="004A480E">
        <w:rPr>
          <w:rStyle w:val="Emphasis"/>
          <w:highlight w:val="cyan"/>
        </w:rPr>
        <w:t>Pennsylvania</w:t>
      </w:r>
      <w:r w:rsidRPr="004A480E">
        <w:rPr>
          <w:sz w:val="16"/>
        </w:rPr>
        <w:t xml:space="preserve">. Some </w:t>
      </w:r>
      <w:r w:rsidRPr="004A480E">
        <w:rPr>
          <w:rStyle w:val="Underline"/>
          <w:highlight w:val="cyan"/>
        </w:rPr>
        <w:t>Republicans are</w:t>
      </w:r>
      <w:r w:rsidRPr="004A480E">
        <w:rPr>
          <w:sz w:val="16"/>
        </w:rPr>
        <w:t xml:space="preserve"> even </w:t>
      </w:r>
      <w:r w:rsidRPr="004A480E">
        <w:rPr>
          <w:rStyle w:val="Underline"/>
          <w:highlight w:val="cyan"/>
        </w:rPr>
        <w:t>beginning to see</w:t>
      </w:r>
      <w:r w:rsidRPr="004A480E">
        <w:rPr>
          <w:sz w:val="16"/>
        </w:rPr>
        <w:t xml:space="preserve"> the </w:t>
      </w:r>
      <w:r w:rsidRPr="004A480E">
        <w:rPr>
          <w:rStyle w:val="Emphasis"/>
          <w:highlight w:val="cyan"/>
        </w:rPr>
        <w:t>labor</w:t>
      </w:r>
      <w:r w:rsidRPr="004A480E">
        <w:rPr>
          <w:rStyle w:val="Emphasis"/>
        </w:rPr>
        <w:t xml:space="preserve"> movement’s leaders</w:t>
      </w:r>
      <w:r w:rsidRPr="004A480E">
        <w:rPr>
          <w:rStyle w:val="Underline"/>
        </w:rPr>
        <w:t xml:space="preserve"> </w:t>
      </w:r>
      <w:r w:rsidRPr="004A480E">
        <w:rPr>
          <w:rStyle w:val="Underline"/>
          <w:highlight w:val="cyan"/>
        </w:rPr>
        <w:t>as allies</w:t>
      </w:r>
      <w:r w:rsidRPr="004A480E">
        <w:rPr>
          <w:sz w:val="16"/>
        </w:rPr>
        <w:t xml:space="preserve">, rather than as Democratic operatives who will turn out the vote for their opponents — in particular Sean O’Brien, the general president of the International Brotherhood of Teamsters, who spoke at the Republican National Convention this past summer. Kishi believes that </w:t>
      </w:r>
      <w:r w:rsidRPr="004A480E">
        <w:rPr>
          <w:rStyle w:val="Underline"/>
          <w:highlight w:val="cyan"/>
        </w:rPr>
        <w:t>enacting</w:t>
      </w:r>
      <w:r w:rsidRPr="004A480E">
        <w:rPr>
          <w:sz w:val="16"/>
        </w:rPr>
        <w:t xml:space="preserve"> some of the </w:t>
      </w:r>
      <w:r w:rsidRPr="004A480E">
        <w:rPr>
          <w:rStyle w:val="Emphasis"/>
          <w:highlight w:val="cyan"/>
        </w:rPr>
        <w:t>pro-union reforms</w:t>
      </w:r>
      <w:r w:rsidRPr="004A480E">
        <w:rPr>
          <w:rStyle w:val="Underline"/>
          <w:highlight w:val="cyan"/>
        </w:rPr>
        <w:t xml:space="preserve"> that drew support</w:t>
      </w:r>
      <w:r w:rsidRPr="004A480E">
        <w:rPr>
          <w:sz w:val="16"/>
        </w:rPr>
        <w:t xml:space="preserve"> from young Republicans </w:t>
      </w:r>
      <w:r w:rsidRPr="00C53BBF">
        <w:rPr>
          <w:rStyle w:val="Underline"/>
        </w:rPr>
        <w:t>in</w:t>
      </w:r>
      <w:r w:rsidRPr="004A480E">
        <w:rPr>
          <w:rStyle w:val="Underline"/>
        </w:rPr>
        <w:t xml:space="preserve"> the </w:t>
      </w:r>
      <w:r w:rsidRPr="004A480E">
        <w:rPr>
          <w:rStyle w:val="Emphasis"/>
        </w:rPr>
        <w:t xml:space="preserve">American Compass </w:t>
      </w:r>
      <w:r w:rsidRPr="00C53BBF">
        <w:rPr>
          <w:rStyle w:val="Emphasis"/>
        </w:rPr>
        <w:t>survey</w:t>
      </w:r>
      <w:r w:rsidRPr="004A480E">
        <w:rPr>
          <w:sz w:val="16"/>
        </w:rPr>
        <w:t xml:space="preserve"> could </w:t>
      </w:r>
      <w:r w:rsidRPr="004A480E">
        <w:rPr>
          <w:rStyle w:val="Underline"/>
          <w:highlight w:val="cyan"/>
        </w:rPr>
        <w:t>solidify</w:t>
      </w:r>
      <w:r w:rsidRPr="004A480E">
        <w:rPr>
          <w:sz w:val="16"/>
        </w:rPr>
        <w:t xml:space="preserve"> the </w:t>
      </w:r>
      <w:r w:rsidRPr="004A480E">
        <w:rPr>
          <w:rStyle w:val="Emphasis"/>
          <w:sz w:val="30"/>
          <w:szCs w:val="30"/>
          <w:highlight w:val="cyan"/>
        </w:rPr>
        <w:t>political realignment</w:t>
      </w:r>
      <w:r w:rsidRPr="004A480E">
        <w:rPr>
          <w:rStyle w:val="Underline"/>
        </w:rPr>
        <w:t xml:space="preserve"> that has occurred in </w:t>
      </w:r>
      <w:r w:rsidRPr="004A480E">
        <w:rPr>
          <w:rStyle w:val="Emphasis"/>
        </w:rPr>
        <w:t>recent years</w:t>
      </w:r>
      <w:r w:rsidRPr="004A480E">
        <w:rPr>
          <w:sz w:val="16"/>
        </w:rPr>
        <w:t xml:space="preserve">, </w:t>
      </w:r>
      <w:r w:rsidRPr="004A480E">
        <w:rPr>
          <w:rStyle w:val="Underline"/>
          <w:highlight w:val="cyan"/>
        </w:rPr>
        <w:t>leading</w:t>
      </w:r>
      <w:r w:rsidRPr="004A480E">
        <w:rPr>
          <w:rStyle w:val="Underline"/>
        </w:rPr>
        <w:t xml:space="preserve"> </w:t>
      </w:r>
      <w:r w:rsidRPr="004A480E">
        <w:rPr>
          <w:rStyle w:val="Emphasis"/>
        </w:rPr>
        <w:t xml:space="preserve">more and more </w:t>
      </w:r>
      <w:r w:rsidRPr="004A480E">
        <w:rPr>
          <w:rStyle w:val="Emphasis"/>
          <w:highlight w:val="cyan"/>
        </w:rPr>
        <w:t>blue-collar workers</w:t>
      </w:r>
      <w:r w:rsidRPr="004A480E">
        <w:rPr>
          <w:rStyle w:val="Underline"/>
          <w:highlight w:val="cyan"/>
        </w:rPr>
        <w:t xml:space="preserve"> to view the </w:t>
      </w:r>
      <w:r w:rsidRPr="004A480E">
        <w:rPr>
          <w:rStyle w:val="Emphasis"/>
          <w:highlight w:val="cyan"/>
        </w:rPr>
        <w:t>Republican Party</w:t>
      </w:r>
      <w:r w:rsidRPr="004A480E">
        <w:rPr>
          <w:rStyle w:val="Underline"/>
          <w:highlight w:val="cyan"/>
        </w:rPr>
        <w:t xml:space="preserve"> as their home</w:t>
      </w:r>
      <w:r w:rsidRPr="004A480E">
        <w:rPr>
          <w:sz w:val="16"/>
        </w:rPr>
        <w:t>.</w:t>
      </w:r>
    </w:p>
    <w:p w14:paraId="75DB821D" w14:textId="77777777" w:rsidR="00B863DF" w:rsidRDefault="00B863DF" w:rsidP="00B863DF">
      <w:pPr>
        <w:rPr>
          <w:sz w:val="16"/>
        </w:rPr>
      </w:pPr>
      <w:r w:rsidRPr="004A480E">
        <w:rPr>
          <w:rStyle w:val="Underline"/>
          <w:highlight w:val="cyan"/>
        </w:rPr>
        <w:t>Thus far</w:t>
      </w:r>
      <w:r w:rsidRPr="004A480E">
        <w:rPr>
          <w:sz w:val="16"/>
        </w:rPr>
        <w:t xml:space="preserve">, of course, </w:t>
      </w:r>
      <w:r w:rsidRPr="004A480E">
        <w:rPr>
          <w:rStyle w:val="Underline"/>
        </w:rPr>
        <w:t>what</w:t>
      </w:r>
      <w:r w:rsidRPr="004A480E">
        <w:rPr>
          <w:sz w:val="16"/>
        </w:rPr>
        <w:t xml:space="preserve"> the </w:t>
      </w:r>
      <w:r w:rsidRPr="004A480E">
        <w:rPr>
          <w:rStyle w:val="Emphasis"/>
          <w:highlight w:val="cyan"/>
        </w:rPr>
        <w:t>Trump</w:t>
      </w:r>
      <w:r w:rsidRPr="004A480E">
        <w:rPr>
          <w:rStyle w:val="Emphasis"/>
        </w:rPr>
        <w:t xml:space="preserve"> Administration</w:t>
      </w:r>
      <w:r w:rsidRPr="004A480E">
        <w:rPr>
          <w:rStyle w:val="Underline"/>
        </w:rPr>
        <w:t xml:space="preserve"> </w:t>
      </w:r>
      <w:r w:rsidRPr="004A480E">
        <w:rPr>
          <w:rStyle w:val="Underline"/>
          <w:highlight w:val="cyan"/>
        </w:rPr>
        <w:t>has</w:t>
      </w:r>
      <w:r w:rsidRPr="004A480E">
        <w:rPr>
          <w:rStyle w:val="Underline"/>
        </w:rPr>
        <w:t xml:space="preserve"> prioritized is </w:t>
      </w:r>
      <w:r w:rsidRPr="004A480E">
        <w:rPr>
          <w:rStyle w:val="Underline"/>
          <w:highlight w:val="cyan"/>
        </w:rPr>
        <w:t>not</w:t>
      </w:r>
      <w:r w:rsidRPr="004A480E">
        <w:rPr>
          <w:rStyle w:val="Underline"/>
        </w:rPr>
        <w:t xml:space="preserve"> passing such reforms but </w:t>
      </w:r>
      <w:r w:rsidRPr="004A480E">
        <w:rPr>
          <w:rStyle w:val="Emphasis"/>
        </w:rPr>
        <w:t>selling influence</w:t>
      </w:r>
      <w:r w:rsidRPr="004A480E">
        <w:rPr>
          <w:rStyle w:val="Underline"/>
        </w:rPr>
        <w:t xml:space="preserve"> to </w:t>
      </w:r>
      <w:r w:rsidRPr="004A480E">
        <w:rPr>
          <w:rStyle w:val="Emphasis"/>
        </w:rPr>
        <w:t>wealthy patrons</w:t>
      </w:r>
      <w:r w:rsidRPr="004A480E">
        <w:rPr>
          <w:rStyle w:val="Underline"/>
        </w:rPr>
        <w:t xml:space="preserve"> and granting </w:t>
      </w:r>
      <w:r w:rsidRPr="004A480E">
        <w:rPr>
          <w:rStyle w:val="Emphasis"/>
        </w:rPr>
        <w:t>unchecked power</w:t>
      </w:r>
      <w:r w:rsidRPr="004A480E">
        <w:rPr>
          <w:rStyle w:val="Underline"/>
        </w:rPr>
        <w:t xml:space="preserve"> to </w:t>
      </w:r>
      <w:r w:rsidRPr="004A480E">
        <w:rPr>
          <w:rStyle w:val="Emphasis"/>
        </w:rPr>
        <w:t>billionaires</w:t>
      </w:r>
      <w:r w:rsidRPr="004A480E">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11B8F5F" w14:textId="77777777" w:rsidR="00B863DF" w:rsidRDefault="00B863DF" w:rsidP="00B863DF"/>
    <w:p w14:paraId="1957D428" w14:textId="77777777" w:rsidR="00B863DF" w:rsidRDefault="00B863DF" w:rsidP="00B863DF">
      <w:pPr>
        <w:pStyle w:val="Heading4"/>
      </w:pPr>
      <w:r>
        <w:t xml:space="preserve">Dem win blocks the </w:t>
      </w:r>
      <w:r w:rsidRPr="005A2B67">
        <w:rPr>
          <w:u w:val="single"/>
        </w:rPr>
        <w:t>Golden Dome</w:t>
      </w:r>
      <w:r>
        <w:t>.</w:t>
      </w:r>
    </w:p>
    <w:p w14:paraId="5972AF30" w14:textId="77777777" w:rsidR="00B863DF" w:rsidRPr="00413E0E" w:rsidRDefault="00B863DF" w:rsidP="00B863DF">
      <w:r w:rsidRPr="00413E0E">
        <w:t xml:space="preserve">Rachel </w:t>
      </w:r>
      <w:r w:rsidRPr="00413E0E">
        <w:rPr>
          <w:rStyle w:val="Style13ptBold"/>
        </w:rPr>
        <w:t>Cox 25</w:t>
      </w:r>
      <w:r w:rsidRPr="00413E0E">
        <w:t>. Defense reporter since 1998. "General Says Commercial Space Industry is Ready for Golden Dome." https://www.airandspaceforces.com/general-says-commercial-space-industry-is-ready-for-golden-dome/</w:t>
      </w:r>
    </w:p>
    <w:p w14:paraId="1FB7B3AC" w14:textId="77777777" w:rsidR="00B863DF" w:rsidRPr="000F3AE0" w:rsidRDefault="00B863DF" w:rsidP="00B863DF">
      <w:pPr>
        <w:rPr>
          <w:sz w:val="16"/>
        </w:rPr>
      </w:pPr>
      <w:r w:rsidRPr="000F3AE0">
        <w:rPr>
          <w:sz w:val="16"/>
        </w:rPr>
        <w:t xml:space="preserve">But </w:t>
      </w:r>
      <w:r w:rsidRPr="008D644B">
        <w:rPr>
          <w:rStyle w:val="Underline"/>
        </w:rPr>
        <w:t xml:space="preserve">the </w:t>
      </w:r>
      <w:r w:rsidRPr="005A2B67">
        <w:rPr>
          <w:rStyle w:val="Emphasis"/>
          <w:highlight w:val="cyan"/>
        </w:rPr>
        <w:t>Pentagon</w:t>
      </w:r>
      <w:r w:rsidRPr="005A2B67">
        <w:rPr>
          <w:rStyle w:val="Underline"/>
          <w:highlight w:val="cyan"/>
        </w:rPr>
        <w:t xml:space="preserve"> and</w:t>
      </w:r>
      <w:r w:rsidRPr="000F3AE0">
        <w:rPr>
          <w:sz w:val="16"/>
        </w:rPr>
        <w:t xml:space="preserve"> the commercial </w:t>
      </w:r>
      <w:r w:rsidRPr="005A2B67">
        <w:rPr>
          <w:rStyle w:val="Emphasis"/>
          <w:highlight w:val="cyan"/>
        </w:rPr>
        <w:t>space industry</w:t>
      </w:r>
      <w:r w:rsidRPr="005A2B67">
        <w:rPr>
          <w:rStyle w:val="Underline"/>
          <w:highlight w:val="cyan"/>
        </w:rPr>
        <w:t xml:space="preserve"> are </w:t>
      </w:r>
      <w:r w:rsidRPr="005A2B67">
        <w:rPr>
          <w:rStyle w:val="Emphasis"/>
          <w:highlight w:val="cyan"/>
        </w:rPr>
        <w:t>capable</w:t>
      </w:r>
      <w:r w:rsidRPr="005A2B67">
        <w:rPr>
          <w:rStyle w:val="Underline"/>
          <w:highlight w:val="cyan"/>
        </w:rPr>
        <w:t xml:space="preserve"> of producing a</w:t>
      </w:r>
      <w:r w:rsidRPr="008D644B">
        <w:rPr>
          <w:rStyle w:val="Underline"/>
        </w:rPr>
        <w:t xml:space="preserve"> successful</w:t>
      </w:r>
      <w:r w:rsidRPr="000F3AE0">
        <w:rPr>
          <w:sz w:val="16"/>
        </w:rPr>
        <w:t xml:space="preserve"> missile defense system like </w:t>
      </w:r>
      <w:r w:rsidRPr="005A2B67">
        <w:rPr>
          <w:rStyle w:val="Emphasis"/>
          <w:highlight w:val="cyan"/>
        </w:rPr>
        <w:t>G</w:t>
      </w:r>
      <w:r w:rsidRPr="008D644B">
        <w:rPr>
          <w:rStyle w:val="Underline"/>
        </w:rPr>
        <w:t xml:space="preserve">olden </w:t>
      </w:r>
      <w:r w:rsidRPr="005A2B67">
        <w:rPr>
          <w:rStyle w:val="Emphasis"/>
          <w:highlight w:val="cyan"/>
        </w:rPr>
        <w:t>D</w:t>
      </w:r>
      <w:r w:rsidRPr="008D644B">
        <w:rPr>
          <w:rStyle w:val="Underline"/>
        </w:rPr>
        <w:t>ome</w:t>
      </w:r>
      <w:r w:rsidRPr="000F3AE0">
        <w:rPr>
          <w:sz w:val="16"/>
        </w:rPr>
        <w:t>, he said.</w:t>
      </w:r>
    </w:p>
    <w:p w14:paraId="65748694" w14:textId="77777777" w:rsidR="00B863DF" w:rsidRPr="000F3AE0" w:rsidRDefault="00B863DF" w:rsidP="00B863DF">
      <w:pPr>
        <w:rPr>
          <w:sz w:val="16"/>
        </w:rPr>
      </w:pPr>
      <w:r w:rsidRPr="005A2B67">
        <w:rPr>
          <w:sz w:val="16"/>
        </w:rPr>
        <w:t>“</w:t>
      </w:r>
      <w:r w:rsidRPr="005A2B67">
        <w:rPr>
          <w:rStyle w:val="Underline"/>
        </w:rPr>
        <w:t xml:space="preserve">It </w:t>
      </w:r>
      <w:r w:rsidRPr="005A2B67">
        <w:rPr>
          <w:rStyle w:val="Emphasis"/>
        </w:rPr>
        <w:t>is</w:t>
      </w:r>
      <w:r w:rsidRPr="005A2B67">
        <w:rPr>
          <w:rStyle w:val="Underline"/>
        </w:rPr>
        <w:t xml:space="preserve"> technologically feasible</w:t>
      </w:r>
      <w:r w:rsidRPr="005A2B67">
        <w:rPr>
          <w:sz w:val="16"/>
        </w:rPr>
        <w:t>,” he said. “It’ll be expensive, for sure, but we’re a wealthy nation. We could make the choice to prioritize it.”</w:t>
      </w:r>
    </w:p>
    <w:p w14:paraId="425BC557" w14:textId="77777777" w:rsidR="00B863DF" w:rsidRPr="000F3AE0" w:rsidRDefault="00B863DF" w:rsidP="00B863DF">
      <w:pPr>
        <w:rPr>
          <w:sz w:val="16"/>
        </w:rPr>
      </w:pPr>
      <w:r w:rsidRPr="000F3AE0">
        <w:rPr>
          <w:sz w:val="16"/>
        </w:rPr>
        <w:t>As much as the space industry has evolved, Whiting cautioned that “there is some fragility in that defense industrial base and in that commercial space sector.”</w:t>
      </w:r>
    </w:p>
    <w:p w14:paraId="55AE71D2" w14:textId="77777777" w:rsidR="00B863DF" w:rsidRPr="000F3AE0" w:rsidRDefault="00B863DF" w:rsidP="00B863DF">
      <w:pPr>
        <w:rPr>
          <w:sz w:val="16"/>
        </w:rPr>
      </w:pPr>
      <w:r w:rsidRPr="000F3AE0">
        <w:rPr>
          <w:sz w:val="16"/>
        </w:rPr>
        <w:t>In the past, several large companies have relied on a single subcontractor to supply critical components, which creates “a choke point for us,” Whiting said.</w:t>
      </w:r>
    </w:p>
    <w:p w14:paraId="20516F9D" w14:textId="77777777" w:rsidR="00B863DF" w:rsidRPr="000F3AE0" w:rsidRDefault="00B863DF" w:rsidP="00B863D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F33AA35" w14:textId="77777777" w:rsidR="00B863DF" w:rsidRPr="000F3AE0" w:rsidRDefault="00B863DF" w:rsidP="00B863D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C159ABB" w14:textId="77777777" w:rsidR="00B863DF" w:rsidRPr="000F3AE0" w:rsidRDefault="00B863DF" w:rsidP="00B863DF">
      <w:pPr>
        <w:rPr>
          <w:sz w:val="16"/>
        </w:rPr>
      </w:pPr>
      <w:r w:rsidRPr="000F3AE0">
        <w:rPr>
          <w:sz w:val="16"/>
        </w:rPr>
        <w:t>The program’s first tranche of satellites was supposed to launch this year but is delayed. Tranche two has about 50 satellites under contract and in production.</w:t>
      </w:r>
    </w:p>
    <w:p w14:paraId="53DDCBED" w14:textId="77777777" w:rsidR="00B863DF" w:rsidRPr="000F3AE0" w:rsidRDefault="00B863DF" w:rsidP="00B863DF">
      <w:pPr>
        <w:rPr>
          <w:sz w:val="16"/>
        </w:rPr>
      </w:pPr>
      <w:r w:rsidRPr="00C151F7">
        <w:rPr>
          <w:rStyle w:val="Underline"/>
        </w:rPr>
        <w:t xml:space="preserve">While </w:t>
      </w:r>
      <w:r w:rsidRPr="005A2B67">
        <w:rPr>
          <w:rStyle w:val="Emphasis"/>
          <w:highlight w:val="cyan"/>
        </w:rPr>
        <w:t>G</w:t>
      </w:r>
      <w:r w:rsidRPr="00C151F7">
        <w:rPr>
          <w:rStyle w:val="Underline"/>
        </w:rPr>
        <w:t xml:space="preserve">olden </w:t>
      </w:r>
      <w:r w:rsidRPr="005A2B67">
        <w:rPr>
          <w:rStyle w:val="Emphasis"/>
          <w:highlight w:val="cyan"/>
        </w:rPr>
        <w:t>D</w:t>
      </w:r>
      <w:r w:rsidRPr="00C151F7">
        <w:rPr>
          <w:rStyle w:val="Underline"/>
        </w:rPr>
        <w:t xml:space="preserve">ome may be </w:t>
      </w:r>
      <w:r w:rsidRPr="005A2B67">
        <w:rPr>
          <w:rStyle w:val="Emphasis"/>
          <w:highlight w:val="cyan"/>
        </w:rPr>
        <w:t>technologically</w:t>
      </w:r>
      <w:r w:rsidRPr="005A2B67">
        <w:rPr>
          <w:rStyle w:val="Underline"/>
          <w:highlight w:val="cyan"/>
        </w:rPr>
        <w:t xml:space="preserve"> possible</w:t>
      </w:r>
      <w:r w:rsidRPr="000F3AE0">
        <w:rPr>
          <w:sz w:val="16"/>
        </w:rPr>
        <w:t xml:space="preserve">, Harrison said, </w:t>
      </w:r>
      <w:r w:rsidRPr="005A2B67">
        <w:rPr>
          <w:rStyle w:val="Underline"/>
          <w:highlight w:val="cyan"/>
        </w:rPr>
        <w:t xml:space="preserve">it might not be </w:t>
      </w:r>
      <w:r w:rsidRPr="005A2B67">
        <w:rPr>
          <w:rStyle w:val="Emphasis"/>
          <w:highlight w:val="cyan"/>
        </w:rPr>
        <w:t>politically</w:t>
      </w:r>
      <w:r w:rsidRPr="00053AAC">
        <w:rPr>
          <w:rStyle w:val="Underline"/>
        </w:rPr>
        <w:t xml:space="preserve"> feasible. </w:t>
      </w:r>
      <w:r w:rsidRPr="005A2B67">
        <w:rPr>
          <w:rStyle w:val="Underline"/>
          <w:highlight w:val="cyan"/>
        </w:rPr>
        <w:t xml:space="preserve">Its </w:t>
      </w:r>
      <w:r w:rsidRPr="005A2B67">
        <w:rPr>
          <w:rStyle w:val="Emphasis"/>
          <w:highlight w:val="cyan"/>
        </w:rPr>
        <w:t>fate</w:t>
      </w:r>
      <w:r w:rsidRPr="005A2B67">
        <w:rPr>
          <w:rStyle w:val="Underline"/>
          <w:highlight w:val="cyan"/>
        </w:rPr>
        <w:t xml:space="preserve"> could be </w:t>
      </w:r>
      <w:r w:rsidRPr="005A2B67">
        <w:rPr>
          <w:rStyle w:val="Emphasis"/>
          <w:highlight w:val="cyan"/>
        </w:rPr>
        <w:t>decided</w:t>
      </w:r>
      <w:r w:rsidRPr="005A2B67">
        <w:rPr>
          <w:rStyle w:val="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EE534AF" w14:textId="77777777" w:rsidR="00B863DF" w:rsidRDefault="00B863DF" w:rsidP="00B863DF">
      <w:pPr>
        <w:rPr>
          <w:sz w:val="16"/>
        </w:rPr>
      </w:pPr>
      <w:r w:rsidRPr="000F3AE0">
        <w:rPr>
          <w:sz w:val="16"/>
        </w:rPr>
        <w:t>“</w:t>
      </w:r>
      <w:r w:rsidRPr="005A2B67">
        <w:rPr>
          <w:rStyle w:val="Underline"/>
          <w:highlight w:val="cyan"/>
        </w:rPr>
        <w:t xml:space="preserve">If the House </w:t>
      </w:r>
      <w:r w:rsidRPr="00571695">
        <w:rPr>
          <w:rStyle w:val="Emphasis"/>
          <w:highlight w:val="cyan"/>
        </w:rPr>
        <w:t>flips</w:t>
      </w:r>
      <w:r w:rsidRPr="00571695">
        <w:rPr>
          <w:rStyle w:val="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Underline"/>
          <w:highlight w:val="cyan"/>
        </w:rPr>
        <w:t xml:space="preserve">how </w:t>
      </w:r>
      <w:r w:rsidRPr="005A2B67">
        <w:rPr>
          <w:rStyle w:val="Emphasis"/>
          <w:highlight w:val="cyan"/>
        </w:rPr>
        <w:t>enthusiastic</w:t>
      </w:r>
      <w:r w:rsidRPr="005A2B67">
        <w:rPr>
          <w:rStyle w:val="Underline"/>
          <w:highlight w:val="cyan"/>
        </w:rPr>
        <w:t xml:space="preserve"> are they going to be to put </w:t>
      </w:r>
      <w:r w:rsidRPr="005A2B67">
        <w:rPr>
          <w:rStyle w:val="Emphasis"/>
          <w:highlight w:val="cyan"/>
        </w:rPr>
        <w:t>extra money</w:t>
      </w:r>
      <w:r w:rsidRPr="009A43B6">
        <w:rPr>
          <w:rStyle w:val="Underline"/>
        </w:rPr>
        <w:t xml:space="preserve"> in the budget </w:t>
      </w:r>
      <w:r w:rsidRPr="00AA5C76">
        <w:rPr>
          <w:rStyle w:val="Underline"/>
          <w:highlight w:val="cyan"/>
        </w:rPr>
        <w:t xml:space="preserve">for </w:t>
      </w:r>
      <w:r w:rsidRPr="00AA5C76">
        <w:rPr>
          <w:rStyle w:val="Emphasis"/>
          <w:highlight w:val="cyan"/>
        </w:rPr>
        <w:t>G</w:t>
      </w:r>
      <w:r w:rsidRPr="009A43B6">
        <w:rPr>
          <w:rStyle w:val="Underline"/>
        </w:rPr>
        <w:t xml:space="preserve">olden </w:t>
      </w:r>
      <w:r w:rsidRPr="00AA5C76">
        <w:rPr>
          <w:rStyle w:val="Emphasis"/>
          <w:highlight w:val="cyan"/>
        </w:rPr>
        <w:t>D</w:t>
      </w:r>
      <w:r w:rsidRPr="009A43B6">
        <w:rPr>
          <w:rStyle w:val="Underline"/>
        </w:rPr>
        <w:t xml:space="preserve">ome </w:t>
      </w:r>
      <w:r w:rsidRPr="00AA5C76">
        <w:rPr>
          <w:rStyle w:val="Underline"/>
          <w:highlight w:val="cyan"/>
        </w:rPr>
        <w:t>with</w:t>
      </w:r>
      <w:r w:rsidRPr="009A43B6">
        <w:rPr>
          <w:rStyle w:val="Underline"/>
        </w:rPr>
        <w:t xml:space="preserve"> </w:t>
      </w:r>
      <w:r w:rsidRPr="00AA5C76">
        <w:rPr>
          <w:rStyle w:val="Emphasis"/>
          <w:highlight w:val="cyan"/>
        </w:rPr>
        <w:t>that name</w:t>
      </w:r>
      <w:r w:rsidRPr="000F3AE0">
        <w:rPr>
          <w:sz w:val="16"/>
        </w:rPr>
        <w:t>?” he said.</w:t>
      </w:r>
    </w:p>
    <w:p w14:paraId="3A232BDD" w14:textId="77777777" w:rsidR="00B863DF" w:rsidRDefault="00B863DF" w:rsidP="00B863DF"/>
    <w:p w14:paraId="725694B9" w14:textId="77777777" w:rsidR="00B863DF" w:rsidRDefault="00B863DF" w:rsidP="00B863DF">
      <w:pPr>
        <w:keepNext/>
        <w:keepLines/>
        <w:spacing w:before="40" w:after="0"/>
        <w:outlineLvl w:val="3"/>
        <w:rPr>
          <w:rFonts w:eastAsia="Times New Roman"/>
          <w:b/>
          <w:iCs/>
          <w:sz w:val="26"/>
        </w:rPr>
      </w:pPr>
      <w:r w:rsidRPr="00014523">
        <w:rPr>
          <w:rFonts w:eastAsia="Times New Roman"/>
          <w:b/>
          <w:iCs/>
          <w:sz w:val="26"/>
        </w:rPr>
        <w:t xml:space="preserve">Golden dome causes </w:t>
      </w:r>
      <w:r w:rsidRPr="0054385D">
        <w:rPr>
          <w:rFonts w:eastAsia="Times New Roman"/>
          <w:b/>
          <w:iCs/>
          <w:sz w:val="26"/>
          <w:u w:val="single"/>
        </w:rPr>
        <w:t>extinction</w:t>
      </w:r>
      <w:r w:rsidRPr="00014523">
        <w:rPr>
          <w:rFonts w:eastAsia="Times New Roman"/>
          <w:b/>
          <w:iCs/>
          <w:sz w:val="26"/>
        </w:rPr>
        <w:t>.</w:t>
      </w:r>
    </w:p>
    <w:p w14:paraId="7E947C6F" w14:textId="77777777" w:rsidR="00B863DF" w:rsidRPr="0054385D" w:rsidRDefault="00B863DF" w:rsidP="00B863DF">
      <w:r w:rsidRPr="0054385D">
        <w:t xml:space="preserve">Ashley </w:t>
      </w:r>
      <w:r w:rsidRPr="0054385D">
        <w:rPr>
          <w:rStyle w:val="Style13ptBold"/>
        </w:rPr>
        <w:t>Gate &amp;</w:t>
      </w:r>
      <w:r w:rsidRPr="0054385D">
        <w:t xml:space="preserve"> William </w:t>
      </w:r>
      <w:r w:rsidRPr="0054385D">
        <w:rPr>
          <w:rStyle w:val="Style13ptBold"/>
        </w:rPr>
        <w:t>Hartung 25</w:t>
      </w:r>
      <w:r w:rsidRPr="0054385D">
        <w:t>. Researcher in the Quincy Institute’s Democratizing Foreign Policy program; Director of the Arms and Security Project at the Center for International Policy. “Trump’s Golden Dome could create a spiral of nuclear escalation.” https://www.salon.com/2025/11/27/trumps-golden-dome-could-create-a-spiral-of-nuclear-escalation_partner/</w:t>
      </w:r>
    </w:p>
    <w:p w14:paraId="21769880" w14:textId="77777777" w:rsidR="00B863DF" w:rsidRPr="0054385D" w:rsidRDefault="00B863DF" w:rsidP="00B863DF">
      <w:pPr>
        <w:rPr>
          <w:sz w:val="16"/>
        </w:rPr>
      </w:pPr>
      <w:r w:rsidRPr="0054385D">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54385D">
        <w:rPr>
          <w:rStyle w:val="Emphasis"/>
          <w:highlight w:val="cyan"/>
        </w:rPr>
        <w:t>Golden Dome</w:t>
      </w:r>
      <w:r w:rsidRPr="0054385D">
        <w:rPr>
          <w:rStyle w:val="Underline"/>
        </w:rPr>
        <w:t xml:space="preserve"> will </w:t>
      </w:r>
      <w:r w:rsidRPr="0054385D">
        <w:rPr>
          <w:rStyle w:val="Emphasis"/>
        </w:rPr>
        <w:t xml:space="preserve">undoubtedly </w:t>
      </w:r>
      <w:r w:rsidRPr="0054385D">
        <w:rPr>
          <w:rStyle w:val="Emphasis"/>
          <w:highlight w:val="cyan"/>
        </w:rPr>
        <w:t>siphon</w:t>
      </w:r>
      <w:r w:rsidRPr="0054385D">
        <w:rPr>
          <w:rStyle w:val="Underline"/>
          <w:highlight w:val="cyan"/>
        </w:rPr>
        <w:t xml:space="preserve"> into the military</w:t>
      </w:r>
      <w:r w:rsidRPr="0054385D">
        <w:rPr>
          <w:rStyle w:val="Underline"/>
        </w:rPr>
        <w:t xml:space="preserve"> sector </w:t>
      </w:r>
      <w:r w:rsidRPr="0054385D">
        <w:rPr>
          <w:rStyle w:val="Emphasis"/>
          <w:highlight w:val="cyan"/>
        </w:rPr>
        <w:t>significant numbers</w:t>
      </w:r>
      <w:r w:rsidRPr="0054385D">
        <w:rPr>
          <w:rStyle w:val="Underline"/>
          <w:highlight w:val="cyan"/>
        </w:rPr>
        <w:t xml:space="preserve"> of </w:t>
      </w:r>
      <w:r w:rsidRPr="0054385D">
        <w:rPr>
          <w:rStyle w:val="Emphasis"/>
          <w:highlight w:val="cyan"/>
        </w:rPr>
        <w:t>scientists</w:t>
      </w:r>
      <w:r w:rsidRPr="0054385D">
        <w:rPr>
          <w:rStyle w:val="Emphasis"/>
        </w:rPr>
        <w:t xml:space="preserve"> and engineers</w:t>
      </w:r>
      <w:r w:rsidRPr="0054385D">
        <w:rPr>
          <w:rStyle w:val="Underline"/>
        </w:rPr>
        <w:t xml:space="preserve"> </w:t>
      </w:r>
      <w:r w:rsidRPr="0054385D">
        <w:rPr>
          <w:rStyle w:val="Underline"/>
          <w:highlight w:val="cyan"/>
        </w:rPr>
        <w:t>who</w:t>
      </w:r>
      <w:r w:rsidRPr="0054385D">
        <w:rPr>
          <w:sz w:val="16"/>
        </w:rPr>
        <w:t xml:space="preserve"> might </w:t>
      </w:r>
      <w:r w:rsidRPr="0054385D">
        <w:rPr>
          <w:rStyle w:val="Underline"/>
          <w:highlight w:val="cyan"/>
        </w:rPr>
        <w:t>otherwise</w:t>
      </w:r>
      <w:r w:rsidRPr="0054385D">
        <w:rPr>
          <w:sz w:val="16"/>
        </w:rPr>
        <w:t xml:space="preserve"> be trying to </w:t>
      </w:r>
      <w:r w:rsidRPr="0054385D">
        <w:rPr>
          <w:rStyle w:val="Underline"/>
          <w:highlight w:val="cyan"/>
        </w:rPr>
        <w:t>solve</w:t>
      </w:r>
      <w:r w:rsidRPr="0054385D">
        <w:rPr>
          <w:rStyle w:val="Underline"/>
        </w:rPr>
        <w:t xml:space="preserve"> </w:t>
      </w:r>
      <w:r w:rsidRPr="0054385D">
        <w:rPr>
          <w:rStyle w:val="Emphasis"/>
          <w:highlight w:val="cyan"/>
        </w:rPr>
        <w:t>environment</w:t>
      </w:r>
      <w:r w:rsidRPr="0054385D">
        <w:rPr>
          <w:rStyle w:val="Emphasis"/>
        </w:rPr>
        <w:t>al</w:t>
      </w:r>
      <w:r w:rsidRPr="0054385D">
        <w:rPr>
          <w:rStyle w:val="Underline"/>
        </w:rPr>
        <w:t xml:space="preserve"> </w:t>
      </w:r>
      <w:r w:rsidRPr="0054385D">
        <w:rPr>
          <w:rStyle w:val="Underline"/>
          <w:highlight w:val="cyan"/>
        </w:rPr>
        <w:t>and</w:t>
      </w:r>
      <w:r w:rsidRPr="0054385D">
        <w:rPr>
          <w:rStyle w:val="Underline"/>
        </w:rPr>
        <w:t xml:space="preserve"> </w:t>
      </w:r>
      <w:r w:rsidRPr="0054385D">
        <w:rPr>
          <w:rStyle w:val="Emphasis"/>
        </w:rPr>
        <w:t xml:space="preserve">public </w:t>
      </w:r>
      <w:r w:rsidRPr="0054385D">
        <w:rPr>
          <w:rStyle w:val="Emphasis"/>
          <w:highlight w:val="cyan"/>
        </w:rPr>
        <w:t>health</w:t>
      </w:r>
      <w:r w:rsidRPr="0054385D">
        <w:rPr>
          <w:rStyle w:val="Underline"/>
          <w:highlight w:val="cyan"/>
        </w:rPr>
        <w:t xml:space="preserve"> problems</w:t>
      </w:r>
      <w:r w:rsidRPr="0054385D">
        <w:rPr>
          <w:sz w:val="16"/>
        </w:rPr>
        <w:t>, undermining this country’s ability to deal with the greatest threats to our lives and livelihoods to fund a defense system that will never actually be able to defend us.</w:t>
      </w:r>
    </w:p>
    <w:p w14:paraId="5DC528CF" w14:textId="77777777" w:rsidR="00B863DF" w:rsidRPr="0054385D" w:rsidRDefault="00B863DF" w:rsidP="00B863DF">
      <w:pPr>
        <w:rPr>
          <w:sz w:val="16"/>
        </w:rPr>
      </w:pPr>
      <w:r w:rsidRPr="0054385D">
        <w:rPr>
          <w:sz w:val="16"/>
        </w:rPr>
        <w:t xml:space="preserve">Worse yet, Golden Dome is likely to be more than just a waste of money. It could also </w:t>
      </w:r>
      <w:r w:rsidRPr="0054385D">
        <w:rPr>
          <w:rStyle w:val="Emphasis"/>
          <w:highlight w:val="cyan"/>
        </w:rPr>
        <w:t>accelerate</w:t>
      </w:r>
      <w:r w:rsidRPr="0054385D">
        <w:rPr>
          <w:rStyle w:val="Underline"/>
        </w:rPr>
        <w:t xml:space="preserve"> the </w:t>
      </w:r>
      <w:r w:rsidRPr="0054385D">
        <w:rPr>
          <w:rStyle w:val="Emphasis"/>
          <w:highlight w:val="cyan"/>
        </w:rPr>
        <w:t>nuclear arms race</w:t>
      </w:r>
      <w:r w:rsidRPr="0054385D">
        <w:rPr>
          <w:rStyle w:val="Underline"/>
        </w:rPr>
        <w:t xml:space="preserve"> </w:t>
      </w:r>
      <w:r w:rsidRPr="0054385D">
        <w:rPr>
          <w:rStyle w:val="Underline"/>
          <w:highlight w:val="cyan"/>
        </w:rPr>
        <w:t>between the U.S.</w:t>
      </w:r>
      <w:r w:rsidRPr="0054385D">
        <w:rPr>
          <w:sz w:val="16"/>
        </w:rPr>
        <w:t xml:space="preserve">, </w:t>
      </w:r>
      <w:r w:rsidRPr="0054385D">
        <w:rPr>
          <w:rStyle w:val="Underline"/>
          <w:highlight w:val="cyan"/>
        </w:rPr>
        <w:t>Russia and China</w:t>
      </w:r>
      <w:r w:rsidRPr="0054385D">
        <w:rPr>
          <w:sz w:val="16"/>
        </w:rPr>
        <w:t xml:space="preserve">. If, as is often the case, </w:t>
      </w:r>
      <w:r w:rsidRPr="0054385D">
        <w:rPr>
          <w:rStyle w:val="Underline"/>
        </w:rPr>
        <w:t xml:space="preserve">America’s </w:t>
      </w:r>
      <w:r w:rsidRPr="0054385D">
        <w:rPr>
          <w:rStyle w:val="Underline"/>
          <w:highlight w:val="cyan"/>
        </w:rPr>
        <w:t xml:space="preserve">adversaries prepare for </w:t>
      </w:r>
      <w:r w:rsidRPr="0054385D">
        <w:rPr>
          <w:rStyle w:val="Emphasis"/>
          <w:highlight w:val="cyan"/>
        </w:rPr>
        <w:t>worst-case scenarios</w:t>
      </w:r>
      <w:r w:rsidRPr="0054385D">
        <w:rPr>
          <w:sz w:val="16"/>
        </w:rPr>
        <w:t xml:space="preserve">, they are likely to </w:t>
      </w:r>
      <w:r w:rsidRPr="0054385D">
        <w:rPr>
          <w:rStyle w:val="Underline"/>
          <w:highlight w:val="cyan"/>
        </w:rPr>
        <w:t>make</w:t>
      </w:r>
      <w:r w:rsidRPr="0054385D">
        <w:rPr>
          <w:sz w:val="16"/>
        </w:rPr>
        <w:t xml:space="preserve"> their </w:t>
      </w:r>
      <w:r w:rsidRPr="0054385D">
        <w:rPr>
          <w:rStyle w:val="Underline"/>
          <w:highlight w:val="cyan"/>
        </w:rPr>
        <w:t xml:space="preserve">plans based on the </w:t>
      </w:r>
      <w:r w:rsidRPr="0054385D">
        <w:rPr>
          <w:rStyle w:val="Emphasis"/>
          <w:sz w:val="30"/>
          <w:szCs w:val="30"/>
          <w:highlight w:val="cyan"/>
        </w:rPr>
        <w:t>idea</w:t>
      </w:r>
      <w:r w:rsidRPr="0054385D">
        <w:rPr>
          <w:rStyle w:val="Underline"/>
        </w:rPr>
        <w:t xml:space="preserve"> that </w:t>
      </w:r>
      <w:r w:rsidRPr="0054385D">
        <w:rPr>
          <w:rStyle w:val="Underline"/>
          <w:highlight w:val="cyan"/>
        </w:rPr>
        <w:t>Golden Dome</w:t>
      </w:r>
      <w:r w:rsidRPr="0054385D">
        <w:rPr>
          <w:rStyle w:val="Underline"/>
        </w:rPr>
        <w:t xml:space="preserve"> </w:t>
      </w:r>
      <w:r w:rsidRPr="00DD5619">
        <w:rPr>
          <w:rStyle w:val="Emphasis"/>
          <w:sz w:val="30"/>
          <w:szCs w:val="30"/>
        </w:rPr>
        <w:t xml:space="preserve">just </w:t>
      </w:r>
      <w:r w:rsidRPr="00DD5619">
        <w:rPr>
          <w:rStyle w:val="Emphasis"/>
          <w:sz w:val="30"/>
          <w:szCs w:val="30"/>
          <w:highlight w:val="cyan"/>
        </w:rPr>
        <w:t>might work</w:t>
      </w:r>
      <w:r w:rsidRPr="0054385D">
        <w:rPr>
          <w:sz w:val="16"/>
        </w:rPr>
        <w:t xml:space="preserve">, which means </w:t>
      </w:r>
      <w:r w:rsidRPr="0054385D">
        <w:rPr>
          <w:rStyle w:val="Underline"/>
        </w:rPr>
        <w:t xml:space="preserve">they’ll increase their </w:t>
      </w:r>
      <w:r w:rsidRPr="0054385D">
        <w:rPr>
          <w:rStyle w:val="Emphasis"/>
        </w:rPr>
        <w:t>offensive forces</w:t>
      </w:r>
      <w:r w:rsidRPr="0054385D">
        <w:rPr>
          <w:sz w:val="16"/>
        </w:rPr>
        <w:t xml:space="preserve"> to ensure that, in a nuclear confrontation, they are able to overwhelm any new missile defense network. It was precisely this sort of offensive/defensive arms race that the Anti-Ballistic Missile Treaty of the era of President Richard Nixon was designed to prevent. That agreement was, however, abandoned by President George W. Bush.</w:t>
      </w:r>
    </w:p>
    <w:p w14:paraId="6FBB83E2" w14:textId="77777777" w:rsidR="00B863DF" w:rsidRPr="0054385D" w:rsidRDefault="00B863DF" w:rsidP="00B863DF">
      <w:pPr>
        <w:rPr>
          <w:sz w:val="16"/>
        </w:rPr>
      </w:pPr>
      <w:r w:rsidRPr="0054385D">
        <w:rPr>
          <w:sz w:val="16"/>
        </w:rPr>
        <w:t xml:space="preserve">A no less dangerous aspect of any future involving the Golden Dome would be the </w:t>
      </w:r>
      <w:r w:rsidRPr="0054385D">
        <w:rPr>
          <w:rStyle w:val="Underline"/>
        </w:rPr>
        <w:t>creation of</w:t>
      </w:r>
      <w:r w:rsidRPr="0054385D">
        <w:rPr>
          <w:sz w:val="16"/>
        </w:rPr>
        <w:t xml:space="preserve"> a </w:t>
      </w:r>
      <w:r w:rsidRPr="0054385D">
        <w:rPr>
          <w:rStyle w:val="Underline"/>
        </w:rPr>
        <w:t xml:space="preserve">new set of </w:t>
      </w:r>
      <w:r w:rsidRPr="0054385D">
        <w:rPr>
          <w:rStyle w:val="Emphasis"/>
          <w:highlight w:val="cyan"/>
        </w:rPr>
        <w:t>space-based interceptors</w:t>
      </w:r>
      <w:r w:rsidRPr="0054385D">
        <w:rPr>
          <w:sz w:val="16"/>
        </w:rPr>
        <w:t xml:space="preserve"> as </w:t>
      </w:r>
      <w:r w:rsidRPr="0054385D">
        <w:rPr>
          <w:rStyle w:val="Underline"/>
        </w:rPr>
        <w:t xml:space="preserve">an </w:t>
      </w:r>
      <w:r w:rsidRPr="0054385D">
        <w:rPr>
          <w:rStyle w:val="Emphasis"/>
        </w:rPr>
        <w:t>integral part</w:t>
      </w:r>
      <w:r w:rsidRPr="0054385D">
        <w:rPr>
          <w:rStyle w:val="Underline"/>
        </w:rPr>
        <w:t xml:space="preserve"> of the system</w:t>
      </w:r>
      <w:r w:rsidRPr="0054385D">
        <w:rPr>
          <w:sz w:val="16"/>
        </w:rPr>
        <w:t xml:space="preserve">. An interceptor in space may not actually be able to block a barrage of nuclear warheads, but it would definitely be capable of </w:t>
      </w:r>
      <w:r w:rsidRPr="0054385D">
        <w:rPr>
          <w:rStyle w:val="Underline"/>
          <w:highlight w:val="cyan"/>
        </w:rPr>
        <w:t>tak</w:t>
      </w:r>
      <w:r w:rsidRPr="0054385D">
        <w:rPr>
          <w:rStyle w:val="Underline"/>
        </w:rPr>
        <w:t xml:space="preserve">ing </w:t>
      </w:r>
      <w:r w:rsidRPr="0054385D">
        <w:rPr>
          <w:rStyle w:val="Underline"/>
          <w:highlight w:val="cyan"/>
        </w:rPr>
        <w:t>out</w:t>
      </w:r>
      <w:r w:rsidRPr="0054385D">
        <w:rPr>
          <w:rStyle w:val="Underline"/>
        </w:rPr>
        <w:t xml:space="preserve"> </w:t>
      </w:r>
      <w:r w:rsidRPr="0054385D">
        <w:rPr>
          <w:rStyle w:val="Emphasis"/>
        </w:rPr>
        <w:t xml:space="preserve">civilian and military </w:t>
      </w:r>
      <w:r w:rsidRPr="0054385D">
        <w:rPr>
          <w:rStyle w:val="Emphasis"/>
          <w:highlight w:val="cyan"/>
        </w:rPr>
        <w:t>satellites</w:t>
      </w:r>
      <w:r w:rsidRPr="0054385D">
        <w:rPr>
          <w:sz w:val="16"/>
        </w:rPr>
        <w:t xml:space="preserve">, which travel in predictable orbits. If the unspoken agreement not to attack such satellites were ever to be lifted, </w:t>
      </w:r>
      <w:r w:rsidRPr="0054385D">
        <w:rPr>
          <w:rStyle w:val="Emphasis"/>
        </w:rPr>
        <w:t>basic functions</w:t>
      </w:r>
      <w:r w:rsidRPr="0054385D">
        <w:rPr>
          <w:rStyle w:val="Underline"/>
        </w:rPr>
        <w:t xml:space="preserve"> of </w:t>
      </w:r>
      <w:r w:rsidRPr="0054385D">
        <w:rPr>
          <w:rStyle w:val="Underline"/>
          <w:highlight w:val="cyan"/>
        </w:rPr>
        <w:t>the</w:t>
      </w:r>
      <w:r w:rsidRPr="0054385D">
        <w:rPr>
          <w:rStyle w:val="Underline"/>
        </w:rPr>
        <w:t xml:space="preserve"> </w:t>
      </w:r>
      <w:r w:rsidRPr="0054385D">
        <w:rPr>
          <w:rStyle w:val="Emphasis"/>
        </w:rPr>
        <w:t xml:space="preserve">global </w:t>
      </w:r>
      <w:r w:rsidRPr="0054385D">
        <w:rPr>
          <w:rStyle w:val="Emphasis"/>
          <w:highlight w:val="cyan"/>
        </w:rPr>
        <w:t>economy</w:t>
      </w:r>
      <w:r w:rsidRPr="0054385D">
        <w:rPr>
          <w:sz w:val="16"/>
        </w:rPr>
        <w:t xml:space="preserve"> (not to speak of </w:t>
      </w:r>
      <w:r w:rsidRPr="0054385D">
        <w:rPr>
          <w:rStyle w:val="Underline"/>
        </w:rPr>
        <w:t xml:space="preserve">the </w:t>
      </w:r>
      <w:r w:rsidRPr="0054385D">
        <w:rPr>
          <w:rStyle w:val="Emphasis"/>
        </w:rPr>
        <w:t xml:space="preserve">U.S. </w:t>
      </w:r>
      <w:r w:rsidRPr="0054385D">
        <w:rPr>
          <w:rStyle w:val="Emphasis"/>
          <w:highlight w:val="cyan"/>
        </w:rPr>
        <w:t>military</w:t>
      </w:r>
      <w:r w:rsidRPr="0054385D">
        <w:rPr>
          <w:sz w:val="16"/>
        </w:rPr>
        <w:t xml:space="preserve">) would be </w:t>
      </w:r>
      <w:r w:rsidRPr="0054385D">
        <w:rPr>
          <w:rStyle w:val="Underline"/>
          <w:highlight w:val="cyan"/>
        </w:rPr>
        <w:t>at risk</w:t>
      </w:r>
      <w:r w:rsidRPr="0054385D">
        <w:rPr>
          <w:sz w:val="16"/>
        </w:rPr>
        <w:t xml:space="preserve">. Not only could attacks on satellites bring the global economy to a grinding halt, but they could also </w:t>
      </w:r>
      <w:r w:rsidRPr="0054385D">
        <w:rPr>
          <w:rStyle w:val="Underline"/>
          <w:highlight w:val="cyan"/>
        </w:rPr>
        <w:t xml:space="preserve">spark a </w:t>
      </w:r>
      <w:r w:rsidRPr="0054385D">
        <w:rPr>
          <w:rStyle w:val="Emphasis"/>
          <w:highlight w:val="cyan"/>
        </w:rPr>
        <w:t>spiral of escalation</w:t>
      </w:r>
      <w:r w:rsidRPr="0054385D">
        <w:rPr>
          <w:rStyle w:val="Underline"/>
          <w:highlight w:val="cyan"/>
        </w:rPr>
        <w:t xml:space="preserve"> that</w:t>
      </w:r>
      <w:r w:rsidRPr="0054385D">
        <w:rPr>
          <w:sz w:val="16"/>
        </w:rPr>
        <w:t xml:space="preserve"> might, in the end, </w:t>
      </w:r>
      <w:r w:rsidRPr="0054385D">
        <w:rPr>
          <w:rStyle w:val="Underline"/>
          <w:highlight w:val="cyan"/>
        </w:rPr>
        <w:t>lead to</w:t>
      </w:r>
      <w:r w:rsidRPr="0054385D">
        <w:rPr>
          <w:sz w:val="16"/>
        </w:rPr>
        <w:t xml:space="preserve"> the </w:t>
      </w:r>
      <w:r w:rsidRPr="0054385D">
        <w:rPr>
          <w:rStyle w:val="Underline"/>
          <w:highlight w:val="cyan"/>
        </w:rPr>
        <w:t xml:space="preserve">use of </w:t>
      </w:r>
      <w:r w:rsidRPr="0054385D">
        <w:rPr>
          <w:rStyle w:val="Emphasis"/>
          <w:highlight w:val="cyan"/>
        </w:rPr>
        <w:t>nuc</w:t>
      </w:r>
      <w:r w:rsidRPr="0054385D">
        <w:rPr>
          <w:rStyle w:val="Emphasis"/>
        </w:rPr>
        <w:t>lear weapon</w:t>
      </w:r>
      <w:r w:rsidRPr="0054385D">
        <w:rPr>
          <w:rStyle w:val="Emphasis"/>
          <w:highlight w:val="cyan"/>
        </w:rPr>
        <w:t>s</w:t>
      </w:r>
      <w:r w:rsidRPr="0054385D">
        <w:rPr>
          <w:sz w:val="16"/>
        </w:rPr>
        <w:t>.</w:t>
      </w:r>
    </w:p>
    <w:p w14:paraId="07BF6A85" w14:textId="77777777" w:rsidR="00B863DF" w:rsidRDefault="00B863DF" w:rsidP="00B863DF"/>
    <w:p w14:paraId="556615B4" w14:textId="77777777" w:rsidR="00B863DF" w:rsidRDefault="00B863DF" w:rsidP="00B863DF">
      <w:pPr>
        <w:pStyle w:val="Heading3"/>
      </w:pPr>
      <w:r>
        <w:t>TEXT OFF---1NC</w:t>
      </w:r>
    </w:p>
    <w:p w14:paraId="485B8CBB" w14:textId="77777777" w:rsidR="00B863DF" w:rsidRDefault="00B863DF" w:rsidP="00B863DF">
      <w:pPr>
        <w:pStyle w:val="Heading4"/>
      </w:pPr>
      <w:r>
        <w:t>The United States Executive should propose [</w:t>
      </w:r>
      <w:r w:rsidRPr="009006D4">
        <w:rPr>
          <w:highlight w:val="cyan"/>
        </w:rPr>
        <w:t>xxx</w:t>
      </w:r>
      <w:r>
        <w:t xml:space="preserve">]. The district courts should enjoin that proposal on the grounds it constitutes an unconstitutional agency overreach under </w:t>
      </w:r>
      <w:r w:rsidRPr="009006D4">
        <w:rPr>
          <w:i/>
          <w:iCs w:val="0"/>
        </w:rPr>
        <w:t>West Virginia v. EPA</w:t>
      </w:r>
      <w:r>
        <w:t>. The Supreme Court should state its intent to grant cert to the aforementioned holding, emphasizing an intention to preserve agency authority.</w:t>
      </w:r>
    </w:p>
    <w:p w14:paraId="7B32C2D0" w14:textId="77777777" w:rsidR="00B863DF" w:rsidRDefault="00B863DF" w:rsidP="00B863DF">
      <w:pPr>
        <w:pStyle w:val="Heading4"/>
      </w:pPr>
      <w:r>
        <w:t xml:space="preserve">The counterplan </w:t>
      </w:r>
      <w:r>
        <w:rPr>
          <w:u w:val="single"/>
        </w:rPr>
        <w:t>competes</w:t>
      </w:r>
      <w:r>
        <w:t xml:space="preserve"> and </w:t>
      </w:r>
      <w:r>
        <w:rPr>
          <w:u w:val="single"/>
        </w:rPr>
        <w:t>solves</w:t>
      </w:r>
      <w:r>
        <w:t xml:space="preserve">. It never </w:t>
      </w:r>
      <w:r>
        <w:rPr>
          <w:u w:val="single"/>
        </w:rPr>
        <w:t>fiats the plan</w:t>
      </w:r>
      <w:r>
        <w:t xml:space="preserve">, BUT the post-Trump court would </w:t>
      </w:r>
      <w:r>
        <w:rPr>
          <w:u w:val="single"/>
        </w:rPr>
        <w:t>backtrack</w:t>
      </w:r>
      <w:r>
        <w:t xml:space="preserve"> to </w:t>
      </w:r>
      <w:r>
        <w:rPr>
          <w:u w:val="single"/>
        </w:rPr>
        <w:t>rule down</w:t>
      </w:r>
      <w:r>
        <w:t xml:space="preserve"> the MQD, shielding politics.</w:t>
      </w:r>
    </w:p>
    <w:p w14:paraId="6568A071" w14:textId="77777777" w:rsidR="00B863DF" w:rsidRPr="00A85441" w:rsidRDefault="00B863DF" w:rsidP="00B863DF">
      <w:pPr>
        <w:rPr>
          <w:b/>
          <w:bCs/>
          <w:sz w:val="26"/>
        </w:rPr>
      </w:pPr>
      <w:r>
        <w:t>Breanne</w:t>
      </w:r>
      <w:r w:rsidRPr="00A85441">
        <w:rPr>
          <w:rStyle w:val="Style13ptBold"/>
        </w:rPr>
        <w:t xml:space="preserve"> Deppisch 26</w:t>
      </w:r>
      <w:r>
        <w:t xml:space="preserve">. Reporter; Fox News. “Trump's tariffs could be undone by one conservative doctrine: 'Life or death'.” Fox News. 1-15-2026. </w:t>
      </w:r>
      <w:r w:rsidRPr="00A85441">
        <w:t>https://www.foxnews.com/politics/trumps-tariffs-could-be-undone-by-one-conservative-doctrine-life-death</w:t>
      </w:r>
    </w:p>
    <w:p w14:paraId="79E00B0E" w14:textId="77777777" w:rsidR="00B863DF" w:rsidRPr="00A85441" w:rsidRDefault="00B863DF" w:rsidP="00B863DF">
      <w:pPr>
        <w:rPr>
          <w:sz w:val="16"/>
        </w:rPr>
      </w:pPr>
      <w:r w:rsidRPr="00A85441">
        <w:rPr>
          <w:rStyle w:val="Underline"/>
          <w:highlight w:val="cyan"/>
        </w:rPr>
        <w:t xml:space="preserve">There's </w:t>
      </w:r>
      <w:r w:rsidRPr="00A85441">
        <w:rPr>
          <w:rStyle w:val="Emphasis"/>
          <w:highlight w:val="cyan"/>
        </w:rPr>
        <w:t>little precedent</w:t>
      </w:r>
      <w:r w:rsidRPr="00A85441">
        <w:rPr>
          <w:rStyle w:val="Underline"/>
          <w:highlight w:val="cyan"/>
        </w:rPr>
        <w:t xml:space="preserve"> for </w:t>
      </w:r>
      <w:r w:rsidRPr="00A85441">
        <w:rPr>
          <w:rStyle w:val="Emphasis"/>
          <w:highlight w:val="cyan"/>
        </w:rPr>
        <w:t>major questions</w:t>
      </w:r>
      <w:r w:rsidRPr="00A85441">
        <w:rPr>
          <w:rStyle w:val="Underline"/>
          <w:highlight w:val="cyan"/>
        </w:rPr>
        <w:t xml:space="preserve"> as</w:t>
      </w:r>
      <w:r w:rsidRPr="00A85441">
        <w:rPr>
          <w:rStyle w:val="Underline"/>
        </w:rPr>
        <w:t xml:space="preserve"> a formal </w:t>
      </w:r>
      <w:r w:rsidRPr="00A85441">
        <w:rPr>
          <w:rStyle w:val="Underline"/>
          <w:highlight w:val="cyan"/>
        </w:rPr>
        <w:t>precedent</w:t>
      </w:r>
      <w:r w:rsidRPr="00A85441">
        <w:rPr>
          <w:rStyle w:val="Underline"/>
        </w:rPr>
        <w:t xml:space="preserve"> cited by the courts</w:t>
      </w:r>
      <w:r w:rsidRPr="00A85441">
        <w:rPr>
          <w:sz w:val="16"/>
        </w:rPr>
        <w:t>, the University of Chicago College of Law noted in 2024.</w:t>
      </w:r>
    </w:p>
    <w:p w14:paraId="23150988" w14:textId="77777777" w:rsidR="00B863DF" w:rsidRPr="00A85441" w:rsidRDefault="00B863DF" w:rsidP="00B863DF">
      <w:pPr>
        <w:rPr>
          <w:sz w:val="16"/>
        </w:rPr>
      </w:pPr>
      <w:r w:rsidRPr="00A85441">
        <w:rPr>
          <w:rStyle w:val="Underline"/>
        </w:rPr>
        <w:t xml:space="preserve">The doctrine was </w:t>
      </w:r>
      <w:r w:rsidRPr="00A85441">
        <w:rPr>
          <w:rStyle w:val="Emphasis"/>
          <w:highlight w:val="cyan"/>
        </w:rPr>
        <w:t>cited</w:t>
      </w:r>
      <w:r w:rsidRPr="00A85441">
        <w:rPr>
          <w:rStyle w:val="Emphasis"/>
        </w:rPr>
        <w:t xml:space="preserve"> formally </w:t>
      </w:r>
      <w:r w:rsidRPr="00A85441">
        <w:rPr>
          <w:rStyle w:val="Underline"/>
        </w:rPr>
        <w:t xml:space="preserve">by the Supreme Court </w:t>
      </w:r>
      <w:r w:rsidRPr="00A85441">
        <w:rPr>
          <w:rStyle w:val="Underline"/>
          <w:highlight w:val="cyan"/>
        </w:rPr>
        <w:t xml:space="preserve">for the </w:t>
      </w:r>
      <w:r w:rsidRPr="00A85441">
        <w:rPr>
          <w:rStyle w:val="Emphasis"/>
          <w:highlight w:val="cyan"/>
        </w:rPr>
        <w:t>first time</w:t>
      </w:r>
      <w:r w:rsidRPr="00A85441">
        <w:rPr>
          <w:rStyle w:val="Emphasis"/>
        </w:rPr>
        <w:t xml:space="preserve"> ever</w:t>
      </w:r>
      <w:r w:rsidRPr="00A85441">
        <w:rPr>
          <w:rStyle w:val="Underline"/>
        </w:rPr>
        <w:t xml:space="preserve"> </w:t>
      </w:r>
      <w:r w:rsidRPr="00A85441">
        <w:rPr>
          <w:rStyle w:val="Underline"/>
          <w:highlight w:val="cyan"/>
        </w:rPr>
        <w:t>in</w:t>
      </w:r>
      <w:r w:rsidRPr="00A85441">
        <w:rPr>
          <w:rStyle w:val="Underline"/>
        </w:rPr>
        <w:t xml:space="preserve"> its 20</w:t>
      </w:r>
      <w:r w:rsidRPr="00A85441">
        <w:rPr>
          <w:rStyle w:val="Emphasis"/>
        </w:rPr>
        <w:t>22</w:t>
      </w:r>
      <w:r w:rsidRPr="00A85441">
        <w:rPr>
          <w:rStyle w:val="Underline"/>
        </w:rPr>
        <w:t xml:space="preserve"> ruling in </w:t>
      </w:r>
      <w:r w:rsidRPr="00A85441">
        <w:rPr>
          <w:rStyle w:val="Emphasis"/>
          <w:highlight w:val="cyan"/>
        </w:rPr>
        <w:t>West Virginia v. EPA</w:t>
      </w:r>
      <w:r w:rsidRPr="00A85441">
        <w:rPr>
          <w:sz w:val="16"/>
        </w:rPr>
        <w:t xml:space="preserve">, when the court's majority cited the doctrine as its basis for invalidating the EPA’s emissions standards under the Clean Power Plan. </w:t>
      </w:r>
    </w:p>
    <w:p w14:paraId="791B5A07" w14:textId="77777777" w:rsidR="00B863DF" w:rsidRPr="00A85441" w:rsidRDefault="00B863DF" w:rsidP="00B863DF">
      <w:pPr>
        <w:rPr>
          <w:sz w:val="16"/>
        </w:rPr>
      </w:pPr>
      <w:r w:rsidRPr="00A85441">
        <w:rPr>
          <w:rStyle w:val="Underline"/>
          <w:highlight w:val="cyan"/>
        </w:rPr>
        <w:t>Prior to that</w:t>
      </w:r>
      <w:r w:rsidRPr="00A85441">
        <w:rPr>
          <w:rStyle w:val="Underline"/>
        </w:rPr>
        <w:t xml:space="preserve">, the doctrine </w:t>
      </w:r>
      <w:r w:rsidRPr="00A85441">
        <w:rPr>
          <w:rStyle w:val="Underline"/>
          <w:highlight w:val="cyan"/>
        </w:rPr>
        <w:t>existed as</w:t>
      </w:r>
      <w:r w:rsidRPr="00A85441">
        <w:rPr>
          <w:rStyle w:val="Underline"/>
        </w:rPr>
        <w:t xml:space="preserve"> a more </w:t>
      </w:r>
      <w:r w:rsidRPr="00A85441">
        <w:rPr>
          <w:rStyle w:val="Emphasis"/>
          <w:highlight w:val="cyan"/>
        </w:rPr>
        <w:t>amorphous</w:t>
      </w:r>
      <w:r w:rsidRPr="00A85441">
        <w:rPr>
          <w:rStyle w:val="Emphasis"/>
        </w:rPr>
        <w:t xml:space="preserve"> strand</w:t>
      </w:r>
      <w:r w:rsidRPr="00A85441">
        <w:rPr>
          <w:rStyle w:val="Underline"/>
        </w:rPr>
        <w:t xml:space="preserve"> of statutory </w:t>
      </w:r>
      <w:r w:rsidRPr="00A85441">
        <w:rPr>
          <w:rStyle w:val="Underline"/>
          <w:highlight w:val="cyan"/>
        </w:rPr>
        <w:t>interpretation</w:t>
      </w:r>
      <w:r w:rsidRPr="00A85441">
        <w:rPr>
          <w:sz w:val="16"/>
        </w:rPr>
        <w:t>, a phenomenon Justice Elena Kagan noted in her dissent in the same case.</w:t>
      </w:r>
    </w:p>
    <w:p w14:paraId="2959C484" w14:textId="77777777" w:rsidR="00B863DF" w:rsidRPr="00A85441" w:rsidRDefault="00B863DF" w:rsidP="00B863DF">
      <w:pPr>
        <w:rPr>
          <w:sz w:val="16"/>
        </w:rPr>
      </w:pPr>
      <w:r w:rsidRPr="00A85441">
        <w:rPr>
          <w:sz w:val="16"/>
        </w:rPr>
        <w:t>"</w:t>
      </w:r>
      <w:r w:rsidRPr="00A85441">
        <w:rPr>
          <w:rStyle w:val="Underline"/>
          <w:highlight w:val="cyan"/>
        </w:rPr>
        <w:t>The</w:t>
      </w:r>
      <w:r w:rsidRPr="00A85441">
        <w:rPr>
          <w:rStyle w:val="Underline"/>
        </w:rPr>
        <w:t xml:space="preserve"> current </w:t>
      </w:r>
      <w:r w:rsidRPr="00A85441">
        <w:rPr>
          <w:rStyle w:val="Underline"/>
          <w:highlight w:val="cyan"/>
        </w:rPr>
        <w:t xml:space="preserve">Court is </w:t>
      </w:r>
      <w:r w:rsidRPr="00A85441">
        <w:rPr>
          <w:rStyle w:val="Emphasis"/>
          <w:highlight w:val="cyan"/>
        </w:rPr>
        <w:t>textualist only</w:t>
      </w:r>
      <w:r w:rsidRPr="00A85441">
        <w:rPr>
          <w:rStyle w:val="Underline"/>
          <w:highlight w:val="cyan"/>
        </w:rPr>
        <w:t xml:space="preserve"> when being so </w:t>
      </w:r>
      <w:r w:rsidRPr="00A85441">
        <w:rPr>
          <w:rStyle w:val="Emphasis"/>
          <w:highlight w:val="cyan"/>
        </w:rPr>
        <w:t>suits it</w:t>
      </w:r>
      <w:r w:rsidRPr="00A85441">
        <w:rPr>
          <w:sz w:val="16"/>
        </w:rPr>
        <w:t>," Kagan said then. "</w:t>
      </w:r>
      <w:r w:rsidRPr="00A85441">
        <w:rPr>
          <w:rStyle w:val="Underline"/>
          <w:highlight w:val="cyan"/>
        </w:rPr>
        <w:t>When that</w:t>
      </w:r>
      <w:r w:rsidRPr="00A85441">
        <w:rPr>
          <w:rStyle w:val="Underline"/>
        </w:rPr>
        <w:t xml:space="preserve"> method would </w:t>
      </w:r>
      <w:r w:rsidRPr="00A85441">
        <w:rPr>
          <w:rStyle w:val="Emphasis"/>
          <w:highlight w:val="cyan"/>
        </w:rPr>
        <w:t>frustrate</w:t>
      </w:r>
      <w:r w:rsidRPr="00A85441">
        <w:rPr>
          <w:rStyle w:val="Emphasis"/>
        </w:rPr>
        <w:t xml:space="preserve"> broader </w:t>
      </w:r>
      <w:r w:rsidRPr="00A85441">
        <w:rPr>
          <w:rStyle w:val="Emphasis"/>
          <w:highlight w:val="cyan"/>
        </w:rPr>
        <w:t>goals</w:t>
      </w:r>
      <w:r w:rsidRPr="00A85441">
        <w:rPr>
          <w:rStyle w:val="Underline"/>
        </w:rPr>
        <w:t xml:space="preserve">, special </w:t>
      </w:r>
      <w:r w:rsidRPr="00A85441">
        <w:rPr>
          <w:rStyle w:val="Emphasis"/>
        </w:rPr>
        <w:t xml:space="preserve">canons </w:t>
      </w:r>
      <w:r w:rsidRPr="00A85441">
        <w:rPr>
          <w:rStyle w:val="Underline"/>
        </w:rPr>
        <w:t xml:space="preserve">like </w:t>
      </w:r>
      <w:r w:rsidRPr="00A85441">
        <w:rPr>
          <w:rStyle w:val="Underline"/>
          <w:highlight w:val="cyan"/>
        </w:rPr>
        <w:t>the ‘</w:t>
      </w:r>
      <w:r w:rsidRPr="00A85441">
        <w:rPr>
          <w:rStyle w:val="Emphasis"/>
          <w:highlight w:val="cyan"/>
        </w:rPr>
        <w:t>m</w:t>
      </w:r>
      <w:r w:rsidRPr="00A85441">
        <w:rPr>
          <w:rStyle w:val="Underline"/>
        </w:rPr>
        <w:t xml:space="preserve">ajor </w:t>
      </w:r>
      <w:r w:rsidRPr="00A85441">
        <w:rPr>
          <w:rStyle w:val="Emphasis"/>
          <w:highlight w:val="cyan"/>
        </w:rPr>
        <w:t>q</w:t>
      </w:r>
      <w:r w:rsidRPr="00A85441">
        <w:rPr>
          <w:rStyle w:val="Underline"/>
        </w:rPr>
        <w:t xml:space="preserve">uestions </w:t>
      </w:r>
      <w:r w:rsidRPr="00A85441">
        <w:rPr>
          <w:rStyle w:val="Emphasis"/>
          <w:highlight w:val="cyan"/>
        </w:rPr>
        <w:t>d</w:t>
      </w:r>
      <w:r w:rsidRPr="00A85441">
        <w:rPr>
          <w:rStyle w:val="Underline"/>
        </w:rPr>
        <w:t xml:space="preserve">octrine’ magically </w:t>
      </w:r>
      <w:r w:rsidRPr="00A85441">
        <w:rPr>
          <w:rStyle w:val="Underline"/>
          <w:highlight w:val="cyan"/>
        </w:rPr>
        <w:t xml:space="preserve">appear as </w:t>
      </w:r>
      <w:r w:rsidRPr="00A85441">
        <w:rPr>
          <w:rStyle w:val="Emphasis"/>
          <w:highlight w:val="cyan"/>
        </w:rPr>
        <w:t>get-out-of-text-free cards</w:t>
      </w:r>
      <w:r w:rsidRPr="00A85441">
        <w:rPr>
          <w:sz w:val="16"/>
        </w:rPr>
        <w:t>."</w:t>
      </w:r>
    </w:p>
    <w:p w14:paraId="73D4CD19" w14:textId="77777777" w:rsidR="00B863DF" w:rsidRDefault="00B863DF" w:rsidP="00B863DF">
      <w:pPr>
        <w:pStyle w:val="Heading4"/>
      </w:pPr>
      <w:r>
        <w:t xml:space="preserve">That maintains </w:t>
      </w:r>
      <w:r>
        <w:rPr>
          <w:u w:val="single"/>
        </w:rPr>
        <w:t>economic statecraft</w:t>
      </w:r>
      <w:r>
        <w:t>---nuke war.</w:t>
      </w:r>
    </w:p>
    <w:p w14:paraId="45CD2D6B" w14:textId="77777777" w:rsidR="00B863DF" w:rsidRPr="002D1AFB" w:rsidRDefault="00B863DF" w:rsidP="00B863DF">
      <w:pPr>
        <w:rPr>
          <w:rFonts w:eastAsia="PMingLiU"/>
        </w:rPr>
      </w:pPr>
      <w:r w:rsidRPr="002D1AFB">
        <w:rPr>
          <w:rFonts w:eastAsia="PMingLiU"/>
        </w:rPr>
        <w:t xml:space="preserve">Timothy </w:t>
      </w:r>
      <w:r w:rsidRPr="006F1D76">
        <w:rPr>
          <w:rStyle w:val="Style13ptBold"/>
        </w:rPr>
        <w:t xml:space="preserve">Meyer </w:t>
      </w:r>
      <w:r>
        <w:rPr>
          <w:rStyle w:val="Style13ptBold"/>
        </w:rPr>
        <w:t xml:space="preserve">&amp; </w:t>
      </w:r>
      <w:r w:rsidRPr="002D1AFB">
        <w:rPr>
          <w:rFonts w:eastAsia="PMingLiU"/>
        </w:rPr>
        <w:t xml:space="preserve">Ganesh </w:t>
      </w:r>
      <w:r w:rsidRPr="001D444E">
        <w:rPr>
          <w:rStyle w:val="Style13ptBold"/>
        </w:rPr>
        <w:t>Sitaraman</w:t>
      </w:r>
      <w:r w:rsidRPr="006F1D76">
        <w:rPr>
          <w:rStyle w:val="Style13ptBold"/>
        </w:rPr>
        <w:t xml:space="preserve"> 23</w:t>
      </w:r>
      <w:r>
        <w:rPr>
          <w:rFonts w:eastAsia="PMingLiU"/>
        </w:rPr>
        <w:t>. *</w:t>
      </w:r>
      <w:r w:rsidRPr="002D1AFB">
        <w:rPr>
          <w:rFonts w:eastAsia="PMingLiU"/>
        </w:rPr>
        <w:t>Distinguished Professor in International Business Law, Duke University School of Law, JD and PhD at UC Berkeley</w:t>
      </w:r>
      <w:r>
        <w:rPr>
          <w:rFonts w:eastAsia="PMingLiU"/>
        </w:rPr>
        <w:t xml:space="preserve">. </w:t>
      </w:r>
      <w:r w:rsidRPr="002D1AFB">
        <w:rPr>
          <w:rFonts w:eastAsia="PMingLiU"/>
        </w:rPr>
        <w:t>“The National Security Consequences of the Major Questions Doctrine</w:t>
      </w:r>
      <w:r>
        <w:rPr>
          <w:rFonts w:eastAsia="PMingLiU"/>
        </w:rPr>
        <w:t>.</w:t>
      </w:r>
      <w:r w:rsidRPr="002D1AFB">
        <w:rPr>
          <w:rFonts w:eastAsia="PMingLiU"/>
        </w:rPr>
        <w:t>”</w:t>
      </w:r>
      <w:r>
        <w:rPr>
          <w:rFonts w:eastAsia="PMingLiU"/>
        </w:rPr>
        <w:t xml:space="preserve"> </w:t>
      </w:r>
      <w:r w:rsidRPr="002D1AFB">
        <w:rPr>
          <w:rFonts w:eastAsia="PMingLiU"/>
        </w:rPr>
        <w:t>Michigan Law Review, vol. 122</w:t>
      </w:r>
      <w:r>
        <w:rPr>
          <w:rFonts w:eastAsia="PMingLiU"/>
        </w:rPr>
        <w:t>. October 2023</w:t>
      </w:r>
    </w:p>
    <w:p w14:paraId="6B544CF1" w14:textId="77777777" w:rsidR="00B863DF" w:rsidRPr="002D1AFB" w:rsidRDefault="00B863DF" w:rsidP="00B863DF">
      <w:pPr>
        <w:rPr>
          <w:rFonts w:eastAsia="PMingLiU"/>
          <w:sz w:val="16"/>
        </w:rPr>
      </w:pPr>
      <w:r w:rsidRPr="002D1AFB">
        <w:rPr>
          <w:rFonts w:eastAsia="PMingLiU"/>
          <w:sz w:val="16"/>
        </w:rPr>
        <w:t xml:space="preserve">In the United States, the </w:t>
      </w:r>
      <w:r w:rsidRPr="00D165D3">
        <w:rPr>
          <w:rFonts w:eastAsia="PMingLiU"/>
          <w:b/>
          <w:iCs/>
          <w:highlight w:val="cyan"/>
          <w:u w:val="single"/>
          <w:bdr w:val="single" w:sz="8" w:space="0" w:color="auto"/>
        </w:rPr>
        <w:t>executive</w:t>
      </w:r>
      <w:r w:rsidRPr="00D165D3">
        <w:rPr>
          <w:rFonts w:eastAsia="PMingLiU"/>
          <w:b/>
          <w:iCs/>
          <w:u w:val="single"/>
          <w:bdr w:val="single" w:sz="8" w:space="0" w:color="auto"/>
        </w:rPr>
        <w:t xml:space="preserve"> power</w:t>
      </w:r>
      <w:r w:rsidRPr="00D165D3">
        <w:rPr>
          <w:rFonts w:eastAsia="PMingLiU"/>
          <w:u w:val="single"/>
        </w:rPr>
        <w:t xml:space="preserve"> </w:t>
      </w:r>
      <w:r w:rsidRPr="002D1AFB">
        <w:rPr>
          <w:rFonts w:eastAsia="PMingLiU"/>
          <w:highlight w:val="cyan"/>
          <w:u w:val="single"/>
        </w:rPr>
        <w:t xml:space="preserve">to </w:t>
      </w:r>
      <w:r w:rsidRPr="002D1AFB">
        <w:rPr>
          <w:rFonts w:eastAsia="PMingLiU"/>
          <w:b/>
          <w:iCs/>
          <w:highlight w:val="cyan"/>
          <w:u w:val="single"/>
          <w:bdr w:val="single" w:sz="8" w:space="0" w:color="auto"/>
        </w:rPr>
        <w:t>levy</w:t>
      </w:r>
      <w:r w:rsidRPr="002D1AFB">
        <w:rPr>
          <w:rFonts w:eastAsia="PMingLiU"/>
          <w:sz w:val="16"/>
        </w:rPr>
        <w:t xml:space="preserve"> economic </w:t>
      </w:r>
      <w:r w:rsidRPr="002D1AFB">
        <w:rPr>
          <w:rFonts w:eastAsia="PMingLiU"/>
          <w:b/>
          <w:iCs/>
          <w:highlight w:val="cyan"/>
          <w:u w:val="single"/>
          <w:bdr w:val="single" w:sz="8" w:space="0" w:color="auto"/>
        </w:rPr>
        <w:t>sanctions</w:t>
      </w:r>
      <w:r w:rsidRPr="002D1AFB">
        <w:rPr>
          <w:rFonts w:eastAsia="PMingLiU"/>
          <w:sz w:val="16"/>
        </w:rPr>
        <w:t xml:space="preserve">, </w:t>
      </w:r>
      <w:r w:rsidRPr="002D1AFB">
        <w:rPr>
          <w:rFonts w:eastAsia="PMingLiU"/>
          <w:u w:val="single"/>
        </w:rPr>
        <w:t>engage in</w:t>
      </w:r>
      <w:r w:rsidRPr="002D1AFB">
        <w:rPr>
          <w:rFonts w:eastAsia="PMingLiU"/>
          <w:sz w:val="16"/>
        </w:rPr>
        <w:t xml:space="preserve"> other forms of </w:t>
      </w:r>
      <w:r w:rsidRPr="002D1AFB">
        <w:rPr>
          <w:rFonts w:eastAsia="PMingLiU"/>
          <w:u w:val="single"/>
        </w:rPr>
        <w:t>economic warfare</w:t>
      </w:r>
      <w:r w:rsidRPr="002D1AFB">
        <w:rPr>
          <w:rFonts w:eastAsia="PMingLiU"/>
          <w:sz w:val="16"/>
        </w:rPr>
        <w:t xml:space="preserve">, </w:t>
      </w:r>
      <w:r w:rsidRPr="002D1AFB">
        <w:rPr>
          <w:rFonts w:eastAsia="PMingLiU"/>
          <w:u w:val="single"/>
        </w:rPr>
        <w:t>or ensure U.S. resilience in the face of global dangers</w:t>
      </w:r>
      <w:r w:rsidRPr="002D1AFB">
        <w:rPr>
          <w:rFonts w:eastAsia="PMingLiU"/>
          <w:sz w:val="16"/>
        </w:rPr>
        <w:t xml:space="preserve"> </w:t>
      </w:r>
      <w:r w:rsidRPr="002D1AFB">
        <w:rPr>
          <w:rFonts w:eastAsia="PMingLiU"/>
          <w:u w:val="single"/>
        </w:rPr>
        <w:t>is</w:t>
      </w:r>
      <w:r w:rsidRPr="002D1AFB">
        <w:rPr>
          <w:rFonts w:eastAsia="PMingLiU"/>
          <w:sz w:val="16"/>
        </w:rPr>
        <w:t xml:space="preserve"> generally </w:t>
      </w:r>
      <w:r w:rsidRPr="002D1AFB">
        <w:rPr>
          <w:rFonts w:eastAsia="PMingLiU"/>
          <w:highlight w:val="cyan"/>
          <w:u w:val="single"/>
        </w:rPr>
        <w:t>based on</w:t>
      </w:r>
      <w:r w:rsidRPr="002D1AFB">
        <w:rPr>
          <w:rFonts w:eastAsia="PMingLiU"/>
          <w:sz w:val="16"/>
        </w:rPr>
        <w:t xml:space="preserve"> extremely </w:t>
      </w:r>
      <w:r w:rsidRPr="00D165D3">
        <w:rPr>
          <w:rFonts w:eastAsia="PMingLiU"/>
          <w:b/>
          <w:iCs/>
          <w:u w:val="single"/>
          <w:bdr w:val="single" w:sz="8" w:space="0" w:color="auto"/>
        </w:rPr>
        <w:t xml:space="preserve">broad </w:t>
      </w:r>
      <w:r w:rsidRPr="002D1AFB">
        <w:rPr>
          <w:rFonts w:eastAsia="PMingLiU"/>
          <w:b/>
          <w:iCs/>
          <w:highlight w:val="cyan"/>
          <w:u w:val="single"/>
          <w:bdr w:val="single" w:sz="8" w:space="0" w:color="auto"/>
        </w:rPr>
        <w:t>delegations</w:t>
      </w:r>
      <w:r w:rsidRPr="002D1AFB">
        <w:rPr>
          <w:rFonts w:eastAsia="PMingLiU"/>
          <w:u w:val="single"/>
        </w:rPr>
        <w:t xml:space="preserve"> of </w:t>
      </w:r>
      <w:r w:rsidRPr="002D1AFB">
        <w:rPr>
          <w:rFonts w:eastAsia="PMingLiU"/>
          <w:b/>
          <w:iCs/>
          <w:u w:val="single"/>
          <w:bdr w:val="single" w:sz="8" w:space="0" w:color="auto"/>
        </w:rPr>
        <w:t>authority</w:t>
      </w:r>
      <w:r w:rsidRPr="002D1AFB">
        <w:rPr>
          <w:rFonts w:eastAsia="PMingLiU"/>
          <w:u w:val="single"/>
        </w:rPr>
        <w:t xml:space="preserve"> from Congress</w:t>
      </w:r>
      <w:r w:rsidRPr="002D1AFB">
        <w:rPr>
          <w:rFonts w:eastAsia="PMingLiU"/>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2D1AFB">
        <w:rPr>
          <w:rFonts w:eastAsia="PMingLiU"/>
          <w:b/>
          <w:iCs/>
          <w:u w:val="single"/>
          <w:bdr w:val="single" w:sz="8" w:space="0" w:color="auto"/>
        </w:rPr>
        <w:t>Biden</w:t>
      </w:r>
      <w:r w:rsidRPr="002D1AFB">
        <w:rPr>
          <w:rFonts w:eastAsia="PMingLiU"/>
          <w:sz w:val="16"/>
        </w:rPr>
        <w:t xml:space="preserve"> administration </w:t>
      </w:r>
      <w:r w:rsidRPr="002D1AFB">
        <w:rPr>
          <w:rFonts w:eastAsia="PMingLiU"/>
          <w:u w:val="single"/>
        </w:rPr>
        <w:t xml:space="preserve">invoked the DPA to </w:t>
      </w:r>
      <w:r w:rsidRPr="002D1AFB">
        <w:rPr>
          <w:rFonts w:eastAsia="PMingLiU"/>
          <w:b/>
          <w:iCs/>
          <w:highlight w:val="cyan"/>
          <w:u w:val="single"/>
          <w:bdr w:val="single" w:sz="8" w:space="0" w:color="auto"/>
        </w:rPr>
        <w:t>spur</w:t>
      </w:r>
      <w:r w:rsidRPr="002D1AFB">
        <w:rPr>
          <w:rFonts w:eastAsia="PMingLiU"/>
          <w:u w:val="single"/>
        </w:rPr>
        <w:t xml:space="preserve"> the manufacture of</w:t>
      </w:r>
      <w:r w:rsidRPr="002D1AFB">
        <w:rPr>
          <w:rFonts w:eastAsia="PMingLiU"/>
          <w:sz w:val="16"/>
        </w:rPr>
        <w:t xml:space="preserve"> a range of </w:t>
      </w:r>
      <w:r w:rsidRPr="002D1AFB">
        <w:rPr>
          <w:rFonts w:eastAsia="PMingLiU"/>
          <w:highlight w:val="cyan"/>
          <w:u w:val="single"/>
        </w:rPr>
        <w:t>clean-energy</w:t>
      </w:r>
      <w:r w:rsidRPr="002D1AFB">
        <w:rPr>
          <w:rFonts w:eastAsia="PMingLiU"/>
          <w:sz w:val="16"/>
        </w:rPr>
        <w:t xml:space="preserve"> and energy-efficient </w:t>
      </w:r>
      <w:r w:rsidRPr="002D1AFB">
        <w:rPr>
          <w:rFonts w:eastAsia="PMingLiU"/>
          <w:b/>
          <w:iCs/>
          <w:highlight w:val="cyan"/>
          <w:u w:val="single"/>
          <w:bdr w:val="single" w:sz="8" w:space="0" w:color="auto"/>
        </w:rPr>
        <w:t>tech</w:t>
      </w:r>
      <w:r w:rsidRPr="002D1AFB">
        <w:rPr>
          <w:rFonts w:eastAsia="PMingLiU"/>
          <w:sz w:val="16"/>
        </w:rPr>
        <w:t xml:space="preserve">nologies </w:t>
      </w:r>
      <w:r w:rsidRPr="002D1AFB">
        <w:rPr>
          <w:rFonts w:eastAsia="PMingLiU"/>
          <w:u w:val="single"/>
        </w:rPr>
        <w:t xml:space="preserve">in the </w:t>
      </w:r>
      <w:r w:rsidRPr="002D1AFB">
        <w:rPr>
          <w:rFonts w:eastAsia="PMingLiU"/>
          <w:b/>
          <w:iCs/>
          <w:u w:val="single"/>
          <w:bdr w:val="single" w:sz="8" w:space="0" w:color="auto"/>
        </w:rPr>
        <w:t>U</w:t>
      </w:r>
      <w:r w:rsidRPr="002D1AFB">
        <w:rPr>
          <w:rFonts w:eastAsia="PMingLiU"/>
          <w:sz w:val="16"/>
        </w:rPr>
        <w:t xml:space="preserve">nited </w:t>
      </w:r>
      <w:r w:rsidRPr="002D1AFB">
        <w:rPr>
          <w:rFonts w:eastAsia="PMingLiU"/>
          <w:b/>
          <w:iCs/>
          <w:u w:val="single"/>
          <w:bdr w:val="single" w:sz="8" w:space="0" w:color="auto"/>
        </w:rPr>
        <w:t>S</w:t>
      </w:r>
      <w:r w:rsidRPr="002D1AFB">
        <w:rPr>
          <w:rFonts w:eastAsia="PMingLiU"/>
          <w:sz w:val="16"/>
        </w:rPr>
        <w:t xml:space="preserve">tates, </w:t>
      </w:r>
      <w:r w:rsidRPr="002D1AFB">
        <w:rPr>
          <w:rFonts w:eastAsia="PMingLiU"/>
          <w:u w:val="single"/>
        </w:rPr>
        <w:t>including solar cells and heat pumps. The admin</w:t>
      </w:r>
      <w:r w:rsidRPr="002D1AFB">
        <w:rPr>
          <w:rFonts w:eastAsia="PMingLiU"/>
          <w:sz w:val="16"/>
        </w:rPr>
        <w:t xml:space="preserve">istration </w:t>
      </w:r>
      <w:r w:rsidRPr="002D1AFB">
        <w:rPr>
          <w:rFonts w:eastAsia="PMingLiU"/>
          <w:u w:val="single"/>
        </w:rPr>
        <w:t xml:space="preserve">took this action </w:t>
      </w:r>
      <w:r w:rsidRPr="00D165D3">
        <w:rPr>
          <w:rFonts w:eastAsia="PMingLiU"/>
          <w:highlight w:val="cyan"/>
          <w:u w:val="single"/>
        </w:rPr>
        <w:t>in</w:t>
      </w:r>
      <w:r w:rsidRPr="00D165D3">
        <w:rPr>
          <w:rFonts w:eastAsia="PMingLiU"/>
          <w:u w:val="single"/>
        </w:rPr>
        <w:t xml:space="preserve"> the context of</w:t>
      </w:r>
      <w:r w:rsidRPr="00D165D3">
        <w:rPr>
          <w:rFonts w:eastAsia="PMingLiU"/>
          <w:sz w:val="16"/>
        </w:rPr>
        <w:t xml:space="preserve"> the </w:t>
      </w:r>
      <w:r w:rsidRPr="00D165D3">
        <w:rPr>
          <w:rFonts w:eastAsia="PMingLiU"/>
          <w:u w:val="single"/>
        </w:rPr>
        <w:t xml:space="preserve">conflict with </w:t>
      </w:r>
      <w:r w:rsidRPr="00D165D3">
        <w:rPr>
          <w:rFonts w:eastAsia="PMingLiU"/>
          <w:b/>
          <w:iCs/>
          <w:u w:val="single"/>
          <w:bdr w:val="single" w:sz="8" w:space="0" w:color="auto"/>
        </w:rPr>
        <w:t>Russia</w:t>
      </w:r>
      <w:r w:rsidRPr="00D165D3">
        <w:rPr>
          <w:rFonts w:eastAsia="PMingLiU"/>
          <w:sz w:val="16"/>
        </w:rPr>
        <w:t xml:space="preserve"> (which derives significant revenue and diplomatic leverage from the fossil fuel dependence of European nations), economic</w:t>
      </w:r>
      <w:r w:rsidRPr="002D1AFB">
        <w:rPr>
          <w:rFonts w:eastAsia="PMingLiU"/>
          <w:sz w:val="16"/>
        </w:rPr>
        <w:t xml:space="preserve"> </w:t>
      </w:r>
      <w:r w:rsidRPr="002D1AFB">
        <w:rPr>
          <w:rFonts w:eastAsia="PMingLiU"/>
          <w:u w:val="single"/>
        </w:rPr>
        <w:t>competition with China</w:t>
      </w:r>
      <w:r w:rsidRPr="002D1AFB">
        <w:rPr>
          <w:rFonts w:eastAsia="PMingLiU"/>
          <w:sz w:val="16"/>
        </w:rPr>
        <w:t xml:space="preserve"> (</w:t>
      </w:r>
      <w:r w:rsidRPr="002D1AFB">
        <w:rPr>
          <w:rFonts w:eastAsia="PMingLiU"/>
          <w:u w:val="single"/>
        </w:rPr>
        <w:t>which has threatened the development of renewable</w:t>
      </w:r>
      <w:r w:rsidRPr="002D1AFB">
        <w:rPr>
          <w:rFonts w:eastAsia="PMingLiU"/>
          <w:sz w:val="16"/>
        </w:rPr>
        <w:t xml:space="preserve"> energy </w:t>
      </w:r>
      <w:r w:rsidRPr="002D1AFB">
        <w:rPr>
          <w:rFonts w:eastAsia="PMingLiU"/>
          <w:u w:val="single"/>
        </w:rPr>
        <w:t>industries</w:t>
      </w:r>
      <w:r w:rsidRPr="002D1AFB">
        <w:rPr>
          <w:rFonts w:eastAsia="PMingLiU"/>
          <w:sz w:val="16"/>
        </w:rPr>
        <w:t xml:space="preserve"> in developed countries by heavily subsidizing its own export-oriented renewable energy sector), </w:t>
      </w:r>
      <w:r w:rsidRPr="002D1AFB">
        <w:rPr>
          <w:rFonts w:eastAsia="PMingLiU"/>
          <w:u w:val="single"/>
        </w:rPr>
        <w:t xml:space="preserve">and the global </w:t>
      </w:r>
      <w:r w:rsidRPr="00D165D3">
        <w:rPr>
          <w:rFonts w:eastAsia="PMingLiU"/>
          <w:b/>
          <w:iCs/>
          <w:u w:val="single"/>
          <w:bdr w:val="single" w:sz="8" w:space="0" w:color="auto"/>
        </w:rPr>
        <w:t>danger</w:t>
      </w:r>
      <w:r w:rsidRPr="00D165D3">
        <w:rPr>
          <w:rFonts w:eastAsia="PMingLiU"/>
          <w:u w:val="single"/>
        </w:rPr>
        <w:t xml:space="preserve">s of </w:t>
      </w:r>
      <w:r w:rsidRPr="002D1AFB">
        <w:rPr>
          <w:rFonts w:eastAsia="PMingLiU"/>
          <w:b/>
          <w:iCs/>
          <w:highlight w:val="cyan"/>
          <w:u w:val="single"/>
          <w:bdr w:val="single" w:sz="8" w:space="0" w:color="auto"/>
        </w:rPr>
        <w:t>climate change</w:t>
      </w:r>
      <w:r w:rsidRPr="002D1AFB">
        <w:rPr>
          <w:rFonts w:eastAsia="PMingLiU"/>
          <w:sz w:val="16"/>
        </w:rPr>
        <w:t>.9 The administration has also invoked the DPA to spur production of COVID-19 vaccines and infant formula in response to shortfalls of both medical necessities. 0</w:t>
      </w:r>
    </w:p>
    <w:p w14:paraId="1C18A90C" w14:textId="77777777" w:rsidR="00B863DF" w:rsidRPr="002D1AFB" w:rsidRDefault="00B863DF" w:rsidP="00B863DF">
      <w:pPr>
        <w:rPr>
          <w:rFonts w:eastAsia="PMingLiU"/>
          <w:sz w:val="16"/>
        </w:rPr>
      </w:pPr>
      <w:r w:rsidRPr="002D1AFB">
        <w:rPr>
          <w:rFonts w:eastAsia="PMingLiU"/>
          <w:sz w:val="16"/>
        </w:rPr>
        <w:t>The major questions doctrine (</w:t>
      </w:r>
      <w:r w:rsidRPr="00D165D3">
        <w:rPr>
          <w:rStyle w:val="Underline"/>
        </w:rPr>
        <w:t>MQD</w:t>
      </w:r>
      <w:r w:rsidRPr="002D1AFB">
        <w:rPr>
          <w:rFonts w:eastAsia="PMingLiU"/>
          <w:sz w:val="16"/>
        </w:rPr>
        <w:t xml:space="preserve">) </w:t>
      </w:r>
      <w:r w:rsidRPr="00D165D3">
        <w:rPr>
          <w:rStyle w:val="Underline"/>
        </w:rPr>
        <w:t>threatens</w:t>
      </w:r>
      <w:r w:rsidRPr="002D1AFB">
        <w:rPr>
          <w:rFonts w:eastAsia="PMingLiU"/>
          <w:sz w:val="16"/>
        </w:rPr>
        <w:t xml:space="preserve"> the ability to use these kinds of authorities to fight modern conflicts for two reasons. First, classic </w:t>
      </w:r>
      <w:r w:rsidRPr="002D1AFB">
        <w:rPr>
          <w:rFonts w:eastAsia="PMingLiU"/>
          <w:b/>
          <w:iCs/>
          <w:u w:val="single"/>
          <w:bdr w:val="single" w:sz="8" w:space="0" w:color="auto"/>
        </w:rPr>
        <w:t>national-security</w:t>
      </w:r>
      <w:r w:rsidRPr="002D1AFB">
        <w:rPr>
          <w:rFonts w:eastAsia="PMingLiU"/>
          <w:sz w:val="16"/>
        </w:rPr>
        <w:t xml:space="preserve">-related </w:t>
      </w:r>
      <w:r w:rsidRPr="002D1AFB">
        <w:rPr>
          <w:rFonts w:eastAsia="PMingLiU"/>
          <w:b/>
          <w:iCs/>
          <w:u w:val="single"/>
          <w:bdr w:val="single" w:sz="8" w:space="0" w:color="auto"/>
        </w:rPr>
        <w:t>conflicts</w:t>
      </w:r>
      <w:r w:rsidRPr="002D1AFB">
        <w:rPr>
          <w:rFonts w:eastAsia="PMingLiU"/>
          <w:sz w:val="16"/>
        </w:rPr>
        <w:t>—</w:t>
      </w:r>
      <w:r w:rsidRPr="002D1AFB">
        <w:rPr>
          <w:rFonts w:eastAsia="PMingLiU"/>
          <w:u w:val="single"/>
        </w:rPr>
        <w:t xml:space="preserve">such as </w:t>
      </w:r>
      <w:r w:rsidRPr="00D165D3">
        <w:rPr>
          <w:rFonts w:eastAsia="PMingLiU"/>
          <w:b/>
          <w:iCs/>
          <w:u w:val="single"/>
          <w:bdr w:val="single" w:sz="8" w:space="0" w:color="auto"/>
        </w:rPr>
        <w:t>wars</w:t>
      </w:r>
      <w:r w:rsidRPr="00D165D3">
        <w:rPr>
          <w:rFonts w:eastAsia="PMingLiU"/>
          <w:sz w:val="16"/>
        </w:rPr>
        <w:t xml:space="preserve"> of territorial conquest, </w:t>
      </w:r>
      <w:r w:rsidRPr="00D165D3">
        <w:rPr>
          <w:rFonts w:eastAsia="PMingLiU"/>
          <w:b/>
          <w:iCs/>
          <w:u w:val="single"/>
          <w:bdr w:val="single" w:sz="8" w:space="0" w:color="auto"/>
        </w:rPr>
        <w:t>terrorism</w:t>
      </w:r>
      <w:r w:rsidRPr="00D165D3">
        <w:rPr>
          <w:rFonts w:eastAsia="PMingLiU"/>
          <w:sz w:val="16"/>
        </w:rPr>
        <w:t xml:space="preserve">, </w:t>
      </w:r>
      <w:r w:rsidRPr="00D165D3">
        <w:rPr>
          <w:rFonts w:eastAsia="PMingLiU"/>
          <w:u w:val="single"/>
        </w:rPr>
        <w:t>and nuc</w:t>
      </w:r>
      <w:r w:rsidRPr="00D165D3">
        <w:rPr>
          <w:rFonts w:eastAsia="PMingLiU"/>
          <w:sz w:val="16"/>
        </w:rPr>
        <w:t xml:space="preserve">lear </w:t>
      </w:r>
      <w:r w:rsidRPr="00D165D3">
        <w:rPr>
          <w:rFonts w:eastAsia="PMingLiU"/>
          <w:b/>
          <w:iCs/>
          <w:u w:val="single"/>
          <w:bdr w:val="single" w:sz="8" w:space="0" w:color="auto"/>
        </w:rPr>
        <w:t>prolif</w:t>
      </w:r>
      <w:r w:rsidRPr="00D165D3">
        <w:rPr>
          <w:rFonts w:eastAsia="PMingLiU"/>
          <w:sz w:val="16"/>
        </w:rPr>
        <w:t>eration—</w:t>
      </w:r>
      <w:r w:rsidRPr="00D165D3">
        <w:rPr>
          <w:rFonts w:eastAsia="PMingLiU"/>
          <w:b/>
          <w:iCs/>
          <w:u w:val="single"/>
          <w:bdr w:val="single" w:sz="8" w:space="0" w:color="auto"/>
        </w:rPr>
        <w:t>increasingly</w:t>
      </w:r>
      <w:r w:rsidRPr="00D165D3">
        <w:rPr>
          <w:rFonts w:eastAsia="PMingLiU"/>
          <w:u w:val="single"/>
        </w:rPr>
        <w:t xml:space="preserve"> are met with </w:t>
      </w:r>
      <w:r w:rsidRPr="00D165D3">
        <w:rPr>
          <w:rFonts w:eastAsia="PMingLiU"/>
          <w:b/>
          <w:iCs/>
          <w:u w:val="single"/>
          <w:bdr w:val="single" w:sz="8" w:space="0" w:color="auto"/>
        </w:rPr>
        <w:t>economic measures</w:t>
      </w:r>
      <w:r w:rsidRPr="002D1AFB">
        <w:rPr>
          <w:rFonts w:eastAsia="PMingLiU"/>
          <w:sz w:val="16"/>
        </w:rPr>
        <w:t xml:space="preserve">. In a globalized economy, </w:t>
      </w:r>
      <w:r w:rsidRPr="002D1AFB">
        <w:rPr>
          <w:rFonts w:eastAsia="PMingLiU"/>
          <w:u w:val="single"/>
        </w:rPr>
        <w:t xml:space="preserve">the ability to weaponize the economic system to </w:t>
      </w:r>
      <w:r w:rsidRPr="002D1AFB">
        <w:rPr>
          <w:rFonts w:eastAsia="PMingLiU"/>
          <w:b/>
          <w:iCs/>
          <w:u w:val="single"/>
          <w:bdr w:val="single" w:sz="8" w:space="0" w:color="auto"/>
        </w:rPr>
        <w:t>punish</w:t>
      </w:r>
      <w:r w:rsidRPr="002D1AFB">
        <w:rPr>
          <w:rFonts w:eastAsia="PMingLiU"/>
          <w:u w:val="single"/>
        </w:rPr>
        <w:t xml:space="preserve"> violations of international peace</w:t>
      </w:r>
      <w:r w:rsidRPr="002D1AFB">
        <w:rPr>
          <w:rFonts w:eastAsia="PMingLiU"/>
          <w:sz w:val="16"/>
        </w:rPr>
        <w:t xml:space="preserve"> and security </w:t>
      </w:r>
      <w:r w:rsidRPr="002D1AFB">
        <w:rPr>
          <w:rFonts w:eastAsia="PMingLiU"/>
          <w:u w:val="single"/>
        </w:rPr>
        <w:t>is</w:t>
      </w:r>
      <w:r w:rsidRPr="002D1AFB">
        <w:rPr>
          <w:rFonts w:eastAsia="PMingLiU"/>
          <w:sz w:val="16"/>
        </w:rPr>
        <w:t xml:space="preserve"> a </w:t>
      </w:r>
      <w:r w:rsidRPr="002D1AFB">
        <w:rPr>
          <w:rFonts w:eastAsia="PMingLiU"/>
          <w:u w:val="single"/>
        </w:rPr>
        <w:t>valuable</w:t>
      </w:r>
      <w:r w:rsidRPr="002D1AFB">
        <w:rPr>
          <w:rFonts w:eastAsia="PMingLiU"/>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The line between foreign and domestic economic statutes is blurry, and "foreign affairs" uses of economic powers cannot be neatly distinguished from domestic uses.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7919EF9F" w14:textId="77777777" w:rsidR="00B863DF" w:rsidRPr="002D1AFB" w:rsidRDefault="00B863DF" w:rsidP="00B863DF">
      <w:pPr>
        <w:rPr>
          <w:rFonts w:eastAsia="PMingLiU"/>
          <w:sz w:val="16"/>
        </w:rPr>
      </w:pPr>
      <w:r w:rsidRPr="002D1AFB">
        <w:rPr>
          <w:rFonts w:eastAsia="PMingLiU"/>
          <w:sz w:val="16"/>
        </w:rPr>
        <w:t>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regulations are likely to run afoul of the MQD when used for national security purposes.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judges are ill-suited to be foreign policymakers and the error costs of wrong decisions are high.</w:t>
      </w:r>
    </w:p>
    <w:p w14:paraId="730AA4CA" w14:textId="77777777" w:rsidR="00B863DF" w:rsidRPr="002D1AFB" w:rsidRDefault="00B863DF" w:rsidP="00B863DF">
      <w:pPr>
        <w:rPr>
          <w:rFonts w:eastAsia="PMingLiU"/>
          <w:sz w:val="16"/>
        </w:rPr>
      </w:pPr>
      <w:r w:rsidRPr="002D1AFB">
        <w:rPr>
          <w:rFonts w:eastAsia="PMingLiU"/>
          <w:sz w:val="16"/>
        </w:rPr>
        <w:t>I. THE RISE OF ECONOMIC WARFARE AS A NATIONAL SECURITY STRATEGY</w:t>
      </w:r>
    </w:p>
    <w:p w14:paraId="7A60C726" w14:textId="77777777" w:rsidR="00B863DF" w:rsidRPr="002D1AFB" w:rsidRDefault="00B863DF" w:rsidP="00B863DF">
      <w:pPr>
        <w:rPr>
          <w:rFonts w:eastAsia="PMingLiU"/>
          <w:sz w:val="16"/>
        </w:rPr>
      </w:pPr>
      <w:r w:rsidRPr="002D1AFB">
        <w:rPr>
          <w:rFonts w:eastAsia="PMingLiU"/>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6DC5010D" w14:textId="77777777" w:rsidR="00B863DF" w:rsidRPr="002D1AFB" w:rsidRDefault="00B863DF" w:rsidP="00B863DF">
      <w:pPr>
        <w:rPr>
          <w:rFonts w:eastAsia="PMingLiU"/>
          <w:sz w:val="16"/>
        </w:rPr>
      </w:pPr>
      <w:r w:rsidRPr="002D1AFB">
        <w:rPr>
          <w:rFonts w:eastAsia="PMingLiU"/>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39C6407E" w14:textId="77777777" w:rsidR="00B863DF" w:rsidRPr="002D1AFB" w:rsidRDefault="00B863DF" w:rsidP="00B863DF">
      <w:pPr>
        <w:rPr>
          <w:rFonts w:eastAsia="PMingLiU"/>
          <w:sz w:val="16"/>
        </w:rPr>
      </w:pPr>
      <w:r w:rsidRPr="002D1AFB">
        <w:rPr>
          <w:rFonts w:eastAsia="PMingLiU"/>
          <w:u w:val="single"/>
        </w:rPr>
        <w:t>Today</w:t>
      </w:r>
      <w:r w:rsidRPr="002D1AFB">
        <w:rPr>
          <w:rFonts w:eastAsia="PMingLiU"/>
          <w:sz w:val="16"/>
        </w:rPr>
        <w:t xml:space="preserve">, though, </w:t>
      </w:r>
      <w:r w:rsidRPr="002D1AFB">
        <w:rPr>
          <w:rFonts w:eastAsia="PMingLiU"/>
          <w:u w:val="single"/>
        </w:rPr>
        <w:t>the state of military conflict looks more like it did during the Cold War</w:t>
      </w:r>
      <w:r w:rsidRPr="002D1AFB">
        <w:rPr>
          <w:rFonts w:eastAsia="PMingLiU"/>
          <w:sz w:val="16"/>
        </w:rPr>
        <w:t xml:space="preserve">. In particular, </w:t>
      </w:r>
      <w:r w:rsidRPr="002D1AFB">
        <w:rPr>
          <w:rFonts w:eastAsia="PMingLiU"/>
          <w:u w:val="single"/>
        </w:rPr>
        <w:t>China and Russia have</w:t>
      </w:r>
      <w:r w:rsidRPr="002D1AFB">
        <w:rPr>
          <w:rFonts w:eastAsia="PMingLiU"/>
          <w:sz w:val="16"/>
        </w:rPr>
        <w:t xml:space="preserve"> again </w:t>
      </w:r>
      <w:r w:rsidRPr="002D1AFB">
        <w:rPr>
          <w:rFonts w:eastAsia="PMingLiU"/>
          <w:u w:val="single"/>
        </w:rPr>
        <w:t xml:space="preserve">asserted </w:t>
      </w:r>
      <w:r w:rsidRPr="002D1AFB">
        <w:rPr>
          <w:rFonts w:eastAsia="PMingLiU"/>
          <w:b/>
          <w:iCs/>
          <w:u w:val="single"/>
          <w:bdr w:val="single" w:sz="8" w:space="0" w:color="auto"/>
        </w:rPr>
        <w:t>territorial ambitions</w:t>
      </w:r>
      <w:r w:rsidRPr="002D1AFB">
        <w:rPr>
          <w:rFonts w:eastAsia="PMingLiU"/>
          <w:sz w:val="16"/>
        </w:rPr>
        <w:t xml:space="preserve"> that include the formal annexation or at least domination of independent nations and territory that those nations control or claim.'7 </w:t>
      </w:r>
      <w:r w:rsidRPr="002D1AFB">
        <w:rPr>
          <w:rFonts w:eastAsia="PMingLiU"/>
          <w:b/>
          <w:iCs/>
          <w:highlight w:val="cyan"/>
          <w:u w:val="single"/>
          <w:bdr w:val="single" w:sz="8" w:space="0" w:color="auto"/>
        </w:rPr>
        <w:t>Russia</w:t>
      </w:r>
      <w:r w:rsidRPr="002D1AFB">
        <w:rPr>
          <w:rFonts w:eastAsia="PMingLiU"/>
          <w:sz w:val="16"/>
        </w:rPr>
        <w:t xml:space="preserve">, in particular, </w:t>
      </w:r>
      <w:r w:rsidRPr="002D1AFB">
        <w:rPr>
          <w:rFonts w:eastAsia="PMingLiU"/>
          <w:u w:val="single"/>
        </w:rPr>
        <w:t xml:space="preserve">has repeatedly </w:t>
      </w:r>
      <w:r w:rsidRPr="00D165D3">
        <w:rPr>
          <w:rFonts w:eastAsia="PMingLiU"/>
          <w:highlight w:val="cyan"/>
          <w:u w:val="single"/>
        </w:rPr>
        <w:t>used</w:t>
      </w:r>
      <w:r w:rsidRPr="002D1AFB">
        <w:rPr>
          <w:rFonts w:eastAsia="PMingLiU"/>
          <w:u w:val="single"/>
        </w:rPr>
        <w:t xml:space="preserve"> military </w:t>
      </w:r>
      <w:r w:rsidRPr="002D1AFB">
        <w:rPr>
          <w:rFonts w:eastAsia="PMingLiU"/>
          <w:highlight w:val="cyan"/>
          <w:u w:val="single"/>
        </w:rPr>
        <w:t>force</w:t>
      </w:r>
      <w:r w:rsidRPr="002D1AFB">
        <w:rPr>
          <w:rFonts w:eastAsia="PMingLiU"/>
          <w:sz w:val="16"/>
        </w:rPr>
        <w:t xml:space="preserve"> against its neighbors—Georgia in 2008, Ukraine in 2014, and Ukraine again in 2022—in order </w:t>
      </w:r>
      <w:r w:rsidRPr="00D165D3">
        <w:rPr>
          <w:rFonts w:eastAsia="PMingLiU"/>
          <w:u w:val="single"/>
        </w:rPr>
        <w:t>to</w:t>
      </w:r>
      <w:r w:rsidRPr="002D1AFB">
        <w:rPr>
          <w:rFonts w:eastAsia="PMingLiU"/>
          <w:u w:val="single"/>
        </w:rPr>
        <w:t xml:space="preserve"> </w:t>
      </w:r>
      <w:r w:rsidRPr="00D165D3">
        <w:rPr>
          <w:rFonts w:eastAsia="PMingLiU"/>
          <w:b/>
          <w:iCs/>
          <w:u w:val="single"/>
          <w:bdr w:val="single" w:sz="8" w:space="0" w:color="auto"/>
        </w:rPr>
        <w:t>seize</w:t>
      </w:r>
      <w:r w:rsidRPr="002D1AFB">
        <w:rPr>
          <w:rFonts w:eastAsia="PMingLiU"/>
          <w:u w:val="single"/>
        </w:rPr>
        <w:t xml:space="preserve"> and </w:t>
      </w:r>
      <w:r w:rsidRPr="00D165D3">
        <w:rPr>
          <w:rFonts w:eastAsia="PMingLiU"/>
          <w:u w:val="single"/>
        </w:rPr>
        <w:t>annex</w:t>
      </w:r>
      <w:r w:rsidRPr="002D1AFB">
        <w:rPr>
          <w:rFonts w:eastAsia="PMingLiU"/>
          <w:u w:val="single"/>
        </w:rPr>
        <w:t xml:space="preserve"> </w:t>
      </w:r>
      <w:r w:rsidRPr="00D165D3">
        <w:rPr>
          <w:rFonts w:eastAsia="PMingLiU"/>
          <w:b/>
          <w:iCs/>
          <w:u w:val="single"/>
          <w:bdr w:val="single" w:sz="8" w:space="0" w:color="auto"/>
        </w:rPr>
        <w:t>territory</w:t>
      </w:r>
      <w:r w:rsidRPr="002D1AFB">
        <w:rPr>
          <w:rFonts w:eastAsia="PMingLiU"/>
          <w:u w:val="single"/>
        </w:rPr>
        <w:t xml:space="preserve"> and install friendly governments</w:t>
      </w:r>
      <w:r w:rsidRPr="002D1AFB">
        <w:rPr>
          <w:rFonts w:eastAsia="PMingLiU"/>
          <w:sz w:val="16"/>
        </w:rPr>
        <w:t xml:space="preserve">.1 8 </w:t>
      </w:r>
      <w:r w:rsidRPr="002D1AFB">
        <w:rPr>
          <w:rFonts w:eastAsia="PMingLiU"/>
          <w:b/>
          <w:iCs/>
          <w:highlight w:val="cyan"/>
          <w:u w:val="single"/>
          <w:bdr w:val="single" w:sz="8" w:space="0" w:color="auto"/>
        </w:rPr>
        <w:t>China</w:t>
      </w:r>
      <w:r w:rsidRPr="002D1AFB">
        <w:rPr>
          <w:rFonts w:eastAsia="PMingLiU"/>
          <w:sz w:val="16"/>
        </w:rPr>
        <w:t xml:space="preserve"> has </w:t>
      </w:r>
      <w:r w:rsidRPr="002D1AFB">
        <w:rPr>
          <w:rFonts w:eastAsia="PMingLiU"/>
          <w:u w:val="single"/>
        </w:rPr>
        <w:t xml:space="preserve">continued to make clear its ambition to </w:t>
      </w:r>
      <w:r w:rsidRPr="002D1AFB">
        <w:rPr>
          <w:rFonts w:eastAsia="PMingLiU"/>
          <w:b/>
          <w:iCs/>
          <w:highlight w:val="cyan"/>
          <w:u w:val="single"/>
          <w:bdr w:val="single" w:sz="8" w:space="0" w:color="auto"/>
        </w:rPr>
        <w:t>reannex Taiwan</w:t>
      </w:r>
      <w:r w:rsidRPr="002D1AFB">
        <w:rPr>
          <w:rFonts w:eastAsia="PMingLiU"/>
          <w:sz w:val="16"/>
        </w:rPr>
        <w:t xml:space="preserve">, </w:t>
      </w:r>
      <w:r w:rsidRPr="002D1AFB">
        <w:rPr>
          <w:rFonts w:eastAsia="PMingLiU"/>
          <w:u w:val="single"/>
        </w:rPr>
        <w:t>while</w:t>
      </w:r>
      <w:r w:rsidRPr="002D1AFB">
        <w:rPr>
          <w:rFonts w:eastAsia="PMingLiU"/>
          <w:sz w:val="16"/>
        </w:rPr>
        <w:t xml:space="preserve"> also advancing territorial claims in the South China Sea.19 </w:t>
      </w:r>
      <w:r w:rsidRPr="002D1AFB">
        <w:rPr>
          <w:rFonts w:eastAsia="PMingLiU"/>
          <w:u w:val="single"/>
        </w:rPr>
        <w:t>The fact</w:t>
      </w:r>
      <w:r w:rsidRPr="002D1AFB">
        <w:rPr>
          <w:rFonts w:eastAsia="PMingLiU"/>
          <w:sz w:val="16"/>
        </w:rPr>
        <w:t xml:space="preserve"> that </w:t>
      </w:r>
      <w:r w:rsidRPr="002D1AFB">
        <w:rPr>
          <w:rFonts w:eastAsia="PMingLiU"/>
          <w:b/>
          <w:iCs/>
          <w:highlight w:val="cyan"/>
          <w:u w:val="single"/>
          <w:bdr w:val="single" w:sz="8" w:space="0" w:color="auto"/>
        </w:rPr>
        <w:t>both</w:t>
      </w:r>
      <w:r w:rsidRPr="002D1AFB">
        <w:rPr>
          <w:rFonts w:eastAsia="PMingLiU"/>
          <w:u w:val="single"/>
        </w:rPr>
        <w:t xml:space="preserve"> Russia and China are </w:t>
      </w:r>
      <w:r w:rsidRPr="002D1AFB">
        <w:rPr>
          <w:rFonts w:eastAsia="PMingLiU"/>
          <w:b/>
          <w:iCs/>
          <w:highlight w:val="cyan"/>
          <w:u w:val="single"/>
          <w:bdr w:val="single" w:sz="8" w:space="0" w:color="auto"/>
        </w:rPr>
        <w:t>nuclear</w:t>
      </w:r>
      <w:r w:rsidRPr="002D1AFB">
        <w:rPr>
          <w:rFonts w:eastAsia="PMingLiU"/>
          <w:sz w:val="16"/>
        </w:rPr>
        <w:t xml:space="preserve">-armed </w:t>
      </w:r>
      <w:r w:rsidRPr="00D165D3">
        <w:rPr>
          <w:rFonts w:eastAsia="PMingLiU"/>
          <w:b/>
          <w:iCs/>
          <w:u w:val="single"/>
          <w:bdr w:val="single" w:sz="8" w:space="0" w:color="auto"/>
        </w:rPr>
        <w:t>powers</w:t>
      </w:r>
      <w:r w:rsidRPr="002D1AFB">
        <w:rPr>
          <w:rFonts w:eastAsia="PMingLiU"/>
          <w:u w:val="single"/>
        </w:rPr>
        <w:t xml:space="preserve"> </w:t>
      </w:r>
      <w:r w:rsidRPr="002D1AFB">
        <w:rPr>
          <w:rFonts w:eastAsia="PMingLiU"/>
          <w:highlight w:val="cyan"/>
          <w:u w:val="single"/>
        </w:rPr>
        <w:t>makes</w:t>
      </w:r>
      <w:r w:rsidRPr="002D1AFB">
        <w:rPr>
          <w:rFonts w:eastAsia="PMingLiU"/>
          <w:u w:val="single"/>
        </w:rPr>
        <w:t xml:space="preserve"> the prospect of direct </w:t>
      </w:r>
      <w:r w:rsidRPr="00D165D3">
        <w:rPr>
          <w:rFonts w:eastAsia="PMingLiU"/>
          <w:b/>
          <w:iCs/>
          <w:u w:val="single"/>
          <w:bdr w:val="single" w:sz="8" w:space="0" w:color="auto"/>
        </w:rPr>
        <w:t xml:space="preserve">military </w:t>
      </w:r>
      <w:r w:rsidRPr="002D1AFB">
        <w:rPr>
          <w:rFonts w:eastAsia="PMingLiU"/>
          <w:b/>
          <w:iCs/>
          <w:highlight w:val="cyan"/>
          <w:u w:val="single"/>
          <w:bdr w:val="single" w:sz="8" w:space="0" w:color="auto"/>
        </w:rPr>
        <w:t>confrontation</w:t>
      </w:r>
      <w:r w:rsidRPr="002D1AFB">
        <w:rPr>
          <w:rFonts w:eastAsia="PMingLiU"/>
          <w:u w:val="single"/>
        </w:rPr>
        <w:t xml:space="preserve"> very </w:t>
      </w:r>
      <w:r w:rsidRPr="002D1AFB">
        <w:rPr>
          <w:rFonts w:eastAsia="PMingLiU"/>
          <w:highlight w:val="cyan"/>
          <w:u w:val="single"/>
        </w:rPr>
        <w:t>risky</w:t>
      </w:r>
      <w:r w:rsidRPr="002D1AFB">
        <w:rPr>
          <w:rFonts w:eastAsia="PMingLiU"/>
          <w:sz w:val="16"/>
        </w:rPr>
        <w:t>. As a result, the United States and its allies have been left searching for alternative modes of response.</w:t>
      </w:r>
    </w:p>
    <w:p w14:paraId="05A4E37D" w14:textId="77777777" w:rsidR="00B863DF" w:rsidRPr="002D1AFB" w:rsidRDefault="00B863DF" w:rsidP="00B863DF">
      <w:pPr>
        <w:rPr>
          <w:rFonts w:eastAsia="PMingLiU"/>
          <w:sz w:val="16"/>
        </w:rPr>
      </w:pPr>
      <w:r w:rsidRPr="002D1AFB">
        <w:rPr>
          <w:rFonts w:eastAsia="PMingLiU"/>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21B7F15A" w14:textId="77777777" w:rsidR="00B863DF" w:rsidRPr="002D1AFB" w:rsidRDefault="00B863DF" w:rsidP="00B863DF">
      <w:pPr>
        <w:rPr>
          <w:rFonts w:eastAsia="PMingLiU"/>
          <w:sz w:val="16"/>
        </w:rPr>
      </w:pPr>
      <w:r w:rsidRPr="002D1AFB">
        <w:rPr>
          <w:rFonts w:eastAsia="PMingLiU"/>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2D1AFB">
        <w:rPr>
          <w:rFonts w:eastAsia="PMingLiU"/>
          <w:u w:val="single"/>
        </w:rPr>
        <w:t xml:space="preserve">the </w:t>
      </w:r>
      <w:r w:rsidRPr="002D1AFB">
        <w:rPr>
          <w:rFonts w:eastAsia="PMingLiU"/>
          <w:b/>
          <w:iCs/>
          <w:highlight w:val="cyan"/>
          <w:u w:val="single"/>
          <w:bdr w:val="single" w:sz="8" w:space="0" w:color="auto"/>
        </w:rPr>
        <w:t>U</w:t>
      </w:r>
      <w:r w:rsidRPr="002D1AFB">
        <w:rPr>
          <w:rFonts w:eastAsia="PMingLiU"/>
          <w:sz w:val="16"/>
        </w:rPr>
        <w:t xml:space="preserve">nited </w:t>
      </w:r>
      <w:r w:rsidRPr="002D1AFB">
        <w:rPr>
          <w:rFonts w:eastAsia="PMingLiU"/>
          <w:b/>
          <w:iCs/>
          <w:highlight w:val="cyan"/>
          <w:u w:val="single"/>
          <w:bdr w:val="single" w:sz="8" w:space="0" w:color="auto"/>
        </w:rPr>
        <w:t>S</w:t>
      </w:r>
      <w:r w:rsidRPr="002D1AFB">
        <w:rPr>
          <w:rFonts w:eastAsia="PMingLiU"/>
          <w:sz w:val="16"/>
        </w:rPr>
        <w:t xml:space="preserve">tates and its allies </w:t>
      </w:r>
      <w:r w:rsidRPr="002D1AFB">
        <w:rPr>
          <w:rFonts w:eastAsia="PMingLiU"/>
          <w:u w:val="single"/>
        </w:rPr>
        <w:t xml:space="preserve">can </w:t>
      </w:r>
      <w:r w:rsidRPr="002D1AFB">
        <w:rPr>
          <w:rFonts w:eastAsia="PMingLiU"/>
          <w:highlight w:val="cyan"/>
          <w:u w:val="single"/>
        </w:rPr>
        <w:t>deploy</w:t>
      </w:r>
      <w:r w:rsidRPr="002D1AFB">
        <w:rPr>
          <w:rFonts w:eastAsia="PMingLiU"/>
          <w:sz w:val="16"/>
        </w:rPr>
        <w:t xml:space="preserve"> sophisticated </w:t>
      </w:r>
      <w:r w:rsidRPr="002D1AFB">
        <w:rPr>
          <w:rFonts w:eastAsia="PMingLiU"/>
          <w:b/>
          <w:iCs/>
          <w:u w:val="single"/>
          <w:bdr w:val="single" w:sz="8" w:space="0" w:color="auto"/>
        </w:rPr>
        <w:t>economic sanctions</w:t>
      </w:r>
      <w:r w:rsidRPr="002D1AFB">
        <w:rPr>
          <w:rFonts w:eastAsia="PMingLiU"/>
          <w:sz w:val="16"/>
        </w:rPr>
        <w:t xml:space="preserve"> as a means of attempting </w:t>
      </w:r>
      <w:r w:rsidRPr="002D1AFB">
        <w:rPr>
          <w:rFonts w:eastAsia="PMingLiU"/>
          <w:u w:val="single"/>
        </w:rPr>
        <w:t xml:space="preserve">to </w:t>
      </w:r>
      <w:r w:rsidRPr="002D1AFB">
        <w:rPr>
          <w:rFonts w:eastAsia="PMingLiU"/>
          <w:b/>
          <w:iCs/>
          <w:u w:val="single"/>
          <w:bdr w:val="single" w:sz="8" w:space="0" w:color="auto"/>
        </w:rPr>
        <w:t>disrupt</w:t>
      </w:r>
      <w:r w:rsidRPr="002D1AFB">
        <w:rPr>
          <w:rFonts w:eastAsia="PMingLiU"/>
          <w:u w:val="single"/>
        </w:rPr>
        <w:t xml:space="preserve"> and </w:t>
      </w:r>
      <w:r w:rsidRPr="002D1AFB">
        <w:rPr>
          <w:rFonts w:eastAsia="PMingLiU"/>
          <w:b/>
          <w:iCs/>
          <w:u w:val="single"/>
          <w:bdr w:val="single" w:sz="8" w:space="0" w:color="auto"/>
        </w:rPr>
        <w:t>discourage</w:t>
      </w:r>
      <w:r w:rsidRPr="002D1AFB">
        <w:rPr>
          <w:rFonts w:eastAsia="PMingLiU"/>
          <w:sz w:val="16"/>
        </w:rPr>
        <w:t xml:space="preserve"> the </w:t>
      </w:r>
      <w:r w:rsidRPr="002D1AFB">
        <w:rPr>
          <w:rFonts w:eastAsia="PMingLiU"/>
          <w:u w:val="single"/>
        </w:rPr>
        <w:t xml:space="preserve">use of </w:t>
      </w:r>
      <w:r w:rsidRPr="002D1AFB">
        <w:rPr>
          <w:rFonts w:eastAsia="PMingLiU"/>
          <w:sz w:val="16"/>
        </w:rPr>
        <w:t xml:space="preserve">force by both traditional state actors and nonstate actors. </w:t>
      </w:r>
      <w:r w:rsidRPr="002D1AFB">
        <w:rPr>
          <w:rFonts w:eastAsia="PMingLiU"/>
          <w:u w:val="single"/>
        </w:rPr>
        <w:t>Breaches of international</w:t>
      </w:r>
      <w:r w:rsidRPr="002D1AFB">
        <w:rPr>
          <w:rFonts w:eastAsia="PMingLiU"/>
          <w:sz w:val="16"/>
        </w:rPr>
        <w:t xml:space="preserve"> peace and security and violations of international obligations that support international peace and security </w:t>
      </w:r>
      <w:r w:rsidRPr="002D1AFB">
        <w:rPr>
          <w:rFonts w:eastAsia="PMingLiU"/>
          <w:u w:val="single"/>
        </w:rPr>
        <w:t>are</w:t>
      </w:r>
      <w:r w:rsidRPr="002D1AFB">
        <w:rPr>
          <w:rFonts w:eastAsia="PMingLiU"/>
          <w:sz w:val="16"/>
        </w:rPr>
        <w:t xml:space="preserve"> thus </w:t>
      </w:r>
      <w:r w:rsidRPr="002D1AFB">
        <w:rPr>
          <w:rFonts w:eastAsia="PMingLiU"/>
          <w:u w:val="single"/>
        </w:rPr>
        <w:t xml:space="preserve">increasingly met with a wide range of </w:t>
      </w:r>
      <w:r w:rsidRPr="002D1AFB">
        <w:rPr>
          <w:rFonts w:eastAsia="PMingLiU"/>
          <w:b/>
          <w:iCs/>
          <w:highlight w:val="cyan"/>
          <w:u w:val="single"/>
          <w:bdr w:val="single" w:sz="8" w:space="0" w:color="auto"/>
        </w:rPr>
        <w:t>economic measures</w:t>
      </w:r>
      <w:r w:rsidRPr="002D1AFB">
        <w:rPr>
          <w:rFonts w:eastAsia="PMingLiU"/>
          <w:u w:val="single"/>
        </w:rPr>
        <w:t xml:space="preserve"> designed </w:t>
      </w:r>
      <w:r w:rsidRPr="00D165D3">
        <w:rPr>
          <w:rFonts w:eastAsia="PMingLiU"/>
          <w:highlight w:val="cyan"/>
          <w:u w:val="single"/>
        </w:rPr>
        <w:t>to</w:t>
      </w:r>
      <w:r w:rsidRPr="00D165D3">
        <w:rPr>
          <w:rFonts w:eastAsia="PMingLiU"/>
          <w:u w:val="single"/>
        </w:rPr>
        <w:t xml:space="preserve"> </w:t>
      </w:r>
      <w:r w:rsidRPr="00D165D3">
        <w:rPr>
          <w:rFonts w:eastAsia="PMingLiU"/>
          <w:b/>
          <w:iCs/>
          <w:u w:val="single"/>
          <w:bdr w:val="single" w:sz="8" w:space="0" w:color="auto"/>
        </w:rPr>
        <w:t>punish</w:t>
      </w:r>
      <w:r w:rsidRPr="002D1AFB">
        <w:rPr>
          <w:rFonts w:eastAsia="PMingLiU"/>
          <w:sz w:val="16"/>
        </w:rPr>
        <w:t xml:space="preserve">, cripple, </w:t>
      </w:r>
      <w:r w:rsidRPr="00D165D3">
        <w:rPr>
          <w:rFonts w:eastAsia="PMingLiU"/>
          <w:u w:val="single"/>
        </w:rPr>
        <w:t xml:space="preserve">and </w:t>
      </w:r>
      <w:r w:rsidRPr="002D1AFB">
        <w:rPr>
          <w:rFonts w:eastAsia="PMingLiU"/>
          <w:b/>
          <w:iCs/>
          <w:highlight w:val="cyan"/>
          <w:u w:val="single"/>
          <w:bdr w:val="single" w:sz="8" w:space="0" w:color="auto"/>
        </w:rPr>
        <w:t>deter</w:t>
      </w:r>
      <w:r w:rsidRPr="002D1AFB">
        <w:rPr>
          <w:rFonts w:eastAsia="PMingLiU"/>
          <w:u w:val="single"/>
        </w:rPr>
        <w:t xml:space="preserve"> American </w:t>
      </w:r>
      <w:r w:rsidRPr="00D165D3">
        <w:rPr>
          <w:rFonts w:eastAsia="PMingLiU"/>
          <w:u w:val="single"/>
        </w:rPr>
        <w:t>enemies</w:t>
      </w:r>
      <w:r w:rsidRPr="002D1AFB">
        <w:rPr>
          <w:rFonts w:eastAsia="PMingLiU"/>
          <w:sz w:val="16"/>
        </w:rPr>
        <w:t xml:space="preserve">. Those </w:t>
      </w:r>
      <w:r w:rsidRPr="002D1AFB">
        <w:rPr>
          <w:rFonts w:eastAsia="PMingLiU"/>
          <w:u w:val="single"/>
        </w:rPr>
        <w:t>measures include</w:t>
      </w:r>
      <w:r w:rsidRPr="002D1AFB">
        <w:rPr>
          <w:rFonts w:eastAsia="PMingLiU"/>
          <w:sz w:val="16"/>
        </w:rPr>
        <w:t xml:space="preserve"> trade </w:t>
      </w:r>
      <w:r w:rsidRPr="002D1AFB">
        <w:rPr>
          <w:rFonts w:eastAsia="PMingLiU"/>
          <w:highlight w:val="cyan"/>
          <w:u w:val="single"/>
        </w:rPr>
        <w:t>sanctions</w:t>
      </w:r>
      <w:r w:rsidRPr="002D1AFB">
        <w:rPr>
          <w:rFonts w:eastAsia="PMingLiU"/>
          <w:sz w:val="16"/>
        </w:rPr>
        <w:t xml:space="preserve">,2 3 divestment and </w:t>
      </w:r>
      <w:r w:rsidRPr="002D1AFB">
        <w:rPr>
          <w:rFonts w:eastAsia="PMingLiU"/>
          <w:u w:val="single"/>
        </w:rPr>
        <w:t xml:space="preserve">investment </w:t>
      </w:r>
      <w:r w:rsidRPr="002D1AFB">
        <w:rPr>
          <w:rFonts w:eastAsia="PMingLiU"/>
          <w:b/>
          <w:iCs/>
          <w:u w:val="single"/>
          <w:bdr w:val="single" w:sz="8" w:space="0" w:color="auto"/>
        </w:rPr>
        <w:t>restrictions</w:t>
      </w:r>
      <w:r w:rsidRPr="002D1AFB">
        <w:rPr>
          <w:rFonts w:eastAsia="PMingLiU"/>
          <w:sz w:val="16"/>
        </w:rPr>
        <w:t xml:space="preserve">, 24 </w:t>
      </w:r>
      <w:r w:rsidRPr="002D1AFB">
        <w:rPr>
          <w:rFonts w:eastAsia="PMingLiU"/>
          <w:highlight w:val="cyan"/>
          <w:u w:val="single"/>
        </w:rPr>
        <w:t xml:space="preserve">and financial </w:t>
      </w:r>
      <w:r w:rsidRPr="002D1AFB">
        <w:rPr>
          <w:rFonts w:eastAsia="PMingLiU"/>
          <w:b/>
          <w:iCs/>
          <w:highlight w:val="cyan"/>
          <w:u w:val="single"/>
          <w:bdr w:val="single" w:sz="8" w:space="0" w:color="auto"/>
        </w:rPr>
        <w:t>blockades</w:t>
      </w:r>
      <w:r w:rsidRPr="002D1AFB">
        <w:rPr>
          <w:rFonts w:eastAsia="PMingLiU"/>
          <w:sz w:val="16"/>
        </w:rPr>
        <w:t xml:space="preserve">. 2 s Moreover, as geopolitical competition re-emerges, the United States and its allies have also (perhaps belatedly) begun to consider how to proactively reduce their own economic dependence on geopolitical rivals. </w:t>
      </w:r>
      <w:r w:rsidRPr="002D1AFB">
        <w:rPr>
          <w:rFonts w:eastAsia="PMingLiU"/>
          <w:b/>
          <w:iCs/>
          <w:u w:val="single"/>
          <w:bdr w:val="single" w:sz="8" w:space="0" w:color="auto"/>
        </w:rPr>
        <w:t>Reducing</w:t>
      </w:r>
      <w:r w:rsidRPr="002D1AFB">
        <w:rPr>
          <w:rFonts w:eastAsia="PMingLiU"/>
          <w:sz w:val="16"/>
        </w:rPr>
        <w:t xml:space="preserve"> such </w:t>
      </w:r>
      <w:r w:rsidRPr="002D1AFB">
        <w:rPr>
          <w:rFonts w:eastAsia="PMingLiU"/>
          <w:u w:val="single"/>
        </w:rPr>
        <w:t>dependence</w:t>
      </w:r>
      <w:r w:rsidRPr="002D1AFB">
        <w:rPr>
          <w:rFonts w:eastAsia="PMingLiU"/>
          <w:sz w:val="16"/>
        </w:rPr>
        <w:t>-</w:t>
      </w:r>
      <w:r w:rsidRPr="002D1AFB">
        <w:rPr>
          <w:rFonts w:eastAsia="PMingLiU"/>
          <w:u w:val="single"/>
        </w:rPr>
        <w:t xml:space="preserve">such as by weaning the </w:t>
      </w:r>
      <w:r w:rsidRPr="002D1AFB">
        <w:rPr>
          <w:rFonts w:eastAsia="PMingLiU"/>
          <w:b/>
          <w:iCs/>
          <w:u w:val="single"/>
          <w:bdr w:val="single" w:sz="8" w:space="0" w:color="auto"/>
        </w:rPr>
        <w:t>E</w:t>
      </w:r>
      <w:r w:rsidRPr="002D1AFB">
        <w:rPr>
          <w:rFonts w:eastAsia="PMingLiU"/>
          <w:sz w:val="16"/>
        </w:rPr>
        <w:t xml:space="preserve">uropean </w:t>
      </w:r>
      <w:r w:rsidRPr="002D1AFB">
        <w:rPr>
          <w:rFonts w:eastAsia="PMingLiU"/>
          <w:b/>
          <w:iCs/>
          <w:u w:val="single"/>
          <w:bdr w:val="single" w:sz="8" w:space="0" w:color="auto"/>
        </w:rPr>
        <w:t>U</w:t>
      </w:r>
      <w:r w:rsidRPr="002D1AFB">
        <w:rPr>
          <w:rFonts w:eastAsia="PMingLiU"/>
          <w:sz w:val="16"/>
        </w:rPr>
        <w:t xml:space="preserve">nion </w:t>
      </w:r>
      <w:r w:rsidRPr="002D1AFB">
        <w:rPr>
          <w:rFonts w:eastAsia="PMingLiU"/>
          <w:u w:val="single"/>
        </w:rPr>
        <w:t>off</w:t>
      </w:r>
      <w:r w:rsidRPr="002D1AFB">
        <w:rPr>
          <w:rFonts w:eastAsia="PMingLiU"/>
          <w:sz w:val="16"/>
        </w:rPr>
        <w:t xml:space="preserve"> of </w:t>
      </w:r>
      <w:r w:rsidRPr="002D1AFB">
        <w:rPr>
          <w:rFonts w:eastAsia="PMingLiU"/>
          <w:b/>
          <w:iCs/>
          <w:u w:val="single"/>
          <w:bdr w:val="single" w:sz="8" w:space="0" w:color="auto"/>
        </w:rPr>
        <w:t>Russian</w:t>
      </w:r>
      <w:r w:rsidRPr="002D1AFB">
        <w:rPr>
          <w:rFonts w:eastAsia="PMingLiU"/>
          <w:sz w:val="16"/>
        </w:rPr>
        <w:t xml:space="preserve"> natural </w:t>
      </w:r>
      <w:r w:rsidRPr="002D1AFB">
        <w:rPr>
          <w:rFonts w:eastAsia="PMingLiU"/>
          <w:b/>
          <w:iCs/>
          <w:u w:val="single"/>
          <w:bdr w:val="single" w:sz="8" w:space="0" w:color="auto"/>
        </w:rPr>
        <w:t>gas</w:t>
      </w:r>
      <w:r w:rsidRPr="002D1AFB">
        <w:rPr>
          <w:rFonts w:eastAsia="PMingLiU"/>
          <w:u w:val="single"/>
        </w:rPr>
        <w:t xml:space="preserve"> or reducing U.S. dependence on critical minerals</w:t>
      </w:r>
      <w:r w:rsidRPr="002D1AFB">
        <w:rPr>
          <w:rFonts w:eastAsia="PMingLiU"/>
          <w:sz w:val="16"/>
        </w:rPr>
        <w:t xml:space="preserve"> from China and Russia26—</w:t>
      </w:r>
      <w:r w:rsidRPr="002D1AFB">
        <w:rPr>
          <w:rFonts w:eastAsia="PMingLiU"/>
          <w:u w:val="single"/>
        </w:rPr>
        <w:t xml:space="preserve">is </w:t>
      </w:r>
      <w:r w:rsidRPr="002D1AFB">
        <w:rPr>
          <w:rFonts w:eastAsia="PMingLiU"/>
          <w:b/>
          <w:iCs/>
          <w:highlight w:val="cyan"/>
          <w:u w:val="single"/>
          <w:bdr w:val="single" w:sz="8" w:space="0" w:color="auto"/>
        </w:rPr>
        <w:t>critical</w:t>
      </w:r>
      <w:r w:rsidRPr="002D1AFB">
        <w:rPr>
          <w:rFonts w:eastAsia="PMingLiU"/>
          <w:highlight w:val="cyan"/>
          <w:u w:val="single"/>
        </w:rPr>
        <w:t xml:space="preserve"> to</w:t>
      </w:r>
      <w:r w:rsidRPr="002D1AFB">
        <w:rPr>
          <w:rFonts w:eastAsia="PMingLiU"/>
          <w:u w:val="single"/>
        </w:rPr>
        <w:t xml:space="preserve"> enabling a more </w:t>
      </w:r>
      <w:r w:rsidRPr="00D165D3">
        <w:rPr>
          <w:rFonts w:eastAsia="PMingLiU"/>
          <w:b/>
          <w:iCs/>
          <w:u w:val="single"/>
          <w:bdr w:val="single" w:sz="8" w:space="0" w:color="auto"/>
        </w:rPr>
        <w:t xml:space="preserve">robust </w:t>
      </w:r>
      <w:r w:rsidRPr="002D1AFB">
        <w:rPr>
          <w:rFonts w:eastAsia="PMingLiU"/>
          <w:b/>
          <w:iCs/>
          <w:highlight w:val="cyan"/>
          <w:u w:val="single"/>
          <w:bdr w:val="single" w:sz="8" w:space="0" w:color="auto"/>
        </w:rPr>
        <w:t>response</w:t>
      </w:r>
      <w:r w:rsidRPr="002D1AFB">
        <w:rPr>
          <w:rFonts w:eastAsia="PMingLiU"/>
          <w:u w:val="single"/>
        </w:rPr>
        <w:t xml:space="preserve"> to</w:t>
      </w:r>
      <w:r w:rsidRPr="002D1AFB">
        <w:rPr>
          <w:rFonts w:eastAsia="PMingLiU"/>
          <w:sz w:val="16"/>
        </w:rPr>
        <w:t xml:space="preserve"> these nations' </w:t>
      </w:r>
      <w:r w:rsidRPr="002D1AFB">
        <w:rPr>
          <w:rFonts w:eastAsia="PMingLiU"/>
          <w:u w:val="single"/>
        </w:rPr>
        <w:t>aggressive territorial conduct</w:t>
      </w:r>
      <w:r w:rsidRPr="002D1AFB">
        <w:rPr>
          <w:rFonts w:eastAsia="PMingLiU"/>
          <w:sz w:val="16"/>
        </w:rPr>
        <w:t>.</w:t>
      </w:r>
    </w:p>
    <w:p w14:paraId="28B2D35A" w14:textId="77777777" w:rsidR="00B863DF" w:rsidRPr="002D1AFB" w:rsidRDefault="00B863DF" w:rsidP="00B863DF">
      <w:pPr>
        <w:rPr>
          <w:rFonts w:eastAsia="PMingLiU"/>
          <w:sz w:val="16"/>
        </w:rPr>
      </w:pPr>
      <w:r w:rsidRPr="002D1AFB">
        <w:rPr>
          <w:rFonts w:eastAsia="PMingLiU"/>
          <w:sz w:val="16"/>
        </w:rPr>
        <w:t>&lt;&lt;CONDENSED, NONE OMITTED&gt;&gt;</w:t>
      </w:r>
    </w:p>
    <w:p w14:paraId="6F62EC60" w14:textId="77777777" w:rsidR="00B863DF" w:rsidRPr="002D1AFB" w:rsidRDefault="00B863DF" w:rsidP="00B863DF">
      <w:pPr>
        <w:rPr>
          <w:rFonts w:eastAsia="PMingLiU"/>
          <w:sz w:val="8"/>
          <w:szCs w:val="8"/>
        </w:rPr>
      </w:pPr>
      <w:r w:rsidRPr="002D1AFB">
        <w:rPr>
          <w:rFonts w:eastAsia="PMingLiU"/>
          <w:sz w:val="8"/>
          <w:szCs w:val="8"/>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 As these examples show, economic warfare has increasingly become a complement to, and sometimes a substitute for, direct military confrontation and the provision of military aid to proxies.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 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II. ECONOMIC WARFARE AS A MAJOR QUESTION 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 A. The Major Questions Doctrine 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 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 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 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 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 In other words, the Chief Justice concluded that interpretive authority had not been delegated to the IRS, meaning that Chevron's two-step test did not apply, and that the Court would interpret the statute itself.5 2 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 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 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 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 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 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 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 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 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 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 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 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 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 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 B. Why Economic Warfare Is a Major Question 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 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 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 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 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 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 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 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 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 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 III. THE NATIONAL SECURITY CONSEQUENCES OF THE MAJOR QUESTIONS DOCTRINE 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4113000F" w14:textId="77777777" w:rsidR="00B863DF" w:rsidRPr="002D1AFB" w:rsidRDefault="00B863DF" w:rsidP="00B863DF">
      <w:pPr>
        <w:rPr>
          <w:rFonts w:eastAsia="PMingLiU"/>
          <w:sz w:val="16"/>
        </w:rPr>
      </w:pPr>
      <w:r w:rsidRPr="002D1AFB">
        <w:rPr>
          <w:rFonts w:eastAsia="PMingLiU"/>
          <w:sz w:val="16"/>
        </w:rPr>
        <w:t>&lt;&lt;PARAGRAPH INTEGIRTY RESUMED&gt;&gt;</w:t>
      </w:r>
    </w:p>
    <w:p w14:paraId="10F6098E" w14:textId="77777777" w:rsidR="00B863DF" w:rsidRPr="002D1AFB" w:rsidRDefault="00B863DF" w:rsidP="00B863DF">
      <w:pPr>
        <w:rPr>
          <w:rFonts w:eastAsia="PMingLiU"/>
          <w:sz w:val="16"/>
        </w:rPr>
      </w:pPr>
      <w:r w:rsidRPr="002D1AFB">
        <w:rPr>
          <w:rFonts w:eastAsia="PMingLiU"/>
          <w:sz w:val="16"/>
        </w:rPr>
        <w:t>A. How Major Questions Hamstrings the Executive's Conduct of Foreign Affairs</w:t>
      </w:r>
    </w:p>
    <w:p w14:paraId="49D958B6" w14:textId="77777777" w:rsidR="00B863DF" w:rsidRPr="002D1AFB" w:rsidRDefault="00B863DF" w:rsidP="00B863DF">
      <w:pPr>
        <w:rPr>
          <w:rFonts w:eastAsia="PMingLiU"/>
          <w:sz w:val="16"/>
        </w:rPr>
      </w:pPr>
      <w:r w:rsidRPr="002D1AFB">
        <w:rPr>
          <w:rFonts w:eastAsia="PMingLiU"/>
          <w:u w:val="single"/>
        </w:rPr>
        <w:t xml:space="preserve">The </w:t>
      </w:r>
      <w:r w:rsidRPr="00D165D3">
        <w:rPr>
          <w:rFonts w:eastAsia="PMingLiU"/>
          <w:highlight w:val="cyan"/>
          <w:u w:val="single"/>
        </w:rPr>
        <w:t>MQD</w:t>
      </w:r>
      <w:r w:rsidRPr="00D165D3">
        <w:rPr>
          <w:rFonts w:eastAsia="PMingLiU"/>
          <w:u w:val="single"/>
        </w:rPr>
        <w:t xml:space="preserve"> risks</w:t>
      </w:r>
      <w:r w:rsidRPr="002D1AFB">
        <w:rPr>
          <w:rFonts w:eastAsia="PMingLiU"/>
          <w:sz w:val="16"/>
        </w:rPr>
        <w:t xml:space="preserve"> </w:t>
      </w:r>
      <w:r w:rsidRPr="002D1AFB">
        <w:rPr>
          <w:rFonts w:eastAsia="PMingLiU"/>
          <w:b/>
          <w:iCs/>
          <w:highlight w:val="cyan"/>
          <w:u w:val="single"/>
          <w:bdr w:val="single" w:sz="8" w:space="0" w:color="auto"/>
        </w:rPr>
        <w:t>hamstringing</w:t>
      </w:r>
      <w:r w:rsidRPr="002D1AFB">
        <w:rPr>
          <w:rFonts w:eastAsia="PMingLiU"/>
          <w:sz w:val="16"/>
        </w:rPr>
        <w:t xml:space="preserve"> the </w:t>
      </w:r>
      <w:r w:rsidRPr="002D1AFB">
        <w:rPr>
          <w:rFonts w:eastAsia="PMingLiU"/>
          <w:b/>
          <w:iCs/>
          <w:highlight w:val="cyan"/>
          <w:u w:val="single"/>
          <w:bdr w:val="single" w:sz="8" w:space="0" w:color="auto"/>
        </w:rPr>
        <w:t>exec</w:t>
      </w:r>
      <w:r w:rsidRPr="00D165D3">
        <w:rPr>
          <w:rFonts w:eastAsia="PMingLiU"/>
          <w:b/>
          <w:iCs/>
          <w:u w:val="single"/>
          <w:bdr w:val="single" w:sz="8" w:space="0" w:color="auto"/>
        </w:rPr>
        <w:t>utive</w:t>
      </w:r>
      <w:r w:rsidRPr="002D1AFB">
        <w:rPr>
          <w:rFonts w:eastAsia="PMingLiU"/>
          <w:sz w:val="16"/>
        </w:rPr>
        <w:t xml:space="preserve"> branch's </w:t>
      </w:r>
      <w:r w:rsidRPr="00D165D3">
        <w:rPr>
          <w:rFonts w:eastAsia="PMingLiU"/>
          <w:b/>
          <w:iCs/>
          <w:u w:val="single"/>
          <w:bdr w:val="single" w:sz="8" w:space="0" w:color="auto"/>
        </w:rPr>
        <w:t>power</w:t>
      </w:r>
      <w:r w:rsidRPr="002D1AFB">
        <w:rPr>
          <w:rFonts w:eastAsia="PMingLiU"/>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2D1AFB">
        <w:rPr>
          <w:rFonts w:eastAsia="PMingLiU"/>
          <w:u w:val="single"/>
        </w:rPr>
        <w:t>loss of those tools</w:t>
      </w:r>
      <w:r w:rsidRPr="002D1AFB">
        <w:rPr>
          <w:rFonts w:eastAsia="PMingLiU"/>
          <w:sz w:val="16"/>
        </w:rPr>
        <w:t xml:space="preserve">, in turn, </w:t>
      </w:r>
      <w:r w:rsidRPr="002D1AFB">
        <w:rPr>
          <w:rFonts w:eastAsia="PMingLiU"/>
          <w:u w:val="single"/>
        </w:rPr>
        <w:t xml:space="preserve">may affect U.S. government policies across a </w:t>
      </w:r>
      <w:r w:rsidRPr="002D1AFB">
        <w:rPr>
          <w:rFonts w:eastAsia="PMingLiU"/>
          <w:b/>
          <w:iCs/>
          <w:u w:val="single"/>
          <w:bdr w:val="single" w:sz="8" w:space="0" w:color="auto"/>
        </w:rPr>
        <w:t>wide range</w:t>
      </w:r>
      <w:r w:rsidRPr="002D1AFB">
        <w:rPr>
          <w:rFonts w:eastAsia="PMingLiU"/>
          <w:u w:val="single"/>
        </w:rPr>
        <w:t xml:space="preserve"> of critical areas</w:t>
      </w:r>
      <w:r w:rsidRPr="002D1AFB">
        <w:rPr>
          <w:rFonts w:eastAsia="PMingLiU"/>
          <w:sz w:val="16"/>
        </w:rPr>
        <w:t xml:space="preserve">. Many of the effects of this loss are obvious and need not be enumerated in depth. If </w:t>
      </w:r>
      <w:r w:rsidRPr="002D1AFB">
        <w:rPr>
          <w:rFonts w:eastAsia="PMingLiU"/>
          <w:u w:val="single"/>
        </w:rPr>
        <w:t>the aim of</w:t>
      </w:r>
      <w:r w:rsidRPr="002D1AFB">
        <w:rPr>
          <w:rFonts w:eastAsia="PMingLiU"/>
          <w:sz w:val="16"/>
        </w:rPr>
        <w:t xml:space="preserve"> economic </w:t>
      </w:r>
      <w:r w:rsidRPr="002D1AFB">
        <w:rPr>
          <w:rFonts w:eastAsia="PMingLiU"/>
          <w:highlight w:val="cyan"/>
          <w:u w:val="single"/>
        </w:rPr>
        <w:t>sanctions</w:t>
      </w:r>
      <w:r w:rsidRPr="002D1AFB">
        <w:rPr>
          <w:rFonts w:eastAsia="PMingLiU"/>
          <w:u w:val="single"/>
        </w:rPr>
        <w:t xml:space="preserve"> is to </w:t>
      </w:r>
      <w:r w:rsidRPr="002D1AFB">
        <w:rPr>
          <w:rFonts w:eastAsia="PMingLiU"/>
          <w:b/>
          <w:iCs/>
          <w:highlight w:val="cyan"/>
          <w:u w:val="single"/>
          <w:bdr w:val="single" w:sz="8" w:space="0" w:color="auto"/>
        </w:rPr>
        <w:t>dry up</w:t>
      </w:r>
      <w:r w:rsidRPr="002D1AFB">
        <w:rPr>
          <w:rFonts w:eastAsia="PMingLiU"/>
          <w:highlight w:val="cyan"/>
          <w:u w:val="single"/>
        </w:rPr>
        <w:t xml:space="preserve"> funding for </w:t>
      </w:r>
      <w:r w:rsidRPr="002D1AFB">
        <w:rPr>
          <w:rFonts w:eastAsia="PMingLiU"/>
          <w:b/>
          <w:iCs/>
          <w:highlight w:val="cyan"/>
          <w:u w:val="single"/>
          <w:bdr w:val="single" w:sz="8" w:space="0" w:color="auto"/>
        </w:rPr>
        <w:t>terror</w:t>
      </w:r>
      <w:r w:rsidRPr="002D1AFB">
        <w:rPr>
          <w:rFonts w:eastAsia="PMingLiU"/>
          <w:u w:val="single"/>
        </w:rPr>
        <w:t xml:space="preserve">ism </w:t>
      </w:r>
      <w:r w:rsidRPr="002D1AFB">
        <w:rPr>
          <w:rFonts w:eastAsia="PMingLiU"/>
          <w:highlight w:val="cyan"/>
          <w:u w:val="single"/>
        </w:rPr>
        <w:t>or</w:t>
      </w:r>
      <w:r w:rsidRPr="002D1AFB">
        <w:rPr>
          <w:rFonts w:eastAsia="PMingLiU"/>
          <w:u w:val="single"/>
        </w:rPr>
        <w:t xml:space="preserve"> investment in </w:t>
      </w:r>
      <w:r w:rsidRPr="002D1AFB">
        <w:rPr>
          <w:rFonts w:eastAsia="PMingLiU"/>
          <w:highlight w:val="cyan"/>
          <w:u w:val="single"/>
        </w:rPr>
        <w:t xml:space="preserve">a </w:t>
      </w:r>
      <w:r w:rsidRPr="002D1AFB">
        <w:rPr>
          <w:rFonts w:eastAsia="PMingLiU"/>
          <w:b/>
          <w:iCs/>
          <w:highlight w:val="cyan"/>
          <w:u w:val="single"/>
          <w:bdr w:val="single" w:sz="8" w:space="0" w:color="auto"/>
        </w:rPr>
        <w:t>rogue nuc</w:t>
      </w:r>
      <w:r w:rsidRPr="002D1AFB">
        <w:rPr>
          <w:rFonts w:eastAsia="PMingLiU"/>
          <w:u w:val="single"/>
        </w:rPr>
        <w:t xml:space="preserve">lear </w:t>
      </w:r>
      <w:r w:rsidRPr="002D1AFB">
        <w:rPr>
          <w:rFonts w:eastAsia="PMingLiU"/>
          <w:highlight w:val="cyan"/>
          <w:u w:val="single"/>
        </w:rPr>
        <w:t>program</w:t>
      </w:r>
      <w:r w:rsidRPr="002D1AFB">
        <w:rPr>
          <w:rFonts w:eastAsia="PMingLiU"/>
          <w:sz w:val="16"/>
        </w:rPr>
        <w:t xml:space="preserve">, for instance, </w:t>
      </w:r>
      <w:r w:rsidRPr="002D1AFB">
        <w:rPr>
          <w:rFonts w:eastAsia="PMingLiU"/>
          <w:b/>
          <w:iCs/>
          <w:highlight w:val="cyan"/>
          <w:u w:val="single"/>
          <w:bdr w:val="single" w:sz="8" w:space="0" w:color="auto"/>
        </w:rPr>
        <w:t>preventing</w:t>
      </w:r>
      <w:r w:rsidRPr="002D1AFB">
        <w:rPr>
          <w:rFonts w:eastAsia="PMingLiU"/>
          <w:u w:val="single"/>
        </w:rPr>
        <w:t xml:space="preserve"> the use of those </w:t>
      </w:r>
      <w:r w:rsidRPr="002D1AFB">
        <w:rPr>
          <w:rFonts w:eastAsia="PMingLiU"/>
          <w:b/>
          <w:iCs/>
          <w:highlight w:val="cyan"/>
          <w:u w:val="single"/>
          <w:bdr w:val="single" w:sz="8" w:space="0" w:color="auto"/>
        </w:rPr>
        <w:t>tools</w:t>
      </w:r>
      <w:r w:rsidRPr="002D1AFB">
        <w:rPr>
          <w:rFonts w:eastAsia="PMingLiU"/>
          <w:u w:val="single"/>
        </w:rPr>
        <w:t xml:space="preserve"> will </w:t>
      </w:r>
      <w:r w:rsidRPr="002D1AFB">
        <w:rPr>
          <w:rFonts w:eastAsia="PMingLiU"/>
          <w:highlight w:val="cyan"/>
          <w:u w:val="single"/>
        </w:rPr>
        <w:t xml:space="preserve">allow </w:t>
      </w:r>
      <w:r w:rsidRPr="002D1AFB">
        <w:rPr>
          <w:rFonts w:eastAsia="PMingLiU"/>
          <w:b/>
          <w:iCs/>
          <w:highlight w:val="cyan"/>
          <w:u w:val="single"/>
          <w:bdr w:val="single" w:sz="8" w:space="0" w:color="auto"/>
        </w:rPr>
        <w:t>funding</w:t>
      </w:r>
      <w:r w:rsidRPr="002D1AFB">
        <w:rPr>
          <w:rFonts w:eastAsia="PMingLiU"/>
          <w:sz w:val="16"/>
        </w:rPr>
        <w:t xml:space="preserve"> of those activities </w:t>
      </w:r>
      <w:r w:rsidRPr="00D165D3">
        <w:rPr>
          <w:rFonts w:eastAsia="PMingLiU"/>
          <w:b/>
          <w:iCs/>
          <w:u w:val="single"/>
          <w:bdr w:val="single" w:sz="8" w:space="0" w:color="auto"/>
        </w:rPr>
        <w:t>to continue</w:t>
      </w:r>
      <w:r w:rsidRPr="002D1AFB">
        <w:rPr>
          <w:rFonts w:eastAsia="PMingLiU"/>
          <w:sz w:val="16"/>
        </w:rPr>
        <w:t xml:space="preserve">. </w:t>
      </w:r>
      <w:r w:rsidRPr="002D1AFB">
        <w:rPr>
          <w:rFonts w:eastAsia="PMingLiU"/>
          <w:u w:val="single"/>
        </w:rPr>
        <w:t>If</w:t>
      </w:r>
      <w:r w:rsidRPr="002D1AFB">
        <w:rPr>
          <w:rFonts w:eastAsia="PMingLiU"/>
          <w:sz w:val="16"/>
        </w:rPr>
        <w:t xml:space="preserve"> the </w:t>
      </w:r>
      <w:r w:rsidRPr="002D1AFB">
        <w:rPr>
          <w:rFonts w:eastAsia="PMingLiU"/>
          <w:b/>
          <w:iCs/>
          <w:u w:val="single"/>
          <w:bdr w:val="single" w:sz="8" w:space="0" w:color="auto"/>
        </w:rPr>
        <w:t>U</w:t>
      </w:r>
      <w:r w:rsidRPr="002D1AFB">
        <w:rPr>
          <w:rFonts w:eastAsia="PMingLiU"/>
          <w:sz w:val="16"/>
        </w:rPr>
        <w:t xml:space="preserve">nited </w:t>
      </w:r>
      <w:r w:rsidRPr="002D1AFB">
        <w:rPr>
          <w:rFonts w:eastAsia="PMingLiU"/>
          <w:b/>
          <w:iCs/>
          <w:u w:val="single"/>
          <w:bdr w:val="single" w:sz="8" w:space="0" w:color="auto"/>
        </w:rPr>
        <w:t>S</w:t>
      </w:r>
      <w:r w:rsidRPr="002D1AFB">
        <w:rPr>
          <w:rFonts w:eastAsia="PMingLiU"/>
          <w:sz w:val="16"/>
        </w:rPr>
        <w:t xml:space="preserve">tates' </w:t>
      </w:r>
      <w:r w:rsidRPr="002D1AFB">
        <w:rPr>
          <w:rFonts w:eastAsia="PMingLiU"/>
          <w:b/>
          <w:iCs/>
          <w:u w:val="single"/>
          <w:bdr w:val="single" w:sz="8" w:space="0" w:color="auto"/>
        </w:rPr>
        <w:t>leverage</w:t>
      </w:r>
      <w:r w:rsidRPr="002D1AFB">
        <w:rPr>
          <w:rFonts w:eastAsia="PMingLiU"/>
          <w:sz w:val="16"/>
        </w:rPr>
        <w:t xml:space="preserve"> in foreign policy negotiations </w:t>
      </w:r>
      <w:r w:rsidRPr="002D1AFB">
        <w:rPr>
          <w:rFonts w:eastAsia="PMingLiU"/>
          <w:u w:val="single"/>
        </w:rPr>
        <w:t>is reduced by its dependence on</w:t>
      </w:r>
      <w:r w:rsidRPr="002D1AFB">
        <w:rPr>
          <w:rFonts w:eastAsia="PMingLiU"/>
          <w:sz w:val="16"/>
        </w:rPr>
        <w:t xml:space="preserve"> foreign trading partners like </w:t>
      </w:r>
      <w:r w:rsidRPr="002D1AFB">
        <w:rPr>
          <w:rFonts w:eastAsia="PMingLiU"/>
          <w:u w:val="single"/>
        </w:rPr>
        <w:t>China or Russia</w:t>
      </w:r>
      <w:r w:rsidRPr="002D1AFB">
        <w:rPr>
          <w:rFonts w:eastAsia="PMingLiU"/>
          <w:sz w:val="16"/>
        </w:rPr>
        <w:t xml:space="preserve"> for critical materials, medicines, or fuels, </w:t>
      </w:r>
      <w:r w:rsidRPr="002D1AFB">
        <w:rPr>
          <w:rFonts w:eastAsia="PMingLiU"/>
          <w:u w:val="single"/>
        </w:rPr>
        <w:t>and economic tools are unavailable</w:t>
      </w:r>
      <w:r w:rsidRPr="002D1AFB">
        <w:rPr>
          <w:rFonts w:eastAsia="PMingLiU"/>
          <w:sz w:val="16"/>
        </w:rPr>
        <w:t xml:space="preserve"> </w:t>
      </w:r>
      <w:r w:rsidRPr="002D1AFB">
        <w:rPr>
          <w:rFonts w:eastAsia="PMingLiU"/>
          <w:b/>
          <w:iCs/>
          <w:u w:val="single"/>
          <w:bdr w:val="single" w:sz="8" w:space="0" w:color="auto"/>
        </w:rPr>
        <w:t>to</w:t>
      </w:r>
      <w:r w:rsidRPr="002D1AFB">
        <w:rPr>
          <w:rFonts w:eastAsia="PMingLiU"/>
          <w:sz w:val="16"/>
        </w:rPr>
        <w:t xml:space="preserve"> reduce that dependence, then </w:t>
      </w:r>
      <w:r w:rsidRPr="002D1AFB">
        <w:rPr>
          <w:rFonts w:eastAsia="PMingLiU"/>
          <w:u w:val="single"/>
        </w:rPr>
        <w:t xml:space="preserve">the </w:t>
      </w:r>
      <w:r w:rsidRPr="002D1AFB">
        <w:rPr>
          <w:rFonts w:eastAsia="PMingLiU"/>
          <w:b/>
          <w:iCs/>
          <w:u w:val="single"/>
          <w:bdr w:val="single" w:sz="8" w:space="0" w:color="auto"/>
        </w:rPr>
        <w:t>U</w:t>
      </w:r>
      <w:r w:rsidRPr="002D1AFB">
        <w:rPr>
          <w:rFonts w:eastAsia="PMingLiU"/>
          <w:sz w:val="16"/>
        </w:rPr>
        <w:t xml:space="preserve">nited </w:t>
      </w:r>
      <w:r w:rsidRPr="002D1AFB">
        <w:rPr>
          <w:rFonts w:eastAsia="PMingLiU"/>
          <w:b/>
          <w:iCs/>
          <w:u w:val="single"/>
          <w:bdr w:val="single" w:sz="8" w:space="0" w:color="auto"/>
        </w:rPr>
        <w:t>S</w:t>
      </w:r>
      <w:r w:rsidRPr="002D1AFB">
        <w:rPr>
          <w:rFonts w:eastAsia="PMingLiU"/>
          <w:sz w:val="16"/>
        </w:rPr>
        <w:t xml:space="preserve">tates </w:t>
      </w:r>
      <w:r w:rsidRPr="002D1AFB">
        <w:rPr>
          <w:rFonts w:eastAsia="PMingLiU"/>
          <w:u w:val="single"/>
        </w:rPr>
        <w:t xml:space="preserve">will enter foreign policy crises at a </w:t>
      </w:r>
      <w:r w:rsidRPr="002D1AFB">
        <w:rPr>
          <w:rFonts w:eastAsia="PMingLiU"/>
          <w:b/>
          <w:iCs/>
          <w:u w:val="single"/>
          <w:bdr w:val="single" w:sz="8" w:space="0" w:color="auto"/>
        </w:rPr>
        <w:t>disadvantage</w:t>
      </w:r>
      <w:r w:rsidRPr="002D1AFB">
        <w:rPr>
          <w:rFonts w:eastAsia="PMingLiU"/>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322D2CF0" w14:textId="77777777" w:rsidR="00B863DF" w:rsidRPr="006F1D76" w:rsidRDefault="00B863DF" w:rsidP="00B863DF">
      <w:pPr>
        <w:rPr>
          <w:rFonts w:eastAsia="PMingLiU"/>
          <w:sz w:val="16"/>
        </w:rPr>
      </w:pPr>
      <w:r w:rsidRPr="002D1AFB">
        <w:rPr>
          <w:rFonts w:eastAsia="PMingLiU"/>
          <w:sz w:val="16"/>
        </w:rPr>
        <w:t xml:space="preserve">The loss of economic tools to address foreign policy issues also creates a number of risks that are less obvious. Most alarmingly, the MQD's </w:t>
      </w:r>
      <w:r w:rsidRPr="002D1AFB">
        <w:rPr>
          <w:rFonts w:eastAsia="PMingLiU"/>
          <w:u w:val="single"/>
        </w:rPr>
        <w:t>application to economic policies used in foreign conflicts may</w:t>
      </w:r>
      <w:r w:rsidRPr="002D1AFB">
        <w:rPr>
          <w:rFonts w:eastAsia="PMingLiU"/>
          <w:sz w:val="16"/>
        </w:rPr>
        <w:t xml:space="preserve">, in some situations, </w:t>
      </w:r>
      <w:r w:rsidRPr="002D1AFB">
        <w:rPr>
          <w:rFonts w:eastAsia="PMingLiU"/>
          <w:u w:val="single"/>
        </w:rPr>
        <w:t xml:space="preserve">increase the likelihood that </w:t>
      </w:r>
      <w:r w:rsidRPr="002D1AFB">
        <w:rPr>
          <w:rFonts w:eastAsia="PMingLiU"/>
          <w:b/>
          <w:iCs/>
          <w:u w:val="single"/>
          <w:bdr w:val="single" w:sz="8" w:space="0" w:color="auto"/>
        </w:rPr>
        <w:t>traditional military assets</w:t>
      </w:r>
      <w:r w:rsidRPr="002D1AFB">
        <w:rPr>
          <w:rFonts w:eastAsia="PMingLiU"/>
          <w:u w:val="single"/>
        </w:rPr>
        <w:t xml:space="preserve"> will be used</w:t>
      </w:r>
      <w:r w:rsidRPr="002D1AFB">
        <w:rPr>
          <w:rFonts w:eastAsia="PMingLiU"/>
          <w:sz w:val="16"/>
        </w:rPr>
        <w:t xml:space="preserve">, or will be used for longer, </w:t>
      </w:r>
      <w:r w:rsidRPr="002D1AFB">
        <w:rPr>
          <w:rFonts w:eastAsia="PMingLiU"/>
          <w:u w:val="single"/>
        </w:rPr>
        <w:t>in direct confrontations with foreign powers</w:t>
      </w:r>
      <w:r w:rsidRPr="002D1AFB">
        <w:rPr>
          <w:rFonts w:eastAsia="PMingLiU"/>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2D1AFB">
        <w:rPr>
          <w:rFonts w:eastAsia="PMingLiU"/>
          <w:u w:val="single"/>
        </w:rPr>
        <w:t xml:space="preserve">the </w:t>
      </w:r>
      <w:r w:rsidRPr="002D1AFB">
        <w:rPr>
          <w:rFonts w:eastAsia="PMingLiU"/>
          <w:b/>
          <w:iCs/>
          <w:highlight w:val="cyan"/>
          <w:u w:val="single"/>
          <w:bdr w:val="single" w:sz="8" w:space="0" w:color="auto"/>
        </w:rPr>
        <w:t>loss of</w:t>
      </w:r>
      <w:r w:rsidRPr="002D1AFB">
        <w:rPr>
          <w:rFonts w:eastAsia="PMingLiU"/>
          <w:sz w:val="16"/>
        </w:rPr>
        <w:t xml:space="preserve"> economic </w:t>
      </w:r>
      <w:r w:rsidRPr="002D1AFB">
        <w:rPr>
          <w:rFonts w:eastAsia="PMingLiU"/>
          <w:b/>
          <w:iCs/>
          <w:highlight w:val="cyan"/>
          <w:u w:val="single"/>
          <w:bdr w:val="single" w:sz="8" w:space="0" w:color="auto"/>
        </w:rPr>
        <w:t>sanctions</w:t>
      </w:r>
      <w:r w:rsidRPr="002D1AFB">
        <w:rPr>
          <w:rFonts w:eastAsia="PMingLiU"/>
          <w:u w:val="single"/>
        </w:rPr>
        <w:t xml:space="preserve"> may </w:t>
      </w:r>
      <w:r w:rsidRPr="002D1AFB">
        <w:rPr>
          <w:rFonts w:eastAsia="PMingLiU"/>
          <w:b/>
          <w:iCs/>
          <w:u w:val="single"/>
          <w:bdr w:val="single" w:sz="8" w:space="0" w:color="auto"/>
        </w:rPr>
        <w:t>prolong conflicts</w:t>
      </w:r>
      <w:r w:rsidRPr="002D1AFB">
        <w:rPr>
          <w:rFonts w:eastAsia="PMingLiU"/>
          <w:sz w:val="16"/>
        </w:rPr>
        <w:t xml:space="preserve"> that are already under way </w:t>
      </w:r>
      <w:r w:rsidRPr="002D1AFB">
        <w:rPr>
          <w:rFonts w:eastAsia="PMingLiU"/>
          <w:u w:val="single"/>
        </w:rPr>
        <w:t xml:space="preserve">by </w:t>
      </w:r>
      <w:r w:rsidRPr="002D1AFB">
        <w:rPr>
          <w:rFonts w:eastAsia="PMingLiU"/>
          <w:b/>
          <w:iCs/>
          <w:u w:val="single"/>
          <w:bdr w:val="single" w:sz="8" w:space="0" w:color="auto"/>
        </w:rPr>
        <w:t>denying</w:t>
      </w:r>
      <w:r w:rsidRPr="002D1AFB">
        <w:rPr>
          <w:rFonts w:eastAsia="PMingLiU"/>
          <w:sz w:val="16"/>
        </w:rPr>
        <w:t xml:space="preserve"> the United States </w:t>
      </w:r>
      <w:r w:rsidRPr="002D1AFB">
        <w:rPr>
          <w:rFonts w:eastAsia="PMingLiU"/>
          <w:u w:val="single"/>
        </w:rPr>
        <w:t xml:space="preserve">a tool to cut off </w:t>
      </w:r>
      <w:r w:rsidRPr="002D1AFB">
        <w:rPr>
          <w:rFonts w:eastAsia="PMingLiU"/>
          <w:b/>
          <w:iCs/>
          <w:highlight w:val="cyan"/>
          <w:u w:val="single"/>
          <w:bdr w:val="single" w:sz="8" w:space="0" w:color="auto"/>
        </w:rPr>
        <w:t>fund</w:t>
      </w:r>
      <w:r w:rsidRPr="002D1AFB">
        <w:rPr>
          <w:rFonts w:eastAsia="PMingLiU"/>
          <w:u w:val="single"/>
        </w:rPr>
        <w:t xml:space="preserve">ing for an adversary's </w:t>
      </w:r>
      <w:r w:rsidRPr="002D1AFB">
        <w:rPr>
          <w:rFonts w:eastAsia="PMingLiU"/>
          <w:b/>
          <w:iCs/>
          <w:highlight w:val="cyan"/>
          <w:u w:val="single"/>
          <w:bdr w:val="single" w:sz="8" w:space="0" w:color="auto"/>
        </w:rPr>
        <w:t>war</w:t>
      </w:r>
      <w:r w:rsidRPr="002D1AFB">
        <w:rPr>
          <w:rFonts w:eastAsia="PMingLiU"/>
          <w:b/>
          <w:iCs/>
          <w:u w:val="single"/>
          <w:bdr w:val="single" w:sz="8" w:space="0" w:color="auto"/>
        </w:rPr>
        <w:t xml:space="preserve"> efforts</w:t>
      </w:r>
      <w:r w:rsidRPr="002D1AFB">
        <w:rPr>
          <w:rFonts w:eastAsia="PMingLiU"/>
          <w:u w:val="single"/>
        </w:rPr>
        <w:t xml:space="preserve"> or </w:t>
      </w:r>
      <w:r w:rsidRPr="002D1AFB">
        <w:rPr>
          <w:rFonts w:eastAsia="PMingLiU"/>
          <w:b/>
          <w:iCs/>
          <w:highlight w:val="cyan"/>
          <w:u w:val="single"/>
          <w:bdr w:val="single" w:sz="8" w:space="0" w:color="auto"/>
        </w:rPr>
        <w:t>push</w:t>
      </w:r>
      <w:r w:rsidRPr="002D1AFB">
        <w:rPr>
          <w:rFonts w:eastAsia="PMingLiU"/>
          <w:u w:val="single"/>
        </w:rPr>
        <w:t xml:space="preserve">ing </w:t>
      </w:r>
      <w:r w:rsidRPr="002D1AFB">
        <w:rPr>
          <w:rFonts w:eastAsia="PMingLiU"/>
          <w:highlight w:val="cyan"/>
          <w:u w:val="single"/>
        </w:rPr>
        <w:t>president</w:t>
      </w:r>
      <w:r w:rsidRPr="002D1AFB">
        <w:rPr>
          <w:rFonts w:eastAsia="PMingLiU"/>
          <w:u w:val="single"/>
        </w:rPr>
        <w:t xml:space="preserve">s </w:t>
      </w:r>
      <w:r w:rsidRPr="002D1AFB">
        <w:rPr>
          <w:rFonts w:eastAsia="PMingLiU"/>
          <w:highlight w:val="cyan"/>
          <w:u w:val="single"/>
        </w:rPr>
        <w:t>to engage in</w:t>
      </w:r>
      <w:r w:rsidRPr="002D1AFB">
        <w:rPr>
          <w:rFonts w:eastAsia="PMingLiU"/>
          <w:u w:val="single"/>
        </w:rPr>
        <w:t xml:space="preserve"> </w:t>
      </w:r>
      <w:r w:rsidRPr="002D1AFB">
        <w:rPr>
          <w:rFonts w:eastAsia="PMingLiU"/>
          <w:b/>
          <w:iCs/>
          <w:u w:val="single"/>
          <w:bdr w:val="single" w:sz="8" w:space="0" w:color="auto"/>
        </w:rPr>
        <w:t>other</w:t>
      </w:r>
      <w:r w:rsidRPr="002D1AFB">
        <w:rPr>
          <w:rFonts w:eastAsia="PMingLiU"/>
          <w:sz w:val="16"/>
        </w:rPr>
        <w:t xml:space="preserve"> military </w:t>
      </w:r>
      <w:r w:rsidRPr="002D1AFB">
        <w:rPr>
          <w:rFonts w:eastAsia="PMingLiU"/>
          <w:b/>
          <w:iCs/>
          <w:u w:val="single"/>
          <w:bdr w:val="single" w:sz="8" w:space="0" w:color="auto"/>
        </w:rPr>
        <w:t>operations</w:t>
      </w:r>
      <w:r w:rsidRPr="002D1AFB">
        <w:rPr>
          <w:rFonts w:eastAsia="PMingLiU"/>
          <w:sz w:val="16"/>
        </w:rPr>
        <w:t xml:space="preserve"> short of committing troops. For example, </w:t>
      </w:r>
      <w:r w:rsidRPr="002D1AFB">
        <w:rPr>
          <w:rFonts w:eastAsia="PMingLiU"/>
          <w:b/>
          <w:iCs/>
          <w:highlight w:val="cyan"/>
          <w:u w:val="single"/>
          <w:bdr w:val="single" w:sz="8" w:space="0" w:color="auto"/>
        </w:rPr>
        <w:t>drone strikes</w:t>
      </w:r>
      <w:r w:rsidRPr="002D1AFB">
        <w:rPr>
          <w:rFonts w:eastAsia="PMingLiU"/>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w:t>
      </w:r>
      <w:r w:rsidRPr="002D1AFB">
        <w:rPr>
          <w:rFonts w:eastAsia="PMingLiU"/>
          <w:highlight w:val="cyan"/>
          <w:u w:val="single"/>
        </w:rPr>
        <w:t xml:space="preserve">spawn </w:t>
      </w:r>
      <w:r w:rsidRPr="002D1AFB">
        <w:rPr>
          <w:rFonts w:eastAsia="PMingLiU"/>
          <w:b/>
          <w:iCs/>
          <w:highlight w:val="cyan"/>
          <w:u w:val="single"/>
          <w:bdr w:val="single" w:sz="8" w:space="0" w:color="auto"/>
        </w:rPr>
        <w:t>retal</w:t>
      </w:r>
      <w:r w:rsidRPr="002D1AFB">
        <w:rPr>
          <w:rFonts w:eastAsia="PMingLiU"/>
          <w:u w:val="single"/>
        </w:rPr>
        <w:t>iatory</w:t>
      </w:r>
      <w:r w:rsidRPr="002D1AFB">
        <w:rPr>
          <w:rFonts w:eastAsia="PMingLiU"/>
          <w:sz w:val="16"/>
        </w:rPr>
        <w:t xml:space="preserve"> use of force </w:t>
      </w:r>
      <w:r w:rsidRPr="002D1AFB">
        <w:rPr>
          <w:rFonts w:eastAsia="PMingLiU"/>
          <w:u w:val="single"/>
        </w:rPr>
        <w:t>against U.S.</w:t>
      </w:r>
      <w:r w:rsidRPr="002D1AFB">
        <w:rPr>
          <w:rFonts w:eastAsia="PMingLiU"/>
          <w:sz w:val="16"/>
        </w:rPr>
        <w:t xml:space="preserve"> or U.S.-aligned targets. </w:t>
      </w:r>
      <w:r w:rsidRPr="002D1AFB">
        <w:rPr>
          <w:rFonts w:eastAsia="PMingLiU"/>
          <w:b/>
          <w:iCs/>
          <w:u w:val="single"/>
          <w:bdr w:val="single" w:sz="8" w:space="0" w:color="auto"/>
        </w:rPr>
        <w:t>Limiting presidents' freedom</w:t>
      </w:r>
      <w:r w:rsidRPr="002D1AFB">
        <w:rPr>
          <w:rFonts w:eastAsia="PMingLiU"/>
          <w:u w:val="single"/>
        </w:rPr>
        <w:t xml:space="preserve"> to use </w:t>
      </w:r>
      <w:r w:rsidRPr="002D1AFB">
        <w:rPr>
          <w:rFonts w:eastAsia="PMingLiU"/>
          <w:b/>
          <w:iCs/>
          <w:u w:val="single"/>
          <w:bdr w:val="single" w:sz="8" w:space="0" w:color="auto"/>
        </w:rPr>
        <w:t>economic tools</w:t>
      </w:r>
      <w:r w:rsidRPr="002D1AFB">
        <w:rPr>
          <w:rFonts w:eastAsia="PMingLiU"/>
          <w:u w:val="single"/>
        </w:rPr>
        <w:t xml:space="preserve"> to sanction an enemy may make the use of</w:t>
      </w:r>
      <w:r w:rsidRPr="002D1AFB">
        <w:rPr>
          <w:rFonts w:eastAsia="PMingLiU"/>
          <w:sz w:val="16"/>
        </w:rPr>
        <w:t xml:space="preserve"> these kinds of targeted uses of </w:t>
      </w:r>
      <w:r w:rsidRPr="002D1AFB">
        <w:rPr>
          <w:rFonts w:eastAsia="PMingLiU"/>
          <w:b/>
          <w:iCs/>
          <w:u w:val="single"/>
          <w:bdr w:val="single" w:sz="8" w:space="0" w:color="auto"/>
        </w:rPr>
        <w:t>force</w:t>
      </w:r>
      <w:r w:rsidRPr="002D1AFB">
        <w:rPr>
          <w:rFonts w:eastAsia="PMingLiU"/>
          <w:sz w:val="16"/>
        </w:rPr>
        <w:t>—with their higher risk of collateral consequences to U.S. interests—</w:t>
      </w:r>
      <w:r w:rsidRPr="002D1AFB">
        <w:rPr>
          <w:rFonts w:eastAsia="PMingLiU"/>
          <w:b/>
          <w:iCs/>
          <w:u w:val="single"/>
          <w:bdr w:val="single" w:sz="8" w:space="0" w:color="auto"/>
        </w:rPr>
        <w:t>more likely</w:t>
      </w:r>
      <w:r w:rsidRPr="002D1AFB">
        <w:rPr>
          <w:rFonts w:eastAsia="PMingLiU"/>
          <w:sz w:val="16"/>
        </w:rPr>
        <w:t>.</w:t>
      </w:r>
    </w:p>
    <w:p w14:paraId="0A21BF78" w14:textId="77777777" w:rsidR="00B863DF" w:rsidRDefault="00B863DF" w:rsidP="00B863DF">
      <w:pPr>
        <w:pStyle w:val="Heading3"/>
      </w:pPr>
      <w:r>
        <w:t>OFF---1NC</w:t>
      </w:r>
    </w:p>
    <w:p w14:paraId="4BBB0E9F" w14:textId="77777777" w:rsidR="00B863DF" w:rsidRPr="008E5517" w:rsidRDefault="00B863DF" w:rsidP="00B863DF">
      <w:pPr>
        <w:pStyle w:val="Heading4"/>
      </w:pPr>
      <w:r>
        <w:t xml:space="preserve">“To strengthen” a right means to increase its ability to overcome </w:t>
      </w:r>
      <w:r>
        <w:rPr>
          <w:u w:val="single"/>
        </w:rPr>
        <w:t xml:space="preserve">opposing interests </w:t>
      </w:r>
      <w:r w:rsidRPr="00C62D71">
        <w:t>within its scope</w:t>
      </w:r>
      <w:r>
        <w:t xml:space="preserve">. That’s </w:t>
      </w:r>
      <w:r>
        <w:rPr>
          <w:u w:val="single"/>
        </w:rPr>
        <w:t>legally distinct</w:t>
      </w:r>
      <w:r>
        <w:t xml:space="preserve"> from expanding its </w:t>
      </w:r>
      <w:r>
        <w:rPr>
          <w:u w:val="single"/>
        </w:rPr>
        <w:t>scope</w:t>
      </w:r>
      <w:r>
        <w:t xml:space="preserve">. </w:t>
      </w:r>
    </w:p>
    <w:p w14:paraId="622CD428" w14:textId="77777777" w:rsidR="00B863DF" w:rsidRPr="006C48A9" w:rsidRDefault="00B863DF" w:rsidP="00B863DF">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6CD40009" w14:textId="77777777" w:rsidR="00B863DF" w:rsidRDefault="00B863DF" w:rsidP="00B863DF">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Underline"/>
        </w:rPr>
        <w:t xml:space="preserve">it is </w:t>
      </w:r>
      <w:r w:rsidRPr="001D10D7">
        <w:rPr>
          <w:rStyle w:val="Emphasis"/>
        </w:rPr>
        <w:t>important</w:t>
      </w:r>
      <w:r w:rsidRPr="001D10D7">
        <w:rPr>
          <w:rStyle w:val="Underline"/>
        </w:rPr>
        <w:t xml:space="preserve"> to </w:t>
      </w:r>
      <w:r w:rsidRPr="001D10D7">
        <w:rPr>
          <w:rStyle w:val="Emphasis"/>
        </w:rPr>
        <w:t>recognize</w:t>
      </w:r>
      <w:r w:rsidRPr="001D10D7">
        <w:rPr>
          <w:sz w:val="16"/>
        </w:rPr>
        <w:t xml:space="preserve"> not only </w:t>
      </w:r>
      <w:r w:rsidRPr="001D10D7">
        <w:rPr>
          <w:rStyle w:val="Underline"/>
        </w:rPr>
        <w:t xml:space="preserve">the </w:t>
      </w:r>
      <w:r w:rsidRPr="001D10D7">
        <w:rPr>
          <w:rStyle w:val="Emphasis"/>
          <w:highlight w:val="cyan"/>
        </w:rPr>
        <w:t>distinction</w:t>
      </w:r>
      <w:r w:rsidRPr="001D10D7">
        <w:rPr>
          <w:rStyle w:val="Underline"/>
        </w:rPr>
        <w:t xml:space="preserve"> but also the relationship </w:t>
      </w:r>
      <w:r w:rsidRPr="001D10D7">
        <w:rPr>
          <w:rStyle w:val="Underline"/>
          <w:highlight w:val="cyan"/>
        </w:rPr>
        <w:t xml:space="preserve">between </w:t>
      </w:r>
      <w:r w:rsidRPr="001D10D7">
        <w:rPr>
          <w:rStyle w:val="Underline"/>
        </w:rPr>
        <w:t xml:space="preserve">the </w:t>
      </w:r>
      <w:r w:rsidRPr="001D10D7">
        <w:rPr>
          <w:rStyle w:val="Emphasis"/>
          <w:highlight w:val="cyan"/>
        </w:rPr>
        <w:t>strength</w:t>
      </w:r>
      <w:r w:rsidRPr="001D10D7">
        <w:rPr>
          <w:rStyle w:val="Emphasis"/>
        </w:rPr>
        <w:t xml:space="preserve"> of a right</w:t>
      </w:r>
      <w:r w:rsidRPr="001D10D7">
        <w:rPr>
          <w:rStyle w:val="Underline"/>
        </w:rPr>
        <w:t xml:space="preserve"> </w:t>
      </w:r>
      <w:r w:rsidRPr="001D10D7">
        <w:rPr>
          <w:rStyle w:val="Underline"/>
          <w:highlight w:val="cyan"/>
        </w:rPr>
        <w:t xml:space="preserve">and </w:t>
      </w:r>
      <w:r w:rsidRPr="001D10D7">
        <w:rPr>
          <w:rStyle w:val="Underline"/>
        </w:rPr>
        <w:t xml:space="preserve">the </w:t>
      </w:r>
      <w:r w:rsidRPr="001D10D7">
        <w:rPr>
          <w:rStyle w:val="Emphasis"/>
          <w:highlight w:val="cyan"/>
        </w:rPr>
        <w:t>scope</w:t>
      </w:r>
      <w:r w:rsidRPr="001D10D7">
        <w:rPr>
          <w:rStyle w:val="Emphasis"/>
        </w:rPr>
        <w:t xml:space="preserve"> of a right</w:t>
      </w:r>
      <w:r w:rsidRPr="001D10D7">
        <w:rPr>
          <w:rStyle w:val="Underline"/>
        </w:rPr>
        <w:t xml:space="preserve">. This terminology is but </w:t>
      </w:r>
      <w:r w:rsidRPr="001D10D7">
        <w:rPr>
          <w:rStyle w:val="Emphasis"/>
        </w:rPr>
        <w:t>another way</w:t>
      </w:r>
      <w:r w:rsidRPr="001D10D7">
        <w:rPr>
          <w:rStyle w:val="Underline"/>
        </w:rPr>
        <w:t xml:space="preserve"> of expressing the </w:t>
      </w:r>
      <w:r w:rsidRPr="001D10D7">
        <w:rPr>
          <w:rStyle w:val="Emphasis"/>
        </w:rPr>
        <w:t>distinction</w:t>
      </w:r>
      <w:r w:rsidRPr="001D10D7">
        <w:rPr>
          <w:rStyle w:val="Underline"/>
        </w:rPr>
        <w:t xml:space="preserve"> between </w:t>
      </w:r>
      <w:r w:rsidRPr="001D10D7">
        <w:rPr>
          <w:rStyle w:val="Emphasis"/>
        </w:rPr>
        <w:t>coverage</w:t>
      </w:r>
      <w:r w:rsidRPr="001D10D7">
        <w:rPr>
          <w:rStyle w:val="Underline"/>
        </w:rPr>
        <w:t xml:space="preserve"> and </w:t>
      </w:r>
      <w:r w:rsidRPr="001D10D7">
        <w:rPr>
          <w:rStyle w:val="Emphasis"/>
        </w:rPr>
        <w:t>protection</w:t>
      </w:r>
      <w:r w:rsidRPr="001D10D7">
        <w:rPr>
          <w:sz w:val="16"/>
        </w:rPr>
        <w:t xml:space="preserve"> that I discussed earlier, </w:t>
      </w:r>
      <w:r w:rsidRPr="001D10D7">
        <w:rPr>
          <w:rStyle w:val="Underline"/>
        </w:rPr>
        <w:t xml:space="preserve">but the terms ‘strength’ and ‘scope’ are </w:t>
      </w:r>
      <w:r w:rsidRPr="001D10D7">
        <w:rPr>
          <w:rStyle w:val="Emphasis"/>
        </w:rPr>
        <w:t>particularly illuminating</w:t>
      </w:r>
      <w:r w:rsidRPr="001D10D7">
        <w:rPr>
          <w:rStyle w:val="Underline"/>
        </w:rPr>
        <w:t xml:space="preserve"> here. </w:t>
      </w:r>
      <w:r w:rsidRPr="001D10D7">
        <w:rPr>
          <w:rStyle w:val="Underline"/>
          <w:highlight w:val="cyan"/>
        </w:rPr>
        <w:t xml:space="preserve">The </w:t>
      </w:r>
      <w:r w:rsidRPr="001D10D7">
        <w:rPr>
          <w:rStyle w:val="Emphasis"/>
          <w:highlight w:val="cyan"/>
        </w:rPr>
        <w:t>scope</w:t>
      </w:r>
      <w:r w:rsidRPr="001D10D7">
        <w:rPr>
          <w:rStyle w:val="Underline"/>
          <w:highlight w:val="cyan"/>
        </w:rPr>
        <w:t xml:space="preserve"> </w:t>
      </w:r>
      <w:r w:rsidRPr="001D10D7">
        <w:rPr>
          <w:rStyle w:val="Underline"/>
        </w:rPr>
        <w:t xml:space="preserve">of a right </w:t>
      </w:r>
      <w:r w:rsidRPr="001D10D7">
        <w:rPr>
          <w:rStyle w:val="Underline"/>
          <w:highlight w:val="cyan"/>
        </w:rPr>
        <w:t xml:space="preserve">is </w:t>
      </w:r>
      <w:r w:rsidRPr="001D10D7">
        <w:rPr>
          <w:rStyle w:val="Emphasis"/>
        </w:rPr>
        <w:t>its range</w:t>
      </w:r>
      <w:r w:rsidRPr="001D10D7">
        <w:rPr>
          <w:rStyle w:val="Underline"/>
        </w:rPr>
        <w:t xml:space="preserve">, </w:t>
      </w:r>
      <w:r w:rsidRPr="001D10D7">
        <w:rPr>
          <w:rStyle w:val="Emphasis"/>
        </w:rPr>
        <w:t xml:space="preserve">the </w:t>
      </w:r>
      <w:r w:rsidRPr="001D10D7">
        <w:rPr>
          <w:rStyle w:val="Emphasis"/>
          <w:highlight w:val="cyan"/>
        </w:rPr>
        <w:t>activities it reaches</w:t>
      </w:r>
      <w:r w:rsidRPr="001D10D7">
        <w:rPr>
          <w:rStyle w:val="Underline"/>
        </w:rPr>
        <w:t xml:space="preserve">. Rights may be narrow or broad in scope. </w:t>
      </w:r>
      <w:r w:rsidRPr="001D10D7">
        <w:rPr>
          <w:rStyle w:val="Underline"/>
          <w:highlight w:val="cyan"/>
        </w:rPr>
        <w:t>Defining</w:t>
      </w:r>
      <w:r w:rsidRPr="001D10D7">
        <w:rPr>
          <w:rStyle w:val="Underline"/>
        </w:rPr>
        <w:t xml:space="preserve"> the </w:t>
      </w:r>
      <w:r w:rsidRPr="001D10D7">
        <w:rPr>
          <w:rStyle w:val="Underline"/>
          <w:highlight w:val="cyan"/>
        </w:rPr>
        <w:t xml:space="preserve">scope of </w:t>
      </w:r>
      <w:r w:rsidRPr="001D10D7">
        <w:rPr>
          <w:rStyle w:val="Emphasis"/>
          <w:highlight w:val="cyan"/>
        </w:rPr>
        <w:t>free speech</w:t>
      </w:r>
      <w:r w:rsidRPr="001D10D7">
        <w:rPr>
          <w:rStyle w:val="Underline"/>
          <w:highlight w:val="cyan"/>
        </w:rPr>
        <w:t xml:space="preserve"> as</w:t>
      </w:r>
      <w:r w:rsidRPr="001D10D7">
        <w:rPr>
          <w:rStyle w:val="Underline"/>
        </w:rPr>
        <w:t xml:space="preserve"> freedom of </w:t>
      </w:r>
      <w:r w:rsidRPr="001D10D7">
        <w:rPr>
          <w:rStyle w:val="Emphasis"/>
          <w:highlight w:val="cyan"/>
        </w:rPr>
        <w:t>self-expression</w:t>
      </w:r>
      <w:r w:rsidRPr="001D10D7">
        <w:rPr>
          <w:rStyle w:val="Underline"/>
          <w:highlight w:val="cyan"/>
        </w:rPr>
        <w:t xml:space="preserve"> is</w:t>
      </w:r>
      <w:r w:rsidRPr="001D10D7">
        <w:rPr>
          <w:rStyle w:val="Underline"/>
        </w:rPr>
        <w:t xml:space="preserve"> very </w:t>
      </w:r>
      <w:r w:rsidRPr="001D10D7">
        <w:rPr>
          <w:rStyle w:val="Underline"/>
          <w:highlight w:val="cyan"/>
        </w:rPr>
        <w:t>broad</w:t>
      </w:r>
      <w:r w:rsidRPr="001D10D7">
        <w:rPr>
          <w:sz w:val="16"/>
        </w:rPr>
        <w:t xml:space="preserve">, defining it as freedom of communication substantially narrower, </w:t>
      </w:r>
      <w:r w:rsidRPr="001D10D7">
        <w:rPr>
          <w:rStyle w:val="Underline"/>
        </w:rPr>
        <w:t xml:space="preserve">and defining it as freedom of </w:t>
      </w:r>
      <w:r w:rsidRPr="001D10D7">
        <w:rPr>
          <w:rStyle w:val="Emphasis"/>
        </w:rPr>
        <w:t>political communication</w:t>
      </w:r>
      <w:r w:rsidRPr="001D10D7">
        <w:rPr>
          <w:rStyle w:val="Underline"/>
        </w:rPr>
        <w:t xml:space="preserve"> narrower</w:t>
      </w:r>
      <w:r w:rsidRPr="001D10D7">
        <w:rPr>
          <w:sz w:val="16"/>
        </w:rPr>
        <w:t xml:space="preserve"> still. </w:t>
      </w:r>
      <w:r w:rsidRPr="001D10D7">
        <w:rPr>
          <w:rStyle w:val="Underline"/>
        </w:rPr>
        <w:t xml:space="preserve">The </w:t>
      </w:r>
      <w:r w:rsidRPr="001D10D7">
        <w:rPr>
          <w:rStyle w:val="Emphasis"/>
          <w:highlight w:val="cyan"/>
        </w:rPr>
        <w:t>strength</w:t>
      </w:r>
      <w:r w:rsidRPr="001D10D7">
        <w:rPr>
          <w:rStyle w:val="Underline"/>
        </w:rPr>
        <w:t xml:space="preserve"> of a right </w:t>
      </w:r>
      <w:r w:rsidRPr="001D10D7">
        <w:rPr>
          <w:rStyle w:val="Underline"/>
          <w:highlight w:val="cyan"/>
        </w:rPr>
        <w:t>is</w:t>
      </w:r>
      <w:r w:rsidRPr="001D10D7">
        <w:rPr>
          <w:rStyle w:val="Underline"/>
        </w:rPr>
        <w:t xml:space="preserve"> its </w:t>
      </w:r>
      <w:r w:rsidRPr="001D10D7">
        <w:rPr>
          <w:rStyle w:val="Emphasis"/>
          <w:highlight w:val="cyan"/>
        </w:rPr>
        <w:t>ability to overcome opposing interests</w:t>
      </w:r>
      <w:r w:rsidRPr="001D10D7">
        <w:rPr>
          <w:rStyle w:val="Underline"/>
        </w:rPr>
        <w:t xml:space="preserve"> (or values, or other rights) </w:t>
      </w:r>
      <w:r w:rsidRPr="001D10D7">
        <w:rPr>
          <w:rStyle w:val="Emphasis"/>
          <w:highlight w:val="cyan"/>
        </w:rPr>
        <w:t>within its scope</w:t>
      </w:r>
      <w:r w:rsidRPr="001D10D7">
        <w:rPr>
          <w:rStyle w:val="Underline"/>
        </w:rPr>
        <w:t xml:space="preserve">. This </w:t>
      </w:r>
      <w:r w:rsidRPr="001D10D7">
        <w:rPr>
          <w:rStyle w:val="Underline"/>
          <w:highlight w:val="cyan"/>
        </w:rPr>
        <w:t>distinction is</w:t>
      </w:r>
      <w:r w:rsidRPr="001D10D7">
        <w:rPr>
          <w:rStyle w:val="Underline"/>
        </w:rPr>
        <w:t xml:space="preserve"> nothing new, although it is </w:t>
      </w:r>
      <w:r w:rsidRPr="001D10D7">
        <w:rPr>
          <w:rStyle w:val="Underline"/>
          <w:highlight w:val="cyan"/>
        </w:rPr>
        <w:t>often ignored</w:t>
      </w:r>
      <w:r w:rsidRPr="001D10D7">
        <w:rPr>
          <w:rStyle w:val="Underline"/>
        </w:rPr>
        <w:t xml:space="preserve"> in popular dialogue</w:t>
      </w:r>
      <w:r w:rsidRPr="001D10D7">
        <w:rPr>
          <w:sz w:val="16"/>
        </w:rPr>
        <w:t xml:space="preserve"> about freedom of speech. The point I wish to make here is that although </w:t>
      </w:r>
      <w:r w:rsidRPr="001D10D7">
        <w:rPr>
          <w:rStyle w:val="Underline"/>
        </w:rPr>
        <w:t xml:space="preserve">the </w:t>
      </w:r>
      <w:r w:rsidRPr="001D10D7">
        <w:rPr>
          <w:rStyle w:val="Emphasis"/>
          <w:highlight w:val="cyan"/>
        </w:rPr>
        <w:t>scope</w:t>
      </w:r>
      <w:r w:rsidRPr="001D10D7">
        <w:rPr>
          <w:rStyle w:val="Underline"/>
        </w:rPr>
        <w:t xml:space="preserve"> of a right </w:t>
      </w:r>
      <w:r w:rsidRPr="001D10D7">
        <w:rPr>
          <w:rStyle w:val="Underline"/>
          <w:highlight w:val="cyan"/>
        </w:rPr>
        <w:t>and</w:t>
      </w:r>
      <w:r w:rsidRPr="001D10D7">
        <w:rPr>
          <w:rStyle w:val="Underline"/>
        </w:rPr>
        <w:t xml:space="preserve"> the </w:t>
      </w:r>
      <w:r w:rsidRPr="001D10D7">
        <w:rPr>
          <w:rStyle w:val="Emphasis"/>
          <w:highlight w:val="cyan"/>
        </w:rPr>
        <w:t>strength</w:t>
      </w:r>
      <w:r w:rsidRPr="001D10D7">
        <w:rPr>
          <w:rStyle w:val="Underline"/>
        </w:rPr>
        <w:t xml:space="preserve"> of that right are </w:t>
      </w:r>
      <w:r w:rsidRPr="001D10D7">
        <w:rPr>
          <w:rStyle w:val="Emphasis"/>
        </w:rPr>
        <w:t>not joined</w:t>
      </w:r>
      <w:r w:rsidRPr="001D10D7">
        <w:rPr>
          <w:sz w:val="16"/>
        </w:rPr>
        <w:t xml:space="preserve"> by a strict logical relationship, </w:t>
      </w:r>
      <w:r w:rsidRPr="001D10D7">
        <w:rPr>
          <w:rStyle w:val="Underline"/>
        </w:rPr>
        <w:t xml:space="preserve">they </w:t>
      </w:r>
      <w:r w:rsidRPr="001D10D7">
        <w:rPr>
          <w:rStyle w:val="Emphasis"/>
          <w:highlight w:val="cyan"/>
        </w:rPr>
        <w:t>most often</w:t>
      </w:r>
      <w:r w:rsidRPr="001D10D7">
        <w:rPr>
          <w:rStyle w:val="Underline"/>
          <w:highlight w:val="cyan"/>
        </w:rPr>
        <w:t xml:space="preserve"> occur </w:t>
      </w:r>
      <w:r w:rsidRPr="001D10D7">
        <w:rPr>
          <w:rStyle w:val="Emphasis"/>
          <w:highlight w:val="cyan"/>
        </w:rPr>
        <w:t>in inverse</w:t>
      </w:r>
      <w:r w:rsidRPr="001D10D7">
        <w:rPr>
          <w:rStyle w:val="Underline"/>
        </w:rPr>
        <w:t xml:space="preserve"> proportion to each other. </w:t>
      </w:r>
      <w:r w:rsidRPr="001D10D7">
        <w:rPr>
          <w:rStyle w:val="Underline"/>
          <w:highlight w:val="cyan"/>
        </w:rPr>
        <w:t xml:space="preserve">The </w:t>
      </w:r>
      <w:r w:rsidRPr="001D10D7">
        <w:rPr>
          <w:rStyle w:val="Emphasis"/>
          <w:highlight w:val="cyan"/>
        </w:rPr>
        <w:t>broader the scope</w:t>
      </w:r>
      <w:r w:rsidRPr="001D10D7">
        <w:rPr>
          <w:rStyle w:val="Underline"/>
        </w:rPr>
        <w:t xml:space="preserve"> of the right, </w:t>
      </w:r>
      <w:r w:rsidRPr="001D10D7">
        <w:rPr>
          <w:rStyle w:val="Underline"/>
          <w:highlight w:val="cyan"/>
        </w:rPr>
        <w:t xml:space="preserve">the </w:t>
      </w:r>
      <w:r w:rsidRPr="001D10D7">
        <w:rPr>
          <w:rStyle w:val="Emphasis"/>
          <w:highlight w:val="cyan"/>
        </w:rPr>
        <w:t>more likely</w:t>
      </w:r>
      <w:r w:rsidRPr="001D10D7">
        <w:rPr>
          <w:rStyle w:val="Underline"/>
          <w:highlight w:val="cyan"/>
        </w:rPr>
        <w:t xml:space="preserve"> it is</w:t>
      </w:r>
      <w:r w:rsidRPr="001D10D7">
        <w:rPr>
          <w:rStyle w:val="Underline"/>
        </w:rPr>
        <w:t xml:space="preserve"> to be </w:t>
      </w:r>
      <w:r w:rsidRPr="001D10D7">
        <w:rPr>
          <w:rStyle w:val="Emphasis"/>
          <w:highlight w:val="cyan"/>
        </w:rPr>
        <w:t>weaker</w:t>
      </w:r>
      <w:r w:rsidRPr="001D10D7">
        <w:rPr>
          <w:rStyle w:val="Underline"/>
        </w:rPr>
        <w:t>, largely because widening the scope increases the likelihood of conflict with other interests, some of which may be</w:t>
      </w:r>
      <w:r w:rsidRPr="001D10D7">
        <w:rPr>
          <w:sz w:val="16"/>
        </w:rPr>
        <w:t xml:space="preserve"> equally or </w:t>
      </w:r>
      <w:r w:rsidRPr="001D10D7">
        <w:rPr>
          <w:rStyle w:val="Underline"/>
        </w:rPr>
        <w:t xml:space="preserve">more important. </w:t>
      </w:r>
      <w:r w:rsidRPr="001D10D7">
        <w:rPr>
          <w:rStyle w:val="Emphasis"/>
        </w:rPr>
        <w:t>Conversely</w:t>
      </w:r>
      <w:r w:rsidRPr="001D10D7">
        <w:rPr>
          <w:rStyle w:val="Underline"/>
        </w:rPr>
        <w:t xml:space="preserve">, rights that are </w:t>
      </w:r>
      <w:r w:rsidRPr="001D10D7">
        <w:rPr>
          <w:rStyle w:val="Emphasis"/>
        </w:rPr>
        <w:t>narrower</w:t>
      </w:r>
      <w:r w:rsidRPr="001D10D7">
        <w:rPr>
          <w:rStyle w:val="Underline"/>
        </w:rPr>
        <w:t xml:space="preserve"> in scope are </w:t>
      </w:r>
      <w:r w:rsidRPr="001D10D7">
        <w:rPr>
          <w:rStyle w:val="Emphasis"/>
        </w:rPr>
        <w:t>more easily</w:t>
      </w:r>
      <w:r w:rsidRPr="001D10D7">
        <w:rPr>
          <w:rStyle w:val="Underline"/>
        </w:rPr>
        <w:t xml:space="preserve"> taken to be </w:t>
      </w:r>
      <w:r w:rsidRPr="001D10D7">
        <w:rPr>
          <w:rStyle w:val="Emphasis"/>
        </w:rPr>
        <w:t>very strong</w:t>
      </w:r>
      <w:r w:rsidRPr="001D10D7">
        <w:rPr>
          <w:rStyle w:val="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C123CA1" w14:textId="77777777" w:rsidR="00B863DF" w:rsidRPr="001D10D7" w:rsidRDefault="00B863DF" w:rsidP="00B863DF"/>
    <w:p w14:paraId="02AC9A6C" w14:textId="77777777" w:rsidR="00B863DF" w:rsidRDefault="00B863DF" w:rsidP="00B863DF">
      <w:pPr>
        <w:pStyle w:val="Heading4"/>
      </w:pPr>
      <w:r>
        <w:t xml:space="preserve">Violation: The aff </w:t>
      </w:r>
      <w:r>
        <w:rPr>
          <w:u w:val="single"/>
        </w:rPr>
        <w:t>expands</w:t>
      </w:r>
      <w:r>
        <w:t xml:space="preserve"> the </w:t>
      </w:r>
      <w:r>
        <w:rPr>
          <w:u w:val="single"/>
        </w:rPr>
        <w:t>scope</w:t>
      </w:r>
      <w:r>
        <w:t xml:space="preserve"> of the NLRA to </w:t>
      </w:r>
      <w:r w:rsidRPr="00C62D71">
        <w:rPr>
          <w:i/>
          <w:iCs w:val="0"/>
        </w:rPr>
        <w:t>new</w:t>
      </w:r>
      <w:r>
        <w:t xml:space="preserve"> entities. </w:t>
      </w:r>
    </w:p>
    <w:p w14:paraId="32ACE1F9" w14:textId="77777777" w:rsidR="00B863DF" w:rsidRDefault="00B863DF" w:rsidP="00B863DF">
      <w:r>
        <w:t xml:space="preserve">Charlotte </w:t>
      </w:r>
      <w:r>
        <w:rPr>
          <w:rStyle w:val="Style13ptBold"/>
        </w:rPr>
        <w:t>1AC G</w:t>
      </w:r>
      <w:r w:rsidRPr="007223AE">
        <w:rPr>
          <w:rStyle w:val="Style13ptBold"/>
        </w:rPr>
        <w:t>arden 16</w:t>
      </w:r>
      <w:r>
        <w:t>, JD, Associate Professor, Law, Seattle University, "Religious Employers and Labor Law: Bargaining in Good Faith?" Boston University Law Review, Vol. 96, No. 109, January 2016, Nexis Uni.</w:t>
      </w:r>
    </w:p>
    <w:p w14:paraId="2D65E4E7" w14:textId="77777777" w:rsidR="00B863DF" w:rsidRPr="00B47559" w:rsidRDefault="00B863DF" w:rsidP="00B863DF">
      <w:pPr>
        <w:rPr>
          <w:sz w:val="16"/>
        </w:rPr>
      </w:pPr>
      <w:r w:rsidRPr="00B47559">
        <w:rPr>
          <w:sz w:val="16"/>
        </w:rPr>
        <w:t xml:space="preserve">As just described, </w:t>
      </w:r>
      <w:r w:rsidRPr="00292750">
        <w:rPr>
          <w:rStyle w:val="Underline"/>
          <w:highlight w:val="cyan"/>
        </w:rPr>
        <w:t>there exists</w:t>
      </w:r>
      <w:r w:rsidRPr="001C7C8F">
        <w:rPr>
          <w:rStyle w:val="Underline"/>
        </w:rPr>
        <w:t xml:space="preserve"> a</w:t>
      </w:r>
      <w:r w:rsidRPr="00B47559">
        <w:rPr>
          <w:sz w:val="16"/>
        </w:rPr>
        <w:t xml:space="preserve"> </w:t>
      </w:r>
      <w:r w:rsidRPr="0088327A">
        <w:rPr>
          <w:rStyle w:val="Emphasis"/>
          <w:highlight w:val="yellow"/>
        </w:rPr>
        <w:t>patchwork</w:t>
      </w:r>
      <w:r w:rsidRPr="0088327A">
        <w:rPr>
          <w:sz w:val="16"/>
          <w:highlight w:val="yellow"/>
        </w:rPr>
        <w:t xml:space="preserve"> </w:t>
      </w:r>
      <w:r w:rsidRPr="0088327A">
        <w:rPr>
          <w:rStyle w:val="Underline"/>
          <w:highlight w:val="yellow"/>
        </w:rPr>
        <w:t>of</w:t>
      </w:r>
      <w:r w:rsidRPr="0088327A">
        <w:rPr>
          <w:sz w:val="16"/>
          <w:highlight w:val="yellow"/>
        </w:rPr>
        <w:t xml:space="preserve"> </w:t>
      </w:r>
      <w:r w:rsidRPr="0088327A">
        <w:rPr>
          <w:rStyle w:val="Emphasis"/>
          <w:highlight w:val="yellow"/>
        </w:rPr>
        <w:t>potential</w:t>
      </w:r>
      <w:r w:rsidRPr="00B47559">
        <w:rPr>
          <w:sz w:val="16"/>
        </w:rPr>
        <w:t xml:space="preserve">ly applicable </w:t>
      </w:r>
      <w:r w:rsidRPr="00292750">
        <w:rPr>
          <w:rStyle w:val="Emphasis"/>
          <w:highlight w:val="cyan"/>
        </w:rPr>
        <w:t>exemptions</w:t>
      </w:r>
      <w:r w:rsidRPr="00292750">
        <w:rPr>
          <w:sz w:val="16"/>
          <w:highlight w:val="cyan"/>
        </w:rPr>
        <w:t xml:space="preserve"> </w:t>
      </w:r>
      <w:r w:rsidRPr="00292750">
        <w:rPr>
          <w:rStyle w:val="Underline"/>
          <w:highlight w:val="cyan"/>
        </w:rPr>
        <w:t>from the NLRA</w:t>
      </w:r>
      <w:r w:rsidRPr="00B47559">
        <w:rPr>
          <w:sz w:val="16"/>
        </w:rPr>
        <w:t xml:space="preserve">. </w:t>
      </w:r>
      <w:r w:rsidRPr="00950207">
        <w:rPr>
          <w:rStyle w:val="Underline"/>
        </w:rPr>
        <w:t xml:space="preserve">Some non-profit, </w:t>
      </w:r>
      <w:r w:rsidRPr="00292750">
        <w:rPr>
          <w:rStyle w:val="Underline"/>
          <w:highlight w:val="cyan"/>
        </w:rPr>
        <w:t>religious</w:t>
      </w:r>
      <w:r w:rsidRPr="00950207">
        <w:rPr>
          <w:rStyle w:val="Underline"/>
        </w:rPr>
        <w:t>ly affiliated</w:t>
      </w:r>
      <w:r w:rsidRPr="00B47559">
        <w:rPr>
          <w:sz w:val="16"/>
        </w:rPr>
        <w:t xml:space="preserve"> [*127] </w:t>
      </w:r>
      <w:r w:rsidRPr="00292750">
        <w:rPr>
          <w:rStyle w:val="Underline"/>
          <w:highlight w:val="cyan"/>
        </w:rPr>
        <w:t>employers</w:t>
      </w:r>
      <w:r w:rsidRPr="00B47559">
        <w:rPr>
          <w:sz w:val="16"/>
        </w:rPr>
        <w:t xml:space="preserve"> - certainly parochial schools, maybe religiously affiliated universities, and doubtfully other religiously affiliated nonprofits - </w:t>
      </w:r>
      <w:r w:rsidRPr="00950207">
        <w:rPr>
          <w:rStyle w:val="Underline"/>
        </w:rPr>
        <w:t>can</w:t>
      </w:r>
      <w:r w:rsidRPr="00B47559">
        <w:rPr>
          <w:sz w:val="16"/>
        </w:rPr>
        <w:t xml:space="preserve"> </w:t>
      </w:r>
      <w:r w:rsidRPr="00950207">
        <w:rPr>
          <w:rStyle w:val="Emphasis"/>
        </w:rPr>
        <w:t xml:space="preserve">continue to </w:t>
      </w:r>
      <w:r w:rsidRPr="00292750">
        <w:rPr>
          <w:rStyle w:val="Emphasis"/>
          <w:highlight w:val="cyan"/>
        </w:rPr>
        <w:t>claim</w:t>
      </w:r>
      <w:r w:rsidRPr="00292750">
        <w:rPr>
          <w:sz w:val="16"/>
          <w:highlight w:val="cyan"/>
        </w:rPr>
        <w:t xml:space="preserve"> </w:t>
      </w:r>
      <w:r w:rsidRPr="00292750">
        <w:rPr>
          <w:rStyle w:val="Underline"/>
          <w:highlight w:val="cyan"/>
        </w:rPr>
        <w:t>exemption</w:t>
      </w:r>
      <w:r w:rsidRPr="00950207">
        <w:rPr>
          <w:rStyle w:val="Underline"/>
        </w:rPr>
        <w:t xml:space="preserve"> from the Act </w:t>
      </w:r>
      <w:r w:rsidRPr="00B24978">
        <w:rPr>
          <w:rStyle w:val="Underline"/>
          <w:highlight w:val="yellow"/>
        </w:rPr>
        <w:t>under Catholic Bishop</w:t>
      </w:r>
      <w:r w:rsidRPr="00950207">
        <w:rPr>
          <w:rStyle w:val="Underline"/>
        </w:rPr>
        <w:t>, though</w:t>
      </w:r>
      <w:r w:rsidRPr="00B47559">
        <w:rPr>
          <w:sz w:val="16"/>
        </w:rPr>
        <w:t xml:space="preserve"> </w:t>
      </w:r>
      <w:r w:rsidRPr="00B24978">
        <w:rPr>
          <w:rStyle w:val="Emphasis"/>
          <w:highlight w:val="yellow"/>
        </w:rPr>
        <w:t>continued litigation</w:t>
      </w:r>
      <w:r w:rsidRPr="00B47559">
        <w:rPr>
          <w:sz w:val="16"/>
        </w:rPr>
        <w:t xml:space="preserve"> </w:t>
      </w:r>
      <w:r w:rsidRPr="00950207">
        <w:rPr>
          <w:rStyle w:val="Underline"/>
        </w:rPr>
        <w:t xml:space="preserve">about what that case means </w:t>
      </w:r>
      <w:r w:rsidRPr="00B24978">
        <w:rPr>
          <w:rStyle w:val="Underline"/>
          <w:highlight w:val="yellow"/>
        </w:rPr>
        <w:t>is</w:t>
      </w:r>
      <w:r w:rsidRPr="00950207">
        <w:rPr>
          <w:rStyle w:val="Underline"/>
        </w:rPr>
        <w:t xml:space="preserve"> a</w:t>
      </w:r>
      <w:r w:rsidRPr="00B47559">
        <w:rPr>
          <w:sz w:val="16"/>
        </w:rPr>
        <w:t xml:space="preserve"> near </w:t>
      </w:r>
      <w:r w:rsidRPr="00B24978">
        <w:rPr>
          <w:rStyle w:val="Emphasis"/>
          <w:highlight w:val="yellow"/>
        </w:rPr>
        <w:t>certain</w:t>
      </w:r>
      <w:r w:rsidRPr="00950207">
        <w:rPr>
          <w:rStyle w:val="Emphasis"/>
        </w:rPr>
        <w:t>ty</w:t>
      </w:r>
      <w:r w:rsidRPr="00B47559">
        <w:rPr>
          <w:sz w:val="16"/>
        </w:rPr>
        <w:t xml:space="preserve">. And </w:t>
      </w:r>
      <w:r w:rsidRPr="00950207">
        <w:rPr>
          <w:rStyle w:val="Underline"/>
        </w:rPr>
        <w:t xml:space="preserve">then </w:t>
      </w:r>
      <w:r w:rsidRPr="00657688">
        <w:rPr>
          <w:rStyle w:val="Underline"/>
        </w:rPr>
        <w:t>there is</w:t>
      </w:r>
      <w:r w:rsidRPr="00657688">
        <w:rPr>
          <w:sz w:val="16"/>
        </w:rPr>
        <w:t xml:space="preserve"> </w:t>
      </w:r>
      <w:r w:rsidRPr="00657688">
        <w:rPr>
          <w:rStyle w:val="Emphasis"/>
        </w:rPr>
        <w:t>RFRA</w:t>
      </w:r>
      <w:r w:rsidRPr="00657688">
        <w:rPr>
          <w:sz w:val="16"/>
        </w:rPr>
        <w:t xml:space="preserve">, </w:t>
      </w:r>
      <w:r w:rsidRPr="00657688">
        <w:rPr>
          <w:rStyle w:val="Underline"/>
        </w:rPr>
        <w:t>which covers nearly all employers</w:t>
      </w:r>
      <w:r w:rsidRPr="00657688">
        <w:rPr>
          <w:sz w:val="16"/>
        </w:rPr>
        <w:t>, including non-profit and closely held for-profit employers 111 that are not eligible for an exempt</w:t>
      </w:r>
      <w:r w:rsidRPr="00B47559">
        <w:rPr>
          <w:sz w:val="16"/>
        </w:rPr>
        <w:t xml:space="preserve">ion under Catholic Bishop. 112 </w:t>
      </w:r>
      <w:r w:rsidRPr="00B47559">
        <w:t>***FOOTNOTE BEGINS***</w:t>
      </w:r>
      <w:r w:rsidRPr="00B47559">
        <w:rPr>
          <w:sz w:val="16"/>
        </w:rPr>
        <w:t xml:space="preserve"> Tucker, supra note 111 (arguing that </w:t>
      </w:r>
      <w:r w:rsidRPr="00292750">
        <w:rPr>
          <w:rStyle w:val="Emphasis"/>
          <w:highlight w:val="cyan"/>
        </w:rPr>
        <w:t>Hobby Lobby's reasoning</w:t>
      </w:r>
      <w:r w:rsidRPr="00B47559">
        <w:rPr>
          <w:sz w:val="16"/>
        </w:rPr>
        <w:t xml:space="preserve"> "</w:t>
      </w:r>
      <w:r w:rsidRPr="00292750">
        <w:rPr>
          <w:rStyle w:val="Underline"/>
          <w:highlight w:val="cyan"/>
        </w:rPr>
        <w:t>is</w:t>
      </w:r>
      <w:r w:rsidRPr="00292750">
        <w:rPr>
          <w:sz w:val="16"/>
          <w:highlight w:val="cyan"/>
        </w:rPr>
        <w:t xml:space="preserve"> </w:t>
      </w:r>
      <w:r w:rsidRPr="00292750">
        <w:rPr>
          <w:rStyle w:val="Emphasis"/>
          <w:highlight w:val="cyan"/>
        </w:rPr>
        <w:t>broad</w:t>
      </w:r>
      <w:r w:rsidRPr="00B47559">
        <w:rPr>
          <w:sz w:val="16"/>
        </w:rPr>
        <w:t xml:space="preserve">ly stated </w:t>
      </w:r>
      <w:r w:rsidRPr="00950207">
        <w:rPr>
          <w:rStyle w:val="Underline"/>
        </w:rPr>
        <w:t xml:space="preserve">with no distinction </w:t>
      </w:r>
      <w:r w:rsidRPr="00292750">
        <w:rPr>
          <w:rStyle w:val="Underline"/>
          <w:highlight w:val="cyan"/>
        </w:rPr>
        <w:t>and will</w:t>
      </w:r>
      <w:r w:rsidRPr="00950207">
        <w:rPr>
          <w:rStyle w:val="Underline"/>
        </w:rPr>
        <w:t xml:space="preserve"> </w:t>
      </w:r>
      <w:r w:rsidRPr="00657688">
        <w:rPr>
          <w:rStyle w:val="Underline"/>
          <w:highlight w:val="yellow"/>
        </w:rPr>
        <w:t>prove</w:t>
      </w:r>
      <w:r w:rsidRPr="00950207">
        <w:rPr>
          <w:rStyle w:val="Underline"/>
        </w:rPr>
        <w:t xml:space="preserve"> to </w:t>
      </w:r>
      <w:r w:rsidRPr="00292750">
        <w:rPr>
          <w:rStyle w:val="Underline"/>
          <w:highlight w:val="cyan"/>
        </w:rPr>
        <w:t>be</w:t>
      </w:r>
      <w:r w:rsidRPr="00B47559">
        <w:rPr>
          <w:sz w:val="16"/>
        </w:rPr>
        <w:t xml:space="preserve"> </w:t>
      </w:r>
      <w:r w:rsidRPr="00657688">
        <w:rPr>
          <w:rStyle w:val="Emphasis"/>
          <w:highlight w:val="yellow"/>
        </w:rPr>
        <w:t xml:space="preserve">powerful </w:t>
      </w:r>
      <w:r w:rsidRPr="00292750">
        <w:rPr>
          <w:rStyle w:val="Emphasis"/>
          <w:highlight w:val="cyan"/>
        </w:rPr>
        <w:t>arrows</w:t>
      </w:r>
      <w:r w:rsidRPr="00B47559">
        <w:rPr>
          <w:sz w:val="16"/>
        </w:rPr>
        <w:t xml:space="preserve"> </w:t>
      </w:r>
      <w:r w:rsidRPr="00950207">
        <w:rPr>
          <w:rStyle w:val="Underline"/>
        </w:rPr>
        <w:t xml:space="preserve">in the quiver of future litigants wanting </w:t>
      </w:r>
      <w:r w:rsidRPr="00292750">
        <w:rPr>
          <w:rStyle w:val="Underline"/>
          <w:highlight w:val="cyan"/>
        </w:rPr>
        <w:t>to</w:t>
      </w:r>
      <w:r w:rsidRPr="00292750">
        <w:rPr>
          <w:sz w:val="16"/>
          <w:highlight w:val="cyan"/>
        </w:rPr>
        <w:t xml:space="preserve"> </w:t>
      </w:r>
      <w:r w:rsidRPr="00292750">
        <w:rPr>
          <w:rStyle w:val="Emphasis"/>
          <w:highlight w:val="cyan"/>
        </w:rPr>
        <w:t>extend</w:t>
      </w:r>
      <w:r w:rsidRPr="00950207">
        <w:rPr>
          <w:rStyle w:val="Emphasis"/>
        </w:rPr>
        <w:t xml:space="preserve"> the </w:t>
      </w:r>
      <w:r w:rsidRPr="00292750">
        <w:rPr>
          <w:rStyle w:val="Emphasis"/>
          <w:highlight w:val="cyan"/>
        </w:rPr>
        <w:t>scope</w:t>
      </w:r>
      <w:r w:rsidRPr="00B47559">
        <w:rPr>
          <w:sz w:val="16"/>
        </w:rPr>
        <w:t xml:space="preserve"> </w:t>
      </w:r>
      <w:r w:rsidRPr="00950207">
        <w:rPr>
          <w:rStyle w:val="Underline"/>
        </w:rPr>
        <w:t>of the holding to other entities</w:t>
      </w:r>
      <w:r w:rsidRPr="00B47559">
        <w:rPr>
          <w:sz w:val="16"/>
        </w:rPr>
        <w:t xml:space="preserve">"). </w:t>
      </w:r>
      <w:r w:rsidRPr="00B47559">
        <w:t>***FOOTNOTE ENDS***</w:t>
      </w:r>
      <w:r w:rsidRPr="00B47559">
        <w:rPr>
          <w:sz w:val="16"/>
        </w:rPr>
        <w:t xml:space="preserve"> Finally, where statutory exemptions fail, </w:t>
      </w:r>
      <w:r w:rsidRPr="00591FD4">
        <w:rPr>
          <w:rStyle w:val="Underline"/>
        </w:rPr>
        <w:t>it is possible</w:t>
      </w:r>
      <w:r w:rsidRPr="00B47559">
        <w:rPr>
          <w:sz w:val="16"/>
        </w:rPr>
        <w:t xml:space="preserve"> that </w:t>
      </w:r>
      <w:r w:rsidRPr="006E654A">
        <w:rPr>
          <w:rStyle w:val="Underline"/>
          <w:highlight w:val="yellow"/>
        </w:rPr>
        <w:t>employers</w:t>
      </w:r>
      <w:r w:rsidRPr="00591FD4">
        <w:rPr>
          <w:rStyle w:val="Underline"/>
        </w:rPr>
        <w:t xml:space="preserve"> could </w:t>
      </w:r>
      <w:r w:rsidRPr="006E654A">
        <w:rPr>
          <w:rStyle w:val="Underline"/>
          <w:highlight w:val="yellow"/>
        </w:rPr>
        <w:t>make</w:t>
      </w:r>
      <w:r w:rsidRPr="006E654A">
        <w:rPr>
          <w:sz w:val="16"/>
          <w:highlight w:val="yellow"/>
        </w:rPr>
        <w:t xml:space="preserve"> </w:t>
      </w:r>
      <w:r w:rsidRPr="006E654A">
        <w:rPr>
          <w:rStyle w:val="Emphasis"/>
          <w:highlight w:val="yellow"/>
        </w:rPr>
        <w:t>freestanding</w:t>
      </w:r>
      <w:r w:rsidRPr="00B47559">
        <w:rPr>
          <w:sz w:val="16"/>
        </w:rPr>
        <w:t xml:space="preserve"> </w:t>
      </w:r>
      <w:r w:rsidRPr="00591FD4">
        <w:rPr>
          <w:rStyle w:val="Underline"/>
        </w:rPr>
        <w:t>First Amendment arguments</w:t>
      </w:r>
      <w:r w:rsidRPr="00B47559">
        <w:rPr>
          <w:sz w:val="16"/>
        </w:rPr>
        <w:t xml:space="preserve">. These are outside the scope of this article, but could </w:t>
      </w:r>
      <w:r w:rsidRPr="006E654A">
        <w:rPr>
          <w:rStyle w:val="Underline"/>
          <w:highlight w:val="yellow"/>
        </w:rPr>
        <w:t>include</w:t>
      </w:r>
      <w:r w:rsidRPr="00B47559">
        <w:rPr>
          <w:sz w:val="16"/>
        </w:rPr>
        <w:t xml:space="preserve"> ministerial exemption claims as to qualifying employees as well as possible </w:t>
      </w:r>
      <w:r w:rsidRPr="00591FD4">
        <w:rPr>
          <w:rStyle w:val="Emphasis"/>
        </w:rPr>
        <w:t xml:space="preserve">church </w:t>
      </w:r>
      <w:r w:rsidRPr="006E654A">
        <w:rPr>
          <w:rStyle w:val="Emphasis"/>
          <w:highlight w:val="yellow"/>
        </w:rPr>
        <w:t>autonomy</w:t>
      </w:r>
      <w:r w:rsidRPr="00B47559">
        <w:rPr>
          <w:sz w:val="16"/>
        </w:rPr>
        <w:t xml:space="preserve"> </w:t>
      </w:r>
      <w:r w:rsidRPr="00591FD4">
        <w:rPr>
          <w:rStyle w:val="Underline"/>
        </w:rPr>
        <w:t xml:space="preserve">claims, </w:t>
      </w:r>
      <w:r w:rsidRPr="006E654A">
        <w:rPr>
          <w:rStyle w:val="Underline"/>
          <w:highlight w:val="yellow"/>
        </w:rPr>
        <w:t>and</w:t>
      </w:r>
      <w:r w:rsidRPr="00B47559">
        <w:rPr>
          <w:sz w:val="16"/>
        </w:rPr>
        <w:t xml:space="preserve"> conceivably </w:t>
      </w:r>
      <w:r w:rsidRPr="00591FD4">
        <w:rPr>
          <w:rStyle w:val="Underline"/>
        </w:rPr>
        <w:t>even</w:t>
      </w:r>
      <w:r w:rsidRPr="00B47559">
        <w:rPr>
          <w:sz w:val="16"/>
        </w:rPr>
        <w:t xml:space="preserve"> </w:t>
      </w:r>
      <w:r w:rsidRPr="006E654A">
        <w:rPr>
          <w:rStyle w:val="Emphasis"/>
          <w:highlight w:val="yellow"/>
        </w:rPr>
        <w:t>Free Exercise</w:t>
      </w:r>
      <w:r w:rsidRPr="00591FD4">
        <w:rPr>
          <w:rStyle w:val="Emphasis"/>
        </w:rPr>
        <w:t xml:space="preserve"> Clause</w:t>
      </w:r>
      <w:r w:rsidRPr="00B47559">
        <w:rPr>
          <w:sz w:val="16"/>
        </w:rPr>
        <w:t xml:space="preserve"> </w:t>
      </w:r>
      <w:r w:rsidRPr="00591FD4">
        <w:rPr>
          <w:rStyle w:val="Underline"/>
        </w:rPr>
        <w:t>claims, were a Court to determine</w:t>
      </w:r>
      <w:r w:rsidRPr="00B47559">
        <w:rPr>
          <w:sz w:val="16"/>
        </w:rPr>
        <w:t xml:space="preserve"> that </w:t>
      </w:r>
      <w:r w:rsidRPr="00591FD4">
        <w:rPr>
          <w:rStyle w:val="Underline"/>
        </w:rPr>
        <w:t>the NLRA was</w:t>
      </w:r>
      <w:r w:rsidRPr="00B47559">
        <w:rPr>
          <w:sz w:val="16"/>
        </w:rPr>
        <w:t xml:space="preserve"> </w:t>
      </w:r>
      <w:r w:rsidRPr="00591FD4">
        <w:rPr>
          <w:rStyle w:val="Emphasis"/>
        </w:rPr>
        <w:t>not</w:t>
      </w:r>
      <w:r w:rsidRPr="00B47559">
        <w:rPr>
          <w:sz w:val="16"/>
        </w:rPr>
        <w:t xml:space="preserve"> </w:t>
      </w:r>
      <w:r w:rsidRPr="00591FD4">
        <w:rPr>
          <w:rStyle w:val="Underline"/>
        </w:rPr>
        <w:t>neutral and generally applicable</w:t>
      </w:r>
      <w:r w:rsidRPr="00B47559">
        <w:rPr>
          <w:sz w:val="16"/>
        </w:rPr>
        <w:t>.</w:t>
      </w:r>
    </w:p>
    <w:p w14:paraId="390B3B6C" w14:textId="77777777" w:rsidR="00B863DF" w:rsidRPr="00C62D71" w:rsidRDefault="00B863DF" w:rsidP="00B863DF"/>
    <w:p w14:paraId="7EF37F57" w14:textId="77777777" w:rsidR="00B863DF" w:rsidRPr="00971440" w:rsidRDefault="00B863DF" w:rsidP="00B863DF">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5E691607" w14:textId="77777777" w:rsidR="00B863DF" w:rsidRDefault="00B863DF" w:rsidP="00B863DF">
      <w:pPr>
        <w:pStyle w:val="Heading3"/>
      </w:pPr>
      <w:r>
        <w:t>OFF---1NC</w:t>
      </w:r>
    </w:p>
    <w:p w14:paraId="007EFA44" w14:textId="77777777" w:rsidR="00B863DF" w:rsidRPr="005116C1" w:rsidRDefault="00B863DF" w:rsidP="00B863DF">
      <w:pPr>
        <w:pStyle w:val="Heading4"/>
      </w:pPr>
      <w:r w:rsidRPr="005116C1">
        <w:t xml:space="preserve">The </w:t>
      </w:r>
      <w:r>
        <w:t xml:space="preserve">United States </w:t>
      </w:r>
      <w:r w:rsidRPr="005116C1">
        <w:t>Supreme Court should hold that, in all areas except for collective bargaining rights, religious exemptions are limited in accordance with the Religious Freedom Restoration Act of 1993</w:t>
      </w:r>
      <w:r>
        <w:t>.</w:t>
      </w:r>
    </w:p>
    <w:p w14:paraId="2253AF83" w14:textId="77777777" w:rsidR="00B863DF" w:rsidRPr="005116C1" w:rsidRDefault="00B863DF" w:rsidP="00B863DF">
      <w:pPr>
        <w:pStyle w:val="Heading4"/>
      </w:pPr>
      <w:r w:rsidRPr="005116C1">
        <w:t>The United States federal government should</w:t>
      </w:r>
      <w:r>
        <w:t>:</w:t>
      </w:r>
    </w:p>
    <w:p w14:paraId="7F80FFE4" w14:textId="77777777" w:rsidR="00B863DF" w:rsidRPr="005116C1" w:rsidRDefault="00B863DF" w:rsidP="00B863DF">
      <w:pPr>
        <w:pStyle w:val="Heading4"/>
      </w:pPr>
      <w:r w:rsidRPr="005116C1">
        <w:t>-</w:t>
      </w:r>
      <w:r>
        <w:t xml:space="preserve"> </w:t>
      </w:r>
      <w:r w:rsidRPr="005116C1">
        <w:t>not strengthen mandatory collective bargaining for workers, limiting the case to its facts</w:t>
      </w:r>
    </w:p>
    <w:p w14:paraId="12E5C83A" w14:textId="77777777" w:rsidR="00B863DF" w:rsidRPr="005116C1" w:rsidRDefault="00B863DF" w:rsidP="00B863DF">
      <w:pPr>
        <w:pStyle w:val="Heading4"/>
      </w:pPr>
      <w:r w:rsidRPr="005116C1">
        <w:t>-</w:t>
      </w:r>
      <w:r>
        <w:t xml:space="preserve"> </w:t>
      </w:r>
      <w:r w:rsidRPr="005116C1">
        <w:t xml:space="preserve">establish employee worker boards for </w:t>
      </w:r>
      <w:r>
        <w:t>religious</w:t>
      </w:r>
      <w:r w:rsidRPr="005116C1">
        <w:t xml:space="preserve"> schools that ensure equitable conflict resolution </w:t>
      </w:r>
      <w:r>
        <w:t>and</w:t>
      </w:r>
      <w:r w:rsidRPr="005116C1">
        <w:t xml:space="preserve"> labor outcomes</w:t>
      </w:r>
      <w:r>
        <w:t>.</w:t>
      </w:r>
    </w:p>
    <w:p w14:paraId="143F14A4" w14:textId="77777777" w:rsidR="00B863DF" w:rsidRPr="00A01244" w:rsidRDefault="00B863DF" w:rsidP="00B863DF">
      <w:pPr>
        <w:rPr>
          <w:rStyle w:val="Underline"/>
          <w:highlight w:val="cyan"/>
        </w:rPr>
      </w:pPr>
    </w:p>
    <w:p w14:paraId="53079A90" w14:textId="77777777" w:rsidR="00B863DF" w:rsidRPr="00A01244" w:rsidRDefault="00B863DF" w:rsidP="00B863DF">
      <w:pPr>
        <w:pStyle w:val="Heading4"/>
        <w:rPr>
          <w:rStyle w:val="Underline"/>
          <w:highlight w:val="cyan"/>
        </w:rPr>
      </w:pPr>
      <w:r>
        <w:t xml:space="preserve">That solves the case, but confines the aff to its own facts. </w:t>
      </w:r>
    </w:p>
    <w:p w14:paraId="65C16EFC" w14:textId="77777777" w:rsidR="00B863DF" w:rsidRPr="00A01244" w:rsidRDefault="00B863DF" w:rsidP="00B863DF">
      <w:pPr>
        <w:rPr>
          <w:rStyle w:val="Underline"/>
          <w:highlight w:val="cyan"/>
        </w:rPr>
      </w:pPr>
      <w:r>
        <w:t xml:space="preserve">Sebastian </w:t>
      </w:r>
      <w:r w:rsidRPr="00E82717">
        <w:rPr>
          <w:rStyle w:val="Style13ptBold"/>
        </w:rPr>
        <w:t>Lewis 25</w:t>
      </w:r>
      <w:r>
        <w:t xml:space="preserve">. University of Surrey, UK &amp; Katharina Stevens University of Lethbridge, Canada. </w:t>
      </w:r>
      <w:r w:rsidRPr="00E82717">
        <w:t>"Precedent." Available at SSRN 5381507 (2025).</w:t>
      </w:r>
    </w:p>
    <w:p w14:paraId="48CBB03C" w14:textId="77777777" w:rsidR="00B863DF" w:rsidRPr="00A01244" w:rsidRDefault="00B863DF" w:rsidP="00B863DF">
      <w:pPr>
        <w:rPr>
          <w:rStyle w:val="Underline"/>
          <w:highlight w:val="cyan"/>
        </w:rPr>
      </w:pPr>
      <w:r w:rsidRPr="00E82717">
        <w:rPr>
          <w:sz w:val="16"/>
        </w:rPr>
        <w:t xml:space="preserve">Since </w:t>
      </w:r>
      <w:r w:rsidRPr="00A01244">
        <w:rPr>
          <w:rStyle w:val="Underline"/>
          <w:highlight w:val="cyan"/>
        </w:rPr>
        <w:t>stare decisis requires</w:t>
      </w:r>
      <w:r w:rsidRPr="00E82717">
        <w:rPr>
          <w:rStyle w:val="Underline"/>
        </w:rPr>
        <w:t xml:space="preserve"> judges to </w:t>
      </w:r>
      <w:r w:rsidRPr="00A01244">
        <w:rPr>
          <w:rStyle w:val="Underline"/>
          <w:highlight w:val="cyan"/>
        </w:rPr>
        <w:t>treat</w:t>
      </w:r>
      <w:r w:rsidRPr="00E82717">
        <w:rPr>
          <w:rStyle w:val="Underline"/>
        </w:rPr>
        <w:t xml:space="preserve"> decisions in </w:t>
      </w:r>
      <w:r w:rsidRPr="00A01244">
        <w:rPr>
          <w:rStyle w:val="Underline"/>
          <w:highlight w:val="cyan"/>
        </w:rPr>
        <w:t xml:space="preserve">individual cases as </w:t>
      </w:r>
      <w:r w:rsidRPr="00A01244">
        <w:rPr>
          <w:rStyle w:val="Emphasis"/>
          <w:highlight w:val="cyan"/>
        </w:rPr>
        <w:t>sources of law</w:t>
      </w:r>
      <w:r w:rsidRPr="00E82717">
        <w:rPr>
          <w:rStyle w:val="Underline"/>
        </w:rPr>
        <w:t xml:space="preserve"> for similar cases</w:t>
      </w:r>
      <w:r w:rsidRPr="00E82717">
        <w:rPr>
          <w:sz w:val="16"/>
        </w:rPr>
        <w:t xml:space="preserve">, the question arises as to how reasoning by precedent can constrain judicial decision-making. </w:t>
      </w:r>
      <w:r w:rsidRPr="00E82717">
        <w:rPr>
          <w:rStyle w:val="Underline"/>
        </w:rPr>
        <w:t xml:space="preserve">Scholars have offered </w:t>
      </w:r>
      <w:r w:rsidRPr="00E82717">
        <w:rPr>
          <w:rStyle w:val="Emphasis"/>
        </w:rPr>
        <w:t>various models</w:t>
      </w:r>
      <w:r w:rsidRPr="00E82717">
        <w:rPr>
          <w:rStyle w:val="Underline"/>
        </w:rPr>
        <w:t>,</w:t>
      </w:r>
      <w:r w:rsidRPr="00E82717">
        <w:rPr>
          <w:sz w:val="16"/>
        </w:rPr>
        <w:t xml:space="preserve"> each with strengths and weaknesses.</w:t>
      </w:r>
    </w:p>
    <w:p w14:paraId="4934BCD9" w14:textId="77777777" w:rsidR="00B863DF" w:rsidRPr="00A01244" w:rsidRDefault="00B863DF" w:rsidP="00B863DF">
      <w:pPr>
        <w:rPr>
          <w:rStyle w:val="Underline"/>
          <w:highlight w:val="cyan"/>
        </w:rPr>
      </w:pPr>
      <w:r w:rsidRPr="00E82717">
        <w:rPr>
          <w:sz w:val="16"/>
        </w:rPr>
        <w:t xml:space="preserve">The model that most closely treats precedent like statutes is the ‘rule-based model’ (see e.g. Alexander and Sherwin [2008] at 40-42). According to this model, each precedent establishes a determinate general rule in the form of a conditional. The antecedent of the conditional lists the precedent’s legally relevant facts and the consequent prescribes the decision. Any later case that shares the same legal facts falls under the rule. Reasoning by precedent then takes the form of a logical syllogism. This model clearly explains how precedent can constrain judicial reasoning, but it struggles to accommodate a central feature of stare decisis: distinguishing (see Lamond [2005]). Judges can decline to follow precedent even when the instant case falls under the precedent rule, provided they identify a sound ground for distinguishing. The model’s reliance on formal logic to explain precedential constraint is too rigid to account for distinguishing. </w:t>
      </w:r>
    </w:p>
    <w:p w14:paraId="073D9C83" w14:textId="77777777" w:rsidR="00B863DF" w:rsidRPr="00A01244" w:rsidRDefault="00B863DF" w:rsidP="00B863DF">
      <w:pPr>
        <w:rPr>
          <w:rStyle w:val="Underline"/>
          <w:highlight w:val="cyan"/>
        </w:rPr>
      </w:pPr>
      <w:r w:rsidRPr="00E82717">
        <w:rPr>
          <w:sz w:val="16"/>
        </w:rPr>
        <w:t>A more flexible approach, the ‘</w:t>
      </w:r>
      <w:r w:rsidRPr="00E82717">
        <w:rPr>
          <w:rStyle w:val="Underline"/>
        </w:rPr>
        <w:t>a fortiori model’</w:t>
      </w:r>
      <w:r w:rsidRPr="00E82717">
        <w:rPr>
          <w:sz w:val="16"/>
        </w:rPr>
        <w:t xml:space="preserve"> (</w:t>
      </w:r>
      <w:r w:rsidRPr="00120D5F">
        <w:rPr>
          <w:sz w:val="16"/>
        </w:rPr>
        <w:t xml:space="preserve">Horty and Bench-Capon [2012]), </w:t>
      </w:r>
      <w:r w:rsidRPr="00120D5F">
        <w:rPr>
          <w:rStyle w:val="Underline"/>
        </w:rPr>
        <w:t>treats the combination</w:t>
      </w:r>
      <w:r w:rsidRPr="00120D5F">
        <w:rPr>
          <w:sz w:val="16"/>
        </w:rPr>
        <w:t xml:space="preserve"> </w:t>
      </w:r>
      <w:r w:rsidRPr="00120D5F">
        <w:rPr>
          <w:rStyle w:val="Underline"/>
        </w:rPr>
        <w:t xml:space="preserve">of legally relevant facts in the precedent case as a </w:t>
      </w:r>
      <w:r w:rsidRPr="00120D5F">
        <w:rPr>
          <w:rStyle w:val="Underline"/>
          <w:i/>
          <w:iCs/>
        </w:rPr>
        <w:t>pro tanto</w:t>
      </w:r>
      <w:r w:rsidRPr="00120D5F">
        <w:rPr>
          <w:rStyle w:val="Underline"/>
        </w:rPr>
        <w:t xml:space="preserve"> justification for the precedent decision</w:t>
      </w:r>
      <w:r w:rsidRPr="00120D5F">
        <w:rPr>
          <w:sz w:val="16"/>
        </w:rPr>
        <w:t xml:space="preserve">. </w:t>
      </w:r>
      <w:r w:rsidRPr="00120D5F">
        <w:rPr>
          <w:rStyle w:val="Underline"/>
        </w:rPr>
        <w:t xml:space="preserve">Any later case to </w:t>
      </w:r>
      <w:r w:rsidRPr="00120D5F">
        <w:rPr>
          <w:sz w:val="16"/>
        </w:rPr>
        <w:t xml:space="preserve">which this justification applies with at least the same strength </w:t>
      </w:r>
      <w:r w:rsidRPr="00120D5F">
        <w:rPr>
          <w:rStyle w:val="Emphasis"/>
        </w:rPr>
        <w:t>requires the same decision</w:t>
      </w:r>
      <w:r w:rsidRPr="00120D5F">
        <w:rPr>
          <w:sz w:val="16"/>
        </w:rPr>
        <w:t xml:space="preserve">. </w:t>
      </w:r>
      <w:r w:rsidRPr="00120D5F">
        <w:rPr>
          <w:rStyle w:val="Underline"/>
        </w:rPr>
        <w:t>The model can explain distinguishing</w:t>
      </w:r>
      <w:r w:rsidRPr="00120D5F">
        <w:rPr>
          <w:sz w:val="16"/>
        </w:rPr>
        <w:t xml:space="preserve">: </w:t>
      </w:r>
      <w:r w:rsidRPr="00120D5F">
        <w:rPr>
          <w:rStyle w:val="Underline"/>
        </w:rPr>
        <w:t xml:space="preserve">if the later case contains an </w:t>
      </w:r>
      <w:r w:rsidRPr="00120D5F">
        <w:rPr>
          <w:rStyle w:val="Emphasis"/>
        </w:rPr>
        <w:t>additional fact</w:t>
      </w:r>
      <w:r w:rsidRPr="00120D5F">
        <w:rPr>
          <w:sz w:val="16"/>
        </w:rPr>
        <w:t xml:space="preserve"> </w:t>
      </w:r>
      <w:r w:rsidRPr="00120D5F">
        <w:rPr>
          <w:rStyle w:val="Underline"/>
        </w:rPr>
        <w:t xml:space="preserve">that counts against the precedent decision, then its combination of facts creates a justification for reaching that decision that is </w:t>
      </w:r>
      <w:r w:rsidRPr="00120D5F">
        <w:rPr>
          <w:rStyle w:val="Emphasis"/>
        </w:rPr>
        <w:t>weaker</w:t>
      </w:r>
      <w:r w:rsidRPr="00120D5F">
        <w:rPr>
          <w:rStyle w:val="Underline"/>
        </w:rPr>
        <w:t xml:space="preserve"> than it was in the precedent.</w:t>
      </w:r>
      <w:r w:rsidRPr="00120D5F">
        <w:rPr>
          <w:sz w:val="16"/>
        </w:rPr>
        <w:t xml:space="preserve"> However, the model struggles to explain the conditions under which a</w:t>
      </w:r>
      <w:r w:rsidRPr="00E82717">
        <w:rPr>
          <w:sz w:val="16"/>
        </w:rPr>
        <w:t xml:space="preserve"> wrongly decided precedent is binding (Lamond [2016]). If the precedent was decided incorrectly, then the facts of the precedent case do not justify the decision at all. Any later case would then justify the decision with as much or more strength as the precedent case, no matter its facts.</w:t>
      </w:r>
    </w:p>
    <w:p w14:paraId="61AA1299" w14:textId="77777777" w:rsidR="00B863DF" w:rsidRPr="00A01244" w:rsidRDefault="00B863DF" w:rsidP="00B863DF">
      <w:pPr>
        <w:rPr>
          <w:rStyle w:val="Underline"/>
          <w:highlight w:val="cyan"/>
        </w:rPr>
      </w:pPr>
      <w:r w:rsidRPr="00E82717">
        <w:rPr>
          <w:rStyle w:val="Underline"/>
        </w:rPr>
        <w:t xml:space="preserve">The ‘reasons-based model’ solves this problem by </w:t>
      </w:r>
      <w:r w:rsidRPr="00A01244">
        <w:rPr>
          <w:rStyle w:val="Underline"/>
          <w:highlight w:val="cyan"/>
        </w:rPr>
        <w:t>understanding</w:t>
      </w:r>
      <w:r w:rsidRPr="00E82717">
        <w:rPr>
          <w:rStyle w:val="Underline"/>
        </w:rPr>
        <w:t xml:space="preserve"> the act of setting a </w:t>
      </w:r>
      <w:r w:rsidRPr="00A01244">
        <w:rPr>
          <w:rStyle w:val="Underline"/>
          <w:highlight w:val="cyan"/>
        </w:rPr>
        <w:t xml:space="preserve">precedent as an </w:t>
      </w:r>
      <w:r w:rsidRPr="00A01244">
        <w:rPr>
          <w:rStyle w:val="Emphasis"/>
          <w:highlight w:val="cyan"/>
        </w:rPr>
        <w:t>authoritative change</w:t>
      </w:r>
      <w:r w:rsidRPr="00E82717">
        <w:rPr>
          <w:rStyle w:val="Underline"/>
        </w:rPr>
        <w:t xml:space="preserve"> of the status of the legal reasons that </w:t>
      </w:r>
      <w:r w:rsidRPr="00E82717">
        <w:rPr>
          <w:rStyle w:val="Emphasis"/>
        </w:rPr>
        <w:t>arise from the facts acknowledged</w:t>
      </w:r>
      <w:r w:rsidRPr="00E82717">
        <w:rPr>
          <w:rStyle w:val="Underline"/>
        </w:rPr>
        <w:t xml:space="preserve"> as relevant by the earlier court in the precedent decision</w:t>
      </w:r>
      <w:r w:rsidRPr="00E82717">
        <w:rPr>
          <w:sz w:val="16"/>
        </w:rPr>
        <w:t xml:space="preserve"> (see Lamond [2005] and Horty [2011]). By </w:t>
      </w:r>
      <w:r w:rsidRPr="00A01244">
        <w:rPr>
          <w:rStyle w:val="Underline"/>
          <w:highlight w:val="cyan"/>
        </w:rPr>
        <w:t>setting</w:t>
      </w:r>
      <w:r w:rsidRPr="00E82717">
        <w:rPr>
          <w:sz w:val="16"/>
        </w:rPr>
        <w:t xml:space="preserve"> a </w:t>
      </w:r>
      <w:r w:rsidRPr="00A01244">
        <w:rPr>
          <w:rStyle w:val="Emphasis"/>
          <w:highlight w:val="cyan"/>
        </w:rPr>
        <w:t>binding precedent</w:t>
      </w:r>
      <w:r w:rsidRPr="00A01244">
        <w:rPr>
          <w:sz w:val="16"/>
          <w:highlight w:val="cyan"/>
        </w:rPr>
        <w:t xml:space="preserve">, </w:t>
      </w:r>
      <w:r w:rsidRPr="00A01244">
        <w:rPr>
          <w:rStyle w:val="Underline"/>
          <w:highlight w:val="cyan"/>
        </w:rPr>
        <w:t>the</w:t>
      </w:r>
      <w:r w:rsidRPr="00E82717">
        <w:rPr>
          <w:sz w:val="16"/>
        </w:rPr>
        <w:t xml:space="preserve"> earlier </w:t>
      </w:r>
      <w:r w:rsidRPr="00A01244">
        <w:rPr>
          <w:rStyle w:val="Underline"/>
          <w:highlight w:val="cyan"/>
        </w:rPr>
        <w:t>court</w:t>
      </w:r>
      <w:r w:rsidRPr="00E82717">
        <w:rPr>
          <w:rStyle w:val="Underline"/>
        </w:rPr>
        <w:t xml:space="preserve"> </w:t>
      </w:r>
      <w:r w:rsidRPr="00E82717">
        <w:rPr>
          <w:rStyle w:val="Emphasis"/>
        </w:rPr>
        <w:t xml:space="preserve">authoritatively </w:t>
      </w:r>
      <w:r w:rsidRPr="00A01244">
        <w:rPr>
          <w:rStyle w:val="Emphasis"/>
          <w:highlight w:val="cyan"/>
        </w:rPr>
        <w:t>turns</w:t>
      </w:r>
      <w:r w:rsidRPr="00E82717">
        <w:rPr>
          <w:rStyle w:val="Underline"/>
        </w:rPr>
        <w:t xml:space="preserve"> the combination of </w:t>
      </w:r>
      <w:r w:rsidRPr="00A01244">
        <w:rPr>
          <w:rStyle w:val="Underline"/>
          <w:highlight w:val="cyan"/>
        </w:rPr>
        <w:t>facts</w:t>
      </w:r>
      <w:r w:rsidRPr="00E82717">
        <w:rPr>
          <w:rStyle w:val="Underline"/>
        </w:rPr>
        <w:t xml:space="preserve"> that it treated as counting in favor of the precedent decision </w:t>
      </w:r>
      <w:r w:rsidRPr="00A01244">
        <w:rPr>
          <w:rStyle w:val="Underline"/>
          <w:highlight w:val="cyan"/>
        </w:rPr>
        <w:t xml:space="preserve">into a general </w:t>
      </w:r>
      <w:r w:rsidRPr="00A01244">
        <w:rPr>
          <w:rStyle w:val="Underline"/>
          <w:i/>
          <w:iCs/>
          <w:highlight w:val="cyan"/>
        </w:rPr>
        <w:t>pro tanto</w:t>
      </w:r>
      <w:r w:rsidRPr="00E82717">
        <w:rPr>
          <w:rStyle w:val="Underline"/>
        </w:rPr>
        <w:t xml:space="preserve"> legal </w:t>
      </w:r>
      <w:r w:rsidRPr="00A01244">
        <w:rPr>
          <w:rStyle w:val="Underline"/>
          <w:highlight w:val="cyan"/>
        </w:rPr>
        <w:t>reason for deciding</w:t>
      </w:r>
      <w:r w:rsidRPr="00E82717">
        <w:rPr>
          <w:rStyle w:val="Underline"/>
        </w:rPr>
        <w:t xml:space="preserve"> in the same way </w:t>
      </w:r>
      <w:r w:rsidRPr="00A01244">
        <w:rPr>
          <w:rStyle w:val="Underline"/>
          <w:highlight w:val="cyan"/>
        </w:rPr>
        <w:t>in later cases</w:t>
      </w:r>
      <w:r w:rsidRPr="00E82717">
        <w:rPr>
          <w:sz w:val="16"/>
        </w:rPr>
        <w:t xml:space="preserve">. At the same time, </w:t>
      </w:r>
      <w:r w:rsidRPr="00E82717">
        <w:rPr>
          <w:rStyle w:val="Underline"/>
        </w:rPr>
        <w:t xml:space="preserve">the court </w:t>
      </w:r>
      <w:r w:rsidRPr="00E82717">
        <w:rPr>
          <w:rStyle w:val="Emphasis"/>
        </w:rPr>
        <w:t>excludes</w:t>
      </w:r>
      <w:r w:rsidRPr="00E82717">
        <w:rPr>
          <w:rStyle w:val="Underline"/>
        </w:rPr>
        <w:t xml:space="preserve"> from consideration those facts that the court treated as speaking against the precedent decision</w:t>
      </w:r>
      <w:r w:rsidRPr="00E82717">
        <w:rPr>
          <w:sz w:val="16"/>
        </w:rPr>
        <w:t xml:space="preserve">. </w:t>
      </w:r>
      <w:r w:rsidRPr="00E82717">
        <w:rPr>
          <w:rStyle w:val="Underline"/>
        </w:rPr>
        <w:t xml:space="preserve">This model accounts for both the </w:t>
      </w:r>
      <w:r w:rsidRPr="00A01244">
        <w:rPr>
          <w:rStyle w:val="Emphasis"/>
          <w:highlight w:val="cyan"/>
        </w:rPr>
        <w:t>binding force</w:t>
      </w:r>
      <w:r w:rsidRPr="00A01244">
        <w:rPr>
          <w:rStyle w:val="Underline"/>
          <w:highlight w:val="cyan"/>
        </w:rPr>
        <w:t xml:space="preserve"> of </w:t>
      </w:r>
      <w:r w:rsidRPr="00A01244">
        <w:rPr>
          <w:rStyle w:val="Emphasis"/>
          <w:highlight w:val="cyan"/>
        </w:rPr>
        <w:t>incorrectly decided precedents</w:t>
      </w:r>
      <w:r w:rsidRPr="00A01244">
        <w:rPr>
          <w:rStyle w:val="Underline"/>
          <w:highlight w:val="cyan"/>
        </w:rPr>
        <w:t xml:space="preserve"> and</w:t>
      </w:r>
      <w:r w:rsidRPr="00E82717">
        <w:rPr>
          <w:rStyle w:val="Underline"/>
        </w:rPr>
        <w:t xml:space="preserve"> the </w:t>
      </w:r>
      <w:r w:rsidRPr="00E82717">
        <w:rPr>
          <w:rStyle w:val="Emphasis"/>
        </w:rPr>
        <w:t xml:space="preserve">practice of </w:t>
      </w:r>
      <w:r w:rsidRPr="00A01244">
        <w:rPr>
          <w:rStyle w:val="Emphasis"/>
          <w:highlight w:val="cyan"/>
        </w:rPr>
        <w:t>distinguishing</w:t>
      </w:r>
      <w:r w:rsidRPr="00E82717">
        <w:rPr>
          <w:sz w:val="16"/>
        </w:rPr>
        <w:t>. The model also offers an account of how precedent constrains judicial reasoning—by altering and authoritatively fixing the landscape of legal reasons that are relevant for the later court.</w:t>
      </w:r>
    </w:p>
    <w:p w14:paraId="54985C96" w14:textId="77777777" w:rsidR="00B863DF" w:rsidRPr="00FB30E4" w:rsidRDefault="00B863DF" w:rsidP="00B863DF">
      <w:pPr>
        <w:rPr>
          <w:highlight w:val="cyan"/>
          <w:u w:val="single"/>
        </w:rPr>
      </w:pPr>
      <w:r w:rsidRPr="00E82717">
        <w:rPr>
          <w:rStyle w:val="Underline"/>
        </w:rPr>
        <w:t>All</w:t>
      </w:r>
      <w:r w:rsidRPr="00E82717">
        <w:rPr>
          <w:sz w:val="16"/>
        </w:rPr>
        <w:t xml:space="preserve"> three </w:t>
      </w:r>
      <w:r w:rsidRPr="00E82717">
        <w:rPr>
          <w:rStyle w:val="Underline"/>
        </w:rPr>
        <w:t>models share a sequence</w:t>
      </w:r>
      <w:r w:rsidRPr="00E82717">
        <w:rPr>
          <w:sz w:val="16"/>
        </w:rPr>
        <w:t xml:space="preserve">: </w:t>
      </w:r>
      <w:r w:rsidRPr="00E82717">
        <w:rPr>
          <w:rStyle w:val="Underline"/>
        </w:rPr>
        <w:t>the judge first reckons with the precedent case</w:t>
      </w:r>
      <w:r w:rsidRPr="00E82717">
        <w:rPr>
          <w:sz w:val="16"/>
        </w:rPr>
        <w:t xml:space="preserve">, then </w:t>
      </w:r>
      <w:r w:rsidRPr="00E82717">
        <w:rPr>
          <w:rStyle w:val="Underline"/>
        </w:rPr>
        <w:t>derives a rule</w:t>
      </w:r>
      <w:r w:rsidRPr="00E82717">
        <w:rPr>
          <w:sz w:val="16"/>
        </w:rPr>
        <w:t xml:space="preserve">, justification, or set of reasons from it, and finally </w:t>
      </w:r>
      <w:r w:rsidRPr="00A01244">
        <w:rPr>
          <w:rStyle w:val="Underline"/>
          <w:highlight w:val="cyan"/>
        </w:rPr>
        <w:t>applies</w:t>
      </w:r>
      <w:r w:rsidRPr="00E82717">
        <w:rPr>
          <w:rStyle w:val="Underline"/>
        </w:rPr>
        <w:t xml:space="preserve"> those </w:t>
      </w:r>
      <w:r w:rsidRPr="00A01244">
        <w:rPr>
          <w:rStyle w:val="Underline"/>
          <w:highlight w:val="cyan"/>
        </w:rPr>
        <w:t xml:space="preserve">standards to the </w:t>
      </w:r>
      <w:r w:rsidRPr="00A01244">
        <w:rPr>
          <w:rStyle w:val="Emphasis"/>
          <w:highlight w:val="cyan"/>
        </w:rPr>
        <w:t>instant case</w:t>
      </w:r>
      <w:r w:rsidRPr="00E82717">
        <w:rPr>
          <w:sz w:val="16"/>
        </w:rPr>
        <w:t>. These models assume that the precedent opinion offers sufficiently clear categories for the relevant facts. But some scholars argue that precedent opinions often only give a general description of the judge’s reasoning (see Stevens [2018]).</w:t>
      </w:r>
    </w:p>
    <w:p w14:paraId="7424BAA2" w14:textId="77777777" w:rsidR="00B863DF" w:rsidRDefault="00B863DF" w:rsidP="00B863DF">
      <w:pPr>
        <w:pStyle w:val="Heading3"/>
      </w:pPr>
      <w:r>
        <w:t>OFF---1NC</w:t>
      </w:r>
    </w:p>
    <w:p w14:paraId="4018D861" w14:textId="77777777" w:rsidR="00B863DF" w:rsidRDefault="00B863DF" w:rsidP="00B863DF">
      <w:pPr>
        <w:pStyle w:val="Heading4"/>
      </w:pPr>
      <w:r>
        <w:t>The fifty states and all relevant subnational entities should engage in secret tripartite lawmaking strategies to secure collective bargaining agreements between religiously-affiliated entities and their employees.</w:t>
      </w:r>
    </w:p>
    <w:p w14:paraId="1431E0ED" w14:textId="77777777" w:rsidR="00B863DF" w:rsidRDefault="00B863DF" w:rsidP="00B863DF"/>
    <w:p w14:paraId="588E95D9" w14:textId="77777777" w:rsidR="00B863DF" w:rsidRPr="007E54D4" w:rsidRDefault="00B863DF" w:rsidP="00B863DF">
      <w:pPr>
        <w:pStyle w:val="Heading4"/>
      </w:pPr>
      <w:r>
        <w:t>Tripartism solves and avoids preemption</w:t>
      </w:r>
    </w:p>
    <w:p w14:paraId="7117970C" w14:textId="77777777" w:rsidR="00B863DF" w:rsidRPr="007E54D4" w:rsidRDefault="00B863DF" w:rsidP="00B863DF">
      <w:r>
        <w:t>Benjamin</w:t>
      </w:r>
      <w:r w:rsidRPr="007E54D4">
        <w:rPr>
          <w:rStyle w:val="Style13ptBold"/>
        </w:rPr>
        <w:t xml:space="preserve"> </w:t>
      </w:r>
      <w:r>
        <w:rPr>
          <w:rStyle w:val="Style13ptBold"/>
        </w:rPr>
        <w:t>Sachs</w:t>
      </w:r>
      <w:r w:rsidRPr="007E54D4">
        <w:rPr>
          <w:rStyle w:val="Style13ptBold"/>
        </w:rPr>
        <w:t xml:space="preserve"> </w:t>
      </w:r>
      <w:r>
        <w:rPr>
          <w:rStyle w:val="Style13ptBold"/>
        </w:rPr>
        <w:t>11</w:t>
      </w:r>
      <w:r w:rsidRPr="007E54D4">
        <w:t xml:space="preserve">. </w:t>
      </w:r>
      <w:r w:rsidRPr="00064A0C">
        <w:t>Assistant Professor of Law, Harvard Law School</w:t>
      </w:r>
      <w:r w:rsidRPr="007E54D4">
        <w:t>. "</w:t>
      </w:r>
      <w:r>
        <w:t>Despite Preemption: Making Labor Law in Cities and States</w:t>
      </w:r>
      <w:r w:rsidRPr="007E54D4">
        <w:t xml:space="preserve">." </w:t>
      </w:r>
      <w:r w:rsidRPr="00064A0C">
        <w:rPr>
          <w:i/>
          <w:iCs/>
        </w:rPr>
        <w:t>Harvard Law Review</w:t>
      </w:r>
      <w:r w:rsidRPr="007E54D4">
        <w:t xml:space="preserve">, </w:t>
      </w:r>
      <w:r>
        <w:t>124.1</w:t>
      </w:r>
      <w:r w:rsidRPr="007E54D4">
        <w:t xml:space="preserve">, </w:t>
      </w:r>
      <w:r>
        <w:t>1154</w:t>
      </w:r>
      <w:r w:rsidRPr="007E54D4">
        <w:t>-</w:t>
      </w:r>
      <w:r>
        <w:t>61</w:t>
      </w:r>
      <w:r w:rsidRPr="007E54D4">
        <w:t>.</w:t>
      </w:r>
    </w:p>
    <w:p w14:paraId="310A92CF" w14:textId="77777777" w:rsidR="00B863DF" w:rsidRPr="00300C90" w:rsidRDefault="00B863DF" w:rsidP="00B863DF">
      <w:pPr>
        <w:rPr>
          <w:sz w:val="16"/>
        </w:rPr>
      </w:pPr>
      <w:r w:rsidRPr="00300C90">
        <w:rPr>
          <w:sz w:val="16"/>
        </w:rPr>
        <w:t>I. Introduction</w:t>
      </w:r>
    </w:p>
    <w:p w14:paraId="7DAED4CE" w14:textId="77777777" w:rsidR="00B863DF" w:rsidRPr="00064A0C" w:rsidRDefault="00B863DF" w:rsidP="00B863DF">
      <w:pPr>
        <w:rPr>
          <w:rStyle w:val="Underline"/>
        </w:rPr>
      </w:pPr>
      <w:r w:rsidRPr="00300C90">
        <w:rPr>
          <w:sz w:val="16"/>
        </w:rPr>
        <w:t xml:space="preserve">It would be difficult to find a regime of federal preemption broader than the one grounded in the National Labor Relations Act1 (NLRA). Although the statute contains no preemption clause, the Supreme Court has established a series of interlinking doctrines that are intended to foreclose state and local intervention into the rules of union organizing and bargaining.2 Indeed, </w:t>
      </w:r>
      <w:r w:rsidRPr="00064A0C">
        <w:rPr>
          <w:rStyle w:val="Underline"/>
        </w:rPr>
        <w:t xml:space="preserve">the </w:t>
      </w:r>
      <w:r w:rsidRPr="00300C90">
        <w:rPr>
          <w:rStyle w:val="Emphasis"/>
        </w:rPr>
        <w:t>prevailing view</w:t>
      </w:r>
      <w:r w:rsidRPr="00300C90">
        <w:rPr>
          <w:sz w:val="16"/>
        </w:rPr>
        <w:t xml:space="preserve"> of contemporary labor law </w:t>
      </w:r>
      <w:r w:rsidRPr="00064A0C">
        <w:rPr>
          <w:rStyle w:val="Underline"/>
        </w:rPr>
        <w:t>is that</w:t>
      </w:r>
      <w:r w:rsidRPr="00300C90">
        <w:rPr>
          <w:sz w:val="16"/>
        </w:rPr>
        <w:t xml:space="preserve"> although the NLRA is a failed statute, </w:t>
      </w:r>
      <w:r w:rsidRPr="00064A0C">
        <w:rPr>
          <w:rStyle w:val="Underline"/>
        </w:rPr>
        <w:t xml:space="preserve">the possibility for </w:t>
      </w:r>
      <w:r w:rsidRPr="008D101C">
        <w:rPr>
          <w:rStyle w:val="Underline"/>
        </w:rPr>
        <w:t>state</w:t>
      </w:r>
      <w:r w:rsidRPr="00300C90">
        <w:rPr>
          <w:sz w:val="16"/>
        </w:rPr>
        <w:t xml:space="preserve"> and local </w:t>
      </w:r>
      <w:r w:rsidRPr="00064A0C">
        <w:rPr>
          <w:rStyle w:val="Underline"/>
        </w:rPr>
        <w:t xml:space="preserve">innovation is </w:t>
      </w:r>
      <w:r w:rsidRPr="00300C90">
        <w:rPr>
          <w:rStyle w:val="Emphasis"/>
        </w:rPr>
        <w:t>choked off</w:t>
      </w:r>
      <w:r w:rsidRPr="00064A0C">
        <w:rPr>
          <w:rStyle w:val="Underline"/>
        </w:rPr>
        <w:t xml:space="preserve"> by</w:t>
      </w:r>
      <w:r w:rsidRPr="00300C90">
        <w:rPr>
          <w:sz w:val="16"/>
        </w:rPr>
        <w:t xml:space="preserve"> one of the most expansive </w:t>
      </w:r>
      <w:r w:rsidRPr="00300C90">
        <w:rPr>
          <w:rStyle w:val="Emphasis"/>
        </w:rPr>
        <w:t>preemption</w:t>
      </w:r>
      <w:r w:rsidRPr="00300C90">
        <w:rPr>
          <w:sz w:val="16"/>
        </w:rPr>
        <w:t xml:space="preserve"> regimes in American law. </w:t>
      </w:r>
      <w:r w:rsidRPr="00064A0C">
        <w:rPr>
          <w:rStyle w:val="Underline"/>
        </w:rPr>
        <w:t xml:space="preserve">This conventional view, however, has left us with an </w:t>
      </w:r>
      <w:r w:rsidRPr="00300C90">
        <w:rPr>
          <w:rStyle w:val="Emphasis"/>
        </w:rPr>
        <w:t>incomplete picture</w:t>
      </w:r>
      <w:r w:rsidRPr="00300C90">
        <w:rPr>
          <w:sz w:val="16"/>
        </w:rPr>
        <w:t xml:space="preserve"> of the role of the local in American labor law. The problem derives from the fact that </w:t>
      </w:r>
      <w:r w:rsidRPr="00064A0C">
        <w:rPr>
          <w:rStyle w:val="Underline"/>
        </w:rPr>
        <w:t xml:space="preserve">we have </w:t>
      </w:r>
      <w:r w:rsidRPr="00300C90">
        <w:rPr>
          <w:rStyle w:val="Emphasis"/>
        </w:rPr>
        <w:t>overlooked something fundamental</w:t>
      </w:r>
      <w:r w:rsidRPr="00064A0C">
        <w:rPr>
          <w:rStyle w:val="Underline"/>
        </w:rPr>
        <w:t xml:space="preserve"> about the nature and logic of </w:t>
      </w:r>
      <w:r w:rsidRPr="00300C90">
        <w:rPr>
          <w:rStyle w:val="Emphasis"/>
        </w:rPr>
        <w:t>preemption</w:t>
      </w:r>
      <w:r w:rsidRPr="00064A0C">
        <w:rPr>
          <w:rStyle w:val="Underline"/>
        </w:rPr>
        <w:t>.</w:t>
      </w:r>
    </w:p>
    <w:p w14:paraId="3726D939" w14:textId="77777777" w:rsidR="00B863DF" w:rsidRPr="00064A0C" w:rsidRDefault="00B863DF" w:rsidP="00B863DF">
      <w:pPr>
        <w:rPr>
          <w:rStyle w:val="Underline"/>
        </w:rPr>
      </w:pPr>
      <w:r w:rsidRPr="00300C90">
        <w:rPr>
          <w:sz w:val="16"/>
        </w:rPr>
        <w:t xml:space="preserve">As leading scholars in the field have shown, federal labor preemption is extraordinarily broad.3 Preemption rules have, aside from a few narrow exceptions,4 eliminated traditional forms of labor law in cities and states: there are no state statutes governing private sector union organizing, nor city ordinances policing labor-management relations.5 This Article shows, however, that while </w:t>
      </w:r>
      <w:r w:rsidRPr="001A1E59">
        <w:rPr>
          <w:rStyle w:val="Underline"/>
          <w:highlight w:val="cyan"/>
        </w:rPr>
        <w:t>preemption</w:t>
      </w:r>
      <w:r w:rsidRPr="00300C90">
        <w:rPr>
          <w:sz w:val="16"/>
        </w:rPr>
        <w:t xml:space="preserve"> prevents states and cities from enacting labor law through traditional channels, it </w:t>
      </w:r>
      <w:r w:rsidRPr="001A1E59">
        <w:rPr>
          <w:rStyle w:val="Underline"/>
          <w:highlight w:val="cyan"/>
        </w:rPr>
        <w:t xml:space="preserve">has </w:t>
      </w:r>
      <w:r w:rsidRPr="001A1E59">
        <w:rPr>
          <w:rStyle w:val="Emphasis"/>
          <w:highlight w:val="cyan"/>
        </w:rPr>
        <w:t>not stopped state</w:t>
      </w:r>
      <w:r w:rsidRPr="00300C90">
        <w:rPr>
          <w:sz w:val="16"/>
        </w:rPr>
        <w:t xml:space="preserve"> and local </w:t>
      </w:r>
      <w:r w:rsidRPr="001A1E59">
        <w:rPr>
          <w:rStyle w:val="Emphasis"/>
          <w:highlight w:val="cyan"/>
        </w:rPr>
        <w:t>reconstruction</w:t>
      </w:r>
      <w:r w:rsidRPr="001A1E59">
        <w:rPr>
          <w:rStyle w:val="Underline"/>
          <w:highlight w:val="cyan"/>
        </w:rPr>
        <w:t xml:space="preserve"> </w:t>
      </w:r>
      <w:r w:rsidRPr="008D101C">
        <w:rPr>
          <w:rStyle w:val="Underline"/>
        </w:rPr>
        <w:t>of</w:t>
      </w:r>
      <w:r w:rsidRPr="00064A0C">
        <w:rPr>
          <w:rStyle w:val="Underline"/>
        </w:rPr>
        <w:t xml:space="preserve"> the </w:t>
      </w:r>
      <w:r w:rsidRPr="001A1E59">
        <w:rPr>
          <w:rStyle w:val="Emphasis"/>
          <w:highlight w:val="cyan"/>
        </w:rPr>
        <w:t xml:space="preserve">federal </w:t>
      </w:r>
      <w:r w:rsidRPr="008D101C">
        <w:rPr>
          <w:rStyle w:val="Emphasis"/>
        </w:rPr>
        <w:t>rules</w:t>
      </w:r>
      <w:r w:rsidRPr="008D101C">
        <w:rPr>
          <w:rStyle w:val="Underline"/>
        </w:rPr>
        <w:t xml:space="preserve"> through </w:t>
      </w:r>
      <w:r w:rsidRPr="008D101C">
        <w:rPr>
          <w:rStyle w:val="Emphasis"/>
        </w:rPr>
        <w:t>alternative means</w:t>
      </w:r>
      <w:r w:rsidRPr="00300C90">
        <w:rPr>
          <w:sz w:val="16"/>
        </w:rPr>
        <w:t xml:space="preserve">. That is, </w:t>
      </w:r>
      <w:r w:rsidRPr="00064A0C">
        <w:rPr>
          <w:rStyle w:val="Underline"/>
        </w:rPr>
        <w:t xml:space="preserve">rather than preventing local intervention into matters of central concern to the federal regime, preemption </w:t>
      </w:r>
      <w:r w:rsidRPr="00300C90">
        <w:rPr>
          <w:rStyle w:val="Emphasis"/>
        </w:rPr>
        <w:t>rechannels and reshapes</w:t>
      </w:r>
      <w:r w:rsidRPr="00064A0C">
        <w:rPr>
          <w:rStyle w:val="Underline"/>
        </w:rPr>
        <w:t xml:space="preserve"> local efforts to intervene in matters reserved for federal control.</w:t>
      </w:r>
    </w:p>
    <w:p w14:paraId="6868393F" w14:textId="77777777" w:rsidR="00B863DF" w:rsidRPr="00300C90" w:rsidRDefault="00B863DF" w:rsidP="00B863DF">
      <w:pPr>
        <w:rPr>
          <w:sz w:val="16"/>
        </w:rPr>
      </w:pPr>
      <w:r w:rsidRPr="00064A0C">
        <w:rPr>
          <w:rStyle w:val="Underline"/>
        </w:rPr>
        <w:t>In the model of</w:t>
      </w:r>
      <w:r w:rsidRPr="00300C90">
        <w:rPr>
          <w:sz w:val="16"/>
        </w:rPr>
        <w:t xml:space="preserve"> local </w:t>
      </w:r>
      <w:r w:rsidRPr="00064A0C">
        <w:rPr>
          <w:rStyle w:val="Underline"/>
        </w:rPr>
        <w:t xml:space="preserve">lawmaking identified and developed here, </w:t>
      </w:r>
      <w:r w:rsidRPr="00300C90">
        <w:rPr>
          <w:rStyle w:val="Emphasis"/>
        </w:rPr>
        <w:t>union organizing</w:t>
      </w:r>
      <w:r w:rsidRPr="00064A0C">
        <w:rPr>
          <w:rStyle w:val="Underline"/>
        </w:rPr>
        <w:t xml:space="preserve"> and </w:t>
      </w:r>
      <w:r w:rsidRPr="001A1E59">
        <w:rPr>
          <w:rStyle w:val="Emphasis"/>
          <w:highlight w:val="cyan"/>
        </w:rPr>
        <w:t>bargaining rules</w:t>
      </w:r>
      <w:r w:rsidRPr="00064A0C">
        <w:rPr>
          <w:rStyle w:val="Underline"/>
        </w:rPr>
        <w:t xml:space="preserve"> are </w:t>
      </w:r>
      <w:r w:rsidRPr="00300C90">
        <w:rPr>
          <w:rStyle w:val="Emphasis"/>
        </w:rPr>
        <w:t>reconstructed</w:t>
      </w:r>
      <w:r w:rsidRPr="00064A0C">
        <w:rPr>
          <w:rStyle w:val="Underline"/>
        </w:rPr>
        <w:t xml:space="preserve"> </w:t>
      </w:r>
      <w:r w:rsidRPr="001A1E59">
        <w:rPr>
          <w:rStyle w:val="Underline"/>
          <w:highlight w:val="cyan"/>
        </w:rPr>
        <w:t xml:space="preserve">through </w:t>
      </w:r>
      <w:r w:rsidRPr="001A1E59">
        <w:rPr>
          <w:rStyle w:val="Emphasis"/>
          <w:highlight w:val="cyan"/>
        </w:rPr>
        <w:t>tripartite</w:t>
      </w:r>
      <w:r w:rsidRPr="00300C90">
        <w:rPr>
          <w:rStyle w:val="Emphasis"/>
        </w:rPr>
        <w:t xml:space="preserve"> political </w:t>
      </w:r>
      <w:r w:rsidRPr="001A1E59">
        <w:rPr>
          <w:rStyle w:val="Emphasis"/>
          <w:highlight w:val="cyan"/>
        </w:rPr>
        <w:t>exchanges</w:t>
      </w:r>
      <w:r w:rsidRPr="001A1E59">
        <w:rPr>
          <w:rStyle w:val="Underline"/>
          <w:highlight w:val="cyan"/>
        </w:rPr>
        <w:t xml:space="preserve"> in which state</w:t>
      </w:r>
      <w:r w:rsidRPr="00064A0C">
        <w:rPr>
          <w:rStyle w:val="Underline"/>
        </w:rPr>
        <w:t xml:space="preserve"> and local government</w:t>
      </w:r>
      <w:r w:rsidRPr="001A1E59">
        <w:rPr>
          <w:rStyle w:val="Underline"/>
          <w:highlight w:val="cyan"/>
        </w:rPr>
        <w:t>s</w:t>
      </w:r>
      <w:r w:rsidRPr="00064A0C">
        <w:rPr>
          <w:rStyle w:val="Underline"/>
        </w:rPr>
        <w:t xml:space="preserve">, unions, and employers all play indispensable roles. In this form of </w:t>
      </w:r>
      <w:r w:rsidRPr="00300C90">
        <w:rPr>
          <w:sz w:val="16"/>
        </w:rPr>
        <w:t>lawmaking, which this Article terms “tripartite lawmaking” or “</w:t>
      </w:r>
      <w:r w:rsidRPr="00064A0C">
        <w:rPr>
          <w:rStyle w:val="Underline"/>
        </w:rPr>
        <w:t>tripartism</w:t>
      </w:r>
      <w:r w:rsidRPr="00300C90">
        <w:rPr>
          <w:sz w:val="16"/>
        </w:rPr>
        <w:t xml:space="preserve">,” </w:t>
      </w:r>
      <w:r w:rsidRPr="00064A0C">
        <w:rPr>
          <w:rStyle w:val="Underline"/>
        </w:rPr>
        <w:t xml:space="preserve">governments </w:t>
      </w:r>
      <w:r w:rsidRPr="001A1E59">
        <w:rPr>
          <w:rStyle w:val="Underline"/>
          <w:highlight w:val="cyan"/>
        </w:rPr>
        <w:t>act in areas</w:t>
      </w:r>
      <w:r w:rsidRPr="00064A0C">
        <w:rPr>
          <w:rStyle w:val="Underline"/>
        </w:rPr>
        <w:t xml:space="preserve"> of law that are </w:t>
      </w:r>
      <w:r w:rsidRPr="00300C90">
        <w:rPr>
          <w:rStyle w:val="Emphasis"/>
        </w:rPr>
        <w:t xml:space="preserve">entirely </w:t>
      </w:r>
      <w:r w:rsidRPr="001A1E59">
        <w:rPr>
          <w:rStyle w:val="Emphasis"/>
          <w:highlight w:val="cyan"/>
        </w:rPr>
        <w:t>unrelated</w:t>
      </w:r>
      <w:r w:rsidRPr="001A1E59">
        <w:rPr>
          <w:rStyle w:val="Underline"/>
          <w:highlight w:val="cyan"/>
        </w:rPr>
        <w:t xml:space="preserve"> to labor</w:t>
      </w:r>
      <w:r w:rsidRPr="00064A0C">
        <w:rPr>
          <w:rStyle w:val="Underline"/>
        </w:rPr>
        <w:t xml:space="preserve"> organizing and bargaining </w:t>
      </w:r>
      <w:r w:rsidRPr="001A1E59">
        <w:rPr>
          <w:rStyle w:val="Underline"/>
          <w:highlight w:val="cyan"/>
        </w:rPr>
        <w:t>but</w:t>
      </w:r>
      <w:r w:rsidRPr="00064A0C">
        <w:rPr>
          <w:rStyle w:val="Underline"/>
        </w:rPr>
        <w:t xml:space="preserve"> that </w:t>
      </w:r>
      <w:r w:rsidRPr="001A1E59">
        <w:rPr>
          <w:rStyle w:val="Underline"/>
          <w:highlight w:val="cyan"/>
        </w:rPr>
        <w:t xml:space="preserve">are of </w:t>
      </w:r>
      <w:r w:rsidRPr="008D101C">
        <w:rPr>
          <w:rStyle w:val="Emphasis"/>
        </w:rPr>
        <w:t xml:space="preserve">acute </w:t>
      </w:r>
      <w:r w:rsidRPr="001A1E59">
        <w:rPr>
          <w:rStyle w:val="Emphasis"/>
          <w:highlight w:val="cyan"/>
        </w:rPr>
        <w:t>interest to employers</w:t>
      </w:r>
      <w:r w:rsidRPr="001A1E59">
        <w:rPr>
          <w:rStyle w:val="Underline"/>
          <w:highlight w:val="cyan"/>
        </w:rPr>
        <w:t xml:space="preserve"> </w:t>
      </w:r>
      <w:r w:rsidRPr="008D101C">
        <w:rPr>
          <w:rStyle w:val="Underline"/>
        </w:rPr>
        <w:t>—</w:t>
      </w:r>
      <w:r w:rsidRPr="00064A0C">
        <w:rPr>
          <w:rStyle w:val="Underline"/>
        </w:rPr>
        <w:t xml:space="preserve"> areas ranging from medical malpractice rules, to telecommunications policy, to zoning and permitting decisions. </w:t>
      </w:r>
      <w:r w:rsidRPr="001A1E59">
        <w:rPr>
          <w:rStyle w:val="Underline"/>
          <w:highlight w:val="cyan"/>
        </w:rPr>
        <w:t>These</w:t>
      </w:r>
      <w:r w:rsidRPr="00064A0C">
        <w:rPr>
          <w:rStyle w:val="Underline"/>
        </w:rPr>
        <w:t xml:space="preserve"> governmental </w:t>
      </w:r>
      <w:r w:rsidRPr="001A1E59">
        <w:rPr>
          <w:rStyle w:val="Underline"/>
          <w:highlight w:val="cyan"/>
        </w:rPr>
        <w:t>actions</w:t>
      </w:r>
      <w:r w:rsidRPr="00300C90">
        <w:rPr>
          <w:sz w:val="16"/>
        </w:rPr>
        <w:t xml:space="preserve">, in turn, </w:t>
      </w:r>
      <w:r w:rsidRPr="001A1E59">
        <w:rPr>
          <w:rStyle w:val="Underline"/>
          <w:highlight w:val="cyan"/>
        </w:rPr>
        <w:t xml:space="preserve">are </w:t>
      </w:r>
      <w:r w:rsidRPr="001A1E59">
        <w:rPr>
          <w:rStyle w:val="Emphasis"/>
          <w:highlight w:val="cyan"/>
        </w:rPr>
        <w:t>exchanged</w:t>
      </w:r>
      <w:r w:rsidRPr="001A1E59">
        <w:rPr>
          <w:rStyle w:val="Underline"/>
          <w:highlight w:val="cyan"/>
        </w:rPr>
        <w:t xml:space="preserve"> for </w:t>
      </w:r>
      <w:r w:rsidRPr="001A1E59">
        <w:rPr>
          <w:rStyle w:val="Emphasis"/>
          <w:highlight w:val="cyan"/>
        </w:rPr>
        <w:t>private</w:t>
      </w:r>
      <w:r w:rsidRPr="00300C90">
        <w:rPr>
          <w:rStyle w:val="Emphasis"/>
        </w:rPr>
        <w:t xml:space="preserve"> contractual </w:t>
      </w:r>
      <w:r w:rsidRPr="008D101C">
        <w:rPr>
          <w:rStyle w:val="Emphasis"/>
        </w:rPr>
        <w:t>agreements</w:t>
      </w:r>
      <w:r w:rsidRPr="002D08AF">
        <w:rPr>
          <w:rStyle w:val="Underline"/>
        </w:rPr>
        <w:t xml:space="preserve"> through </w:t>
      </w:r>
      <w:r w:rsidRPr="008D101C">
        <w:rPr>
          <w:rStyle w:val="Underline"/>
        </w:rPr>
        <w:t>which unions</w:t>
      </w:r>
      <w:r w:rsidRPr="002D08AF">
        <w:rPr>
          <w:rStyle w:val="Underline"/>
        </w:rPr>
        <w:t xml:space="preserve"> and </w:t>
      </w:r>
      <w:r w:rsidRPr="008D101C">
        <w:rPr>
          <w:rStyle w:val="Underline"/>
        </w:rPr>
        <w:t xml:space="preserve">employers </w:t>
      </w:r>
      <w:r w:rsidRPr="008D101C">
        <w:rPr>
          <w:rStyle w:val="Emphasis"/>
        </w:rPr>
        <w:t>bind themselves</w:t>
      </w:r>
      <w:r w:rsidRPr="002D08AF">
        <w:rPr>
          <w:rStyle w:val="Underline"/>
        </w:rPr>
        <w:t xml:space="preserve"> to </w:t>
      </w:r>
      <w:r w:rsidRPr="001A1E59">
        <w:rPr>
          <w:rStyle w:val="Emphasis"/>
          <w:highlight w:val="cyan"/>
        </w:rPr>
        <w:t xml:space="preserve">new rules for </w:t>
      </w:r>
      <w:r w:rsidRPr="008D101C">
        <w:rPr>
          <w:rStyle w:val="Emphasis"/>
        </w:rPr>
        <w:t>organizing</w:t>
      </w:r>
      <w:r w:rsidRPr="00300C90">
        <w:rPr>
          <w:rStyle w:val="Emphasis"/>
        </w:rPr>
        <w:t xml:space="preserve"> and </w:t>
      </w:r>
      <w:r w:rsidRPr="001A1E59">
        <w:rPr>
          <w:rStyle w:val="Emphasis"/>
          <w:highlight w:val="cyan"/>
        </w:rPr>
        <w:t>bargaining</w:t>
      </w:r>
      <w:r w:rsidRPr="00300C90">
        <w:rPr>
          <w:sz w:val="16"/>
        </w:rPr>
        <w:t xml:space="preserve">. Because the NLRA affirmatively protects contractual reordering of this kind, </w:t>
      </w:r>
      <w:r w:rsidRPr="001A1E59">
        <w:rPr>
          <w:rStyle w:val="Underline"/>
          <w:highlight w:val="cyan"/>
        </w:rPr>
        <w:t>the results</w:t>
      </w:r>
      <w:r w:rsidRPr="002D08AF">
        <w:rPr>
          <w:rStyle w:val="Underline"/>
        </w:rPr>
        <w:t xml:space="preserve"> of these tripartite arrangements </w:t>
      </w:r>
      <w:r w:rsidRPr="001A1E59">
        <w:rPr>
          <w:rStyle w:val="Underline"/>
          <w:highlight w:val="cyan"/>
        </w:rPr>
        <w:t>are</w:t>
      </w:r>
      <w:r w:rsidRPr="00300C90">
        <w:rPr>
          <w:sz w:val="16"/>
        </w:rPr>
        <w:t xml:space="preserve"> codes of organizing and bargaining rules markedly different from the ones provided for in the federal statute but nonetheless </w:t>
      </w:r>
      <w:r w:rsidRPr="001A1E59">
        <w:rPr>
          <w:rStyle w:val="Emphasis"/>
          <w:highlight w:val="cyan"/>
        </w:rPr>
        <w:t xml:space="preserve">fully enforceable </w:t>
      </w:r>
      <w:r w:rsidRPr="001A1E59">
        <w:rPr>
          <w:rStyle w:val="Underline"/>
          <w:highlight w:val="cyan"/>
        </w:rPr>
        <w:t>as</w:t>
      </w:r>
      <w:r w:rsidRPr="002D08AF">
        <w:rPr>
          <w:rStyle w:val="Underline"/>
        </w:rPr>
        <w:t xml:space="preserve"> a matter of </w:t>
      </w:r>
      <w:r w:rsidRPr="001A1E59">
        <w:rPr>
          <w:rStyle w:val="Emphasis"/>
          <w:highlight w:val="cyan"/>
        </w:rPr>
        <w:t>federal law</w:t>
      </w:r>
      <w:r w:rsidRPr="00300C90">
        <w:rPr>
          <w:sz w:val="16"/>
        </w:rPr>
        <w:t xml:space="preserve">.6 And </w:t>
      </w:r>
      <w:r w:rsidRPr="002D08AF">
        <w:rPr>
          <w:rStyle w:val="Underline"/>
        </w:rPr>
        <w:t xml:space="preserve">because local governments act in areas of law </w:t>
      </w:r>
      <w:r w:rsidRPr="008D101C">
        <w:rPr>
          <w:rStyle w:val="Emphasis"/>
        </w:rPr>
        <w:t>unrelated to labor</w:t>
      </w:r>
      <w:r w:rsidRPr="002D08AF">
        <w:rPr>
          <w:rStyle w:val="Underline"/>
        </w:rPr>
        <w:t xml:space="preserve">, </w:t>
      </w:r>
      <w:r w:rsidRPr="001A1E59">
        <w:rPr>
          <w:rStyle w:val="Underline"/>
          <w:highlight w:val="cyan"/>
        </w:rPr>
        <w:t>these</w:t>
      </w:r>
      <w:r w:rsidRPr="002D08AF">
        <w:rPr>
          <w:rStyle w:val="Underline"/>
        </w:rPr>
        <w:t xml:space="preserve"> </w:t>
      </w:r>
      <w:r w:rsidRPr="008D101C">
        <w:rPr>
          <w:rStyle w:val="Emphasis"/>
        </w:rPr>
        <w:t>departures</w:t>
      </w:r>
      <w:r w:rsidRPr="002D08AF">
        <w:rPr>
          <w:rStyle w:val="Underline"/>
        </w:rPr>
        <w:t xml:space="preserve"> from the federal regime </w:t>
      </w:r>
      <w:r w:rsidRPr="001A1E59">
        <w:rPr>
          <w:rStyle w:val="Underline"/>
          <w:highlight w:val="cyan"/>
        </w:rPr>
        <w:t>are</w:t>
      </w:r>
      <w:r w:rsidRPr="00300C90">
        <w:rPr>
          <w:sz w:val="16"/>
        </w:rPr>
        <w:t xml:space="preserve"> either </w:t>
      </w:r>
      <w:r w:rsidRPr="001A1E59">
        <w:rPr>
          <w:rStyle w:val="Emphasis"/>
          <w:highlight w:val="cyan"/>
        </w:rPr>
        <w:t>invisible to</w:t>
      </w:r>
      <w:r w:rsidRPr="008D101C">
        <w:rPr>
          <w:rStyle w:val="Emphasis"/>
        </w:rPr>
        <w:t xml:space="preserve"> preemption </w:t>
      </w:r>
      <w:r w:rsidRPr="001A1E59">
        <w:rPr>
          <w:rStyle w:val="Emphasis"/>
          <w:highlight w:val="cyan"/>
        </w:rPr>
        <w:t>scrutiny</w:t>
      </w:r>
      <w:r w:rsidRPr="001A1E59">
        <w:rPr>
          <w:rStyle w:val="Underline"/>
          <w:highlight w:val="cyan"/>
        </w:rPr>
        <w:t xml:space="preserve"> or</w:t>
      </w:r>
      <w:r w:rsidRPr="00300C90">
        <w:rPr>
          <w:sz w:val="16"/>
        </w:rPr>
        <w:t xml:space="preserve">, at the least, </w:t>
      </w:r>
      <w:r w:rsidRPr="001A1E59">
        <w:rPr>
          <w:rStyle w:val="Emphasis"/>
          <w:highlight w:val="cyan"/>
        </w:rPr>
        <w:t>exceptionally difficult</w:t>
      </w:r>
      <w:r w:rsidRPr="001A1E59">
        <w:rPr>
          <w:rStyle w:val="Underline"/>
          <w:highlight w:val="cyan"/>
        </w:rPr>
        <w:t xml:space="preserve"> to </w:t>
      </w:r>
      <w:r w:rsidRPr="001A1E59">
        <w:rPr>
          <w:rStyle w:val="Emphasis"/>
          <w:highlight w:val="cyan"/>
        </w:rPr>
        <w:t xml:space="preserve">detect </w:t>
      </w:r>
      <w:r w:rsidRPr="008654EC">
        <w:rPr>
          <w:rStyle w:val="Emphasis"/>
        </w:rPr>
        <w:t>and preempt</w:t>
      </w:r>
      <w:r w:rsidRPr="00300C90">
        <w:rPr>
          <w:sz w:val="16"/>
        </w:rPr>
        <w:t>.7</w:t>
      </w:r>
    </w:p>
    <w:p w14:paraId="0169020D" w14:textId="77777777" w:rsidR="00B863DF" w:rsidRPr="00300C90" w:rsidRDefault="00B863DF" w:rsidP="00B863DF">
      <w:pPr>
        <w:rPr>
          <w:sz w:val="16"/>
        </w:rPr>
      </w:pPr>
      <w:r w:rsidRPr="00300C90">
        <w:rPr>
          <w:sz w:val="16"/>
        </w:rPr>
        <w:t xml:space="preserve">This Article provides — in as much detail as possible, given the inherent opacity of these arrangements — a set of examples of such tripartite lawmaking. </w:t>
      </w:r>
      <w:r w:rsidRPr="008654EC">
        <w:rPr>
          <w:rStyle w:val="Underline"/>
        </w:rPr>
        <w:t>In one example,</w:t>
      </w:r>
      <w:r w:rsidRPr="008654EC">
        <w:rPr>
          <w:sz w:val="16"/>
        </w:rPr>
        <w:t xml:space="preserve"> the City of </w:t>
      </w:r>
      <w:r w:rsidRPr="008654EC">
        <w:rPr>
          <w:rStyle w:val="Underline"/>
        </w:rPr>
        <w:t>New Haven, the Yale</w:t>
      </w:r>
      <w:r w:rsidRPr="008654EC">
        <w:rPr>
          <w:sz w:val="16"/>
        </w:rPr>
        <w:t xml:space="preserve">– New Haven </w:t>
      </w:r>
      <w:r w:rsidRPr="008654EC">
        <w:rPr>
          <w:rStyle w:val="Underline"/>
        </w:rPr>
        <w:t xml:space="preserve">Hospital, and the New Haven hospital workers’ union engaged in three-way negotiations over the construction of a cancer facility. The union wanted </w:t>
      </w:r>
      <w:r w:rsidRPr="008654EC">
        <w:rPr>
          <w:rStyle w:val="Emphasis"/>
        </w:rPr>
        <w:t>new rules for organizing</w:t>
      </w:r>
      <w:r w:rsidRPr="008654EC">
        <w:rPr>
          <w:rStyle w:val="Underline"/>
        </w:rPr>
        <w:t xml:space="preserve">. The hospital needed </w:t>
      </w:r>
      <w:r w:rsidRPr="008654EC">
        <w:rPr>
          <w:rStyle w:val="Emphasis"/>
        </w:rPr>
        <w:t>zoning and development permits</w:t>
      </w:r>
      <w:r w:rsidRPr="008654EC">
        <w:rPr>
          <w:rStyle w:val="Underline"/>
        </w:rPr>
        <w:t xml:space="preserve"> from the City. Following a series of meetings</w:t>
      </w:r>
      <w:r w:rsidRPr="008654EC">
        <w:rPr>
          <w:sz w:val="16"/>
        </w:rPr>
        <w:t xml:space="preserve"> mediated by the New Haven mayor, </w:t>
      </w:r>
      <w:r w:rsidRPr="008654EC">
        <w:rPr>
          <w:rStyle w:val="Underline"/>
        </w:rPr>
        <w:t xml:space="preserve">a </w:t>
      </w:r>
      <w:r w:rsidRPr="008654EC">
        <w:rPr>
          <w:rStyle w:val="Emphasis"/>
        </w:rPr>
        <w:t>package deal was reached</w:t>
      </w:r>
      <w:r w:rsidRPr="008654EC">
        <w:rPr>
          <w:rStyle w:val="Underline"/>
        </w:rPr>
        <w:t xml:space="preserve">: the City issued the permits </w:t>
      </w:r>
      <w:r w:rsidRPr="008654EC">
        <w:rPr>
          <w:rStyle w:val="Emphasis"/>
        </w:rPr>
        <w:t>in exchange</w:t>
      </w:r>
      <w:r w:rsidRPr="008654EC">
        <w:rPr>
          <w:rStyle w:val="Underline"/>
        </w:rPr>
        <w:t xml:space="preserve"> for the hospital’s agreement to </w:t>
      </w:r>
      <w:r w:rsidRPr="008654EC">
        <w:rPr>
          <w:rStyle w:val="Emphasis"/>
        </w:rPr>
        <w:t>reorder contractually</w:t>
      </w:r>
      <w:r w:rsidRPr="008654EC">
        <w:rPr>
          <w:rStyle w:val="Underline"/>
        </w:rPr>
        <w:t xml:space="preserve"> the </w:t>
      </w:r>
      <w:r w:rsidRPr="008654EC">
        <w:rPr>
          <w:rStyle w:val="Emphasis"/>
        </w:rPr>
        <w:t>rules of organizing</w:t>
      </w:r>
      <w:r w:rsidRPr="008654EC">
        <w:rPr>
          <w:rStyle w:val="Underline"/>
        </w:rPr>
        <w:t xml:space="preserve">. In another example, the Communications Workers of America and two telecom firms tied </w:t>
      </w:r>
      <w:r w:rsidRPr="008654EC">
        <w:rPr>
          <w:rStyle w:val="Emphasis"/>
        </w:rPr>
        <w:t>new organizing rules</w:t>
      </w:r>
      <w:r w:rsidRPr="008654EC">
        <w:rPr>
          <w:rStyle w:val="Underline"/>
        </w:rPr>
        <w:t xml:space="preserve"> to </w:t>
      </w:r>
      <w:r w:rsidRPr="008654EC">
        <w:rPr>
          <w:rStyle w:val="Emphasis"/>
        </w:rPr>
        <w:t>state approval</w:t>
      </w:r>
      <w:r w:rsidRPr="008654EC">
        <w:rPr>
          <w:rStyle w:val="Underline"/>
        </w:rPr>
        <w:t xml:space="preserve"> of the </w:t>
      </w:r>
      <w:r w:rsidRPr="008654EC">
        <w:rPr>
          <w:rStyle w:val="Emphasis"/>
        </w:rPr>
        <w:t>companies’ merger</w:t>
      </w:r>
      <w:r w:rsidRPr="008654EC">
        <w:rPr>
          <w:rStyle w:val="Underline"/>
        </w:rPr>
        <w:t>.</w:t>
      </w:r>
      <w:r w:rsidRPr="008654EC">
        <w:rPr>
          <w:sz w:val="16"/>
        </w:rPr>
        <w:t xml:space="preserve">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3480703C" w14:textId="77777777" w:rsidR="00B863DF" w:rsidRPr="00300C90" w:rsidRDefault="00B863DF" w:rsidP="00B863DF">
      <w:pPr>
        <w:rPr>
          <w:sz w:val="16"/>
        </w:rPr>
      </w:pPr>
      <w:r w:rsidRPr="00300C90">
        <w:rPr>
          <w:sz w:val="16"/>
        </w:rPr>
        <w:t xml:space="preserve">Tripartite labor lawmaking does not involve states and cities acting through the few remaining exceptions to the NLRA’s broad preemption doctrine. </w:t>
      </w:r>
      <w:r w:rsidRPr="008654EC">
        <w:rPr>
          <w:rStyle w:val="Underline"/>
        </w:rPr>
        <w:t>These</w:t>
      </w:r>
      <w:r w:rsidRPr="008D101C">
        <w:rPr>
          <w:rStyle w:val="Underline"/>
        </w:rPr>
        <w:t xml:space="preserve"> are not</w:t>
      </w:r>
      <w:r w:rsidRPr="00300C90">
        <w:rPr>
          <w:sz w:val="16"/>
        </w:rPr>
        <w:t xml:space="preserve">, for example, </w:t>
      </w:r>
      <w:r w:rsidRPr="002D08AF">
        <w:rPr>
          <w:rStyle w:val="Underline"/>
        </w:rPr>
        <w:t xml:space="preserve">instances in which states and cities shape the labor practices of their own contractors, </w:t>
      </w:r>
      <w:r w:rsidRPr="008D101C">
        <w:rPr>
          <w:rStyle w:val="Emphasis"/>
        </w:rPr>
        <w:t>nor</w:t>
      </w:r>
      <w:r w:rsidRPr="002D08AF">
        <w:rPr>
          <w:rStyle w:val="Underline"/>
        </w:rPr>
        <w:t xml:space="preserve"> are they instances in which labor standards are </w:t>
      </w:r>
      <w:r w:rsidRPr="008D101C">
        <w:rPr>
          <w:rStyle w:val="Emphasis"/>
        </w:rPr>
        <w:t>incorporated</w:t>
      </w:r>
      <w:r w:rsidRPr="002D08AF">
        <w:rPr>
          <w:rStyle w:val="Underline"/>
        </w:rPr>
        <w:t xml:space="preserve"> into local procurement, investment, or financing policies</w:t>
      </w:r>
      <w:r w:rsidRPr="00300C90">
        <w:rPr>
          <w:sz w:val="16"/>
        </w:rPr>
        <w:t xml:space="preserve">.9 </w:t>
      </w:r>
      <w:r w:rsidRPr="002D08AF">
        <w:rPr>
          <w:rStyle w:val="Underline"/>
        </w:rPr>
        <w:t xml:space="preserve">Nor do these interventions </w:t>
      </w:r>
      <w:r w:rsidRPr="008D101C">
        <w:rPr>
          <w:rStyle w:val="Emphasis"/>
        </w:rPr>
        <w:t>constitute tinkering</w:t>
      </w:r>
      <w:r w:rsidRPr="002D08AF">
        <w:rPr>
          <w:rStyle w:val="Underline"/>
        </w:rPr>
        <w:t xml:space="preserve"> at the edges of labor law. </w:t>
      </w:r>
      <w:r w:rsidRPr="008D101C">
        <w:rPr>
          <w:rStyle w:val="Emphasis"/>
        </w:rPr>
        <w:t>To the contrary</w:t>
      </w:r>
      <w:r w:rsidRPr="002D08AF">
        <w:rPr>
          <w:rStyle w:val="Underline"/>
        </w:rPr>
        <w:t xml:space="preserve">, the interventions described here </w:t>
      </w:r>
      <w:r w:rsidRPr="008654EC">
        <w:rPr>
          <w:rStyle w:val="Underline"/>
        </w:rPr>
        <w:t xml:space="preserve">achieve </w:t>
      </w:r>
      <w:r w:rsidRPr="008654EC">
        <w:rPr>
          <w:rStyle w:val="Emphasis"/>
        </w:rPr>
        <w:t>on a local scale</w:t>
      </w:r>
      <w:r w:rsidRPr="008654EC">
        <w:rPr>
          <w:rStyle w:val="Underline"/>
        </w:rPr>
        <w:t xml:space="preserve"> precisely the elements of </w:t>
      </w:r>
      <w:r w:rsidRPr="008654EC">
        <w:rPr>
          <w:rStyle w:val="Emphasis"/>
        </w:rPr>
        <w:t>labor law reform</w:t>
      </w:r>
      <w:r w:rsidRPr="008654EC">
        <w:rPr>
          <w:rStyle w:val="Underline"/>
        </w:rPr>
        <w:t xml:space="preserve"> that labor scholars and the labor movement have </w:t>
      </w:r>
      <w:r w:rsidRPr="008654EC">
        <w:rPr>
          <w:rStyle w:val="Emphasis"/>
        </w:rPr>
        <w:t>long sought</w:t>
      </w:r>
      <w:r w:rsidRPr="008654EC">
        <w:rPr>
          <w:rStyle w:val="Underline"/>
        </w:rPr>
        <w:t xml:space="preserve">, but </w:t>
      </w:r>
      <w:r w:rsidRPr="008654EC">
        <w:rPr>
          <w:rStyle w:val="Emphasis"/>
        </w:rPr>
        <w:t>failed to achieve</w:t>
      </w:r>
      <w:r w:rsidRPr="008654EC">
        <w:rPr>
          <w:rStyle w:val="Underline"/>
        </w:rPr>
        <w:t xml:space="preserve">, at the </w:t>
      </w:r>
      <w:r w:rsidRPr="008654EC">
        <w:rPr>
          <w:rStyle w:val="Emphasis"/>
        </w:rPr>
        <w:t>national level</w:t>
      </w:r>
      <w:r w:rsidRPr="008654EC">
        <w:rPr>
          <w:rStyle w:val="Underline"/>
        </w:rPr>
        <w:t xml:space="preserve">: </w:t>
      </w:r>
      <w:r w:rsidRPr="008654EC">
        <w:rPr>
          <w:rStyle w:val="Emphasis"/>
        </w:rPr>
        <w:t>card check recognition</w:t>
      </w:r>
      <w:r w:rsidRPr="008654EC">
        <w:rPr>
          <w:rStyle w:val="Underline"/>
        </w:rPr>
        <w:t xml:space="preserve">, </w:t>
      </w:r>
      <w:r w:rsidRPr="008654EC">
        <w:rPr>
          <w:rStyle w:val="Emphasis"/>
        </w:rPr>
        <w:t>limits on employer involvement</w:t>
      </w:r>
      <w:r w:rsidRPr="008654EC">
        <w:rPr>
          <w:rStyle w:val="Underline"/>
        </w:rPr>
        <w:t xml:space="preserve"> in union campaigns, </w:t>
      </w:r>
      <w:r w:rsidRPr="008654EC">
        <w:rPr>
          <w:rStyle w:val="Emphasis"/>
        </w:rPr>
        <w:t>union access</w:t>
      </w:r>
      <w:r w:rsidRPr="008654EC">
        <w:rPr>
          <w:rStyle w:val="Underline"/>
        </w:rPr>
        <w:t xml:space="preserve"> to employer property, and</w:t>
      </w:r>
      <w:r w:rsidRPr="002D08AF">
        <w:rPr>
          <w:rStyle w:val="Underline"/>
        </w:rPr>
        <w:t xml:space="preserve"> </w:t>
      </w:r>
      <w:r w:rsidRPr="008D101C">
        <w:rPr>
          <w:rStyle w:val="Emphasis"/>
        </w:rPr>
        <w:t xml:space="preserve">more effective </w:t>
      </w:r>
      <w:r w:rsidRPr="008654EC">
        <w:rPr>
          <w:rStyle w:val="Emphasis"/>
        </w:rPr>
        <w:t>enforcement</w:t>
      </w:r>
      <w:r w:rsidRPr="008654EC">
        <w:rPr>
          <w:rStyle w:val="Underline"/>
        </w:rPr>
        <w:t xml:space="preserve"> of the </w:t>
      </w:r>
      <w:r w:rsidRPr="008654EC">
        <w:rPr>
          <w:rStyle w:val="Emphasis"/>
        </w:rPr>
        <w:t>duty to bargain</w:t>
      </w:r>
      <w:r w:rsidRPr="00300C90">
        <w:rPr>
          <w:sz w:val="16"/>
        </w:rPr>
        <w:t>.10</w:t>
      </w:r>
    </w:p>
    <w:p w14:paraId="3E5E7A86" w14:textId="77777777" w:rsidR="00B863DF" w:rsidRPr="00300C90" w:rsidRDefault="00B863DF" w:rsidP="00B863DF">
      <w:pPr>
        <w:rPr>
          <w:sz w:val="16"/>
        </w:rPr>
      </w:pPr>
      <w:r w:rsidRPr="00300C90">
        <w:rPr>
          <w:sz w:val="16"/>
        </w:rPr>
        <w:t>By providing a new and more accurate description of the way NLRA preemption operates, this Article thus allows us to understand better the role of the local in contemporary labor law. But the existence of tripartite lawmaking also reveals important characteristics of preemption itself.</w:t>
      </w:r>
    </w:p>
    <w:p w14:paraId="498F4C05" w14:textId="77777777" w:rsidR="00B863DF" w:rsidRPr="00300C90" w:rsidRDefault="00B863DF" w:rsidP="00B863DF">
      <w:pPr>
        <w:rPr>
          <w:sz w:val="16"/>
        </w:rPr>
      </w:pPr>
      <w:r w:rsidRPr="00300C90">
        <w:rPr>
          <w:sz w:val="16"/>
        </w:rPr>
        <w:t xml:space="preserve">At the most basic level, tripartite lawmaking presents significant difficulties for doctrinal preemption analysis. </w:t>
      </w:r>
      <w:r w:rsidRPr="00691DF8">
        <w:rPr>
          <w:rStyle w:val="Emphasis"/>
        </w:rPr>
        <w:t>Preemption analysis</w:t>
      </w:r>
      <w:r w:rsidRPr="00691DF8">
        <w:rPr>
          <w:rStyle w:val="Underline"/>
        </w:rPr>
        <w:t xml:space="preserve"> requires courts to compare a challenged state or local action with the </w:t>
      </w:r>
      <w:r w:rsidRPr="00691DF8">
        <w:rPr>
          <w:rStyle w:val="Emphasis"/>
        </w:rPr>
        <w:t>potentially relevant federal law</w:t>
      </w:r>
      <w:r w:rsidRPr="002D08AF">
        <w:rPr>
          <w:rStyle w:val="Underline"/>
        </w:rPr>
        <w:t xml:space="preserve">. But </w:t>
      </w:r>
      <w:r w:rsidRPr="001A1E59">
        <w:rPr>
          <w:rStyle w:val="Underline"/>
          <w:highlight w:val="cyan"/>
        </w:rPr>
        <w:t xml:space="preserve">when </w:t>
      </w:r>
      <w:r w:rsidRPr="00691DF8">
        <w:rPr>
          <w:rStyle w:val="Underline"/>
        </w:rPr>
        <w:t xml:space="preserve">the </w:t>
      </w:r>
      <w:r w:rsidRPr="001A1E59">
        <w:rPr>
          <w:rStyle w:val="Underline"/>
          <w:highlight w:val="cyan"/>
        </w:rPr>
        <w:t>state</w:t>
      </w:r>
      <w:r w:rsidRPr="00691DF8">
        <w:rPr>
          <w:rStyle w:val="Underline"/>
        </w:rPr>
        <w:t xml:space="preserve"> or local </w:t>
      </w:r>
      <w:r w:rsidRPr="001A1E59">
        <w:rPr>
          <w:rStyle w:val="Underline"/>
          <w:highlight w:val="cyan"/>
        </w:rPr>
        <w:t xml:space="preserve">action takes </w:t>
      </w:r>
      <w:r w:rsidRPr="008654EC">
        <w:rPr>
          <w:rStyle w:val="Underline"/>
          <w:highlight w:val="cyan"/>
        </w:rPr>
        <w:t xml:space="preserve">place in an </w:t>
      </w:r>
      <w:r w:rsidRPr="008654EC">
        <w:rPr>
          <w:rStyle w:val="Emphasis"/>
          <w:highlight w:val="cyan"/>
        </w:rPr>
        <w:t>area</w:t>
      </w:r>
      <w:r w:rsidRPr="008D101C">
        <w:rPr>
          <w:rStyle w:val="Emphasis"/>
        </w:rPr>
        <w:t xml:space="preserve"> of </w:t>
      </w:r>
      <w:r w:rsidRPr="00691DF8">
        <w:rPr>
          <w:rStyle w:val="Emphasis"/>
        </w:rPr>
        <w:t>law</w:t>
      </w:r>
      <w:r w:rsidRPr="00691DF8">
        <w:rPr>
          <w:rStyle w:val="Underline"/>
        </w:rPr>
        <w:t xml:space="preserve"> </w:t>
      </w:r>
      <w:r w:rsidRPr="001A1E59">
        <w:rPr>
          <w:rStyle w:val="Emphasis"/>
          <w:highlight w:val="cyan"/>
        </w:rPr>
        <w:t>removed</w:t>
      </w:r>
      <w:r w:rsidRPr="001A1E59">
        <w:rPr>
          <w:rStyle w:val="Underline"/>
          <w:highlight w:val="cyan"/>
        </w:rPr>
        <w:t xml:space="preserve"> from</w:t>
      </w:r>
      <w:r w:rsidRPr="002D08AF">
        <w:rPr>
          <w:rStyle w:val="Underline"/>
        </w:rPr>
        <w:t xml:space="preserve"> the one governed by the </w:t>
      </w:r>
      <w:r w:rsidRPr="001A1E59">
        <w:rPr>
          <w:rStyle w:val="Underline"/>
          <w:highlight w:val="cyan"/>
        </w:rPr>
        <w:t>federal statute</w:t>
      </w:r>
      <w:r w:rsidRPr="002D08AF">
        <w:rPr>
          <w:rStyle w:val="Underline"/>
        </w:rPr>
        <w:t xml:space="preserve"> — </w:t>
      </w:r>
      <w:r w:rsidRPr="00691DF8">
        <w:rPr>
          <w:rStyle w:val="Underline"/>
        </w:rPr>
        <w:t>as</w:t>
      </w:r>
      <w:r w:rsidRPr="002D08AF">
        <w:rPr>
          <w:rStyle w:val="Underline"/>
        </w:rPr>
        <w:t xml:space="preserve"> it does </w:t>
      </w:r>
      <w:r w:rsidRPr="00691DF8">
        <w:rPr>
          <w:rStyle w:val="Underline"/>
        </w:rPr>
        <w:t xml:space="preserve">in </w:t>
      </w:r>
      <w:r w:rsidRPr="00691DF8">
        <w:rPr>
          <w:rStyle w:val="Emphasis"/>
        </w:rPr>
        <w:t>tripartite lawmaking</w:t>
      </w:r>
      <w:r w:rsidRPr="002D08AF">
        <w:rPr>
          <w:rStyle w:val="Underline"/>
        </w:rPr>
        <w:t xml:space="preserve"> — </w:t>
      </w:r>
      <w:r w:rsidRPr="001A1E59">
        <w:rPr>
          <w:rStyle w:val="Emphasis"/>
          <w:highlight w:val="cyan"/>
        </w:rPr>
        <w:t>preemption</w:t>
      </w:r>
      <w:r w:rsidRPr="008D101C">
        <w:rPr>
          <w:rStyle w:val="Emphasis"/>
        </w:rPr>
        <w:t xml:space="preserve"> review</w:t>
      </w:r>
      <w:r w:rsidRPr="002D08AF">
        <w:rPr>
          <w:rStyle w:val="Underline"/>
        </w:rPr>
        <w:t xml:space="preserve"> </w:t>
      </w:r>
      <w:r w:rsidRPr="001A1E59">
        <w:rPr>
          <w:rStyle w:val="Underline"/>
          <w:highlight w:val="cyan"/>
        </w:rPr>
        <w:t>will</w:t>
      </w:r>
      <w:r w:rsidRPr="002D08AF">
        <w:rPr>
          <w:rStyle w:val="Underline"/>
        </w:rPr>
        <w:t xml:space="preserve"> </w:t>
      </w:r>
      <w:r w:rsidRPr="00300C90">
        <w:rPr>
          <w:sz w:val="16"/>
        </w:rPr>
        <w:t xml:space="preserve">often </w:t>
      </w:r>
      <w:r w:rsidRPr="001A1E59">
        <w:rPr>
          <w:rStyle w:val="Underline"/>
          <w:highlight w:val="cyan"/>
        </w:rPr>
        <w:t xml:space="preserve">be </w:t>
      </w:r>
      <w:r w:rsidRPr="001A1E59">
        <w:rPr>
          <w:rStyle w:val="Emphasis"/>
          <w:highlight w:val="cyan"/>
        </w:rPr>
        <w:t>impossible</w:t>
      </w:r>
      <w:r w:rsidRPr="00300C90">
        <w:rPr>
          <w:sz w:val="16"/>
        </w:rPr>
        <w:t xml:space="preserve">.11 As such, </w:t>
      </w:r>
      <w:r w:rsidRPr="002D08AF">
        <w:rPr>
          <w:rStyle w:val="Underline"/>
        </w:rPr>
        <w:t xml:space="preserve">tripartism </w:t>
      </w:r>
      <w:r w:rsidRPr="008D101C">
        <w:rPr>
          <w:rStyle w:val="Emphasis"/>
        </w:rPr>
        <w:t>limits preemption’s ability</w:t>
      </w:r>
      <w:r w:rsidRPr="002D08AF">
        <w:rPr>
          <w:rStyle w:val="Underline"/>
        </w:rPr>
        <w:t xml:space="preserve"> to </w:t>
      </w:r>
      <w:r w:rsidRPr="008D101C">
        <w:rPr>
          <w:rStyle w:val="Emphasis"/>
        </w:rPr>
        <w:t>allocate regulatory authority</w:t>
      </w:r>
      <w:r w:rsidRPr="00300C90">
        <w:rPr>
          <w:sz w:val="16"/>
        </w:rPr>
        <w:t xml:space="preserve"> among different levels of government and ensure a uniform, national system of law.</w:t>
      </w:r>
    </w:p>
    <w:p w14:paraId="19643C2D" w14:textId="77777777" w:rsidR="00B863DF" w:rsidRPr="00985325" w:rsidRDefault="00B863DF" w:rsidP="00B863DF">
      <w:pPr>
        <w:rPr>
          <w:sz w:val="16"/>
        </w:rPr>
      </w:pPr>
      <w:r w:rsidRPr="002D08AF">
        <w:rPr>
          <w:rStyle w:val="Underline"/>
        </w:rPr>
        <w:t>By frustrating traditional preemption scrutiny</w:t>
      </w:r>
      <w:r w:rsidRPr="00300C90">
        <w:rPr>
          <w:sz w:val="16"/>
        </w:rPr>
        <w:t xml:space="preserve">, moreover, </w:t>
      </w:r>
      <w:r w:rsidRPr="002D08AF">
        <w:rPr>
          <w:rStyle w:val="Underline"/>
        </w:rPr>
        <w:t xml:space="preserve">tripartite lawmaking </w:t>
      </w:r>
      <w:r w:rsidRPr="008D101C">
        <w:rPr>
          <w:rStyle w:val="Emphasis"/>
        </w:rPr>
        <w:t>enables</w:t>
      </w:r>
      <w:r w:rsidRPr="002D08AF">
        <w:rPr>
          <w:rStyle w:val="Underline"/>
        </w:rPr>
        <w:t xml:space="preserve"> </w:t>
      </w:r>
      <w:r w:rsidRPr="00300C90">
        <w:rPr>
          <w:sz w:val="16"/>
        </w:rPr>
        <w:t xml:space="preserve">local </w:t>
      </w:r>
      <w:r w:rsidRPr="008D101C">
        <w:rPr>
          <w:rStyle w:val="Emphasis"/>
        </w:rPr>
        <w:t>departures</w:t>
      </w:r>
      <w:r w:rsidRPr="002D08AF">
        <w:rPr>
          <w:rStyle w:val="Underline"/>
        </w:rPr>
        <w:t xml:space="preserve"> from a </w:t>
      </w:r>
      <w:r w:rsidRPr="008D101C">
        <w:rPr>
          <w:rStyle w:val="Emphasis"/>
        </w:rPr>
        <w:t>formally preemptive federal statute.</w:t>
      </w:r>
      <w:r w:rsidRPr="002D08AF">
        <w:rPr>
          <w:rStyle w:val="Underline"/>
        </w:rPr>
        <w:t xml:space="preserve"> </w:t>
      </w:r>
      <w:r w:rsidRPr="00300C90">
        <w:rPr>
          <w:sz w:val="16"/>
        </w:rPr>
        <w:t>Accordingly, the normative desirability of the preemption regime cannot be judged — as it historically has been — simply by asking whether a uniform national policy is superior to a regime defined by state and local variation. A complete normative assessment of the preemption regime requires that we take account of tripartite lawmaking — that we consider both the type of local variation that tripartism enables and the legal and political processes through which tripartite law is made.</w:t>
      </w:r>
    </w:p>
    <w:p w14:paraId="35655474" w14:textId="77777777" w:rsidR="00B863DF" w:rsidRDefault="00B863DF" w:rsidP="00B863DF">
      <w:pPr>
        <w:pStyle w:val="Heading3"/>
      </w:pPr>
      <w:r>
        <w:t>OFF---1NC</w:t>
      </w:r>
    </w:p>
    <w:p w14:paraId="0B65B245" w14:textId="77777777" w:rsidR="00B863DF" w:rsidRPr="00EB69EF" w:rsidRDefault="00B863DF" w:rsidP="00B863DF">
      <w:pPr>
        <w:pStyle w:val="Heading4"/>
      </w:pPr>
      <w:r>
        <w:t xml:space="preserve">The illusion </w:t>
      </w:r>
      <w:r w:rsidRPr="001D1821">
        <w:t xml:space="preserve">of </w:t>
      </w:r>
      <w:r w:rsidRPr="001D1821">
        <w:rPr>
          <w:u w:val="single"/>
        </w:rPr>
        <w:t>separateness</w:t>
      </w:r>
      <w:r w:rsidRPr="001D1821">
        <w:t xml:space="preserve"> and </w:t>
      </w:r>
      <w:r w:rsidRPr="001D1821">
        <w:rPr>
          <w:u w:val="single"/>
        </w:rPr>
        <w:t>control</w:t>
      </w:r>
      <w:r w:rsidRPr="001D1821">
        <w:t xml:space="preserve"> </w:t>
      </w:r>
      <w:r>
        <w:t>is the</w:t>
      </w:r>
      <w:r w:rsidRPr="001D1821">
        <w:t xml:space="preserve"> </w:t>
      </w:r>
      <w:r>
        <w:t xml:space="preserve">ontological </w:t>
      </w:r>
      <w:r w:rsidRPr="001D1821">
        <w:t>root of suffering and political conflict</w:t>
      </w:r>
      <w:r>
        <w:t xml:space="preserve"> that is a </w:t>
      </w:r>
      <w:r>
        <w:rPr>
          <w:u w:val="single"/>
        </w:rPr>
        <w:t>delusion</w:t>
      </w:r>
      <w:r>
        <w:t xml:space="preserve"> denying </w:t>
      </w:r>
      <w:r>
        <w:rPr>
          <w:u w:val="single"/>
        </w:rPr>
        <w:t>interdependence</w:t>
      </w:r>
      <w:r w:rsidRPr="001D1821">
        <w:t>.</w:t>
      </w:r>
      <w:r>
        <w:t xml:space="preserve"> Only </w:t>
      </w:r>
      <w:r>
        <w:rPr>
          <w:u w:val="single"/>
        </w:rPr>
        <w:t>meditation</w:t>
      </w:r>
      <w:r>
        <w:t xml:space="preserve"> on </w:t>
      </w:r>
      <w:r>
        <w:rPr>
          <w:u w:val="single"/>
        </w:rPr>
        <w:t>interdependence</w:t>
      </w:r>
      <w:r>
        <w:t xml:space="preserve"> solves.</w:t>
      </w:r>
    </w:p>
    <w:p w14:paraId="5774C985" w14:textId="77777777" w:rsidR="00B863DF" w:rsidRPr="00D93926" w:rsidRDefault="00B863DF" w:rsidP="00B863DF">
      <w:r w:rsidRPr="001D1821">
        <w:t xml:space="preserve">William J. </w:t>
      </w:r>
      <w:r w:rsidRPr="001D1821">
        <w:rPr>
          <w:rStyle w:val="Style13ptBold"/>
        </w:rPr>
        <w:t>Long 23</w:t>
      </w:r>
      <w:r>
        <w:t>. P</w:t>
      </w:r>
      <w:r w:rsidRPr="001D1821">
        <w:t>rofessor in the Department of Political Science at Georgia State University "The Half-Truth of Western Political Realism: A Buddhist Critique". E-International Relations. 8-31-2023.  https://www.e-ir.info/2023/08/31/the-half-truth-of-western-political-realism-a-buddhist-critique/</w:t>
      </w:r>
    </w:p>
    <w:p w14:paraId="3663E5F5" w14:textId="77777777" w:rsidR="00B863DF" w:rsidRPr="00D93926" w:rsidRDefault="00B863DF" w:rsidP="00B863DF">
      <w:pPr>
        <w:rPr>
          <w:rStyle w:val="Underline"/>
        </w:rPr>
      </w:pPr>
      <w:r w:rsidRPr="001D1821">
        <w:rPr>
          <w:sz w:val="16"/>
        </w:rPr>
        <w:t xml:space="preserve">Buddhism’s doctrine of </w:t>
      </w:r>
      <w:r w:rsidRPr="00D93926">
        <w:rPr>
          <w:rStyle w:val="Underline"/>
        </w:rPr>
        <w:t xml:space="preserve">radical </w:t>
      </w:r>
      <w:r w:rsidRPr="00624DD1">
        <w:rPr>
          <w:rStyle w:val="Underline"/>
        </w:rPr>
        <w:t>interdependence</w:t>
      </w:r>
      <w:r w:rsidRPr="00D93926">
        <w:rPr>
          <w:rStyle w:val="Underline"/>
        </w:rPr>
        <w:t xml:space="preserve"> maintains</w:t>
      </w:r>
      <w:r w:rsidRPr="001D1821">
        <w:rPr>
          <w:sz w:val="16"/>
        </w:rPr>
        <w:t xml:space="preserve">, therefore, </w:t>
      </w:r>
      <w:r w:rsidRPr="00D93926">
        <w:rPr>
          <w:rStyle w:val="Underline"/>
        </w:rPr>
        <w:t xml:space="preserve">that the alleged </w:t>
      </w:r>
      <w:r w:rsidRPr="00624DD1">
        <w:rPr>
          <w:rStyle w:val="Underline"/>
          <w:highlight w:val="cyan"/>
        </w:rPr>
        <w:t>separation</w:t>
      </w:r>
      <w:r w:rsidRPr="00624DD1">
        <w:rPr>
          <w:rStyle w:val="Underline"/>
        </w:rPr>
        <w:t xml:space="preserve"> between </w:t>
      </w:r>
      <w:r w:rsidRPr="00624DD1">
        <w:rPr>
          <w:rStyle w:val="Emphasis"/>
        </w:rPr>
        <w:t>self and others</w:t>
      </w:r>
      <w:r w:rsidRPr="00D93926">
        <w:rPr>
          <w:rStyle w:val="Underline"/>
        </w:rPr>
        <w:t xml:space="preserve"> and between enduringly </w:t>
      </w:r>
      <w:r w:rsidRPr="00D93926">
        <w:rPr>
          <w:rStyle w:val="Emphasis"/>
        </w:rPr>
        <w:t>real subjects and objects</w:t>
      </w:r>
      <w:r w:rsidRPr="001D1821">
        <w:rPr>
          <w:sz w:val="16"/>
        </w:rPr>
        <w:t xml:space="preserve">, </w:t>
      </w:r>
      <w:r w:rsidRPr="00D93926">
        <w:rPr>
          <w:rStyle w:val="Underline"/>
        </w:rPr>
        <w:t xml:space="preserve">which </w:t>
      </w:r>
      <w:r w:rsidRPr="00624DD1">
        <w:rPr>
          <w:rStyle w:val="Underline"/>
          <w:highlight w:val="cyan"/>
        </w:rPr>
        <w:t>is the</w:t>
      </w:r>
      <w:r w:rsidRPr="00D93926">
        <w:rPr>
          <w:rStyle w:val="Underline"/>
        </w:rPr>
        <w:t xml:space="preserve"> </w:t>
      </w:r>
      <w:r w:rsidRPr="00D93926">
        <w:rPr>
          <w:rStyle w:val="Emphasis"/>
        </w:rPr>
        <w:t>Archimedean</w:t>
      </w:r>
      <w:r w:rsidRPr="001D1821">
        <w:rPr>
          <w:sz w:val="16"/>
        </w:rPr>
        <w:t xml:space="preserve"> </w:t>
      </w:r>
      <w:r w:rsidRPr="00624DD1">
        <w:rPr>
          <w:rStyle w:val="Underline"/>
          <w:highlight w:val="cyan"/>
        </w:rPr>
        <w:t>starting point</w:t>
      </w:r>
      <w:r w:rsidRPr="001D1821">
        <w:rPr>
          <w:sz w:val="16"/>
        </w:rPr>
        <w:t xml:space="preserve"> (</w:t>
      </w:r>
      <w:r w:rsidRPr="00624DD1">
        <w:rPr>
          <w:rStyle w:val="Emphasis"/>
          <w:highlight w:val="cyan"/>
        </w:rPr>
        <w:t>ontologically</w:t>
      </w:r>
      <w:r w:rsidRPr="001D1821">
        <w:rPr>
          <w:sz w:val="16"/>
        </w:rPr>
        <w:t xml:space="preserve">) </w:t>
      </w:r>
      <w:r w:rsidRPr="00624DD1">
        <w:rPr>
          <w:rStyle w:val="Underline"/>
          <w:highlight w:val="cyan"/>
        </w:rPr>
        <w:t>for</w:t>
      </w:r>
      <w:r w:rsidRPr="00D93926">
        <w:rPr>
          <w:rStyle w:val="Underline"/>
        </w:rPr>
        <w:t xml:space="preserve"> realist, </w:t>
      </w:r>
      <w:r w:rsidRPr="00624DD1">
        <w:rPr>
          <w:rStyle w:val="Underline"/>
          <w:highlight w:val="cyan"/>
        </w:rPr>
        <w:t>liberal</w:t>
      </w:r>
      <w:r w:rsidRPr="00D93926">
        <w:rPr>
          <w:rStyle w:val="Underline"/>
        </w:rPr>
        <w:t xml:space="preserve">, and even some constructivist and critical approaches to </w:t>
      </w:r>
      <w:r w:rsidRPr="00624DD1">
        <w:rPr>
          <w:rStyle w:val="Underline"/>
          <w:highlight w:val="cyan"/>
        </w:rPr>
        <w:t>politics</w:t>
      </w:r>
      <w:r w:rsidRPr="00D93926">
        <w:rPr>
          <w:rStyle w:val="Underline"/>
        </w:rPr>
        <w:t xml:space="preserve"> in the West</w:t>
      </w:r>
      <w:r w:rsidRPr="001D1821">
        <w:rPr>
          <w:sz w:val="16"/>
        </w:rPr>
        <w:t xml:space="preserve">, </w:t>
      </w:r>
      <w:r w:rsidRPr="00D93926">
        <w:rPr>
          <w:rStyle w:val="Emphasis"/>
        </w:rPr>
        <w:t xml:space="preserve">is </w:t>
      </w:r>
      <w:r w:rsidRPr="00624DD1">
        <w:rPr>
          <w:rStyle w:val="Emphasis"/>
        </w:rPr>
        <w:t>ultimately incorrect</w:t>
      </w:r>
      <w:r w:rsidRPr="001D1821">
        <w:rPr>
          <w:sz w:val="16"/>
        </w:rPr>
        <w:t xml:space="preserve">, </w:t>
      </w:r>
      <w:r w:rsidRPr="00D93926">
        <w:rPr>
          <w:rStyle w:val="Underline"/>
        </w:rPr>
        <w:t xml:space="preserve">a </w:t>
      </w:r>
      <w:r w:rsidRPr="00D93926">
        <w:rPr>
          <w:rStyle w:val="Emphasis"/>
        </w:rPr>
        <w:t>misconception</w:t>
      </w:r>
      <w:r w:rsidRPr="001D1821">
        <w:rPr>
          <w:sz w:val="16"/>
        </w:rPr>
        <w:t xml:space="preserve">. According to Buddhism, </w:t>
      </w:r>
      <w:r w:rsidRPr="00D93926">
        <w:rPr>
          <w:rStyle w:val="Underline"/>
        </w:rPr>
        <w:t>the</w:t>
      </w:r>
      <w:r w:rsidRPr="001D1821">
        <w:rPr>
          <w:sz w:val="16"/>
        </w:rPr>
        <w:t xml:space="preserve"> alleged </w:t>
      </w:r>
      <w:r w:rsidRPr="00624DD1">
        <w:rPr>
          <w:rStyle w:val="Underline"/>
          <w:highlight w:val="cyan"/>
        </w:rPr>
        <w:t>separation is</w:t>
      </w:r>
      <w:r w:rsidRPr="00D93926">
        <w:rPr>
          <w:rStyle w:val="Underline"/>
        </w:rPr>
        <w:t xml:space="preserve"> a “</w:t>
      </w:r>
      <w:r w:rsidRPr="00624DD1">
        <w:rPr>
          <w:rStyle w:val="Emphasis"/>
          <w:highlight w:val="cyan"/>
        </w:rPr>
        <w:t>delusion</w:t>
      </w:r>
      <w:r w:rsidRPr="001D1821">
        <w:rPr>
          <w:sz w:val="16"/>
        </w:rPr>
        <w:t xml:space="preserve">” </w:t>
      </w:r>
      <w:r w:rsidRPr="00D93926">
        <w:rPr>
          <w:rStyle w:val="Underline"/>
        </w:rPr>
        <w:t>or “ignorance”</w:t>
      </w:r>
      <w:r w:rsidRPr="001D1821">
        <w:rPr>
          <w:sz w:val="16"/>
        </w:rPr>
        <w:t xml:space="preserve"> (of the nature of reality). </w:t>
      </w:r>
      <w:r w:rsidRPr="00D93926">
        <w:rPr>
          <w:rStyle w:val="Underline"/>
        </w:rPr>
        <w:t>Instead</w:t>
      </w:r>
      <w:r w:rsidRPr="001D1821">
        <w:rPr>
          <w:sz w:val="16"/>
        </w:rPr>
        <w:t xml:space="preserve">, </w:t>
      </w:r>
      <w:r w:rsidRPr="00D93926">
        <w:rPr>
          <w:rStyle w:val="Underline"/>
        </w:rPr>
        <w:t xml:space="preserve">a Buddhist social paradigm necessarily begins with the fundamental truth of the essential </w:t>
      </w:r>
      <w:r w:rsidRPr="00624DD1">
        <w:rPr>
          <w:rStyle w:val="Emphasis"/>
        </w:rPr>
        <w:t>interdependence</w:t>
      </w:r>
      <w:r w:rsidRPr="001D1821">
        <w:rPr>
          <w:sz w:val="16"/>
        </w:rPr>
        <w:t xml:space="preserve"> and </w:t>
      </w:r>
      <w:r w:rsidRPr="00D93926">
        <w:rPr>
          <w:rStyle w:val="Emphasis"/>
        </w:rPr>
        <w:t>impermanence</w:t>
      </w:r>
      <w:r w:rsidRPr="001D1821">
        <w:rPr>
          <w:sz w:val="16"/>
        </w:rPr>
        <w:t xml:space="preserve"> </w:t>
      </w:r>
      <w:r w:rsidRPr="00D93926">
        <w:rPr>
          <w:rStyle w:val="Underline"/>
        </w:rPr>
        <w:t xml:space="preserve">of </w:t>
      </w:r>
      <w:r w:rsidRPr="00D93926">
        <w:rPr>
          <w:rStyle w:val="Emphasis"/>
        </w:rPr>
        <w:t>all reality</w:t>
      </w:r>
      <w:r w:rsidRPr="00D93926">
        <w:rPr>
          <w:rStyle w:val="Underline"/>
        </w:rPr>
        <w:t xml:space="preserve">, including </w:t>
      </w:r>
      <w:r w:rsidRPr="00D93926">
        <w:rPr>
          <w:rStyle w:val="Emphasis"/>
        </w:rPr>
        <w:t>ourselves</w:t>
      </w:r>
      <w:r w:rsidRPr="001D1821">
        <w:rPr>
          <w:sz w:val="16"/>
        </w:rPr>
        <w:t xml:space="preserve"> (the no-self doctrine). </w:t>
      </w:r>
      <w:r w:rsidRPr="00D93926">
        <w:rPr>
          <w:rStyle w:val="Underline"/>
        </w:rPr>
        <w:t>It asserts a radical interdependence between individuals and between humans and their social and natural environments.</w:t>
      </w:r>
    </w:p>
    <w:p w14:paraId="3179BE66" w14:textId="77777777" w:rsidR="00B863DF" w:rsidRPr="00D93926" w:rsidRDefault="00B863DF" w:rsidP="00B863DF">
      <w:pPr>
        <w:rPr>
          <w:rStyle w:val="Emphasis"/>
        </w:rPr>
      </w:pPr>
      <w:r w:rsidRPr="00624DD1">
        <w:rPr>
          <w:rStyle w:val="Emphasis"/>
        </w:rPr>
        <w:t>Misunderstanding</w:t>
      </w:r>
      <w:r w:rsidRPr="00624DD1">
        <w:rPr>
          <w:rStyle w:val="Underline"/>
        </w:rPr>
        <w:t xml:space="preserve"> the deeper</w:t>
      </w:r>
      <w:r w:rsidRPr="00624DD1">
        <w:rPr>
          <w:sz w:val="16"/>
        </w:rPr>
        <w:t xml:space="preserve">, </w:t>
      </w:r>
      <w:r w:rsidRPr="00624DD1">
        <w:rPr>
          <w:rStyle w:val="Emphasis"/>
        </w:rPr>
        <w:t>radically interdependent</w:t>
      </w:r>
      <w:r w:rsidRPr="00624DD1">
        <w:rPr>
          <w:rStyle w:val="Underline"/>
        </w:rPr>
        <w:t xml:space="preserve"> nature of reality has grave consequences</w:t>
      </w:r>
      <w:r w:rsidRPr="00624DD1">
        <w:rPr>
          <w:sz w:val="16"/>
        </w:rPr>
        <w:t>, accordin</w:t>
      </w:r>
      <w:r w:rsidRPr="001D1821">
        <w:rPr>
          <w:sz w:val="16"/>
        </w:rPr>
        <w:t xml:space="preserve">g to Buddhism. </w:t>
      </w:r>
      <w:r w:rsidRPr="00D93926">
        <w:rPr>
          <w:rStyle w:val="Underline"/>
        </w:rPr>
        <w:t xml:space="preserve">It </w:t>
      </w:r>
      <w:r w:rsidRPr="00624DD1">
        <w:rPr>
          <w:rStyle w:val="Underline"/>
          <w:highlight w:val="cyan"/>
        </w:rPr>
        <w:t>leads to</w:t>
      </w:r>
      <w:r w:rsidRPr="00624DD1">
        <w:rPr>
          <w:rStyle w:val="Underline"/>
        </w:rPr>
        <w:t xml:space="preserve"> problematic actions</w:t>
      </w:r>
      <w:r w:rsidRPr="001D1821">
        <w:rPr>
          <w:sz w:val="16"/>
        </w:rPr>
        <w:t xml:space="preserve"> (</w:t>
      </w:r>
      <w:r w:rsidRPr="00D93926">
        <w:rPr>
          <w:rStyle w:val="Underline"/>
        </w:rPr>
        <w:t>karma</w:t>
      </w:r>
      <w:r w:rsidRPr="001D1821">
        <w:rPr>
          <w:sz w:val="16"/>
        </w:rPr>
        <w:t xml:space="preserve">) </w:t>
      </w:r>
      <w:r w:rsidRPr="00D93926">
        <w:rPr>
          <w:rStyle w:val="Underline"/>
        </w:rPr>
        <w:t xml:space="preserve">that result in </w:t>
      </w:r>
      <w:r w:rsidRPr="00624DD1">
        <w:rPr>
          <w:rStyle w:val="Emphasis"/>
        </w:rPr>
        <w:t xml:space="preserve">continued </w:t>
      </w:r>
      <w:r w:rsidRPr="00624DD1">
        <w:rPr>
          <w:rStyle w:val="Emphasis"/>
          <w:highlight w:val="cyan"/>
        </w:rPr>
        <w:t>suffering</w:t>
      </w:r>
      <w:r w:rsidRPr="001D1821">
        <w:rPr>
          <w:sz w:val="16"/>
        </w:rPr>
        <w:t xml:space="preserve">. </w:t>
      </w:r>
      <w:r w:rsidRPr="00D93926">
        <w:rPr>
          <w:rStyle w:val="Underline"/>
        </w:rPr>
        <w:t xml:space="preserve">Grasping and cherishing a </w:t>
      </w:r>
      <w:r w:rsidRPr="00624DD1">
        <w:rPr>
          <w:rStyle w:val="Emphasis"/>
          <w:highlight w:val="cyan"/>
        </w:rPr>
        <w:t>false sense</w:t>
      </w:r>
      <w:r w:rsidRPr="00624DD1">
        <w:rPr>
          <w:rStyle w:val="Underline"/>
          <w:highlight w:val="cyan"/>
        </w:rPr>
        <w:t xml:space="preserve"> of </w:t>
      </w:r>
      <w:r w:rsidRPr="00624DD1">
        <w:rPr>
          <w:rStyle w:val="Emphasis"/>
          <w:highlight w:val="cyan"/>
        </w:rPr>
        <w:t>independence</w:t>
      </w:r>
      <w:r w:rsidRPr="00D93926">
        <w:rPr>
          <w:rStyle w:val="Underline"/>
        </w:rPr>
        <w:t xml:space="preserve"> and a </w:t>
      </w:r>
      <w:r w:rsidRPr="00D93926">
        <w:rPr>
          <w:rStyle w:val="Emphasis"/>
        </w:rPr>
        <w:t>desire for permanence</w:t>
      </w:r>
      <w:r w:rsidRPr="00D93926">
        <w:rPr>
          <w:rStyle w:val="Underline"/>
        </w:rPr>
        <w:t xml:space="preserve"> keeps us </w:t>
      </w:r>
      <w:r w:rsidRPr="00624DD1">
        <w:rPr>
          <w:rStyle w:val="Underline"/>
          <w:highlight w:val="cyan"/>
        </w:rPr>
        <w:t>locked in</w:t>
      </w:r>
      <w:r w:rsidRPr="00D93926">
        <w:rPr>
          <w:rStyle w:val="Underline"/>
        </w:rPr>
        <w:t xml:space="preserve"> </w:t>
      </w:r>
      <w:r w:rsidRPr="00D93926">
        <w:rPr>
          <w:rStyle w:val="Emphasis"/>
        </w:rPr>
        <w:t>pervasive suffering</w:t>
      </w:r>
      <w:r w:rsidRPr="001D1821">
        <w:rPr>
          <w:sz w:val="16"/>
        </w:rPr>
        <w:t xml:space="preserve"> (</w:t>
      </w:r>
      <w:r w:rsidRPr="00624DD1">
        <w:rPr>
          <w:rStyle w:val="Underline"/>
          <w:highlight w:val="cyan"/>
        </w:rPr>
        <w:t>samsara</w:t>
      </w:r>
      <w:r w:rsidRPr="001D1821">
        <w:rPr>
          <w:sz w:val="16"/>
        </w:rPr>
        <w:t xml:space="preserve">). In short, </w:t>
      </w:r>
      <w:r w:rsidRPr="00624DD1">
        <w:rPr>
          <w:rStyle w:val="Underline"/>
          <w:highlight w:val="cyan"/>
        </w:rPr>
        <w:t>all</w:t>
      </w:r>
      <w:r w:rsidRPr="00D93926">
        <w:rPr>
          <w:rStyle w:val="Underline"/>
        </w:rPr>
        <w:t xml:space="preserve"> our </w:t>
      </w:r>
      <w:r w:rsidRPr="00624DD1">
        <w:rPr>
          <w:rStyle w:val="Underline"/>
          <w:highlight w:val="cyan"/>
        </w:rPr>
        <w:t>problems</w:t>
      </w:r>
      <w:r w:rsidRPr="001D1821">
        <w:rPr>
          <w:sz w:val="16"/>
        </w:rPr>
        <w:t xml:space="preserve">, including </w:t>
      </w:r>
      <w:r w:rsidRPr="00D93926">
        <w:rPr>
          <w:rStyle w:val="Emphasis"/>
        </w:rPr>
        <w:t xml:space="preserve">complex </w:t>
      </w:r>
      <w:r w:rsidRPr="00624DD1">
        <w:rPr>
          <w:rStyle w:val="Emphasis"/>
        </w:rPr>
        <w:t>political problems</w:t>
      </w:r>
      <w:r w:rsidRPr="00624DD1">
        <w:rPr>
          <w:sz w:val="16"/>
        </w:rPr>
        <w:t xml:space="preserve">, and all the </w:t>
      </w:r>
      <w:r w:rsidRPr="00624DD1">
        <w:rPr>
          <w:rStyle w:val="Emphasis"/>
        </w:rPr>
        <w:t>unwanted consequences</w:t>
      </w:r>
      <w:r w:rsidRPr="00624DD1">
        <w:rPr>
          <w:rStyle w:val="Underline"/>
        </w:rPr>
        <w:t xml:space="preserve"> of our actions </w:t>
      </w:r>
      <w:r w:rsidRPr="00624DD1">
        <w:rPr>
          <w:rStyle w:val="Underline"/>
          <w:highlight w:val="cyan"/>
        </w:rPr>
        <w:t>flow from</w:t>
      </w:r>
      <w:r w:rsidRPr="00D93926">
        <w:rPr>
          <w:rStyle w:val="Underline"/>
        </w:rPr>
        <w:t xml:space="preserve"> a </w:t>
      </w:r>
      <w:r w:rsidRPr="00D93926">
        <w:rPr>
          <w:rStyle w:val="Emphasis"/>
        </w:rPr>
        <w:t xml:space="preserve">basic </w:t>
      </w:r>
      <w:r w:rsidRPr="00624DD1">
        <w:rPr>
          <w:rStyle w:val="Emphasis"/>
          <w:highlight w:val="cyan"/>
        </w:rPr>
        <w:t>misunderstanding</w:t>
      </w:r>
      <w:r w:rsidRPr="00D93926">
        <w:rPr>
          <w:rStyle w:val="Underline"/>
        </w:rPr>
        <w:t xml:space="preserve"> of the </w:t>
      </w:r>
      <w:r w:rsidRPr="00D93926">
        <w:rPr>
          <w:rStyle w:val="Emphasis"/>
        </w:rPr>
        <w:t xml:space="preserve">radical </w:t>
      </w:r>
      <w:r w:rsidRPr="00624DD1">
        <w:rPr>
          <w:rStyle w:val="Emphasis"/>
          <w:highlight w:val="cyan"/>
        </w:rPr>
        <w:t>interdependence</w:t>
      </w:r>
      <w:r w:rsidRPr="00D93926">
        <w:rPr>
          <w:rStyle w:val="Emphasis"/>
        </w:rPr>
        <w:t xml:space="preserve"> of reality.</w:t>
      </w:r>
    </w:p>
    <w:p w14:paraId="268A1317" w14:textId="77777777" w:rsidR="00B863DF" w:rsidRPr="001D1821" w:rsidRDefault="00B863DF" w:rsidP="00B863DF">
      <w:pPr>
        <w:rPr>
          <w:sz w:val="16"/>
        </w:rPr>
      </w:pPr>
      <w:r w:rsidRPr="00D93926">
        <w:rPr>
          <w:rStyle w:val="Underline"/>
        </w:rPr>
        <w:t xml:space="preserve">This fundamental </w:t>
      </w:r>
      <w:r w:rsidRPr="00624DD1">
        <w:rPr>
          <w:rStyle w:val="Emphasis"/>
          <w:highlight w:val="cyan"/>
        </w:rPr>
        <w:t>ontological mistake</w:t>
      </w:r>
      <w:r w:rsidRPr="001D1821">
        <w:rPr>
          <w:sz w:val="16"/>
        </w:rPr>
        <w:t xml:space="preserve"> </w:t>
      </w:r>
      <w:r w:rsidRPr="00D93926">
        <w:rPr>
          <w:rStyle w:val="Underline"/>
        </w:rPr>
        <w:t xml:space="preserve">leads to </w:t>
      </w:r>
      <w:r w:rsidRPr="00624DD1">
        <w:rPr>
          <w:rStyle w:val="Underline"/>
          <w:highlight w:val="cyan"/>
        </w:rPr>
        <w:t>reify</w:t>
      </w:r>
      <w:r w:rsidRPr="00D93926">
        <w:rPr>
          <w:rStyle w:val="Underline"/>
        </w:rPr>
        <w:t xml:space="preserve">ing oneself and </w:t>
      </w:r>
      <w:r w:rsidRPr="00D93926">
        <w:rPr>
          <w:rStyle w:val="Emphasis"/>
        </w:rPr>
        <w:t xml:space="preserve">objects of </w:t>
      </w:r>
      <w:r w:rsidRPr="00624DD1">
        <w:rPr>
          <w:rStyle w:val="Emphasis"/>
          <w:highlight w:val="cyan"/>
        </w:rPr>
        <w:t>desire</w:t>
      </w:r>
      <w:r w:rsidRPr="00624DD1">
        <w:rPr>
          <w:rStyle w:val="Underline"/>
          <w:highlight w:val="cyan"/>
        </w:rPr>
        <w:t xml:space="preserve"> or </w:t>
      </w:r>
      <w:r w:rsidRPr="00624DD1">
        <w:rPr>
          <w:rStyle w:val="Emphasis"/>
          <w:highlight w:val="cyan"/>
        </w:rPr>
        <w:t>aversion</w:t>
      </w:r>
      <w:r w:rsidRPr="001D1821">
        <w:rPr>
          <w:sz w:val="16"/>
        </w:rPr>
        <w:t xml:space="preserve"> </w:t>
      </w:r>
      <w:r w:rsidRPr="00D93926">
        <w:rPr>
          <w:rStyle w:val="Underline"/>
        </w:rPr>
        <w:t>in</w:t>
      </w:r>
      <w:r w:rsidRPr="001D1821">
        <w:rPr>
          <w:sz w:val="16"/>
        </w:rPr>
        <w:t xml:space="preserve"> </w:t>
      </w:r>
      <w:r w:rsidRPr="00D93926">
        <w:rPr>
          <w:rStyle w:val="Underline"/>
        </w:rPr>
        <w:t>the belief that protecting and cherishing ourselves and our desires and harming and destroying our enemies and aversions will bring us security and happiness</w:t>
      </w:r>
      <w:r w:rsidRPr="001D1821">
        <w:rPr>
          <w:sz w:val="16"/>
        </w:rPr>
        <w:t xml:space="preserve">. </w:t>
      </w:r>
      <w:r w:rsidRPr="00D93926">
        <w:rPr>
          <w:rStyle w:val="Underline"/>
        </w:rPr>
        <w:t xml:space="preserve">This tendency is only </w:t>
      </w:r>
      <w:r w:rsidRPr="00624DD1">
        <w:rPr>
          <w:rStyle w:val="Emphasis"/>
          <w:highlight w:val="cyan"/>
        </w:rPr>
        <w:t>made worse</w:t>
      </w:r>
      <w:r w:rsidRPr="00624DD1">
        <w:rPr>
          <w:rStyle w:val="Underline"/>
          <w:highlight w:val="cyan"/>
        </w:rPr>
        <w:t xml:space="preserve"> in</w:t>
      </w:r>
      <w:r w:rsidRPr="00D93926">
        <w:rPr>
          <w:rStyle w:val="Underline"/>
        </w:rPr>
        <w:t xml:space="preserve"> collectives, like </w:t>
      </w:r>
      <w:r w:rsidRPr="00624DD1">
        <w:rPr>
          <w:rStyle w:val="Emphasis"/>
          <w:highlight w:val="cyan"/>
        </w:rPr>
        <w:t>states</w:t>
      </w:r>
      <w:r w:rsidRPr="00D93926">
        <w:rPr>
          <w:rStyle w:val="Underline"/>
        </w:rPr>
        <w:t xml:space="preserve">, </w:t>
      </w:r>
      <w:r w:rsidRPr="00D93926">
        <w:rPr>
          <w:rStyle w:val="Emphasis"/>
        </w:rPr>
        <w:t>nations</w:t>
      </w:r>
      <w:r w:rsidRPr="00D93926">
        <w:rPr>
          <w:rStyle w:val="Underline"/>
        </w:rPr>
        <w:t xml:space="preserve">, and </w:t>
      </w:r>
      <w:r w:rsidRPr="00D93926">
        <w:rPr>
          <w:rStyle w:val="Emphasis"/>
        </w:rPr>
        <w:t>institutions</w:t>
      </w:r>
      <w:r w:rsidRPr="00D93926">
        <w:rPr>
          <w:rStyle w:val="Underline"/>
        </w:rPr>
        <w:t xml:space="preserve">, which are </w:t>
      </w:r>
      <w:r w:rsidRPr="00D93926">
        <w:rPr>
          <w:rStyle w:val="Emphasis"/>
        </w:rPr>
        <w:t>projections based on a false premise</w:t>
      </w:r>
      <w:r w:rsidRPr="001D1821">
        <w:rPr>
          <w:sz w:val="16"/>
        </w:rPr>
        <w:t xml:space="preserve"> (Macy 1979).</w:t>
      </w:r>
    </w:p>
    <w:p w14:paraId="1A0B3080" w14:textId="77777777" w:rsidR="00B863DF" w:rsidRPr="001D1821" w:rsidRDefault="00B863DF" w:rsidP="00B863DF">
      <w:pPr>
        <w:rPr>
          <w:sz w:val="16"/>
        </w:rPr>
      </w:pPr>
      <w:r w:rsidRPr="00D93926">
        <w:rPr>
          <w:rStyle w:val="Underline"/>
        </w:rPr>
        <w:t>Paradoxically</w:t>
      </w:r>
      <w:r w:rsidRPr="001D1821">
        <w:rPr>
          <w:sz w:val="16"/>
        </w:rPr>
        <w:t xml:space="preserve">, and directly contrary to our ordinary belief, </w:t>
      </w:r>
      <w:r w:rsidRPr="00624DD1">
        <w:rPr>
          <w:rStyle w:val="Emphasis"/>
          <w:highlight w:val="cyan"/>
        </w:rPr>
        <w:t>self-reification</w:t>
      </w:r>
      <w:r w:rsidRPr="001D1821">
        <w:rPr>
          <w:sz w:val="16"/>
        </w:rPr>
        <w:t xml:space="preserve"> </w:t>
      </w:r>
      <w:r w:rsidRPr="00D93926">
        <w:rPr>
          <w:rStyle w:val="Underline"/>
        </w:rPr>
        <w:t>and grasping at self and</w:t>
      </w:r>
      <w:r w:rsidRPr="001D1821">
        <w:rPr>
          <w:sz w:val="16"/>
        </w:rPr>
        <w:t xml:space="preserve"> </w:t>
      </w:r>
      <w:r w:rsidRPr="00D93926">
        <w:rPr>
          <w:rStyle w:val="Underline"/>
        </w:rPr>
        <w:t>objects</w:t>
      </w:r>
      <w:r w:rsidRPr="001D1821">
        <w:rPr>
          <w:sz w:val="16"/>
        </w:rPr>
        <w:t xml:space="preserve">, </w:t>
      </w:r>
      <w:r w:rsidRPr="00D93926">
        <w:rPr>
          <w:rStyle w:val="Underline"/>
        </w:rPr>
        <w:t>from a Buddhist perspective</w:t>
      </w:r>
      <w:r w:rsidRPr="001D1821">
        <w:rPr>
          <w:sz w:val="16"/>
        </w:rPr>
        <w:t xml:space="preserve">, </w:t>
      </w:r>
      <w:r w:rsidRPr="00D93926">
        <w:rPr>
          <w:rStyle w:val="Emphasis"/>
        </w:rPr>
        <w:t xml:space="preserve">do not </w:t>
      </w:r>
      <w:r w:rsidRPr="00624DD1">
        <w:rPr>
          <w:rStyle w:val="Emphasis"/>
          <w:highlight w:val="cyan"/>
        </w:rPr>
        <w:t>bring</w:t>
      </w:r>
      <w:r w:rsidRPr="00D93926">
        <w:rPr>
          <w:rStyle w:val="Emphasis"/>
        </w:rPr>
        <w:t xml:space="preserve"> happiness</w:t>
      </w:r>
      <w:r w:rsidRPr="001D1821">
        <w:rPr>
          <w:sz w:val="16"/>
        </w:rPr>
        <w:t xml:space="preserve"> </w:t>
      </w:r>
      <w:r w:rsidRPr="00D93926">
        <w:rPr>
          <w:rStyle w:val="Underline"/>
        </w:rPr>
        <w:t xml:space="preserve">but only </w:t>
      </w:r>
      <w:r w:rsidRPr="00624DD1">
        <w:rPr>
          <w:rStyle w:val="Emphasis"/>
          <w:highlight w:val="cyan"/>
        </w:rPr>
        <w:t>discord</w:t>
      </w:r>
      <w:r w:rsidRPr="00D93926">
        <w:rPr>
          <w:rStyle w:val="Underline"/>
        </w:rPr>
        <w:t xml:space="preserve"> and </w:t>
      </w:r>
      <w:r w:rsidRPr="00D93926">
        <w:rPr>
          <w:rStyle w:val="Emphasis"/>
        </w:rPr>
        <w:t>dissatisfaction</w:t>
      </w:r>
      <w:r w:rsidRPr="001D1821">
        <w:rPr>
          <w:sz w:val="16"/>
        </w:rPr>
        <w:t xml:space="preserve">. The championing of the autonomous and independent self (and, necessarily, an alien other), from a Buddhist viewpoint, will not promote individual or social well-being. Instead this </w:t>
      </w:r>
      <w:r w:rsidRPr="00624DD1">
        <w:rPr>
          <w:rStyle w:val="Emphasis"/>
          <w:highlight w:val="cyan"/>
        </w:rPr>
        <w:t>dualistic thinking</w:t>
      </w:r>
      <w:r w:rsidRPr="001D1821">
        <w:rPr>
          <w:sz w:val="16"/>
        </w:rPr>
        <w:t xml:space="preserve"> </w:t>
      </w:r>
      <w:r w:rsidRPr="00D93926">
        <w:rPr>
          <w:rStyle w:val="Underline"/>
        </w:rPr>
        <w:t xml:space="preserve">will </w:t>
      </w:r>
      <w:r w:rsidRPr="00624DD1">
        <w:rPr>
          <w:rStyle w:val="Underline"/>
          <w:highlight w:val="cyan"/>
        </w:rPr>
        <w:t xml:space="preserve">produce </w:t>
      </w:r>
      <w:r w:rsidRPr="00624DD1">
        <w:rPr>
          <w:rStyle w:val="Emphasis"/>
          <w:highlight w:val="cyan"/>
        </w:rPr>
        <w:t>dissatisfaction</w:t>
      </w:r>
      <w:r w:rsidRPr="001D1821">
        <w:rPr>
          <w:sz w:val="16"/>
        </w:rPr>
        <w:t xml:space="preserve">, </w:t>
      </w:r>
      <w:r w:rsidRPr="00D93926">
        <w:rPr>
          <w:rStyle w:val="Underline"/>
        </w:rPr>
        <w:t xml:space="preserve">personal </w:t>
      </w:r>
      <w:r w:rsidRPr="00624DD1">
        <w:rPr>
          <w:rStyle w:val="Emphasis"/>
          <w:highlight w:val="cyan"/>
        </w:rPr>
        <w:t>insecurity</w:t>
      </w:r>
      <w:r w:rsidRPr="001D1821">
        <w:rPr>
          <w:sz w:val="16"/>
        </w:rPr>
        <w:t xml:space="preserve">, </w:t>
      </w:r>
      <w:r w:rsidRPr="00D93926">
        <w:rPr>
          <w:rStyle w:val="Underline"/>
        </w:rPr>
        <w:t xml:space="preserve">incessant </w:t>
      </w:r>
      <w:r w:rsidRPr="00D93926">
        <w:rPr>
          <w:rStyle w:val="Emphasis"/>
        </w:rPr>
        <w:t>striving</w:t>
      </w:r>
      <w:r w:rsidRPr="001D1821">
        <w:rPr>
          <w:sz w:val="16"/>
        </w:rPr>
        <w:t xml:space="preserve">, </w:t>
      </w:r>
      <w:r w:rsidRPr="00624DD1">
        <w:rPr>
          <w:rStyle w:val="Emphasis"/>
          <w:highlight w:val="cyan"/>
        </w:rPr>
        <w:t>conflict</w:t>
      </w:r>
      <w:r w:rsidRPr="001D1821">
        <w:rPr>
          <w:sz w:val="16"/>
        </w:rPr>
        <w:t xml:space="preserve">, </w:t>
      </w:r>
      <w:r w:rsidRPr="00D93926">
        <w:rPr>
          <w:rStyle w:val="Underline"/>
        </w:rPr>
        <w:t>and</w:t>
      </w:r>
      <w:r w:rsidRPr="001D1821">
        <w:rPr>
          <w:sz w:val="16"/>
        </w:rPr>
        <w:t xml:space="preserve"> </w:t>
      </w:r>
      <w:r w:rsidRPr="00D93926">
        <w:rPr>
          <w:rStyle w:val="Emphasis"/>
        </w:rPr>
        <w:t>violence</w:t>
      </w:r>
      <w:r w:rsidRPr="001D1821">
        <w:rPr>
          <w:sz w:val="16"/>
        </w:rPr>
        <w:t xml:space="preserve">. Taken to its logical conclusion, </w:t>
      </w:r>
      <w:r w:rsidRPr="00D93926">
        <w:rPr>
          <w:rStyle w:val="Underline"/>
        </w:rPr>
        <w:t xml:space="preserve">clinging to an </w:t>
      </w:r>
      <w:r w:rsidRPr="00D93926">
        <w:rPr>
          <w:rStyle w:val="Emphasis"/>
        </w:rPr>
        <w:t>autonomous self</w:t>
      </w:r>
      <w:r w:rsidRPr="00D93926">
        <w:rPr>
          <w:rStyle w:val="Underline"/>
        </w:rPr>
        <w:t xml:space="preserve"> and </w:t>
      </w:r>
      <w:r w:rsidRPr="00D93926">
        <w:rPr>
          <w:rStyle w:val="Emphasis"/>
        </w:rPr>
        <w:t>exalting self-interest</w:t>
      </w:r>
      <w:r w:rsidRPr="00D93926">
        <w:rPr>
          <w:rStyle w:val="Underline"/>
        </w:rPr>
        <w:t xml:space="preserve"> are the sources of </w:t>
      </w:r>
      <w:r w:rsidRPr="00D93926">
        <w:rPr>
          <w:rStyle w:val="Emphasis"/>
        </w:rPr>
        <w:t>social</w:t>
      </w:r>
      <w:r w:rsidRPr="00D93926">
        <w:rPr>
          <w:rStyle w:val="Underline"/>
        </w:rPr>
        <w:t xml:space="preserve"> and </w:t>
      </w:r>
      <w:r w:rsidRPr="00624DD1">
        <w:rPr>
          <w:rStyle w:val="Emphasis"/>
          <w:highlight w:val="cyan"/>
        </w:rPr>
        <w:t>political division</w:t>
      </w:r>
      <w:r w:rsidRPr="001D1821">
        <w:rPr>
          <w:sz w:val="16"/>
        </w:rPr>
        <w:t xml:space="preserve">, </w:t>
      </w:r>
      <w:r w:rsidRPr="00D93926">
        <w:rPr>
          <w:rStyle w:val="Underline"/>
        </w:rPr>
        <w:t xml:space="preserve">and </w:t>
      </w:r>
      <w:r w:rsidRPr="00624DD1">
        <w:rPr>
          <w:rStyle w:val="Underline"/>
          <w:highlight w:val="cyan"/>
        </w:rPr>
        <w:t>they perpetuate</w:t>
      </w:r>
      <w:r w:rsidRPr="00D93926">
        <w:rPr>
          <w:rStyle w:val="Underline"/>
        </w:rPr>
        <w:t xml:space="preserve"> </w:t>
      </w:r>
      <w:r w:rsidRPr="00D93926">
        <w:rPr>
          <w:rStyle w:val="Emphasis"/>
        </w:rPr>
        <w:t>political systems</w:t>
      </w:r>
      <w:r w:rsidRPr="001D1821">
        <w:rPr>
          <w:sz w:val="16"/>
        </w:rPr>
        <w:t xml:space="preserve">, including our current international system, </w:t>
      </w:r>
      <w:r w:rsidRPr="00D93926">
        <w:rPr>
          <w:rStyle w:val="Underline"/>
        </w:rPr>
        <w:t xml:space="preserve">which have created </w:t>
      </w:r>
      <w:r w:rsidRPr="00624DD1">
        <w:rPr>
          <w:rStyle w:val="Emphasis"/>
          <w:highlight w:val="cyan"/>
        </w:rPr>
        <w:t>military</w:t>
      </w:r>
      <w:r w:rsidRPr="00624DD1">
        <w:rPr>
          <w:rStyle w:val="Underline"/>
          <w:highlight w:val="cyan"/>
        </w:rPr>
        <w:t xml:space="preserve"> and </w:t>
      </w:r>
      <w:r w:rsidRPr="00624DD1">
        <w:rPr>
          <w:rStyle w:val="Emphasis"/>
          <w:highlight w:val="cyan"/>
        </w:rPr>
        <w:t>environmental threats</w:t>
      </w:r>
      <w:r w:rsidRPr="00624DD1">
        <w:rPr>
          <w:rStyle w:val="Underline"/>
          <w:highlight w:val="cyan"/>
        </w:rPr>
        <w:t xml:space="preserve"> that</w:t>
      </w:r>
      <w:r w:rsidRPr="00D93926">
        <w:rPr>
          <w:rStyle w:val="Underline"/>
        </w:rPr>
        <w:t xml:space="preserve"> could </w:t>
      </w:r>
      <w:r w:rsidRPr="00624DD1">
        <w:rPr>
          <w:rStyle w:val="Emphasis"/>
          <w:highlight w:val="cyan"/>
        </w:rPr>
        <w:t>consume us</w:t>
      </w:r>
      <w:r w:rsidRPr="00D93926">
        <w:rPr>
          <w:rStyle w:val="Emphasis"/>
        </w:rPr>
        <w:t>.</w:t>
      </w:r>
    </w:p>
    <w:p w14:paraId="3A505B7E" w14:textId="77777777" w:rsidR="00B863DF" w:rsidRPr="001D1821" w:rsidRDefault="00B863DF" w:rsidP="00B863DF">
      <w:pPr>
        <w:rPr>
          <w:sz w:val="16"/>
        </w:rPr>
      </w:pPr>
      <w:r w:rsidRPr="001D1821">
        <w:rPr>
          <w:sz w:val="16"/>
        </w:rPr>
        <w:t>The Buddhist ontology of interdependence and impermanence leads to a different starting point for the social/political world and individual well-being and a way out of this dilemma. Buddhism is the basis for a politics of radical interdependence and, ultimately, what Buddhists call “fearlessness,” that is, caring equally for others’ welfare. The latter connotes that individuals have the potential of overcoming perceived duality and accepting the creative possibilities and moral responsibility of open-ended impermanence and interdependence. According to the Buddha, one’s nature, when realized through training the mind to understand the true nature of reality, makes equanimity, unselfishness, and cooperation our natural, underlying social disposition, not self-interest, because caring equally for all is only logical when one fully realizes the truth of our radical interdependence. Human nature in Buddhism contains the essence of enlightenment, a fully awakened being, called our “Buddha nature” in some Buddhist schools. This alternative view of human nature is the second major difference between Buddhist social theory and those of realism, a difference that follows from the first and fundamental difference: the Buddhist assertion that all reality is radically interdependent. As will be discussed in the next section, our political systems can and should, therefore, reflect and support individuals in recognizing this fundamental truth and in realizing their underlying nature.</w:t>
      </w:r>
    </w:p>
    <w:p w14:paraId="37D2C512" w14:textId="77777777" w:rsidR="00B863DF" w:rsidRPr="001D1821" w:rsidRDefault="00B863DF" w:rsidP="00B863DF">
      <w:pPr>
        <w:rPr>
          <w:sz w:val="16"/>
        </w:rPr>
      </w:pPr>
      <w:r w:rsidRPr="001D1821">
        <w:rPr>
          <w:sz w:val="16"/>
        </w:rPr>
        <w:t>Buddhist ontology encourages our connection with, not separateness from, others. By this logic, empathy (feeling with others) is fundamental to human nature, and altruism (acting on behalf of others) and cooperation are humans’ deep-seated behavioral traits, our fundamental and unbound nature. “But what about all that bad behavior we witness daily,” you ask. Buddhism explains that separateness and selfishness are the result of pervasive but mistaken conceptions that lead to negative actions—greed (attraction to objects that do not exist as they appear and do not endure), anger (aversion to such false objects), false pride, and jealousy—and thus conflict and suffering. Buddhist logic does not deny the prevalence of our more selfish or conflictual traits that realists describe. Instead, Buddhism suggests only that a selfish, fearful orientation is not humans’ fundamental nature and therefore ultimately is an erroneous starting point for designing political institutions and policies. While Buddhism acknowledges that individuals may behave in selfish or discordant ways, this behavior is considered the result of “adventitious defilements,” like mud in water. Because these defilements are not part of one’s true nature, they can be removed by following the teachings to reveal a root mind which is clear, altruistic, compassionate, and wise, like a Buddha’s. For Buddhists, an innate empathetic and altruistic orientation is a real possibility because it accords with the how things actually exist, i.e. interdependently, and it is an option that can be chosen and worked toward.</w:t>
      </w:r>
    </w:p>
    <w:p w14:paraId="2BDF0447" w14:textId="77777777" w:rsidR="00B863DF" w:rsidRPr="001D1821" w:rsidRDefault="00B863DF" w:rsidP="00B863DF">
      <w:pPr>
        <w:rPr>
          <w:sz w:val="16"/>
        </w:rPr>
      </w:pPr>
      <w:r w:rsidRPr="001D1821">
        <w:rPr>
          <w:sz w:val="16"/>
        </w:rPr>
        <w:t xml:space="preserve">Buddhism asserts that </w:t>
      </w:r>
      <w:r w:rsidRPr="00D93926">
        <w:rPr>
          <w:rStyle w:val="Underline"/>
        </w:rPr>
        <w:t xml:space="preserve">human beings only behave in ways that are selfish and often discordant if they misperceive the </w:t>
      </w:r>
      <w:r w:rsidRPr="00D93926">
        <w:rPr>
          <w:rStyle w:val="Emphasis"/>
        </w:rPr>
        <w:t>real nature</w:t>
      </w:r>
      <w:r w:rsidRPr="00D93926">
        <w:rPr>
          <w:rStyle w:val="Underline"/>
        </w:rPr>
        <w:t xml:space="preserve"> of their existence and if they suffer from </w:t>
      </w:r>
      <w:r w:rsidRPr="00D93926">
        <w:rPr>
          <w:rStyle w:val="Emphasis"/>
        </w:rPr>
        <w:t>delusions</w:t>
      </w:r>
      <w:r w:rsidRPr="00D93926">
        <w:rPr>
          <w:rStyle w:val="Underline"/>
        </w:rPr>
        <w:t xml:space="preserve"> about the </w:t>
      </w:r>
      <w:r w:rsidRPr="00624DD1">
        <w:rPr>
          <w:rStyle w:val="Emphasis"/>
        </w:rPr>
        <w:t>nature</w:t>
      </w:r>
      <w:r w:rsidRPr="00D93926">
        <w:rPr>
          <w:rStyle w:val="Emphasis"/>
        </w:rPr>
        <w:t xml:space="preserve"> of themselves and reality</w:t>
      </w:r>
      <w:r w:rsidRPr="001D1821">
        <w:rPr>
          <w:sz w:val="16"/>
        </w:rPr>
        <w:t xml:space="preserve">. If individuals remain attached to the notion of themselves as separate from, and in opposition to, other selves and all other things (the classical Western realist ontology), when push comes to shove they will act predominantly in selfish and non-cooperative ways. From a Buddhist perspective, </w:t>
      </w:r>
      <w:r w:rsidRPr="00D93926">
        <w:rPr>
          <w:rStyle w:val="Underline"/>
        </w:rPr>
        <w:t>individual and social pathologies such as violence and destructiveness, or</w:t>
      </w:r>
      <w:r w:rsidRPr="001D1821">
        <w:rPr>
          <w:sz w:val="16"/>
        </w:rPr>
        <w:t xml:space="preserve"> </w:t>
      </w:r>
      <w:r w:rsidRPr="00D93926">
        <w:rPr>
          <w:rStyle w:val="Underline"/>
        </w:rPr>
        <w:t>merely sub-optimal levels of cooperation, are ultimately linked to misguided efforts to find certainty</w:t>
      </w:r>
      <w:r w:rsidRPr="001D1821">
        <w:rPr>
          <w:sz w:val="16"/>
        </w:rPr>
        <w:t xml:space="preserve"> </w:t>
      </w:r>
      <w:r w:rsidRPr="00D93926">
        <w:rPr>
          <w:rStyle w:val="Underline"/>
        </w:rPr>
        <w:t>and separateness in a world that is indeterminate and interdependent, not from our basic makeup</w:t>
      </w:r>
      <w:r w:rsidRPr="001D1821">
        <w:rPr>
          <w:sz w:val="16"/>
        </w:rPr>
        <w:t>. According to Buddhism, the mistaken feeling of duality between the world and “us” feeds our incessant insecurity and fears and drives our preoccupation with power and control over others and our environments to secure ourselves.</w:t>
      </w:r>
    </w:p>
    <w:p w14:paraId="25B3EF3C" w14:textId="77777777" w:rsidR="00B863DF" w:rsidRPr="001D1821" w:rsidRDefault="00B863DF" w:rsidP="00B863DF">
      <w:pPr>
        <w:rPr>
          <w:sz w:val="16"/>
        </w:rPr>
      </w:pPr>
      <w:r w:rsidRPr="00624DD1">
        <w:rPr>
          <w:rStyle w:val="Emphasis"/>
          <w:highlight w:val="cyan"/>
        </w:rPr>
        <w:t>Buddhist ontology</w:t>
      </w:r>
      <w:r w:rsidRPr="00624DD1">
        <w:rPr>
          <w:sz w:val="16"/>
          <w:highlight w:val="cyan"/>
        </w:rPr>
        <w:t xml:space="preserve"> </w:t>
      </w:r>
      <w:r w:rsidRPr="00624DD1">
        <w:rPr>
          <w:rStyle w:val="Underline"/>
          <w:highlight w:val="cyan"/>
        </w:rPr>
        <w:t>provides a</w:t>
      </w:r>
      <w:r w:rsidRPr="00D93926">
        <w:rPr>
          <w:rStyle w:val="Underline"/>
        </w:rPr>
        <w:t xml:space="preserve"> </w:t>
      </w:r>
      <w:r w:rsidRPr="00D93926">
        <w:rPr>
          <w:rStyle w:val="Emphasis"/>
        </w:rPr>
        <w:t xml:space="preserve">paradigmatic </w:t>
      </w:r>
      <w:r w:rsidRPr="00624DD1">
        <w:rPr>
          <w:rStyle w:val="Emphasis"/>
          <w:highlight w:val="cyan"/>
        </w:rPr>
        <w:t>orientation</w:t>
      </w:r>
      <w:r w:rsidRPr="00624DD1">
        <w:rPr>
          <w:sz w:val="16"/>
          <w:highlight w:val="cyan"/>
        </w:rPr>
        <w:t xml:space="preserve"> </w:t>
      </w:r>
      <w:r w:rsidRPr="00624DD1">
        <w:rPr>
          <w:rStyle w:val="Underline"/>
          <w:highlight w:val="cyan"/>
        </w:rPr>
        <w:t>that</w:t>
      </w:r>
      <w:r w:rsidRPr="00D93926">
        <w:rPr>
          <w:rStyle w:val="Underline"/>
        </w:rPr>
        <w:t xml:space="preserve"> can </w:t>
      </w:r>
      <w:r w:rsidRPr="00624DD1">
        <w:rPr>
          <w:rStyle w:val="Emphasis"/>
          <w:highlight w:val="cyan"/>
        </w:rPr>
        <w:t>unlock thinking</w:t>
      </w:r>
      <w:r w:rsidRPr="00624DD1">
        <w:rPr>
          <w:rStyle w:val="Underline"/>
          <w:highlight w:val="cyan"/>
        </w:rPr>
        <w:t xml:space="preserve"> about</w:t>
      </w:r>
      <w:r w:rsidRPr="00D93926">
        <w:rPr>
          <w:rStyle w:val="Underline"/>
        </w:rPr>
        <w:t xml:space="preserve"> certain social </w:t>
      </w:r>
      <w:r w:rsidRPr="00624DD1">
        <w:rPr>
          <w:rStyle w:val="Underline"/>
          <w:highlight w:val="cyan"/>
        </w:rPr>
        <w:t>possibilities that</w:t>
      </w:r>
      <w:r w:rsidRPr="00D93926">
        <w:rPr>
          <w:rStyle w:val="Underline"/>
        </w:rPr>
        <w:t xml:space="preserve"> are </w:t>
      </w:r>
      <w:r w:rsidRPr="00D93926">
        <w:rPr>
          <w:rStyle w:val="Emphasis"/>
        </w:rPr>
        <w:t xml:space="preserve">fundamentally </w:t>
      </w:r>
      <w:r w:rsidRPr="00624DD1">
        <w:rPr>
          <w:rStyle w:val="Emphasis"/>
          <w:highlight w:val="cyan"/>
        </w:rPr>
        <w:t>different</w:t>
      </w:r>
      <w:r w:rsidRPr="00D93926">
        <w:rPr>
          <w:rStyle w:val="Underline"/>
        </w:rPr>
        <w:t xml:space="preserve"> from political realism which is based on </w:t>
      </w:r>
      <w:r w:rsidRPr="00D93926">
        <w:rPr>
          <w:rStyle w:val="Emphasis"/>
        </w:rPr>
        <w:t>Western</w:t>
      </w:r>
      <w:r w:rsidRPr="001D1821">
        <w:rPr>
          <w:sz w:val="16"/>
        </w:rPr>
        <w:t xml:space="preserve">, </w:t>
      </w:r>
      <w:r w:rsidRPr="00D93926">
        <w:rPr>
          <w:rStyle w:val="Emphasis"/>
        </w:rPr>
        <w:t>Cartesian assumptions</w:t>
      </w:r>
      <w:r w:rsidRPr="001D1821">
        <w:rPr>
          <w:sz w:val="16"/>
        </w:rPr>
        <w:t xml:space="preserve">. </w:t>
      </w:r>
      <w:r w:rsidRPr="00D93926">
        <w:rPr>
          <w:rStyle w:val="Underline"/>
        </w:rPr>
        <w:t>Buddhist philosophy</w:t>
      </w:r>
      <w:r w:rsidRPr="001D1821">
        <w:rPr>
          <w:sz w:val="16"/>
        </w:rPr>
        <w:t xml:space="preserve"> </w:t>
      </w:r>
      <w:r w:rsidRPr="00D93926">
        <w:rPr>
          <w:rStyle w:val="Emphasis"/>
        </w:rPr>
        <w:t>does not change</w:t>
      </w:r>
      <w:r w:rsidRPr="001D1821">
        <w:rPr>
          <w:sz w:val="16"/>
        </w:rPr>
        <w:t xml:space="preserve"> the widespread expression of selfish behavior; rather </w:t>
      </w:r>
      <w:r w:rsidRPr="00D93926">
        <w:rPr>
          <w:rStyle w:val="Underline"/>
        </w:rPr>
        <w:t>it treats that behavior not as human beings’ ultimate nature</w:t>
      </w:r>
      <w:r w:rsidRPr="001D1821">
        <w:rPr>
          <w:sz w:val="16"/>
        </w:rPr>
        <w:t xml:space="preserve">, </w:t>
      </w:r>
      <w:r w:rsidRPr="00D93926">
        <w:rPr>
          <w:rStyle w:val="Underline"/>
        </w:rPr>
        <w:t>but as our choice, albeit a choice made under the pervasive delusion of duality</w:t>
      </w:r>
      <w:r w:rsidRPr="001D1821">
        <w:rPr>
          <w:sz w:val="16"/>
        </w:rPr>
        <w:t xml:space="preserve">. For Buddhists, </w:t>
      </w:r>
      <w:r w:rsidRPr="00624DD1">
        <w:rPr>
          <w:rStyle w:val="Underline"/>
          <w:highlight w:val="cyan"/>
        </w:rPr>
        <w:t>dualistic thinking</w:t>
      </w:r>
      <w:r w:rsidRPr="001D1821">
        <w:rPr>
          <w:rStyle w:val="Underline"/>
        </w:rPr>
        <w:t xml:space="preserve"> based on </w:t>
      </w:r>
      <w:r w:rsidRPr="001D1821">
        <w:rPr>
          <w:rStyle w:val="Emphasis"/>
        </w:rPr>
        <w:t>independent selves</w:t>
      </w:r>
      <w:r w:rsidRPr="001D1821">
        <w:rPr>
          <w:rStyle w:val="Underline"/>
        </w:rPr>
        <w:t xml:space="preserve"> and </w:t>
      </w:r>
      <w:r w:rsidRPr="001D1821">
        <w:rPr>
          <w:rStyle w:val="Emphasis"/>
        </w:rPr>
        <w:t>objects</w:t>
      </w:r>
      <w:r w:rsidRPr="001D1821">
        <w:rPr>
          <w:rStyle w:val="Underline"/>
        </w:rPr>
        <w:t xml:space="preserve"> is a </w:t>
      </w:r>
      <w:r w:rsidRPr="001D1821">
        <w:rPr>
          <w:rStyle w:val="Emphasis"/>
        </w:rPr>
        <w:t>constructed reality</w:t>
      </w:r>
      <w:r w:rsidRPr="001D1821">
        <w:rPr>
          <w:rStyle w:val="Underline"/>
        </w:rPr>
        <w:t xml:space="preserve"> that </w:t>
      </w:r>
      <w:r w:rsidRPr="00624DD1">
        <w:rPr>
          <w:rStyle w:val="Underline"/>
          <w:highlight w:val="cyan"/>
        </w:rPr>
        <w:t xml:space="preserve">can be </w:t>
      </w:r>
      <w:r w:rsidRPr="00624DD1">
        <w:rPr>
          <w:rStyle w:val="Emphasis"/>
          <w:highlight w:val="cyan"/>
        </w:rPr>
        <w:t>deconstructed</w:t>
      </w:r>
      <w:r w:rsidRPr="001D1821">
        <w:rPr>
          <w:sz w:val="16"/>
        </w:rPr>
        <w:t xml:space="preserve">, not so much through clever philosophical discourse, but </w:t>
      </w:r>
      <w:r w:rsidRPr="00624DD1">
        <w:rPr>
          <w:rStyle w:val="Underline"/>
          <w:highlight w:val="cyan"/>
        </w:rPr>
        <w:t>through</w:t>
      </w:r>
      <w:r w:rsidRPr="001D1821">
        <w:rPr>
          <w:rStyle w:val="Underline"/>
        </w:rPr>
        <w:t xml:space="preserve"> hard work via </w:t>
      </w:r>
      <w:r w:rsidRPr="001D1821">
        <w:rPr>
          <w:rStyle w:val="Emphasis"/>
        </w:rPr>
        <w:t>mindfulness</w:t>
      </w:r>
      <w:r w:rsidRPr="001D1821">
        <w:rPr>
          <w:rStyle w:val="Underline"/>
        </w:rPr>
        <w:t xml:space="preserve"> and</w:t>
      </w:r>
      <w:r w:rsidRPr="00624DD1">
        <w:rPr>
          <w:rStyle w:val="Underline"/>
        </w:rPr>
        <w:t xml:space="preserve"> </w:t>
      </w:r>
      <w:r w:rsidRPr="00624DD1">
        <w:rPr>
          <w:rStyle w:val="Emphasis"/>
          <w:highlight w:val="cyan"/>
        </w:rPr>
        <w:t>meditation</w:t>
      </w:r>
      <w:r w:rsidRPr="001D1821">
        <w:rPr>
          <w:sz w:val="16"/>
        </w:rPr>
        <w:t xml:space="preserve"> that teaches one to recognize and transform one’s own thoughts, intentions, and emotions and the behaviors that ultimately flow from them.</w:t>
      </w:r>
    </w:p>
    <w:p w14:paraId="02EDA9AA" w14:textId="77777777" w:rsidR="00B863DF" w:rsidRPr="000204CD" w:rsidRDefault="00B863DF" w:rsidP="00B863DF">
      <w:pPr>
        <w:pStyle w:val="Heading4"/>
      </w:pPr>
      <w:r>
        <w:t xml:space="preserve">RFRA is an example of </w:t>
      </w:r>
      <w:r>
        <w:rPr>
          <w:u w:val="single"/>
        </w:rPr>
        <w:t>greed</w:t>
      </w:r>
      <w:r>
        <w:t xml:space="preserve"> that attempts to disentangle </w:t>
      </w:r>
      <w:r>
        <w:rPr>
          <w:u w:val="single"/>
        </w:rPr>
        <w:t>work</w:t>
      </w:r>
      <w:r>
        <w:t xml:space="preserve"> from </w:t>
      </w:r>
      <w:r>
        <w:rPr>
          <w:u w:val="single"/>
        </w:rPr>
        <w:t>enjoyment</w:t>
      </w:r>
      <w:r>
        <w:t xml:space="preserve">, locking in a </w:t>
      </w:r>
      <w:r>
        <w:rPr>
          <w:u w:val="single"/>
        </w:rPr>
        <w:t>dualism</w:t>
      </w:r>
      <w:r>
        <w:t xml:space="preserve"> between </w:t>
      </w:r>
      <w:r>
        <w:rPr>
          <w:u w:val="single"/>
        </w:rPr>
        <w:t>employee</w:t>
      </w:r>
      <w:r>
        <w:t xml:space="preserve"> and </w:t>
      </w:r>
      <w:r>
        <w:rPr>
          <w:u w:val="single"/>
        </w:rPr>
        <w:t>employer</w:t>
      </w:r>
      <w:r>
        <w:t xml:space="preserve">. Only </w:t>
      </w:r>
      <w:r>
        <w:rPr>
          <w:u w:val="single"/>
        </w:rPr>
        <w:t>Buddhist</w:t>
      </w:r>
      <w:r>
        <w:t xml:space="preserve"> approaches to work solve.</w:t>
      </w:r>
    </w:p>
    <w:p w14:paraId="7292A291" w14:textId="77777777" w:rsidR="00B863DF" w:rsidRPr="00A663E4" w:rsidRDefault="00B863DF" w:rsidP="00B863DF">
      <w:r w:rsidRPr="00A663E4">
        <w:t xml:space="preserve">Vaddhaka </w:t>
      </w:r>
      <w:r w:rsidRPr="00A663E4">
        <w:rPr>
          <w:rStyle w:val="Style13ptBold"/>
        </w:rPr>
        <w:t>Linn 15</w:t>
      </w:r>
      <w:r w:rsidRPr="00A663E4">
        <w:t>.</w:t>
      </w:r>
      <w:r>
        <w:t xml:space="preserve"> </w:t>
      </w:r>
      <w:r w:rsidRPr="00A663E4">
        <w:t>First degree in economics, and a postgraduate degree in industrial relations</w:t>
      </w:r>
      <w:r>
        <w:t>.</w:t>
      </w:r>
      <w:r w:rsidRPr="00A663E4">
        <w:t xml:space="preserve"> "Work." In The Buddha on Wall Street: What’s Wrong with Capitalism and What We Can Do about It. Windhorse Publications. 2015.</w:t>
      </w:r>
    </w:p>
    <w:p w14:paraId="7E737D46" w14:textId="77777777" w:rsidR="00B863DF" w:rsidRPr="00F87126" w:rsidRDefault="00B863DF" w:rsidP="00B863DF">
      <w:pPr>
        <w:rPr>
          <w:sz w:val="16"/>
        </w:rPr>
      </w:pPr>
      <w:r w:rsidRPr="000204CD">
        <w:rPr>
          <w:sz w:val="16"/>
        </w:rPr>
        <w:t xml:space="preserve">Deskilling and </w:t>
      </w:r>
      <w:r w:rsidRPr="000204CD">
        <w:rPr>
          <w:rStyle w:val="Underline"/>
        </w:rPr>
        <w:t>the spread of the division of labour continued apace throughout the twentieth century, spreading into more and more areas of work, with efficiency, productivity, and speed-up as the watchwords of production</w:t>
      </w:r>
      <w:r w:rsidRPr="000204CD">
        <w:rPr>
          <w:sz w:val="16"/>
        </w:rPr>
        <w:t xml:space="preserve">. For example, in English-speaking parts of the west, a telephone call to the bank now often involves speaking to someone who could be in a call centre anywhere in the world, who greets you and responds to you with predetermined, set phrases, whose knowledge and initiative is strictly limited by the employer, and whose productivity is measured by the number of transactions carried out in a fixed period of time. Calls are recorded and the efficiency of operators is assessed hour by hour. The methods of the factory are now reproduced in human conversations. And lest we believe that industrial factory conditions could not return to those of the nineteenth century, we should </w:t>
      </w:r>
      <w:r w:rsidRPr="000204CD">
        <w:rPr>
          <w:rStyle w:val="Underline"/>
        </w:rPr>
        <w:t>note the reports from mainland China of the terrible lives of the 500,000</w:t>
      </w:r>
      <w:r w:rsidRPr="000204CD">
        <w:rPr>
          <w:sz w:val="16"/>
        </w:rPr>
        <w:t xml:space="preserve"> (half a million!) </w:t>
      </w:r>
      <w:r w:rsidRPr="000204CD">
        <w:rPr>
          <w:rStyle w:val="Underline"/>
        </w:rPr>
        <w:t>workers at the Shenzhen and Chengdu factories. These are owned by Foxconn</w:t>
      </w:r>
      <w:r w:rsidRPr="000204CD">
        <w:rPr>
          <w:sz w:val="16"/>
        </w:rPr>
        <w:t xml:space="preserve"> (a Taiwan-based company), </w:t>
      </w:r>
      <w:r w:rsidRPr="000204CD">
        <w:rPr>
          <w:rStyle w:val="Underline"/>
        </w:rPr>
        <w:t>which produces millions of Apple and other computer products each year</w:t>
      </w:r>
      <w:r w:rsidRPr="000204CD">
        <w:rPr>
          <w:sz w:val="16"/>
        </w:rPr>
        <w:t>. Conditions in them were so</w:t>
      </w:r>
      <w:r w:rsidRPr="00F87126">
        <w:rPr>
          <w:sz w:val="16"/>
        </w:rPr>
        <w:t xml:space="preserve"> bad that </w:t>
      </w:r>
      <w:r w:rsidRPr="00F87126">
        <w:rPr>
          <w:rStyle w:val="Underline"/>
          <w:highlight w:val="cyan"/>
        </w:rPr>
        <w:t>after</w:t>
      </w:r>
      <w:r w:rsidRPr="00F87126">
        <w:rPr>
          <w:rStyle w:val="Underline"/>
        </w:rPr>
        <w:t xml:space="preserve"> a spate of </w:t>
      </w:r>
      <w:r w:rsidRPr="00F87126">
        <w:rPr>
          <w:rStyle w:val="Underline"/>
          <w:highlight w:val="cyan"/>
        </w:rPr>
        <w:t>suicides</w:t>
      </w:r>
      <w:r w:rsidRPr="00F87126">
        <w:rPr>
          <w:rStyle w:val="Underline"/>
        </w:rPr>
        <w:t xml:space="preserve"> in 2010, </w:t>
      </w:r>
      <w:r w:rsidRPr="00F87126">
        <w:rPr>
          <w:rStyle w:val="Underline"/>
          <w:highlight w:val="cyan"/>
        </w:rPr>
        <w:t>workers</w:t>
      </w:r>
      <w:r w:rsidRPr="00F87126">
        <w:rPr>
          <w:rStyle w:val="Underline"/>
        </w:rPr>
        <w:t xml:space="preserve"> were asked to sign a statement </w:t>
      </w:r>
      <w:r w:rsidRPr="00F87126">
        <w:rPr>
          <w:rStyle w:val="Underline"/>
          <w:highlight w:val="cyan"/>
        </w:rPr>
        <w:t>promis</w:t>
      </w:r>
      <w:r w:rsidRPr="00F87126">
        <w:rPr>
          <w:rStyle w:val="Underline"/>
        </w:rPr>
        <w:t xml:space="preserve">ing </w:t>
      </w:r>
      <w:r w:rsidRPr="00F87126">
        <w:rPr>
          <w:rStyle w:val="Underline"/>
          <w:highlight w:val="cyan"/>
        </w:rPr>
        <w:t>not to kill themselves</w:t>
      </w:r>
      <w:r w:rsidRPr="00F87126">
        <w:rPr>
          <w:rStyle w:val="Underline"/>
        </w:rPr>
        <w:t xml:space="preserve"> and pledging to ‘treasure their lives’</w:t>
      </w:r>
      <w:r w:rsidRPr="00F87126">
        <w:rPr>
          <w:sz w:val="16"/>
        </w:rPr>
        <w:t>. 11</w:t>
      </w:r>
    </w:p>
    <w:p w14:paraId="2F99ED14" w14:textId="77777777" w:rsidR="00B863DF" w:rsidRPr="00F87126" w:rsidRDefault="00B863DF" w:rsidP="00B863DF">
      <w:pPr>
        <w:rPr>
          <w:sz w:val="16"/>
        </w:rPr>
      </w:pPr>
      <w:r w:rsidRPr="00F87126">
        <w:rPr>
          <w:rStyle w:val="Underline"/>
          <w:highlight w:val="cyan"/>
        </w:rPr>
        <w:t>Problems</w:t>
      </w:r>
      <w:r w:rsidRPr="00F87126">
        <w:rPr>
          <w:rStyle w:val="Underline"/>
        </w:rPr>
        <w:t xml:space="preserve"> such as those at Shenzhen and Chengdu </w:t>
      </w:r>
      <w:r w:rsidRPr="000204CD">
        <w:rPr>
          <w:rStyle w:val="Emphasis"/>
          <w:highlight w:val="cyan"/>
        </w:rPr>
        <w:t>will not go away</w:t>
      </w:r>
      <w:r w:rsidRPr="000204CD">
        <w:rPr>
          <w:rStyle w:val="Underline"/>
        </w:rPr>
        <w:t xml:space="preserve"> as long as we are stuck </w:t>
      </w:r>
      <w:r w:rsidRPr="00F87126">
        <w:rPr>
          <w:rStyle w:val="Underline"/>
          <w:highlight w:val="cyan"/>
        </w:rPr>
        <w:t>with</w:t>
      </w:r>
      <w:r w:rsidRPr="00F87126">
        <w:rPr>
          <w:rStyle w:val="Underline"/>
        </w:rPr>
        <w:t xml:space="preserve"> the fundamental approach to work of </w:t>
      </w:r>
      <w:r w:rsidRPr="000204CD">
        <w:rPr>
          <w:rStyle w:val="Emphasis"/>
          <w:highlight w:val="cyan"/>
        </w:rPr>
        <w:t>modern economics</w:t>
      </w:r>
      <w:r w:rsidRPr="00F87126">
        <w:rPr>
          <w:sz w:val="16"/>
        </w:rPr>
        <w:t>. E.F. Schumacher in his groundbreaking essay ‘Buddhist Economics’ succinctly describes the modern economist’s take on labour and work:</w:t>
      </w:r>
    </w:p>
    <w:p w14:paraId="3F28DB7A" w14:textId="77777777" w:rsidR="00B863DF" w:rsidRPr="00F87126" w:rsidRDefault="00B863DF" w:rsidP="00B863DF">
      <w:pPr>
        <w:rPr>
          <w:sz w:val="16"/>
        </w:rPr>
      </w:pPr>
      <w:r w:rsidRPr="00F87126">
        <w:rPr>
          <w:sz w:val="16"/>
        </w:rPr>
        <w:t xml:space="preserve">Now, </w:t>
      </w:r>
      <w:r w:rsidRPr="00F87126">
        <w:rPr>
          <w:rStyle w:val="Underline"/>
        </w:rPr>
        <w:t xml:space="preserve">the </w:t>
      </w:r>
      <w:r w:rsidRPr="00F87126">
        <w:rPr>
          <w:rStyle w:val="Underline"/>
          <w:highlight w:val="cyan"/>
        </w:rPr>
        <w:t>modern economist</w:t>
      </w:r>
      <w:r w:rsidRPr="00F87126">
        <w:rPr>
          <w:rStyle w:val="Underline"/>
        </w:rPr>
        <w:t xml:space="preserve"> has been brought up to </w:t>
      </w:r>
      <w:r w:rsidRPr="00F87126">
        <w:rPr>
          <w:rStyle w:val="Underline"/>
          <w:highlight w:val="cyan"/>
        </w:rPr>
        <w:t xml:space="preserve">consider </w:t>
      </w:r>
      <w:r w:rsidRPr="000204CD">
        <w:rPr>
          <w:rStyle w:val="Emphasis"/>
          <w:highlight w:val="cyan"/>
        </w:rPr>
        <w:t>‘labor’</w:t>
      </w:r>
      <w:r w:rsidRPr="00F87126">
        <w:rPr>
          <w:rStyle w:val="Underline"/>
        </w:rPr>
        <w:t xml:space="preserve"> or work </w:t>
      </w:r>
      <w:r w:rsidRPr="00F87126">
        <w:rPr>
          <w:rStyle w:val="Underline"/>
          <w:highlight w:val="cyan"/>
        </w:rPr>
        <w:t>as</w:t>
      </w:r>
      <w:r w:rsidRPr="00F87126">
        <w:rPr>
          <w:rStyle w:val="Underline"/>
        </w:rPr>
        <w:t xml:space="preserve"> little more than </w:t>
      </w:r>
      <w:r w:rsidRPr="00F87126">
        <w:rPr>
          <w:rStyle w:val="Underline"/>
          <w:highlight w:val="cyan"/>
        </w:rPr>
        <w:t xml:space="preserve">a </w:t>
      </w:r>
      <w:r w:rsidRPr="000204CD">
        <w:rPr>
          <w:rStyle w:val="Emphasis"/>
          <w:highlight w:val="cyan"/>
        </w:rPr>
        <w:t>necessary evil</w:t>
      </w:r>
      <w:r w:rsidRPr="00F87126">
        <w:rPr>
          <w:sz w:val="16"/>
        </w:rPr>
        <w:t xml:space="preserve">. From the point of view of the employer, </w:t>
      </w:r>
      <w:r w:rsidRPr="00F87126">
        <w:rPr>
          <w:rStyle w:val="Underline"/>
        </w:rPr>
        <w:t xml:space="preserve">it is in any case </w:t>
      </w:r>
      <w:r w:rsidRPr="000204CD">
        <w:rPr>
          <w:rStyle w:val="Underline"/>
        </w:rPr>
        <w:t>simply an item of cost</w:t>
      </w:r>
      <w:r w:rsidRPr="00F87126">
        <w:rPr>
          <w:rStyle w:val="Underline"/>
        </w:rPr>
        <w:t>, to be reduced to a minimum if it cannot be eliminated altogether, say, by automation</w:t>
      </w:r>
      <w:r w:rsidRPr="00F87126">
        <w:rPr>
          <w:sz w:val="16"/>
        </w:rPr>
        <w:t xml:space="preserve">. </w:t>
      </w:r>
      <w:r w:rsidRPr="00F87126">
        <w:rPr>
          <w:rStyle w:val="Underline"/>
        </w:rPr>
        <w:t xml:space="preserve">From the point of view of the workman, </w:t>
      </w:r>
      <w:r w:rsidRPr="00F87126">
        <w:rPr>
          <w:rStyle w:val="Underline"/>
          <w:highlight w:val="cyan"/>
        </w:rPr>
        <w:t xml:space="preserve">it is a </w:t>
      </w:r>
      <w:r w:rsidRPr="000204CD">
        <w:rPr>
          <w:rStyle w:val="Emphasis"/>
          <w:highlight w:val="cyan"/>
        </w:rPr>
        <w:t>‘disutility’</w:t>
      </w:r>
      <w:r w:rsidRPr="00F87126">
        <w:rPr>
          <w:rStyle w:val="Underline"/>
        </w:rPr>
        <w:t xml:space="preserve">; to work is </w:t>
      </w:r>
      <w:r w:rsidRPr="00F87126">
        <w:rPr>
          <w:rStyle w:val="Underline"/>
          <w:highlight w:val="cyan"/>
        </w:rPr>
        <w:t>to</w:t>
      </w:r>
      <w:r w:rsidRPr="000204CD">
        <w:rPr>
          <w:rStyle w:val="Underline"/>
        </w:rPr>
        <w:t xml:space="preserve"> make a </w:t>
      </w:r>
      <w:r w:rsidRPr="000204CD">
        <w:rPr>
          <w:rStyle w:val="Emphasis"/>
          <w:highlight w:val="cyan"/>
        </w:rPr>
        <w:t>sacrifice</w:t>
      </w:r>
      <w:r w:rsidRPr="000204CD">
        <w:rPr>
          <w:rStyle w:val="Underline"/>
        </w:rPr>
        <w:t xml:space="preserve"> of one’s </w:t>
      </w:r>
      <w:r w:rsidRPr="000204CD">
        <w:rPr>
          <w:rStyle w:val="Emphasis"/>
          <w:highlight w:val="cyan"/>
        </w:rPr>
        <w:t>leisure</w:t>
      </w:r>
      <w:r w:rsidRPr="00F87126">
        <w:rPr>
          <w:rStyle w:val="Underline"/>
        </w:rPr>
        <w:t xml:space="preserve"> and comfort, </w:t>
      </w:r>
      <w:r w:rsidRPr="00F87126">
        <w:rPr>
          <w:rStyle w:val="Underline"/>
          <w:highlight w:val="cyan"/>
        </w:rPr>
        <w:t xml:space="preserve">and </w:t>
      </w:r>
      <w:r w:rsidRPr="000204CD">
        <w:rPr>
          <w:rStyle w:val="Emphasis"/>
          <w:highlight w:val="cyan"/>
        </w:rPr>
        <w:t>wages</w:t>
      </w:r>
      <w:r w:rsidRPr="00F87126">
        <w:rPr>
          <w:rStyle w:val="Underline"/>
          <w:highlight w:val="cyan"/>
        </w:rPr>
        <w:t xml:space="preserve"> are a</w:t>
      </w:r>
      <w:r w:rsidRPr="00F87126">
        <w:rPr>
          <w:rStyle w:val="Underline"/>
        </w:rPr>
        <w:t xml:space="preserve"> kind of </w:t>
      </w:r>
      <w:r w:rsidRPr="000204CD">
        <w:rPr>
          <w:rStyle w:val="Emphasis"/>
          <w:highlight w:val="cyan"/>
        </w:rPr>
        <w:t>compensation</w:t>
      </w:r>
      <w:r w:rsidRPr="00F87126">
        <w:rPr>
          <w:rStyle w:val="Underline"/>
        </w:rPr>
        <w:t xml:space="preserve"> for the sacrifice. Hence the ideal from the point of view of the employer is to have output without employees, and the ideal from the point of view of the employee is to have income without employment</w:t>
      </w:r>
      <w:r w:rsidRPr="00F87126">
        <w:rPr>
          <w:sz w:val="16"/>
        </w:rPr>
        <w:t>. 12</w:t>
      </w:r>
    </w:p>
    <w:p w14:paraId="1D78AE8A" w14:textId="77777777" w:rsidR="00B863DF" w:rsidRPr="00F87126" w:rsidRDefault="00B863DF" w:rsidP="00B863DF">
      <w:pPr>
        <w:rPr>
          <w:sz w:val="16"/>
        </w:rPr>
      </w:pPr>
      <w:r w:rsidRPr="00F87126">
        <w:rPr>
          <w:sz w:val="16"/>
        </w:rPr>
        <w:t xml:space="preserve">In this way, </w:t>
      </w:r>
      <w:r w:rsidRPr="00F87126">
        <w:rPr>
          <w:rStyle w:val="Underline"/>
          <w:highlight w:val="cyan"/>
        </w:rPr>
        <w:t>a vision of fulfilling work</w:t>
      </w:r>
      <w:r w:rsidRPr="00F87126">
        <w:rPr>
          <w:rStyle w:val="Underline"/>
        </w:rPr>
        <w:t xml:space="preserve"> as an end in itself </w:t>
      </w:r>
      <w:r w:rsidRPr="00F87126">
        <w:rPr>
          <w:rStyle w:val="Underline"/>
          <w:highlight w:val="cyan"/>
        </w:rPr>
        <w:t>is lost</w:t>
      </w:r>
      <w:r w:rsidRPr="00F87126">
        <w:rPr>
          <w:rStyle w:val="Underline"/>
        </w:rPr>
        <w:t xml:space="preserve">, and the </w:t>
      </w:r>
      <w:r w:rsidRPr="000204CD">
        <w:rPr>
          <w:rStyle w:val="Emphasis"/>
          <w:highlight w:val="cyan"/>
        </w:rPr>
        <w:t>battle lines</w:t>
      </w:r>
      <w:r w:rsidRPr="00F87126">
        <w:rPr>
          <w:rStyle w:val="Underline"/>
          <w:highlight w:val="cyan"/>
        </w:rPr>
        <w:t xml:space="preserve"> between </w:t>
      </w:r>
      <w:r w:rsidRPr="000204CD">
        <w:rPr>
          <w:rStyle w:val="Emphasis"/>
          <w:highlight w:val="cyan"/>
        </w:rPr>
        <w:t>employer</w:t>
      </w:r>
      <w:r w:rsidRPr="00F87126">
        <w:rPr>
          <w:rStyle w:val="Underline"/>
          <w:highlight w:val="cyan"/>
        </w:rPr>
        <w:t xml:space="preserve"> and </w:t>
      </w:r>
      <w:r w:rsidRPr="000204CD">
        <w:rPr>
          <w:rStyle w:val="Emphasis"/>
          <w:highlight w:val="cyan"/>
        </w:rPr>
        <w:t>employee</w:t>
      </w:r>
      <w:r w:rsidRPr="00F87126">
        <w:rPr>
          <w:rStyle w:val="Underline"/>
          <w:highlight w:val="cyan"/>
        </w:rPr>
        <w:t xml:space="preserve"> are drawn</w:t>
      </w:r>
      <w:r w:rsidRPr="00F87126">
        <w:rPr>
          <w:rStyle w:val="Underline"/>
        </w:rPr>
        <w:t xml:space="preserve"> within a very limited perspective on the role of work</w:t>
      </w:r>
      <w:r w:rsidRPr="00F87126">
        <w:rPr>
          <w:sz w:val="16"/>
        </w:rPr>
        <w:t xml:space="preserve">. The outcome is that </w:t>
      </w:r>
      <w:r w:rsidRPr="00F87126">
        <w:rPr>
          <w:rStyle w:val="Underline"/>
        </w:rPr>
        <w:t>the employer is determined to cut his costs to the minimum in a competitive market and the employee is bent on securing more income for the least effort</w:t>
      </w:r>
      <w:r w:rsidRPr="00F87126">
        <w:rPr>
          <w:sz w:val="16"/>
        </w:rPr>
        <w:t>.</w:t>
      </w:r>
    </w:p>
    <w:p w14:paraId="39CCA818" w14:textId="77777777" w:rsidR="00B863DF" w:rsidRPr="00F87126" w:rsidRDefault="00B863DF" w:rsidP="00B863DF">
      <w:pPr>
        <w:rPr>
          <w:sz w:val="16"/>
        </w:rPr>
      </w:pPr>
      <w:r w:rsidRPr="00F87126">
        <w:rPr>
          <w:sz w:val="16"/>
        </w:rPr>
        <w:t>How does this compare with the Buddhist attitude to work? The Buddha lived in a predominantly agricultural society, but with many trade and craft specialisms. He was well aware of these crafts and often used similes drawn from different crafts in order to illustrate a point he wished to emphasize when giving a teaching. For example, in the Satipaṭṭhāna Sutta, when teaching how to follow the breath and to distinguish between a long and a short breath, the Buddha adds: ‘Just as a skilled turner or his apprentice, when making a long turn, discerns, “I am making a long turn”, or when making a short turn discerns, “I am making a short turn”; in the same way the monk, when breathing in long, discerns, “I am breathing in long”; or breathing out long, he discerns, “I am breathing out long” . . .’ 13</w:t>
      </w:r>
    </w:p>
    <w:p w14:paraId="7B5970E4" w14:textId="77777777" w:rsidR="00B863DF" w:rsidRPr="00F87126" w:rsidRDefault="00B863DF" w:rsidP="00B863DF">
      <w:pPr>
        <w:rPr>
          <w:sz w:val="16"/>
        </w:rPr>
      </w:pPr>
      <w:r w:rsidRPr="00F87126">
        <w:rPr>
          <w:sz w:val="16"/>
        </w:rPr>
        <w:t xml:space="preserve">But </w:t>
      </w:r>
      <w:r w:rsidRPr="00493507">
        <w:rPr>
          <w:rStyle w:val="Underline"/>
        </w:rPr>
        <w:t>the Buddha also gave some specific directions on work, and what he called ‘right livelihood’ is an important element of the noble eightfold path to Enlightenment</w:t>
      </w:r>
      <w:r w:rsidRPr="00F87126">
        <w:rPr>
          <w:sz w:val="16"/>
        </w:rPr>
        <w:t xml:space="preserve"> (‘right’ means ethically positive). He mentions five specific work activities that harm other beings and that one should thus avoid: dealing in weapons and arms, dealing in living beings (including raising animals for slaughter as well as the slave trade and prostitution), working in meat production and butchery, selling intoxicants such as alcohol and drugs, and dealing in poisons. Any other occupation that would violate the principles of right speech and right action was to be avoided. (Right speech and right action are two other elements of the noble eightfold path.) So the Buddha encouraged his lay followers to make a living in a way that does not cause harm and is ethically positive. He advised his followers to avoid deceitfulness, hypocrisy, high-pressure salesmanship, trickery, and any dishonest way of acquiring means of support. 14</w:t>
      </w:r>
    </w:p>
    <w:p w14:paraId="314CC24E" w14:textId="77777777" w:rsidR="00B863DF" w:rsidRPr="00F87126" w:rsidRDefault="00B863DF" w:rsidP="00B863DF">
      <w:pPr>
        <w:rPr>
          <w:sz w:val="16"/>
        </w:rPr>
      </w:pPr>
      <w:r w:rsidRPr="00F87126">
        <w:rPr>
          <w:sz w:val="16"/>
        </w:rPr>
        <w:t>The Buddha also gave more general advice to his followers on the sources of welfare and happiness in life, which relate to the purpose and activity of work. He often talked of ‘wealth righteously gained’, of the importance of persistent effort and balanced living, of associating with people of virtue, of being neither extravagant nor miserly, of being generous and not stingy, and of delighting in giving and sharing. All these would contribute to a balanced working life for those of the Buddha’s followers who remained at home. 15 But for those who left home to become monks or nuns, manual labour was restricted to the construction of temporary huts or shelters. Monks or nuns did not engage in agricultural work.</w:t>
      </w:r>
    </w:p>
    <w:p w14:paraId="68C6FE54" w14:textId="77777777" w:rsidR="00B863DF" w:rsidRPr="00F87126" w:rsidRDefault="00B863DF" w:rsidP="00B863DF">
      <w:pPr>
        <w:rPr>
          <w:sz w:val="16"/>
        </w:rPr>
      </w:pPr>
      <w:r w:rsidRPr="00F87126">
        <w:rPr>
          <w:sz w:val="16"/>
        </w:rPr>
        <w:t>This was not always well received, as a confrontation between the Buddha himself and a farmer illustrates. One morning, the Buddha went to the eld where Kasibharadvaja, a Brahmin and farmer, had ve hundred ploughs at work. He arrived when it was time for the Brahmin to distribute food to the workers. The Buddha waited there for his alms food; but when the Brahmin saw him, he sneered and said, ‘I plough and sow, and having ploughed and sown, I eat. You also should plough and sow, and having ploughed and sown, you will eat.’ ‘Brahmin, I too plough and sow,’ replied the Buddha. ‘And having ploughed and sown, I eat.’ When the puzzled Brahmin said, ‘You claim that you plough and sow, but I do not see you ploughing,’ the Buddha replied, ‘I sow faith as the seeds. My discipline is the rain. My wisdom is my yoke and plough. My modesty is the plough-head. The mind is the rope. Mindfulness is the ploughshare and the goad. I am restrained in deeds, words, and food. I do my weeding with truthfulness. The bliss I get is my freedom from suering. With perseverance I bear my yoke until I come to nirvana. Thus, I have done my ploughing. It brings the fruit of immortality. By ploughing like this, one escapes all suering.’ 16 Today in the Theravadin countries of Sri Lanka, Thailand, and Myanmar, monks still do not do agricultural work. But when Buddhism went to China, this was not possible, as Chinese people and culture expect monks to work. And so it became necessary for monks to work, to farm. As Buddhist communities took on a denite shape and structure within the Chan tradition, later to become Zen communities in Japan, work became an essential part of monastic life. Baizhang, who is credited with creating the rst true monastic structure for Chan monks, was well known for his saying that ‘A day without work is a day without eating.’ 17</w:t>
      </w:r>
    </w:p>
    <w:p w14:paraId="3517CE1C" w14:textId="77777777" w:rsidR="00B863DF" w:rsidRPr="00F87126" w:rsidRDefault="00B863DF" w:rsidP="00B863DF">
      <w:pPr>
        <w:rPr>
          <w:sz w:val="16"/>
        </w:rPr>
      </w:pPr>
      <w:r w:rsidRPr="00F87126">
        <w:rPr>
          <w:sz w:val="16"/>
        </w:rPr>
        <w:t>In another well-known story, Dōgen Zenji, the founder of Sōtō Zen in Japan in the thirteenth century, travelled to China to study Buddhism. He met an old tenzo (head cook), who had walked twelve miles to buy some mushrooms brought over from Japan on Dōgen’s ship. Dōgen was puzzled by the distinguished monk and asked him, ‘Venerable Tenzo, in your advanced years why don’t you wholeheartedly engage the Way by doing zazen [meditation] or studying the sutras instead of troubling yourself by being Tenzo and just working? What is that good for?’ The tenzo laughed loudly and said, ‘Oh, good friend from a foreign country. It is clear you have no idea what it means to wholeheartedly engage in the Way’ 18 (my italics). A present-day Buddhist teacher, my own teacher Sangharakshita, puts it this way: ‘If your work is not your meditation, then your meditation is not your meditation.’ 19</w:t>
      </w:r>
    </w:p>
    <w:p w14:paraId="6D4AC9BB" w14:textId="77777777" w:rsidR="00B863DF" w:rsidRPr="00F87126" w:rsidRDefault="00B863DF" w:rsidP="00B863DF">
      <w:pPr>
        <w:rPr>
          <w:sz w:val="16"/>
        </w:rPr>
      </w:pPr>
      <w:r w:rsidRPr="00F87126">
        <w:rPr>
          <w:sz w:val="16"/>
        </w:rPr>
        <w:t>E.F. Schumacher in his essay ‘Buddhist Economics’, 20 rst published in 1966, lays out more fully what he thinks is the Buddhist attitude to work. He sees work as having three main purposes:</w:t>
      </w:r>
    </w:p>
    <w:p w14:paraId="692A08A9" w14:textId="77777777" w:rsidR="00B863DF" w:rsidRPr="00F87126" w:rsidRDefault="00B863DF" w:rsidP="00B863DF">
      <w:pPr>
        <w:rPr>
          <w:sz w:val="16"/>
        </w:rPr>
      </w:pPr>
      <w:r w:rsidRPr="00F87126">
        <w:rPr>
          <w:sz w:val="16"/>
        </w:rPr>
        <w:t xml:space="preserve">• to give a person the opportunity to make the most of their potential; </w:t>
      </w:r>
    </w:p>
    <w:p w14:paraId="0C9B33A8" w14:textId="77777777" w:rsidR="00B863DF" w:rsidRPr="00F87126" w:rsidRDefault="00B863DF" w:rsidP="00B863DF">
      <w:pPr>
        <w:rPr>
          <w:sz w:val="16"/>
        </w:rPr>
      </w:pPr>
      <w:r w:rsidRPr="00F87126">
        <w:rPr>
          <w:sz w:val="16"/>
        </w:rPr>
        <w:t xml:space="preserve">• to help them to overcome their ego-centredness by joining with other people in a common task; </w:t>
      </w:r>
    </w:p>
    <w:p w14:paraId="39197BF7" w14:textId="77777777" w:rsidR="00B863DF" w:rsidRPr="00F87126" w:rsidRDefault="00B863DF" w:rsidP="00B863DF">
      <w:pPr>
        <w:rPr>
          <w:sz w:val="16"/>
        </w:rPr>
      </w:pPr>
      <w:r w:rsidRPr="00F87126">
        <w:rPr>
          <w:sz w:val="16"/>
        </w:rPr>
        <w:t>• and to produce the goods and services needed for a becoming existence.</w:t>
      </w:r>
    </w:p>
    <w:p w14:paraId="21B57498" w14:textId="77777777" w:rsidR="00B863DF" w:rsidRPr="00F87126" w:rsidRDefault="00B863DF" w:rsidP="00B863DF">
      <w:pPr>
        <w:rPr>
          <w:sz w:val="16"/>
        </w:rPr>
      </w:pPr>
      <w:r w:rsidRPr="00F87126">
        <w:rPr>
          <w:sz w:val="16"/>
        </w:rPr>
        <w:t>He continues:</w:t>
      </w:r>
    </w:p>
    <w:p w14:paraId="4946B818" w14:textId="77777777" w:rsidR="00B863DF" w:rsidRPr="00F87126" w:rsidRDefault="00B863DF" w:rsidP="00B863DF">
      <w:pPr>
        <w:rPr>
          <w:sz w:val="16"/>
        </w:rPr>
      </w:pPr>
      <w:r w:rsidRPr="00F87126">
        <w:rPr>
          <w:rStyle w:val="Underline"/>
          <w:highlight w:val="cyan"/>
        </w:rPr>
        <w:t>To organize work</w:t>
      </w:r>
      <w:r w:rsidRPr="00F87126">
        <w:rPr>
          <w:rStyle w:val="Underline"/>
        </w:rPr>
        <w:t xml:space="preserve"> in such a manner </w:t>
      </w:r>
      <w:r w:rsidRPr="00F87126">
        <w:rPr>
          <w:rStyle w:val="Underline"/>
          <w:highlight w:val="cyan"/>
        </w:rPr>
        <w:t xml:space="preserve">that it becomes </w:t>
      </w:r>
      <w:r w:rsidRPr="000204CD">
        <w:rPr>
          <w:rStyle w:val="Emphasis"/>
          <w:highlight w:val="cyan"/>
        </w:rPr>
        <w:t>meaningless</w:t>
      </w:r>
      <w:r w:rsidRPr="00F87126">
        <w:rPr>
          <w:rStyle w:val="Underline"/>
        </w:rPr>
        <w:t xml:space="preserve">, boring, stultifying, or nerve-racking for the worker </w:t>
      </w:r>
      <w:r w:rsidRPr="00F87126">
        <w:rPr>
          <w:rStyle w:val="Underline"/>
          <w:highlight w:val="cyan"/>
        </w:rPr>
        <w:t>would be</w:t>
      </w:r>
      <w:r w:rsidRPr="000204CD">
        <w:rPr>
          <w:rStyle w:val="Underline"/>
        </w:rPr>
        <w:t xml:space="preserve"> little short of </w:t>
      </w:r>
      <w:r w:rsidRPr="000204CD">
        <w:rPr>
          <w:rStyle w:val="Emphasis"/>
          <w:highlight w:val="cyan"/>
        </w:rPr>
        <w:t>criminal</w:t>
      </w:r>
      <w:r w:rsidRPr="00F87126">
        <w:rPr>
          <w:sz w:val="16"/>
        </w:rPr>
        <w:t xml:space="preserve">; it would indicate a greater concern with goods than with people, an evil lack of compassion and a soul-destroying degree of attachment to the most primitive side of this worldly existence. Equally, </w:t>
      </w:r>
      <w:r w:rsidRPr="00F87126">
        <w:rPr>
          <w:rStyle w:val="Underline"/>
        </w:rPr>
        <w:t xml:space="preserve">to strive for </w:t>
      </w:r>
      <w:r w:rsidRPr="000204CD">
        <w:rPr>
          <w:rStyle w:val="Emphasis"/>
          <w:highlight w:val="cyan"/>
        </w:rPr>
        <w:t>leisure</w:t>
      </w:r>
      <w:r w:rsidRPr="00F87126">
        <w:rPr>
          <w:rStyle w:val="Underline"/>
          <w:highlight w:val="cyan"/>
        </w:rPr>
        <w:t xml:space="preserve"> as an </w:t>
      </w:r>
      <w:r w:rsidRPr="000204CD">
        <w:rPr>
          <w:rStyle w:val="Emphasis"/>
          <w:highlight w:val="cyan"/>
        </w:rPr>
        <w:t>alternative</w:t>
      </w:r>
      <w:r w:rsidRPr="00F87126">
        <w:rPr>
          <w:rStyle w:val="Underline"/>
        </w:rPr>
        <w:t xml:space="preserve"> to work </w:t>
      </w:r>
      <w:r w:rsidRPr="00F87126">
        <w:rPr>
          <w:rStyle w:val="Underline"/>
          <w:highlight w:val="cyan"/>
        </w:rPr>
        <w:t>would</w:t>
      </w:r>
      <w:r w:rsidRPr="00F87126">
        <w:rPr>
          <w:rStyle w:val="Underline"/>
        </w:rPr>
        <w:t xml:space="preserve"> be considered a complete </w:t>
      </w:r>
      <w:r w:rsidRPr="00F87126">
        <w:rPr>
          <w:rStyle w:val="Underline"/>
          <w:highlight w:val="cyan"/>
        </w:rPr>
        <w:t>misunderstand</w:t>
      </w:r>
      <w:r w:rsidRPr="00F87126">
        <w:rPr>
          <w:rStyle w:val="Underline"/>
        </w:rPr>
        <w:t xml:space="preserve">ing of one of the basic truths of human existence, namely </w:t>
      </w:r>
      <w:r w:rsidRPr="00F87126">
        <w:rPr>
          <w:rStyle w:val="Underline"/>
          <w:highlight w:val="cyan"/>
        </w:rPr>
        <w:t xml:space="preserve">that work and leisure are </w:t>
      </w:r>
      <w:r w:rsidRPr="000204CD">
        <w:rPr>
          <w:rStyle w:val="Emphasis"/>
          <w:highlight w:val="cyan"/>
        </w:rPr>
        <w:t>complementary</w:t>
      </w:r>
      <w:r w:rsidRPr="00F87126">
        <w:rPr>
          <w:rStyle w:val="Underline"/>
        </w:rPr>
        <w:t xml:space="preserve"> parts of the same living process and cannot be separated without destroying the joy of work and the bliss of leisure</w:t>
      </w:r>
      <w:r w:rsidRPr="00F87126">
        <w:rPr>
          <w:sz w:val="16"/>
        </w:rPr>
        <w:t>. 21</w:t>
      </w:r>
    </w:p>
    <w:p w14:paraId="3911587F" w14:textId="77777777" w:rsidR="00B863DF" w:rsidRPr="00F87126" w:rsidRDefault="00B863DF" w:rsidP="00B863DF">
      <w:pPr>
        <w:rPr>
          <w:sz w:val="16"/>
        </w:rPr>
      </w:pPr>
      <w:r w:rsidRPr="00F87126">
        <w:rPr>
          <w:sz w:val="16"/>
        </w:rPr>
        <w:t>Schumacher’s essay is a wonderful refutation of the approach to work of modern economics. I want to explore three particular implications of his argument, relating to technology and mechanization, productivity, and employment and unemployment.</w:t>
      </w:r>
    </w:p>
    <w:p w14:paraId="697CC990" w14:textId="77777777" w:rsidR="00B863DF" w:rsidRPr="00F87126" w:rsidRDefault="00B863DF" w:rsidP="00B863DF">
      <w:pPr>
        <w:rPr>
          <w:sz w:val="16"/>
        </w:rPr>
      </w:pPr>
      <w:r w:rsidRPr="00F87126">
        <w:rPr>
          <w:sz w:val="16"/>
        </w:rPr>
        <w:t xml:space="preserve">First, in relation to technology and mechanization, Schumacher makes the point that </w:t>
      </w:r>
      <w:r w:rsidRPr="00F87126">
        <w:rPr>
          <w:rStyle w:val="Underline"/>
        </w:rPr>
        <w:t>two types of mechanization must be clearly distinguished: one that adds to a worker’s skill and power and one that detracts from the worker’s skill and power, turning them into the slave of a machine</w:t>
      </w:r>
      <w:r w:rsidRPr="00F87126">
        <w:rPr>
          <w:sz w:val="16"/>
        </w:rPr>
        <w:t>. An example of a machine that helps a craftsperson is the carpet loom, a tool that allows the craftsperson to hold warp threads at a stretch for them to weave the pile round them with their fingers. On the other hand, the power loom is a machine that takes over the human part of the work and is a destroyer of culture. 22 For Schumacher, there is a fundamental conflict between Buddhist economics and capitalist economics. Buddhism sees the essence of civilization not in the multiplication of material wants but in the purification of human character. And character, says Schumacher, ‘is formed primarily by a man’s work’. 23</w:t>
      </w:r>
    </w:p>
    <w:p w14:paraId="734D99D0" w14:textId="77777777" w:rsidR="00B863DF" w:rsidRPr="00F87126" w:rsidRDefault="00B863DF" w:rsidP="00B863DF">
      <w:pPr>
        <w:rPr>
          <w:sz w:val="16"/>
        </w:rPr>
      </w:pPr>
      <w:r w:rsidRPr="00F87126">
        <w:rPr>
          <w:sz w:val="16"/>
        </w:rPr>
        <w:t>As Arthur Zajonc, President of the Mind and Life Institute, emphasizes, this is a very different and uplifting understanding of the nature of work. By work, as well as by learning skills, we educate ourselves morally.</w:t>
      </w:r>
    </w:p>
    <w:p w14:paraId="0312AE1D" w14:textId="77777777" w:rsidR="00B863DF" w:rsidRPr="00F87126" w:rsidRDefault="00B863DF" w:rsidP="00B863DF">
      <w:pPr>
        <w:rPr>
          <w:sz w:val="16"/>
        </w:rPr>
      </w:pPr>
      <w:r w:rsidRPr="00F87126">
        <w:rPr>
          <w:sz w:val="16"/>
        </w:rPr>
        <w:t>What we do shapes who we are as well as produces the goods and services needed for life. If we do something that is demeaning, stultifying, soul-crushing, nervewracking, boring – then what we do gradually works its way inside us and debilitates and demoralizes us, diminishing our full capacity. If, on the other hand, we can find a way of working by fashioning convivial tools . . . with which to work, then work can be ennobling, it can be nourishing, and the full capacity of our own humanity can unfold through that nourishment. 24</w:t>
      </w:r>
    </w:p>
    <w:p w14:paraId="7EAE3113" w14:textId="77777777" w:rsidR="00B863DF" w:rsidRPr="00F87126" w:rsidRDefault="00B863DF" w:rsidP="00B863DF">
      <w:pPr>
        <w:rPr>
          <w:sz w:val="16"/>
        </w:rPr>
      </w:pPr>
      <w:r w:rsidRPr="00F87126">
        <w:rPr>
          <w:rStyle w:val="Underline"/>
        </w:rPr>
        <w:t>With the right technology, with the right tools, a productive connection between the inner and the outer can be forged</w:t>
      </w:r>
      <w:r w:rsidRPr="00F87126">
        <w:rPr>
          <w:sz w:val="16"/>
        </w:rPr>
        <w:t>. The Buddha sensed this when he used so many similes and metaphors from the world of work when teaching techniques for the inner life of meditation and contemplation.</w:t>
      </w:r>
    </w:p>
    <w:p w14:paraId="7B9D9BFD" w14:textId="77777777" w:rsidR="00B863DF" w:rsidRPr="00F87126" w:rsidRDefault="00B863DF" w:rsidP="00B863DF">
      <w:pPr>
        <w:rPr>
          <w:sz w:val="16"/>
        </w:rPr>
      </w:pPr>
      <w:r w:rsidRPr="00F87126">
        <w:rPr>
          <w:sz w:val="16"/>
        </w:rPr>
        <w:t>Second, let’s look at the obsession in modern economics with productivity. Growth of output as measured by Gross Domestic Product is everything. Increasing the amount of output delivered per person per hour – increasing productivity – is the holy grail of modern economic management. But ever-increasing productivity means that if our economies don’t continue to expand, we risk putting people out of work. If more is possible each passing year with each working hour, then either output has to increase or there is less work to go around. Like it or not, it appears that we are hooked on growth if we are to avoid less work being available. But what if we decide that the relentless pursuit of economic growth is destroying our planet and that we must seek a dierent economic strategy that limits growth? Is growing unemployment inevitable?</w:t>
      </w:r>
    </w:p>
    <w:p w14:paraId="687633DE" w14:textId="77777777" w:rsidR="00B863DF" w:rsidRPr="00F87126" w:rsidRDefault="00B863DF" w:rsidP="00B863DF">
      <w:pPr>
        <w:rPr>
          <w:sz w:val="16"/>
        </w:rPr>
      </w:pPr>
      <w:r w:rsidRPr="00F87126">
        <w:rPr>
          <w:sz w:val="16"/>
        </w:rPr>
        <w:t xml:space="preserve">Not necessarily. As the economist Tim Jackson points out, </w:t>
      </w:r>
      <w:r w:rsidRPr="00F87126">
        <w:rPr>
          <w:rStyle w:val="Underline"/>
        </w:rPr>
        <w:t>one solution would be to accept increases in productivity, shorten the workweek, and share the available work</w:t>
      </w:r>
      <w:r w:rsidRPr="00F87126">
        <w:rPr>
          <w:sz w:val="16"/>
        </w:rPr>
        <w:t>. These proposals have been around since the 1930s and are now enjoying something of a revival in the face of continuing economic diculties. Jackson tells us that the New Economics Foundation, a British think tank, proposes a 21-hour workweek. If you are a workaholic, this may not sound so attractive but, as he says, it’s certainly a strategy worth thinking about. 25</w:t>
      </w:r>
    </w:p>
    <w:p w14:paraId="19B0A856" w14:textId="77777777" w:rsidR="00B863DF" w:rsidRPr="00F87126" w:rsidRDefault="00B863DF" w:rsidP="00B863DF">
      <w:pPr>
        <w:rPr>
          <w:sz w:val="16"/>
        </w:rPr>
      </w:pPr>
      <w:r w:rsidRPr="00F87126">
        <w:rPr>
          <w:sz w:val="16"/>
        </w:rPr>
        <w:t xml:space="preserve">Jackson puts forward another strategy for keeping people in work when economic growth is either not available or not desirable. It ts Schumacher’s idea of what a Buddhist approach to work involves, as listed in the three purposes highlighted above. What is the strategy? It is to </w:t>
      </w:r>
      <w:r w:rsidRPr="00F87126">
        <w:rPr>
          <w:rStyle w:val="Underline"/>
          <w:highlight w:val="cyan"/>
        </w:rPr>
        <w:t>let go of</w:t>
      </w:r>
      <w:r w:rsidRPr="00F87126">
        <w:rPr>
          <w:rStyle w:val="Underline"/>
        </w:rPr>
        <w:t xml:space="preserve"> the relentless pursuit of </w:t>
      </w:r>
      <w:r w:rsidRPr="00F87126">
        <w:rPr>
          <w:rStyle w:val="Underline"/>
          <w:highlight w:val="cyan"/>
        </w:rPr>
        <w:t>productivity</w:t>
      </w:r>
      <w:r w:rsidRPr="00F87126">
        <w:rPr>
          <w:rStyle w:val="Underline"/>
        </w:rPr>
        <w:t xml:space="preserve">. It is to deliberately seek to </w:t>
      </w:r>
      <w:r w:rsidRPr="00F87126">
        <w:rPr>
          <w:rStyle w:val="Underline"/>
          <w:highlight w:val="cyan"/>
        </w:rPr>
        <w:t>increase employment in</w:t>
      </w:r>
      <w:r w:rsidRPr="000204CD">
        <w:rPr>
          <w:rStyle w:val="Underline"/>
        </w:rPr>
        <w:t xml:space="preserve"> sectors of the economy and in jobs that are traditionally seen as </w:t>
      </w:r>
      <w:r w:rsidRPr="000204CD">
        <w:rPr>
          <w:rStyle w:val="Emphasis"/>
          <w:highlight w:val="cyan"/>
        </w:rPr>
        <w:t>low-productivity</w:t>
      </w:r>
      <w:r w:rsidRPr="00F87126">
        <w:rPr>
          <w:rStyle w:val="Underline"/>
        </w:rPr>
        <w:t xml:space="preserve"> sectors, such as the caring professions of medicine, social work, education, and crafts and culture</w:t>
      </w:r>
      <w:r w:rsidRPr="00F87126">
        <w:rPr>
          <w:sz w:val="16"/>
        </w:rPr>
        <w:t>.</w:t>
      </w:r>
    </w:p>
    <w:p w14:paraId="2936B92B" w14:textId="77777777" w:rsidR="00B863DF" w:rsidRPr="00F87126" w:rsidRDefault="00B863DF" w:rsidP="00B863DF">
      <w:pPr>
        <w:rPr>
          <w:sz w:val="16"/>
        </w:rPr>
      </w:pPr>
      <w:r w:rsidRPr="00F87126">
        <w:rPr>
          <w:sz w:val="16"/>
        </w:rPr>
        <w:t xml:space="preserve">At rst, as Jackson recognizes, this may sound crazy because </w:t>
      </w:r>
      <w:r w:rsidRPr="00F87126">
        <w:rPr>
          <w:rStyle w:val="Underline"/>
          <w:highlight w:val="cyan"/>
        </w:rPr>
        <w:t>we’ve become</w:t>
      </w:r>
      <w:r w:rsidRPr="00F87126">
        <w:rPr>
          <w:rStyle w:val="Underline"/>
        </w:rPr>
        <w:t xml:space="preserve"> so </w:t>
      </w:r>
      <w:r w:rsidRPr="00F87126">
        <w:rPr>
          <w:rStyle w:val="Underline"/>
          <w:highlight w:val="cyan"/>
        </w:rPr>
        <w:t>conditioned by</w:t>
      </w:r>
      <w:r w:rsidRPr="00F87126">
        <w:rPr>
          <w:rStyle w:val="Underline"/>
        </w:rPr>
        <w:t xml:space="preserve"> the language of </w:t>
      </w:r>
      <w:r w:rsidRPr="000204CD">
        <w:rPr>
          <w:rStyle w:val="Emphasis"/>
          <w:highlight w:val="cyan"/>
        </w:rPr>
        <w:t>efficiency</w:t>
      </w:r>
      <w:r w:rsidRPr="00F87126">
        <w:rPr>
          <w:sz w:val="16"/>
        </w:rPr>
        <w:t xml:space="preserve">. But there are sectors of the economy in which chasing growth in productivity doesn’t make any sense at all. Certain jobs and tasks rely on people giving their time and attention and care. Professions such as medicine, social work, and education are good examples. </w:t>
      </w:r>
      <w:r w:rsidRPr="00F87126">
        <w:rPr>
          <w:rStyle w:val="Underline"/>
        </w:rPr>
        <w:t xml:space="preserve">Expanding jobs in these sectors, and giving people more time to do their job, directly improves the quality of our lives and of their working lives. Making these professions more and more </w:t>
      </w:r>
      <w:r>
        <w:rPr>
          <w:rStyle w:val="Underline"/>
        </w:rPr>
        <w:t xml:space="preserve">efficient </w:t>
      </w:r>
      <w:r w:rsidRPr="00F87126">
        <w:rPr>
          <w:rStyle w:val="Underline"/>
        </w:rPr>
        <w:t>is not desirable</w:t>
      </w:r>
      <w:r w:rsidRPr="00F87126">
        <w:rPr>
          <w:sz w:val="16"/>
        </w:rPr>
        <w:t>. For example, because of the drive for ‘eciency’ and its associated form lling, teachers in the UK spend only sixteen hours in an average forty-eight-hour working week actually teaching and learning with pupils. 26 What sense does this make?</w:t>
      </w:r>
    </w:p>
    <w:p w14:paraId="336A7CDD" w14:textId="77777777" w:rsidR="00B863DF" w:rsidRPr="00F87126" w:rsidRDefault="00B863DF" w:rsidP="00B863DF">
      <w:pPr>
        <w:rPr>
          <w:sz w:val="16"/>
        </w:rPr>
      </w:pPr>
      <w:r w:rsidRPr="00F87126">
        <w:rPr>
          <w:sz w:val="16"/>
        </w:rPr>
        <w:t>He is surely right to argue that instead of imposing meaningless productivity targets, we should be looking to improve the quality of care and the experience of the caregiver. ‘The care and concern of one human being for another is a peculiar “commodity”. It can’t be stockpiled. It becomes degraded through trade. It isn’t delivered by machines. Its quality rests entirely on the attention paid by one person to another. Even to speak of reducing the time involved is to misunderstand its value.’ 27</w:t>
      </w:r>
    </w:p>
    <w:p w14:paraId="174506C0" w14:textId="77777777" w:rsidR="00B863DF" w:rsidRPr="00F87126" w:rsidRDefault="00B863DF" w:rsidP="00B863DF">
      <w:pPr>
        <w:rPr>
          <w:sz w:val="16"/>
        </w:rPr>
      </w:pPr>
      <w:r w:rsidRPr="00F87126">
        <w:rPr>
          <w:sz w:val="16"/>
        </w:rPr>
        <w:t>Support for Jackson’s argument comes from an unlikely source: research into the placebo eect. Medical researchers have known for some time that placebo treatments – interventions with no active drug ingredients – can stimulate real physiological responses, from changes in heart rate and blood pressure to chemical activity in the brain. But exactly how the placebo eect works is a puzzle. Recent medical research carried out at several hospitals aliated to Harvard University has focused on trying to isolate the ways in which the placebo eect works, using patients suering from irritable bowel syndrome. To the researchers, the results were not surprising. The patients who experienced the greatest relief were those who received the most care. The longer the doctor spent with the patient, the more empathetic and thoughtful the doctor was, the better the results for the patient. As a report on the research commented, in an age of rushed doctor’s visits and packed waiting rooms, this was the rst study to show that the more care people get – even if it was fake, even if it was a placebo – the better they tended to fare. 28</w:t>
      </w:r>
    </w:p>
    <w:p w14:paraId="4E20ACC5" w14:textId="77777777" w:rsidR="00B863DF" w:rsidRPr="00F87126" w:rsidRDefault="00B863DF" w:rsidP="00B863DF">
      <w:pPr>
        <w:rPr>
          <w:sz w:val="16"/>
        </w:rPr>
      </w:pPr>
      <w:r w:rsidRPr="00F87126">
        <w:rPr>
          <w:sz w:val="16"/>
        </w:rPr>
        <w:t xml:space="preserve">The journalist Jackie Ashley describes an excellent example of a care initiative in the UK that is not caught up in the modern preoccupation with productivity indicators. Instead, the initiative simply gets on without fuss with providing care and advice to patients with neurological conditions such as Parkinson’s disease, multiple sclerosis, and stroke, conditions that aect movement, memory, balance, and communication. Founded as a charity in 1999, Integrated Neurological Services (INS) tries in a small but important way to ll a gap left by the National Health Service. In 2014, it is helping 600 people a year with various physical therapies and mutual support systems. Compared to the 300,000 people a year in the UK who are now aected by neurological conditions and who often live for another fteen or twenty years, the number helped by the charity might seem insignicant (although not to those helped!). But nurtured by the local community and volunteers, it is a shining example of caring and compassion. I agree that it is important in an enterprise as large as the NHS that best practices are shared and disseminated around the organization, but the current management preoccupation with productivity measures and privatization means that the values of care and compassion can be forgotten and sidelined, leaving it to organizations such as the INS to keep them alive. 29 </w:t>
      </w:r>
    </w:p>
    <w:p w14:paraId="5690E42C" w14:textId="77777777" w:rsidR="00B863DF" w:rsidRPr="00F87126" w:rsidRDefault="00B863DF" w:rsidP="00B863DF">
      <w:pPr>
        <w:rPr>
          <w:sz w:val="16"/>
        </w:rPr>
      </w:pPr>
      <w:r w:rsidRPr="00F87126">
        <w:rPr>
          <w:sz w:val="16"/>
        </w:rPr>
        <w:t>Jackson argues that care is not the only low-productivity profession that might serve as a source of economic employment. He points also to crafts and culture. With crafts, it is the accuracy and detail inherent in crafted goods that gives them lasting value. The time and attention paid by the carpenter or the seamstress or the tailor is what makes this detail possible. The same is true of the cultural sector. It is the time spent in practising and rehearsing that gives performances their enduring appeal. Jackson rhetorically asks, ‘What – aside from meaningless noise – would be gained by asking the New York Philharmonic to play Beethoven’s Ninth Symphony faster and faster each year?’ 30</w:t>
      </w:r>
    </w:p>
    <w:p w14:paraId="0F8E4753" w14:textId="77777777" w:rsidR="00B863DF" w:rsidRPr="00F87126" w:rsidRDefault="00B863DF" w:rsidP="00B863DF">
      <w:pPr>
        <w:rPr>
          <w:sz w:val="16"/>
        </w:rPr>
      </w:pPr>
      <w:r w:rsidRPr="00F87126">
        <w:rPr>
          <w:sz w:val="16"/>
        </w:rPr>
        <w:t>He believes that the modern tendency to view low productivity as a disease ‘highlights the lunacy at the heart of the growthobsessed, resource-intensive consumer economy’. We end up, he says, in a ridiculous situation in which ‘a whole set of activities that could provide meaningful work and contribute valuable services to the community are denigrated because they involve employing people to work with devotion, patience and attention.’ 31 He concludes that avoiding the ‘scourge of unemployment’ may have less to do with chasing after growth and productivity and more to do with building an economy of care, craft, and culture. In this way, he hopes we can restore the value of decent work to its rightful place at the heart of society.</w:t>
      </w:r>
    </w:p>
    <w:p w14:paraId="6052FEBC" w14:textId="77777777" w:rsidR="00B863DF" w:rsidRPr="00F87126" w:rsidRDefault="00B863DF" w:rsidP="00B863DF">
      <w:pPr>
        <w:rPr>
          <w:sz w:val="16"/>
        </w:rPr>
      </w:pPr>
      <w:r w:rsidRPr="00F87126">
        <w:rPr>
          <w:sz w:val="16"/>
        </w:rPr>
        <w:t xml:space="preserve">But, and this relates to the third implication of Schumacher’s argument, </w:t>
      </w:r>
      <w:r w:rsidRPr="00F87126">
        <w:rPr>
          <w:rStyle w:val="Underline"/>
        </w:rPr>
        <w:t xml:space="preserve">the tendency persists among modern </w:t>
      </w:r>
      <w:r w:rsidRPr="00F87126">
        <w:rPr>
          <w:rStyle w:val="Underline"/>
          <w:highlight w:val="cyan"/>
        </w:rPr>
        <w:t>economists</w:t>
      </w:r>
      <w:r w:rsidRPr="00F87126">
        <w:rPr>
          <w:rStyle w:val="Underline"/>
        </w:rPr>
        <w:t xml:space="preserve"> to </w:t>
      </w:r>
      <w:r w:rsidRPr="00F87126">
        <w:rPr>
          <w:rStyle w:val="Underline"/>
          <w:highlight w:val="cyan"/>
        </w:rPr>
        <w:t xml:space="preserve">use </w:t>
      </w:r>
      <w:r w:rsidRPr="000204CD">
        <w:rPr>
          <w:rStyle w:val="Emphasis"/>
          <w:highlight w:val="cyan"/>
        </w:rPr>
        <w:t>math</w:t>
      </w:r>
      <w:r w:rsidRPr="00F87126">
        <w:rPr>
          <w:rStyle w:val="Underline"/>
        </w:rPr>
        <w:t xml:space="preserve">ematically sophisticated calculations </w:t>
      </w:r>
      <w:r w:rsidRPr="00F87126">
        <w:rPr>
          <w:rStyle w:val="Underline"/>
          <w:highlight w:val="cyan"/>
        </w:rPr>
        <w:t>to check whether</w:t>
      </w:r>
      <w:r w:rsidRPr="00F87126">
        <w:rPr>
          <w:rStyle w:val="Underline"/>
        </w:rPr>
        <w:t xml:space="preserve"> full </w:t>
      </w:r>
      <w:r w:rsidRPr="00F87126">
        <w:rPr>
          <w:rStyle w:val="Underline"/>
          <w:highlight w:val="cyan"/>
        </w:rPr>
        <w:t>employment ‘pays’</w:t>
      </w:r>
      <w:r w:rsidRPr="00F87126">
        <w:rPr>
          <w:rStyle w:val="Underline"/>
        </w:rPr>
        <w:t xml:space="preserve"> or whether it might be more ‘economic’ to run an economy at less than full employment so as to ensure lower price </w:t>
      </w:r>
      <w:r>
        <w:rPr>
          <w:rStyle w:val="Underline"/>
        </w:rPr>
        <w:t>inflation</w:t>
      </w:r>
      <w:r w:rsidRPr="00F87126">
        <w:rPr>
          <w:sz w:val="16"/>
        </w:rPr>
        <w:t xml:space="preserve">, all in pursuit of the greater output of goods and services. Writing in the 1960s, Schumacher reminds us that from a Buddhist point of view, </w:t>
      </w:r>
      <w:r w:rsidRPr="00F87126">
        <w:rPr>
          <w:rStyle w:val="Underline"/>
        </w:rPr>
        <w:t xml:space="preserve">this is standing the truth on its head by </w:t>
      </w:r>
      <w:r w:rsidRPr="00F87126">
        <w:rPr>
          <w:rStyle w:val="Underline"/>
          <w:highlight w:val="cyan"/>
        </w:rPr>
        <w:t>consider</w:t>
      </w:r>
      <w:r w:rsidRPr="00F87126">
        <w:rPr>
          <w:rStyle w:val="Underline"/>
        </w:rPr>
        <w:t xml:space="preserve">ing </w:t>
      </w:r>
      <w:r w:rsidRPr="000204CD">
        <w:rPr>
          <w:rStyle w:val="Emphasis"/>
          <w:highlight w:val="cyan"/>
        </w:rPr>
        <w:t>goods</w:t>
      </w:r>
      <w:r w:rsidRPr="00F87126">
        <w:rPr>
          <w:rStyle w:val="Underline"/>
          <w:highlight w:val="cyan"/>
        </w:rPr>
        <w:t xml:space="preserve"> as </w:t>
      </w:r>
      <w:r w:rsidRPr="000204CD">
        <w:rPr>
          <w:rStyle w:val="Emphasis"/>
          <w:highlight w:val="cyan"/>
        </w:rPr>
        <w:t>more important</w:t>
      </w:r>
      <w:r w:rsidRPr="00F87126">
        <w:rPr>
          <w:rStyle w:val="Underline"/>
          <w:highlight w:val="cyan"/>
        </w:rPr>
        <w:t xml:space="preserve"> than </w:t>
      </w:r>
      <w:r w:rsidRPr="000204CD">
        <w:rPr>
          <w:rStyle w:val="Emphasis"/>
          <w:highlight w:val="cyan"/>
        </w:rPr>
        <w:t>people</w:t>
      </w:r>
      <w:r w:rsidRPr="00F87126">
        <w:rPr>
          <w:rStyle w:val="Underline"/>
        </w:rPr>
        <w:t xml:space="preserve"> and consumption as more important than creative activity. In his words, it’s a ‘surrender to the forces of evil’</w:t>
      </w:r>
      <w:r w:rsidRPr="00F87126">
        <w:rPr>
          <w:sz w:val="16"/>
        </w:rPr>
        <w:t>. 32</w:t>
      </w:r>
    </w:p>
    <w:p w14:paraId="6B036C5A" w14:textId="77777777" w:rsidR="00B863DF" w:rsidRPr="00F87126" w:rsidRDefault="00B863DF" w:rsidP="00B863DF">
      <w:pPr>
        <w:rPr>
          <w:sz w:val="16"/>
        </w:rPr>
      </w:pPr>
      <w:r w:rsidRPr="00F87126">
        <w:rPr>
          <w:sz w:val="16"/>
        </w:rPr>
        <w:t>Earlier in life, I was fascinated by stories about the International Workers of the World (IWW), a union that organized among vagrants and itinerant workers in the US in the early part of the twentieth century. IWW members would have approved of the vision of a perfect world described in the folk song ‘Big Rock Candy Mountain’:</w:t>
      </w:r>
    </w:p>
    <w:p w14:paraId="7D60B4C6" w14:textId="77777777" w:rsidR="00B863DF" w:rsidRPr="00F87126" w:rsidRDefault="00B863DF" w:rsidP="00B863DF">
      <w:pPr>
        <w:rPr>
          <w:sz w:val="16"/>
        </w:rPr>
      </w:pPr>
      <w:r w:rsidRPr="00F87126">
        <w:rPr>
          <w:sz w:val="16"/>
        </w:rPr>
        <w:t xml:space="preserve">There ain’t no short-handled shovels, </w:t>
      </w:r>
    </w:p>
    <w:p w14:paraId="02040858" w14:textId="77777777" w:rsidR="00B863DF" w:rsidRPr="00F87126" w:rsidRDefault="00B863DF" w:rsidP="00B863DF">
      <w:pPr>
        <w:rPr>
          <w:sz w:val="16"/>
        </w:rPr>
      </w:pPr>
      <w:r w:rsidRPr="00F87126">
        <w:rPr>
          <w:sz w:val="16"/>
        </w:rPr>
        <w:t xml:space="preserve">No axes, saws nor picks, </w:t>
      </w:r>
    </w:p>
    <w:p w14:paraId="6FC0C78C" w14:textId="77777777" w:rsidR="00B863DF" w:rsidRPr="00F87126" w:rsidRDefault="00B863DF" w:rsidP="00B863DF">
      <w:pPr>
        <w:rPr>
          <w:sz w:val="16"/>
        </w:rPr>
      </w:pPr>
      <w:r w:rsidRPr="00F87126">
        <w:rPr>
          <w:sz w:val="16"/>
        </w:rPr>
        <w:t xml:space="preserve">I’m bound to stay </w:t>
      </w:r>
    </w:p>
    <w:p w14:paraId="51B42CD0" w14:textId="77777777" w:rsidR="00B863DF" w:rsidRPr="00F87126" w:rsidRDefault="00B863DF" w:rsidP="00B863DF">
      <w:pPr>
        <w:rPr>
          <w:sz w:val="16"/>
        </w:rPr>
      </w:pPr>
      <w:r w:rsidRPr="00F87126">
        <w:rPr>
          <w:sz w:val="16"/>
        </w:rPr>
        <w:t xml:space="preserve">Where you sleep all day, </w:t>
      </w:r>
    </w:p>
    <w:p w14:paraId="08280800" w14:textId="77777777" w:rsidR="00B863DF" w:rsidRPr="00F87126" w:rsidRDefault="00B863DF" w:rsidP="00B863DF">
      <w:pPr>
        <w:rPr>
          <w:sz w:val="16"/>
        </w:rPr>
      </w:pPr>
      <w:r w:rsidRPr="00F87126">
        <w:rPr>
          <w:sz w:val="16"/>
        </w:rPr>
        <w:t xml:space="preserve">Where they hung the jerk </w:t>
      </w:r>
    </w:p>
    <w:p w14:paraId="02C792B7" w14:textId="77777777" w:rsidR="00B863DF" w:rsidRPr="00F87126" w:rsidRDefault="00B863DF" w:rsidP="00B863DF">
      <w:pPr>
        <w:rPr>
          <w:sz w:val="16"/>
        </w:rPr>
      </w:pPr>
      <w:r w:rsidRPr="00F87126">
        <w:rPr>
          <w:sz w:val="16"/>
        </w:rPr>
        <w:t xml:space="preserve">That invented work </w:t>
      </w:r>
    </w:p>
    <w:p w14:paraId="3D541820" w14:textId="77777777" w:rsidR="00B863DF" w:rsidRPr="00F87126" w:rsidRDefault="00B863DF" w:rsidP="00B863DF">
      <w:pPr>
        <w:rPr>
          <w:sz w:val="16"/>
        </w:rPr>
      </w:pPr>
      <w:r w:rsidRPr="00F87126">
        <w:rPr>
          <w:sz w:val="16"/>
        </w:rPr>
        <w:t>In the Big Rock Candy Mountain. 33</w:t>
      </w:r>
    </w:p>
    <w:p w14:paraId="5E2E4C75" w14:textId="77777777" w:rsidR="00B863DF" w:rsidRPr="00F87126" w:rsidRDefault="00B863DF" w:rsidP="00B863DF">
      <w:pPr>
        <w:rPr>
          <w:sz w:val="16"/>
        </w:rPr>
      </w:pPr>
      <w:r w:rsidRPr="00F87126">
        <w:rPr>
          <w:sz w:val="16"/>
        </w:rPr>
        <w:t>Later in life, when I became a Buddhist, I came across a vision of a dierent kind of utopia in the Pure Land texts of Mahāyāna Buddhism. The perfect world (the Pure Land) is Sukhavatī, the ‘land of bliss’, where there is perfect peace with no pain or suering, no old age or death. Food and clothing appear miraculously when needed, the land is at, the weather is perfect, and no one ever has to work. To be honest, although the Pure Land texts are obviously of higher ethical and spiritual value and are on a dierent plane to the vagrant’s dream, I don’t like at land and much prefer the challenge of mountains. But most of all, and this applies to both the vagrant’s dream and the ‘land of bliss’, I nd the thought of an existence without work is distinctly unappealing.</w:t>
      </w:r>
    </w:p>
    <w:p w14:paraId="31380443" w14:textId="77777777" w:rsidR="00B863DF" w:rsidRPr="00F87126" w:rsidRDefault="00B863DF" w:rsidP="00B863DF">
      <w:pPr>
        <w:rPr>
          <w:sz w:val="16"/>
        </w:rPr>
      </w:pPr>
      <w:r w:rsidRPr="00F87126">
        <w:rPr>
          <w:sz w:val="16"/>
        </w:rPr>
        <w:t>In Voltaire’s Candide, the story is told of a series of unfortunate suerings that happen to Candide and his companions, until they escape suering and live quietly in a community. But they become bored, nding contentment only when they each take up meaningful work that contributes to the community’s welfare. 34 This inspires me. I am inspired by the Buddha’s use of agricultural and craft metaphors to describe meditation. I am also inspired by Miklós Haraszti’s description of ‘homers’, by Marie Yahoda’s account of how work contributes to well-being, by E.F. Schumacher’s vision of a Buddhist economics, and by Tim Jackson’s promotion of an economy of care, crafts, and culture.</w:t>
      </w:r>
    </w:p>
    <w:p w14:paraId="4D085D6C" w14:textId="77777777" w:rsidR="00B863DF" w:rsidRPr="00F87126" w:rsidRDefault="00B863DF" w:rsidP="00B863DF">
      <w:pPr>
        <w:rPr>
          <w:sz w:val="16"/>
        </w:rPr>
      </w:pPr>
      <w:r w:rsidRPr="00F87126">
        <w:rPr>
          <w:sz w:val="16"/>
        </w:rPr>
        <w:t>But the challenge of nding work that is satisfying both individually and socially and that gives an adequate income is dicult in our current economic system, particularly for those with family responsibilities. What can we do to help change attitudes to work? Many, Buddhists among them, do not have the good fortune to work at a job that is a vocation. Sangharakshita suggests that for the individual Buddhist, in the context of an ethical approach, two aspects of the pursuit of right livelihood need attention. 35</w:t>
      </w:r>
    </w:p>
    <w:p w14:paraId="54F4E554" w14:textId="77777777" w:rsidR="00B863DF" w:rsidRPr="00F87126" w:rsidRDefault="00B863DF" w:rsidP="00B863DF">
      <w:pPr>
        <w:rPr>
          <w:sz w:val="16"/>
        </w:rPr>
      </w:pPr>
      <w:r w:rsidRPr="00F87126">
        <w:rPr>
          <w:sz w:val="16"/>
        </w:rPr>
        <w:t>First, he distinguishes between four types of job. The rst are those, like working in a slaughterhouse or in the manufacture of armaments, that cannot be right for a Buddhist under any circumstances. The second type concerns jobs that involve deliberately increasing people’s greed, such as might be found in advertising or sales promotion. These need to be avoided by Buddhists. The third type involves jobs that, on the face of it, might seem neutral as regards right livelihood but, with conscientious application and an ethical approach, can be made into right livelihood. This is as much to do with the attitude that one brings to work as with the type of work itself. The fourth type is those occupations that involve signicant mental strain and tension, to the extent that meditation becomes dicult. If possible, these too should be avoided. Second, Sangharakshita urges those people whose job is simply a means to earn a living to restrict their working hours to the minimum required to earn enough to live from, so as to free up time for Buddhist practice and the spreading of the Dharma.</w:t>
      </w:r>
    </w:p>
    <w:p w14:paraId="520EB356" w14:textId="77777777" w:rsidR="00B863DF" w:rsidRPr="00F87126" w:rsidRDefault="00B863DF" w:rsidP="00B863DF">
      <w:pPr>
        <w:rPr>
          <w:sz w:val="16"/>
        </w:rPr>
      </w:pPr>
      <w:r w:rsidRPr="00F87126">
        <w:rPr>
          <w:sz w:val="16"/>
        </w:rPr>
        <w:t>In considering Sangharakshita’s suggestions, we need to remember that he outlined this approach in a series of lectures given in Britain in 1968. Unemployment at that time was very low by current standards. Consequently a relaxed attitude to being in or out of work, especially among young people, was much more possible than today. Moreover, in the late 1960s an increasing standard of living seemed assured for the foreseeable future. In present-day circumstances, there is much higher unemployment and greater insecurity among those in work. With longer working hours for many and the decreasing real value of wages and salaries, the pressures to conform and take any job oered are much greater than in the 1960s. Because of this, it can be more dicult to decide whether or not to take jobs or roles that might conict ethically with Buddhist values, especially when others depend on the income from the job. Careful and compassionate judgement needs to be applied in such situations. Nevertheless, I do believe that Buddhists have a particular responsibility to try to exemplify the values of right livelihood in their working lives. At the very least, such issues need to be discussed among friends in Buddhist communities. But Buddhists can also respond collectively.</w:t>
      </w:r>
    </w:p>
    <w:p w14:paraId="1902D2B2" w14:textId="77777777" w:rsidR="00B863DF" w:rsidRPr="00F87126" w:rsidRDefault="00B863DF" w:rsidP="00B863DF">
      <w:pPr>
        <w:rPr>
          <w:sz w:val="16"/>
        </w:rPr>
      </w:pPr>
      <w:r w:rsidRPr="00F87126">
        <w:rPr>
          <w:sz w:val="16"/>
        </w:rPr>
        <w:t>Tim Jackson writes about the three ‘c’s of care, craft, and culture. Earlier in the history of the Triratna Buddhist Community, in the 1970s and 1980s, there was lots of talk about the three ‘c’s of ‘centre’, ‘community’, and ‘cooperative’. Later, the term ‘cooperative’ changed into the rather more awkwardly expressed ‘team-based right livelihood’. The idea behind ‘</w:t>
      </w:r>
      <w:r w:rsidRPr="00F87126">
        <w:rPr>
          <w:rStyle w:val="Underline"/>
          <w:highlight w:val="cyan"/>
        </w:rPr>
        <w:t>team-based right livelihood’</w:t>
      </w:r>
      <w:r w:rsidRPr="00F87126">
        <w:rPr>
          <w:rStyle w:val="Underline"/>
        </w:rPr>
        <w:t xml:space="preserve"> was to provide a context in which </w:t>
      </w:r>
      <w:r w:rsidRPr="00F87126">
        <w:rPr>
          <w:rStyle w:val="Underline"/>
          <w:highlight w:val="cyan"/>
        </w:rPr>
        <w:t>Buddhists</w:t>
      </w:r>
      <w:r w:rsidRPr="00F87126">
        <w:rPr>
          <w:rStyle w:val="Underline"/>
        </w:rPr>
        <w:t xml:space="preserve"> could </w:t>
      </w:r>
      <w:r w:rsidRPr="00F87126">
        <w:rPr>
          <w:rStyle w:val="Underline"/>
          <w:highlight w:val="cyan"/>
        </w:rPr>
        <w:t>work together</w:t>
      </w:r>
      <w:r w:rsidRPr="00F87126">
        <w:rPr>
          <w:rStyle w:val="Underline"/>
        </w:rPr>
        <w:t xml:space="preserve"> in teams in businesses that exemplied right livelihood</w:t>
      </w:r>
      <w:r w:rsidRPr="00F87126">
        <w:rPr>
          <w:sz w:val="16"/>
        </w:rPr>
        <w:t xml:space="preserve">. During the history of </w:t>
      </w:r>
      <w:r w:rsidRPr="00F87126">
        <w:rPr>
          <w:rStyle w:val="Underline"/>
          <w:highlight w:val="cyan"/>
        </w:rPr>
        <w:t xml:space="preserve">the </w:t>
      </w:r>
      <w:r w:rsidRPr="000204CD">
        <w:rPr>
          <w:rStyle w:val="Emphasis"/>
          <w:highlight w:val="cyan"/>
        </w:rPr>
        <w:t>Triratna Community</w:t>
      </w:r>
      <w:r w:rsidRPr="00F87126">
        <w:rPr>
          <w:rStyle w:val="Underline"/>
        </w:rPr>
        <w:t xml:space="preserve">, there have been at various times wholefood shops, vegetarian cafes, printing shops, building rms, estate agents, and second-hand clothes shops, all </w:t>
      </w:r>
      <w:r w:rsidRPr="000204CD">
        <w:rPr>
          <w:rStyle w:val="Underline"/>
        </w:rPr>
        <w:t>employing Buddhists in team-based businesses</w:t>
      </w:r>
      <w:r w:rsidRPr="000204CD">
        <w:rPr>
          <w:sz w:val="16"/>
        </w:rPr>
        <w:t>. Keeping these businesses going over the long term has been dicult, but so</w:t>
      </w:r>
      <w:r w:rsidRPr="00F87126">
        <w:rPr>
          <w:sz w:val="16"/>
        </w:rPr>
        <w:t>me still exist; and the principles of this approach apply also to the teams that run retreat centres and the bigger urban Buddhist centres.</w:t>
      </w:r>
    </w:p>
    <w:p w14:paraId="1C59B216" w14:textId="77777777" w:rsidR="00B863DF" w:rsidRPr="00F87126" w:rsidRDefault="00B863DF" w:rsidP="00B863DF">
      <w:pPr>
        <w:rPr>
          <w:rStyle w:val="Underline"/>
        </w:rPr>
      </w:pPr>
      <w:r w:rsidRPr="00F87126">
        <w:rPr>
          <w:sz w:val="16"/>
        </w:rPr>
        <w:t xml:space="preserve">The longest survivor and best known of the ‘team-based right livelihood’ businesses is Windhorse:evolution, ethically trading in giftware. It started as a market stall in London in the 1980s and is now one of the leading suppliers of giftware in the UK with a small chain of shops and a central warehouse in Cambridge. 36 The business was originally inspired by a vision of generating funds to be given to projects in the Triratna Buddhist Community in a conscious practice of generosity (dāna). In time, there was a growing awareness of the potential for work to be a place of individual and team-based spiritual practice. Today, not all the workforce is part of </w:t>
      </w:r>
      <w:r w:rsidRPr="00F87126">
        <w:rPr>
          <w:rStyle w:val="Underline"/>
        </w:rPr>
        <w:t>the Triratna Community</w:t>
      </w:r>
      <w:r w:rsidRPr="00F87126">
        <w:rPr>
          <w:sz w:val="16"/>
        </w:rPr>
        <w:t xml:space="preserve">, but </w:t>
      </w:r>
      <w:r w:rsidRPr="00F87126">
        <w:rPr>
          <w:rStyle w:val="Underline"/>
          <w:highlight w:val="cyan"/>
        </w:rPr>
        <w:t>hundreds</w:t>
      </w:r>
      <w:r w:rsidRPr="00F87126">
        <w:rPr>
          <w:rStyle w:val="Underline"/>
        </w:rPr>
        <w:t xml:space="preserve"> of men and women from all backgrounds and many countries </w:t>
      </w:r>
      <w:r w:rsidRPr="000204CD">
        <w:rPr>
          <w:rStyle w:val="Emphasis"/>
          <w:highlight w:val="cyan"/>
        </w:rPr>
        <w:t>happily work</w:t>
      </w:r>
      <w:r w:rsidRPr="000204CD">
        <w:rPr>
          <w:rStyle w:val="Underline"/>
        </w:rPr>
        <w:t xml:space="preserve"> and contribute</w:t>
      </w:r>
      <w:r w:rsidRPr="00F87126">
        <w:rPr>
          <w:rStyle w:val="Underline"/>
        </w:rPr>
        <w:t xml:space="preserve"> within the business</w:t>
      </w:r>
      <w:r w:rsidRPr="00F87126">
        <w:rPr>
          <w:sz w:val="16"/>
        </w:rPr>
        <w:t xml:space="preserve">. The warehouse, with its huge aisles and Buddhist stupa at its centre, is seen as a sacred, ritual space. Team meetings explore spiritual practice or study Buddhist texts. Sometimes work in the warehouse is carried out against the background of silent mornings focusing on mindfulness. In a modest but important way, </w:t>
      </w:r>
      <w:r w:rsidRPr="00F87126">
        <w:rPr>
          <w:rStyle w:val="Underline"/>
        </w:rPr>
        <w:t xml:space="preserve">such collective </w:t>
      </w:r>
      <w:r w:rsidRPr="00F87126">
        <w:rPr>
          <w:rStyle w:val="Underline"/>
          <w:highlight w:val="cyan"/>
        </w:rPr>
        <w:t>example</w:t>
      </w:r>
      <w:r w:rsidRPr="00F87126">
        <w:rPr>
          <w:rStyle w:val="Underline"/>
        </w:rPr>
        <w:t xml:space="preserve">s </w:t>
      </w:r>
      <w:r w:rsidRPr="00F87126">
        <w:rPr>
          <w:rStyle w:val="Underline"/>
          <w:highlight w:val="cyan"/>
        </w:rPr>
        <w:t>of Buddhist</w:t>
      </w:r>
      <w:r w:rsidRPr="00F87126">
        <w:rPr>
          <w:rStyle w:val="Underline"/>
        </w:rPr>
        <w:t xml:space="preserve"> activity o</w:t>
      </w:r>
      <w:r>
        <w:rPr>
          <w:rStyle w:val="Underline"/>
        </w:rPr>
        <w:t>ff</w:t>
      </w:r>
      <w:r w:rsidRPr="00F87126">
        <w:rPr>
          <w:rStyle w:val="Underline"/>
        </w:rPr>
        <w:t xml:space="preserve">er an </w:t>
      </w:r>
      <w:r w:rsidRPr="000204CD">
        <w:rPr>
          <w:rStyle w:val="Emphasis"/>
          <w:highlight w:val="cyan"/>
        </w:rPr>
        <w:t>alternative</w:t>
      </w:r>
      <w:r w:rsidRPr="000204CD">
        <w:rPr>
          <w:rStyle w:val="Emphasis"/>
        </w:rPr>
        <w:t xml:space="preserve"> approach </w:t>
      </w:r>
      <w:r w:rsidRPr="000204CD">
        <w:rPr>
          <w:rStyle w:val="Emphasis"/>
          <w:highlight w:val="cyan"/>
        </w:rPr>
        <w:t>to work</w:t>
      </w:r>
      <w:r w:rsidRPr="000204CD">
        <w:rPr>
          <w:sz w:val="16"/>
          <w:szCs w:val="16"/>
        </w:rPr>
        <w:t>.</w:t>
      </w:r>
    </w:p>
    <w:p w14:paraId="3811AB0B" w14:textId="77777777" w:rsidR="00B863DF" w:rsidRDefault="00B863DF" w:rsidP="00B863DF">
      <w:pPr>
        <w:pStyle w:val="Heading2"/>
      </w:pPr>
      <w:r>
        <w:t>AT: Case</w:t>
      </w:r>
    </w:p>
    <w:p w14:paraId="18DB8F8D" w14:textId="77777777" w:rsidR="00B863DF" w:rsidRDefault="00B863DF" w:rsidP="00B863DF">
      <w:pPr>
        <w:pStyle w:val="Heading3"/>
      </w:pPr>
      <w:r>
        <w:t>AT: Education Adv---1NC</w:t>
      </w:r>
    </w:p>
    <w:p w14:paraId="3A1EE3CC" w14:textId="77777777" w:rsidR="00B863DF" w:rsidRDefault="00B863DF" w:rsidP="00B863DF">
      <w:pPr>
        <w:pStyle w:val="Heading4"/>
      </w:pPr>
      <w:r>
        <w:t xml:space="preserve">The plan solves </w:t>
      </w:r>
      <w:r w:rsidRPr="00710648">
        <w:rPr>
          <w:u w:val="single"/>
        </w:rPr>
        <w:t>nothing</w:t>
      </w:r>
      <w:r>
        <w:t>.</w:t>
      </w:r>
    </w:p>
    <w:p w14:paraId="4E15DF34" w14:textId="77777777" w:rsidR="00B863DF" w:rsidRDefault="00B863DF" w:rsidP="00B863DF">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8209C6B" w14:textId="77777777" w:rsidR="00B863DF" w:rsidRPr="00CD772A" w:rsidRDefault="00B863DF" w:rsidP="00B863DF">
      <w:pPr>
        <w:rPr>
          <w:sz w:val="16"/>
        </w:rPr>
      </w:pPr>
      <w:r w:rsidRPr="00CD772A">
        <w:rPr>
          <w:sz w:val="16"/>
        </w:rPr>
        <w:t xml:space="preserve">Table 3 shows that </w:t>
      </w:r>
      <w:r w:rsidRPr="00CD772A">
        <w:rPr>
          <w:rStyle w:val="Underline"/>
        </w:rPr>
        <w:t xml:space="preserve">a </w:t>
      </w:r>
      <w:r w:rsidRPr="00CD772A">
        <w:rPr>
          <w:sz w:val="16"/>
        </w:rPr>
        <w:t xml:space="preserve">typical </w:t>
      </w:r>
      <w:r w:rsidRPr="000C78CC">
        <w:rPr>
          <w:rStyle w:val="Emphasis"/>
          <w:highlight w:val="cyan"/>
        </w:rPr>
        <w:t>violator</w:t>
      </w:r>
      <w:r w:rsidRPr="000C78CC">
        <w:rPr>
          <w:rStyle w:val="Underline"/>
          <w:highlight w:val="cyan"/>
        </w:rPr>
        <w:t xml:space="preserve"> would have to expect</w:t>
      </w:r>
      <w:r w:rsidRPr="00CD772A">
        <w:rPr>
          <w:rStyle w:val="Underline"/>
        </w:rPr>
        <w:t xml:space="preserve"> a</w:t>
      </w:r>
      <w:r w:rsidRPr="00CD772A">
        <w:rPr>
          <w:sz w:val="16"/>
        </w:rPr>
        <w:t xml:space="preserve"> 48% to </w:t>
      </w:r>
      <w:r w:rsidRPr="00B60249">
        <w:rPr>
          <w:rStyle w:val="Emphasis"/>
        </w:rPr>
        <w:t xml:space="preserve">83% probability of </w:t>
      </w:r>
      <w:r w:rsidRPr="000C78CC">
        <w:rPr>
          <w:rStyle w:val="Emphasis"/>
          <w:highlight w:val="cyan"/>
        </w:rPr>
        <w:t>detection</w:t>
      </w:r>
      <w:r w:rsidRPr="00CD772A">
        <w:rPr>
          <w:rStyle w:val="Underline"/>
        </w:rPr>
        <w:t xml:space="preserve"> by the DOL</w:t>
      </w:r>
      <w:r w:rsidRPr="00CD772A">
        <w:rPr>
          <w:sz w:val="16"/>
        </w:rPr>
        <w:t xml:space="preserve">, or a 25% probability of a court action, </w:t>
      </w:r>
      <w:r w:rsidRPr="000C78CC">
        <w:rPr>
          <w:rStyle w:val="Underline"/>
          <w:highlight w:val="cyan"/>
        </w:rPr>
        <w:t>to</w:t>
      </w:r>
      <w:r w:rsidRPr="00B60249">
        <w:rPr>
          <w:rStyle w:val="Underline"/>
        </w:rPr>
        <w:t xml:space="preserve"> have an </w:t>
      </w:r>
      <w:r w:rsidRPr="00B60249">
        <w:rPr>
          <w:rStyle w:val="Emphasis"/>
        </w:rPr>
        <w:t xml:space="preserve">incentive to </w:t>
      </w:r>
      <w:r w:rsidRPr="000C78CC">
        <w:rPr>
          <w:rStyle w:val="Emphasis"/>
          <w:highlight w:val="cyan"/>
        </w:rPr>
        <w:t>comply</w:t>
      </w:r>
      <w:r w:rsidRPr="00CD772A">
        <w:rPr>
          <w:sz w:val="16"/>
        </w:rPr>
        <w:t xml:space="preserve"> with the minimum wage. </w:t>
      </w:r>
      <w:r w:rsidRPr="00CD772A">
        <w:rPr>
          <w:rStyle w:val="Underline"/>
        </w:rPr>
        <w:t xml:space="preserve">What is the </w:t>
      </w:r>
      <w:r w:rsidRPr="00CD772A">
        <w:rPr>
          <w:rStyle w:val="Emphasis"/>
        </w:rPr>
        <w:t>probability of detection</w:t>
      </w:r>
      <w:r w:rsidRPr="00CD772A">
        <w:rPr>
          <w:rStyle w:val="Underline"/>
        </w:rPr>
        <w:t xml:space="preserve"> </w:t>
      </w:r>
      <w:r w:rsidRPr="00B60249">
        <w:rPr>
          <w:rStyle w:val="Underline"/>
        </w:rPr>
        <w:t xml:space="preserve">they face </w:t>
      </w:r>
      <w:r w:rsidRPr="00B60249">
        <w:rPr>
          <w:rStyle w:val="Emphasis"/>
        </w:rPr>
        <w:t>in practice</w:t>
      </w:r>
      <w:r w:rsidRPr="00B60249">
        <w:rPr>
          <w:sz w:val="16"/>
        </w:rPr>
        <w:t>?</w:t>
      </w:r>
      <w:r w:rsidRPr="00CD772A">
        <w:rPr>
          <w:sz w:val="16"/>
        </w:rPr>
        <w:t xml:space="preserve"> </w:t>
      </w:r>
      <w:r w:rsidRPr="000C78CC">
        <w:rPr>
          <w:rStyle w:val="Underline"/>
          <w:highlight w:val="cyan"/>
        </w:rPr>
        <w:t>The probability</w:t>
      </w:r>
      <w:r w:rsidRPr="00CD772A">
        <w:rPr>
          <w:sz w:val="16"/>
        </w:rPr>
        <w:t xml:space="preserve"> that </w:t>
      </w:r>
      <w:r w:rsidRPr="00CD772A">
        <w:rPr>
          <w:rStyle w:val="Emphasis"/>
        </w:rPr>
        <w:t>any given establishment</w:t>
      </w:r>
      <w:r w:rsidRPr="00CD772A">
        <w:rPr>
          <w:rStyle w:val="Underline"/>
        </w:rPr>
        <w:t xml:space="preserve"> is </w:t>
      </w:r>
      <w:r w:rsidRPr="00B60249">
        <w:rPr>
          <w:rStyle w:val="Underline"/>
        </w:rPr>
        <w:t xml:space="preserve">inspected by the DOL is </w:t>
      </w:r>
      <w:r w:rsidRPr="00B60249">
        <w:rPr>
          <w:rStyle w:val="Emphasis"/>
        </w:rPr>
        <w:t>relatively low</w:t>
      </w:r>
      <w:r w:rsidRPr="00B60249">
        <w:rPr>
          <w:sz w:val="16"/>
        </w:rPr>
        <w:t xml:space="preserve">. Galvin (2016) estimated that even </w:t>
      </w:r>
      <w:r w:rsidRPr="00B60249">
        <w:rPr>
          <w:rStyle w:val="Underline"/>
        </w:rPr>
        <w:t xml:space="preserve">in the </w:t>
      </w:r>
      <w:r w:rsidRPr="00B60249">
        <w:rPr>
          <w:rStyle w:val="Emphasis"/>
        </w:rPr>
        <w:t>most heavily targeted industries</w:t>
      </w:r>
      <w:r w:rsidRPr="00B60249">
        <w:rPr>
          <w:sz w:val="16"/>
        </w:rPr>
        <w:t xml:space="preserve"> (</w:t>
      </w:r>
      <w:r w:rsidRPr="00B60249">
        <w:rPr>
          <w:rStyle w:val="Underline"/>
        </w:rPr>
        <w:t>retail</w:t>
      </w:r>
      <w:r w:rsidRPr="00B60249">
        <w:rPr>
          <w:sz w:val="16"/>
        </w:rPr>
        <w:t xml:space="preserve">, </w:t>
      </w:r>
      <w:r w:rsidRPr="00B60249">
        <w:rPr>
          <w:rStyle w:val="Underline"/>
        </w:rPr>
        <w:t>fast food</w:t>
      </w:r>
      <w:r w:rsidRPr="00B60249">
        <w:rPr>
          <w:sz w:val="16"/>
        </w:rPr>
        <w:t xml:space="preserve">, </w:t>
      </w:r>
      <w:r w:rsidRPr="00B60249">
        <w:rPr>
          <w:rStyle w:val="Underline"/>
        </w:rPr>
        <w:t xml:space="preserve">and </w:t>
      </w:r>
      <w:r w:rsidRPr="00B60249">
        <w:rPr>
          <w:rStyle w:val="Emphasis"/>
        </w:rPr>
        <w:t>janitorial services</w:t>
      </w:r>
      <w:r w:rsidRPr="00B60249">
        <w:rPr>
          <w:sz w:val="16"/>
        </w:rPr>
        <w:t xml:space="preserve">), </w:t>
      </w:r>
      <w:r w:rsidRPr="00B60249">
        <w:rPr>
          <w:rStyle w:val="Underline"/>
        </w:rPr>
        <w:t xml:space="preserve">the probability a </w:t>
      </w:r>
      <w:r w:rsidRPr="00B60249">
        <w:rPr>
          <w:rStyle w:val="Emphasis"/>
        </w:rPr>
        <w:t>covered establishment</w:t>
      </w:r>
      <w:r w:rsidRPr="00B60249">
        <w:rPr>
          <w:rStyle w:val="Underline"/>
        </w:rPr>
        <w:t xml:space="preserve"> w</w:t>
      </w:r>
      <w:r w:rsidRPr="00CD772A">
        <w:rPr>
          <w:rStyle w:val="Underline"/>
        </w:rPr>
        <w:t>as investigated by the DOL</w:t>
      </w:r>
      <w:r w:rsidRPr="00CD772A">
        <w:rPr>
          <w:sz w:val="16"/>
        </w:rPr>
        <w:t xml:space="preserve"> WHD in 2012 </w:t>
      </w:r>
      <w:r w:rsidRPr="000C78CC">
        <w:rPr>
          <w:rStyle w:val="Underline"/>
          <w:highlight w:val="cyan"/>
        </w:rPr>
        <w:t xml:space="preserve">was </w:t>
      </w:r>
      <w:r w:rsidRPr="00B60249">
        <w:rPr>
          <w:rStyle w:val="Emphasis"/>
          <w:sz w:val="30"/>
          <w:szCs w:val="30"/>
        </w:rPr>
        <w:t xml:space="preserve">less than </w:t>
      </w:r>
      <w:r w:rsidRPr="000C78CC">
        <w:rPr>
          <w:rStyle w:val="Emphasis"/>
          <w:sz w:val="30"/>
          <w:szCs w:val="30"/>
          <w:highlight w:val="cyan"/>
        </w:rPr>
        <w:t>1%</w:t>
      </w:r>
      <w:r w:rsidRPr="00CD772A">
        <w:rPr>
          <w:sz w:val="16"/>
        </w:rPr>
        <w:t>.</w:t>
      </w:r>
    </w:p>
    <w:p w14:paraId="561D7622" w14:textId="77777777" w:rsidR="00B863DF" w:rsidRPr="00CD772A" w:rsidRDefault="00B863DF" w:rsidP="00B863DF">
      <w:pPr>
        <w:rPr>
          <w:sz w:val="16"/>
        </w:rPr>
      </w:pPr>
      <w:r w:rsidRPr="00CD772A">
        <w:rPr>
          <w:sz w:val="16"/>
        </w:rPr>
        <w:t xml:space="preserve">The </w:t>
      </w:r>
      <w:r w:rsidRPr="00CD772A">
        <w:rPr>
          <w:rStyle w:val="Underline"/>
        </w:rPr>
        <w:t xml:space="preserve">probability of a violation being detected is </w:t>
      </w:r>
      <w:r w:rsidRPr="00CD772A">
        <w:rPr>
          <w:rStyle w:val="Emphasis"/>
        </w:rPr>
        <w:t>weakly higher</w:t>
      </w:r>
      <w:r w:rsidRPr="00CD772A">
        <w:rPr>
          <w:rStyle w:val="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Underline"/>
        </w:rPr>
        <w:t xml:space="preserve"> has a </w:t>
      </w:r>
      <w:r w:rsidRPr="00B60249">
        <w:rPr>
          <w:rStyle w:val="Emphasis"/>
        </w:rPr>
        <w:t>1.4% chance</w:t>
      </w:r>
      <w:r w:rsidRPr="00B60249">
        <w:rPr>
          <w:rStyle w:val="Underline"/>
        </w:rPr>
        <w:t xml:space="preserve"> of being detected through a </w:t>
      </w:r>
      <w:r w:rsidRPr="00B60249">
        <w:rPr>
          <w:rStyle w:val="Emphasis"/>
        </w:rPr>
        <w:t>targeted inspection</w:t>
      </w:r>
      <w:r w:rsidRPr="00B60249">
        <w:rPr>
          <w:rStyle w:val="Underline"/>
        </w:rPr>
        <w:t xml:space="preserve"> in a given year</w:t>
      </w:r>
      <w:r w:rsidRPr="00B60249">
        <w:rPr>
          <w:sz w:val="16"/>
        </w:rPr>
        <w:t xml:space="preserve"> (or a 4.2% chance over </w:t>
      </w:r>
      <w:r w:rsidRPr="00B60249">
        <w:rPr>
          <w:rStyle w:val="Underline"/>
        </w:rPr>
        <w:t>three years</w:t>
      </w:r>
      <w:r w:rsidRPr="00B60249">
        <w:rPr>
          <w:sz w:val="16"/>
        </w:rPr>
        <w:t xml:space="preserve">, </w:t>
      </w:r>
      <w:r w:rsidRPr="00B60249">
        <w:rPr>
          <w:rStyle w:val="Underline"/>
        </w:rPr>
        <w:t xml:space="preserve">the </w:t>
      </w:r>
      <w:r w:rsidRPr="00B60249">
        <w:rPr>
          <w:rStyle w:val="Emphasis"/>
        </w:rPr>
        <w:t>maximum length</w:t>
      </w:r>
      <w:r w:rsidRPr="00B60249">
        <w:rPr>
          <w:rStyle w:val="Underline"/>
        </w:rPr>
        <w:t xml:space="preserve"> for which </w:t>
      </w:r>
      <w:r w:rsidRPr="00B60249">
        <w:rPr>
          <w:rStyle w:val="Emphasis"/>
        </w:rPr>
        <w:t>back wages</w:t>
      </w:r>
      <w:r w:rsidRPr="00B60249">
        <w:rPr>
          <w:rStyle w:val="Underline"/>
        </w:rPr>
        <w:t xml:space="preserve"> can be claimed</w:t>
      </w:r>
      <w:r w:rsidRPr="00B60249">
        <w:rPr>
          <w:sz w:val="16"/>
        </w:rPr>
        <w:t xml:space="preserve">). This finding illustrates that </w:t>
      </w:r>
      <w:r w:rsidRPr="00B60249">
        <w:rPr>
          <w:rStyle w:val="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Underline"/>
        </w:rPr>
        <w:t xml:space="preserve">detection probabilities would need to increase by </w:t>
      </w:r>
      <w:r w:rsidRPr="00B60249">
        <w:rPr>
          <w:rStyle w:val="Emphasis"/>
          <w:sz w:val="30"/>
          <w:szCs w:val="30"/>
        </w:rPr>
        <w:t>more than an order of magnitude</w:t>
      </w:r>
      <w:r w:rsidRPr="00B60249">
        <w:rPr>
          <w:rStyle w:val="Underline"/>
        </w:rPr>
        <w:t xml:space="preserve"> to reach the range</w:t>
      </w:r>
      <w:r w:rsidRPr="00CD772A">
        <w:rPr>
          <w:rStyle w:val="Underline"/>
        </w:rPr>
        <w:t xml:space="preserve"> of</w:t>
      </w:r>
      <w:r w:rsidRPr="00CD772A">
        <w:rPr>
          <w:sz w:val="16"/>
        </w:rPr>
        <w:t xml:space="preserve"> 48% to </w:t>
      </w:r>
      <w:r w:rsidRPr="00CD772A">
        <w:rPr>
          <w:rStyle w:val="Underline"/>
        </w:rPr>
        <w:t>83%</w:t>
      </w:r>
      <w:r w:rsidRPr="00CD772A">
        <w:rPr>
          <w:sz w:val="16"/>
        </w:rPr>
        <w:t xml:space="preserve"> that the estimates in this article suggest is </w:t>
      </w:r>
      <w:r w:rsidRPr="00CD772A">
        <w:rPr>
          <w:rStyle w:val="Emphasis"/>
        </w:rPr>
        <w:t>required</w:t>
      </w:r>
      <w:r w:rsidRPr="00CD772A">
        <w:rPr>
          <w:rStyle w:val="Underline"/>
        </w:rPr>
        <w:t xml:space="preserve"> to incentivize compliance</w:t>
      </w:r>
      <w:r w:rsidRPr="00CD772A">
        <w:rPr>
          <w:sz w:val="16"/>
        </w:rPr>
        <w:t>.</w:t>
      </w:r>
    </w:p>
    <w:p w14:paraId="4349D835" w14:textId="77777777" w:rsidR="00B863DF" w:rsidRPr="00CD772A" w:rsidRDefault="00B863DF" w:rsidP="00B863DF">
      <w:pPr>
        <w:rPr>
          <w:sz w:val="16"/>
        </w:rPr>
      </w:pPr>
      <w:r w:rsidRPr="000C78CC">
        <w:rPr>
          <w:rStyle w:val="Underline"/>
          <w:highlight w:val="cyan"/>
        </w:rPr>
        <w:t>Given</w:t>
      </w:r>
      <w:r w:rsidRPr="00B60249">
        <w:rPr>
          <w:rStyle w:val="Underline"/>
        </w:rPr>
        <w:t xml:space="preserve"> the</w:t>
      </w:r>
      <w:r w:rsidRPr="00B60249">
        <w:rPr>
          <w:sz w:val="16"/>
        </w:rPr>
        <w:t xml:space="preserve"> relative </w:t>
      </w:r>
      <w:r w:rsidRPr="00B60249">
        <w:rPr>
          <w:rStyle w:val="Underline"/>
        </w:rPr>
        <w:t>scarcity of</w:t>
      </w:r>
      <w:r w:rsidRPr="00CD772A">
        <w:rPr>
          <w:rStyle w:val="Underline"/>
        </w:rPr>
        <w:t xml:space="preserve"> </w:t>
      </w:r>
      <w:r w:rsidRPr="00CD772A">
        <w:rPr>
          <w:rStyle w:val="Emphasis"/>
        </w:rPr>
        <w:t xml:space="preserve">inspection </w:t>
      </w:r>
      <w:r w:rsidRPr="000C78CC">
        <w:rPr>
          <w:rStyle w:val="Emphasis"/>
          <w:highlight w:val="cyan"/>
        </w:rPr>
        <w:t>resources</w:t>
      </w:r>
      <w:r w:rsidRPr="00CD772A">
        <w:rPr>
          <w:sz w:val="16"/>
        </w:rPr>
        <w:t xml:space="preserve">, </w:t>
      </w:r>
      <w:r w:rsidRPr="000C78CC">
        <w:rPr>
          <w:rStyle w:val="Underline"/>
          <w:highlight w:val="cyan"/>
        </w:rPr>
        <w:t>worker</w:t>
      </w:r>
      <w:r w:rsidRPr="00B60249">
        <w:rPr>
          <w:rStyle w:val="Underline"/>
        </w:rPr>
        <w:t xml:space="preserve">-initiated </w:t>
      </w:r>
      <w:r w:rsidRPr="000C78CC">
        <w:rPr>
          <w:rStyle w:val="Underline"/>
          <w:highlight w:val="cyan"/>
        </w:rPr>
        <w:t>actions are</w:t>
      </w:r>
      <w:r w:rsidRPr="00CD772A">
        <w:rPr>
          <w:rStyle w:val="Underline"/>
        </w:rPr>
        <w:t xml:space="preserve"> a </w:t>
      </w:r>
      <w:r w:rsidRPr="000C78CC">
        <w:rPr>
          <w:rStyle w:val="Emphasis"/>
          <w:highlight w:val="cyan"/>
        </w:rPr>
        <w:t>key</w:t>
      </w:r>
      <w:r w:rsidRPr="00CD772A">
        <w:rPr>
          <w:rStyle w:val="Emphasis"/>
        </w:rPr>
        <w:t xml:space="preserve"> channel</w:t>
      </w:r>
      <w:r w:rsidRPr="00CD772A">
        <w:rPr>
          <w:rStyle w:val="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0C78CC">
        <w:rPr>
          <w:rStyle w:val="Underline"/>
          <w:highlight w:val="cyan"/>
        </w:rPr>
        <w:t>workers</w:t>
      </w:r>
      <w:r w:rsidRPr="00CD772A">
        <w:rPr>
          <w:rStyle w:val="Underline"/>
        </w:rPr>
        <w:t xml:space="preserve"> </w:t>
      </w:r>
      <w:r w:rsidRPr="00CD772A">
        <w:rPr>
          <w:rStyle w:val="Emphasis"/>
        </w:rPr>
        <w:t xml:space="preserve">often </w:t>
      </w:r>
      <w:r w:rsidRPr="000C78CC">
        <w:rPr>
          <w:rStyle w:val="Emphasis"/>
          <w:highlight w:val="cyan"/>
        </w:rPr>
        <w:t>do not</w:t>
      </w:r>
      <w:r w:rsidRPr="00B60249">
        <w:rPr>
          <w:rStyle w:val="Underline"/>
        </w:rPr>
        <w:t xml:space="preserve"> make complaints or </w:t>
      </w:r>
      <w:r w:rsidRPr="000C78CC">
        <w:rPr>
          <w:rStyle w:val="Underline"/>
          <w:highlight w:val="cyan"/>
        </w:rPr>
        <w:t>bring suits</w:t>
      </w:r>
      <w:r w:rsidRPr="00CD772A">
        <w:rPr>
          <w:sz w:val="16"/>
        </w:rPr>
        <w:t xml:space="preserve">. </w:t>
      </w:r>
      <w:r w:rsidRPr="00CD772A">
        <w:rPr>
          <w:rStyle w:val="Underline"/>
        </w:rPr>
        <w:t>This</w:t>
      </w:r>
      <w:r w:rsidRPr="00CD772A">
        <w:rPr>
          <w:sz w:val="16"/>
        </w:rPr>
        <w:t xml:space="preserve"> fact </w:t>
      </w:r>
      <w:r w:rsidRPr="00B60249">
        <w:rPr>
          <w:rStyle w:val="Underline"/>
        </w:rPr>
        <w:t xml:space="preserve">is </w:t>
      </w:r>
      <w:r w:rsidRPr="00B60249">
        <w:rPr>
          <w:rStyle w:val="Emphasis"/>
        </w:rPr>
        <w:t>particularly true</w:t>
      </w:r>
      <w:r w:rsidRPr="00B60249">
        <w:rPr>
          <w:rStyle w:val="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Underline"/>
        </w:rPr>
        <w:t xml:space="preserve">for </w:t>
      </w:r>
      <w:r w:rsidRPr="00B60249">
        <w:rPr>
          <w:rStyle w:val="Emphasis"/>
        </w:rPr>
        <w:t>every 130</w:t>
      </w:r>
      <w:r w:rsidRPr="00B60249">
        <w:rPr>
          <w:sz w:val="16"/>
        </w:rPr>
        <w:t xml:space="preserve"> overtime </w:t>
      </w:r>
      <w:r w:rsidRPr="00B60249">
        <w:rPr>
          <w:rStyle w:val="Underline"/>
        </w:rPr>
        <w:t>violations</w:t>
      </w:r>
      <w:r w:rsidRPr="00B60249">
        <w:rPr>
          <w:sz w:val="16"/>
        </w:rPr>
        <w:t xml:space="preserve">, </w:t>
      </w:r>
      <w:r w:rsidRPr="00B60249">
        <w:rPr>
          <w:rStyle w:val="Underline"/>
        </w:rPr>
        <w:t xml:space="preserve">only </w:t>
      </w:r>
      <w:r w:rsidRPr="00B60249">
        <w:rPr>
          <w:rStyle w:val="Emphasis"/>
        </w:rPr>
        <w:t>one complaint</w:t>
      </w:r>
      <w:r w:rsidRPr="00B60249">
        <w:rPr>
          <w:rStyle w:val="Underline"/>
        </w:rPr>
        <w:t xml:space="preserve"> is received</w:t>
      </w:r>
      <w:r w:rsidRPr="00B60249">
        <w:rPr>
          <w:sz w:val="16"/>
        </w:rPr>
        <w:t xml:space="preserve">, and the </w:t>
      </w:r>
      <w:r w:rsidRPr="00B60249">
        <w:rPr>
          <w:rStyle w:val="Underline"/>
        </w:rPr>
        <w:t xml:space="preserve">industries with the </w:t>
      </w:r>
      <w:r w:rsidRPr="00B60249">
        <w:rPr>
          <w:rStyle w:val="Emphasis"/>
        </w:rPr>
        <w:t>highest rate</w:t>
      </w:r>
      <w:r w:rsidRPr="00B60249">
        <w:rPr>
          <w:rStyle w:val="Underline"/>
        </w:rPr>
        <w:t xml:space="preserve"> of</w:t>
      </w:r>
      <w:r w:rsidRPr="00B60249">
        <w:rPr>
          <w:sz w:val="16"/>
          <w:szCs w:val="16"/>
        </w:rPr>
        <w:t xml:space="preserve"> </w:t>
      </w:r>
      <w:r w:rsidRPr="00B60249">
        <w:rPr>
          <w:sz w:val="16"/>
        </w:rPr>
        <w:t xml:space="preserve">FLSA </w:t>
      </w:r>
      <w:r w:rsidRPr="00B60249">
        <w:rPr>
          <w:rStyle w:val="Underline"/>
        </w:rPr>
        <w:t>complaints</w:t>
      </w:r>
      <w:r w:rsidRPr="00CD772A">
        <w:rPr>
          <w:sz w:val="16"/>
        </w:rPr>
        <w:t xml:space="preserve"> to the DOL </w:t>
      </w:r>
      <w:r w:rsidRPr="00CD772A">
        <w:rPr>
          <w:rStyle w:val="Underline"/>
        </w:rPr>
        <w:t xml:space="preserve">are not the industries with the </w:t>
      </w:r>
      <w:r w:rsidRPr="00CD772A">
        <w:rPr>
          <w:rStyle w:val="Emphasis"/>
        </w:rPr>
        <w:t>highest rates of violations</w:t>
      </w:r>
      <w:r w:rsidRPr="00CD772A">
        <w:rPr>
          <w:sz w:val="16"/>
        </w:rPr>
        <w:t>.</w:t>
      </w:r>
    </w:p>
    <w:p w14:paraId="02F84BA4" w14:textId="77777777" w:rsidR="00B863DF" w:rsidRPr="003C6A80" w:rsidRDefault="00B863DF" w:rsidP="00B863DF">
      <w:pPr>
        <w:rPr>
          <w:sz w:val="16"/>
        </w:rPr>
      </w:pPr>
      <w:r w:rsidRPr="00641FCA">
        <w:rPr>
          <w:sz w:val="16"/>
        </w:rPr>
        <w:t xml:space="preserve">Why would workers not report violations? First, many </w:t>
      </w:r>
      <w:r w:rsidRPr="000C78CC">
        <w:rPr>
          <w:rStyle w:val="Underline"/>
          <w:highlight w:val="cyan"/>
        </w:rPr>
        <w:t xml:space="preserve">workers are </w:t>
      </w:r>
      <w:r w:rsidRPr="000C78CC">
        <w:rPr>
          <w:rStyle w:val="Emphasis"/>
          <w:highlight w:val="cyan"/>
        </w:rPr>
        <w:t>unaware</w:t>
      </w:r>
      <w:r w:rsidRPr="00641FCA">
        <w:rPr>
          <w:rStyle w:val="Underline"/>
        </w:rPr>
        <w:t xml:space="preserve"> that their </w:t>
      </w:r>
      <w:r w:rsidRPr="00641FCA">
        <w:rPr>
          <w:rStyle w:val="Emphasis"/>
        </w:rPr>
        <w:t xml:space="preserve">employer’s pay </w:t>
      </w:r>
      <w:r w:rsidRPr="000C78CC">
        <w:rPr>
          <w:rStyle w:val="Emphasis"/>
          <w:highlight w:val="cyan"/>
        </w:rPr>
        <w:t>practices</w:t>
      </w:r>
      <w:r w:rsidRPr="000C78CC">
        <w:rPr>
          <w:rStyle w:val="Underline"/>
          <w:highlight w:val="cyan"/>
        </w:rPr>
        <w:t xml:space="preserve"> are illegal</w:t>
      </w:r>
      <w:r w:rsidRPr="00641FCA">
        <w:rPr>
          <w:sz w:val="16"/>
        </w:rPr>
        <w:t xml:space="preserve"> (Bobo 2011; Alexander and Prasad 2014). Second, </w:t>
      </w:r>
      <w:r w:rsidRPr="00641FCA">
        <w:rPr>
          <w:rStyle w:val="Underline"/>
        </w:rPr>
        <w:t xml:space="preserve">workers may </w:t>
      </w:r>
      <w:r w:rsidRPr="00641FCA">
        <w:rPr>
          <w:rStyle w:val="Emphasis"/>
        </w:rPr>
        <w:t>suspect</w:t>
      </w:r>
      <w:r w:rsidRPr="00641FCA">
        <w:rPr>
          <w:sz w:val="16"/>
        </w:rPr>
        <w:t xml:space="preserve"> they have been underpaid, </w:t>
      </w:r>
      <w:r w:rsidRPr="00641FCA">
        <w:rPr>
          <w:rStyle w:val="Underline"/>
        </w:rPr>
        <w:t xml:space="preserve">but </w:t>
      </w:r>
      <w:r w:rsidRPr="000C78CC">
        <w:rPr>
          <w:rStyle w:val="Underline"/>
          <w:highlight w:val="cyan"/>
        </w:rPr>
        <w:t xml:space="preserve">lack </w:t>
      </w:r>
      <w:r w:rsidRPr="000C78CC">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Underline"/>
        </w:rPr>
        <w:t>workers</w:t>
      </w:r>
      <w:r w:rsidRPr="00641FCA">
        <w:rPr>
          <w:sz w:val="16"/>
        </w:rPr>
        <w:t xml:space="preserve"> who are aware they are being underpaid may be </w:t>
      </w:r>
      <w:r w:rsidRPr="00641FCA">
        <w:rPr>
          <w:rStyle w:val="Underline"/>
        </w:rPr>
        <w:t>reluctant to complain</w:t>
      </w:r>
      <w:r w:rsidRPr="00641FCA">
        <w:rPr>
          <w:sz w:val="16"/>
        </w:rPr>
        <w:t xml:space="preserve"> if </w:t>
      </w:r>
      <w:r w:rsidRPr="00641FCA">
        <w:rPr>
          <w:rStyle w:val="Underline"/>
        </w:rPr>
        <w:t xml:space="preserve">they are </w:t>
      </w:r>
      <w:r w:rsidRPr="000C78CC">
        <w:rPr>
          <w:rStyle w:val="Underline"/>
          <w:highlight w:val="cyan"/>
        </w:rPr>
        <w:t>scared of</w:t>
      </w:r>
      <w:r w:rsidRPr="00641FCA">
        <w:rPr>
          <w:rStyle w:val="Underline"/>
        </w:rPr>
        <w:t xml:space="preserve"> </w:t>
      </w:r>
      <w:r w:rsidRPr="00641FCA">
        <w:rPr>
          <w:rStyle w:val="Emphasis"/>
        </w:rPr>
        <w:t xml:space="preserve">employer </w:t>
      </w:r>
      <w:r w:rsidRPr="000C78CC">
        <w:rPr>
          <w:rStyle w:val="Emphasis"/>
          <w:highlight w:val="cyan"/>
        </w:rPr>
        <w:t>retaliation</w:t>
      </w:r>
      <w:r w:rsidRPr="00641FCA">
        <w:rPr>
          <w:sz w:val="16"/>
        </w:rPr>
        <w:t xml:space="preserve">, </w:t>
      </w:r>
      <w:r w:rsidRPr="00641FCA">
        <w:rPr>
          <w:rStyle w:val="Underline"/>
        </w:rPr>
        <w:t xml:space="preserve">of </w:t>
      </w:r>
      <w:r w:rsidRPr="00B60249">
        <w:rPr>
          <w:rStyle w:val="Underline"/>
        </w:rPr>
        <w:t xml:space="preserve">losing their job if the firm is </w:t>
      </w:r>
      <w:r w:rsidRPr="00B60249">
        <w:rPr>
          <w:rStyle w:val="Emphasis"/>
        </w:rPr>
        <w:t>penalized by the DOL</w:t>
      </w:r>
      <w:r w:rsidRPr="00641FCA">
        <w:rPr>
          <w:sz w:val="16"/>
        </w:rPr>
        <w:t xml:space="preserve">, </w:t>
      </w:r>
      <w:r w:rsidRPr="000C78CC">
        <w:rPr>
          <w:rStyle w:val="Underline"/>
          <w:highlight w:val="cyan"/>
        </w:rPr>
        <w:t>or</w:t>
      </w:r>
      <w:r w:rsidRPr="00641FCA">
        <w:rPr>
          <w:sz w:val="16"/>
        </w:rPr>
        <w:t xml:space="preserve"> of </w:t>
      </w:r>
      <w:r w:rsidRPr="00641FCA">
        <w:rPr>
          <w:rStyle w:val="Underline"/>
        </w:rPr>
        <w:t xml:space="preserve">contacting </w:t>
      </w:r>
      <w:r w:rsidRPr="00B60249">
        <w:rPr>
          <w:rStyle w:val="Underline"/>
        </w:rPr>
        <w:t>the authorities</w:t>
      </w:r>
      <w:r w:rsidRPr="00641FCA">
        <w:rPr>
          <w:sz w:val="16"/>
        </w:rPr>
        <w:t xml:space="preserve">, </w:t>
      </w:r>
      <w:r w:rsidRPr="00641FCA">
        <w:rPr>
          <w:rStyle w:val="Underline"/>
        </w:rPr>
        <w:t xml:space="preserve">if they </w:t>
      </w:r>
      <w:r w:rsidRPr="000C78CC">
        <w:rPr>
          <w:rStyle w:val="Underline"/>
          <w:highlight w:val="cyan"/>
        </w:rPr>
        <w:t xml:space="preserve">are </w:t>
      </w:r>
      <w:r w:rsidRPr="000C78CC">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Underline"/>
        </w:rPr>
        <w:t xml:space="preserve">in </w:t>
      </w:r>
      <w:r w:rsidRPr="00641FCA">
        <w:rPr>
          <w:rStyle w:val="Emphasis"/>
        </w:rPr>
        <w:t>high-turnover industries</w:t>
      </w:r>
      <w:r w:rsidRPr="00641FCA">
        <w:rPr>
          <w:sz w:val="16"/>
        </w:rPr>
        <w:t xml:space="preserve">, </w:t>
      </w:r>
      <w:r w:rsidRPr="00B60249">
        <w:rPr>
          <w:rStyle w:val="Underline"/>
        </w:rPr>
        <w:t>workers</w:t>
      </w:r>
      <w:r w:rsidRPr="00B60249">
        <w:rPr>
          <w:sz w:val="16"/>
        </w:rPr>
        <w:t xml:space="preserve"> may </w:t>
      </w:r>
      <w:r w:rsidRPr="00B60249">
        <w:rPr>
          <w:rStyle w:val="Emphasis"/>
        </w:rPr>
        <w:t>simply move on</w:t>
      </w:r>
      <w:r w:rsidRPr="00B60249">
        <w:rPr>
          <w:rStyle w:val="Underline"/>
        </w:rPr>
        <w:t xml:space="preserve"> to another job</w:t>
      </w:r>
      <w:r w:rsidRPr="00B60249">
        <w:rPr>
          <w:sz w:val="16"/>
        </w:rPr>
        <w:t xml:space="preserve"> (Bobo 2011). Finally, </w:t>
      </w:r>
      <w:r w:rsidRPr="00B60249">
        <w:rPr>
          <w:rStyle w:val="Underline"/>
        </w:rPr>
        <w:t>if a worker believes</w:t>
      </w:r>
      <w:r w:rsidRPr="00B60249">
        <w:rPr>
          <w:sz w:val="16"/>
        </w:rPr>
        <w:t xml:space="preserve"> that </w:t>
      </w:r>
      <w:r w:rsidRPr="00B60249">
        <w:rPr>
          <w:rStyle w:val="Underline"/>
        </w:rPr>
        <w:t xml:space="preserve">their job </w:t>
      </w:r>
      <w:r w:rsidRPr="00B60249">
        <w:rPr>
          <w:rStyle w:val="Emphasis"/>
        </w:rPr>
        <w:t>would not exist</w:t>
      </w:r>
      <w:r w:rsidRPr="00B60249">
        <w:rPr>
          <w:rStyle w:val="Underline"/>
        </w:rPr>
        <w:t xml:space="preserve"> with a higher wage</w:t>
      </w:r>
      <w:r w:rsidRPr="00B60249">
        <w:rPr>
          <w:sz w:val="16"/>
        </w:rPr>
        <w:t xml:space="preserve">, </w:t>
      </w:r>
      <w:r w:rsidRPr="00B60249">
        <w:rPr>
          <w:rStyle w:val="Underline"/>
        </w:rPr>
        <w:t>a firm and worker</w:t>
      </w:r>
      <w:r w:rsidRPr="00B60249">
        <w:rPr>
          <w:sz w:val="16"/>
        </w:rPr>
        <w:t xml:space="preserve"> may </w:t>
      </w:r>
      <w:r w:rsidRPr="00B60249">
        <w:rPr>
          <w:rStyle w:val="Emphasis"/>
        </w:rPr>
        <w:t>collude</w:t>
      </w:r>
      <w:r w:rsidRPr="00B60249">
        <w:rPr>
          <w:rStyle w:val="Underline"/>
        </w:rPr>
        <w:t xml:space="preserve"> to avoid</w:t>
      </w:r>
      <w:r w:rsidRPr="00B60249">
        <w:rPr>
          <w:sz w:val="16"/>
        </w:rPr>
        <w:t xml:space="preserve"> paying the minimum wage (e.g., Clemens and Strain 2020). </w:t>
      </w:r>
      <w:r w:rsidRPr="00B60249">
        <w:rPr>
          <w:rStyle w:val="Underline"/>
        </w:rPr>
        <w:t>Even if a worker does want to bring a suit</w:t>
      </w:r>
      <w:r w:rsidRPr="00B60249">
        <w:rPr>
          <w:sz w:val="16"/>
        </w:rPr>
        <w:t>,</w:t>
      </w:r>
      <w:r w:rsidRPr="00641FCA">
        <w:rPr>
          <w:sz w:val="16"/>
        </w:rPr>
        <w:t xml:space="preserve"> </w:t>
      </w:r>
      <w:r w:rsidRPr="00B60249">
        <w:rPr>
          <w:rStyle w:val="Emphasis"/>
        </w:rPr>
        <w:t xml:space="preserve">high </w:t>
      </w:r>
      <w:r w:rsidRPr="000C78CC">
        <w:rPr>
          <w:rStyle w:val="Emphasis"/>
          <w:highlight w:val="cyan"/>
        </w:rPr>
        <w:t>costs</w:t>
      </w:r>
      <w:r w:rsidRPr="00641FCA">
        <w:rPr>
          <w:rStyle w:val="Underline"/>
        </w:rPr>
        <w:t xml:space="preserve"> </w:t>
      </w:r>
      <w:r w:rsidRPr="000C78CC">
        <w:rPr>
          <w:rStyle w:val="Underline"/>
          <w:highlight w:val="cyan"/>
        </w:rPr>
        <w:t>mean</w:t>
      </w:r>
      <w:r w:rsidRPr="00641FCA">
        <w:rPr>
          <w:rStyle w:val="Underline"/>
        </w:rPr>
        <w:t xml:space="preserve"> that </w:t>
      </w:r>
      <w:r w:rsidRPr="00485207">
        <w:rPr>
          <w:rStyle w:val="Emphasis"/>
        </w:rPr>
        <w:t xml:space="preserve">FLSA </w:t>
      </w:r>
      <w:r w:rsidRPr="000C78CC">
        <w:rPr>
          <w:rStyle w:val="Emphasis"/>
          <w:highlight w:val="cyan"/>
        </w:rPr>
        <w:t>cases</w:t>
      </w:r>
      <w:r w:rsidRPr="000C78CC">
        <w:rPr>
          <w:rStyle w:val="Underline"/>
          <w:highlight w:val="cyan"/>
        </w:rPr>
        <w:t xml:space="preserve"> are</w:t>
      </w:r>
      <w:r w:rsidRPr="00641FCA">
        <w:rPr>
          <w:rStyle w:val="Underline"/>
        </w:rPr>
        <w:t xml:space="preserve"> often </w:t>
      </w:r>
      <w:r w:rsidRPr="000C78CC">
        <w:rPr>
          <w:rStyle w:val="Emphasis"/>
          <w:highlight w:val="cyan"/>
        </w:rPr>
        <w:t>not</w:t>
      </w:r>
      <w:r w:rsidRPr="00B60249">
        <w:rPr>
          <w:rStyle w:val="Emphasis"/>
        </w:rPr>
        <w:t xml:space="preserve"> financially </w:t>
      </w:r>
      <w:r w:rsidRPr="000C78CC">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0A7A72A7" w14:textId="77777777" w:rsidR="00B863DF" w:rsidRPr="00C92275" w:rsidRDefault="00B863DF" w:rsidP="00B863DF"/>
    <w:p w14:paraId="168D1A42" w14:textId="77777777" w:rsidR="00B863DF" w:rsidRPr="00C92275" w:rsidRDefault="00B863DF" w:rsidP="00B863DF">
      <w:pPr>
        <w:pStyle w:val="Heading4"/>
      </w:pPr>
      <w:r>
        <w:t xml:space="preserve">No higher education impact. Either it’s </w:t>
      </w:r>
      <w:r>
        <w:rPr>
          <w:u w:val="single"/>
        </w:rPr>
        <w:t>thumped</w:t>
      </w:r>
      <w:r>
        <w:t xml:space="preserve"> by Trump or </w:t>
      </w:r>
      <w:r>
        <w:rPr>
          <w:u w:val="single"/>
        </w:rPr>
        <w:t>inevitably</w:t>
      </w:r>
      <w:r>
        <w:t xml:space="preserve"> collapses and there is </w:t>
      </w:r>
      <w:r w:rsidRPr="00C92275">
        <w:t xml:space="preserve">no </w:t>
      </w:r>
      <w:r>
        <w:rPr>
          <w:u w:val="single"/>
        </w:rPr>
        <w:t>warrant</w:t>
      </w:r>
      <w:r>
        <w:t xml:space="preserve"> for extinction.</w:t>
      </w:r>
    </w:p>
    <w:p w14:paraId="3E35192E" w14:textId="77777777" w:rsidR="00B863DF" w:rsidRPr="00FB30E4" w:rsidRDefault="00B863DF" w:rsidP="00B863DF"/>
    <w:p w14:paraId="1613C1AF" w14:textId="77777777" w:rsidR="00B863DF" w:rsidRPr="009A0174" w:rsidRDefault="00B863DF" w:rsidP="00B863DF">
      <w:pPr>
        <w:pStyle w:val="Heading4"/>
      </w:pPr>
      <w:r>
        <w:t xml:space="preserve">Alt causes. The </w:t>
      </w:r>
      <w:r>
        <w:rPr>
          <w:u w:val="single"/>
        </w:rPr>
        <w:t>tech race</w:t>
      </w:r>
      <w:r>
        <w:t xml:space="preserve">, </w:t>
      </w:r>
      <w:r w:rsidRPr="002F26A0">
        <w:rPr>
          <w:u w:val="single"/>
        </w:rPr>
        <w:t>alliance weakness</w:t>
      </w:r>
      <w:r>
        <w:t xml:space="preserve">, </w:t>
      </w:r>
      <w:r w:rsidRPr="002F26A0">
        <w:rPr>
          <w:u w:val="single"/>
        </w:rPr>
        <w:t>Trump</w:t>
      </w:r>
      <w:r>
        <w:t xml:space="preserve">, </w:t>
      </w:r>
      <w:r>
        <w:rPr>
          <w:u w:val="single"/>
        </w:rPr>
        <w:t>recruiting</w:t>
      </w:r>
      <w:r>
        <w:t xml:space="preserve">, and </w:t>
      </w:r>
      <w:r>
        <w:rPr>
          <w:u w:val="single"/>
        </w:rPr>
        <w:t>structural</w:t>
      </w:r>
      <w:r>
        <w:t xml:space="preserve"> failures.</w:t>
      </w:r>
    </w:p>
    <w:p w14:paraId="0EFA08C8" w14:textId="77777777" w:rsidR="00B863DF" w:rsidRPr="00654DD9" w:rsidRDefault="00B863DF" w:rsidP="00B863DF">
      <w:pPr>
        <w:pStyle w:val="Heading4"/>
        <w:rPr>
          <w:rFonts w:cs="Calibri"/>
        </w:rPr>
      </w:pPr>
      <w:r w:rsidRPr="00654DD9">
        <w:rPr>
          <w:rFonts w:cs="Calibri"/>
        </w:rPr>
        <w:t>No heg impact.</w:t>
      </w:r>
    </w:p>
    <w:p w14:paraId="292F8898" w14:textId="77777777" w:rsidR="00B863DF" w:rsidRPr="00654DD9" w:rsidRDefault="00B863DF" w:rsidP="00B863DF">
      <w:r w:rsidRPr="00654DD9">
        <w:t xml:space="preserve">John </w:t>
      </w:r>
      <w:r w:rsidRPr="00654DD9">
        <w:rPr>
          <w:rStyle w:val="Style13ptBold"/>
        </w:rPr>
        <w:t>Mueller 21</w:t>
      </w:r>
      <w:r w:rsidRPr="00654DD9">
        <w:t xml:space="preserve">. Adjunct Professor of Political Science &amp; Senior Research Scientist, Mershon Center for International Security Studies, Ohio State University. “The Rise of China, the Assertiveness of Russia, and the Antics of Iran.” </w:t>
      </w:r>
      <w:r w:rsidRPr="00654DD9">
        <w:rPr>
          <w:i/>
          <w:iCs/>
        </w:rPr>
        <w:t>The Stupidity of War: American Foreign Policy and the Case for Complacency</w:t>
      </w:r>
      <w:r w:rsidRPr="00654DD9">
        <w:t>, Chapter 6.</w:t>
      </w:r>
    </w:p>
    <w:p w14:paraId="1F9801F1" w14:textId="77777777" w:rsidR="00B863DF" w:rsidRPr="00654DD9" w:rsidRDefault="00B863DF" w:rsidP="00B863DF">
      <w:pPr>
        <w:rPr>
          <w:sz w:val="16"/>
        </w:rPr>
      </w:pPr>
      <w:r w:rsidRPr="00654DD9">
        <w:rPr>
          <w:sz w:val="16"/>
        </w:rPr>
        <w:t>Complacency, Appeasement, Self-destruction, and the New Cold War</w:t>
      </w:r>
    </w:p>
    <w:p w14:paraId="258F4269" w14:textId="77777777" w:rsidR="00B863DF" w:rsidRPr="00654DD9" w:rsidRDefault="00B863DF" w:rsidP="00B863DF">
      <w:pPr>
        <w:rPr>
          <w:sz w:val="16"/>
        </w:rPr>
      </w:pPr>
      <w:r w:rsidRPr="00654DD9">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654DD9">
        <w:rPr>
          <w:rStyle w:val="Underline"/>
          <w:highlight w:val="cyan"/>
        </w:rPr>
        <w:t>appeasement</w:t>
      </w:r>
      <w:r w:rsidRPr="00654DD9">
        <w:rPr>
          <w:rStyle w:val="Underline"/>
        </w:rPr>
        <w:t xml:space="preserve"> can</w:t>
      </w:r>
      <w:r w:rsidRPr="00654DD9">
        <w:rPr>
          <w:sz w:val="16"/>
        </w:rPr>
        <w:t xml:space="preserve"> </w:t>
      </w:r>
      <w:r w:rsidRPr="00654DD9">
        <w:rPr>
          <w:rStyle w:val="Emphasis"/>
        </w:rPr>
        <w:t>work</w:t>
      </w:r>
      <w:r w:rsidRPr="00654DD9">
        <w:rPr>
          <w:sz w:val="16"/>
        </w:rPr>
        <w:t xml:space="preserve"> </w:t>
      </w:r>
      <w:r w:rsidRPr="00654DD9">
        <w:rPr>
          <w:rStyle w:val="Underline"/>
        </w:rPr>
        <w:t>to</w:t>
      </w:r>
      <w:r w:rsidRPr="00654DD9">
        <w:rPr>
          <w:sz w:val="16"/>
        </w:rPr>
        <w:t xml:space="preserve"> </w:t>
      </w:r>
      <w:r w:rsidRPr="00654DD9">
        <w:rPr>
          <w:rStyle w:val="Emphasis"/>
          <w:highlight w:val="cyan"/>
        </w:rPr>
        <w:t>avoid</w:t>
      </w:r>
      <w:r w:rsidRPr="00654DD9">
        <w:rPr>
          <w:rStyle w:val="Emphasis"/>
        </w:rPr>
        <w:t xml:space="preserve"> </w:t>
      </w:r>
      <w:r w:rsidRPr="00654DD9">
        <w:rPr>
          <w:rStyle w:val="Emphasis"/>
          <w:highlight w:val="cyan"/>
        </w:rPr>
        <w:t>military conflict</w:t>
      </w:r>
      <w:r w:rsidRPr="00654DD9">
        <w:rPr>
          <w:sz w:val="16"/>
        </w:rPr>
        <w:t xml:space="preserve"> </w:t>
      </w:r>
      <w:r w:rsidRPr="00654DD9">
        <w:rPr>
          <w:rStyle w:val="Underline"/>
        </w:rPr>
        <w:t>as</w:t>
      </w:r>
      <w:r w:rsidRPr="00654DD9">
        <w:rPr>
          <w:sz w:val="16"/>
        </w:rPr>
        <w:t xml:space="preserve"> can be </w:t>
      </w:r>
      <w:r w:rsidRPr="00654DD9">
        <w:rPr>
          <w:rStyle w:val="Underline"/>
        </w:rPr>
        <w:t>seen in the case of the</w:t>
      </w:r>
      <w:r w:rsidRPr="00654DD9">
        <w:rPr>
          <w:sz w:val="16"/>
        </w:rPr>
        <w:t xml:space="preserve"> </w:t>
      </w:r>
      <w:r w:rsidRPr="00654DD9">
        <w:rPr>
          <w:rStyle w:val="Emphasis"/>
        </w:rPr>
        <w:t>Cuban missile crisis</w:t>
      </w:r>
      <w:r w:rsidRPr="00654DD9">
        <w:rPr>
          <w:sz w:val="16"/>
        </w:rPr>
        <w:t xml:space="preserve"> of 1962. As also discussed there, </w:t>
      </w:r>
      <w:r w:rsidRPr="00654DD9">
        <w:rPr>
          <w:rStyle w:val="Underline"/>
        </w:rPr>
        <w:t>appeasement has been</w:t>
      </w:r>
      <w:r w:rsidRPr="00654DD9">
        <w:rPr>
          <w:sz w:val="16"/>
        </w:rPr>
        <w:t xml:space="preserve"> </w:t>
      </w:r>
      <w:r w:rsidRPr="00654DD9">
        <w:rPr>
          <w:rStyle w:val="Emphasis"/>
        </w:rPr>
        <w:t>given a bad name</w:t>
      </w:r>
      <w:r w:rsidRPr="00654DD9">
        <w:rPr>
          <w:sz w:val="16"/>
        </w:rPr>
        <w:t xml:space="preserve"> by the experience with Hitler in 1938.</w:t>
      </w:r>
    </w:p>
    <w:p w14:paraId="03F3710B" w14:textId="77777777" w:rsidR="00B863DF" w:rsidRPr="00654DD9" w:rsidRDefault="00B863DF" w:rsidP="00B863DF">
      <w:pPr>
        <w:rPr>
          <w:sz w:val="16"/>
        </w:rPr>
      </w:pPr>
      <w:r w:rsidRPr="00654DD9">
        <w:rPr>
          <w:sz w:val="16"/>
        </w:rPr>
        <w:t xml:space="preserve">Hitlers are very rare, but </w:t>
      </w:r>
      <w:r w:rsidRPr="00654DD9">
        <w:rPr>
          <w:rStyle w:val="Underline"/>
        </w:rPr>
        <w:t>there are</w:t>
      </w:r>
      <w:r w:rsidRPr="00654DD9">
        <w:rPr>
          <w:sz w:val="16"/>
        </w:rPr>
        <w:t xml:space="preserve"> some </w:t>
      </w:r>
      <w:r w:rsidRPr="00654DD9">
        <w:rPr>
          <w:rStyle w:val="Emphasis"/>
        </w:rPr>
        <w:t>resonances</w:t>
      </w:r>
      <w:r w:rsidRPr="00654DD9">
        <w:rPr>
          <w:sz w:val="16"/>
        </w:rPr>
        <w:t xml:space="preserve"> today </w:t>
      </w:r>
      <w:r w:rsidRPr="00654DD9">
        <w:rPr>
          <w:rStyle w:val="Underline"/>
        </w:rPr>
        <w:t>in</w:t>
      </w:r>
      <w:r w:rsidRPr="00654DD9">
        <w:rPr>
          <w:sz w:val="16"/>
        </w:rPr>
        <w:t xml:space="preserve"> </w:t>
      </w:r>
      <w:r w:rsidRPr="00654DD9">
        <w:rPr>
          <w:rStyle w:val="Emphasis"/>
          <w:highlight w:val="cyan"/>
        </w:rPr>
        <w:t>Russia</w:t>
      </w:r>
      <w:r w:rsidRPr="00654DD9">
        <w:rPr>
          <w:sz w:val="16"/>
        </w:rPr>
        <w:t xml:space="preserve">’s Vladimir Putin </w:t>
      </w:r>
      <w:r w:rsidRPr="00654DD9">
        <w:rPr>
          <w:rStyle w:val="Underline"/>
          <w:highlight w:val="cyan"/>
        </w:rPr>
        <w:t>and</w:t>
      </w:r>
      <w:r w:rsidRPr="00654DD9">
        <w:rPr>
          <w:sz w:val="16"/>
          <w:highlight w:val="cyan"/>
        </w:rPr>
        <w:t xml:space="preserve"> </w:t>
      </w:r>
      <w:r w:rsidRPr="00654DD9">
        <w:rPr>
          <w:rStyle w:val="Emphasis"/>
          <w:highlight w:val="cyan"/>
        </w:rPr>
        <w:t>China</w:t>
      </w:r>
      <w:r w:rsidRPr="00654DD9">
        <w:rPr>
          <w:sz w:val="16"/>
        </w:rPr>
        <w:t xml:space="preserve">’s Xi Jinping. </w:t>
      </w:r>
      <w:r w:rsidRPr="00654DD9">
        <w:rPr>
          <w:rStyle w:val="Underline"/>
        </w:rPr>
        <w:t>Both are</w:t>
      </w:r>
      <w:r w:rsidRPr="00654DD9">
        <w:rPr>
          <w:sz w:val="16"/>
        </w:rPr>
        <w:t xml:space="preserve"> shrewd, </w:t>
      </w:r>
      <w:r w:rsidRPr="00654DD9">
        <w:rPr>
          <w:rStyle w:val="Emphasis"/>
        </w:rPr>
        <w:t>determined</w:t>
      </w:r>
      <w:r w:rsidRPr="00654DD9">
        <w:rPr>
          <w:sz w:val="16"/>
        </w:rPr>
        <w:t xml:space="preserve">, </w:t>
      </w:r>
      <w:r w:rsidRPr="00654DD9">
        <w:rPr>
          <w:rStyle w:val="Emphasis"/>
        </w:rPr>
        <w:t>authoritarian</w:t>
      </w:r>
      <w:r w:rsidRPr="00654DD9">
        <w:rPr>
          <w:rStyle w:val="Underline"/>
        </w:rPr>
        <w:t>,</w:t>
      </w:r>
      <w:r w:rsidRPr="00654DD9">
        <w:rPr>
          <w:sz w:val="16"/>
        </w:rPr>
        <w:t xml:space="preserve"> </w:t>
      </w:r>
      <w:r w:rsidRPr="00654DD9">
        <w:rPr>
          <w:rStyle w:val="Underline"/>
        </w:rPr>
        <w:t>and</w:t>
      </w:r>
      <w:r w:rsidRPr="00654DD9">
        <w:rPr>
          <w:sz w:val="16"/>
        </w:rPr>
        <w:t xml:space="preserve"> seem to be quite intelligent, </w:t>
      </w:r>
      <w:r w:rsidRPr="00654DD9">
        <w:rPr>
          <w:rStyle w:val="Underline"/>
        </w:rPr>
        <w:t>and</w:t>
      </w:r>
      <w:r w:rsidRPr="00654DD9">
        <w:rPr>
          <w:sz w:val="16"/>
        </w:rPr>
        <w:t xml:space="preserve"> both </w:t>
      </w:r>
      <w:r w:rsidRPr="00654DD9">
        <w:rPr>
          <w:rStyle w:val="Underline"/>
        </w:rPr>
        <w:t>are</w:t>
      </w:r>
      <w:r w:rsidRPr="00654DD9">
        <w:rPr>
          <w:sz w:val="16"/>
        </w:rPr>
        <w:t xml:space="preserve"> </w:t>
      </w:r>
      <w:r w:rsidRPr="00654DD9">
        <w:rPr>
          <w:rStyle w:val="Emphasis"/>
        </w:rPr>
        <w:t>fully in charge</w:t>
      </w:r>
      <w:r w:rsidRPr="00654DD9">
        <w:rPr>
          <w:sz w:val="16"/>
        </w:rPr>
        <w:t xml:space="preserve">, are surrounded by sychophants, </w:t>
      </w:r>
      <w:r w:rsidRPr="00654DD9">
        <w:rPr>
          <w:rStyle w:val="Underline"/>
        </w:rPr>
        <w:t>and</w:t>
      </w:r>
      <w:r w:rsidRPr="00654DD9">
        <w:rPr>
          <w:sz w:val="16"/>
        </w:rPr>
        <w:t xml:space="preserve"> </w:t>
      </w:r>
      <w:r w:rsidRPr="00654DD9">
        <w:rPr>
          <w:rStyle w:val="Underline"/>
        </w:rPr>
        <w:t>appear to have essentially</w:t>
      </w:r>
      <w:r w:rsidRPr="00654DD9">
        <w:rPr>
          <w:sz w:val="16"/>
        </w:rPr>
        <w:t xml:space="preserve"> </w:t>
      </w:r>
      <w:r w:rsidRPr="00654DD9">
        <w:rPr>
          <w:rStyle w:val="Emphasis"/>
        </w:rPr>
        <w:t>unlimited tenure</w:t>
      </w:r>
      <w:r w:rsidRPr="00654DD9">
        <w:rPr>
          <w:sz w:val="16"/>
        </w:rPr>
        <w:t xml:space="preserve"> </w:t>
      </w:r>
      <w:r w:rsidRPr="00654DD9">
        <w:rPr>
          <w:rStyle w:val="Underline"/>
        </w:rPr>
        <w:t>in office</w:t>
      </w:r>
      <w:r w:rsidRPr="00654DD9">
        <w:rPr>
          <w:sz w:val="16"/>
        </w:rPr>
        <w:t xml:space="preserve">. Moreover, both, like Hitler in the 1930s, are appreciated domestically for maintaining a stable political and economic environment. However, unlike Hitler, </w:t>
      </w:r>
      <w:r w:rsidRPr="00654DD9">
        <w:rPr>
          <w:rStyle w:val="Underline"/>
        </w:rPr>
        <w:t xml:space="preserve">both </w:t>
      </w:r>
      <w:r w:rsidRPr="00654DD9">
        <w:rPr>
          <w:rStyle w:val="Underline"/>
          <w:highlight w:val="cyan"/>
        </w:rPr>
        <w:t>run</w:t>
      </w:r>
      <w:r w:rsidRPr="00654DD9">
        <w:rPr>
          <w:sz w:val="16"/>
          <w:highlight w:val="cyan"/>
        </w:rPr>
        <w:t xml:space="preserve"> </w:t>
      </w:r>
      <w:r w:rsidRPr="00654DD9">
        <w:rPr>
          <w:rStyle w:val="Emphasis"/>
          <w:highlight w:val="cyan"/>
        </w:rPr>
        <w:t>trading states</w:t>
      </w:r>
      <w:r w:rsidRPr="00654DD9">
        <w:rPr>
          <w:sz w:val="16"/>
          <w:highlight w:val="cyan"/>
        </w:rPr>
        <w:t xml:space="preserve"> </w:t>
      </w:r>
      <w:r w:rsidRPr="00654DD9">
        <w:rPr>
          <w:rStyle w:val="Underline"/>
          <w:highlight w:val="cyan"/>
        </w:rPr>
        <w:t>and need a</w:t>
      </w:r>
      <w:r w:rsidRPr="00654DD9">
        <w:rPr>
          <w:sz w:val="16"/>
          <w:highlight w:val="cyan"/>
        </w:rPr>
        <w:t xml:space="preserve"> </w:t>
      </w:r>
      <w:r w:rsidRPr="00654DD9">
        <w:rPr>
          <w:rStyle w:val="Emphasis"/>
          <w:szCs w:val="24"/>
          <w:highlight w:val="cyan"/>
        </w:rPr>
        <w:t>stable and</w:t>
      </w:r>
      <w:r w:rsidRPr="00654DD9">
        <w:rPr>
          <w:sz w:val="16"/>
        </w:rPr>
        <w:t xml:space="preserve"> essentially </w:t>
      </w:r>
      <w:r w:rsidRPr="00654DD9">
        <w:rPr>
          <w:rStyle w:val="Emphasis"/>
          <w:szCs w:val="24"/>
          <w:highlight w:val="cyan"/>
        </w:rPr>
        <w:t>congenial international environment</w:t>
      </w:r>
      <w:r w:rsidRPr="00654DD9">
        <w:rPr>
          <w:sz w:val="16"/>
        </w:rPr>
        <w:t xml:space="preserve"> </w:t>
      </w:r>
      <w:r w:rsidRPr="00654DD9">
        <w:rPr>
          <w:rStyle w:val="Underline"/>
        </w:rPr>
        <w:t>to flourish</w:t>
      </w:r>
      <w:r w:rsidRPr="00654DD9">
        <w:rPr>
          <w:sz w:val="16"/>
        </w:rPr>
        <w:t xml:space="preserve">.128 Most importantly, except for China’s claim to Taiwan, </w:t>
      </w:r>
      <w:r w:rsidRPr="00654DD9">
        <w:rPr>
          <w:rStyle w:val="Underline"/>
          <w:highlight w:val="cyan"/>
        </w:rPr>
        <w:t>neither</w:t>
      </w:r>
      <w:r w:rsidRPr="00654DD9">
        <w:rPr>
          <w:rStyle w:val="Underline"/>
        </w:rPr>
        <w:t xml:space="preserve"> seems to </w:t>
      </w:r>
      <w:r w:rsidRPr="00654DD9">
        <w:rPr>
          <w:rStyle w:val="Underline"/>
          <w:highlight w:val="cyan"/>
        </w:rPr>
        <w:t>harbor</w:t>
      </w:r>
      <w:r w:rsidRPr="00654DD9">
        <w:rPr>
          <w:sz w:val="16"/>
        </w:rPr>
        <w:t xml:space="preserve"> Hitler-like </w:t>
      </w:r>
      <w:r w:rsidRPr="00654DD9">
        <w:rPr>
          <w:rStyle w:val="Underline"/>
          <w:highlight w:val="cyan"/>
        </w:rPr>
        <w:t>dreams of</w:t>
      </w:r>
      <w:r w:rsidRPr="00654DD9">
        <w:rPr>
          <w:sz w:val="16"/>
        </w:rPr>
        <w:t xml:space="preserve"> </w:t>
      </w:r>
      <w:r w:rsidRPr="00654DD9">
        <w:rPr>
          <w:rStyle w:val="Emphasis"/>
        </w:rPr>
        <w:t>extensive</w:t>
      </w:r>
      <w:r w:rsidRPr="00654DD9">
        <w:rPr>
          <w:sz w:val="16"/>
        </w:rPr>
        <w:t xml:space="preserve"> </w:t>
      </w:r>
      <w:r w:rsidRPr="00654DD9">
        <w:rPr>
          <w:rStyle w:val="Underline"/>
          <w:highlight w:val="cyan"/>
        </w:rPr>
        <w:t>expansion by</w:t>
      </w:r>
      <w:r w:rsidRPr="00654DD9">
        <w:rPr>
          <w:rStyle w:val="Underline"/>
        </w:rPr>
        <w:t xml:space="preserve"> </w:t>
      </w:r>
      <w:r w:rsidRPr="00654DD9">
        <w:rPr>
          <w:rStyle w:val="Underline"/>
          <w:highlight w:val="cyan"/>
        </w:rPr>
        <w:t>military</w:t>
      </w:r>
      <w:r w:rsidRPr="00654DD9">
        <w:rPr>
          <w:rStyle w:val="Underline"/>
        </w:rPr>
        <w:t xml:space="preserve"> means</w:t>
      </w:r>
      <w:r w:rsidRPr="00654DD9">
        <w:rPr>
          <w:sz w:val="16"/>
        </w:rPr>
        <w:t xml:space="preserve">. Both are </w:t>
      </w:r>
      <w:r w:rsidRPr="00654DD9">
        <w:rPr>
          <w:rStyle w:val="Underline"/>
        </w:rPr>
        <w:t>leading their countries in an</w:t>
      </w:r>
      <w:r w:rsidRPr="00654DD9">
        <w:rPr>
          <w:sz w:val="16"/>
        </w:rPr>
        <w:t xml:space="preserve"> </w:t>
      </w:r>
      <w:r w:rsidRPr="00654DD9">
        <w:rPr>
          <w:rStyle w:val="Emphasis"/>
        </w:rPr>
        <w:t>illiberal direction</w:t>
      </w:r>
      <w:r w:rsidRPr="00654DD9">
        <w:rPr>
          <w:sz w:val="16"/>
        </w:rPr>
        <w:t xml:space="preserve"> which </w:t>
      </w:r>
      <w:r w:rsidRPr="00654DD9">
        <w:rPr>
          <w:rStyle w:val="Underline"/>
        </w:rPr>
        <w:t>will</w:t>
      </w:r>
      <w:r w:rsidRPr="00654DD9">
        <w:rPr>
          <w:sz w:val="16"/>
        </w:rPr>
        <w:t xml:space="preserve"> </w:t>
      </w:r>
      <w:r w:rsidRPr="00654DD9">
        <w:rPr>
          <w:rStyle w:val="Emphasis"/>
        </w:rPr>
        <w:t>hamper economic growth</w:t>
      </w:r>
      <w:r w:rsidRPr="00654DD9">
        <w:rPr>
          <w:sz w:val="16"/>
        </w:rPr>
        <w:t xml:space="preserve"> </w:t>
      </w:r>
      <w:r w:rsidRPr="00654DD9">
        <w:rPr>
          <w:rStyle w:val="Underline"/>
        </w:rPr>
        <w:t>while maintaining a kleptocratic system</w:t>
      </w:r>
      <w:r w:rsidRPr="00654DD9">
        <w:rPr>
          <w:sz w:val="16"/>
        </w:rPr>
        <w:t xml:space="preserve">. But this may be acceptable to populations enjoying historically high living standards and fearful of less stable alternatives. </w:t>
      </w:r>
      <w:r w:rsidRPr="00654DD9">
        <w:rPr>
          <w:rStyle w:val="Underline"/>
        </w:rPr>
        <w:t>Both</w:t>
      </w:r>
      <w:r w:rsidRPr="00654DD9">
        <w:rPr>
          <w:sz w:val="16"/>
        </w:rPr>
        <w:t xml:space="preserve"> do seem to </w:t>
      </w:r>
      <w:r w:rsidRPr="00654DD9">
        <w:rPr>
          <w:rStyle w:val="Underline"/>
        </w:rPr>
        <w:t>want to</w:t>
      </w:r>
      <w:r w:rsidRPr="00654DD9">
        <w:rPr>
          <w:sz w:val="16"/>
        </w:rPr>
        <w:t xml:space="preserve"> </w:t>
      </w:r>
      <w:r w:rsidRPr="00654DD9">
        <w:rPr>
          <w:rStyle w:val="Emphasis"/>
        </w:rPr>
        <w:t>overcome</w:t>
      </w:r>
      <w:r w:rsidRPr="00654DD9">
        <w:rPr>
          <w:sz w:val="16"/>
        </w:rPr>
        <w:t xml:space="preserve"> what they view as </w:t>
      </w:r>
      <w:r w:rsidRPr="00654DD9">
        <w:rPr>
          <w:rStyle w:val="Underline"/>
        </w:rPr>
        <w:t>past humiliations</w:t>
      </w:r>
      <w:r w:rsidRPr="00654DD9">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654DD9">
        <w:rPr>
          <w:rStyle w:val="Underline"/>
        </w:rPr>
        <w:t>both seem to be</w:t>
      </w:r>
      <w:r w:rsidRPr="00654DD9">
        <w:rPr>
          <w:sz w:val="16"/>
        </w:rPr>
        <w:t xml:space="preserve"> </w:t>
      </w:r>
      <w:r w:rsidRPr="00654DD9">
        <w:rPr>
          <w:rStyle w:val="Emphasis"/>
        </w:rPr>
        <w:t>entirely appeasable</w:t>
      </w:r>
      <w:r w:rsidRPr="00654DD9">
        <w:rPr>
          <w:sz w:val="16"/>
        </w:rPr>
        <w:t xml:space="preserve">. </w:t>
      </w:r>
      <w:r w:rsidRPr="00654DD9">
        <w:rPr>
          <w:rStyle w:val="Underline"/>
        </w:rPr>
        <w:t>That</w:t>
      </w:r>
      <w:r w:rsidRPr="00654DD9">
        <w:rPr>
          <w:sz w:val="16"/>
        </w:rPr>
        <w:t xml:space="preserve"> </w:t>
      </w:r>
      <w:r w:rsidRPr="00654DD9">
        <w:rPr>
          <w:rStyle w:val="Emphasis"/>
          <w:highlight w:val="cyan"/>
        </w:rPr>
        <w:t>scarcely</w:t>
      </w:r>
      <w:r w:rsidRPr="00654DD9">
        <w:rPr>
          <w:sz w:val="16"/>
          <w:highlight w:val="cyan"/>
        </w:rPr>
        <w:t xml:space="preserve"> </w:t>
      </w:r>
      <w:r w:rsidRPr="00654DD9">
        <w:rPr>
          <w:rStyle w:val="Underline"/>
          <w:highlight w:val="cyan"/>
        </w:rPr>
        <w:t>seems</w:t>
      </w:r>
      <w:r w:rsidRPr="00654DD9">
        <w:rPr>
          <w:rStyle w:val="Underline"/>
        </w:rPr>
        <w:t xml:space="preserve"> to present or represent </w:t>
      </w:r>
      <w:r w:rsidRPr="00654DD9">
        <w:rPr>
          <w:rStyle w:val="Underline"/>
          <w:highlight w:val="cyan"/>
        </w:rPr>
        <w:t>a threat</w:t>
      </w:r>
      <w:r w:rsidRPr="00654DD9">
        <w:rPr>
          <w:sz w:val="16"/>
        </w:rPr>
        <w:t xml:space="preserve">. The </w:t>
      </w:r>
      <w:r w:rsidRPr="00654DD9">
        <w:rPr>
          <w:rStyle w:val="Underline"/>
        </w:rPr>
        <w:t>United States</w:t>
      </w:r>
      <w:r w:rsidRPr="00654DD9">
        <w:rPr>
          <w:sz w:val="16"/>
        </w:rPr>
        <w:t xml:space="preserve">, after all, </w:t>
      </w:r>
      <w:r w:rsidRPr="00654DD9">
        <w:rPr>
          <w:rStyle w:val="Emphasis"/>
        </w:rPr>
        <w:t>continually</w:t>
      </w:r>
      <w:r w:rsidRPr="00654DD9">
        <w:rPr>
          <w:sz w:val="16"/>
        </w:rPr>
        <w:t xml:space="preserve"> </w:t>
      </w:r>
      <w:r w:rsidRPr="00654DD9">
        <w:rPr>
          <w:rStyle w:val="Underline"/>
        </w:rPr>
        <w:t>declares itself</w:t>
      </w:r>
      <w:r w:rsidRPr="00654DD9">
        <w:rPr>
          <w:sz w:val="16"/>
        </w:rPr>
        <w:t xml:space="preserve"> </w:t>
      </w:r>
      <w:r w:rsidRPr="00654DD9">
        <w:rPr>
          <w:rStyle w:val="Underline"/>
        </w:rPr>
        <w:t>to be</w:t>
      </w:r>
      <w:r w:rsidRPr="00654DD9">
        <w:rPr>
          <w:sz w:val="16"/>
        </w:rPr>
        <w:t xml:space="preserve"> the </w:t>
      </w:r>
      <w:r w:rsidRPr="00654DD9">
        <w:rPr>
          <w:rStyle w:val="Emphasis"/>
        </w:rPr>
        <w:t>indispensable</w:t>
      </w:r>
      <w:r w:rsidRPr="00654DD9">
        <w:rPr>
          <w:sz w:val="16"/>
        </w:rPr>
        <w:t xml:space="preserve"> nation. </w:t>
      </w:r>
      <w:r w:rsidRPr="00654DD9">
        <w:rPr>
          <w:rStyle w:val="Underline"/>
        </w:rPr>
        <w:t>If the United States is allowed to wallow</w:t>
      </w:r>
      <w:r w:rsidRPr="00654DD9">
        <w:rPr>
          <w:sz w:val="16"/>
        </w:rPr>
        <w:t xml:space="preserve"> in such self-important, childish, essentially meaningless, and decidedly fatuous proclamations, </w:t>
      </w:r>
      <w:r w:rsidRPr="00654DD9">
        <w:rPr>
          <w:rStyle w:val="Underline"/>
        </w:rPr>
        <w:t>why</w:t>
      </w:r>
      <w:r w:rsidRPr="00654DD9">
        <w:rPr>
          <w:sz w:val="16"/>
        </w:rPr>
        <w:t xml:space="preserve"> </w:t>
      </w:r>
      <w:r w:rsidRPr="00654DD9">
        <w:rPr>
          <w:rStyle w:val="Underline"/>
        </w:rPr>
        <w:t>should</w:t>
      </w:r>
      <w:r w:rsidRPr="00654DD9">
        <w:rPr>
          <w:sz w:val="16"/>
        </w:rPr>
        <w:t xml:space="preserve"> </w:t>
      </w:r>
      <w:r w:rsidRPr="00654DD9">
        <w:rPr>
          <w:rStyle w:val="Emphasis"/>
        </w:rPr>
        <w:t>other nations</w:t>
      </w:r>
      <w:r w:rsidRPr="00654DD9">
        <w:rPr>
          <w:sz w:val="16"/>
        </w:rPr>
        <w:t xml:space="preserve"> </w:t>
      </w:r>
      <w:r w:rsidRPr="00654DD9">
        <w:rPr>
          <w:rStyle w:val="Underline"/>
        </w:rPr>
        <w:t>be denied the opportunity to emit</w:t>
      </w:r>
      <w:r w:rsidRPr="00654DD9">
        <w:rPr>
          <w:sz w:val="16"/>
        </w:rPr>
        <w:t xml:space="preserve"> </w:t>
      </w:r>
      <w:r w:rsidRPr="00654DD9">
        <w:rPr>
          <w:rStyle w:val="Emphasis"/>
        </w:rPr>
        <w:t>similar inconsequential rattlings</w:t>
      </w:r>
      <w:r w:rsidRPr="00654DD9">
        <w:rPr>
          <w:sz w:val="16"/>
        </w:rPr>
        <w:t xml:space="preserve">? If that constitutes appeasement, so be it. </w:t>
      </w:r>
      <w:r w:rsidRPr="00654DD9">
        <w:rPr>
          <w:rStyle w:val="Underline"/>
          <w:highlight w:val="cyan"/>
        </w:rPr>
        <w:t>If</w:t>
      </w:r>
      <w:r w:rsidRPr="00654DD9">
        <w:rPr>
          <w:rStyle w:val="Underline"/>
        </w:rPr>
        <w:t xml:space="preserve"> the two </w:t>
      </w:r>
      <w:r w:rsidRPr="00654DD9">
        <w:rPr>
          <w:rStyle w:val="Underline"/>
          <w:highlight w:val="cyan"/>
        </w:rPr>
        <w:t>countries want</w:t>
      </w:r>
      <w:r w:rsidRPr="00654DD9">
        <w:rPr>
          <w:rStyle w:val="Underline"/>
        </w:rPr>
        <w:t xml:space="preserve"> to</w:t>
      </w:r>
      <w:r w:rsidRPr="00654DD9">
        <w:rPr>
          <w:sz w:val="16"/>
        </w:rPr>
        <w:t xml:space="preserve"> be able to say they now </w:t>
      </w:r>
      <w:r w:rsidRPr="00654DD9">
        <w:rPr>
          <w:rStyle w:val="Underline"/>
        </w:rPr>
        <w:t xml:space="preserve">preside over </w:t>
      </w:r>
      <w:r w:rsidRPr="00654DD9">
        <w:rPr>
          <w:rStyle w:val="Underline"/>
          <w:highlight w:val="cyan"/>
        </w:rPr>
        <w:t>a</w:t>
      </w:r>
      <w:r w:rsidRPr="00654DD9">
        <w:rPr>
          <w:sz w:val="16"/>
          <w:highlight w:val="cyan"/>
        </w:rPr>
        <w:t xml:space="preserve"> </w:t>
      </w:r>
      <w:r w:rsidRPr="00654DD9">
        <w:rPr>
          <w:rStyle w:val="Emphasis"/>
          <w:highlight w:val="cyan"/>
        </w:rPr>
        <w:t>“sphere of influence,”</w:t>
      </w:r>
      <w:r w:rsidRPr="00654DD9">
        <w:rPr>
          <w:sz w:val="16"/>
          <w:highlight w:val="cyan"/>
        </w:rPr>
        <w:t xml:space="preserve"> </w:t>
      </w:r>
      <w:r w:rsidRPr="00654DD9">
        <w:rPr>
          <w:rStyle w:val="Underline"/>
          <w:highlight w:val="cyan"/>
        </w:rPr>
        <w:t>it scarcely seems</w:t>
      </w:r>
      <w:r w:rsidRPr="00654DD9">
        <w:rPr>
          <w:sz w:val="16"/>
          <w:highlight w:val="cyan"/>
        </w:rPr>
        <w:t xml:space="preserve"> </w:t>
      </w:r>
      <w:r w:rsidRPr="00654DD9">
        <w:rPr>
          <w:rStyle w:val="Emphasis"/>
          <w:highlight w:val="cyan"/>
        </w:rPr>
        <w:t>worth risking world war</w:t>
      </w:r>
      <w:r w:rsidRPr="00654DD9">
        <w:rPr>
          <w:sz w:val="16"/>
        </w:rPr>
        <w:t xml:space="preserve"> </w:t>
      </w:r>
      <w:r w:rsidRPr="00654DD9">
        <w:rPr>
          <w:rStyle w:val="Underline"/>
        </w:rPr>
        <w:t>to</w:t>
      </w:r>
      <w:r w:rsidRPr="00654DD9">
        <w:rPr>
          <w:sz w:val="16"/>
        </w:rPr>
        <w:t xml:space="preserve"> somehow </w:t>
      </w:r>
      <w:r w:rsidRPr="00654DD9">
        <w:rPr>
          <w:rStyle w:val="Underline"/>
        </w:rPr>
        <w:t xml:space="preserve">keep them from doing so – and </w:t>
      </w:r>
      <w:r w:rsidRPr="00654DD9">
        <w:rPr>
          <w:rStyle w:val="Underline"/>
          <w:highlight w:val="cyan"/>
        </w:rPr>
        <w:t>if the U</w:t>
      </w:r>
      <w:r w:rsidRPr="00654DD9">
        <w:rPr>
          <w:rStyle w:val="Underline"/>
        </w:rPr>
        <w:t xml:space="preserve">nited </w:t>
      </w:r>
      <w:r w:rsidRPr="00654DD9">
        <w:rPr>
          <w:rStyle w:val="Underline"/>
          <w:highlight w:val="cyan"/>
        </w:rPr>
        <w:t>S</w:t>
      </w:r>
      <w:r w:rsidRPr="00654DD9">
        <w:rPr>
          <w:rStyle w:val="Underline"/>
        </w:rPr>
        <w:t xml:space="preserve">tates </w:t>
      </w:r>
      <w:r w:rsidRPr="00654DD9">
        <w:rPr>
          <w:rStyle w:val="Underline"/>
          <w:highlight w:val="cyan"/>
        </w:rPr>
        <w:t>were</w:t>
      </w:r>
      <w:r w:rsidRPr="00654DD9">
        <w:rPr>
          <w:sz w:val="16"/>
          <w:highlight w:val="cyan"/>
        </w:rPr>
        <w:t xml:space="preserve"> </w:t>
      </w:r>
      <w:r w:rsidRPr="00654DD9">
        <w:rPr>
          <w:rStyle w:val="Emphasis"/>
          <w:highlight w:val="cyan"/>
        </w:rPr>
        <w:t>substantially disarmed</w:t>
      </w:r>
      <w:r w:rsidRPr="00654DD9">
        <w:rPr>
          <w:sz w:val="16"/>
        </w:rPr>
        <w:t xml:space="preserve">, </w:t>
      </w:r>
      <w:r w:rsidRPr="00654DD9">
        <w:rPr>
          <w:rStyle w:val="Underline"/>
        </w:rPr>
        <w:t>it would not have the</w:t>
      </w:r>
      <w:r w:rsidRPr="00654DD9">
        <w:rPr>
          <w:sz w:val="16"/>
        </w:rPr>
        <w:t xml:space="preserve"> </w:t>
      </w:r>
      <w:r w:rsidRPr="00654DD9">
        <w:rPr>
          <w:rStyle w:val="Emphasis"/>
        </w:rPr>
        <w:t>capacity</w:t>
      </w:r>
      <w:r w:rsidRPr="00654DD9">
        <w:rPr>
          <w:sz w:val="16"/>
        </w:rPr>
        <w:t xml:space="preserve"> </w:t>
      </w:r>
      <w:r w:rsidRPr="00654DD9">
        <w:rPr>
          <w:rStyle w:val="Underline"/>
        </w:rPr>
        <w:t>to even try</w:t>
      </w:r>
      <w:r w:rsidRPr="00654DD9">
        <w:rPr>
          <w:sz w:val="16"/>
        </w:rPr>
        <w:t>.</w:t>
      </w:r>
    </w:p>
    <w:p w14:paraId="2D445DA2" w14:textId="77777777" w:rsidR="00B863DF" w:rsidRPr="00654DD9" w:rsidRDefault="00B863DF" w:rsidP="00B863DF">
      <w:pPr>
        <w:rPr>
          <w:sz w:val="16"/>
        </w:rPr>
      </w:pPr>
      <w:r w:rsidRPr="00654DD9">
        <w:rPr>
          <w:sz w:val="16"/>
        </w:rPr>
        <w:t xml:space="preserve">If China and Russia get off on self-absorbed pretensions about being big players, that should be of little concern – and </w:t>
      </w:r>
      <w:r w:rsidRPr="00654DD9">
        <w:rPr>
          <w:rStyle w:val="Underline"/>
        </w:rPr>
        <w:t>their</w:t>
      </w:r>
      <w:r w:rsidRPr="00654DD9">
        <w:rPr>
          <w:sz w:val="16"/>
        </w:rPr>
        <w:t xml:space="preserve"> </w:t>
      </w:r>
      <w:r w:rsidRPr="00654DD9">
        <w:rPr>
          <w:rStyle w:val="Emphasis"/>
        </w:rPr>
        <w:t>success rate</w:t>
      </w:r>
      <w:r w:rsidRPr="00654DD9">
        <w:rPr>
          <w:sz w:val="16"/>
        </w:rPr>
        <w:t xml:space="preserve"> </w:t>
      </w:r>
      <w:r w:rsidRPr="00654DD9">
        <w:rPr>
          <w:rStyle w:val="Underline"/>
        </w:rPr>
        <w:t>is</w:t>
      </w:r>
      <w:r w:rsidRPr="00654DD9">
        <w:rPr>
          <w:sz w:val="16"/>
        </w:rPr>
        <w:t xml:space="preserve"> </w:t>
      </w:r>
      <w:r w:rsidRPr="00654DD9">
        <w:rPr>
          <w:rStyle w:val="Emphasis"/>
        </w:rPr>
        <w:t>unlikely</w:t>
      </w:r>
      <w:r w:rsidRPr="00654DD9">
        <w:rPr>
          <w:sz w:val="16"/>
        </w:rPr>
        <w:t xml:space="preserve"> </w:t>
      </w:r>
      <w:r w:rsidRPr="00654DD9">
        <w:rPr>
          <w:rStyle w:val="Underline"/>
        </w:rPr>
        <w:t>to be any better than that</w:t>
      </w:r>
      <w:r w:rsidRPr="00654DD9">
        <w:rPr>
          <w:sz w:val="16"/>
        </w:rPr>
        <w:t xml:space="preserve"> of </w:t>
      </w:r>
      <w:r w:rsidRPr="00654DD9">
        <w:rPr>
          <w:rStyle w:val="Underline"/>
        </w:rPr>
        <w:t>the United States</w:t>
      </w:r>
      <w:r w:rsidRPr="00654DD9">
        <w:rPr>
          <w:sz w:val="16"/>
        </w:rPr>
        <w:t>. Charap and Colton observe that “</w:t>
      </w:r>
      <w:r w:rsidRPr="00654DD9">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32C8D0E4" w14:textId="77777777" w:rsidR="00B863DF" w:rsidRPr="00654DD9" w:rsidRDefault="00B863DF" w:rsidP="00B863DF">
      <w:pPr>
        <w:ind w:left="720"/>
        <w:rPr>
          <w:sz w:val="16"/>
        </w:rPr>
      </w:pPr>
      <w:r w:rsidRPr="00654DD9">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5D0287C7" w14:textId="77777777" w:rsidR="00B863DF" w:rsidRPr="00654DD9" w:rsidRDefault="00B863DF" w:rsidP="00B863DF">
      <w:pPr>
        <w:rPr>
          <w:sz w:val="16"/>
        </w:rPr>
      </w:pPr>
      <w:r w:rsidRPr="00654DD9">
        <w:rPr>
          <w:sz w:val="16"/>
        </w:rPr>
        <w:t xml:space="preserve">Applying the Gingrich gospel, then, </w:t>
      </w:r>
      <w:r w:rsidRPr="00654DD9">
        <w:rPr>
          <w:rStyle w:val="Underline"/>
        </w:rPr>
        <w:t>it</w:t>
      </w:r>
      <w:r w:rsidRPr="00654DD9">
        <w:rPr>
          <w:sz w:val="16"/>
        </w:rPr>
        <w:t xml:space="preserve"> </w:t>
      </w:r>
      <w:r w:rsidRPr="00654DD9">
        <w:rPr>
          <w:rStyle w:val="Emphasis"/>
        </w:rPr>
        <w:t>certainly</w:t>
      </w:r>
      <w:r w:rsidRPr="00654DD9">
        <w:rPr>
          <w:sz w:val="16"/>
        </w:rPr>
        <w:t xml:space="preserve"> </w:t>
      </w:r>
      <w:r w:rsidRPr="00654DD9">
        <w:rPr>
          <w:rStyle w:val="Underline"/>
        </w:rPr>
        <w:t xml:space="preserve">seems that, </w:t>
      </w:r>
      <w:r w:rsidRPr="00654DD9">
        <w:rPr>
          <w:rStyle w:val="Underline"/>
          <w:highlight w:val="cyan"/>
        </w:rPr>
        <w:t>although</w:t>
      </w:r>
      <w:r w:rsidRPr="00654DD9">
        <w:rPr>
          <w:sz w:val="16"/>
          <w:highlight w:val="cyan"/>
        </w:rPr>
        <w:t xml:space="preserve"> </w:t>
      </w:r>
      <w:r w:rsidRPr="00654DD9">
        <w:rPr>
          <w:rStyle w:val="Emphasis"/>
          <w:highlight w:val="cyan"/>
        </w:rPr>
        <w:t>China</w:t>
      </w:r>
      <w:r w:rsidRPr="00654DD9">
        <w:rPr>
          <w:sz w:val="16"/>
          <w:highlight w:val="cyan"/>
        </w:rPr>
        <w:t xml:space="preserve">, </w:t>
      </w:r>
      <w:r w:rsidRPr="00654DD9">
        <w:rPr>
          <w:rStyle w:val="Emphasis"/>
          <w:highlight w:val="cyan"/>
        </w:rPr>
        <w:t>Russia</w:t>
      </w:r>
      <w:r w:rsidRPr="00654DD9">
        <w:rPr>
          <w:sz w:val="16"/>
          <w:highlight w:val="cyan"/>
        </w:rPr>
        <w:t xml:space="preserve">, </w:t>
      </w:r>
      <w:r w:rsidRPr="00654DD9">
        <w:rPr>
          <w:rStyle w:val="Underline"/>
          <w:highlight w:val="cyan"/>
        </w:rPr>
        <w:t>and</w:t>
      </w:r>
      <w:r w:rsidRPr="00654DD9">
        <w:rPr>
          <w:sz w:val="16"/>
          <w:highlight w:val="cyan"/>
        </w:rPr>
        <w:t xml:space="preserve"> </w:t>
      </w:r>
      <w:r w:rsidRPr="00654DD9">
        <w:rPr>
          <w:rStyle w:val="Emphasis"/>
          <w:highlight w:val="cyan"/>
        </w:rPr>
        <w:t>Iran</w:t>
      </w:r>
      <w:r w:rsidRPr="00654DD9">
        <w:rPr>
          <w:sz w:val="16"/>
        </w:rPr>
        <w:t xml:space="preserve"> </w:t>
      </w:r>
      <w:r w:rsidRPr="00654DD9">
        <w:rPr>
          <w:rStyle w:val="Underline"/>
        </w:rPr>
        <w:t xml:space="preserve">may </w:t>
      </w:r>
      <w:r w:rsidRPr="00654DD9">
        <w:rPr>
          <w:rStyle w:val="Underline"/>
          <w:highlight w:val="cyan"/>
        </w:rPr>
        <w:t>present</w:t>
      </w:r>
      <w:r w:rsidRPr="00654DD9">
        <w:rPr>
          <w:rStyle w:val="Underline"/>
        </w:rPr>
        <w:t xml:space="preserve"> some “</w:t>
      </w:r>
      <w:r w:rsidRPr="00654DD9">
        <w:rPr>
          <w:rStyle w:val="Underline"/>
          <w:highlight w:val="cyan"/>
        </w:rPr>
        <w:t>challenges</w:t>
      </w:r>
      <w:r w:rsidRPr="00654DD9">
        <w:rPr>
          <w:rStyle w:val="Underline"/>
        </w:rPr>
        <w:t>”</w:t>
      </w:r>
      <w:r w:rsidRPr="00654DD9">
        <w:rPr>
          <w:sz w:val="16"/>
        </w:rPr>
        <w:t xml:space="preserve"> to US policy, </w:t>
      </w:r>
      <w:r w:rsidRPr="00654DD9">
        <w:rPr>
          <w:rStyle w:val="Underline"/>
        </w:rPr>
        <w:t>there is</w:t>
      </w:r>
      <w:r w:rsidRPr="00654DD9">
        <w:rPr>
          <w:sz w:val="16"/>
        </w:rPr>
        <w:t xml:space="preserve"> </w:t>
      </w:r>
      <w:r w:rsidRPr="00654DD9">
        <w:rPr>
          <w:rStyle w:val="Emphasis"/>
        </w:rPr>
        <w:t>little or nothing</w:t>
      </w:r>
      <w:r w:rsidRPr="00654DD9">
        <w:rPr>
          <w:sz w:val="16"/>
        </w:rPr>
        <w:t xml:space="preserve"> </w:t>
      </w:r>
      <w:r w:rsidRPr="00654DD9">
        <w:rPr>
          <w:rStyle w:val="Underline"/>
        </w:rPr>
        <w:t>to suggest</w:t>
      </w:r>
      <w:r w:rsidRPr="00654DD9">
        <w:rPr>
          <w:sz w:val="16"/>
        </w:rPr>
        <w:t xml:space="preserve"> a need to maintain a </w:t>
      </w:r>
      <w:r w:rsidRPr="00654DD9">
        <w:rPr>
          <w:rStyle w:val="Underline"/>
        </w:rPr>
        <w:t>large US military force</w:t>
      </w:r>
      <w:r w:rsidRPr="00654DD9">
        <w:rPr>
          <w:sz w:val="16"/>
        </w:rPr>
        <w:t xml:space="preserve">-in-being </w:t>
      </w:r>
      <w:r w:rsidRPr="00654DD9">
        <w:rPr>
          <w:rStyle w:val="Underline"/>
        </w:rPr>
        <w:t>to keep</w:t>
      </w:r>
      <w:r w:rsidRPr="00654DD9">
        <w:rPr>
          <w:sz w:val="16"/>
        </w:rPr>
        <w:t xml:space="preserve"> these </w:t>
      </w:r>
      <w:r w:rsidRPr="00654DD9">
        <w:rPr>
          <w:rStyle w:val="Underline"/>
        </w:rPr>
        <w:t>countries in line</w:t>
      </w:r>
      <w:r w:rsidRPr="00654DD9">
        <w:rPr>
          <w:sz w:val="16"/>
        </w:rPr>
        <w:t xml:space="preserve">. Indeed, </w:t>
      </w:r>
      <w:r w:rsidRPr="00654DD9">
        <w:rPr>
          <w:rStyle w:val="Underline"/>
          <w:highlight w:val="cyan"/>
        </w:rPr>
        <w:t>all</w:t>
      </w:r>
      <w:r w:rsidRPr="00654DD9">
        <w:rPr>
          <w:rStyle w:val="Underline"/>
        </w:rPr>
        <w:t xml:space="preserve"> three</w:t>
      </w:r>
      <w:r w:rsidRPr="00654DD9">
        <w:rPr>
          <w:sz w:val="16"/>
        </w:rPr>
        <w:t xml:space="preserve"> monsters </w:t>
      </w:r>
      <w:r w:rsidRPr="00654DD9">
        <w:rPr>
          <w:rStyle w:val="Underline"/>
          <w:highlight w:val="cyan"/>
        </w:rPr>
        <w:t>seem</w:t>
      </w:r>
      <w:r w:rsidRPr="00654DD9">
        <w:rPr>
          <w:rStyle w:val="Underline"/>
        </w:rPr>
        <w:t xml:space="preserve"> to be </w:t>
      </w:r>
      <w:r w:rsidRPr="00654DD9">
        <w:rPr>
          <w:rStyle w:val="Underline"/>
          <w:highlight w:val="cyan"/>
        </w:rPr>
        <w:t>in</w:t>
      </w:r>
      <w:r w:rsidRPr="00654DD9">
        <w:rPr>
          <w:rStyle w:val="Underline"/>
        </w:rPr>
        <w:t xml:space="preserve"> some stage of</w:t>
      </w:r>
      <w:r w:rsidRPr="00654DD9">
        <w:rPr>
          <w:sz w:val="16"/>
        </w:rPr>
        <w:t xml:space="preserve"> </w:t>
      </w:r>
      <w:r w:rsidRPr="00654DD9">
        <w:rPr>
          <w:rStyle w:val="Emphasis"/>
        </w:rPr>
        <w:t>self-destruction</w:t>
      </w:r>
      <w:r w:rsidRPr="00654DD9">
        <w:rPr>
          <w:sz w:val="16"/>
        </w:rPr>
        <w:t xml:space="preserve"> </w:t>
      </w:r>
      <w:r w:rsidRPr="00654DD9">
        <w:rPr>
          <w:rStyle w:val="Underline"/>
        </w:rPr>
        <w:t>or</w:t>
      </w:r>
      <w:r w:rsidRPr="00654DD9">
        <w:rPr>
          <w:sz w:val="16"/>
        </w:rPr>
        <w:t xml:space="preserve"> </w:t>
      </w:r>
      <w:r w:rsidRPr="00654DD9">
        <w:rPr>
          <w:rStyle w:val="Emphasis"/>
        </w:rPr>
        <w:t xml:space="preserve">descent into </w:t>
      </w:r>
      <w:r w:rsidRPr="00654DD9">
        <w:rPr>
          <w:rStyle w:val="Emphasis"/>
          <w:highlight w:val="cyan"/>
        </w:rPr>
        <w:t>stagnation</w:t>
      </w:r>
      <w:r w:rsidRPr="00654DD9">
        <w:rPr>
          <w:sz w:val="16"/>
        </w:rPr>
        <w:t xml:space="preserve"> – not, perhaps, unlike the Communist “threat” during the Cold War. Complacency thus seems to be a viable policy.</w:t>
      </w:r>
    </w:p>
    <w:p w14:paraId="451FCC09" w14:textId="77777777" w:rsidR="00B863DF" w:rsidRPr="00654DD9" w:rsidRDefault="00B863DF" w:rsidP="00B863DF">
      <w:pPr>
        <w:rPr>
          <w:sz w:val="16"/>
        </w:rPr>
      </w:pPr>
      <w:r w:rsidRPr="00654DD9">
        <w:rPr>
          <w:sz w:val="16"/>
        </w:rPr>
        <w:t xml:space="preserve">However, it may be useful to </w:t>
      </w:r>
      <w:r w:rsidRPr="00654DD9">
        <w:rPr>
          <w:rStyle w:val="Underline"/>
        </w:rPr>
        <w:t>look</w:t>
      </w:r>
      <w:r w:rsidRPr="00654DD9">
        <w:rPr>
          <w:sz w:val="16"/>
        </w:rPr>
        <w:t xml:space="preserve"> </w:t>
      </w:r>
      <w:r w:rsidRPr="00654DD9">
        <w:rPr>
          <w:rStyle w:val="Emphasis"/>
        </w:rPr>
        <w:t>specifically</w:t>
      </w:r>
      <w:r w:rsidRPr="00654DD9">
        <w:rPr>
          <w:sz w:val="16"/>
        </w:rPr>
        <w:t xml:space="preserve"> </w:t>
      </w:r>
      <w:r w:rsidRPr="00654DD9">
        <w:rPr>
          <w:rStyle w:val="Underline"/>
        </w:rPr>
        <w:t xml:space="preserve">at a couple of </w:t>
      </w:r>
      <w:r w:rsidRPr="00654DD9">
        <w:rPr>
          <w:rStyle w:val="Underline"/>
          <w:highlight w:val="cyan"/>
        </w:rPr>
        <w:t>worst-case</w:t>
      </w:r>
      <w:r w:rsidRPr="00654DD9">
        <w:rPr>
          <w:rStyle w:val="Underline"/>
        </w:rPr>
        <w:t xml:space="preserve"> scenarios</w:t>
      </w:r>
      <w:r w:rsidRPr="00654DD9">
        <w:rPr>
          <w:sz w:val="16"/>
        </w:rPr>
        <w:t xml:space="preserve">: an </w:t>
      </w:r>
      <w:r w:rsidRPr="00654DD9">
        <w:rPr>
          <w:rStyle w:val="Emphasis"/>
          <w:highlight w:val="cyan"/>
        </w:rPr>
        <w:t>invasion</w:t>
      </w:r>
      <w:r w:rsidRPr="00654DD9">
        <w:rPr>
          <w:rStyle w:val="Emphasis"/>
        </w:rPr>
        <w:t xml:space="preserve"> of Taiwan</w:t>
      </w:r>
      <w:r w:rsidRPr="00654DD9">
        <w:rPr>
          <w:sz w:val="16"/>
        </w:rPr>
        <w:t xml:space="preserve"> </w:t>
      </w:r>
      <w:r w:rsidRPr="00654DD9">
        <w:rPr>
          <w:rStyle w:val="Underline"/>
        </w:rPr>
        <w:t>by China</w:t>
      </w:r>
      <w:r w:rsidRPr="00654DD9">
        <w:rPr>
          <w:sz w:val="16"/>
        </w:rPr>
        <w:t xml:space="preserve"> (after it builds up its navy more) </w:t>
      </w:r>
      <w:r w:rsidRPr="00654DD9">
        <w:rPr>
          <w:rStyle w:val="Underline"/>
        </w:rPr>
        <w:t>and an</w:t>
      </w:r>
      <w:r w:rsidRPr="00654DD9">
        <w:rPr>
          <w:sz w:val="16"/>
        </w:rPr>
        <w:t xml:space="preserve"> </w:t>
      </w:r>
      <w:r w:rsidRPr="00654DD9">
        <w:rPr>
          <w:rStyle w:val="Emphasis"/>
        </w:rPr>
        <w:t>invasion of the Baltic states</w:t>
      </w:r>
      <w:r w:rsidRPr="00654DD9">
        <w:rPr>
          <w:sz w:val="16"/>
        </w:rPr>
        <w:t xml:space="preserve"> of Estonia, Lithuania, and Latvia </w:t>
      </w:r>
      <w:r w:rsidRPr="00654DD9">
        <w:rPr>
          <w:rStyle w:val="Underline"/>
        </w:rPr>
        <w:t>by Russia</w:t>
      </w:r>
      <w:r w:rsidRPr="00654DD9">
        <w:rPr>
          <w:sz w:val="16"/>
        </w:rPr>
        <w:t xml:space="preserve">. </w:t>
      </w:r>
      <w:r w:rsidRPr="00654DD9">
        <w:rPr>
          <w:rStyle w:val="Underline"/>
        </w:rPr>
        <w:t xml:space="preserve">It </w:t>
      </w:r>
      <w:r w:rsidRPr="00654DD9">
        <w:rPr>
          <w:rStyle w:val="Underline"/>
          <w:highlight w:val="cyan"/>
        </w:rPr>
        <w:t>is</w:t>
      </w:r>
      <w:r w:rsidRPr="00654DD9">
        <w:rPr>
          <w:sz w:val="16"/>
        </w:rPr>
        <w:t xml:space="preserve"> </w:t>
      </w:r>
      <w:r w:rsidRPr="00654DD9">
        <w:rPr>
          <w:rStyle w:val="Emphasis"/>
        </w:rPr>
        <w:t xml:space="preserve">wildly </w:t>
      </w:r>
      <w:r w:rsidRPr="00654DD9">
        <w:rPr>
          <w:rStyle w:val="Emphasis"/>
          <w:highlight w:val="cyan"/>
        </w:rPr>
        <w:t>unlikely</w:t>
      </w:r>
      <w:r w:rsidRPr="00654DD9">
        <w:rPr>
          <w:sz w:val="16"/>
        </w:rPr>
        <w:t xml:space="preserve"> that </w:t>
      </w:r>
      <w:r w:rsidRPr="00654DD9">
        <w:rPr>
          <w:rStyle w:val="Underline"/>
          <w:highlight w:val="cyan"/>
        </w:rPr>
        <w:t>China or Russia</w:t>
      </w:r>
      <w:r w:rsidRPr="00654DD9">
        <w:rPr>
          <w:rStyle w:val="Underline"/>
        </w:rPr>
        <w:t xml:space="preserve"> would </w:t>
      </w:r>
      <w:r w:rsidRPr="00654DD9">
        <w:rPr>
          <w:rStyle w:val="Underline"/>
          <w:highlight w:val="cyan"/>
        </w:rPr>
        <w:t>carry out</w:t>
      </w:r>
      <w:r w:rsidRPr="00654DD9">
        <w:rPr>
          <w:rStyle w:val="Underline"/>
        </w:rPr>
        <w:t xml:space="preserve"> such</w:t>
      </w:r>
      <w:r w:rsidRPr="00654DD9">
        <w:rPr>
          <w:sz w:val="16"/>
        </w:rPr>
        <w:t xml:space="preserve"> </w:t>
      </w:r>
      <w:r w:rsidRPr="00654DD9">
        <w:rPr>
          <w:rStyle w:val="Emphasis"/>
          <w:szCs w:val="24"/>
          <w:highlight w:val="cyan"/>
        </w:rPr>
        <w:t>economically self-destructive acts</w:t>
      </w:r>
      <w:r w:rsidRPr="00654DD9">
        <w:rPr>
          <w:sz w:val="16"/>
        </w:rPr>
        <w:t xml:space="preserve">: the </w:t>
      </w:r>
      <w:r w:rsidRPr="00654DD9">
        <w:rPr>
          <w:rStyle w:val="Underline"/>
        </w:rPr>
        <w:t>economic</w:t>
      </w:r>
      <w:r w:rsidRPr="00654DD9">
        <w:rPr>
          <w:sz w:val="16"/>
        </w:rPr>
        <w:t xml:space="preserve"> </w:t>
      </w:r>
      <w:r w:rsidRPr="00654DD9">
        <w:rPr>
          <w:rStyle w:val="Underline"/>
          <w:highlight w:val="cyan"/>
        </w:rPr>
        <w:t>lessons</w:t>
      </w:r>
      <w:r w:rsidRPr="00654DD9">
        <w:rPr>
          <w:sz w:val="16"/>
        </w:rPr>
        <w:t xml:space="preserve"> from Putin’s comparatively minor Ukraine gambit </w:t>
      </w:r>
      <w:r w:rsidRPr="00654DD9">
        <w:rPr>
          <w:rStyle w:val="Underline"/>
          <w:highlight w:val="cyan"/>
        </w:rPr>
        <w:t>are</w:t>
      </w:r>
      <w:r w:rsidRPr="00654DD9">
        <w:rPr>
          <w:sz w:val="16"/>
          <w:highlight w:val="cyan"/>
        </w:rPr>
        <w:t xml:space="preserve"> </w:t>
      </w:r>
      <w:r w:rsidRPr="00654DD9">
        <w:rPr>
          <w:rStyle w:val="Emphasis"/>
          <w:highlight w:val="cyan"/>
        </w:rPr>
        <w:t>clear</w:t>
      </w:r>
      <w:r w:rsidRPr="00654DD9">
        <w:rPr>
          <w:sz w:val="16"/>
        </w:rPr>
        <w:t xml:space="preserve">, </w:t>
      </w:r>
      <w:r w:rsidRPr="00654DD9">
        <w:rPr>
          <w:rStyle w:val="Underline"/>
        </w:rPr>
        <w:t>and</w:t>
      </w:r>
      <w:r w:rsidRPr="00654DD9">
        <w:rPr>
          <w:sz w:val="16"/>
        </w:rPr>
        <w:t xml:space="preserve"> these are </w:t>
      </w:r>
      <w:r w:rsidRPr="00654DD9">
        <w:rPr>
          <w:rStyle w:val="Emphasis"/>
        </w:rPr>
        <w:t>unlikely</w:t>
      </w:r>
      <w:r w:rsidRPr="00654DD9">
        <w:rPr>
          <w:sz w:val="16"/>
        </w:rPr>
        <w:t xml:space="preserve"> </w:t>
      </w:r>
      <w:r w:rsidRPr="00654DD9">
        <w:rPr>
          <w:rStyle w:val="Underline"/>
        </w:rPr>
        <w:t>to be lost on the Chinese</w:t>
      </w:r>
      <w:r w:rsidRPr="00654DD9">
        <w:rPr>
          <w:sz w:val="16"/>
        </w:rPr>
        <w:t xml:space="preserve">. Moreover, the analyses of Michael </w:t>
      </w:r>
      <w:r w:rsidRPr="00654DD9">
        <w:rPr>
          <w:rStyle w:val="Emphasis"/>
        </w:rPr>
        <w:t>Beckley</w:t>
      </w:r>
      <w:r w:rsidRPr="00654DD9">
        <w:rPr>
          <w:sz w:val="16"/>
        </w:rPr>
        <w:t xml:space="preserve"> </w:t>
      </w:r>
      <w:r w:rsidRPr="00654DD9">
        <w:rPr>
          <w:rStyle w:val="Underline"/>
        </w:rPr>
        <w:t>certainly</w:t>
      </w:r>
      <w:r w:rsidRPr="00654DD9">
        <w:rPr>
          <w:sz w:val="16"/>
        </w:rPr>
        <w:t xml:space="preserve"> </w:t>
      </w:r>
      <w:r w:rsidRPr="00654DD9">
        <w:rPr>
          <w:rStyle w:val="Underline"/>
        </w:rPr>
        <w:t>suggest</w:t>
      </w:r>
      <w:r w:rsidRPr="00654DD9">
        <w:rPr>
          <w:sz w:val="16"/>
        </w:rPr>
        <w:t xml:space="preserve"> that </w:t>
      </w:r>
      <w:r w:rsidRPr="00654DD9">
        <w:rPr>
          <w:rStyle w:val="Underline"/>
        </w:rPr>
        <w:t>Taiwan has the conventional military</w:t>
      </w:r>
      <w:r w:rsidRPr="00654DD9">
        <w:rPr>
          <w:sz w:val="16"/>
        </w:rPr>
        <w:t xml:space="preserve"> </w:t>
      </w:r>
      <w:r w:rsidRPr="00654DD9">
        <w:rPr>
          <w:rStyle w:val="Emphasis"/>
        </w:rPr>
        <w:t>capacity</w:t>
      </w:r>
      <w:r w:rsidRPr="00654DD9">
        <w:rPr>
          <w:sz w:val="16"/>
        </w:rPr>
        <w:t xml:space="preserve"> </w:t>
      </w:r>
      <w:r w:rsidRPr="00654DD9">
        <w:rPr>
          <w:rStyle w:val="Underline"/>
        </w:rPr>
        <w:t>to</w:t>
      </w:r>
      <w:r w:rsidRPr="00654DD9">
        <w:rPr>
          <w:sz w:val="16"/>
        </w:rPr>
        <w:t xml:space="preserve"> concentrate the mind of, if not necessarily fully to </w:t>
      </w:r>
      <w:r w:rsidRPr="00654DD9">
        <w:rPr>
          <w:rStyle w:val="Emphasis"/>
        </w:rPr>
        <w:t>deter, any Chinese attackers</w:t>
      </w:r>
      <w:r w:rsidRPr="00654DD9">
        <w:rPr>
          <w:sz w:val="16"/>
        </w:rPr>
        <w:t xml:space="preserve">. </w:t>
      </w:r>
      <w:r w:rsidRPr="00654DD9">
        <w:rPr>
          <w:rStyle w:val="Underline"/>
        </w:rPr>
        <w:t>It has “spent</w:t>
      </w:r>
      <w:r w:rsidRPr="00654DD9">
        <w:rPr>
          <w:sz w:val="16"/>
        </w:rPr>
        <w:t xml:space="preserve"> </w:t>
      </w:r>
      <w:r w:rsidRPr="00654DD9">
        <w:rPr>
          <w:rStyle w:val="Emphasis"/>
        </w:rPr>
        <w:t>decades</w:t>
      </w:r>
      <w:r w:rsidRPr="00654DD9">
        <w:rPr>
          <w:sz w:val="16"/>
        </w:rPr>
        <w:t xml:space="preserve"> </w:t>
      </w:r>
      <w:r w:rsidRPr="00654DD9">
        <w:rPr>
          <w:rStyle w:val="Underline"/>
        </w:rPr>
        <w:t>preparing for this exact contingency</w:t>
      </w:r>
      <w:r w:rsidRPr="00654DD9">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654DD9">
        <w:rPr>
          <w:rStyle w:val="Underline"/>
        </w:rPr>
        <w:t>only</w:t>
      </w:r>
      <w:r w:rsidRPr="00654DD9">
        <w:rPr>
          <w:sz w:val="16"/>
        </w:rPr>
        <w:t xml:space="preserve"> </w:t>
      </w:r>
      <w:r w:rsidRPr="00654DD9">
        <w:rPr>
          <w:rStyle w:val="Emphasis"/>
        </w:rPr>
        <w:t>14 locations</w:t>
      </w:r>
      <w:r w:rsidRPr="00654DD9">
        <w:rPr>
          <w:sz w:val="16"/>
        </w:rPr>
        <w:t xml:space="preserve"> that </w:t>
      </w:r>
      <w:r w:rsidRPr="00654DD9">
        <w:rPr>
          <w:rStyle w:val="Underline"/>
        </w:rPr>
        <w:t>can support</w:t>
      </w:r>
      <w:r w:rsidRPr="00654DD9">
        <w:rPr>
          <w:sz w:val="16"/>
        </w:rPr>
        <w:t xml:space="preserve"> amphibious </w:t>
      </w:r>
      <w:r w:rsidRPr="00654DD9">
        <w:rPr>
          <w:rStyle w:val="Underline"/>
        </w:rPr>
        <w:t>landing and</w:t>
      </w:r>
      <w:r w:rsidRPr="00654DD9">
        <w:rPr>
          <w:sz w:val="16"/>
        </w:rPr>
        <w:t xml:space="preserve"> these </w:t>
      </w:r>
      <w:r w:rsidRPr="00654DD9">
        <w:rPr>
          <w:rStyle w:val="Underline"/>
        </w:rPr>
        <w:t>are</w:t>
      </w:r>
      <w:r w:rsidRPr="00654DD9">
        <w:rPr>
          <w:sz w:val="16"/>
        </w:rPr>
        <w:t xml:space="preserve">, not surprisingly, </w:t>
      </w:r>
      <w:r w:rsidRPr="00654DD9">
        <w:rPr>
          <w:rStyle w:val="Emphasis"/>
        </w:rPr>
        <w:t>well-fortified by the defenders</w:t>
      </w:r>
      <w:r w:rsidRPr="00654DD9">
        <w:rPr>
          <w:sz w:val="16"/>
        </w:rPr>
        <w:t>.130</w:t>
      </w:r>
    </w:p>
    <w:p w14:paraId="6FE360F0" w14:textId="77777777" w:rsidR="00B863DF" w:rsidRPr="00654DD9" w:rsidRDefault="00B863DF" w:rsidP="00B863DF">
      <w:pPr>
        <w:rPr>
          <w:sz w:val="16"/>
        </w:rPr>
      </w:pPr>
      <w:r w:rsidRPr="00654DD9">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654DD9">
        <w:rPr>
          <w:rStyle w:val="Underline"/>
        </w:rPr>
        <w:t>the</w:t>
      </w:r>
      <w:r w:rsidRPr="00654DD9">
        <w:rPr>
          <w:sz w:val="16"/>
        </w:rPr>
        <w:t xml:space="preserve"> </w:t>
      </w:r>
      <w:r w:rsidRPr="00654DD9">
        <w:rPr>
          <w:rStyle w:val="Emphasis"/>
        </w:rPr>
        <w:t xml:space="preserve">most likely </w:t>
      </w:r>
      <w:r w:rsidRPr="00654DD9">
        <w:rPr>
          <w:rStyle w:val="Emphasis"/>
          <w:highlight w:val="cyan"/>
        </w:rPr>
        <w:t>response</w:t>
      </w:r>
      <w:r w:rsidRPr="00654DD9">
        <w:rPr>
          <w:sz w:val="16"/>
        </w:rPr>
        <w:t xml:space="preserve"> in either eventuality </w:t>
      </w:r>
      <w:r w:rsidRPr="00654DD9">
        <w:rPr>
          <w:rStyle w:val="Underline"/>
          <w:highlight w:val="cyan"/>
        </w:rPr>
        <w:t>would be</w:t>
      </w:r>
      <w:r w:rsidRPr="00654DD9">
        <w:rPr>
          <w:sz w:val="16"/>
        </w:rPr>
        <w:t xml:space="preserve"> </w:t>
      </w:r>
      <w:r w:rsidRPr="00654DD9">
        <w:rPr>
          <w:rStyle w:val="Underline"/>
        </w:rPr>
        <w:t xml:space="preserve">for the United States to wage </w:t>
      </w:r>
      <w:r w:rsidRPr="00654DD9">
        <w:rPr>
          <w:rStyle w:val="Underline"/>
          <w:highlight w:val="cyan"/>
        </w:rPr>
        <w:t>a</w:t>
      </w:r>
      <w:r w:rsidRPr="00654DD9">
        <w:rPr>
          <w:rStyle w:val="Underline"/>
        </w:rPr>
        <w:t xml:space="preserve"> campaign of</w:t>
      </w:r>
      <w:r w:rsidRPr="00654DD9">
        <w:rPr>
          <w:sz w:val="16"/>
        </w:rPr>
        <w:t xml:space="preserve"> </w:t>
      </w:r>
      <w:r w:rsidRPr="00654DD9">
        <w:rPr>
          <w:rStyle w:val="Emphasis"/>
          <w:highlight w:val="cyan"/>
        </w:rPr>
        <w:t>economic and military</w:t>
      </w:r>
      <w:r w:rsidRPr="00654DD9">
        <w:rPr>
          <w:sz w:val="16"/>
        </w:rPr>
        <w:t xml:space="preserve"> (including naval) </w:t>
      </w:r>
      <w:r w:rsidRPr="00654DD9">
        <w:rPr>
          <w:rStyle w:val="Underline"/>
          <w:highlight w:val="cyan"/>
        </w:rPr>
        <w:t>harassment</w:t>
      </w:r>
      <w:r w:rsidRPr="00654DD9">
        <w:rPr>
          <w:sz w:val="16"/>
        </w:rPr>
        <w:t xml:space="preserve"> and to support local – or partisan – resistance as it did in Afghanistan after the Soviet invasion there in 1979. 132 </w:t>
      </w:r>
      <w:r w:rsidRPr="00654DD9">
        <w:rPr>
          <w:rStyle w:val="Underline"/>
        </w:rPr>
        <w:t>Such a response</w:t>
      </w:r>
      <w:r w:rsidRPr="00654DD9">
        <w:rPr>
          <w:sz w:val="16"/>
        </w:rPr>
        <w:t xml:space="preserve"> </w:t>
      </w:r>
      <w:r w:rsidRPr="00654DD9">
        <w:rPr>
          <w:rStyle w:val="Emphasis"/>
          <w:highlight w:val="cyan"/>
        </w:rPr>
        <w:t>does not</w:t>
      </w:r>
      <w:r w:rsidRPr="00654DD9">
        <w:rPr>
          <w:sz w:val="16"/>
          <w:highlight w:val="cyan"/>
        </w:rPr>
        <w:t xml:space="preserve"> </w:t>
      </w:r>
      <w:r w:rsidRPr="00654DD9">
        <w:rPr>
          <w:rStyle w:val="Underline"/>
          <w:highlight w:val="cyan"/>
        </w:rPr>
        <w:t>require</w:t>
      </w:r>
      <w:r w:rsidRPr="00654DD9">
        <w:rPr>
          <w:sz w:val="16"/>
        </w:rPr>
        <w:t xml:space="preserve"> the United States to have, and perpetually to maintain, </w:t>
      </w:r>
      <w:r w:rsidRPr="00654DD9">
        <w:rPr>
          <w:rStyle w:val="Underline"/>
        </w:rPr>
        <w:t xml:space="preserve">huge </w:t>
      </w:r>
      <w:r w:rsidRPr="00654DD9">
        <w:rPr>
          <w:rStyle w:val="Underline"/>
          <w:highlight w:val="cyan"/>
        </w:rPr>
        <w:t>forces</w:t>
      </w:r>
      <w:r w:rsidRPr="00654DD9">
        <w:rPr>
          <w:sz w:val="16"/>
        </w:rPr>
        <w:t xml:space="preserve"> in place and </w:t>
      </w:r>
      <w:r w:rsidRPr="00654DD9">
        <w:rPr>
          <w:rStyle w:val="Underline"/>
          <w:highlight w:val="cyan"/>
        </w:rPr>
        <w:t>at the ready</w:t>
      </w:r>
      <w:r w:rsidRPr="00654DD9">
        <w:rPr>
          <w:sz w:val="16"/>
        </w:rPr>
        <w:t xml:space="preserve"> to deal with such improbable eventualities.</w:t>
      </w:r>
    </w:p>
    <w:p w14:paraId="010AD811" w14:textId="77777777" w:rsidR="00B863DF" w:rsidRPr="00654DD9" w:rsidRDefault="00B863DF" w:rsidP="00B863DF">
      <w:pPr>
        <w:rPr>
          <w:sz w:val="16"/>
        </w:rPr>
      </w:pPr>
      <w:r w:rsidRPr="00654DD9">
        <w:rPr>
          <w:sz w:val="16"/>
        </w:rPr>
        <w:t xml:space="preserve">The </w:t>
      </w:r>
      <w:r w:rsidRPr="00654DD9">
        <w:rPr>
          <w:rStyle w:val="Underline"/>
        </w:rPr>
        <w:t>current</w:t>
      </w:r>
      <w:r w:rsidRPr="00654DD9">
        <w:rPr>
          <w:sz w:val="16"/>
        </w:rPr>
        <w:t xml:space="preserve"> </w:t>
      </w:r>
      <w:r w:rsidRPr="00654DD9">
        <w:rPr>
          <w:rStyle w:val="Emphasis"/>
        </w:rPr>
        <w:t>wariness</w:t>
      </w:r>
      <w:r w:rsidRPr="00654DD9">
        <w:rPr>
          <w:sz w:val="16"/>
        </w:rPr>
        <w:t xml:space="preserve"> about, </w:t>
      </w:r>
      <w:r w:rsidRPr="00654DD9">
        <w:rPr>
          <w:rStyle w:val="Underline"/>
        </w:rPr>
        <w:t>and</w:t>
      </w:r>
      <w:r w:rsidRPr="00654DD9">
        <w:rPr>
          <w:sz w:val="16"/>
        </w:rPr>
        <w:t xml:space="preserve"> </w:t>
      </w:r>
      <w:r w:rsidRPr="00654DD9">
        <w:rPr>
          <w:rStyle w:val="Emphasis"/>
        </w:rPr>
        <w:t>hostility</w:t>
      </w:r>
      <w:r w:rsidRPr="00654DD9">
        <w:rPr>
          <w:sz w:val="16"/>
        </w:rPr>
        <w:t xml:space="preserve"> </w:t>
      </w:r>
      <w:r w:rsidRPr="00654DD9">
        <w:rPr>
          <w:rStyle w:val="Underline"/>
        </w:rPr>
        <w:t>toward, Russia and China is</w:t>
      </w:r>
      <w:r w:rsidRPr="00654DD9">
        <w:rPr>
          <w:sz w:val="16"/>
        </w:rPr>
        <w:t xml:space="preserve"> sometimes </w:t>
      </w:r>
      <w:r w:rsidRPr="00654DD9">
        <w:rPr>
          <w:rStyle w:val="Underline"/>
        </w:rPr>
        <w:t>said to constitute “a new Cold War.”</w:t>
      </w:r>
      <w:r w:rsidRPr="00654DD9">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654DD9">
        <w:rPr>
          <w:rStyle w:val="Underline"/>
          <w:highlight w:val="cyan"/>
        </w:rPr>
        <w:t>Neither</w:t>
      </w:r>
      <w:r w:rsidRPr="00654DD9">
        <w:rPr>
          <w:sz w:val="16"/>
          <w:highlight w:val="cyan"/>
        </w:rPr>
        <w:t xml:space="preserve"> </w:t>
      </w:r>
      <w:r w:rsidRPr="00654DD9">
        <w:rPr>
          <w:rStyle w:val="Emphasis"/>
          <w:highlight w:val="cyan"/>
        </w:rPr>
        <w:t>Russia nor China</w:t>
      </w:r>
      <w:r w:rsidRPr="00654DD9">
        <w:rPr>
          <w:sz w:val="16"/>
        </w:rPr>
        <w:t xml:space="preserve"> today </w:t>
      </w:r>
      <w:r w:rsidRPr="00654DD9">
        <w:rPr>
          <w:rStyle w:val="Underline"/>
          <w:highlight w:val="cyan"/>
        </w:rPr>
        <w:t>sport</w:t>
      </w:r>
      <w:r w:rsidRPr="00654DD9">
        <w:rPr>
          <w:rStyle w:val="Underline"/>
        </w:rPr>
        <w:t>s such</w:t>
      </w:r>
      <w:r w:rsidRPr="00654DD9">
        <w:rPr>
          <w:sz w:val="16"/>
        </w:rPr>
        <w:t xml:space="preserve"> </w:t>
      </w:r>
      <w:r w:rsidRPr="00654DD9">
        <w:rPr>
          <w:rStyle w:val="Emphasis"/>
          <w:highlight w:val="cyan"/>
        </w:rPr>
        <w:t>cosmic goals</w:t>
      </w:r>
      <w:r w:rsidRPr="00654DD9">
        <w:rPr>
          <w:sz w:val="16"/>
        </w:rPr>
        <w:t xml:space="preserve"> </w:t>
      </w:r>
      <w:r w:rsidRPr="00654DD9">
        <w:rPr>
          <w:rStyle w:val="Underline"/>
        </w:rPr>
        <w:t>or is enamored of</w:t>
      </w:r>
      <w:r w:rsidRPr="00654DD9">
        <w:rPr>
          <w:sz w:val="16"/>
        </w:rPr>
        <w:t xml:space="preserve"> such </w:t>
      </w:r>
      <w:r w:rsidRPr="00654DD9">
        <w:rPr>
          <w:rStyle w:val="Emphasis"/>
        </w:rPr>
        <w:t>destructive</w:t>
      </w:r>
      <w:r w:rsidRPr="00654DD9">
        <w:rPr>
          <w:sz w:val="16"/>
        </w:rPr>
        <w:t xml:space="preserve"> </w:t>
      </w:r>
      <w:r w:rsidRPr="00654DD9">
        <w:rPr>
          <w:rStyle w:val="Underline"/>
        </w:rPr>
        <w:t>methods</w:t>
      </w:r>
      <w:r w:rsidRPr="00654DD9">
        <w:rPr>
          <w:sz w:val="16"/>
        </w:rPr>
        <w:t xml:space="preserve">. However, as discussed in Chapters 1 and 2, </w:t>
      </w:r>
      <w:r w:rsidRPr="00654DD9">
        <w:rPr>
          <w:rStyle w:val="Underline"/>
        </w:rPr>
        <w:t xml:space="preserve">the </w:t>
      </w:r>
      <w:r w:rsidRPr="00654DD9">
        <w:rPr>
          <w:rStyle w:val="Underline"/>
          <w:highlight w:val="cyan"/>
        </w:rPr>
        <w:t>U</w:t>
      </w:r>
      <w:r w:rsidRPr="00654DD9">
        <w:rPr>
          <w:rStyle w:val="Underline"/>
        </w:rPr>
        <w:t xml:space="preserve">nited </w:t>
      </w:r>
      <w:r w:rsidRPr="00654DD9">
        <w:rPr>
          <w:rStyle w:val="Underline"/>
          <w:highlight w:val="cyan"/>
        </w:rPr>
        <w:t>S</w:t>
      </w:r>
      <w:r w:rsidRPr="00654DD9">
        <w:rPr>
          <w:rStyle w:val="Underline"/>
        </w:rPr>
        <w:t>tates was</w:t>
      </w:r>
      <w:r w:rsidRPr="00654DD9">
        <w:rPr>
          <w:sz w:val="16"/>
        </w:rPr>
        <w:t xml:space="preserve"> </w:t>
      </w:r>
      <w:r w:rsidRPr="00654DD9">
        <w:rPr>
          <w:rStyle w:val="Emphasis"/>
        </w:rPr>
        <w:t>strongly</w:t>
      </w:r>
      <w:r w:rsidRPr="00654DD9">
        <w:rPr>
          <w:sz w:val="16"/>
        </w:rPr>
        <w:t xml:space="preserve"> </w:t>
      </w:r>
      <w:r w:rsidRPr="00654DD9">
        <w:rPr>
          <w:rStyle w:val="Underline"/>
        </w:rPr>
        <w:t>inclined</w:t>
      </w:r>
      <w:r w:rsidRPr="00654DD9">
        <w:rPr>
          <w:sz w:val="16"/>
        </w:rPr>
        <w:t xml:space="preserve"> during the Cold War massively </w:t>
      </w:r>
      <w:r w:rsidRPr="00654DD9">
        <w:rPr>
          <w:rStyle w:val="Underline"/>
        </w:rPr>
        <w:t>to</w:t>
      </w:r>
      <w:r w:rsidRPr="00654DD9">
        <w:rPr>
          <w:sz w:val="16"/>
        </w:rPr>
        <w:t xml:space="preserve"> </w:t>
      </w:r>
      <w:r w:rsidRPr="00654DD9">
        <w:rPr>
          <w:rStyle w:val="Emphasis"/>
          <w:highlight w:val="cyan"/>
        </w:rPr>
        <w:t>inflate the threat</w:t>
      </w:r>
      <w:r w:rsidRPr="00654DD9">
        <w:rPr>
          <w:sz w:val="16"/>
        </w:rPr>
        <w:t xml:space="preserve"> that </w:t>
      </w:r>
      <w:r w:rsidRPr="00654DD9">
        <w:rPr>
          <w:rStyle w:val="Underline"/>
        </w:rPr>
        <w:t>it imagined</w:t>
      </w:r>
      <w:r w:rsidRPr="00654DD9">
        <w:rPr>
          <w:sz w:val="16"/>
        </w:rPr>
        <w:t xml:space="preserve"> the Communist adversary to present. The current “new Cold War” is thus in an important respect quite a bit like the old one: </w:t>
      </w:r>
      <w:r w:rsidRPr="00654DD9">
        <w:rPr>
          <w:rStyle w:val="Underline"/>
        </w:rPr>
        <w:t xml:space="preserve">it is </w:t>
      </w:r>
      <w:r w:rsidRPr="00654DD9">
        <w:rPr>
          <w:rStyle w:val="Underline"/>
          <w:highlight w:val="cyan"/>
        </w:rPr>
        <w:t>an</w:t>
      </w:r>
      <w:r w:rsidRPr="00654DD9">
        <w:rPr>
          <w:sz w:val="16"/>
        </w:rPr>
        <w:t xml:space="preserve"> </w:t>
      </w:r>
      <w:r w:rsidRPr="00654DD9">
        <w:rPr>
          <w:rStyle w:val="Emphasis"/>
          <w:highlight w:val="cyan"/>
        </w:rPr>
        <w:t>expensive</w:t>
      </w:r>
      <w:r w:rsidRPr="00654DD9">
        <w:rPr>
          <w:sz w:val="16"/>
        </w:rPr>
        <w:t xml:space="preserve">, substantially </w:t>
      </w:r>
      <w:r w:rsidRPr="00654DD9">
        <w:rPr>
          <w:rStyle w:val="Emphasis"/>
        </w:rPr>
        <w:t>militarized</w:t>
      </w:r>
      <w:r w:rsidRPr="00654DD9">
        <w:rPr>
          <w:sz w:val="16"/>
        </w:rPr>
        <w:t xml:space="preserve">, </w:t>
      </w:r>
      <w:r w:rsidRPr="00654DD9">
        <w:rPr>
          <w:rStyle w:val="Underline"/>
          <w:highlight w:val="cyan"/>
        </w:rPr>
        <w:t>and</w:t>
      </w:r>
      <w:r w:rsidRPr="00654DD9">
        <w:rPr>
          <w:sz w:val="16"/>
        </w:rPr>
        <w:t xml:space="preserve"> often </w:t>
      </w:r>
      <w:r w:rsidRPr="00654DD9">
        <w:rPr>
          <w:rStyle w:val="Emphasis"/>
          <w:highlight w:val="cyan"/>
        </w:rPr>
        <w:t>hysterical</w:t>
      </w:r>
      <w:r w:rsidRPr="00654DD9">
        <w:rPr>
          <w:sz w:val="16"/>
          <w:highlight w:val="cyan"/>
        </w:rPr>
        <w:t xml:space="preserve"> </w:t>
      </w:r>
      <w:r w:rsidRPr="00654DD9">
        <w:rPr>
          <w:rStyle w:val="Underline"/>
          <w:highlight w:val="cyan"/>
        </w:rPr>
        <w:t>campaign</w:t>
      </w:r>
      <w:r w:rsidRPr="00654DD9">
        <w:rPr>
          <w:rStyle w:val="Underline"/>
        </w:rPr>
        <w:t xml:space="preserve"> to deal with threats that do not exist</w:t>
      </w:r>
      <w:r w:rsidRPr="00654DD9">
        <w:rPr>
          <w:sz w:val="16"/>
        </w:rPr>
        <w:t xml:space="preserve"> or are likely to selfdestruct.134</w:t>
      </w:r>
    </w:p>
    <w:p w14:paraId="180FC7D7" w14:textId="77777777" w:rsidR="00B863DF" w:rsidRPr="00654DD9" w:rsidRDefault="00B863DF" w:rsidP="00B863DF">
      <w:pPr>
        <w:rPr>
          <w:sz w:val="16"/>
          <w:szCs w:val="16"/>
        </w:rPr>
      </w:pPr>
      <w:r w:rsidRPr="00654DD9">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30723768" w14:textId="77777777" w:rsidR="00B863DF" w:rsidRPr="00654DD9" w:rsidRDefault="00B863DF" w:rsidP="00B863DF">
      <w:pPr>
        <w:rPr>
          <w:sz w:val="16"/>
          <w:szCs w:val="16"/>
        </w:rPr>
      </w:pPr>
      <w:r w:rsidRPr="00654DD9">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8C46DE2" w14:textId="77777777" w:rsidR="00B863DF" w:rsidRPr="00654DD9" w:rsidRDefault="00B863DF" w:rsidP="00B863DF">
      <w:pPr>
        <w:rPr>
          <w:sz w:val="16"/>
        </w:rPr>
      </w:pPr>
      <w:r w:rsidRPr="00654DD9">
        <w:rPr>
          <w:rStyle w:val="Underline"/>
        </w:rPr>
        <w:t>There is</w:t>
      </w:r>
      <w:r w:rsidRPr="00654DD9">
        <w:rPr>
          <w:sz w:val="16"/>
        </w:rPr>
        <w:t xml:space="preserve"> also </w:t>
      </w:r>
      <w:r w:rsidRPr="00654DD9">
        <w:rPr>
          <w:rStyle w:val="Emphasis"/>
          <w:highlight w:val="cyan"/>
        </w:rPr>
        <w:t>absurdity</w:t>
      </w:r>
      <w:r w:rsidRPr="00654DD9">
        <w:rPr>
          <w:sz w:val="16"/>
        </w:rPr>
        <w:t xml:space="preserve"> </w:t>
      </w:r>
      <w:r w:rsidRPr="00654DD9">
        <w:rPr>
          <w:rStyle w:val="Underline"/>
        </w:rPr>
        <w:t xml:space="preserve">in getting up tight </w:t>
      </w:r>
      <w:r w:rsidRPr="00654DD9">
        <w:rPr>
          <w:rStyle w:val="Underline"/>
          <w:highlight w:val="cyan"/>
        </w:rPr>
        <w:t>over something as</w:t>
      </w:r>
      <w:r w:rsidRPr="00654DD9">
        <w:rPr>
          <w:sz w:val="16"/>
          <w:highlight w:val="cyan"/>
        </w:rPr>
        <w:t xml:space="preserve"> </w:t>
      </w:r>
      <w:r w:rsidRPr="00654DD9">
        <w:rPr>
          <w:rStyle w:val="Emphasis"/>
          <w:szCs w:val="24"/>
          <w:highlight w:val="cyan"/>
        </w:rPr>
        <w:t>vacuous as</w:t>
      </w:r>
      <w:r w:rsidRPr="00654DD9">
        <w:rPr>
          <w:rStyle w:val="Emphasis"/>
          <w:szCs w:val="24"/>
        </w:rPr>
        <w:t xml:space="preserve"> the venerable “</w:t>
      </w:r>
      <w:r w:rsidRPr="00654DD9">
        <w:rPr>
          <w:rStyle w:val="Emphasis"/>
          <w:szCs w:val="24"/>
          <w:highlight w:val="cyan"/>
        </w:rPr>
        <w:t>s</w:t>
      </w:r>
      <w:r w:rsidRPr="00654DD9">
        <w:rPr>
          <w:rStyle w:val="Emphasis"/>
          <w:szCs w:val="24"/>
        </w:rPr>
        <w:t xml:space="preserve">phere </w:t>
      </w:r>
      <w:r w:rsidRPr="00654DD9">
        <w:rPr>
          <w:rStyle w:val="Emphasis"/>
          <w:szCs w:val="24"/>
          <w:highlight w:val="cyan"/>
        </w:rPr>
        <w:t>o</w:t>
      </w:r>
      <w:r w:rsidRPr="00654DD9">
        <w:rPr>
          <w:rStyle w:val="Emphasis"/>
          <w:szCs w:val="24"/>
        </w:rPr>
        <w:t xml:space="preserve">f </w:t>
      </w:r>
      <w:r w:rsidRPr="00654DD9">
        <w:rPr>
          <w:rStyle w:val="Emphasis"/>
          <w:szCs w:val="24"/>
          <w:highlight w:val="cyan"/>
        </w:rPr>
        <w:t>i</w:t>
      </w:r>
      <w:r w:rsidRPr="00654DD9">
        <w:rPr>
          <w:rStyle w:val="Emphasis"/>
          <w:szCs w:val="24"/>
        </w:rPr>
        <w:t>nfluence” concept</w:t>
      </w:r>
      <w:r w:rsidRPr="00654DD9">
        <w:rPr>
          <w:sz w:val="16"/>
        </w:rPr>
        <w:t xml:space="preserve"> (or conceit). The </w:t>
      </w:r>
      <w:r w:rsidRPr="00654DD9">
        <w:rPr>
          <w:rStyle w:val="Underline"/>
        </w:rPr>
        <w:t>notion that world affairs</w:t>
      </w:r>
      <w:r w:rsidRPr="00654DD9">
        <w:rPr>
          <w:sz w:val="16"/>
        </w:rPr>
        <w:t xml:space="preserve"> </w:t>
      </w:r>
      <w:r w:rsidRPr="00654DD9">
        <w:rPr>
          <w:rStyle w:val="Underline"/>
        </w:rPr>
        <w:t>are a process in which countries</w:t>
      </w:r>
      <w:r w:rsidRPr="00654DD9">
        <w:rPr>
          <w:sz w:val="16"/>
        </w:rPr>
        <w:t xml:space="preserve"> </w:t>
      </w:r>
      <w:r w:rsidRPr="00654DD9">
        <w:rPr>
          <w:rStyle w:val="Emphasis"/>
        </w:rPr>
        <w:t>scamper</w:t>
      </w:r>
      <w:r w:rsidRPr="00654DD9">
        <w:rPr>
          <w:sz w:val="16"/>
        </w:rPr>
        <w:t xml:space="preserve"> around the world </w:t>
      </w:r>
      <w:r w:rsidRPr="00654DD9">
        <w:rPr>
          <w:rStyle w:val="Underline"/>
        </w:rPr>
        <w:t>seeking to establish spheres</w:t>
      </w:r>
      <w:r w:rsidRPr="00654DD9">
        <w:rPr>
          <w:sz w:val="16"/>
        </w:rPr>
        <w:t xml:space="preserve"> </w:t>
      </w:r>
      <w:r w:rsidRPr="00654DD9">
        <w:rPr>
          <w:rStyle w:val="Underline"/>
        </w:rPr>
        <w:t>of influence is</w:t>
      </w:r>
      <w:r w:rsidRPr="00654DD9">
        <w:rPr>
          <w:sz w:val="16"/>
        </w:rPr>
        <w:t xml:space="preserve"> </w:t>
      </w:r>
      <w:r w:rsidRPr="00654DD9">
        <w:rPr>
          <w:sz w:val="16"/>
          <w:highlight w:val="cyan"/>
        </w:rPr>
        <w:t>at</w:t>
      </w:r>
      <w:r w:rsidRPr="00654DD9">
        <w:rPr>
          <w:sz w:val="16"/>
        </w:rPr>
        <w:t xml:space="preserve"> best decidedly unhelpful and at worst </w:t>
      </w:r>
      <w:r w:rsidRPr="00654DD9">
        <w:rPr>
          <w:rStyle w:val="Emphasis"/>
        </w:rPr>
        <w:t xml:space="preserve">utterly </w:t>
      </w:r>
      <w:r w:rsidRPr="00654DD9">
        <w:rPr>
          <w:rStyle w:val="Emphasis"/>
          <w:highlight w:val="cyan"/>
        </w:rPr>
        <w:t>misguided</w:t>
      </w:r>
      <w:r w:rsidRPr="00654DD9">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654DD9">
        <w:rPr>
          <w:rStyle w:val="Underline"/>
        </w:rPr>
        <w:t xml:space="preserve">Setting aside </w:t>
      </w:r>
      <w:r w:rsidRPr="00654DD9">
        <w:rPr>
          <w:rStyle w:val="Underline"/>
          <w:highlight w:val="cyan"/>
        </w:rPr>
        <w:t>the</w:t>
      </w:r>
      <w:r w:rsidRPr="00654DD9">
        <w:rPr>
          <w:sz w:val="16"/>
          <w:highlight w:val="cyan"/>
        </w:rPr>
        <w:t xml:space="preserve"> </w:t>
      </w:r>
      <w:r w:rsidRPr="00654DD9">
        <w:rPr>
          <w:rStyle w:val="Emphasis"/>
          <w:highlight w:val="cyan"/>
        </w:rPr>
        <w:t>issue of</w:t>
      </w:r>
      <w:r w:rsidRPr="00654DD9">
        <w:rPr>
          <w:rStyle w:val="Emphasis"/>
        </w:rPr>
        <w:t xml:space="preserve"> the </w:t>
      </w:r>
      <w:r w:rsidRPr="00654DD9">
        <w:rPr>
          <w:rStyle w:val="Emphasis"/>
          <w:highlight w:val="cyan"/>
        </w:rPr>
        <w:t>degree</w:t>
      </w:r>
      <w:r w:rsidRPr="00654DD9">
        <w:rPr>
          <w:sz w:val="16"/>
        </w:rPr>
        <w:t xml:space="preserve"> </w:t>
      </w:r>
      <w:r w:rsidRPr="00654DD9">
        <w:rPr>
          <w:rStyle w:val="Underline"/>
        </w:rPr>
        <w:t xml:space="preserve">to which American “influence” </w:t>
      </w:r>
      <w:r w:rsidRPr="00654DD9">
        <w:rPr>
          <w:rStyle w:val="Underline"/>
          <w:highlight w:val="cyan"/>
        </w:rPr>
        <w:t>could</w:t>
      </w:r>
      <w:r w:rsidRPr="00654DD9">
        <w:rPr>
          <w:rStyle w:val="Underline"/>
        </w:rPr>
        <w:t xml:space="preserve"> be said to</w:t>
      </w:r>
      <w:r w:rsidRPr="00654DD9">
        <w:rPr>
          <w:sz w:val="16"/>
        </w:rPr>
        <w:t xml:space="preserve"> </w:t>
      </w:r>
      <w:r w:rsidRPr="00654DD9">
        <w:rPr>
          <w:rStyle w:val="Emphasis"/>
        </w:rPr>
        <w:t>“</w:t>
      </w:r>
      <w:r w:rsidRPr="00654DD9">
        <w:rPr>
          <w:rStyle w:val="Emphasis"/>
          <w:highlight w:val="cyan"/>
        </w:rPr>
        <w:t>dominate</w:t>
      </w:r>
      <w:r w:rsidRPr="00654DD9">
        <w:rPr>
          <w:rStyle w:val="Emphasis"/>
        </w:rPr>
        <w:t>”</w:t>
      </w:r>
      <w:r w:rsidRPr="00654DD9">
        <w:rPr>
          <w:sz w:val="16"/>
        </w:rPr>
        <w:t xml:space="preserve"> anywhere (</w:t>
      </w:r>
      <w:r w:rsidRPr="00654DD9">
        <w:rPr>
          <w:rStyle w:val="Underline"/>
        </w:rPr>
        <w:t>we still wait</w:t>
      </w:r>
      <w:r w:rsidRPr="00654DD9">
        <w:rPr>
          <w:sz w:val="16"/>
        </w:rPr>
        <w:t xml:space="preserve">, for example, </w:t>
      </w:r>
      <w:r w:rsidRPr="00654DD9">
        <w:rPr>
          <w:rStyle w:val="Underline"/>
        </w:rPr>
        <w:t>for</w:t>
      </w:r>
      <w:r w:rsidRPr="00654DD9">
        <w:rPr>
          <w:sz w:val="16"/>
        </w:rPr>
        <w:t xml:space="preserve"> </w:t>
      </w:r>
      <w:r w:rsidRPr="00654DD9">
        <w:rPr>
          <w:rStyle w:val="Emphasis"/>
        </w:rPr>
        <w:t>dominated Mexico</w:t>
      </w:r>
      <w:r w:rsidRPr="00654DD9">
        <w:rPr>
          <w:sz w:val="16"/>
        </w:rPr>
        <w:t xml:space="preserve"> supinely </w:t>
      </w:r>
      <w:r w:rsidRPr="00654DD9">
        <w:rPr>
          <w:rStyle w:val="Underline"/>
        </w:rPr>
        <w:t>to pay for a wall</w:t>
      </w:r>
      <w:r w:rsidRPr="00654DD9">
        <w:rPr>
          <w:sz w:val="16"/>
        </w:rPr>
        <w:t xml:space="preserve"> to seal off its self-infatuated neighbor’s southern border), </w:t>
      </w:r>
      <w:r w:rsidRPr="00654DD9">
        <w:rPr>
          <w:rStyle w:val="Underline"/>
          <w:highlight w:val="cyan"/>
        </w:rPr>
        <w:t>it</w:t>
      </w:r>
      <w:r w:rsidRPr="00654DD9">
        <w:rPr>
          <w:sz w:val="16"/>
          <w:highlight w:val="cyan"/>
        </w:rPr>
        <w:t xml:space="preserve"> </w:t>
      </w:r>
      <w:r w:rsidRPr="00654DD9">
        <w:rPr>
          <w:rStyle w:val="Emphasis"/>
          <w:szCs w:val="24"/>
          <w:highlight w:val="cyan"/>
        </w:rPr>
        <w:t>doesn’t</w:t>
      </w:r>
      <w:r w:rsidRPr="00654DD9">
        <w:rPr>
          <w:rStyle w:val="Emphasis"/>
          <w:szCs w:val="24"/>
        </w:rPr>
        <w:t xml:space="preserve"> bloody well </w:t>
      </w:r>
      <w:r w:rsidRPr="00654DD9">
        <w:rPr>
          <w:rStyle w:val="Emphasis"/>
          <w:szCs w:val="24"/>
          <w:highlight w:val="cyan"/>
        </w:rPr>
        <w:t>matter</w:t>
      </w:r>
      <w:r w:rsidRPr="00654DD9">
        <w:rPr>
          <w:sz w:val="16"/>
        </w:rPr>
        <w:t xml:space="preserve"> whether China or Russia has, or seems to have, a “sphere of influence” someplace or other.</w:t>
      </w:r>
    </w:p>
    <w:p w14:paraId="12B831D0" w14:textId="77777777" w:rsidR="00B863DF" w:rsidRPr="00654DD9" w:rsidRDefault="00B863DF" w:rsidP="00B863DF">
      <w:pPr>
        <w:rPr>
          <w:sz w:val="16"/>
        </w:rPr>
      </w:pPr>
      <w:r w:rsidRPr="00654DD9">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3F5BA4F5" w14:textId="77777777" w:rsidR="00B863DF" w:rsidRDefault="00B863DF" w:rsidP="00B863DF">
      <w:pPr>
        <w:rPr>
          <w:sz w:val="16"/>
        </w:rPr>
      </w:pPr>
      <w:r w:rsidRPr="00654DD9">
        <w:rPr>
          <w:sz w:val="16"/>
        </w:rPr>
        <w:t xml:space="preserve">In fact, </w:t>
      </w:r>
      <w:r w:rsidRPr="00654DD9">
        <w:rPr>
          <w:rStyle w:val="Underline"/>
        </w:rPr>
        <w:t>to push this point</w:t>
      </w:r>
      <w:r w:rsidRPr="00654DD9">
        <w:rPr>
          <w:sz w:val="16"/>
        </w:rPr>
        <w:t xml:space="preserve"> perhaps </w:t>
      </w:r>
      <w:r w:rsidRPr="00654DD9">
        <w:rPr>
          <w:rStyle w:val="Emphasis"/>
        </w:rPr>
        <w:t>to an extreme</w:t>
      </w:r>
      <w:r w:rsidRPr="00654DD9">
        <w:rPr>
          <w:sz w:val="16"/>
        </w:rPr>
        <w:t xml:space="preserve">, </w:t>
      </w:r>
      <w:r w:rsidRPr="00654DD9">
        <w:rPr>
          <w:rStyle w:val="Underline"/>
          <w:highlight w:val="cyan"/>
        </w:rPr>
        <w:t>if</w:t>
      </w:r>
      <w:r w:rsidRPr="00654DD9">
        <w:rPr>
          <w:rStyle w:val="Underline"/>
        </w:rPr>
        <w:t xml:space="preserve"> we are entering an era in which</w:t>
      </w:r>
      <w:r w:rsidRPr="00654DD9">
        <w:rPr>
          <w:sz w:val="16"/>
        </w:rPr>
        <w:t xml:space="preserve"> </w:t>
      </w:r>
      <w:r w:rsidRPr="00654DD9">
        <w:rPr>
          <w:rStyle w:val="Emphasis"/>
          <w:highlight w:val="cyan"/>
        </w:rPr>
        <w:t xml:space="preserve">economic </w:t>
      </w:r>
      <w:r w:rsidRPr="00654DD9">
        <w:rPr>
          <w:rStyle w:val="Emphasis"/>
        </w:rPr>
        <w:t>motivation</w:t>
      </w:r>
      <w:r w:rsidRPr="00654DD9">
        <w:rPr>
          <w:rStyle w:val="Emphasis"/>
          <w:highlight w:val="cyan"/>
        </w:rPr>
        <w:t>s</w:t>
      </w:r>
      <w:r w:rsidRPr="00654DD9">
        <w:rPr>
          <w:sz w:val="16"/>
        </w:rPr>
        <w:t xml:space="preserve"> </w:t>
      </w:r>
      <w:r w:rsidRPr="00654DD9">
        <w:rPr>
          <w:rStyle w:val="Underline"/>
          <w:highlight w:val="cyan"/>
        </w:rPr>
        <w:t>became</w:t>
      </w:r>
      <w:r w:rsidRPr="00654DD9">
        <w:rPr>
          <w:sz w:val="16"/>
          <w:highlight w:val="cyan"/>
        </w:rPr>
        <w:t xml:space="preserve"> </w:t>
      </w:r>
      <w:r w:rsidRPr="00654DD9">
        <w:rPr>
          <w:rStyle w:val="Emphasis"/>
          <w:highlight w:val="cyan"/>
        </w:rPr>
        <w:t>paramount</w:t>
      </w:r>
      <w:r w:rsidRPr="00654DD9">
        <w:rPr>
          <w:sz w:val="16"/>
        </w:rPr>
        <w:t xml:space="preserve"> </w:t>
      </w:r>
      <w:r w:rsidRPr="00654DD9">
        <w:rPr>
          <w:rStyle w:val="Underline"/>
        </w:rPr>
        <w:t>and</w:t>
      </w:r>
      <w:r w:rsidRPr="00654DD9">
        <w:rPr>
          <w:sz w:val="16"/>
        </w:rPr>
        <w:t xml:space="preserve"> in which </w:t>
      </w:r>
      <w:r w:rsidRPr="00654DD9">
        <w:rPr>
          <w:rStyle w:val="Underline"/>
        </w:rPr>
        <w:t>military force is</w:t>
      </w:r>
      <w:r w:rsidRPr="00654DD9">
        <w:rPr>
          <w:sz w:val="16"/>
        </w:rPr>
        <w:t xml:space="preserve"> </w:t>
      </w:r>
      <w:r w:rsidRPr="00654DD9">
        <w:rPr>
          <w:rStyle w:val="Emphasis"/>
        </w:rPr>
        <w:t>not deemed a sensible method</w:t>
      </w:r>
      <w:r w:rsidRPr="00654DD9">
        <w:rPr>
          <w:sz w:val="16"/>
        </w:rPr>
        <w:t xml:space="preserve"> for pursuing wealth, </w:t>
      </w:r>
      <w:r w:rsidRPr="00654DD9">
        <w:rPr>
          <w:rStyle w:val="Underline"/>
        </w:rPr>
        <w:t>the</w:t>
      </w:r>
      <w:r w:rsidRPr="00654DD9">
        <w:rPr>
          <w:sz w:val="16"/>
        </w:rPr>
        <w:t xml:space="preserve"> </w:t>
      </w:r>
      <w:r w:rsidRPr="00654DD9">
        <w:rPr>
          <w:rStyle w:val="Emphasis"/>
        </w:rPr>
        <w:t>idea of “</w:t>
      </w:r>
      <w:r w:rsidRPr="00654DD9">
        <w:rPr>
          <w:rStyle w:val="Emphasis"/>
          <w:highlight w:val="cyan"/>
        </w:rPr>
        <w:t>influence”</w:t>
      </w:r>
      <w:r w:rsidRPr="00654DD9">
        <w:rPr>
          <w:sz w:val="16"/>
          <w:highlight w:val="cyan"/>
        </w:rPr>
        <w:t xml:space="preserve"> </w:t>
      </w:r>
      <w:r w:rsidRPr="00654DD9">
        <w:rPr>
          <w:rStyle w:val="Underline"/>
          <w:highlight w:val="cyan"/>
        </w:rPr>
        <w:t>would be</w:t>
      </w:r>
      <w:r w:rsidRPr="00654DD9">
        <w:rPr>
          <w:rStyle w:val="Underline"/>
        </w:rPr>
        <w:t xml:space="preserve">come </w:t>
      </w:r>
      <w:r w:rsidRPr="00654DD9">
        <w:rPr>
          <w:rStyle w:val="Underline"/>
          <w:highlight w:val="cyan"/>
        </w:rPr>
        <w:t>obsolete</w:t>
      </w:r>
      <w:r w:rsidRPr="00654DD9">
        <w:rPr>
          <w:sz w:val="16"/>
        </w:rPr>
        <w:t xml:space="preserve"> </w:t>
      </w:r>
      <w:r w:rsidRPr="00654DD9">
        <w:rPr>
          <w:rStyle w:val="Underline"/>
        </w:rPr>
        <w:t>because</w:t>
      </w:r>
      <w:r w:rsidRPr="00654DD9">
        <w:rPr>
          <w:sz w:val="16"/>
        </w:rPr>
        <w:t xml:space="preserve">, in principle, </w:t>
      </w:r>
      <w:r w:rsidRPr="00654DD9">
        <w:rPr>
          <w:rStyle w:val="Underline"/>
        </w:rPr>
        <w:t>pure economic actors do not care</w:t>
      </w:r>
      <w:r w:rsidRPr="00654DD9">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39D42987" w14:textId="77777777" w:rsidR="00B863DF" w:rsidRPr="00C92275" w:rsidRDefault="00B863DF" w:rsidP="00B863DF">
      <w:pPr>
        <w:pStyle w:val="Heading4"/>
      </w:pPr>
      <w:r>
        <w:t xml:space="preserve">Dutta is about </w:t>
      </w:r>
      <w:r>
        <w:rPr>
          <w:u w:val="single"/>
        </w:rPr>
        <w:t>polarization</w:t>
      </w:r>
      <w:r>
        <w:t xml:space="preserve">. Thumped into </w:t>
      </w:r>
      <w:r>
        <w:rPr>
          <w:u w:val="single"/>
        </w:rPr>
        <w:t>oblivion</w:t>
      </w:r>
      <w:r>
        <w:t xml:space="preserve"> and empirics </w:t>
      </w:r>
      <w:r>
        <w:rPr>
          <w:u w:val="single"/>
        </w:rPr>
        <w:t>disprove</w:t>
      </w:r>
      <w:r>
        <w:t xml:space="preserve"> the impact.</w:t>
      </w:r>
    </w:p>
    <w:p w14:paraId="1B49EC19" w14:textId="77777777" w:rsidR="00B863DF" w:rsidRPr="00C92275" w:rsidRDefault="00B863DF" w:rsidP="00B863DF">
      <w:pPr>
        <w:pStyle w:val="Heading4"/>
      </w:pPr>
      <w:r>
        <w:t xml:space="preserve">Williams is about </w:t>
      </w:r>
      <w:r>
        <w:rPr>
          <w:u w:val="single"/>
        </w:rPr>
        <w:t>1 million</w:t>
      </w:r>
      <w:r>
        <w:t xml:space="preserve"> kids. Cannot </w:t>
      </w:r>
      <w:r>
        <w:rPr>
          <w:u w:val="single"/>
        </w:rPr>
        <w:t>possibly</w:t>
      </w:r>
      <w:r>
        <w:t xml:space="preserve"> get to extinction.</w:t>
      </w:r>
    </w:p>
    <w:p w14:paraId="7DF33C91" w14:textId="77777777" w:rsidR="00B863DF" w:rsidRPr="00001F64" w:rsidRDefault="00B863DF" w:rsidP="00B863DF">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77677D6F" w14:textId="77777777" w:rsidR="00B863DF" w:rsidRPr="00001F64" w:rsidRDefault="00B863DF" w:rsidP="00B863DF">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584407C7" w14:textId="77777777" w:rsidR="00B863DF" w:rsidRPr="00001F64" w:rsidRDefault="00B863DF" w:rsidP="00B863DF">
      <w:pPr>
        <w:rPr>
          <w:sz w:val="16"/>
          <w:szCs w:val="16"/>
        </w:rPr>
      </w:pPr>
      <w:r w:rsidRPr="00001F64">
        <w:rPr>
          <w:sz w:val="16"/>
          <w:szCs w:val="16"/>
        </w:rPr>
        <w:t xml:space="preserve">Requirement 1. Multiple Pathogens Are Likely Required Because </w:t>
      </w:r>
      <w:r w:rsidRPr="00001F64">
        <w:rPr>
          <w:rStyle w:val="Underline"/>
          <w:highlight w:val="cyan"/>
        </w:rPr>
        <w:t>a</w:t>
      </w:r>
      <w:r w:rsidRPr="00001F64">
        <w:rPr>
          <w:sz w:val="16"/>
          <w:szCs w:val="16"/>
        </w:rPr>
        <w:t xml:space="preserve"> Single </w:t>
      </w:r>
      <w:r w:rsidRPr="00001F64">
        <w:rPr>
          <w:rStyle w:val="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Underline"/>
          <w:highlight w:val="cyan"/>
        </w:rPr>
        <w:t xml:space="preserve">Be an </w:t>
      </w:r>
      <w:r w:rsidRPr="00001F64">
        <w:rPr>
          <w:rStyle w:val="Emphasis"/>
          <w:highlight w:val="cyan"/>
        </w:rPr>
        <w:t>Extinction Threat</w:t>
      </w:r>
      <w:r w:rsidRPr="00001F64">
        <w:rPr>
          <w:sz w:val="16"/>
          <w:szCs w:val="16"/>
        </w:rPr>
        <w:t xml:space="preserve"> </w:t>
      </w:r>
    </w:p>
    <w:p w14:paraId="44EB5242" w14:textId="77777777" w:rsidR="00B863DF" w:rsidRPr="00001F64" w:rsidRDefault="00B863DF" w:rsidP="00B863DF">
      <w:pPr>
        <w:rPr>
          <w:sz w:val="16"/>
        </w:rPr>
      </w:pPr>
      <w:r w:rsidRPr="00001F64">
        <w:rPr>
          <w:sz w:val="16"/>
        </w:rPr>
        <w:t xml:space="preserve">To support this assertion, we look first to historical pandemics. Natural </w:t>
      </w:r>
      <w:r w:rsidRPr="00001F64">
        <w:rPr>
          <w:rStyle w:val="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Underline"/>
        </w:rPr>
        <w:t xml:space="preserve"> of pathogens causing</w:t>
      </w:r>
      <w:r w:rsidRPr="00001F64">
        <w:rPr>
          <w:sz w:val="16"/>
        </w:rPr>
        <w:t xml:space="preserve"> the complete </w:t>
      </w:r>
      <w:r w:rsidRPr="00001F64">
        <w:rPr>
          <w:rStyle w:val="Emphasis"/>
        </w:rPr>
        <w:t>extinction</w:t>
      </w:r>
      <w:r w:rsidRPr="00001F64">
        <w:rPr>
          <w:rStyle w:val="Underline"/>
        </w:rPr>
        <w:t xml:space="preserve"> of a </w:t>
      </w:r>
      <w:r w:rsidRPr="00001F64">
        <w:rPr>
          <w:rStyle w:val="Emphasis"/>
        </w:rPr>
        <w:t>mammal</w:t>
      </w:r>
      <w:r w:rsidRPr="00001F64">
        <w:rPr>
          <w:sz w:val="16"/>
        </w:rPr>
        <w:t>ian species (Wyatt et al., 2008).</w:t>
      </w:r>
    </w:p>
    <w:p w14:paraId="12BF7636" w14:textId="77777777" w:rsidR="00B863DF" w:rsidRPr="00001F64" w:rsidRDefault="00B863DF" w:rsidP="00B863DF">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Underline"/>
        </w:rPr>
        <w:t>even pathogens designed to cause</w:t>
      </w:r>
      <w:r w:rsidRPr="00001F64">
        <w:rPr>
          <w:sz w:val="16"/>
        </w:rPr>
        <w:t xml:space="preserve"> these </w:t>
      </w:r>
      <w:r w:rsidRPr="00001F64">
        <w:rPr>
          <w:rStyle w:val="Underline"/>
          <w:highlight w:val="cyan"/>
        </w:rPr>
        <w:t xml:space="preserve">effects might be </w:t>
      </w:r>
      <w:r w:rsidRPr="00001F64">
        <w:rPr>
          <w:rStyle w:val="Emphasis"/>
          <w:highlight w:val="cyan"/>
        </w:rPr>
        <w:t>limited</w:t>
      </w:r>
      <w:r w:rsidRPr="00001F64">
        <w:rPr>
          <w:rStyle w:val="Underline"/>
          <w:highlight w:val="cyan"/>
        </w:rPr>
        <w:t xml:space="preserve"> by</w:t>
      </w:r>
      <w:r w:rsidRPr="00001F64">
        <w:rPr>
          <w:rStyle w:val="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Underline"/>
        </w:rPr>
        <w:t xml:space="preserve">subpopulations might possess </w:t>
      </w:r>
      <w:r w:rsidRPr="00001F64">
        <w:rPr>
          <w:rStyle w:val="Emphasis"/>
          <w:highlight w:val="cyan"/>
        </w:rPr>
        <w:t>genetic traits</w:t>
      </w:r>
      <w:r w:rsidRPr="00001F64">
        <w:rPr>
          <w:rStyle w:val="Underline"/>
        </w:rPr>
        <w:t xml:space="preserve"> that </w:t>
      </w:r>
      <w:r w:rsidRPr="00001F64">
        <w:rPr>
          <w:rStyle w:val="Underline"/>
          <w:highlight w:val="cyan"/>
        </w:rPr>
        <w:t xml:space="preserve">confer </w:t>
      </w:r>
      <w:r w:rsidRPr="00001F64">
        <w:rPr>
          <w:rStyle w:val="Emphasis"/>
          <w:highlight w:val="cyan"/>
        </w:rPr>
        <w:t>resistance</w:t>
      </w:r>
      <w:r w:rsidRPr="00001F64">
        <w:rPr>
          <w:rStyle w:val="Underline"/>
          <w:highlight w:val="cyan"/>
        </w:rPr>
        <w:t xml:space="preserve"> or </w:t>
      </w:r>
      <w:r w:rsidRPr="00001F64">
        <w:rPr>
          <w:rStyle w:val="Emphasis"/>
          <w:highlight w:val="cyan"/>
        </w:rPr>
        <w:t>immunity</w:t>
      </w:r>
      <w:r w:rsidRPr="00001F64">
        <w:rPr>
          <w:sz w:val="16"/>
        </w:rPr>
        <w:t xml:space="preserve"> to certain pathogens. </w:t>
      </w:r>
      <w:r w:rsidRPr="00001F64">
        <w:rPr>
          <w:rStyle w:val="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5626ACFD" w14:textId="77777777" w:rsidR="00B863DF" w:rsidRPr="00001F64" w:rsidRDefault="00B863DF" w:rsidP="00B863DF">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24C748AB" w14:textId="77777777" w:rsidR="00B863DF" w:rsidRPr="00001F64" w:rsidRDefault="00B863DF" w:rsidP="00B863DF">
      <w:pPr>
        <w:rPr>
          <w:sz w:val="16"/>
        </w:rPr>
      </w:pPr>
      <w:r w:rsidRPr="00001F64">
        <w:rPr>
          <w:sz w:val="16"/>
        </w:rPr>
        <w:t xml:space="preserve">Relatedly, </w:t>
      </w:r>
      <w:r w:rsidRPr="00001F64">
        <w:rPr>
          <w:rStyle w:val="Underline"/>
        </w:rPr>
        <w:t>the infection dose</w:t>
      </w:r>
      <w:r w:rsidRPr="00001F64">
        <w:rPr>
          <w:sz w:val="16"/>
        </w:rPr>
        <w:t>—</w:t>
      </w:r>
      <w:r w:rsidRPr="00001F64">
        <w:rPr>
          <w:rStyle w:val="Underline"/>
        </w:rPr>
        <w:t>the amount of a pathogen</w:t>
      </w:r>
      <w:r w:rsidRPr="00001F64">
        <w:rPr>
          <w:sz w:val="16"/>
        </w:rPr>
        <w:t xml:space="preserve"> that </w:t>
      </w:r>
      <w:r w:rsidRPr="00001F64">
        <w:rPr>
          <w:rStyle w:val="Underline"/>
        </w:rPr>
        <w:t>an individual is exposed to</w:t>
      </w:r>
      <w:r w:rsidRPr="00001F64">
        <w:rPr>
          <w:sz w:val="16"/>
        </w:rPr>
        <w:t>—</w:t>
      </w:r>
      <w:r w:rsidRPr="00001F64">
        <w:rPr>
          <w:rStyle w:val="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Underline"/>
        </w:rPr>
        <w:t xml:space="preserve"> a carefully </w:t>
      </w:r>
      <w:r w:rsidRPr="00001F64">
        <w:rPr>
          <w:rStyle w:val="Emphasis"/>
        </w:rPr>
        <w:t>engineered</w:t>
      </w:r>
      <w:r w:rsidRPr="00001F64">
        <w:rPr>
          <w:rStyle w:val="Underline"/>
        </w:rPr>
        <w:t xml:space="preserve"> </w:t>
      </w:r>
      <w:r w:rsidRPr="00001F64">
        <w:rPr>
          <w:rStyle w:val="Emphasis"/>
        </w:rPr>
        <w:t>pathogen</w:t>
      </w:r>
      <w:r w:rsidRPr="00001F64">
        <w:rPr>
          <w:rStyle w:val="Underline"/>
        </w:rPr>
        <w:t xml:space="preserve"> would be </w:t>
      </w:r>
      <w:r w:rsidRPr="00001F64">
        <w:rPr>
          <w:rStyle w:val="Emphasis"/>
        </w:rPr>
        <w:t>100 percent lethal</w:t>
      </w:r>
      <w:r w:rsidRPr="00001F64">
        <w:rPr>
          <w:rStyle w:val="Underline"/>
        </w:rPr>
        <w:t xml:space="preserve"> for all humans, as</w:t>
      </w:r>
      <w:r w:rsidRPr="00001F64">
        <w:rPr>
          <w:sz w:val="16"/>
        </w:rPr>
        <w:t xml:space="preserve"> certain individuals or </w:t>
      </w:r>
      <w:r w:rsidRPr="00001F64">
        <w:rPr>
          <w:rStyle w:val="Underline"/>
          <w:highlight w:val="cyan"/>
        </w:rPr>
        <w:t>populations</w:t>
      </w:r>
      <w:r w:rsidRPr="00001F64">
        <w:rPr>
          <w:sz w:val="16"/>
        </w:rPr>
        <w:t xml:space="preserve"> might </w:t>
      </w:r>
      <w:r w:rsidRPr="00001F64">
        <w:rPr>
          <w:rStyle w:val="Underline"/>
          <w:highlight w:val="cyan"/>
        </w:rPr>
        <w:t>possess traits that</w:t>
      </w:r>
      <w:r w:rsidRPr="00001F64">
        <w:rPr>
          <w:rStyle w:val="Underline"/>
        </w:rPr>
        <w:t xml:space="preserve"> allow them to </w:t>
      </w:r>
      <w:r w:rsidRPr="00001F64">
        <w:rPr>
          <w:rStyle w:val="Emphasis"/>
          <w:highlight w:val="cyan"/>
        </w:rPr>
        <w:t>fight the disease</w:t>
      </w:r>
      <w:r w:rsidRPr="00001F64">
        <w:rPr>
          <w:rStyle w:val="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Underline"/>
        </w:rPr>
        <w:t>exposure to even highly lethal viruses, such as rabies, is not always fatal</w:t>
      </w:r>
      <w:r w:rsidRPr="00001F64">
        <w:rPr>
          <w:sz w:val="16"/>
        </w:rPr>
        <w:t xml:space="preserve"> (Gold et al., 2020).</w:t>
      </w:r>
    </w:p>
    <w:p w14:paraId="0C3B8B09" w14:textId="77777777" w:rsidR="00B863DF" w:rsidRPr="00001F64" w:rsidRDefault="00B863DF" w:rsidP="00B863DF">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Underline"/>
        </w:rPr>
        <w:t xml:space="preserve"> will </w:t>
      </w:r>
      <w:r w:rsidRPr="00001F64">
        <w:rPr>
          <w:rStyle w:val="Emphasis"/>
        </w:rPr>
        <w:t>emerge with immunity</w:t>
      </w:r>
      <w:r w:rsidRPr="00001F64">
        <w:rPr>
          <w:sz w:val="16"/>
        </w:rPr>
        <w:t xml:space="preserve">; </w:t>
      </w:r>
      <w:r w:rsidRPr="00001F64">
        <w:rPr>
          <w:rStyle w:val="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Underline"/>
        </w:rPr>
        <w:t xml:space="preserve"> the </w:t>
      </w:r>
      <w:r w:rsidRPr="00001F64">
        <w:rPr>
          <w:rStyle w:val="Emphasis"/>
        </w:rPr>
        <w:t>severity</w:t>
      </w:r>
      <w:r w:rsidRPr="00001F64">
        <w:rPr>
          <w:rStyle w:val="Underline"/>
        </w:rPr>
        <w:t xml:space="preserve"> of disease on </w:t>
      </w:r>
      <w:r w:rsidRPr="00001F64">
        <w:rPr>
          <w:rStyle w:val="Emphasis"/>
        </w:rPr>
        <w:t>reinfection</w:t>
      </w:r>
      <w:r w:rsidRPr="00001F64">
        <w:rPr>
          <w:sz w:val="16"/>
        </w:rPr>
        <w:t xml:space="preserve">. Second, over generations, </w:t>
      </w:r>
      <w:r w:rsidRPr="00001F64">
        <w:rPr>
          <w:rStyle w:val="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Underline"/>
        </w:rPr>
        <w:t>subpopulations with increased immunity</w:t>
      </w:r>
      <w:r w:rsidRPr="00001F64">
        <w:rPr>
          <w:sz w:val="16"/>
        </w:rPr>
        <w:t xml:space="preserve"> within a larger population can </w:t>
      </w:r>
      <w:r w:rsidRPr="00001F64">
        <w:rPr>
          <w:rStyle w:val="Underline"/>
        </w:rPr>
        <w:t>alter disease dynamics</w:t>
      </w:r>
      <w:r w:rsidRPr="00001F64">
        <w:rPr>
          <w:sz w:val="16"/>
        </w:rPr>
        <w:t xml:space="preserve">, thereby </w:t>
      </w:r>
      <w:r w:rsidRPr="00001F64">
        <w:rPr>
          <w:rStyle w:val="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6351939C" w14:textId="77777777" w:rsidR="00B863DF" w:rsidRPr="00001F64" w:rsidRDefault="00B863DF" w:rsidP="00B863DF">
      <w:pPr>
        <w:rPr>
          <w:sz w:val="16"/>
        </w:rPr>
      </w:pPr>
      <w:r w:rsidRPr="00001F64">
        <w:rPr>
          <w:sz w:val="16"/>
        </w:rPr>
        <w:t xml:space="preserve">Finally, </w:t>
      </w:r>
      <w:r w:rsidRPr="00001F64">
        <w:rPr>
          <w:rStyle w:val="Emphasis"/>
          <w:highlight w:val="cyan"/>
        </w:rPr>
        <w:t>even if</w:t>
      </w:r>
      <w:r w:rsidRPr="00001F64">
        <w:rPr>
          <w:rStyle w:val="Underline"/>
        </w:rPr>
        <w:t xml:space="preserve"> a single pathogen could be </w:t>
      </w:r>
      <w:r w:rsidRPr="00001F64">
        <w:rPr>
          <w:rStyle w:val="Emphasis"/>
        </w:rPr>
        <w:t>designed</w:t>
      </w:r>
      <w:r w:rsidRPr="00001F64">
        <w:rPr>
          <w:rStyle w:val="Underline"/>
        </w:rPr>
        <w:t xml:space="preserve"> to be consistently </w:t>
      </w:r>
      <w:r w:rsidRPr="00001F64">
        <w:rPr>
          <w:rStyle w:val="Emphasis"/>
          <w:highlight w:val="cyan"/>
        </w:rPr>
        <w:t>highly lethal</w:t>
      </w:r>
      <w:r w:rsidRPr="00001F64">
        <w:rPr>
          <w:rStyle w:val="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Underline"/>
          <w:highlight w:val="cyan"/>
        </w:rPr>
        <w:t>would</w:t>
      </w:r>
      <w:r w:rsidRPr="00001F64">
        <w:rPr>
          <w:sz w:val="16"/>
        </w:rPr>
        <w:t xml:space="preserve"> likely </w:t>
      </w:r>
      <w:r w:rsidRPr="00001F64">
        <w:rPr>
          <w:rStyle w:val="Emphasis"/>
          <w:highlight w:val="cyan"/>
        </w:rPr>
        <w:t>survive</w:t>
      </w:r>
      <w:r w:rsidRPr="00001F64">
        <w:rPr>
          <w:rStyle w:val="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B98C27B" w14:textId="77777777" w:rsidR="00B863DF" w:rsidRPr="00001F64" w:rsidRDefault="00B863DF" w:rsidP="00B863DF">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Underline"/>
        </w:rPr>
        <w:t xml:space="preserve">Allow a Pathogen to </w:t>
      </w:r>
      <w:r w:rsidRPr="00001F64">
        <w:rPr>
          <w:rStyle w:val="Emphasis"/>
        </w:rPr>
        <w:t>Mutate</w:t>
      </w:r>
      <w:r w:rsidRPr="00001F64">
        <w:rPr>
          <w:rStyle w:val="Underline"/>
        </w:rPr>
        <w:t xml:space="preserve"> to Become </w:t>
      </w:r>
      <w:r w:rsidRPr="00001F64">
        <w:rPr>
          <w:rStyle w:val="Emphasis"/>
        </w:rPr>
        <w:t>Less Lethal</w:t>
      </w:r>
      <w:r w:rsidRPr="00001F64">
        <w:rPr>
          <w:rStyle w:val="Underline"/>
        </w:rPr>
        <w:t xml:space="preserve"> over Time</w:t>
      </w:r>
      <w:r w:rsidRPr="00001F64">
        <w:rPr>
          <w:sz w:val="16"/>
        </w:rPr>
        <w:t xml:space="preserve"> </w:t>
      </w:r>
    </w:p>
    <w:p w14:paraId="3E69B75C" w14:textId="77777777" w:rsidR="00B863DF" w:rsidRPr="00001F64" w:rsidRDefault="00B863DF" w:rsidP="00B863DF">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Underline"/>
        </w:rPr>
        <w:t xml:space="preserve">result in </w:t>
      </w:r>
      <w:r w:rsidRPr="00001F64">
        <w:rPr>
          <w:rStyle w:val="Emphasis"/>
        </w:rPr>
        <w:t>altered</w:t>
      </w:r>
      <w:r w:rsidRPr="00001F64">
        <w:rPr>
          <w:rStyle w:val="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8AC139E" w14:textId="77777777" w:rsidR="00B863DF" w:rsidRPr="00001F64" w:rsidRDefault="00B863DF" w:rsidP="00B863DF">
      <w:pPr>
        <w:rPr>
          <w:sz w:val="16"/>
        </w:rPr>
      </w:pPr>
      <w:r w:rsidRPr="00001F64">
        <w:rPr>
          <w:sz w:val="16"/>
        </w:rPr>
        <w:t xml:space="preserve">In one well-cited evolutionary biology study, </w:t>
      </w:r>
      <w:r w:rsidRPr="00001F64">
        <w:rPr>
          <w:rStyle w:val="Underline"/>
        </w:rPr>
        <w:t>researchers traced the</w:t>
      </w:r>
      <w:r w:rsidRPr="00001F64">
        <w:rPr>
          <w:sz w:val="16"/>
        </w:rPr>
        <w:t xml:space="preserve"> evolution of the </w:t>
      </w:r>
      <w:r w:rsidRPr="00001F64">
        <w:rPr>
          <w:rStyle w:val="Emphasis"/>
        </w:rPr>
        <w:t>myxoma</w:t>
      </w:r>
      <w:r w:rsidRPr="00001F64">
        <w:rPr>
          <w:rStyle w:val="Underline"/>
        </w:rPr>
        <w:t xml:space="preserve"> virus</w:t>
      </w:r>
      <w:r w:rsidRPr="00001F64">
        <w:rPr>
          <w:sz w:val="16"/>
        </w:rPr>
        <w:t xml:space="preserve">, which was introduced to Australia in 1950 to control the invasive rabbit population (Kerr et al., 2012). </w:t>
      </w:r>
      <w:r w:rsidRPr="00001F64">
        <w:rPr>
          <w:rStyle w:val="Underline"/>
        </w:rPr>
        <w:t>The original virus was highly lethal</w:t>
      </w:r>
      <w:r w:rsidRPr="00001F64">
        <w:rPr>
          <w:sz w:val="16"/>
        </w:rPr>
        <w:t xml:space="preserve"> with a 99.8 percent fatality rate. However, once released, </w:t>
      </w:r>
      <w:r w:rsidRPr="00001F64">
        <w:rPr>
          <w:rStyle w:val="Underline"/>
        </w:rPr>
        <w:t xml:space="preserve">the virus quickly mutated, and, within two years, the landscape was </w:t>
      </w:r>
      <w:r w:rsidRPr="00001F64">
        <w:rPr>
          <w:rStyle w:val="Emphasis"/>
        </w:rPr>
        <w:t>dominated</w:t>
      </w:r>
      <w:r w:rsidRPr="00001F64">
        <w:rPr>
          <w:rStyle w:val="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Underline"/>
        </w:rPr>
        <w:t xml:space="preserve"> resulted in the emergence of</w:t>
      </w:r>
      <w:r w:rsidRPr="00001F64">
        <w:rPr>
          <w:sz w:val="16"/>
        </w:rPr>
        <w:t xml:space="preserve"> rabbit </w:t>
      </w:r>
      <w:r w:rsidRPr="00001F64">
        <w:rPr>
          <w:rStyle w:val="Emphasis"/>
        </w:rPr>
        <w:t>resistance</w:t>
      </w:r>
      <w:r w:rsidRPr="00001F64">
        <w:rPr>
          <w:rStyle w:val="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Underline"/>
        </w:rPr>
        <w:t xml:space="preserve">this experiment was </w:t>
      </w:r>
      <w:r w:rsidRPr="00001F64">
        <w:rPr>
          <w:rStyle w:val="Emphasis"/>
        </w:rPr>
        <w:t>independently repeated</w:t>
      </w:r>
      <w:r w:rsidRPr="00001F64">
        <w:rPr>
          <w:sz w:val="16"/>
        </w:rPr>
        <w:t xml:space="preserve"> in France in 1952 </w:t>
      </w:r>
      <w:r w:rsidRPr="00001F64">
        <w:rPr>
          <w:rStyle w:val="Underline"/>
        </w:rPr>
        <w:t>with similar results</w:t>
      </w:r>
      <w:r w:rsidRPr="00001F64">
        <w:rPr>
          <w:sz w:val="16"/>
        </w:rPr>
        <w:t xml:space="preserve">: </w:t>
      </w:r>
      <w:r w:rsidRPr="00001F64">
        <w:rPr>
          <w:rStyle w:val="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C79945F" w14:textId="77777777" w:rsidR="00B863DF" w:rsidRPr="00001F64" w:rsidRDefault="00B863DF" w:rsidP="00B863DF">
      <w:pPr>
        <w:rPr>
          <w:sz w:val="16"/>
        </w:rPr>
      </w:pPr>
      <w:r w:rsidRPr="00001F64">
        <w:rPr>
          <w:sz w:val="16"/>
        </w:rPr>
        <w:t xml:space="preserve">Both </w:t>
      </w:r>
      <w:r w:rsidRPr="00001F64">
        <w:rPr>
          <w:rStyle w:val="Emphasis"/>
        </w:rPr>
        <w:t>theory</w:t>
      </w:r>
      <w:r w:rsidRPr="00001F64">
        <w:rPr>
          <w:rStyle w:val="Underline"/>
        </w:rPr>
        <w:t xml:space="preserve"> and </w:t>
      </w:r>
      <w:r w:rsidRPr="00001F64">
        <w:rPr>
          <w:rStyle w:val="Emphasis"/>
        </w:rPr>
        <w:t>historical examples</w:t>
      </w:r>
      <w:r w:rsidRPr="00001F64">
        <w:rPr>
          <w:sz w:val="16"/>
        </w:rPr>
        <w:t xml:space="preserve"> of virus evolution </w:t>
      </w:r>
      <w:r w:rsidRPr="00001F64">
        <w:rPr>
          <w:rStyle w:val="Underline"/>
        </w:rPr>
        <w:t>indicate</w:t>
      </w:r>
      <w:r w:rsidRPr="00001F64">
        <w:rPr>
          <w:sz w:val="16"/>
        </w:rPr>
        <w:t xml:space="preserve"> that </w:t>
      </w:r>
      <w:r w:rsidRPr="00001F64">
        <w:rPr>
          <w:rStyle w:val="Emphasis"/>
        </w:rPr>
        <w:t>highly lethal viruses</w:t>
      </w:r>
      <w:r w:rsidRPr="00001F64">
        <w:rPr>
          <w:rStyle w:val="Underline"/>
        </w:rPr>
        <w:t xml:space="preserve"> will</w:t>
      </w:r>
      <w:r w:rsidRPr="00001F64">
        <w:rPr>
          <w:sz w:val="16"/>
        </w:rPr>
        <w:t xml:space="preserve"> often </w:t>
      </w:r>
      <w:r w:rsidRPr="00001F64">
        <w:rPr>
          <w:rStyle w:val="Emphasis"/>
        </w:rPr>
        <w:t>evolve</w:t>
      </w:r>
      <w:r w:rsidRPr="00001F64">
        <w:rPr>
          <w:rStyle w:val="Underline"/>
        </w:rPr>
        <w:t xml:space="preserve"> to </w:t>
      </w:r>
      <w:r w:rsidRPr="00001F64">
        <w:rPr>
          <w:rStyle w:val="Emphasis"/>
        </w:rPr>
        <w:t>decreased virulence</w:t>
      </w:r>
      <w:r w:rsidRPr="00001F64">
        <w:rPr>
          <w:sz w:val="16"/>
        </w:rPr>
        <w:t xml:space="preserve"> over time, </w:t>
      </w:r>
      <w:r w:rsidRPr="00001F64">
        <w:rPr>
          <w:rStyle w:val="Underline"/>
        </w:rPr>
        <w:t>resulting in lower mortality</w:t>
      </w:r>
      <w:r w:rsidRPr="00001F64">
        <w:rPr>
          <w:sz w:val="16"/>
        </w:rPr>
        <w:t xml:space="preserve"> (Geoghegan and Holmes, 2018). This makes intuitive sense because </w:t>
      </w:r>
      <w:r w:rsidRPr="00001F64">
        <w:rPr>
          <w:rStyle w:val="Underline"/>
        </w:rPr>
        <w:t xml:space="preserve">very </w:t>
      </w:r>
      <w:r w:rsidRPr="00001F64">
        <w:rPr>
          <w:rStyle w:val="Emphasis"/>
          <w:highlight w:val="cyan"/>
        </w:rPr>
        <w:t>lethal pathogens</w:t>
      </w:r>
      <w:r w:rsidRPr="00001F64">
        <w:rPr>
          <w:rStyle w:val="Underline"/>
        </w:rPr>
        <w:t xml:space="preserve"> will </w:t>
      </w:r>
      <w:r w:rsidRPr="00001F64">
        <w:rPr>
          <w:rStyle w:val="Emphasis"/>
        </w:rPr>
        <w:t>quickly sicken</w:t>
      </w:r>
      <w:r w:rsidRPr="00001F64">
        <w:rPr>
          <w:rStyle w:val="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Underline"/>
        </w:rPr>
        <w:t xml:space="preserve"> that allow hosts to survive longer </w:t>
      </w:r>
      <w:r w:rsidRPr="00001F64">
        <w:rPr>
          <w:rStyle w:val="Underline"/>
          <w:highlight w:val="cyan"/>
        </w:rPr>
        <w:t xml:space="preserve">have </w:t>
      </w:r>
      <w:r w:rsidRPr="00001F64">
        <w:rPr>
          <w:rStyle w:val="Emphasis"/>
          <w:highlight w:val="cyan"/>
        </w:rPr>
        <w:t>more chances</w:t>
      </w:r>
      <w:r w:rsidRPr="00001F64">
        <w:rPr>
          <w:rStyle w:val="Underline"/>
          <w:highlight w:val="cyan"/>
        </w:rPr>
        <w:t xml:space="preserve"> of </w:t>
      </w:r>
      <w:r w:rsidRPr="00001F64">
        <w:rPr>
          <w:rStyle w:val="Emphasis"/>
          <w:highlight w:val="cyan"/>
        </w:rPr>
        <w:t>spreading</w:t>
      </w:r>
      <w:r w:rsidRPr="00001F64">
        <w:rPr>
          <w:sz w:val="16"/>
        </w:rPr>
        <w:t xml:space="preserve"> among a population, </w:t>
      </w:r>
      <w:r w:rsidRPr="00001F64">
        <w:rPr>
          <w:rStyle w:val="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Underline"/>
        </w:rPr>
        <w:t xml:space="preserve"> infections have a </w:t>
      </w:r>
      <w:r w:rsidRPr="00001F64">
        <w:rPr>
          <w:rStyle w:val="Emphasis"/>
        </w:rPr>
        <w:t>greater</w:t>
      </w:r>
      <w:r w:rsidRPr="00001F64">
        <w:rPr>
          <w:rStyle w:val="Underline"/>
        </w:rPr>
        <w:t xml:space="preserve"> chance of establishing </w:t>
      </w:r>
      <w:r w:rsidRPr="00001F64">
        <w:rPr>
          <w:rStyle w:val="Emphasis"/>
        </w:rPr>
        <w:t>transmission</w:t>
      </w:r>
      <w:r w:rsidRPr="00001F64">
        <w:rPr>
          <w:rStyle w:val="Underline"/>
        </w:rPr>
        <w:t xml:space="preserve"> in human hosts, which might diminish the ability of pathogens to completely wipe out a human population, </w:t>
      </w:r>
      <w:r w:rsidRPr="00001F64">
        <w:rPr>
          <w:rStyle w:val="Emphasis"/>
          <w:highlight w:val="cyan"/>
        </w:rPr>
        <w:t>even</w:t>
      </w:r>
      <w:r w:rsidRPr="00001F64">
        <w:rPr>
          <w:rStyle w:val="Underline"/>
          <w:highlight w:val="cyan"/>
        </w:rPr>
        <w:t xml:space="preserve"> where a </w:t>
      </w:r>
      <w:r w:rsidRPr="00001F64">
        <w:rPr>
          <w:rStyle w:val="Emphasis"/>
          <w:highlight w:val="cyan"/>
        </w:rPr>
        <w:t>reservoir</w:t>
      </w:r>
      <w:r w:rsidRPr="00001F64">
        <w:rPr>
          <w:rStyle w:val="Underline"/>
        </w:rPr>
        <w:t xml:space="preserve"> species </w:t>
      </w:r>
      <w:r w:rsidRPr="00001F64">
        <w:rPr>
          <w:rStyle w:val="Emphasis"/>
          <w:highlight w:val="cyan"/>
        </w:rPr>
        <w:t>exists</w:t>
      </w:r>
      <w:r w:rsidRPr="00001F64">
        <w:rPr>
          <w:sz w:val="16"/>
        </w:rPr>
        <w:t xml:space="preserve"> (Geoghegan and Holmes, 2018; Geoghegan et al., 2016).</w:t>
      </w:r>
    </w:p>
    <w:p w14:paraId="5F3E0A01" w14:textId="77777777" w:rsidR="00B863DF" w:rsidRPr="00001F64" w:rsidRDefault="00B863DF" w:rsidP="00B863DF">
      <w:pPr>
        <w:rPr>
          <w:rStyle w:val="Underline"/>
        </w:rPr>
      </w:pPr>
      <w:r w:rsidRPr="00001F64">
        <w:rPr>
          <w:sz w:val="16"/>
        </w:rPr>
        <w:t xml:space="preserve">Requirement 3. </w:t>
      </w:r>
      <w:r w:rsidRPr="00001F64">
        <w:rPr>
          <w:rStyle w:val="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Underline"/>
        </w:rPr>
        <w:t xml:space="preserve">Because </w:t>
      </w:r>
      <w:r w:rsidRPr="00001F64">
        <w:rPr>
          <w:rStyle w:val="Emphasis"/>
        </w:rPr>
        <w:t>Natural</w:t>
      </w:r>
      <w:r w:rsidRPr="00001F64">
        <w:rPr>
          <w:rStyle w:val="Underline"/>
        </w:rPr>
        <w:t xml:space="preserve"> and </w:t>
      </w:r>
      <w:r w:rsidRPr="00001F64">
        <w:rPr>
          <w:rStyle w:val="Emphasis"/>
        </w:rPr>
        <w:t>Artificial Isolation</w:t>
      </w:r>
      <w:r w:rsidRPr="00001F64">
        <w:rPr>
          <w:rStyle w:val="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Underline"/>
        </w:rPr>
        <w:t xml:space="preserve"> from Infection</w:t>
      </w:r>
    </w:p>
    <w:p w14:paraId="6A12AE30" w14:textId="77777777" w:rsidR="00B863DF" w:rsidRPr="00001F64" w:rsidRDefault="00B863DF" w:rsidP="00B863DF">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01F64">
        <w:rPr>
          <w:rStyle w:val="Emphasis"/>
          <w:highlight w:val="cyan"/>
        </w:rPr>
        <w:t>global diffusion</w:t>
      </w:r>
      <w:r w:rsidRPr="00001F64">
        <w:rPr>
          <w:rStyle w:val="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Underline"/>
          <w:highlight w:val="cyan"/>
        </w:rPr>
        <w:t>it must reach</w:t>
      </w:r>
      <w:r w:rsidRPr="00001F64">
        <w:rPr>
          <w:rStyle w:val="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Underline"/>
        </w:rPr>
        <w:t>those that are</w:t>
      </w:r>
      <w:r w:rsidRPr="00001F64">
        <w:rPr>
          <w:sz w:val="16"/>
        </w:rPr>
        <w:t xml:space="preserve"> naturally or artificially </w:t>
      </w:r>
      <w:r w:rsidRPr="00001F64">
        <w:rPr>
          <w:rStyle w:val="Emphasis"/>
        </w:rPr>
        <w:t>isolated</w:t>
      </w:r>
      <w:r w:rsidRPr="00001F64">
        <w:rPr>
          <w:sz w:val="16"/>
        </w:rPr>
        <w:t>.</w:t>
      </w:r>
    </w:p>
    <w:p w14:paraId="69B161DE" w14:textId="77777777" w:rsidR="00B863DF" w:rsidRDefault="00B863DF" w:rsidP="00B863DF">
      <w:pPr>
        <w:rPr>
          <w:sz w:val="16"/>
        </w:rPr>
      </w:pPr>
      <w:r w:rsidRPr="00001F64">
        <w:rPr>
          <w:rStyle w:val="Underline"/>
        </w:rPr>
        <w:t xml:space="preserve">There still exist </w:t>
      </w:r>
      <w:r w:rsidRPr="00001F64">
        <w:rPr>
          <w:rStyle w:val="Emphasis"/>
          <w:highlight w:val="cyan"/>
        </w:rPr>
        <w:t>uncontacted tribes</w:t>
      </w:r>
      <w:r w:rsidRPr="00001F64">
        <w:rPr>
          <w:sz w:val="16"/>
        </w:rPr>
        <w:t xml:space="preserve">, </w:t>
      </w:r>
      <w:r w:rsidRPr="00001F64">
        <w:rPr>
          <w:rStyle w:val="Underline"/>
          <w:highlight w:val="cyan"/>
        </w:rPr>
        <w:t>and</w:t>
      </w:r>
      <w:r w:rsidRPr="00001F64">
        <w:rPr>
          <w:rStyle w:val="Underline"/>
        </w:rPr>
        <w:t xml:space="preserve"> </w:t>
      </w:r>
      <w:r w:rsidRPr="00001F64">
        <w:rPr>
          <w:rStyle w:val="Emphasis"/>
          <w:highlight w:val="cyan"/>
        </w:rPr>
        <w:t>many regions</w:t>
      </w:r>
      <w:r w:rsidRPr="00001F64">
        <w:rPr>
          <w:rStyle w:val="Underline"/>
        </w:rPr>
        <w:t xml:space="preserve"> and communities </w:t>
      </w:r>
      <w:r w:rsidRPr="00001F64">
        <w:rPr>
          <w:rStyle w:val="Emphasis"/>
          <w:highlight w:val="cyan"/>
        </w:rPr>
        <w:t>remain</w:t>
      </w:r>
      <w:r w:rsidRPr="00001F64">
        <w:rPr>
          <w:rStyle w:val="Underline"/>
        </w:rPr>
        <w:t xml:space="preserve"> relatively </w:t>
      </w:r>
      <w:r w:rsidRPr="00001F64">
        <w:rPr>
          <w:rStyle w:val="Emphasis"/>
          <w:highlight w:val="cyan"/>
        </w:rPr>
        <w:t>isolated</w:t>
      </w:r>
      <w:r w:rsidRPr="00001F64">
        <w:rPr>
          <w:sz w:val="16"/>
        </w:rPr>
        <w:t xml:space="preserve">. </w:t>
      </w:r>
      <w:r w:rsidRPr="00001F64">
        <w:rPr>
          <w:rStyle w:val="Underline"/>
        </w:rPr>
        <w:t>As a highly lethal pandemic spreads</w:t>
      </w:r>
      <w:r w:rsidRPr="00001F64">
        <w:rPr>
          <w:sz w:val="16"/>
        </w:rPr>
        <w:t xml:space="preserve">, it is likely that </w:t>
      </w:r>
      <w:r w:rsidRPr="00001F64">
        <w:rPr>
          <w:rStyle w:val="Underline"/>
          <w:highlight w:val="cyan"/>
        </w:rPr>
        <w:t>human</w:t>
      </w:r>
      <w:r w:rsidRPr="00001F64">
        <w:rPr>
          <w:sz w:val="16"/>
        </w:rPr>
        <w:t xml:space="preserve"> communitie</w:t>
      </w:r>
      <w:r w:rsidRPr="00001F64">
        <w:rPr>
          <w:rStyle w:val="Underline"/>
          <w:highlight w:val="cyan"/>
        </w:rPr>
        <w:t>s</w:t>
      </w:r>
      <w:r w:rsidRPr="00001F64">
        <w:rPr>
          <w:sz w:val="16"/>
        </w:rPr>
        <w:t xml:space="preserve"> </w:t>
      </w:r>
      <w:r w:rsidRPr="00001F64">
        <w:rPr>
          <w:rStyle w:val="Underline"/>
          <w:highlight w:val="cyan"/>
        </w:rPr>
        <w:t>would</w:t>
      </w:r>
      <w:r w:rsidRPr="00001F64">
        <w:rPr>
          <w:rStyle w:val="Underline"/>
        </w:rPr>
        <w:t xml:space="preserve"> </w:t>
      </w:r>
      <w:r w:rsidRPr="00001F64">
        <w:rPr>
          <w:rStyle w:val="Emphasis"/>
        </w:rPr>
        <w:t>take steps</w:t>
      </w:r>
      <w:r w:rsidRPr="00001F64">
        <w:rPr>
          <w:rStyle w:val="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Underline"/>
        </w:rPr>
        <w:t>have</w:t>
      </w:r>
      <w:r w:rsidRPr="00001F64">
        <w:rPr>
          <w:sz w:val="16"/>
        </w:rPr>
        <w:t xml:space="preserve"> even </w:t>
      </w:r>
      <w:r w:rsidRPr="00001F64">
        <w:rPr>
          <w:rStyle w:val="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Underline"/>
        </w:rPr>
        <w:t xml:space="preserve">from </w:t>
      </w:r>
      <w:r w:rsidRPr="00001F64">
        <w:rPr>
          <w:rStyle w:val="Emphasis"/>
        </w:rPr>
        <w:t>pandemics</w:t>
      </w:r>
      <w:r w:rsidRPr="00001F64">
        <w:rPr>
          <w:rStyle w:val="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5047A35" w14:textId="77777777" w:rsidR="00B863DF" w:rsidRDefault="00B863DF" w:rsidP="00B863DF">
      <w:pPr>
        <w:pStyle w:val="Heading3"/>
      </w:pPr>
      <w:r>
        <w:t>AT: Doctrinal Stability---1NC</w:t>
      </w:r>
    </w:p>
    <w:p w14:paraId="27D1270F" w14:textId="77777777" w:rsidR="00B863DF" w:rsidRPr="00001F64" w:rsidRDefault="00B863DF" w:rsidP="00B863DF">
      <w:pPr>
        <w:pStyle w:val="Heading4"/>
      </w:pPr>
      <w:r w:rsidRPr="00001F64">
        <w:t xml:space="preserve">No </w:t>
      </w:r>
      <w:r w:rsidRPr="00001F64">
        <w:rPr>
          <w:u w:val="single"/>
        </w:rPr>
        <w:t>civil war</w:t>
      </w:r>
      <w:r w:rsidRPr="00001F64">
        <w:t>.</w:t>
      </w:r>
    </w:p>
    <w:p w14:paraId="1DD44231" w14:textId="77777777" w:rsidR="00B863DF" w:rsidRPr="00001F64" w:rsidRDefault="00B863DF" w:rsidP="00B863DF">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72FC202C" w14:textId="77777777" w:rsidR="00B863DF" w:rsidRPr="00001F64" w:rsidRDefault="00B863DF" w:rsidP="00B863DF">
      <w:pPr>
        <w:rPr>
          <w:sz w:val="16"/>
        </w:rPr>
      </w:pPr>
      <w:r w:rsidRPr="00001F64">
        <w:rPr>
          <w:sz w:val="16"/>
        </w:rPr>
        <w:t xml:space="preserve">You </w:t>
      </w:r>
      <w:r w:rsidRPr="00001F64">
        <w:rPr>
          <w:rStyle w:val="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Underline"/>
        </w:rPr>
        <w:t xml:space="preserve">without reading a steady stream of </w:t>
      </w:r>
      <w:r w:rsidRPr="00001F64">
        <w:rPr>
          <w:rStyle w:val="Underline"/>
          <w:highlight w:val="cyan"/>
        </w:rPr>
        <w:t>op-eds</w:t>
      </w:r>
      <w:r w:rsidRPr="00001F64">
        <w:rPr>
          <w:rStyle w:val="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001F64">
        <w:rPr>
          <w:rStyle w:val="Underline"/>
          <w:highlight w:val="cyan"/>
        </w:rPr>
        <w:t>predicting</w:t>
      </w:r>
      <w:r w:rsidRPr="00001F64">
        <w:rPr>
          <w:rStyle w:val="Underline"/>
        </w:rPr>
        <w:t xml:space="preserve"> a</w:t>
      </w:r>
      <w:r w:rsidRPr="00001F64">
        <w:rPr>
          <w:sz w:val="16"/>
        </w:rPr>
        <w:t xml:space="preserve"> </w:t>
      </w:r>
      <w:r w:rsidRPr="00001F64">
        <w:rPr>
          <w:rStyle w:val="Emphasis"/>
          <w:highlight w:val="cyan"/>
        </w:rPr>
        <w:t>civil war</w:t>
      </w:r>
      <w:r w:rsidRPr="00001F64">
        <w:rPr>
          <w:sz w:val="16"/>
        </w:rPr>
        <w:t xml:space="preserve"> </w:t>
      </w:r>
      <w:r w:rsidRPr="00001F64">
        <w:rPr>
          <w:rStyle w:val="Underline"/>
        </w:rPr>
        <w:t>in the next few years</w:t>
      </w:r>
      <w:r w:rsidRPr="00001F64">
        <w:rPr>
          <w:sz w:val="16"/>
        </w:rPr>
        <w:t xml:space="preserve">. There is </w:t>
      </w:r>
      <w:r w:rsidRPr="00001F64">
        <w:rPr>
          <w:rStyle w:val="Underline"/>
        </w:rPr>
        <w:t>a</w:t>
      </w:r>
      <w:r w:rsidRPr="00001F64">
        <w:rPr>
          <w:sz w:val="16"/>
        </w:rPr>
        <w:t xml:space="preserve"> </w:t>
      </w:r>
      <w:r w:rsidRPr="00001F64">
        <w:rPr>
          <w:rStyle w:val="Emphasis"/>
          <w:highlight w:val="cyan"/>
        </w:rPr>
        <w:t>balm for</w:t>
      </w:r>
      <w:r w:rsidRPr="00001F64">
        <w:rPr>
          <w:sz w:val="16"/>
        </w:rPr>
        <w:t xml:space="preserve"> such </w:t>
      </w:r>
      <w:r w:rsidRPr="00001F64">
        <w:rPr>
          <w:rStyle w:val="Emphasis"/>
          <w:highlight w:val="cyan"/>
        </w:rPr>
        <w:t>doom and gloom</w:t>
      </w:r>
      <w:r w:rsidRPr="00001F64">
        <w:rPr>
          <w:sz w:val="16"/>
        </w:rPr>
        <w:t xml:space="preserve"> </w:t>
      </w:r>
      <w:r w:rsidRPr="00001F64">
        <w:rPr>
          <w:rStyle w:val="Underline"/>
        </w:rPr>
        <w:t xml:space="preserve">predictions: It’s </w:t>
      </w:r>
      <w:r w:rsidRPr="00001F64">
        <w:rPr>
          <w:rStyle w:val="Underline"/>
          <w:highlight w:val="cyan"/>
        </w:rPr>
        <w:t>called</w:t>
      </w:r>
      <w:r w:rsidRPr="00001F64">
        <w:rPr>
          <w:sz w:val="16"/>
          <w:highlight w:val="cyan"/>
        </w:rPr>
        <w:t xml:space="preserve"> </w:t>
      </w:r>
      <w:r w:rsidRPr="00001F64">
        <w:rPr>
          <w:rStyle w:val="Emphasis"/>
          <w:highlight w:val="cyan"/>
        </w:rPr>
        <w:t>history</w:t>
      </w:r>
      <w:r w:rsidRPr="00001F64">
        <w:rPr>
          <w:sz w:val="16"/>
        </w:rPr>
        <w:t>.</w:t>
      </w:r>
    </w:p>
    <w:p w14:paraId="4D6B3809" w14:textId="77777777" w:rsidR="00B863DF" w:rsidRPr="00001F64" w:rsidRDefault="00B863DF" w:rsidP="00B863DF">
      <w:pPr>
        <w:rPr>
          <w:sz w:val="16"/>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5519B72" w14:textId="77777777" w:rsidR="00B863DF" w:rsidRPr="00001F64" w:rsidRDefault="00B863DF" w:rsidP="00B863DF">
      <w:pPr>
        <w:rPr>
          <w:sz w:val="16"/>
        </w:rPr>
      </w:pPr>
      <w:r w:rsidRPr="00001F64">
        <w:rPr>
          <w:sz w:val="16"/>
        </w:rPr>
        <w:t>There is certainly much to be worried about. We can’t go a day without reading about violent incidents taking place around the country.</w:t>
      </w:r>
    </w:p>
    <w:p w14:paraId="46C526A7" w14:textId="77777777" w:rsidR="00B863DF" w:rsidRPr="00001F64" w:rsidRDefault="00B863DF" w:rsidP="00B863DF">
      <w:pPr>
        <w:rPr>
          <w:sz w:val="16"/>
        </w:rPr>
      </w:pPr>
      <w:r w:rsidRPr="00001F64">
        <w:rPr>
          <w:sz w:val="16"/>
        </w:rPr>
        <w:t>But “unprecedented”? Really?</w:t>
      </w:r>
    </w:p>
    <w:p w14:paraId="14689E07" w14:textId="77777777" w:rsidR="00B863DF" w:rsidRPr="00001F64" w:rsidRDefault="00B863DF" w:rsidP="00B863DF">
      <w:pPr>
        <w:rPr>
          <w:sz w:val="16"/>
        </w:rPr>
      </w:pPr>
      <w:r w:rsidRPr="00001F64">
        <w:rPr>
          <w:sz w:val="16"/>
        </w:rPr>
        <w:t xml:space="preserve">The point isn’t to suggest that these are not serious problems or that we shouldn’t be addressing them. We most certainly should, but </w:t>
      </w:r>
      <w:r w:rsidRPr="00001F64">
        <w:rPr>
          <w:rStyle w:val="Underline"/>
        </w:rPr>
        <w:t>we</w:t>
      </w:r>
      <w:r w:rsidRPr="00001F64">
        <w:rPr>
          <w:sz w:val="16"/>
        </w:rPr>
        <w:t xml:space="preserve"> also </w:t>
      </w:r>
      <w:r w:rsidRPr="00001F64">
        <w:rPr>
          <w:rStyle w:val="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Underline"/>
        </w:rPr>
        <w:t>context</w:t>
      </w:r>
      <w:r w:rsidRPr="00001F64">
        <w:rPr>
          <w:sz w:val="16"/>
        </w:rPr>
        <w:t xml:space="preserve">. Somehow, in this mode of thought </w:t>
      </w:r>
      <w:r w:rsidRPr="00001F64">
        <w:rPr>
          <w:rStyle w:val="Underline"/>
        </w:rPr>
        <w:t>we</w:t>
      </w:r>
      <w:r w:rsidRPr="00001F64">
        <w:rPr>
          <w:sz w:val="16"/>
        </w:rPr>
        <w:t xml:space="preserve"> </w:t>
      </w:r>
      <w:r w:rsidRPr="00001F64">
        <w:rPr>
          <w:rStyle w:val="Emphasis"/>
        </w:rPr>
        <w:t>lose all sight</w:t>
      </w:r>
      <w:r w:rsidRPr="00001F64">
        <w:rPr>
          <w:sz w:val="16"/>
        </w:rPr>
        <w:t xml:space="preserve"> </w:t>
      </w:r>
      <w:r w:rsidRPr="00001F64">
        <w:rPr>
          <w:rStyle w:val="Underline"/>
        </w:rPr>
        <w:t>of history and context</w:t>
      </w:r>
      <w:r w:rsidRPr="00001F64">
        <w:rPr>
          <w:sz w:val="16"/>
        </w:rPr>
        <w:t>.</w:t>
      </w:r>
    </w:p>
    <w:p w14:paraId="0C831F5B" w14:textId="77777777" w:rsidR="00B863DF" w:rsidRPr="00001F64" w:rsidRDefault="00B863DF" w:rsidP="00B863DF">
      <w:pPr>
        <w:rPr>
          <w:sz w:val="16"/>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1D568B00" w14:textId="77777777" w:rsidR="00B863DF" w:rsidRPr="00001F64" w:rsidRDefault="00B863DF" w:rsidP="00B863DF">
      <w:pPr>
        <w:rPr>
          <w:sz w:val="16"/>
        </w:rPr>
      </w:pPr>
      <w:r w:rsidRPr="00001F64">
        <w:rPr>
          <w:sz w:val="16"/>
        </w:rPr>
        <w:t xml:space="preserve">The </w:t>
      </w:r>
      <w:r w:rsidRPr="00001F64">
        <w:rPr>
          <w:rStyle w:val="Underline"/>
        </w:rPr>
        <w:t>problem</w:t>
      </w:r>
      <w:r w:rsidRPr="00001F64">
        <w:rPr>
          <w:sz w:val="16"/>
        </w:rPr>
        <w:t xml:space="preserve"> </w:t>
      </w:r>
      <w:r w:rsidRPr="00001F64">
        <w:rPr>
          <w:rStyle w:val="Emphasis"/>
        </w:rPr>
        <w:t>isn’t</w:t>
      </w:r>
      <w:r w:rsidRPr="00001F64">
        <w:rPr>
          <w:sz w:val="16"/>
        </w:rPr>
        <w:t xml:space="preserve"> </w:t>
      </w:r>
      <w:r w:rsidRPr="00001F64">
        <w:rPr>
          <w:rStyle w:val="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Underline"/>
        </w:rPr>
        <w:t>that led to war</w:t>
      </w:r>
      <w:r w:rsidRPr="00001F64">
        <w:rPr>
          <w:sz w:val="16"/>
        </w:rPr>
        <w:t xml:space="preserve"> in 1861 and which cost roughly 750,000 lives in four short years, though that is certainly lacking, </w:t>
      </w:r>
      <w:r w:rsidRPr="00001F64">
        <w:rPr>
          <w:rStyle w:val="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Underline"/>
        </w:rPr>
        <w:t>in our history</w:t>
      </w:r>
      <w:r w:rsidRPr="00001F64">
        <w:rPr>
          <w:sz w:val="16"/>
        </w:rPr>
        <w:t>.</w:t>
      </w:r>
    </w:p>
    <w:p w14:paraId="1C1F4788" w14:textId="77777777" w:rsidR="00B863DF" w:rsidRPr="00001F64" w:rsidRDefault="00B863DF" w:rsidP="00B863DF">
      <w:pPr>
        <w:rPr>
          <w:sz w:val="16"/>
        </w:rPr>
      </w:pPr>
      <w:r w:rsidRPr="00001F64">
        <w:rPr>
          <w:sz w:val="16"/>
        </w:rPr>
        <w:t>The point here is that history often takes a back seat in these moments when everything appears to be in decline.</w:t>
      </w:r>
    </w:p>
    <w:p w14:paraId="7707FFA6" w14:textId="77777777" w:rsidR="00B863DF" w:rsidRPr="00001F64" w:rsidRDefault="00B863DF" w:rsidP="00B863DF">
      <w:pPr>
        <w:rPr>
          <w:sz w:val="16"/>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08E77BF1" w14:textId="77777777" w:rsidR="00B863DF" w:rsidRPr="00001F64" w:rsidRDefault="00B863DF" w:rsidP="00B863DF">
      <w:pPr>
        <w:ind w:left="720"/>
        <w:rPr>
          <w:sz w:val="16"/>
        </w:rPr>
      </w:pPr>
      <w:r w:rsidRPr="00001F64">
        <w:rPr>
          <w:sz w:val="16"/>
        </w:rPr>
        <w:t xml:space="preserve">Americans </w:t>
      </w:r>
      <w:r w:rsidRPr="00001F64">
        <w:rPr>
          <w:rStyle w:val="Underline"/>
          <w:highlight w:val="cyan"/>
        </w:rPr>
        <w:t>claim</w:t>
      </w:r>
      <w:r w:rsidRPr="00001F64">
        <w:rPr>
          <w:sz w:val="16"/>
        </w:rPr>
        <w:t xml:space="preserve"> that </w:t>
      </w:r>
      <w:r w:rsidRPr="00001F64">
        <w:rPr>
          <w:rStyle w:val="Underline"/>
        </w:rPr>
        <w:t>we are</w:t>
      </w:r>
      <w:r w:rsidRPr="00001F64">
        <w:rPr>
          <w:sz w:val="16"/>
        </w:rPr>
        <w:t xml:space="preserve"> </w:t>
      </w:r>
      <w:r w:rsidRPr="00001F64">
        <w:rPr>
          <w:rStyle w:val="Emphasis"/>
          <w:highlight w:val="cyan"/>
        </w:rPr>
        <w:t>more divided</w:t>
      </w:r>
      <w:r w:rsidRPr="00001F64">
        <w:rPr>
          <w:sz w:val="16"/>
          <w:highlight w:val="cyan"/>
        </w:rPr>
        <w:t xml:space="preserve"> </w:t>
      </w:r>
      <w:r w:rsidRPr="00001F64">
        <w:rPr>
          <w:rStyle w:val="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Underline"/>
        </w:rPr>
        <w:t>From the</w:t>
      </w:r>
      <w:r w:rsidRPr="00001F64">
        <w:rPr>
          <w:sz w:val="16"/>
        </w:rPr>
        <w:t xml:space="preserve"> </w:t>
      </w:r>
      <w:r w:rsidRPr="00001F64">
        <w:rPr>
          <w:rStyle w:val="Emphasis"/>
          <w:highlight w:val="cyan"/>
        </w:rPr>
        <w:t>1860s</w:t>
      </w:r>
      <w:r w:rsidRPr="00001F64">
        <w:rPr>
          <w:sz w:val="16"/>
          <w:highlight w:val="cyan"/>
        </w:rPr>
        <w:t xml:space="preserve"> </w:t>
      </w:r>
      <w:r w:rsidRPr="00001F64">
        <w:rPr>
          <w:rStyle w:val="Underline"/>
          <w:highlight w:val="cyan"/>
        </w:rPr>
        <w:t>through</w:t>
      </w:r>
      <w:r w:rsidRPr="00001F64">
        <w:rPr>
          <w:sz w:val="16"/>
        </w:rPr>
        <w:t xml:space="preserve"> the </w:t>
      </w:r>
      <w:r w:rsidRPr="00001F64">
        <w:rPr>
          <w:rStyle w:val="Emphasis"/>
        </w:rPr>
        <w:t xml:space="preserve">early </w:t>
      </w:r>
      <w:r w:rsidRPr="00001F64">
        <w:rPr>
          <w:rStyle w:val="Emphasis"/>
          <w:highlight w:val="cyan"/>
        </w:rPr>
        <w:t>1900s</w:t>
      </w:r>
      <w:r w:rsidRPr="00001F64">
        <w:rPr>
          <w:sz w:val="16"/>
        </w:rPr>
        <w:t xml:space="preserve">, </w:t>
      </w:r>
      <w:r w:rsidRPr="00001F64">
        <w:rPr>
          <w:rStyle w:val="Underline"/>
        </w:rPr>
        <w:t xml:space="preserve">presidential </w:t>
      </w:r>
      <w:r w:rsidRPr="00001F64">
        <w:rPr>
          <w:rStyle w:val="Underline"/>
          <w:highlight w:val="cyan"/>
        </w:rPr>
        <w:t>elections</w:t>
      </w:r>
      <w:r w:rsidRPr="00001F64">
        <w:rPr>
          <w:sz w:val="16"/>
        </w:rPr>
        <w:t xml:space="preserve"> drew the highest turnouts ever reached, were decided by the closest margins, and </w:t>
      </w:r>
      <w:r w:rsidRPr="00001F64">
        <w:rPr>
          <w:rStyle w:val="Underline"/>
          <w:highlight w:val="cyan"/>
        </w:rPr>
        <w:t>witnessed</w:t>
      </w:r>
      <w:r w:rsidRPr="00001F64">
        <w:rPr>
          <w:rStyle w:val="Underline"/>
        </w:rPr>
        <w:t xml:space="preserve"> the </w:t>
      </w:r>
      <w:r w:rsidRPr="00001F64">
        <w:rPr>
          <w:rStyle w:val="Underline"/>
          <w:highlight w:val="cyan"/>
        </w:rPr>
        <w:t>the</w:t>
      </w:r>
      <w:r w:rsidRPr="00001F64">
        <w:rPr>
          <w:sz w:val="16"/>
          <w:highlight w:val="cyan"/>
        </w:rPr>
        <w:t xml:space="preserve"> </w:t>
      </w:r>
      <w:r w:rsidRPr="00001F64">
        <w:rPr>
          <w:rStyle w:val="Emphasis"/>
          <w:highlight w:val="cyan"/>
        </w:rPr>
        <w:t>most</w:t>
      </w:r>
      <w:r w:rsidRPr="00001F64">
        <w:rPr>
          <w:sz w:val="16"/>
          <w:highlight w:val="cyan"/>
        </w:rPr>
        <w:t xml:space="preserve"> </w:t>
      </w:r>
      <w:r w:rsidRPr="00001F64">
        <w:rPr>
          <w:rStyle w:val="Underline"/>
          <w:highlight w:val="cyan"/>
        </w:rPr>
        <w:t>political violence</w:t>
      </w:r>
      <w:r w:rsidRPr="00001F64">
        <w:rPr>
          <w:sz w:val="16"/>
        </w:rPr>
        <w:t xml:space="preserve">. </w:t>
      </w:r>
      <w:r w:rsidRPr="00001F6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Underline"/>
        </w:rPr>
        <w:t>experienced</w:t>
      </w:r>
      <w:r w:rsidRPr="00001F64">
        <w:rPr>
          <w:sz w:val="16"/>
        </w:rPr>
        <w:t xml:space="preserve"> </w:t>
      </w:r>
      <w:r w:rsidRPr="00001F64">
        <w:rPr>
          <w:rStyle w:val="Emphasis"/>
          <w:highlight w:val="cyan"/>
        </w:rPr>
        <w:t>one impeachment</w:t>
      </w:r>
      <w:r w:rsidRPr="00001F64">
        <w:rPr>
          <w:sz w:val="16"/>
        </w:rPr>
        <w:t xml:space="preserve">, </w:t>
      </w:r>
      <w:r w:rsidRPr="00001F64">
        <w:rPr>
          <w:rStyle w:val="Emphasis"/>
          <w:highlight w:val="cyan"/>
        </w:rPr>
        <w:t>two</w:t>
      </w:r>
      <w:r w:rsidRPr="00001F64">
        <w:rPr>
          <w:sz w:val="16"/>
        </w:rPr>
        <w:t xml:space="preserve"> presidential </w:t>
      </w:r>
      <w:r w:rsidRPr="00001F64">
        <w:rPr>
          <w:rStyle w:val="Underline"/>
          <w:highlight w:val="cyan"/>
        </w:rPr>
        <w:t>elections</w:t>
      </w:r>
      <w:r w:rsidRPr="00001F64">
        <w:rPr>
          <w:rStyle w:val="Underline"/>
        </w:rPr>
        <w:t xml:space="preserve"> “won” </w:t>
      </w:r>
      <w:r w:rsidRPr="00001F64">
        <w:rPr>
          <w:rStyle w:val="Underline"/>
          <w:highlight w:val="cyan"/>
        </w:rPr>
        <w:t>by</w:t>
      </w:r>
      <w:r w:rsidRPr="00001F64">
        <w:rPr>
          <w:rStyle w:val="Underline"/>
        </w:rPr>
        <w:t xml:space="preserve"> the</w:t>
      </w:r>
      <w:r w:rsidRPr="00001F64">
        <w:rPr>
          <w:sz w:val="16"/>
        </w:rPr>
        <w:t xml:space="preserve"> </w:t>
      </w:r>
      <w:r w:rsidRPr="00001F64">
        <w:rPr>
          <w:rStyle w:val="Emphasis"/>
          <w:highlight w:val="cyan"/>
        </w:rPr>
        <w:t>loser</w:t>
      </w:r>
      <w:r w:rsidRPr="00001F64">
        <w:rPr>
          <w:sz w:val="16"/>
        </w:rPr>
        <w:t xml:space="preserve"> </w:t>
      </w:r>
      <w:r w:rsidRPr="00001F64">
        <w:rPr>
          <w:rStyle w:val="Underline"/>
        </w:rPr>
        <w:t xml:space="preserve">of the popular vote, </w:t>
      </w:r>
      <w:r w:rsidRPr="00001F64">
        <w:rPr>
          <w:rStyle w:val="Underline"/>
          <w:highlight w:val="cyan"/>
        </w:rPr>
        <w:t>and</w:t>
      </w:r>
      <w:r w:rsidRPr="00001F64">
        <w:rPr>
          <w:sz w:val="16"/>
          <w:highlight w:val="cyan"/>
        </w:rPr>
        <w:t xml:space="preserve"> </w:t>
      </w:r>
      <w:r w:rsidRPr="00001F64">
        <w:rPr>
          <w:rStyle w:val="Emphasis"/>
          <w:highlight w:val="cyan"/>
        </w:rPr>
        <w:t>three pres</w:t>
      </w:r>
      <w:r w:rsidRPr="00001F64">
        <w:rPr>
          <w:rStyle w:val="Emphasis"/>
        </w:rPr>
        <w:t xml:space="preserve">idential </w:t>
      </w:r>
      <w:r w:rsidRPr="00001F6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38A90F6" w14:textId="77777777" w:rsidR="00B863DF" w:rsidRPr="00001F64" w:rsidRDefault="00B863DF" w:rsidP="00B863DF">
      <w:pPr>
        <w:rPr>
          <w:sz w:val="16"/>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65E800FC" w14:textId="77777777" w:rsidR="00B863DF" w:rsidRPr="00001F64" w:rsidRDefault="00B863DF" w:rsidP="00B863DF">
      <w:pPr>
        <w:rPr>
          <w:sz w:val="16"/>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107AB8AA" w14:textId="77777777" w:rsidR="00B863DF" w:rsidRPr="00001F64" w:rsidRDefault="00B863DF" w:rsidP="00B863DF">
      <w:pPr>
        <w:rPr>
          <w:sz w:val="16"/>
        </w:rPr>
      </w:pPr>
      <w:r w:rsidRPr="00001F64">
        <w:rPr>
          <w:sz w:val="16"/>
        </w:rPr>
        <w:t xml:space="preserve">It’s a reminder that </w:t>
      </w:r>
      <w:r w:rsidRPr="00001F64">
        <w:rPr>
          <w:rStyle w:val="Underline"/>
        </w:rPr>
        <w:t>our history is</w:t>
      </w:r>
      <w:r w:rsidRPr="00001F64">
        <w:rPr>
          <w:sz w:val="16"/>
        </w:rPr>
        <w:t xml:space="preserve"> </w:t>
      </w:r>
      <w:r w:rsidRPr="00001F64">
        <w:rPr>
          <w:rStyle w:val="Emphasis"/>
        </w:rPr>
        <w:t>filled</w:t>
      </w:r>
      <w:r w:rsidRPr="00001F64">
        <w:rPr>
          <w:sz w:val="16"/>
        </w:rPr>
        <w:t xml:space="preserve"> </w:t>
      </w:r>
      <w:r w:rsidRPr="00001F64">
        <w:rPr>
          <w:rStyle w:val="Underline"/>
        </w:rPr>
        <w:t>with moments of intense violence</w:t>
      </w:r>
      <w:r w:rsidRPr="00001F64">
        <w:rPr>
          <w:sz w:val="16"/>
        </w:rPr>
        <w:t>, much of it racial such as the East St. Louis massacre in July 1917 and the Tulsa race massacre just a few years later in 1921.</w:t>
      </w:r>
    </w:p>
    <w:p w14:paraId="4F0B0190" w14:textId="77777777" w:rsidR="00B863DF" w:rsidRPr="00001F64" w:rsidRDefault="00B863DF" w:rsidP="00B863DF">
      <w:pPr>
        <w:rPr>
          <w:sz w:val="8"/>
          <w:szCs w:val="8"/>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7447C6CE" w14:textId="77777777" w:rsidR="00B863DF" w:rsidRPr="00001F64" w:rsidRDefault="00B863DF" w:rsidP="00B863DF">
      <w:pPr>
        <w:rPr>
          <w:sz w:val="8"/>
          <w:szCs w:val="8"/>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0A2B058" w14:textId="77777777" w:rsidR="00B863DF" w:rsidRPr="00001F64" w:rsidRDefault="00B863DF" w:rsidP="00B863DF">
      <w:pPr>
        <w:rPr>
          <w:sz w:val="8"/>
          <w:szCs w:val="8"/>
        </w:rPr>
      </w:pPr>
      <w:r w:rsidRPr="00001F64">
        <w:rPr>
          <w:sz w:val="8"/>
          <w:szCs w:val="8"/>
        </w:rPr>
        <w:t>He also lived long enough to see the gradual erosion of Black civil rights in the last years of his life.</w:t>
      </w:r>
    </w:p>
    <w:p w14:paraId="7C53DBD5" w14:textId="77777777" w:rsidR="00B863DF" w:rsidRPr="00001F64" w:rsidRDefault="00B863DF" w:rsidP="00B863DF">
      <w:pPr>
        <w:rPr>
          <w:sz w:val="8"/>
          <w:szCs w:val="8"/>
        </w:rPr>
      </w:pPr>
      <w:r w:rsidRPr="00001F64">
        <w:rPr>
          <w:sz w:val="8"/>
          <w:szCs w:val="8"/>
        </w:rPr>
        <w:t>Douglass’s defiance was on full display in one of his last major speeches delivered in Washington, D.C. on January 9, 1894.</w:t>
      </w:r>
    </w:p>
    <w:p w14:paraId="38257F9A" w14:textId="77777777" w:rsidR="00B863DF" w:rsidRPr="00001F64" w:rsidRDefault="00B863DF" w:rsidP="00B863DF">
      <w:pPr>
        <w:ind w:left="720"/>
        <w:rPr>
          <w:sz w:val="8"/>
          <w:szCs w:val="8"/>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19D1AAE" w14:textId="77777777" w:rsidR="00B863DF" w:rsidRPr="00001F64" w:rsidRDefault="00B863DF" w:rsidP="00B863DF">
      <w:pPr>
        <w:rPr>
          <w:sz w:val="8"/>
          <w:szCs w:val="8"/>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53152F9F" w14:textId="77777777" w:rsidR="00B863DF" w:rsidRPr="00001F64" w:rsidRDefault="00B863DF" w:rsidP="00B863DF">
      <w:pPr>
        <w:rPr>
          <w:sz w:val="8"/>
          <w:szCs w:val="8"/>
        </w:rPr>
      </w:pPr>
      <w:r w:rsidRPr="00001F64">
        <w:rPr>
          <w:sz w:val="8"/>
          <w:szCs w:val="8"/>
        </w:rPr>
        <w:t>And yet Douglass somehow managed to end his speech by reminding his audience of the power of the nation’s founding ideals.</w:t>
      </w:r>
    </w:p>
    <w:p w14:paraId="6ED0B941" w14:textId="77777777" w:rsidR="00B863DF" w:rsidRPr="00001F64" w:rsidRDefault="00B863DF" w:rsidP="00B863DF">
      <w:pPr>
        <w:ind w:left="720"/>
        <w:rPr>
          <w:sz w:val="8"/>
          <w:szCs w:val="8"/>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85FF24A" w14:textId="77777777" w:rsidR="00B863DF" w:rsidRPr="00001F64" w:rsidRDefault="00B863DF" w:rsidP="00B863DF">
      <w:pPr>
        <w:ind w:left="720"/>
        <w:rPr>
          <w:sz w:val="8"/>
          <w:szCs w:val="8"/>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3DEEE80" w14:textId="77777777" w:rsidR="00B863DF" w:rsidRPr="00001F64" w:rsidRDefault="00B863DF" w:rsidP="00B863DF">
      <w:pPr>
        <w:rPr>
          <w:sz w:val="8"/>
          <w:szCs w:val="8"/>
        </w:rPr>
      </w:pPr>
      <w:r w:rsidRPr="00001F64">
        <w:rPr>
          <w:sz w:val="8"/>
          <w:szCs w:val="8"/>
        </w:rPr>
        <w:t>His faith in the nation’s future wasn’t completely extinguished, even as he watched as the door on Black civil rights was quickly closing. We know how long it took for it to begin to open again.</w:t>
      </w:r>
    </w:p>
    <w:p w14:paraId="4A709ABD" w14:textId="77777777" w:rsidR="00B863DF" w:rsidRDefault="00B863DF" w:rsidP="00B863DF">
      <w:pPr>
        <w:rPr>
          <w:sz w:val="16"/>
        </w:rPr>
      </w:pPr>
      <w:r w:rsidRPr="00001F64">
        <w:rPr>
          <w:sz w:val="16"/>
        </w:rPr>
        <w:t xml:space="preserve">I am certainly not here to tell anyone how they should feel about the United States or how to assess its future. What I would suggest is that </w:t>
      </w:r>
      <w:r w:rsidRPr="00001F64">
        <w:rPr>
          <w:rStyle w:val="Underline"/>
        </w:rPr>
        <w:t>our</w:t>
      </w:r>
      <w:r w:rsidRPr="00001F64">
        <w:rPr>
          <w:sz w:val="16"/>
        </w:rPr>
        <w:t xml:space="preserve"> </w:t>
      </w:r>
      <w:r w:rsidRPr="00001F64">
        <w:rPr>
          <w:rStyle w:val="Emphasis"/>
          <w:highlight w:val="cyan"/>
        </w:rPr>
        <w:t>knee-jerk predictions</w:t>
      </w:r>
      <w:r w:rsidRPr="00001F64">
        <w:rPr>
          <w:sz w:val="16"/>
          <w:highlight w:val="cyan"/>
        </w:rPr>
        <w:t xml:space="preserve"> </w:t>
      </w:r>
      <w:r w:rsidRPr="00001F64">
        <w:rPr>
          <w:rStyle w:val="Underline"/>
          <w:highlight w:val="cyan"/>
        </w:rPr>
        <w:t>of civil war reveal</w:t>
      </w:r>
      <w:r w:rsidRPr="00001F64">
        <w:rPr>
          <w:rStyle w:val="Underline"/>
        </w:rPr>
        <w:t xml:space="preserve"> a</w:t>
      </w:r>
      <w:r w:rsidRPr="00001F64">
        <w:rPr>
          <w:sz w:val="16"/>
        </w:rPr>
        <w:t xml:space="preserve"> </w:t>
      </w:r>
      <w:r w:rsidRPr="00001F64">
        <w:rPr>
          <w:rStyle w:val="Emphasis"/>
          <w:highlight w:val="cyan"/>
        </w:rPr>
        <w:t>tendency</w:t>
      </w:r>
      <w:r w:rsidRPr="00001F64">
        <w:rPr>
          <w:sz w:val="16"/>
          <w:highlight w:val="cyan"/>
        </w:rPr>
        <w:t xml:space="preserve"> </w:t>
      </w:r>
      <w:r w:rsidRPr="00001F64">
        <w:rPr>
          <w:rStyle w:val="Underline"/>
          <w:highlight w:val="cyan"/>
        </w:rPr>
        <w:t>to see violence as</w:t>
      </w:r>
      <w:r w:rsidRPr="00001F64">
        <w:rPr>
          <w:sz w:val="16"/>
        </w:rPr>
        <w:t xml:space="preserve"> somehow </w:t>
      </w:r>
      <w:r w:rsidRPr="00001F64">
        <w:rPr>
          <w:rStyle w:val="Underline"/>
        </w:rPr>
        <w:t>the</w:t>
      </w:r>
      <w:r w:rsidRPr="00001F64">
        <w:rPr>
          <w:sz w:val="16"/>
        </w:rPr>
        <w:t xml:space="preserve"> </w:t>
      </w:r>
      <w:r w:rsidRPr="00001F64">
        <w:rPr>
          <w:rStyle w:val="Emphasis"/>
          <w:highlight w:val="cyan"/>
        </w:rPr>
        <w:t>exception</w:t>
      </w:r>
      <w:r w:rsidRPr="00001F64">
        <w:rPr>
          <w:sz w:val="16"/>
        </w:rPr>
        <w:t xml:space="preserve"> </w:t>
      </w:r>
      <w:r w:rsidRPr="00001F64">
        <w:rPr>
          <w:rStyle w:val="Underline"/>
        </w:rPr>
        <w:t>in American life</w:t>
      </w:r>
      <w:r w:rsidRPr="00001F64">
        <w:rPr>
          <w:sz w:val="16"/>
        </w:rPr>
        <w:t xml:space="preserve"> or the result of an assumption that Americans are inherently a more peaceful people compared to other nations.</w:t>
      </w:r>
    </w:p>
    <w:p w14:paraId="5CED1043" w14:textId="77777777" w:rsidR="00B863DF" w:rsidRPr="00771EC8" w:rsidRDefault="00B863DF" w:rsidP="00B863DF">
      <w:pPr>
        <w:pStyle w:val="Heading4"/>
        <w:rPr>
          <w:rFonts w:asciiTheme="minorHAnsi" w:hAnsiTheme="minorHAnsi" w:cstheme="minorHAnsi"/>
        </w:rPr>
      </w:pPr>
      <w:r w:rsidRPr="00771EC8">
        <w:rPr>
          <w:rFonts w:asciiTheme="minorHAnsi" w:hAnsiTheme="minorHAnsi" w:cstheme="minorHAnsi"/>
        </w:rPr>
        <w:t xml:space="preserve">Civil wars don’t escalate---if </w:t>
      </w:r>
      <w:r w:rsidRPr="00771EC8">
        <w:rPr>
          <w:rFonts w:asciiTheme="minorHAnsi" w:hAnsiTheme="minorHAnsi" w:cstheme="minorHAnsi"/>
          <w:u w:val="single"/>
        </w:rPr>
        <w:t>one</w:t>
      </w:r>
      <w:r w:rsidRPr="00771EC8">
        <w:rPr>
          <w:rFonts w:asciiTheme="minorHAnsi" w:hAnsiTheme="minorHAnsi" w:cstheme="minorHAnsi"/>
        </w:rPr>
        <w:t xml:space="preserve"> great power gets involved, </w:t>
      </w:r>
      <w:r w:rsidRPr="00771EC8">
        <w:rPr>
          <w:rFonts w:asciiTheme="minorHAnsi" w:hAnsiTheme="minorHAnsi" w:cstheme="minorHAnsi"/>
          <w:u w:val="single"/>
        </w:rPr>
        <w:t>no others</w:t>
      </w:r>
      <w:r w:rsidRPr="00771EC8">
        <w:rPr>
          <w:rFonts w:asciiTheme="minorHAnsi" w:hAnsiTheme="minorHAnsi" w:cstheme="minorHAnsi"/>
        </w:rPr>
        <w:t xml:space="preserve"> will </w:t>
      </w:r>
    </w:p>
    <w:p w14:paraId="0D95BEBF" w14:textId="77777777" w:rsidR="00B863DF" w:rsidRPr="00771EC8" w:rsidRDefault="00B863DF" w:rsidP="00B863DF">
      <w:pPr>
        <w:rPr>
          <w:rFonts w:asciiTheme="minorHAnsi" w:hAnsiTheme="minorHAnsi" w:cstheme="minorHAnsi"/>
        </w:rPr>
      </w:pPr>
      <w:r w:rsidRPr="00771EC8">
        <w:rPr>
          <w:rFonts w:asciiTheme="minorHAnsi" w:hAnsiTheme="minorHAnsi" w:cstheme="minorHAnsi"/>
        </w:rPr>
        <w:t xml:space="preserve">Zachary C. </w:t>
      </w:r>
      <w:r w:rsidRPr="00771EC8">
        <w:rPr>
          <w:rStyle w:val="Style13ptBold"/>
          <w:rFonts w:asciiTheme="minorHAnsi" w:hAnsiTheme="minorHAnsi" w:cstheme="minorHAnsi"/>
        </w:rPr>
        <w:t>Shirkey 17</w:t>
      </w:r>
      <w:r w:rsidRPr="00771EC8">
        <w:rPr>
          <w:rFonts w:asciiTheme="minorHAnsi" w:hAnsiTheme="minorHAnsi" w:cstheme="minorHAnsi"/>
        </w:rPr>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44C36826" w14:textId="77777777" w:rsidR="00B863DF" w:rsidRPr="00771EC8" w:rsidRDefault="00B863DF" w:rsidP="00B863DF">
      <w:pPr>
        <w:rPr>
          <w:rFonts w:asciiTheme="minorHAnsi" w:hAnsiTheme="minorHAnsi" w:cstheme="minorHAnsi"/>
          <w:sz w:val="16"/>
        </w:rPr>
      </w:pPr>
      <w:r w:rsidRPr="00771EC8">
        <w:rPr>
          <w:rFonts w:asciiTheme="minorHAnsi" w:hAnsiTheme="minorHAnsi" w:cstheme="minorHAnsi"/>
          <w:sz w:val="16"/>
        </w:rPr>
        <w:t xml:space="preserve">Why great powers themselves are more likely to intervene in ongoing civil and interstate wars has already been covered. However, this is not the only way in which </w:t>
      </w:r>
      <w:r w:rsidRPr="00771EC8">
        <w:rPr>
          <w:rStyle w:val="Underline"/>
          <w:rFonts w:asciiTheme="minorHAnsi" w:hAnsiTheme="minorHAnsi" w:cstheme="minorHAnsi"/>
          <w:highlight w:val="cyan"/>
        </w:rPr>
        <w:t>great powers</w:t>
      </w:r>
      <w:r w:rsidRPr="00771EC8">
        <w:rPr>
          <w:rFonts w:asciiTheme="minorHAnsi" w:hAnsiTheme="minorHAnsi" w:cstheme="minorHAnsi"/>
          <w:sz w:val="16"/>
        </w:rPr>
        <w:t xml:space="preserve"> influence the likelihood of military intervention. Their </w:t>
      </w:r>
      <w:r w:rsidRPr="00771EC8">
        <w:rPr>
          <w:rStyle w:val="Underline"/>
          <w:rFonts w:asciiTheme="minorHAnsi" w:hAnsiTheme="minorHAnsi" w:cstheme="minorHAnsi"/>
          <w:highlight w:val="cyan"/>
        </w:rPr>
        <w:t>presence in</w:t>
      </w:r>
      <w:r w:rsidRPr="00771EC8">
        <w:rPr>
          <w:rFonts w:asciiTheme="minorHAnsi" w:hAnsiTheme="minorHAnsi" w:cstheme="minorHAnsi"/>
          <w:sz w:val="16"/>
        </w:rPr>
        <w:t xml:space="preserve"> both interstate and </w:t>
      </w:r>
      <w:r w:rsidRPr="00771EC8">
        <w:rPr>
          <w:rStyle w:val="Underline"/>
          <w:rFonts w:asciiTheme="minorHAnsi" w:hAnsiTheme="minorHAnsi" w:cstheme="minorHAnsi"/>
          <w:highlight w:val="cyan"/>
        </w:rPr>
        <w:t xml:space="preserve">civil wars </w:t>
      </w:r>
      <w:r w:rsidRPr="00771EC8">
        <w:rPr>
          <w:rStyle w:val="Emphasis"/>
          <w:rFonts w:asciiTheme="minorHAnsi" w:hAnsiTheme="minorHAnsi" w:cstheme="minorHAnsi"/>
          <w:highlight w:val="cyan"/>
        </w:rPr>
        <w:t>impacts</w:t>
      </w:r>
      <w:r w:rsidRPr="00771EC8">
        <w:rPr>
          <w:rStyle w:val="Emphasis"/>
          <w:rFonts w:asciiTheme="minorHAnsi" w:hAnsiTheme="minorHAnsi" w:cstheme="minorHAnsi"/>
        </w:rPr>
        <w:t xml:space="preserve"> the </w:t>
      </w:r>
      <w:r w:rsidRPr="00771EC8">
        <w:rPr>
          <w:rStyle w:val="Emphasis"/>
          <w:rFonts w:asciiTheme="minorHAnsi" w:hAnsiTheme="minorHAnsi" w:cstheme="minorHAnsi"/>
          <w:highlight w:val="cyan"/>
        </w:rPr>
        <w:t>odds</w:t>
      </w:r>
      <w:r w:rsidRPr="00771EC8">
        <w:rPr>
          <w:rStyle w:val="Emphasis"/>
          <w:rFonts w:asciiTheme="minorHAnsi" w:hAnsiTheme="minorHAnsi" w:cstheme="minorHAnsi"/>
        </w:rPr>
        <w:t xml:space="preserve"> that </w:t>
      </w:r>
      <w:r w:rsidRPr="00771EC8">
        <w:rPr>
          <w:rStyle w:val="Emphasis"/>
          <w:rFonts w:asciiTheme="minorHAnsi" w:hAnsiTheme="minorHAnsi" w:cstheme="minorHAnsi"/>
          <w:highlight w:val="cyan"/>
        </w:rPr>
        <w:t>other states</w:t>
      </w:r>
      <w:r w:rsidRPr="00771EC8">
        <w:rPr>
          <w:rStyle w:val="Emphasis"/>
          <w:rFonts w:asciiTheme="minorHAnsi" w:hAnsiTheme="minorHAnsi" w:cstheme="minorHAnsi"/>
        </w:rPr>
        <w:t xml:space="preserve"> will </w:t>
      </w:r>
      <w:r w:rsidRPr="00771EC8">
        <w:rPr>
          <w:rStyle w:val="Emphasis"/>
          <w:rFonts w:asciiTheme="minorHAnsi" w:hAnsiTheme="minorHAnsi" w:cstheme="minorHAnsi"/>
          <w:highlight w:val="cyan"/>
        </w:rPr>
        <w:t>join</w:t>
      </w:r>
      <w:r w:rsidRPr="00771EC8">
        <w:rPr>
          <w:rStyle w:val="Emphasis"/>
          <w:rFonts w:asciiTheme="minorHAnsi" w:hAnsiTheme="minorHAnsi" w:cstheme="minorHAnsi"/>
        </w:rPr>
        <w:t xml:space="preserve"> those wars</w:t>
      </w:r>
      <w:r w:rsidRPr="00771EC8">
        <w:rPr>
          <w:rFonts w:asciiTheme="minorHAnsi" w:hAnsiTheme="minorHAnsi" w:cstheme="minorHAnsi"/>
          <w:sz w:val="16"/>
        </w:rPr>
        <w:t xml:space="preserve"> though the effect is different for civil and interstate wars.</w:t>
      </w:r>
    </w:p>
    <w:p w14:paraId="177F4D94" w14:textId="77777777" w:rsidR="00B863DF" w:rsidRPr="00771EC8" w:rsidRDefault="00B863DF" w:rsidP="00B863DF">
      <w:pPr>
        <w:rPr>
          <w:rFonts w:asciiTheme="minorHAnsi" w:hAnsiTheme="minorHAnsi" w:cstheme="minorHAnsi"/>
          <w:sz w:val="16"/>
        </w:rPr>
      </w:pPr>
      <w:r w:rsidRPr="00771EC8">
        <w:rPr>
          <w:rFonts w:asciiTheme="minorHAnsi" w:hAnsiTheme="minorHAnsi" w:cstheme="minorHAnsi"/>
          <w:sz w:val="16"/>
        </w:rPr>
        <w:t xml:space="preserve">The </w:t>
      </w:r>
      <w:r w:rsidRPr="00771EC8">
        <w:rPr>
          <w:rStyle w:val="Underline"/>
          <w:rFonts w:asciiTheme="minorHAnsi" w:hAnsiTheme="minorHAnsi" w:cstheme="minorHAnsi"/>
        </w:rPr>
        <w:t>presence and</w:t>
      </w:r>
      <w:r w:rsidRPr="00771EC8">
        <w:rPr>
          <w:rFonts w:asciiTheme="minorHAnsi" w:hAnsiTheme="minorHAnsi" w:cstheme="minorHAnsi"/>
          <w:sz w:val="16"/>
        </w:rPr>
        <w:t xml:space="preserve"> especially </w:t>
      </w:r>
      <w:r w:rsidRPr="00771EC8">
        <w:rPr>
          <w:rStyle w:val="Underline"/>
          <w:rFonts w:asciiTheme="minorHAnsi" w:hAnsiTheme="minorHAnsi" w:cstheme="minorHAnsi"/>
        </w:rPr>
        <w:t>prior intervention of great powers in interstate wars</w:t>
      </w:r>
      <w:r w:rsidRPr="00771EC8">
        <w:rPr>
          <w:rFonts w:asciiTheme="minorHAnsi" w:hAnsiTheme="minorHAnsi" w:cstheme="minorHAnsi"/>
          <w:sz w:val="16"/>
        </w:rPr>
        <w:t xml:space="preserve"> likely </w:t>
      </w:r>
      <w:r w:rsidRPr="00771EC8">
        <w:rPr>
          <w:rStyle w:val="Underline"/>
          <w:rFonts w:asciiTheme="minorHAnsi" w:hAnsiTheme="minorHAnsi" w:cstheme="minorHAnsi"/>
        </w:rPr>
        <w:t>alters the scope of the issues over which the war is being fought and the overall stakes of the war for</w:t>
      </w:r>
      <w:r w:rsidRPr="00771EC8">
        <w:rPr>
          <w:rFonts w:asciiTheme="minorHAnsi" w:hAnsiTheme="minorHAnsi" w:cstheme="minorHAnsi"/>
          <w:sz w:val="16"/>
        </w:rPr>
        <w:t xml:space="preserve"> regional systems and for </w:t>
      </w:r>
      <w:r w:rsidRPr="00771EC8">
        <w:rPr>
          <w:rStyle w:val="Underline"/>
          <w:rFonts w:asciiTheme="minorHAnsi" w:hAnsiTheme="minorHAnsi" w:cstheme="minorHAnsi"/>
        </w:rPr>
        <w:t>the international system as a whole</w:t>
      </w:r>
      <w:r w:rsidRPr="00771EC8">
        <w:rPr>
          <w:rFonts w:asciiTheme="minorHAnsi" w:hAnsiTheme="minorHAnsi" w:cstheme="minorHAnsi"/>
          <w:sz w:val="16"/>
        </w:rPr>
        <w:t xml:space="preserve"> (Kim, 1991; Yamamoto and Bremer, 1980). Evidence of this effect is clearest and strongest for the prior intervention of great powers in comparison to their presence in an interstate war from the outset (Shirkey, 2009).</w:t>
      </w:r>
    </w:p>
    <w:p w14:paraId="09CFDD18" w14:textId="77777777" w:rsidR="00B863DF" w:rsidRDefault="00B863DF" w:rsidP="00B863DF">
      <w:pPr>
        <w:rPr>
          <w:rFonts w:asciiTheme="minorHAnsi" w:hAnsiTheme="minorHAnsi" w:cstheme="minorHAnsi"/>
          <w:sz w:val="16"/>
        </w:rPr>
      </w:pPr>
      <w:r w:rsidRPr="00771EC8">
        <w:rPr>
          <w:rFonts w:asciiTheme="minorHAnsi" w:hAnsiTheme="minorHAnsi" w:cstheme="minorHAnsi"/>
          <w:sz w:val="16"/>
        </w:rPr>
        <w:t xml:space="preserve">This </w:t>
      </w:r>
      <w:r w:rsidRPr="00771EC8">
        <w:rPr>
          <w:rStyle w:val="Underline"/>
          <w:rFonts w:asciiTheme="minorHAnsi" w:hAnsiTheme="minorHAnsi" w:cstheme="minorHAnsi"/>
        </w:rPr>
        <w:t>effect of great powers increasing</w:t>
      </w:r>
      <w:r w:rsidRPr="00771EC8">
        <w:rPr>
          <w:rFonts w:asciiTheme="minorHAnsi" w:hAnsiTheme="minorHAnsi" w:cstheme="minorHAnsi"/>
          <w:sz w:val="16"/>
        </w:rPr>
        <w:t xml:space="preserve"> the </w:t>
      </w:r>
      <w:r w:rsidRPr="00771EC8">
        <w:rPr>
          <w:rStyle w:val="Underline"/>
          <w:rFonts w:asciiTheme="minorHAnsi" w:hAnsiTheme="minorHAnsi" w:cstheme="minorHAnsi"/>
        </w:rPr>
        <w:t xml:space="preserve">odds of further intervention </w:t>
      </w:r>
      <w:r w:rsidRPr="00771EC8">
        <w:rPr>
          <w:rStyle w:val="Emphasis"/>
          <w:rFonts w:asciiTheme="minorHAnsi" w:hAnsiTheme="minorHAnsi" w:cstheme="minorHAnsi"/>
        </w:rPr>
        <w:t>does not</w:t>
      </w:r>
      <w:r w:rsidRPr="00771EC8">
        <w:rPr>
          <w:rFonts w:asciiTheme="minorHAnsi" w:hAnsiTheme="minorHAnsi" w:cstheme="minorHAnsi"/>
          <w:sz w:val="16"/>
        </w:rPr>
        <w:t xml:space="preserve"> appear to </w:t>
      </w:r>
      <w:r w:rsidRPr="00771EC8">
        <w:rPr>
          <w:rStyle w:val="Emphasis"/>
          <w:rFonts w:asciiTheme="minorHAnsi" w:hAnsiTheme="minorHAnsi" w:cstheme="minorHAnsi"/>
        </w:rPr>
        <w:t>translate to civil wars</w:t>
      </w:r>
      <w:r w:rsidRPr="00771EC8">
        <w:rPr>
          <w:rFonts w:asciiTheme="minorHAnsi" w:hAnsiTheme="minorHAnsi" w:cstheme="minorHAnsi"/>
          <w:sz w:val="16"/>
        </w:rPr>
        <w:t xml:space="preserve">. There is some evidence that the </w:t>
      </w:r>
      <w:r w:rsidRPr="00771EC8">
        <w:rPr>
          <w:rStyle w:val="Underline"/>
          <w:rFonts w:asciiTheme="minorHAnsi" w:hAnsiTheme="minorHAnsi" w:cstheme="minorHAnsi"/>
          <w:highlight w:val="cyan"/>
        </w:rPr>
        <w:t>presence of a great power in a civil war</w:t>
      </w:r>
      <w:r w:rsidRPr="00771EC8">
        <w:rPr>
          <w:rStyle w:val="Underline"/>
          <w:rFonts w:asciiTheme="minorHAnsi" w:hAnsiTheme="minorHAnsi" w:cstheme="minorHAnsi"/>
        </w:rPr>
        <w:t xml:space="preserve"> </w:t>
      </w:r>
      <w:r w:rsidRPr="00771EC8">
        <w:rPr>
          <w:rStyle w:val="Emphasis"/>
          <w:rFonts w:asciiTheme="minorHAnsi" w:hAnsiTheme="minorHAnsi" w:cstheme="minorHAnsi"/>
        </w:rPr>
        <w:t xml:space="preserve">actually </w:t>
      </w:r>
      <w:r w:rsidRPr="00771EC8">
        <w:rPr>
          <w:rStyle w:val="Emphasis"/>
          <w:rFonts w:asciiTheme="minorHAnsi" w:hAnsiTheme="minorHAnsi" w:cstheme="minorHAnsi"/>
          <w:highlight w:val="cyan"/>
        </w:rPr>
        <w:t>reduces</w:t>
      </w:r>
      <w:r w:rsidRPr="00771EC8">
        <w:rPr>
          <w:rStyle w:val="Emphasis"/>
          <w:rFonts w:asciiTheme="minorHAnsi" w:hAnsiTheme="minorHAnsi" w:cstheme="minorHAnsi"/>
        </w:rPr>
        <w:t xml:space="preserve"> the </w:t>
      </w:r>
      <w:r w:rsidRPr="00771EC8">
        <w:rPr>
          <w:rStyle w:val="Emphasis"/>
          <w:rFonts w:asciiTheme="minorHAnsi" w:hAnsiTheme="minorHAnsi" w:cstheme="minorHAnsi"/>
          <w:highlight w:val="cyan"/>
        </w:rPr>
        <w:t>odds</w:t>
      </w:r>
      <w:r w:rsidRPr="00771EC8">
        <w:rPr>
          <w:rStyle w:val="Emphasis"/>
          <w:rFonts w:asciiTheme="minorHAnsi" w:hAnsiTheme="minorHAnsi" w:cstheme="minorHAnsi"/>
        </w:rPr>
        <w:t xml:space="preserve"> that </w:t>
      </w:r>
      <w:r w:rsidRPr="00771EC8">
        <w:rPr>
          <w:rStyle w:val="Emphasis"/>
          <w:rFonts w:asciiTheme="minorHAnsi" w:hAnsiTheme="minorHAnsi" w:cstheme="minorHAnsi"/>
          <w:highlight w:val="cyan"/>
        </w:rPr>
        <w:t>other states will intervene</w:t>
      </w:r>
      <w:r w:rsidRPr="00771EC8">
        <w:rPr>
          <w:rFonts w:asciiTheme="minorHAnsi" w:hAnsiTheme="minorHAnsi" w:cstheme="minorHAnsi"/>
          <w:sz w:val="16"/>
        </w:rPr>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771EC8">
        <w:rPr>
          <w:rStyle w:val="Underline"/>
          <w:rFonts w:asciiTheme="minorHAnsi" w:hAnsiTheme="minorHAnsi" w:cstheme="minorHAnsi"/>
        </w:rPr>
        <w:t>great powers can dissuade further intervention into civil wars</w:t>
      </w:r>
      <w:r w:rsidRPr="00771EC8">
        <w:rPr>
          <w:rFonts w:asciiTheme="minorHAnsi" w:hAnsiTheme="minorHAnsi" w:cstheme="minorHAnsi"/>
          <w:sz w:val="16"/>
        </w:rPr>
        <w:t xml:space="preserve"> is likely the result of the fact that </w:t>
      </w:r>
      <w:r w:rsidRPr="00771EC8">
        <w:rPr>
          <w:rStyle w:val="Underline"/>
          <w:rFonts w:asciiTheme="minorHAnsi" w:hAnsiTheme="minorHAnsi" w:cstheme="minorHAnsi"/>
          <w:highlight w:val="cyan"/>
        </w:rPr>
        <w:t>great powers are</w:t>
      </w:r>
      <w:r w:rsidRPr="00771EC8">
        <w:rPr>
          <w:rStyle w:val="Underline"/>
          <w:rFonts w:asciiTheme="minorHAnsi" w:hAnsiTheme="minorHAnsi" w:cstheme="minorHAnsi"/>
        </w:rPr>
        <w:t xml:space="preserve"> </w:t>
      </w:r>
      <w:r w:rsidRPr="00771EC8">
        <w:rPr>
          <w:rStyle w:val="Emphasis"/>
          <w:rFonts w:asciiTheme="minorHAnsi" w:hAnsiTheme="minorHAnsi" w:cstheme="minorHAnsi"/>
        </w:rPr>
        <w:t xml:space="preserve">usually </w:t>
      </w:r>
      <w:r w:rsidRPr="00771EC8">
        <w:rPr>
          <w:rStyle w:val="Emphasis"/>
          <w:rFonts w:asciiTheme="minorHAnsi" w:hAnsiTheme="minorHAnsi" w:cstheme="minorHAnsi"/>
          <w:highlight w:val="cyan"/>
        </w:rPr>
        <w:t>strong enough to discourage</w:t>
      </w:r>
      <w:r w:rsidRPr="00771EC8">
        <w:rPr>
          <w:rStyle w:val="Emphasis"/>
          <w:rFonts w:asciiTheme="minorHAnsi" w:hAnsiTheme="minorHAnsi" w:cstheme="minorHAnsi"/>
        </w:rPr>
        <w:t xml:space="preserve"> other </w:t>
      </w:r>
      <w:r w:rsidRPr="00771EC8">
        <w:rPr>
          <w:rStyle w:val="Emphasis"/>
          <w:rFonts w:asciiTheme="minorHAnsi" w:hAnsiTheme="minorHAnsi" w:cstheme="minorHAnsi"/>
          <w:highlight w:val="cyan"/>
        </w:rPr>
        <w:t>states from intervening</w:t>
      </w:r>
      <w:r w:rsidRPr="00771EC8">
        <w:rPr>
          <w:rStyle w:val="Underline"/>
          <w:rFonts w:asciiTheme="minorHAnsi" w:hAnsiTheme="minorHAnsi" w:cstheme="minorHAnsi"/>
          <w:highlight w:val="cyan"/>
        </w:rPr>
        <w:t xml:space="preserve"> in civil wars</w:t>
      </w:r>
      <w:r w:rsidRPr="00771EC8">
        <w:rPr>
          <w:rStyle w:val="Underline"/>
          <w:rFonts w:asciiTheme="minorHAnsi" w:hAnsiTheme="minorHAnsi" w:cstheme="minorHAnsi"/>
        </w:rPr>
        <w:t xml:space="preserve"> which occur within the great power itself and perhaps also from intervening in the civil wars </w:t>
      </w:r>
      <w:r w:rsidRPr="00771EC8">
        <w:rPr>
          <w:rStyle w:val="Underline"/>
          <w:rFonts w:asciiTheme="minorHAnsi" w:hAnsiTheme="minorHAnsi" w:cstheme="minorHAnsi"/>
          <w:highlight w:val="cyan"/>
        </w:rPr>
        <w:t>of states</w:t>
      </w:r>
      <w:r w:rsidRPr="00771EC8">
        <w:rPr>
          <w:rStyle w:val="Underline"/>
          <w:rFonts w:asciiTheme="minorHAnsi" w:hAnsiTheme="minorHAnsi" w:cstheme="minorHAnsi"/>
        </w:rPr>
        <w:t xml:space="preserve"> which are </w:t>
      </w:r>
      <w:r w:rsidRPr="00771EC8">
        <w:rPr>
          <w:rStyle w:val="Underline"/>
          <w:rFonts w:asciiTheme="minorHAnsi" w:hAnsiTheme="minorHAnsi" w:cstheme="minorHAnsi"/>
          <w:highlight w:val="cyan"/>
        </w:rPr>
        <w:t>located within the great power’s sphere of influence</w:t>
      </w:r>
      <w:r w:rsidRPr="00771EC8">
        <w:rPr>
          <w:rFonts w:asciiTheme="minorHAnsi" w:hAnsiTheme="minorHAnsi" w:cstheme="minorHAnsi"/>
          <w:sz w:val="16"/>
        </w:rPr>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06618949" w14:textId="77777777" w:rsidR="00B863DF" w:rsidRDefault="00B863DF" w:rsidP="00B863DF">
      <w:pPr>
        <w:pStyle w:val="Heading4"/>
      </w:pPr>
      <w:r>
        <w:t xml:space="preserve">Intervening actors solve. </w:t>
      </w:r>
      <w:r>
        <w:rPr>
          <w:u w:val="single"/>
        </w:rPr>
        <w:t>Everyone</w:t>
      </w:r>
      <w:r>
        <w:t xml:space="preserve"> has an incentive to solve things like asteroids which means LIO </w:t>
      </w:r>
      <w:r>
        <w:rPr>
          <w:u w:val="single"/>
        </w:rPr>
        <w:t>isn’t</w:t>
      </w:r>
      <w:r>
        <w:t xml:space="preserve"> key.</w:t>
      </w:r>
    </w:p>
    <w:p w14:paraId="66DC6566" w14:textId="77777777" w:rsidR="00B863DF" w:rsidRPr="008321CC" w:rsidRDefault="00B863DF" w:rsidP="00B863DF">
      <w:pPr>
        <w:pStyle w:val="Heading4"/>
      </w:pPr>
      <w:r w:rsidRPr="008321CC">
        <w:t>LIO’s resilient.</w:t>
      </w:r>
    </w:p>
    <w:p w14:paraId="302AD684" w14:textId="77777777" w:rsidR="00B863DF" w:rsidRPr="008321CC" w:rsidRDefault="00B863DF" w:rsidP="00B863DF">
      <w:r w:rsidRPr="008321CC">
        <w:t xml:space="preserve">Bilahari </w:t>
      </w:r>
      <w:r w:rsidRPr="006B6853">
        <w:rPr>
          <w:rStyle w:val="Style13ptBold"/>
        </w:rPr>
        <w:t>Kausikan 23</w:t>
      </w:r>
      <w:r w:rsidRPr="008321CC">
        <w:t>. Chairman of the Middle East Institute, National University of Singapore; Senior Fellow, Singapore Management University School of Social Sciences; Former Permanent Secretary, Ministry of Foreign Affairs of Singapore; M.A. in International Relations, Columbia University. “Polarity Is What States Make of It.” https://www.foreignaffairs.com/responses/long-unipolar-moment#polarity-is-what-states-make-of-it</w:t>
      </w:r>
    </w:p>
    <w:p w14:paraId="76746555" w14:textId="77777777" w:rsidR="00B863DF" w:rsidRPr="008321CC" w:rsidRDefault="00B863DF" w:rsidP="00B863DF">
      <w:pPr>
        <w:rPr>
          <w:sz w:val="16"/>
        </w:rPr>
      </w:pPr>
      <w:r w:rsidRPr="008321CC">
        <w:rPr>
          <w:sz w:val="16"/>
        </w:rPr>
        <w:t xml:space="preserve">Brooks and Wohlforth are right that the </w:t>
      </w:r>
      <w:r w:rsidRPr="008321CC">
        <w:rPr>
          <w:b/>
          <w:iCs/>
          <w:highlight w:val="cyan"/>
          <w:u w:val="single"/>
          <w:bdr w:val="single" w:sz="8" w:space="0" w:color="auto"/>
        </w:rPr>
        <w:t>U</w:t>
      </w:r>
      <w:r w:rsidRPr="008321CC">
        <w:rPr>
          <w:u w:val="single"/>
        </w:rPr>
        <w:t xml:space="preserve">nited </w:t>
      </w:r>
      <w:r w:rsidRPr="008321CC">
        <w:rPr>
          <w:b/>
          <w:iCs/>
          <w:highlight w:val="cyan"/>
          <w:u w:val="single"/>
          <w:bdr w:val="single" w:sz="8" w:space="0" w:color="auto"/>
        </w:rPr>
        <w:t>S</w:t>
      </w:r>
      <w:r w:rsidRPr="008321CC">
        <w:rPr>
          <w:u w:val="single"/>
        </w:rPr>
        <w:t xml:space="preserve">tates </w:t>
      </w:r>
      <w:r w:rsidRPr="008321CC">
        <w:rPr>
          <w:highlight w:val="cyan"/>
          <w:u w:val="single"/>
        </w:rPr>
        <w:t xml:space="preserve">has </w:t>
      </w:r>
      <w:r w:rsidRPr="008321CC">
        <w:rPr>
          <w:b/>
          <w:iCs/>
          <w:highlight w:val="cyan"/>
          <w:u w:val="single"/>
          <w:bdr w:val="single" w:sz="8" w:space="0" w:color="auto"/>
        </w:rPr>
        <w:t>no peer</w:t>
      </w:r>
      <w:r w:rsidRPr="008321CC">
        <w:rPr>
          <w:sz w:val="16"/>
        </w:rPr>
        <w:t xml:space="preserve">. </w:t>
      </w:r>
      <w:r w:rsidRPr="008321CC">
        <w:rPr>
          <w:u w:val="single"/>
        </w:rPr>
        <w:t>No</w:t>
      </w:r>
      <w:r w:rsidRPr="008321CC">
        <w:rPr>
          <w:sz w:val="16"/>
        </w:rPr>
        <w:t xml:space="preserve"> other </w:t>
      </w:r>
      <w:r w:rsidRPr="008321CC">
        <w:rPr>
          <w:u w:val="single"/>
        </w:rPr>
        <w:t xml:space="preserve">country poses an </w:t>
      </w:r>
      <w:r w:rsidRPr="008321CC">
        <w:rPr>
          <w:b/>
          <w:iCs/>
          <w:u w:val="single"/>
          <w:bdr w:val="single" w:sz="8" w:space="0" w:color="auto"/>
        </w:rPr>
        <w:t>existential threat</w:t>
      </w:r>
      <w:r w:rsidRPr="008321CC">
        <w:rPr>
          <w:u w:val="single"/>
        </w:rPr>
        <w:t xml:space="preserve"> to it</w:t>
      </w:r>
      <w:r w:rsidRPr="008321CC">
        <w:rPr>
          <w:sz w:val="16"/>
        </w:rPr>
        <w:t xml:space="preserve">. </w:t>
      </w:r>
      <w:r w:rsidRPr="008321CC">
        <w:rPr>
          <w:highlight w:val="cyan"/>
          <w:u w:val="single"/>
        </w:rPr>
        <w:t>Russia</w:t>
      </w:r>
      <w:r w:rsidRPr="008321CC">
        <w:rPr>
          <w:sz w:val="16"/>
        </w:rPr>
        <w:t xml:space="preserve"> is clearly a dangerous power, but it </w:t>
      </w:r>
      <w:r w:rsidRPr="008321CC">
        <w:rPr>
          <w:u w:val="single"/>
        </w:rPr>
        <w:t xml:space="preserve">is </w:t>
      </w:r>
      <w:r w:rsidRPr="008321CC">
        <w:rPr>
          <w:highlight w:val="cyan"/>
          <w:u w:val="single"/>
        </w:rPr>
        <w:t>in decline</w:t>
      </w:r>
      <w:r w:rsidRPr="008321CC">
        <w:rPr>
          <w:sz w:val="16"/>
        </w:rPr>
        <w:t xml:space="preserve">. </w:t>
      </w:r>
      <w:r w:rsidRPr="008321CC">
        <w:rPr>
          <w:highlight w:val="cyan"/>
          <w:u w:val="single"/>
        </w:rPr>
        <w:t>China</w:t>
      </w:r>
      <w:r w:rsidRPr="008321CC">
        <w:rPr>
          <w:sz w:val="16"/>
        </w:rPr>
        <w:t xml:space="preserve"> is a formidable competitor, but it </w:t>
      </w:r>
      <w:r w:rsidRPr="008321CC">
        <w:rPr>
          <w:u w:val="single"/>
        </w:rPr>
        <w:t>is</w:t>
      </w:r>
      <w:r w:rsidRPr="008321CC">
        <w:rPr>
          <w:sz w:val="16"/>
        </w:rPr>
        <w:t xml:space="preserve"> perhaps </w:t>
      </w:r>
      <w:r w:rsidRPr="008321CC">
        <w:rPr>
          <w:u w:val="single"/>
        </w:rPr>
        <w:t xml:space="preserve">the </w:t>
      </w:r>
      <w:r w:rsidRPr="008321CC">
        <w:rPr>
          <w:b/>
          <w:iCs/>
          <w:u w:val="single"/>
          <w:bdr w:val="single" w:sz="8" w:space="0" w:color="auto"/>
        </w:rPr>
        <w:t>biggest beneficiary</w:t>
      </w:r>
      <w:r w:rsidRPr="008321CC">
        <w:rPr>
          <w:u w:val="single"/>
        </w:rPr>
        <w:t xml:space="preserve"> of post–Cold War globalization and therefore </w:t>
      </w:r>
      <w:r w:rsidRPr="008321CC">
        <w:rPr>
          <w:highlight w:val="cyan"/>
          <w:u w:val="single"/>
        </w:rPr>
        <w:t xml:space="preserve">has </w:t>
      </w:r>
      <w:r w:rsidRPr="008321CC">
        <w:rPr>
          <w:b/>
          <w:iCs/>
          <w:highlight w:val="cyan"/>
          <w:u w:val="single"/>
          <w:bdr w:val="single" w:sz="8" w:space="0" w:color="auto"/>
        </w:rPr>
        <w:t>little incentive</w:t>
      </w:r>
      <w:r w:rsidRPr="008321CC">
        <w:rPr>
          <w:highlight w:val="cyan"/>
          <w:u w:val="single"/>
        </w:rPr>
        <w:t xml:space="preserve"> to kick over the table</w:t>
      </w:r>
      <w:r w:rsidRPr="008321CC">
        <w:rPr>
          <w:u w:val="single"/>
        </w:rPr>
        <w:t xml:space="preserve"> and seek </w:t>
      </w:r>
      <w:r w:rsidRPr="008321CC">
        <w:rPr>
          <w:b/>
          <w:iCs/>
          <w:u w:val="single"/>
          <w:bdr w:val="single" w:sz="8" w:space="0" w:color="auto"/>
        </w:rPr>
        <w:t>radical new arrangements</w:t>
      </w:r>
      <w:r w:rsidRPr="008321CC">
        <w:rPr>
          <w:sz w:val="16"/>
        </w:rPr>
        <w:t xml:space="preserve">. And even if it wanted to, it is </w:t>
      </w:r>
      <w:r w:rsidRPr="008321CC">
        <w:rPr>
          <w:u w:val="single"/>
        </w:rPr>
        <w:t>doubtful</w:t>
      </w:r>
      <w:r w:rsidRPr="008321CC">
        <w:rPr>
          <w:sz w:val="16"/>
        </w:rPr>
        <w:t xml:space="preserve"> that </w:t>
      </w:r>
      <w:r w:rsidRPr="008321CC">
        <w:rPr>
          <w:u w:val="single"/>
        </w:rPr>
        <w:t xml:space="preserve">China has the </w:t>
      </w:r>
      <w:r w:rsidRPr="008321CC">
        <w:rPr>
          <w:b/>
          <w:iCs/>
          <w:u w:val="single"/>
          <w:bdr w:val="single" w:sz="8" w:space="0" w:color="auto"/>
        </w:rPr>
        <w:t>power</w:t>
      </w:r>
      <w:r w:rsidRPr="008321CC">
        <w:rPr>
          <w:u w:val="single"/>
        </w:rPr>
        <w:t xml:space="preserve"> to </w:t>
      </w:r>
      <w:r w:rsidRPr="008321CC">
        <w:rPr>
          <w:b/>
          <w:iCs/>
          <w:u w:val="single"/>
          <w:bdr w:val="single" w:sz="8" w:space="0" w:color="auto"/>
        </w:rPr>
        <w:t>totally rewrite</w:t>
      </w:r>
      <w:r w:rsidRPr="008321CC">
        <w:rPr>
          <w:u w:val="single"/>
        </w:rPr>
        <w:t xml:space="preserve"> global rules</w:t>
      </w:r>
      <w:r w:rsidRPr="008321CC">
        <w:rPr>
          <w:sz w:val="16"/>
        </w:rPr>
        <w:t>. Beijing may want to dominate the international system in order to recover the position and status it believes it lost during a century or more of weakness, but those are different matters.</w:t>
      </w:r>
    </w:p>
    <w:p w14:paraId="6A6076D8" w14:textId="77777777" w:rsidR="00B863DF" w:rsidRPr="008321CC" w:rsidRDefault="00B863DF" w:rsidP="00B863DF">
      <w:pPr>
        <w:rPr>
          <w:sz w:val="16"/>
        </w:rPr>
      </w:pPr>
      <w:r w:rsidRPr="008321CC">
        <w:rPr>
          <w:sz w:val="16"/>
        </w:rPr>
        <w:t>Still, the lack of an existential threat is not proof that, as the authors argue, multipolarity “will remain a distant eventuality.” Indeed, in the absence of an existential challenge, the United States has no strong reason to work to uphold international order — and therefore to try to maintain its leading position. As a result, since 1991, most administrations have looked inward and focused on domestic issues over international ones. This new emphasis has made even the closest U.S. allies and partners anxious about the strength of Washington’s global commitments, as has the highly polarized, and therefore unstable, nature of American domestic politics. Concerns about Chinese and Russian behavior may keep these governments clustered around Washington for now, but they cannot trust the United States to be the ally that it used to be. In the long term, U.S. friends and partners will likely seek more autonomy from Washington and greater flexibility in their relations with China, Russia, and other countries.</w:t>
      </w:r>
    </w:p>
    <w:p w14:paraId="11BC3E2C" w14:textId="77777777" w:rsidR="00B863DF" w:rsidRPr="008321CC" w:rsidRDefault="00B863DF" w:rsidP="00B863DF">
      <w:pPr>
        <w:rPr>
          <w:sz w:val="16"/>
        </w:rPr>
      </w:pPr>
      <w:r w:rsidRPr="008321CC">
        <w:rPr>
          <w:sz w:val="16"/>
        </w:rPr>
        <w:t xml:space="preserve">These </w:t>
      </w:r>
      <w:r w:rsidRPr="008321CC">
        <w:rPr>
          <w:highlight w:val="cyan"/>
          <w:u w:val="single"/>
        </w:rPr>
        <w:t>countries will not</w:t>
      </w:r>
      <w:r w:rsidRPr="008321CC">
        <w:rPr>
          <w:sz w:val="16"/>
        </w:rPr>
        <w:t xml:space="preserve">, of course, </w:t>
      </w:r>
      <w:r w:rsidRPr="008321CC">
        <w:rPr>
          <w:highlight w:val="cyan"/>
          <w:u w:val="single"/>
        </w:rPr>
        <w:t xml:space="preserve">abandon the </w:t>
      </w:r>
      <w:r w:rsidRPr="008321CC">
        <w:rPr>
          <w:b/>
          <w:iCs/>
          <w:highlight w:val="cyan"/>
          <w:u w:val="single"/>
          <w:bdr w:val="single" w:sz="8" w:space="0" w:color="auto"/>
        </w:rPr>
        <w:t>U</w:t>
      </w:r>
      <w:r w:rsidRPr="008321CC">
        <w:rPr>
          <w:u w:val="single"/>
        </w:rPr>
        <w:t xml:space="preserve">nited </w:t>
      </w:r>
      <w:r w:rsidRPr="008321CC">
        <w:rPr>
          <w:b/>
          <w:iCs/>
          <w:highlight w:val="cyan"/>
          <w:u w:val="single"/>
          <w:bdr w:val="single" w:sz="8" w:space="0" w:color="auto"/>
        </w:rPr>
        <w:t>S</w:t>
      </w:r>
      <w:r w:rsidRPr="008321CC">
        <w:rPr>
          <w:u w:val="single"/>
        </w:rPr>
        <w:t>tates</w:t>
      </w:r>
      <w:r w:rsidRPr="008321CC">
        <w:rPr>
          <w:sz w:val="16"/>
        </w:rPr>
        <w:t xml:space="preserve">. </w:t>
      </w:r>
      <w:r w:rsidRPr="008321CC">
        <w:rPr>
          <w:highlight w:val="cyan"/>
          <w:u w:val="single"/>
        </w:rPr>
        <w:t>Washington will</w:t>
      </w:r>
      <w:r w:rsidRPr="008321CC">
        <w:rPr>
          <w:u w:val="single"/>
        </w:rPr>
        <w:t xml:space="preserve"> still </w:t>
      </w:r>
      <w:r w:rsidRPr="008321CC">
        <w:rPr>
          <w:highlight w:val="cyan"/>
          <w:u w:val="single"/>
        </w:rPr>
        <w:t xml:space="preserve">be their </w:t>
      </w:r>
      <w:r w:rsidRPr="008321CC">
        <w:rPr>
          <w:b/>
          <w:iCs/>
          <w:highlight w:val="cyan"/>
          <w:u w:val="single"/>
          <w:bdr w:val="single" w:sz="8" w:space="0" w:color="auto"/>
        </w:rPr>
        <w:t>primary partner</w:t>
      </w:r>
      <w:r w:rsidRPr="008321CC">
        <w:rPr>
          <w:sz w:val="16"/>
        </w:rPr>
        <w:t xml:space="preserve">. But in the twenty-first century, </w:t>
      </w:r>
      <w:r w:rsidRPr="008321CC">
        <w:rPr>
          <w:b/>
          <w:iCs/>
          <w:highlight w:val="cyan"/>
          <w:u w:val="single"/>
          <w:bdr w:val="single" w:sz="8" w:space="0" w:color="auto"/>
        </w:rPr>
        <w:t>primacy</w:t>
      </w:r>
      <w:r w:rsidRPr="008321CC">
        <w:rPr>
          <w:highlight w:val="cyan"/>
          <w:u w:val="single"/>
        </w:rPr>
        <w:t xml:space="preserve"> and </w:t>
      </w:r>
      <w:r w:rsidRPr="008321CC">
        <w:rPr>
          <w:b/>
          <w:iCs/>
          <w:highlight w:val="cyan"/>
          <w:u w:val="single"/>
          <w:bdr w:val="single" w:sz="8" w:space="0" w:color="auto"/>
        </w:rPr>
        <w:t>unipolarity</w:t>
      </w:r>
      <w:r w:rsidRPr="008321CC">
        <w:rPr>
          <w:highlight w:val="cyan"/>
          <w:u w:val="single"/>
        </w:rPr>
        <w:t xml:space="preserve"> are not the </w:t>
      </w:r>
      <w:r w:rsidRPr="008321CC">
        <w:rPr>
          <w:b/>
          <w:iCs/>
          <w:highlight w:val="cyan"/>
          <w:u w:val="single"/>
          <w:bdr w:val="single" w:sz="8" w:space="0" w:color="auto"/>
        </w:rPr>
        <w:t>same</w:t>
      </w:r>
      <w:r w:rsidRPr="008321CC">
        <w:rPr>
          <w:b/>
          <w:iCs/>
          <w:u w:val="single"/>
          <w:bdr w:val="single" w:sz="8" w:space="0" w:color="auto"/>
        </w:rPr>
        <w:t xml:space="preserve"> thing</w:t>
      </w:r>
      <w:r w:rsidRPr="008321CC">
        <w:rPr>
          <w:sz w:val="16"/>
        </w:rPr>
        <w:t xml:space="preserve">. There are many ways to measure influence, so </w:t>
      </w:r>
      <w:r w:rsidRPr="008321CC">
        <w:rPr>
          <w:highlight w:val="cyan"/>
          <w:u w:val="single"/>
        </w:rPr>
        <w:t>multipolarity</w:t>
      </w:r>
      <w:r w:rsidRPr="008321CC">
        <w:rPr>
          <w:sz w:val="16"/>
        </w:rPr>
        <w:t xml:space="preserve"> has </w:t>
      </w:r>
      <w:r w:rsidRPr="008321CC">
        <w:rPr>
          <w:u w:val="single"/>
        </w:rPr>
        <w:t xml:space="preserve">become as much a subjective as an </w:t>
      </w:r>
      <w:r w:rsidRPr="008321CC">
        <w:rPr>
          <w:b/>
          <w:iCs/>
          <w:highlight w:val="cyan"/>
          <w:u w:val="single"/>
          <w:bdr w:val="single" w:sz="8" w:space="0" w:color="auto"/>
        </w:rPr>
        <w:t>objective</w:t>
      </w:r>
      <w:r w:rsidRPr="008321CC">
        <w:rPr>
          <w:b/>
          <w:iCs/>
          <w:u w:val="single"/>
          <w:bdr w:val="single" w:sz="8" w:space="0" w:color="auto"/>
        </w:rPr>
        <w:t xml:space="preserve"> phenomenon</w:t>
      </w:r>
      <w:r w:rsidRPr="008321CC">
        <w:rPr>
          <w:sz w:val="16"/>
        </w:rPr>
        <w:t xml:space="preserve">. It is defined mostly by </w:t>
      </w:r>
      <w:r w:rsidRPr="008321CC">
        <w:rPr>
          <w:u w:val="single"/>
        </w:rPr>
        <w:t xml:space="preserve">how </w:t>
      </w:r>
      <w:r w:rsidRPr="008321CC">
        <w:rPr>
          <w:highlight w:val="cyan"/>
          <w:u w:val="single"/>
        </w:rPr>
        <w:t>countries</w:t>
      </w:r>
      <w:r w:rsidRPr="008321CC">
        <w:rPr>
          <w:sz w:val="16"/>
        </w:rPr>
        <w:t xml:space="preserve"> — </w:t>
      </w:r>
      <w:r w:rsidRPr="008321CC">
        <w:rPr>
          <w:u w:val="single"/>
        </w:rPr>
        <w:t xml:space="preserve">regardless of their relationship with the </w:t>
      </w:r>
      <w:r w:rsidRPr="008321CC">
        <w:rPr>
          <w:b/>
          <w:iCs/>
          <w:u w:val="single"/>
          <w:bdr w:val="single" w:sz="8" w:space="0" w:color="auto"/>
        </w:rPr>
        <w:t>U</w:t>
      </w:r>
      <w:r w:rsidRPr="008321CC">
        <w:rPr>
          <w:u w:val="single"/>
        </w:rPr>
        <w:t xml:space="preserve">nited </w:t>
      </w:r>
      <w:r w:rsidRPr="008321CC">
        <w:rPr>
          <w:b/>
          <w:iCs/>
          <w:u w:val="single"/>
          <w:bdr w:val="single" w:sz="8" w:space="0" w:color="auto"/>
        </w:rPr>
        <w:t>S</w:t>
      </w:r>
      <w:r w:rsidRPr="008321CC">
        <w:rPr>
          <w:u w:val="single"/>
        </w:rPr>
        <w:t>tates</w:t>
      </w:r>
      <w:r w:rsidRPr="008321CC">
        <w:rPr>
          <w:sz w:val="16"/>
        </w:rPr>
        <w:t xml:space="preserve"> — </w:t>
      </w:r>
      <w:r w:rsidRPr="008321CC">
        <w:rPr>
          <w:highlight w:val="cyan"/>
          <w:u w:val="single"/>
        </w:rPr>
        <w:t>perceive</w:t>
      </w:r>
      <w:r w:rsidRPr="008321CC">
        <w:rPr>
          <w:u w:val="single"/>
        </w:rPr>
        <w:t xml:space="preserve"> their </w:t>
      </w:r>
      <w:r w:rsidRPr="008321CC">
        <w:rPr>
          <w:b/>
          <w:iCs/>
          <w:u w:val="single"/>
          <w:bdr w:val="single" w:sz="8" w:space="0" w:color="auto"/>
        </w:rPr>
        <w:t>strategic choices</w:t>
      </w:r>
      <w:r w:rsidRPr="008321CC">
        <w:rPr>
          <w:u w:val="single"/>
        </w:rPr>
        <w:t xml:space="preserve"> and </w:t>
      </w:r>
      <w:r w:rsidRPr="008321CC">
        <w:rPr>
          <w:b/>
          <w:iCs/>
          <w:u w:val="single"/>
          <w:bdr w:val="single" w:sz="8" w:space="0" w:color="auto"/>
        </w:rPr>
        <w:t xml:space="preserve">exercise their </w:t>
      </w:r>
      <w:r w:rsidRPr="008321CC">
        <w:rPr>
          <w:b/>
          <w:iCs/>
          <w:highlight w:val="cyan"/>
          <w:u w:val="single"/>
          <w:bdr w:val="single" w:sz="8" w:space="0" w:color="auto"/>
        </w:rPr>
        <w:t>agency</w:t>
      </w:r>
      <w:r w:rsidRPr="008321CC">
        <w:rPr>
          <w:sz w:val="16"/>
        </w:rPr>
        <w:t xml:space="preserve">. </w:t>
      </w:r>
      <w:r w:rsidRPr="008321CC">
        <w:rPr>
          <w:highlight w:val="cyan"/>
          <w:u w:val="single"/>
        </w:rPr>
        <w:t>When Washington withdrew</w:t>
      </w:r>
      <w:r w:rsidRPr="008321CC">
        <w:rPr>
          <w:u w:val="single"/>
        </w:rPr>
        <w:t xml:space="preserve"> from the </w:t>
      </w:r>
      <w:r w:rsidRPr="008321CC">
        <w:rPr>
          <w:b/>
          <w:iCs/>
          <w:highlight w:val="cyan"/>
          <w:u w:val="single"/>
          <w:bdr w:val="single" w:sz="8" w:space="0" w:color="auto"/>
        </w:rPr>
        <w:t>T</w:t>
      </w:r>
      <w:r w:rsidRPr="008321CC">
        <w:rPr>
          <w:u w:val="single"/>
        </w:rPr>
        <w:t>rans-</w:t>
      </w:r>
      <w:r w:rsidRPr="008321CC">
        <w:rPr>
          <w:b/>
          <w:iCs/>
          <w:highlight w:val="cyan"/>
          <w:u w:val="single"/>
          <w:bdr w:val="single" w:sz="8" w:space="0" w:color="auto"/>
        </w:rPr>
        <w:t>P</w:t>
      </w:r>
      <w:r w:rsidRPr="008321CC">
        <w:rPr>
          <w:u w:val="single"/>
        </w:rPr>
        <w:t xml:space="preserve">acific </w:t>
      </w:r>
      <w:r w:rsidRPr="008321CC">
        <w:rPr>
          <w:b/>
          <w:iCs/>
          <w:highlight w:val="cyan"/>
          <w:u w:val="single"/>
          <w:bdr w:val="single" w:sz="8" w:space="0" w:color="auto"/>
        </w:rPr>
        <w:t>P</w:t>
      </w:r>
      <w:r w:rsidRPr="008321CC">
        <w:rPr>
          <w:u w:val="single"/>
        </w:rPr>
        <w:t>artnership</w:t>
      </w:r>
      <w:r w:rsidRPr="008321CC">
        <w:rPr>
          <w:sz w:val="16"/>
        </w:rPr>
        <w:t xml:space="preserve">, for example, </w:t>
      </w:r>
      <w:r w:rsidRPr="008321CC">
        <w:rPr>
          <w:u w:val="single"/>
        </w:rPr>
        <w:t>the</w:t>
      </w:r>
      <w:r w:rsidRPr="008321CC">
        <w:rPr>
          <w:sz w:val="16"/>
        </w:rPr>
        <w:t xml:space="preserve"> trade </w:t>
      </w:r>
      <w:r w:rsidRPr="008321CC">
        <w:rPr>
          <w:u w:val="single"/>
        </w:rPr>
        <w:t xml:space="preserve">deal </w:t>
      </w:r>
      <w:r w:rsidRPr="008321CC">
        <w:rPr>
          <w:b/>
          <w:iCs/>
          <w:highlight w:val="cyan"/>
          <w:u w:val="single"/>
          <w:bdr w:val="single" w:sz="8" w:space="0" w:color="auto"/>
        </w:rPr>
        <w:t>did not collapse</w:t>
      </w:r>
      <w:r w:rsidRPr="008321CC">
        <w:rPr>
          <w:sz w:val="16"/>
        </w:rPr>
        <w:t xml:space="preserve">. Instead, </w:t>
      </w:r>
      <w:r w:rsidRPr="008321CC">
        <w:rPr>
          <w:highlight w:val="cyan"/>
          <w:u w:val="single"/>
        </w:rPr>
        <w:t xml:space="preserve">Japan took the lead </w:t>
      </w:r>
      <w:r w:rsidRPr="008321CC">
        <w:rPr>
          <w:u w:val="single"/>
        </w:rPr>
        <w:t xml:space="preserve">in organizing a successor that features the rest of the TPP’s </w:t>
      </w:r>
      <w:r w:rsidRPr="008321CC">
        <w:rPr>
          <w:b/>
          <w:iCs/>
          <w:u w:val="single"/>
          <w:bdr w:val="single" w:sz="8" w:space="0" w:color="auto"/>
        </w:rPr>
        <w:t>original members</w:t>
      </w:r>
      <w:r w:rsidRPr="008321CC">
        <w:rPr>
          <w:sz w:val="16"/>
        </w:rPr>
        <w:t xml:space="preserve">. </w:t>
      </w:r>
      <w:r w:rsidRPr="008321CC">
        <w:rPr>
          <w:highlight w:val="cyan"/>
          <w:u w:val="single"/>
        </w:rPr>
        <w:t>China</w:t>
      </w:r>
      <w:r w:rsidRPr="008321CC">
        <w:rPr>
          <w:u w:val="single"/>
        </w:rPr>
        <w:t xml:space="preserve"> has </w:t>
      </w:r>
      <w:r w:rsidRPr="008321CC">
        <w:rPr>
          <w:b/>
          <w:iCs/>
          <w:u w:val="single"/>
          <w:bdr w:val="single" w:sz="8" w:space="0" w:color="auto"/>
        </w:rPr>
        <w:t xml:space="preserve">since </w:t>
      </w:r>
      <w:r w:rsidRPr="008321CC">
        <w:rPr>
          <w:b/>
          <w:iCs/>
          <w:highlight w:val="cyan"/>
          <w:u w:val="single"/>
          <w:bdr w:val="single" w:sz="8" w:space="0" w:color="auto"/>
        </w:rPr>
        <w:t>applied</w:t>
      </w:r>
      <w:r w:rsidRPr="008321CC">
        <w:rPr>
          <w:sz w:val="16"/>
        </w:rPr>
        <w:t xml:space="preserve"> to join the trade bloc, and some members have suggested they are willing to let Beijing in. It is not hard to see why: they want further access to China’s market.</w:t>
      </w:r>
    </w:p>
    <w:p w14:paraId="7DA9E191" w14:textId="77777777" w:rsidR="00B863DF" w:rsidRPr="008321CC" w:rsidRDefault="00B863DF" w:rsidP="00B863DF">
      <w:pPr>
        <w:rPr>
          <w:sz w:val="16"/>
        </w:rPr>
      </w:pPr>
      <w:r w:rsidRPr="008321CC">
        <w:rPr>
          <w:sz w:val="16"/>
        </w:rPr>
        <w:t xml:space="preserve">The international order is therefore indeed multipolar. </w:t>
      </w:r>
      <w:r w:rsidRPr="008321CC">
        <w:rPr>
          <w:highlight w:val="cyan"/>
          <w:u w:val="single"/>
        </w:rPr>
        <w:t>Clusters</w:t>
      </w:r>
      <w:r w:rsidRPr="008321CC">
        <w:rPr>
          <w:u w:val="single"/>
        </w:rPr>
        <w:t xml:space="preserve"> of </w:t>
      </w:r>
      <w:r w:rsidRPr="008321CC">
        <w:rPr>
          <w:b/>
          <w:iCs/>
          <w:u w:val="single"/>
          <w:bdr w:val="single" w:sz="8" w:space="0" w:color="auto"/>
        </w:rPr>
        <w:t xml:space="preserve">countries </w:t>
      </w:r>
      <w:r w:rsidRPr="008321CC">
        <w:rPr>
          <w:b/>
          <w:iCs/>
          <w:highlight w:val="cyan"/>
          <w:u w:val="single"/>
          <w:bdr w:val="single" w:sz="8" w:space="0" w:color="auto"/>
        </w:rPr>
        <w:t>form</w:t>
      </w:r>
      <w:r w:rsidRPr="008321CC">
        <w:rPr>
          <w:sz w:val="16"/>
          <w:highlight w:val="cyan"/>
        </w:rPr>
        <w:t xml:space="preserve">, </w:t>
      </w:r>
      <w:r w:rsidRPr="008321CC">
        <w:rPr>
          <w:highlight w:val="cyan"/>
          <w:u w:val="single"/>
        </w:rPr>
        <w:t>dissolve</w:t>
      </w:r>
      <w:r w:rsidRPr="008321CC">
        <w:rPr>
          <w:sz w:val="16"/>
          <w:highlight w:val="cyan"/>
        </w:rPr>
        <w:t xml:space="preserve">, </w:t>
      </w:r>
      <w:r w:rsidRPr="008321CC">
        <w:rPr>
          <w:highlight w:val="cyan"/>
          <w:u w:val="single"/>
        </w:rPr>
        <w:t>and reconstitute</w:t>
      </w:r>
      <w:r w:rsidRPr="008321CC">
        <w:rPr>
          <w:u w:val="single"/>
        </w:rPr>
        <w:t xml:space="preserve"> themselves </w:t>
      </w:r>
      <w:r w:rsidRPr="008321CC">
        <w:rPr>
          <w:highlight w:val="cyan"/>
          <w:u w:val="single"/>
        </w:rPr>
        <w:t>around</w:t>
      </w:r>
      <w:r w:rsidRPr="008321CC">
        <w:rPr>
          <w:u w:val="single"/>
        </w:rPr>
        <w:t xml:space="preserve"> </w:t>
      </w:r>
      <w:r w:rsidRPr="008321CC">
        <w:rPr>
          <w:b/>
          <w:iCs/>
          <w:u w:val="single"/>
          <w:bdr w:val="single" w:sz="8" w:space="0" w:color="auto"/>
        </w:rPr>
        <w:t xml:space="preserve">different </w:t>
      </w:r>
      <w:r w:rsidRPr="008321CC">
        <w:rPr>
          <w:b/>
          <w:iCs/>
          <w:highlight w:val="cyan"/>
          <w:u w:val="single"/>
          <w:bdr w:val="single" w:sz="8" w:space="0" w:color="auto"/>
        </w:rPr>
        <w:t>issues</w:t>
      </w:r>
      <w:r w:rsidRPr="008321CC">
        <w:rPr>
          <w:sz w:val="16"/>
        </w:rPr>
        <w:t xml:space="preserve"> in order </w:t>
      </w:r>
      <w:r w:rsidRPr="008321CC">
        <w:rPr>
          <w:highlight w:val="cyan"/>
          <w:u w:val="single"/>
        </w:rPr>
        <w:t xml:space="preserve">to promote </w:t>
      </w:r>
      <w:r w:rsidRPr="008321CC">
        <w:rPr>
          <w:b/>
          <w:iCs/>
          <w:highlight w:val="cyan"/>
          <w:u w:val="single"/>
          <w:bdr w:val="single" w:sz="8" w:space="0" w:color="auto"/>
        </w:rPr>
        <w:t>their interests</w:t>
      </w:r>
      <w:r w:rsidRPr="008321CC">
        <w:rPr>
          <w:sz w:val="16"/>
        </w:rPr>
        <w:t xml:space="preserve">. Even on matters of great significance, </w:t>
      </w:r>
      <w:r w:rsidRPr="008321CC">
        <w:rPr>
          <w:highlight w:val="cyan"/>
          <w:u w:val="single"/>
        </w:rPr>
        <w:t>no one state</w:t>
      </w:r>
      <w:r w:rsidRPr="008321CC">
        <w:rPr>
          <w:sz w:val="16"/>
        </w:rPr>
        <w:t xml:space="preserve"> — </w:t>
      </w:r>
      <w:r w:rsidRPr="008321CC">
        <w:rPr>
          <w:u w:val="single"/>
        </w:rPr>
        <w:t xml:space="preserve">not even the </w:t>
      </w:r>
      <w:r w:rsidRPr="008321CC">
        <w:rPr>
          <w:b/>
          <w:iCs/>
          <w:u w:val="single"/>
          <w:bdr w:val="single" w:sz="8" w:space="0" w:color="auto"/>
        </w:rPr>
        <w:t>U</w:t>
      </w:r>
      <w:r w:rsidRPr="008321CC">
        <w:rPr>
          <w:u w:val="single"/>
        </w:rPr>
        <w:t xml:space="preserve">nited </w:t>
      </w:r>
      <w:r w:rsidRPr="008321CC">
        <w:rPr>
          <w:b/>
          <w:iCs/>
          <w:u w:val="single"/>
          <w:bdr w:val="single" w:sz="8" w:space="0" w:color="auto"/>
        </w:rPr>
        <w:t>S</w:t>
      </w:r>
      <w:r w:rsidRPr="008321CC">
        <w:rPr>
          <w:u w:val="single"/>
        </w:rPr>
        <w:t>tates</w:t>
      </w:r>
      <w:r w:rsidRPr="008321CC">
        <w:rPr>
          <w:sz w:val="16"/>
        </w:rPr>
        <w:t xml:space="preserve"> — </w:t>
      </w:r>
      <w:r w:rsidRPr="008321CC">
        <w:rPr>
          <w:highlight w:val="cyan"/>
          <w:u w:val="single"/>
        </w:rPr>
        <w:t xml:space="preserve">can </w:t>
      </w:r>
      <w:r w:rsidRPr="008321CC">
        <w:rPr>
          <w:b/>
          <w:iCs/>
          <w:highlight w:val="cyan"/>
          <w:u w:val="single"/>
          <w:bdr w:val="single" w:sz="8" w:space="0" w:color="auto"/>
        </w:rPr>
        <w:t>run the show</w:t>
      </w:r>
      <w:r w:rsidRPr="008321CC">
        <w:rPr>
          <w:sz w:val="16"/>
        </w:rPr>
        <w:t>.</w:t>
      </w:r>
    </w:p>
    <w:p w14:paraId="793F71BB" w14:textId="77777777" w:rsidR="00B863DF" w:rsidRPr="003078F5" w:rsidRDefault="00B863DF" w:rsidP="00B863DF">
      <w:pPr>
        <w:pStyle w:val="Heading4"/>
      </w:pPr>
      <w:r>
        <w:t xml:space="preserve">No migration impact. Thumped by Europe and populism in the US makes it </w:t>
      </w:r>
      <w:r>
        <w:rPr>
          <w:u w:val="single"/>
        </w:rPr>
        <w:t>inevitable</w:t>
      </w:r>
      <w:r>
        <w:t xml:space="preserve"> regardless of </w:t>
      </w:r>
      <w:r>
        <w:rPr>
          <w:u w:val="single"/>
        </w:rPr>
        <w:t>actual</w:t>
      </w:r>
      <w:r>
        <w:t xml:space="preserve"> migration.</w:t>
      </w:r>
    </w:p>
    <w:p w14:paraId="11FB0F18" w14:textId="77777777" w:rsidR="00B863DF" w:rsidRPr="00DB3596" w:rsidRDefault="00B863DF" w:rsidP="00B863DF">
      <w:pPr>
        <w:pStyle w:val="Heading4"/>
      </w:pPr>
      <w:r>
        <w:t xml:space="preserve">RFRA application </w:t>
      </w:r>
      <w:r w:rsidRPr="00DB3596">
        <w:rPr>
          <w:u w:val="single"/>
        </w:rPr>
        <w:t>spurs NLRB challenges</w:t>
      </w:r>
      <w:r>
        <w:t xml:space="preserve"> to religious autonomy. </w:t>
      </w:r>
      <w:r w:rsidRPr="00DB3596">
        <w:rPr>
          <w:u w:val="single"/>
        </w:rPr>
        <w:t>Only</w:t>
      </w:r>
      <w:r>
        <w:t xml:space="preserve"> </w:t>
      </w:r>
      <w:r>
        <w:rPr>
          <w:i/>
          <w:iCs w:val="0"/>
        </w:rPr>
        <w:t>Catholic Bishop</w:t>
      </w:r>
      <w:r>
        <w:t xml:space="preserve"> provides </w:t>
      </w:r>
      <w:r w:rsidRPr="00DB3596">
        <w:rPr>
          <w:u w:val="single"/>
        </w:rPr>
        <w:t xml:space="preserve">sufficient </w:t>
      </w:r>
      <w:r>
        <w:rPr>
          <w:u w:val="single"/>
        </w:rPr>
        <w:t>protection</w:t>
      </w:r>
      <w:r>
        <w:t>.</w:t>
      </w:r>
    </w:p>
    <w:p w14:paraId="677EBE71" w14:textId="77777777" w:rsidR="00B863DF" w:rsidRPr="00C37294" w:rsidRDefault="00B863DF" w:rsidP="00B863DF">
      <w:r>
        <w:t xml:space="preserve">Patrick </w:t>
      </w:r>
      <w:r w:rsidRPr="00C37294">
        <w:rPr>
          <w:rStyle w:val="Style13ptBold"/>
        </w:rPr>
        <w:t>Reilly 11</w:t>
      </w:r>
      <w:r>
        <w:t xml:space="preserve">. Founder and president of The Cardinal Newman Society. “The NLRB’s Assault on Religious Liberty.” </w:t>
      </w:r>
      <w:r>
        <w:rPr>
          <w:i/>
          <w:iCs/>
        </w:rPr>
        <w:t>The Center for the Study of Catholic Higher Education</w:t>
      </w:r>
      <w:r>
        <w:t>. 05/01/2011. https://cardinalnewmansociety.org/nlrbs-assault-religious-liberty/.</w:t>
      </w:r>
    </w:p>
    <w:p w14:paraId="045CF422" w14:textId="77777777" w:rsidR="00B863DF" w:rsidRPr="001A3670" w:rsidRDefault="00B863DF" w:rsidP="00B863DF">
      <w:pPr>
        <w:rPr>
          <w:sz w:val="16"/>
        </w:rPr>
      </w:pPr>
      <w:r w:rsidRPr="001A3670">
        <w:rPr>
          <w:sz w:val="16"/>
        </w:rPr>
        <w:t>University of Great Falls (1997, 2000)19</w:t>
      </w:r>
    </w:p>
    <w:p w14:paraId="7D0E7239" w14:textId="77777777" w:rsidR="00B863DF" w:rsidRPr="00E71A39" w:rsidRDefault="00B863DF" w:rsidP="00B863DF">
      <w:pPr>
        <w:rPr>
          <w:rStyle w:val="Underline"/>
        </w:rPr>
      </w:pPr>
      <w:r w:rsidRPr="001A3670">
        <w:rPr>
          <w:sz w:val="16"/>
        </w:rPr>
        <w:t>The Religious Freedom Restoration Act of 1993 (</w:t>
      </w:r>
      <w:r w:rsidRPr="00C37294">
        <w:rPr>
          <w:rStyle w:val="Underline"/>
          <w:highlight w:val="cyan"/>
        </w:rPr>
        <w:t>RFRA</w:t>
      </w:r>
      <w:r w:rsidRPr="001A3670">
        <w:rPr>
          <w:sz w:val="16"/>
        </w:rPr>
        <w:t xml:space="preserve">)20 </w:t>
      </w:r>
      <w:r w:rsidRPr="00C37294">
        <w:rPr>
          <w:rStyle w:val="Underline"/>
          <w:highlight w:val="cyan"/>
        </w:rPr>
        <w:t>introduced</w:t>
      </w:r>
      <w:r w:rsidRPr="00E71A39">
        <w:rPr>
          <w:rStyle w:val="Underline"/>
        </w:rPr>
        <w:t xml:space="preserve"> a </w:t>
      </w:r>
      <w:r w:rsidRPr="00C37294">
        <w:rPr>
          <w:rStyle w:val="Emphasis"/>
          <w:highlight w:val="cyan"/>
        </w:rPr>
        <w:t>new factor</w:t>
      </w:r>
      <w:r w:rsidRPr="00C37294">
        <w:rPr>
          <w:rStyle w:val="Underline"/>
          <w:highlight w:val="cyan"/>
        </w:rPr>
        <w:t xml:space="preserve"> into</w:t>
      </w:r>
      <w:r w:rsidRPr="00E71A39">
        <w:rPr>
          <w:rStyle w:val="Underline"/>
        </w:rPr>
        <w:t xml:space="preserve"> NLRB </w:t>
      </w:r>
      <w:r w:rsidRPr="00C37294">
        <w:rPr>
          <w:rStyle w:val="Underline"/>
          <w:highlight w:val="cyan"/>
        </w:rPr>
        <w:t>rulings on</w:t>
      </w:r>
      <w:r w:rsidRPr="00E71A39">
        <w:rPr>
          <w:rStyle w:val="Underline"/>
        </w:rPr>
        <w:t xml:space="preserve"> the </w:t>
      </w:r>
      <w:r w:rsidRPr="00C37294">
        <w:rPr>
          <w:rStyle w:val="Underline"/>
          <w:highlight w:val="cyan"/>
        </w:rPr>
        <w:t>exemption</w:t>
      </w:r>
      <w:r w:rsidRPr="00E71A39">
        <w:rPr>
          <w:rStyle w:val="Underline"/>
        </w:rPr>
        <w:t xml:space="preserve"> of religious employers from the National Labor Relations Act</w:t>
      </w:r>
      <w:r w:rsidRPr="001A3670">
        <w:rPr>
          <w:sz w:val="16"/>
        </w:rPr>
        <w:t>.  RFRA states, “</w:t>
      </w:r>
      <w:r w:rsidRPr="00C37294">
        <w:rPr>
          <w:rStyle w:val="Underline"/>
        </w:rPr>
        <w:t xml:space="preserve">Government shall not </w:t>
      </w:r>
      <w:r w:rsidRPr="00C37294">
        <w:rPr>
          <w:rStyle w:val="Emphasis"/>
        </w:rPr>
        <w:t>substantially burden</w:t>
      </w:r>
      <w:r w:rsidRPr="00C37294">
        <w:rPr>
          <w:rStyle w:val="Underline"/>
        </w:rPr>
        <w:t xml:space="preserve"> a person’s exercise of religion even if the burden results from a rule of general applicabilit</w:t>
      </w:r>
      <w:r w:rsidRPr="001A3670">
        <w:rPr>
          <w:sz w:val="16"/>
        </w:rPr>
        <w:t xml:space="preserve">y,” </w:t>
      </w:r>
      <w:r w:rsidRPr="00C37294">
        <w:rPr>
          <w:rStyle w:val="Underline"/>
        </w:rPr>
        <w:t>unless the burden is necessary for the “furtherance of a compelling government interest” and is the least restrictive means of serving that interest.</w:t>
      </w:r>
    </w:p>
    <w:p w14:paraId="2E40E58D" w14:textId="77777777" w:rsidR="00B863DF" w:rsidRPr="00E71A39" w:rsidRDefault="00B863DF" w:rsidP="00B863DF">
      <w:pPr>
        <w:rPr>
          <w:rStyle w:val="Underline"/>
        </w:rPr>
      </w:pPr>
      <w:r w:rsidRPr="001A3670">
        <w:rPr>
          <w:sz w:val="16"/>
        </w:rPr>
        <w:t xml:space="preserve">In 1996, the </w:t>
      </w:r>
      <w:r w:rsidRPr="00E71A39">
        <w:rPr>
          <w:rStyle w:val="Underline"/>
        </w:rPr>
        <w:t xml:space="preserve">University of </w:t>
      </w:r>
      <w:r w:rsidRPr="00C37294">
        <w:rPr>
          <w:rStyle w:val="Emphasis"/>
          <w:highlight w:val="cyan"/>
        </w:rPr>
        <w:t>Great Falls</w:t>
      </w:r>
      <w:r w:rsidRPr="00E71A39">
        <w:rPr>
          <w:rStyle w:val="Underline"/>
        </w:rPr>
        <w:t xml:space="preserve"> in Great Falls, Montana</w:t>
      </w:r>
      <w:r w:rsidRPr="001A3670">
        <w:rPr>
          <w:sz w:val="16"/>
        </w:rPr>
        <w:t xml:space="preserve">, argued that the Catholic university was exempt from recognizing a faculty union according to Catholic Bishop, and also that the NLRB’s jurisdiction over the University would violate the Religious Freedom Restoration Act (RFRA).  Without comment, the Board declined to reconsider a regional </w:t>
      </w:r>
      <w:r w:rsidRPr="00E71A39">
        <w:rPr>
          <w:rStyle w:val="Underline"/>
        </w:rPr>
        <w:t>director’s decision to reject the argument with regard to Catholic Bishop.</w:t>
      </w:r>
    </w:p>
    <w:p w14:paraId="0AB31AD5" w14:textId="77777777" w:rsidR="00B863DF" w:rsidRPr="00C37294" w:rsidRDefault="00B863DF" w:rsidP="00B863DF">
      <w:pPr>
        <w:rPr>
          <w:rStyle w:val="Underline"/>
        </w:rPr>
      </w:pPr>
      <w:r w:rsidRPr="001A3670">
        <w:rPr>
          <w:sz w:val="16"/>
        </w:rPr>
        <w:t xml:space="preserve">As for RFRA, the </w:t>
      </w:r>
      <w:r w:rsidRPr="00C37294">
        <w:rPr>
          <w:rStyle w:val="Underline"/>
        </w:rPr>
        <w:t>NLRB initially agreed</w:t>
      </w:r>
      <w:r w:rsidRPr="00E71A39">
        <w:rPr>
          <w:rStyle w:val="Underline"/>
        </w:rPr>
        <w:t xml:space="preserve"> to consider the University’s arguments</w:t>
      </w:r>
      <w:r w:rsidRPr="001A3670">
        <w:rPr>
          <w:sz w:val="16"/>
        </w:rPr>
        <w:t xml:space="preserve">.  But just prior to the Board’s ruling, in the 1997 case City of Bourne v. Flores,21 the </w:t>
      </w:r>
      <w:r w:rsidRPr="00C37294">
        <w:rPr>
          <w:rStyle w:val="Underline"/>
        </w:rPr>
        <w:t xml:space="preserve">Supreme Court invalidated a </w:t>
      </w:r>
      <w:r w:rsidRPr="00C37294">
        <w:rPr>
          <w:rStyle w:val="Emphasis"/>
        </w:rPr>
        <w:t>portion of RFRA</w:t>
      </w:r>
      <w:r w:rsidRPr="00C37294">
        <w:rPr>
          <w:rStyle w:val="Underline"/>
        </w:rPr>
        <w:t xml:space="preserve"> as it applied to state and local governments</w:t>
      </w:r>
      <w:r w:rsidRPr="001A3670">
        <w:rPr>
          <w:sz w:val="16"/>
        </w:rPr>
        <w:t xml:space="preserve">, finding </w:t>
      </w:r>
      <w:r w:rsidRPr="00C37294">
        <w:rPr>
          <w:rStyle w:val="Underline"/>
        </w:rPr>
        <w:t xml:space="preserve">that it violated the separation of powers in the </w:t>
      </w:r>
      <w:r w:rsidRPr="00C37294">
        <w:rPr>
          <w:rStyle w:val="Emphasis"/>
        </w:rPr>
        <w:t>Fourteenth Amendment</w:t>
      </w:r>
      <w:r w:rsidRPr="001A3670">
        <w:rPr>
          <w:sz w:val="16"/>
        </w:rPr>
        <w:t xml:space="preserve">.  Although the Court’s ruling did not </w:t>
      </w:r>
      <w:r w:rsidRPr="00C37294">
        <w:rPr>
          <w:rStyle w:val="Underline"/>
        </w:rPr>
        <w:t>invalidate the law as it pertains to the federal government</w:t>
      </w:r>
      <w:r w:rsidRPr="001A3670">
        <w:rPr>
          <w:sz w:val="16"/>
        </w:rPr>
        <w:t xml:space="preserve">, the </w:t>
      </w:r>
      <w:r w:rsidRPr="00C37294">
        <w:rPr>
          <w:rStyle w:val="Underline"/>
          <w:highlight w:val="cyan"/>
        </w:rPr>
        <w:t xml:space="preserve">NLRB </w:t>
      </w:r>
      <w:r w:rsidRPr="00C37294">
        <w:rPr>
          <w:rStyle w:val="Emphasis"/>
          <w:highlight w:val="cyan"/>
        </w:rPr>
        <w:t>inexplicably</w:t>
      </w:r>
      <w:r w:rsidRPr="00C37294">
        <w:rPr>
          <w:rStyle w:val="Underline"/>
          <w:highlight w:val="cyan"/>
        </w:rPr>
        <w:t xml:space="preserve"> declared moot</w:t>
      </w:r>
      <w:r w:rsidRPr="00C37294">
        <w:rPr>
          <w:rStyle w:val="Underline"/>
        </w:rPr>
        <w:t xml:space="preserve"> the University’s </w:t>
      </w:r>
      <w:r w:rsidRPr="00C37294">
        <w:rPr>
          <w:rStyle w:val="Underline"/>
          <w:highlight w:val="cyan"/>
        </w:rPr>
        <w:t xml:space="preserve">argument </w:t>
      </w:r>
      <w:r w:rsidRPr="00C37294">
        <w:rPr>
          <w:rStyle w:val="Emphasis"/>
          <w:highlight w:val="cyan"/>
        </w:rPr>
        <w:t>with regard to RFRA</w:t>
      </w:r>
      <w:r w:rsidRPr="00C37294">
        <w:rPr>
          <w:rStyle w:val="Underline"/>
        </w:rPr>
        <w:t xml:space="preserve"> following the Flores decision</w:t>
      </w:r>
    </w:p>
    <w:p w14:paraId="1419113B" w14:textId="77777777" w:rsidR="00B863DF" w:rsidRPr="001A3670" w:rsidRDefault="00B863DF" w:rsidP="00B863DF">
      <w:pPr>
        <w:rPr>
          <w:sz w:val="16"/>
        </w:rPr>
      </w:pPr>
      <w:r w:rsidRPr="001A3670">
        <w:rPr>
          <w:sz w:val="16"/>
        </w:rPr>
        <w:t>The NLRB therefore dismissed the appeal, upholding the regional director’s claim of jurisdiction over the University and rejecting the University’s additional claim that its faculty members were not managerial.</w:t>
      </w:r>
    </w:p>
    <w:p w14:paraId="20B6D296" w14:textId="77777777" w:rsidR="00B863DF" w:rsidRPr="001A3670" w:rsidRDefault="00B863DF" w:rsidP="00B863DF">
      <w:pPr>
        <w:rPr>
          <w:sz w:val="16"/>
        </w:rPr>
      </w:pPr>
      <w:r w:rsidRPr="001A3670">
        <w:rPr>
          <w:sz w:val="16"/>
        </w:rPr>
        <w:t xml:space="preserve">But it did not end there.  </w:t>
      </w:r>
      <w:r w:rsidRPr="00E71A39">
        <w:rPr>
          <w:rStyle w:val="Underline"/>
        </w:rPr>
        <w:t>The University of Great Falls continued to refuse collective bargaining with its professors and was ordered to report again to the NLRB in the year 2000</w:t>
      </w:r>
      <w:r w:rsidRPr="001A3670">
        <w:rPr>
          <w:sz w:val="16"/>
        </w:rPr>
        <w:t>.  This time the Board acknowledged that the Supreme Court had not rendered RFRA moot with regard to the federal government, and so the Board addressed for the first time the impact of RFRA on the National Labor Relations Act’s jurisdiction over a Catholic university.</w:t>
      </w:r>
    </w:p>
    <w:p w14:paraId="20B98947" w14:textId="77777777" w:rsidR="00B863DF" w:rsidRPr="001A3670" w:rsidRDefault="00B863DF" w:rsidP="00B863DF">
      <w:pPr>
        <w:rPr>
          <w:sz w:val="16"/>
        </w:rPr>
      </w:pPr>
      <w:r w:rsidRPr="001A3670">
        <w:rPr>
          <w:sz w:val="16"/>
        </w:rPr>
        <w:t xml:space="preserve">A violation of RFRA must constitute a </w:t>
      </w:r>
      <w:r w:rsidRPr="00E71A39">
        <w:rPr>
          <w:rStyle w:val="Underline"/>
        </w:rPr>
        <w:t>substantial burden on religious practices</w:t>
      </w:r>
      <w:r w:rsidRPr="001A3670">
        <w:rPr>
          <w:sz w:val="16"/>
        </w:rPr>
        <w:t xml:space="preserve">.  The </w:t>
      </w:r>
      <w:r w:rsidRPr="00E71A39">
        <w:rPr>
          <w:rStyle w:val="Underline"/>
        </w:rPr>
        <w:t>NLRB noted that the legislative intent behind RFRA was to restore legal standards of religious liberty that existed prior</w:t>
      </w:r>
      <w:r w:rsidRPr="001A3670">
        <w:rPr>
          <w:sz w:val="16"/>
        </w:rPr>
        <w:t xml:space="preserve"> to the Supreme Court’s 1990 decision in Employment Division v. Smith.22  The Board therefore </w:t>
      </w:r>
      <w:r w:rsidRPr="00C37294">
        <w:rPr>
          <w:rStyle w:val="Underline"/>
          <w:highlight w:val="cyan"/>
        </w:rPr>
        <w:t>reasoned</w:t>
      </w:r>
      <w:r w:rsidRPr="00E71A39">
        <w:rPr>
          <w:rStyle w:val="Underline"/>
        </w:rPr>
        <w:t xml:space="preserve"> that it could </w:t>
      </w:r>
      <w:r w:rsidRPr="00C37294">
        <w:rPr>
          <w:rStyle w:val="Underline"/>
          <w:highlight w:val="cyan"/>
        </w:rPr>
        <w:t xml:space="preserve">continue to rely on </w:t>
      </w:r>
      <w:r w:rsidRPr="00C37294">
        <w:rPr>
          <w:rStyle w:val="Emphasis"/>
          <w:highlight w:val="cyan"/>
        </w:rPr>
        <w:t>Catholic Bishop</w:t>
      </w:r>
      <w:r w:rsidRPr="00C37294">
        <w:rPr>
          <w:rStyle w:val="Underline"/>
          <w:highlight w:val="cyan"/>
        </w:rPr>
        <w:t xml:space="preserve"> </w:t>
      </w:r>
      <w:r w:rsidRPr="00C37294">
        <w:rPr>
          <w:rStyle w:val="Underline"/>
        </w:rPr>
        <w:t>as</w:t>
      </w:r>
      <w:r w:rsidRPr="00E71A39">
        <w:rPr>
          <w:rStyle w:val="Underline"/>
        </w:rPr>
        <w:t xml:space="preserve"> it had done prior to RFRA</w:t>
      </w:r>
      <w:r w:rsidRPr="001A3670">
        <w:rPr>
          <w:sz w:val="16"/>
        </w:rPr>
        <w:t xml:space="preserve">, and that </w:t>
      </w:r>
      <w:r w:rsidRPr="00E71A39">
        <w:rPr>
          <w:rStyle w:val="Underline"/>
        </w:rPr>
        <w:t xml:space="preserve">its standard of </w:t>
      </w:r>
      <w:r w:rsidRPr="00C37294">
        <w:rPr>
          <w:rStyle w:val="Underline"/>
          <w:highlight w:val="cyan"/>
        </w:rPr>
        <w:t xml:space="preserve">avoiding </w:t>
      </w:r>
      <w:r w:rsidRPr="00C37294">
        <w:rPr>
          <w:rStyle w:val="Underline"/>
        </w:rPr>
        <w:t>even</w:t>
      </w:r>
      <w:r w:rsidRPr="00E71A39">
        <w:rPr>
          <w:rStyle w:val="Underline"/>
        </w:rPr>
        <w:t xml:space="preserve"> a </w:t>
      </w:r>
      <w:r w:rsidRPr="00C37294">
        <w:rPr>
          <w:rStyle w:val="Emphasis"/>
          <w:highlight w:val="cyan"/>
        </w:rPr>
        <w:t>“substantial risk of infringement”</w:t>
      </w:r>
      <w:r w:rsidRPr="00E71A39">
        <w:rPr>
          <w:rStyle w:val="Underline"/>
        </w:rPr>
        <w:t xml:space="preserve"> on religious activity was well within RFRA’s prohibition on an actual “substantial burden.”</w:t>
      </w:r>
      <w:r w:rsidRPr="001A3670">
        <w:rPr>
          <w:sz w:val="16"/>
        </w:rPr>
        <w:t xml:space="preserve">  So while the </w:t>
      </w:r>
      <w:r w:rsidRPr="00C37294">
        <w:rPr>
          <w:rStyle w:val="Underline"/>
        </w:rPr>
        <w:t>NLRB</w:t>
      </w:r>
      <w:r w:rsidRPr="001A3670">
        <w:rPr>
          <w:sz w:val="16"/>
        </w:rPr>
        <w:t xml:space="preserve"> acknowledged the </w:t>
      </w:r>
      <w:r w:rsidRPr="00C37294">
        <w:rPr>
          <w:rStyle w:val="Underline"/>
          <w:highlight w:val="cyan"/>
        </w:rPr>
        <w:t>applicability of RFRA</w:t>
      </w:r>
      <w:r w:rsidRPr="00E71A39">
        <w:rPr>
          <w:rStyle w:val="Underline"/>
        </w:rPr>
        <w:t xml:space="preserve"> to its jurisdiction over Catholic employers</w:t>
      </w:r>
      <w:r w:rsidRPr="001A3670">
        <w:rPr>
          <w:sz w:val="16"/>
        </w:rPr>
        <w:t>, it decided that the l</w:t>
      </w:r>
      <w:r w:rsidRPr="00E71A39">
        <w:rPr>
          <w:rStyle w:val="Underline"/>
        </w:rPr>
        <w:t xml:space="preserve">aw had </w:t>
      </w:r>
      <w:r w:rsidRPr="00C37294">
        <w:rPr>
          <w:rStyle w:val="Emphasis"/>
          <w:highlight w:val="cyan"/>
        </w:rPr>
        <w:t>no practical impact</w:t>
      </w:r>
      <w:r w:rsidRPr="00E71A39">
        <w:rPr>
          <w:rStyle w:val="Underline"/>
        </w:rPr>
        <w:t xml:space="preserve"> on its deliberations</w:t>
      </w:r>
      <w:r w:rsidRPr="001A3670">
        <w:rPr>
          <w:sz w:val="16"/>
        </w:rPr>
        <w:t>.</w:t>
      </w:r>
    </w:p>
    <w:p w14:paraId="08D438E5" w14:textId="77777777" w:rsidR="00B863DF" w:rsidRPr="001A3670" w:rsidRDefault="00B863DF" w:rsidP="00B863DF">
      <w:pPr>
        <w:rPr>
          <w:sz w:val="16"/>
        </w:rPr>
      </w:pPr>
      <w:r w:rsidRPr="001A3670">
        <w:rPr>
          <w:sz w:val="16"/>
        </w:rPr>
        <w:t>Returning, then, to Catholic Bishop, the NLRB ruled that the University of Great Falls was not church-controlled.</w:t>
      </w:r>
    </w:p>
    <w:p w14:paraId="50976356" w14:textId="77777777" w:rsidR="00B863DF" w:rsidRPr="001A3670" w:rsidRDefault="00B863DF" w:rsidP="00B863DF">
      <w:pPr>
        <w:rPr>
          <w:sz w:val="16"/>
        </w:rPr>
      </w:pPr>
      <w:r w:rsidRPr="001A3670">
        <w:rPr>
          <w:sz w:val="16"/>
        </w:rPr>
        <w:t>In making this finding, the regional director examined and relied on a number of factors.  The regional director found that neither the Order nor the Catholic Church is involved directly in the day-to-day administration of the University, including such matters as hiring and firing of faculty, modifying the curriculum, and purchasing educational supplies and materials.  In this regard, the Respondent’s board of trustees, which is overwhelmingly composed of lay persons, possesses the final approval authority on such personnel matters as faculty sabbaticals, tenure, and promotions, as well as on financial, academic, and student affairs issues.  Further, the evidence shows that the Respondent is not financially dependent on the Order or the Church.</w:t>
      </w:r>
    </w:p>
    <w:p w14:paraId="5ACAB248" w14:textId="77777777" w:rsidR="00B863DF" w:rsidRPr="001A3670" w:rsidRDefault="00B863DF" w:rsidP="00B863DF">
      <w:pPr>
        <w:rPr>
          <w:sz w:val="16"/>
        </w:rPr>
      </w:pPr>
      <w:r w:rsidRPr="001A3670">
        <w:rPr>
          <w:sz w:val="16"/>
        </w:rPr>
        <w:t>And according to form, the NLRB also considered the extent of the University’s religious identity, echoing the regional director’s finding that “the University’s purpose and function are primarily secular.”  Here the regional director helpfully summarized eight tests of a “substantial religious character” (numbering added to original text):</w:t>
      </w:r>
    </w:p>
    <w:p w14:paraId="2D265E68" w14:textId="77777777" w:rsidR="00B863DF" w:rsidRPr="001A3670" w:rsidRDefault="00B863DF" w:rsidP="00B863DF">
      <w:pPr>
        <w:rPr>
          <w:sz w:val="16"/>
        </w:rPr>
      </w:pPr>
      <w:r w:rsidRPr="001A3670">
        <w:rPr>
          <w:sz w:val="16"/>
        </w:rPr>
        <w:t>The Board has not relied solely on [1] the employer’s affiliation with a religious organization, but rather has evaluated [2] the purpose of the employer’s operations, [3] the role of the unit employees in effectuating that purpose, and [4] the potential effects if the Board exercised jurisdiction.  The Board considers such factors as [5] the involvement of the religious institution in the daily operation of the school, the degree to which the school has [6] a religious mission and [7] curriculum, and [8] whether religious criteria are used for the appointment and evaluation of faculty.</w:t>
      </w:r>
    </w:p>
    <w:p w14:paraId="340084FD" w14:textId="77777777" w:rsidR="00B863DF" w:rsidRPr="001A3670" w:rsidRDefault="00B863DF" w:rsidP="00B863DF">
      <w:pPr>
        <w:rPr>
          <w:sz w:val="16"/>
        </w:rPr>
      </w:pPr>
      <w:r w:rsidRPr="001A3670">
        <w:rPr>
          <w:sz w:val="16"/>
        </w:rPr>
        <w:t>Without undertaking its own review of the University of Great Falls, the NLRB concluded that the regional director had “ample grounds” for determining that the University was “primarily secular.”  Although the University had been associated with the Sisters of Providence since its founding in 1932:</w:t>
      </w:r>
    </w:p>
    <w:p w14:paraId="12FAA326" w14:textId="77777777" w:rsidR="00B863DF" w:rsidRPr="001A3670" w:rsidRDefault="00B863DF" w:rsidP="00B863DF">
      <w:pPr>
        <w:rPr>
          <w:sz w:val="16"/>
        </w:rPr>
      </w:pPr>
      <w:r w:rsidRPr="001A3670">
        <w:rPr>
          <w:sz w:val="16"/>
        </w:rPr>
        <w:t>…the regional director relied, among other things, on the following: (1) the curriculum does not require the Catholic faith to be emphasized, nor is there in fact a particular emphasis on Catholicism; (2) the Respondent’s board of trustees is not required to establish policies consistent with the Catholic religion; (3) the University’s president and other administrators are lay persons who need not be members of the Catholic faith; (4) faculty members are not required to be Catholics, to teach Catholic doctrine, or to support the Church or its teachings; (5) students may come from any religious background, and no preference is given to applicants of the Catholic faith; of approximately 1,450 students, only about 32 percent are Catholic; and (6) although undergraduate students are required to take one course in religious studies, the course does not have to be one involving Catholicism.</w:t>
      </w:r>
    </w:p>
    <w:p w14:paraId="345195FD" w14:textId="77777777" w:rsidR="00B863DF" w:rsidRDefault="00B863DF" w:rsidP="00B863DF">
      <w:pPr>
        <w:rPr>
          <w:sz w:val="16"/>
        </w:rPr>
      </w:pPr>
      <w:r w:rsidRPr="001A3670">
        <w:rPr>
          <w:sz w:val="16"/>
        </w:rPr>
        <w:t xml:space="preserve">Again, despite the finding against the University of Great Falls, the NLRB did not have the last word.  The University petitioned the U.S. Court of Appeals for the District of Columbia Circuit for review in September 2000.23  </w:t>
      </w:r>
      <w:r w:rsidRPr="00E71A39">
        <w:rPr>
          <w:rStyle w:val="Underline"/>
        </w:rPr>
        <w:t xml:space="preserve">The </w:t>
      </w:r>
      <w:r w:rsidRPr="00C37294">
        <w:rPr>
          <w:rStyle w:val="Underline"/>
          <w:highlight w:val="cyan"/>
        </w:rPr>
        <w:t>University argued</w:t>
      </w:r>
      <w:r w:rsidRPr="00E71A39">
        <w:rPr>
          <w:rStyle w:val="Underline"/>
        </w:rPr>
        <w:t xml:space="preserve"> not only that the </w:t>
      </w:r>
      <w:r w:rsidRPr="00C37294">
        <w:rPr>
          <w:rStyle w:val="Underline"/>
          <w:highlight w:val="cyan"/>
        </w:rPr>
        <w:t xml:space="preserve">NLRB had </w:t>
      </w:r>
      <w:r w:rsidRPr="00C37294">
        <w:rPr>
          <w:rStyle w:val="Emphasis"/>
          <w:highlight w:val="cyan"/>
        </w:rPr>
        <w:t>no jurisdiction</w:t>
      </w:r>
      <w:r w:rsidRPr="00C37294">
        <w:rPr>
          <w:rStyle w:val="Underline"/>
        </w:rPr>
        <w:t xml:space="preserve"> </w:t>
      </w:r>
      <w:r w:rsidRPr="00E71A39">
        <w:rPr>
          <w:rStyle w:val="Underline"/>
        </w:rPr>
        <w:t xml:space="preserve">over the University </w:t>
      </w:r>
      <w:r w:rsidRPr="00C37294">
        <w:rPr>
          <w:rStyle w:val="Underline"/>
          <w:highlight w:val="cyan"/>
        </w:rPr>
        <w:t>under Catholic Bishop</w:t>
      </w:r>
      <w:r w:rsidRPr="00E71A39">
        <w:rPr>
          <w:rStyle w:val="Underline"/>
        </w:rPr>
        <w:t xml:space="preserve">, but also that the </w:t>
      </w:r>
      <w:r w:rsidRPr="00C37294">
        <w:rPr>
          <w:rStyle w:val="Underline"/>
          <w:highlight w:val="cyan"/>
        </w:rPr>
        <w:t>Board’s investigation</w:t>
      </w:r>
      <w:r w:rsidRPr="00E71A39">
        <w:rPr>
          <w:rStyle w:val="Underline"/>
        </w:rPr>
        <w:t xml:space="preserve"> of the University’s religious </w:t>
      </w:r>
      <w:r w:rsidRPr="00C37294">
        <w:rPr>
          <w:rStyle w:val="Underline"/>
        </w:rPr>
        <w:t xml:space="preserve">character </w:t>
      </w:r>
      <w:r w:rsidRPr="00C37294">
        <w:rPr>
          <w:rStyle w:val="Underline"/>
          <w:highlight w:val="cyan"/>
        </w:rPr>
        <w:t>was</w:t>
      </w:r>
      <w:r w:rsidRPr="00E71A39">
        <w:rPr>
          <w:rStyle w:val="Underline"/>
        </w:rPr>
        <w:t xml:space="preserve"> itself a </w:t>
      </w:r>
      <w:r w:rsidRPr="00C37294">
        <w:rPr>
          <w:rStyle w:val="Underline"/>
          <w:highlight w:val="cyan"/>
        </w:rPr>
        <w:t>violation of</w:t>
      </w:r>
      <w:r w:rsidRPr="00E71A39">
        <w:rPr>
          <w:rStyle w:val="Underline"/>
        </w:rPr>
        <w:t xml:space="preserve"> its </w:t>
      </w:r>
      <w:r w:rsidRPr="00C37294">
        <w:rPr>
          <w:rStyle w:val="Emphasis"/>
          <w:highlight w:val="cyan"/>
        </w:rPr>
        <w:t>First Amendment</w:t>
      </w:r>
      <w:r w:rsidRPr="00E71A39">
        <w:rPr>
          <w:rStyle w:val="Underline"/>
        </w:rPr>
        <w:t xml:space="preserve"> rights under Catholic Bishop.</w:t>
      </w:r>
      <w:r w:rsidRPr="001A3670">
        <w:rPr>
          <w:sz w:val="16"/>
        </w:rPr>
        <w:t xml:space="preserve">  The University also repeated its argument that it was exempt from NLRB jurisdiction under RFRA.</w:t>
      </w:r>
    </w:p>
    <w:p w14:paraId="38F3D2B1" w14:textId="77777777" w:rsidR="00B863DF" w:rsidRPr="00771EC8" w:rsidRDefault="00B863DF" w:rsidP="00B863DF">
      <w:pPr>
        <w:pStyle w:val="Heading4"/>
      </w:pPr>
      <w:r w:rsidRPr="00771EC8">
        <w:t>Zero risk of nuclear accidents.</w:t>
      </w:r>
    </w:p>
    <w:p w14:paraId="7CE6AA96" w14:textId="77777777" w:rsidR="00B863DF" w:rsidRPr="00771EC8" w:rsidRDefault="00B863DF" w:rsidP="00B863DF">
      <w:r w:rsidRPr="00771EC8">
        <w:t xml:space="preserve">Dr. Ian </w:t>
      </w:r>
      <w:r w:rsidRPr="00771EC8">
        <w:rPr>
          <w:rStyle w:val="Style13ptBold"/>
        </w:rPr>
        <w:t>Kurtz 23</w:t>
      </w:r>
      <w:r w:rsidRPr="00771EC8">
        <w:t>. Academic Director for the Air Force Nuclear College at Kirtland Air Force Base, NM, doctorate in strategic security from National American University, 3-16-23. “Not Your Grandfather’s Nukes.” https://www.safety.af.mil/News/Article-Display/Article/3342051/not-your-grandfathers-nukes/</w:t>
      </w:r>
    </w:p>
    <w:p w14:paraId="382B37FA" w14:textId="77777777" w:rsidR="00B863DF" w:rsidRPr="00771EC8" w:rsidRDefault="00B863DF" w:rsidP="00B863DF">
      <w:pPr>
        <w:rPr>
          <w:sz w:val="16"/>
        </w:rPr>
      </w:pPr>
      <w:r w:rsidRPr="003078F5">
        <w:rPr>
          <w:rStyle w:val="Underline"/>
        </w:rPr>
        <w:t>From 1950-1980,</w:t>
      </w:r>
      <w:r w:rsidRPr="003078F5">
        <w:rPr>
          <w:sz w:val="16"/>
        </w:rPr>
        <w:t xml:space="preserve"> the United States (</w:t>
      </w:r>
      <w:r w:rsidRPr="00771EC8">
        <w:rPr>
          <w:rStyle w:val="Underline"/>
          <w:highlight w:val="cyan"/>
        </w:rPr>
        <w:t>US) nuc</w:t>
      </w:r>
      <w:r w:rsidRPr="003078F5">
        <w:rPr>
          <w:rStyle w:val="Underline"/>
        </w:rPr>
        <w:t>lear weapons</w:t>
      </w:r>
      <w:r w:rsidRPr="003078F5">
        <w:rPr>
          <w:sz w:val="16"/>
        </w:rPr>
        <w:t xml:space="preserve"> program </w:t>
      </w:r>
      <w:r w:rsidRPr="003078F5">
        <w:rPr>
          <w:rStyle w:val="Underline"/>
        </w:rPr>
        <w:t>experienced</w:t>
      </w:r>
      <w:r w:rsidRPr="00771EC8">
        <w:rPr>
          <w:sz w:val="16"/>
        </w:rPr>
        <w:t xml:space="preserve"> its share of </w:t>
      </w:r>
      <w:r w:rsidRPr="00771EC8">
        <w:rPr>
          <w:rStyle w:val="Underline"/>
          <w:highlight w:val="cyan"/>
        </w:rPr>
        <w:t>accidents</w:t>
      </w:r>
      <w:r w:rsidRPr="00771EC8">
        <w:rPr>
          <w:sz w:val="16"/>
        </w:rPr>
        <w:t xml:space="preserve"> with 32 on record in the opening decades of the Atomic Era. </w:t>
      </w:r>
      <w:r w:rsidRPr="00771EC8">
        <w:rPr>
          <w:rStyle w:val="Underline"/>
        </w:rPr>
        <w:t>Practitioners call these</w:t>
      </w:r>
      <w:r w:rsidRPr="00771EC8">
        <w:rPr>
          <w:sz w:val="16"/>
        </w:rPr>
        <w:t xml:space="preserve"> </w:t>
      </w:r>
      <w:r w:rsidRPr="003078F5">
        <w:rPr>
          <w:sz w:val="16"/>
        </w:rPr>
        <w:t xml:space="preserve">events </w:t>
      </w:r>
      <w:r w:rsidRPr="003078F5">
        <w:rPr>
          <w:rStyle w:val="Underline"/>
        </w:rPr>
        <w:t>Broken Arrows</w:t>
      </w:r>
      <w:r w:rsidRPr="003078F5">
        <w:rPr>
          <w:sz w:val="16"/>
        </w:rPr>
        <w:t xml:space="preserve">. </w:t>
      </w:r>
      <w:r w:rsidRPr="003078F5">
        <w:rPr>
          <w:rStyle w:val="Underline"/>
        </w:rPr>
        <w:t>Analysts</w:t>
      </w:r>
      <w:r w:rsidRPr="003078F5">
        <w:rPr>
          <w:sz w:val="16"/>
        </w:rPr>
        <w:t xml:space="preserve"> often </w:t>
      </w:r>
      <w:r w:rsidRPr="003078F5">
        <w:rPr>
          <w:rStyle w:val="Underline"/>
        </w:rPr>
        <w:t>illuminate</w:t>
      </w:r>
      <w:r w:rsidRPr="003078F5">
        <w:rPr>
          <w:sz w:val="16"/>
        </w:rPr>
        <w:t xml:space="preserve"> the </w:t>
      </w:r>
      <w:r w:rsidRPr="003078F5">
        <w:rPr>
          <w:rStyle w:val="Underline"/>
        </w:rPr>
        <w:t>danger of these near misses</w:t>
      </w:r>
      <w:r w:rsidRPr="003078F5">
        <w:rPr>
          <w:sz w:val="16"/>
        </w:rPr>
        <w:t xml:space="preserve"> and the trial-and-error safety environment of the nascent days of atomic weapons. Often, </w:t>
      </w:r>
      <w:r w:rsidRPr="003078F5">
        <w:rPr>
          <w:rStyle w:val="Underline"/>
        </w:rPr>
        <w:t xml:space="preserve">critics use these examples as evidence that nuclear weapons are </w:t>
      </w:r>
      <w:r w:rsidRPr="003078F5">
        <w:rPr>
          <w:rStyle w:val="Emphasis"/>
        </w:rPr>
        <w:t>inherently unsafe</w:t>
      </w:r>
      <w:r w:rsidRPr="003078F5">
        <w:rPr>
          <w:sz w:val="16"/>
        </w:rPr>
        <w:t xml:space="preserve"> and declare that the US must eliminate them, citing the past to argue their point.[1] In reality, </w:t>
      </w:r>
      <w:r w:rsidRPr="003078F5">
        <w:rPr>
          <w:rStyle w:val="Emphasis"/>
        </w:rPr>
        <w:t xml:space="preserve">it is </w:t>
      </w:r>
      <w:r w:rsidRPr="00771EC8">
        <w:rPr>
          <w:rStyle w:val="Emphasis"/>
          <w:highlight w:val="cyan"/>
        </w:rPr>
        <w:t>unfair to compare the weapons</w:t>
      </w:r>
      <w:r w:rsidRPr="003078F5">
        <w:rPr>
          <w:rStyle w:val="Emphasis"/>
        </w:rPr>
        <w:t xml:space="preserve"> of yesteryear </w:t>
      </w:r>
      <w:r w:rsidRPr="00771EC8">
        <w:rPr>
          <w:rStyle w:val="Emphasis"/>
          <w:highlight w:val="cyan"/>
        </w:rPr>
        <w:t>to today</w:t>
      </w:r>
      <w:r w:rsidRPr="003078F5">
        <w:rPr>
          <w:rStyle w:val="Emphasis"/>
        </w:rPr>
        <w:t>’s advanced arsenal</w:t>
      </w:r>
      <w:r w:rsidRPr="00771EC8">
        <w:rPr>
          <w:sz w:val="16"/>
        </w:rPr>
        <w:t xml:space="preserve">. As this manuscript will highlight, the US Department of Energy </w:t>
      </w:r>
      <w:r w:rsidRPr="003078F5">
        <w:rPr>
          <w:sz w:val="16"/>
        </w:rPr>
        <w:t>(</w:t>
      </w:r>
      <w:r w:rsidRPr="003078F5">
        <w:rPr>
          <w:rStyle w:val="Underline"/>
        </w:rPr>
        <w:t>DOE</w:t>
      </w:r>
      <w:r w:rsidRPr="003078F5">
        <w:rPr>
          <w:sz w:val="16"/>
        </w:rPr>
        <w:t xml:space="preserve">) (known as the Atomic Energy Commission prior to 1977), </w:t>
      </w:r>
      <w:r w:rsidRPr="003078F5">
        <w:rPr>
          <w:rStyle w:val="Emphasis"/>
        </w:rPr>
        <w:t>transformed the stockpile</w:t>
      </w:r>
      <w:r w:rsidRPr="003078F5">
        <w:rPr>
          <w:sz w:val="16"/>
        </w:rPr>
        <w:t xml:space="preserve"> </w:t>
      </w:r>
      <w:r w:rsidRPr="003078F5">
        <w:rPr>
          <w:rStyle w:val="Underline"/>
        </w:rPr>
        <w:t xml:space="preserve">and built a formidable program combining </w:t>
      </w:r>
      <w:r w:rsidRPr="00771EC8">
        <w:rPr>
          <w:rStyle w:val="Underline"/>
          <w:highlight w:val="cyan"/>
        </w:rPr>
        <w:t>tech</w:t>
      </w:r>
      <w:r w:rsidRPr="00771EC8">
        <w:rPr>
          <w:rStyle w:val="Underline"/>
        </w:rPr>
        <w:t>nical exp</w:t>
      </w:r>
      <w:r w:rsidRPr="00771EC8">
        <w:rPr>
          <w:rStyle w:val="Underline"/>
          <w:highlight w:val="cyan"/>
        </w:rPr>
        <w:t>ertise and scientific capabilities</w:t>
      </w:r>
      <w:r w:rsidRPr="003078F5">
        <w:rPr>
          <w:rStyle w:val="Underline"/>
        </w:rPr>
        <w:t xml:space="preserve"> to </w:t>
      </w:r>
      <w:r w:rsidRPr="00771EC8">
        <w:rPr>
          <w:rStyle w:val="Underline"/>
          <w:highlight w:val="cyan"/>
        </w:rPr>
        <w:t>ensure</w:t>
      </w:r>
      <w:r w:rsidRPr="003078F5">
        <w:rPr>
          <w:rStyle w:val="Underline"/>
        </w:rPr>
        <w:t xml:space="preserve"> a </w:t>
      </w:r>
      <w:r w:rsidRPr="00771EC8">
        <w:rPr>
          <w:rStyle w:val="Emphasis"/>
          <w:highlight w:val="cyan"/>
        </w:rPr>
        <w:t>safe</w:t>
      </w:r>
      <w:r w:rsidRPr="003078F5">
        <w:rPr>
          <w:rStyle w:val="Emphasis"/>
        </w:rPr>
        <w:t>, secure, and reliable</w:t>
      </w:r>
      <w:r w:rsidRPr="003078F5">
        <w:rPr>
          <w:rStyle w:val="Underline"/>
        </w:rPr>
        <w:t xml:space="preserve"> nuclear </w:t>
      </w:r>
      <w:r w:rsidRPr="00771EC8">
        <w:rPr>
          <w:rStyle w:val="Underline"/>
          <w:highlight w:val="cyan"/>
        </w:rPr>
        <w:t>deterrent</w:t>
      </w:r>
      <w:r w:rsidRPr="003078F5">
        <w:rPr>
          <w:sz w:val="16"/>
        </w:rPr>
        <w:t xml:space="preserve">. </w:t>
      </w:r>
      <w:r w:rsidRPr="003078F5">
        <w:rPr>
          <w:rStyle w:val="Underline"/>
        </w:rPr>
        <w:t xml:space="preserve">Today’s generation of </w:t>
      </w:r>
      <w:r w:rsidRPr="00771EC8">
        <w:rPr>
          <w:rStyle w:val="Underline"/>
          <w:highlight w:val="cyan"/>
        </w:rPr>
        <w:t>warheads is</w:t>
      </w:r>
      <w:r w:rsidRPr="00771EC8">
        <w:rPr>
          <w:sz w:val="16"/>
        </w:rPr>
        <w:t xml:space="preserve"> as </w:t>
      </w:r>
      <w:r w:rsidRPr="00771EC8">
        <w:rPr>
          <w:rStyle w:val="Emphasis"/>
          <w:highlight w:val="cyan"/>
        </w:rPr>
        <w:t>safe</w:t>
      </w:r>
      <w:r w:rsidRPr="00771EC8">
        <w:rPr>
          <w:sz w:val="16"/>
        </w:rPr>
        <w:t xml:space="preserve"> as any previous, </w:t>
      </w:r>
      <w:r w:rsidRPr="003078F5">
        <w:rPr>
          <w:rStyle w:val="Underline"/>
        </w:rPr>
        <w:t xml:space="preserve">as evidence by </w:t>
      </w:r>
      <w:r w:rsidRPr="00771EC8">
        <w:rPr>
          <w:rStyle w:val="Underline"/>
          <w:highlight w:val="cyan"/>
        </w:rPr>
        <w:t>zero</w:t>
      </w:r>
      <w:r w:rsidRPr="003078F5">
        <w:rPr>
          <w:rStyle w:val="Underline"/>
        </w:rPr>
        <w:t xml:space="preserve"> Broken Arrows in the </w:t>
      </w:r>
      <w:r w:rsidRPr="00771EC8">
        <w:rPr>
          <w:rStyle w:val="Underline"/>
          <w:highlight w:val="cyan"/>
        </w:rPr>
        <w:t>post-Cold War</w:t>
      </w:r>
      <w:r w:rsidRPr="003078F5">
        <w:rPr>
          <w:rStyle w:val="Underline"/>
        </w:rPr>
        <w:t xml:space="preserve"> era</w:t>
      </w:r>
      <w:r w:rsidRPr="00771EC8">
        <w:rPr>
          <w:sz w:val="16"/>
        </w:rPr>
        <w:t>. It is a false narrative to compare the weapon designs of the past with the advancements of today. Practitioners in the US nuclear enterprise must learn to be deterrence advocates and should understand that the level of safety and security in today’s weapons is a critical factor in maintaining a robust deterrence posture.</w:t>
      </w:r>
    </w:p>
    <w:p w14:paraId="6D0F327B" w14:textId="77777777" w:rsidR="00B863DF" w:rsidRPr="00771EC8" w:rsidRDefault="00B863DF" w:rsidP="00B863DF">
      <w:pPr>
        <w:rPr>
          <w:sz w:val="16"/>
        </w:rPr>
      </w:pPr>
      <w:r w:rsidRPr="00771EC8">
        <w:rPr>
          <w:sz w:val="16"/>
        </w:rPr>
        <w:t>Introduction</w:t>
      </w:r>
    </w:p>
    <w:p w14:paraId="7B108F84" w14:textId="77777777" w:rsidR="00B863DF" w:rsidRPr="00771EC8" w:rsidRDefault="00B863DF" w:rsidP="00B863DF">
      <w:pPr>
        <w:rPr>
          <w:sz w:val="16"/>
        </w:rPr>
      </w:pPr>
      <w:r w:rsidRPr="00771EC8">
        <w:rPr>
          <w:sz w:val="16"/>
        </w:rPr>
        <w:t>The design of early US nuclear weapons involved keeping the nuclear material from the rest of the weapon until right before detonation.[2] Therefore, if the material, plutonium or uranium, was not installed in the warhead, a nuclear yield was not possible. This was a primary safety practice during the early years of US development.</w:t>
      </w:r>
    </w:p>
    <w:p w14:paraId="455EBE4D" w14:textId="77777777" w:rsidR="00B863DF" w:rsidRPr="00771EC8" w:rsidRDefault="00B863DF" w:rsidP="00B863DF">
      <w:pPr>
        <w:rPr>
          <w:sz w:val="16"/>
        </w:rPr>
      </w:pPr>
      <w:r w:rsidRPr="00771EC8">
        <w:rPr>
          <w:sz w:val="16"/>
        </w:rPr>
        <w:t>In the first decade–and-a-half of America’s nuclear program, there were nearly two dozen Broken Arrows. Two that were particularly noteworthy occurred in 1958 and 1961, respectively.[3] The first was the accidental dropping of a nuclear bomb from a B-47 aircraft over Mars Bluff, South Carolina.[4] The bomb landed in a rural area outside of town. The shock wave from the weapon’s high explosives ripped through a resident’s home and barn, generating enough force to create a deep crater on the property and cause various injuries to bystanders. The cause of the accident was the failure of a mounting shackle intended to hold the bomb securely in place.[5] Fortunately, the aircrew had not installed the nuclear material, and a nuclear yield was not possible.</w:t>
      </w:r>
    </w:p>
    <w:p w14:paraId="5EB779D8" w14:textId="77777777" w:rsidR="00B863DF" w:rsidRPr="00771EC8" w:rsidRDefault="00B863DF" w:rsidP="00B863DF">
      <w:pPr>
        <w:rPr>
          <w:sz w:val="16"/>
        </w:rPr>
      </w:pPr>
      <w:r w:rsidRPr="00771EC8">
        <w:rPr>
          <w:sz w:val="16"/>
        </w:rPr>
        <w:t>The second incident occurred only three years later. On 24 January 1961, a B-52 aircraft broke up in mid-air over North Carolina, allowing two nuclear gravity bombs to crash to the ground. One of the bombs, a high-yield thermonuclear weapon, narrowly avoided creating a mushroom cloud twenty minutes from downtown Goldsboro. Though six safety switches on the weapon were in place, five were set off by the fall, leaving a single mechanism to prevent the detonation. As described by an Office of Naval Research official, “Only a single switch prevented the (megaton) bomb from detonating and spreading fire and destruction over a wide area.”[6] Consequently, this became the focal point of the new decade: enhance the safety of the US deterrent to prevent these “close calls” from recurring.</w:t>
      </w:r>
    </w:p>
    <w:p w14:paraId="3FCA468F" w14:textId="77777777" w:rsidR="00B863DF" w:rsidRPr="00771EC8" w:rsidRDefault="00B863DF" w:rsidP="00B863DF">
      <w:pPr>
        <w:rPr>
          <w:sz w:val="16"/>
        </w:rPr>
      </w:pPr>
      <w:r w:rsidRPr="003078F5">
        <w:rPr>
          <w:sz w:val="16"/>
        </w:rPr>
        <w:t xml:space="preserve">Unsurprisingly, </w:t>
      </w:r>
      <w:r w:rsidRPr="003078F5">
        <w:rPr>
          <w:rStyle w:val="Underline"/>
        </w:rPr>
        <w:t>concerns over</w:t>
      </w:r>
      <w:r w:rsidRPr="003078F5">
        <w:rPr>
          <w:sz w:val="16"/>
        </w:rPr>
        <w:t xml:space="preserve"> these </w:t>
      </w:r>
      <w:r w:rsidRPr="003078F5">
        <w:rPr>
          <w:rStyle w:val="Underline"/>
        </w:rPr>
        <w:t xml:space="preserve">incidents triggered a </w:t>
      </w:r>
      <w:r w:rsidRPr="003078F5">
        <w:rPr>
          <w:rStyle w:val="Emphasis"/>
        </w:rPr>
        <w:t>safety renaissance</w:t>
      </w:r>
      <w:r w:rsidRPr="003078F5">
        <w:rPr>
          <w:rStyle w:val="Underline"/>
        </w:rPr>
        <w:t xml:space="preserve"> within the US nuclear enterprise</w:t>
      </w:r>
      <w:r w:rsidRPr="003078F5">
        <w:rPr>
          <w:sz w:val="16"/>
        </w:rPr>
        <w:t xml:space="preserve"> in the late 1950s and early 1960s, with US military leaders looking to establish a formal program of nuclear weapon safety and policies. They would also have to contend with an evolving security environment as the Eisenhower administration transitioned into its final years amidst the ongoing Cold War. As the USs extended deterrence mission spread throughout Europe, a more prolific footprint for US nuclear forces created even more anxiety for policymakers and raised an obvious question: What if a launch crew unintentionally employed a nuclear weapon? As Soviet premier Nikita Khrushchev warned, “An accidental bomb explosion may well trigger another world war.”[7]</w:t>
      </w:r>
    </w:p>
    <w:p w14:paraId="4E01B5CA" w14:textId="77777777" w:rsidR="00B863DF" w:rsidRPr="00771EC8" w:rsidRDefault="00B863DF" w:rsidP="00B863DF">
      <w:pPr>
        <w:rPr>
          <w:sz w:val="16"/>
        </w:rPr>
      </w:pPr>
      <w:r w:rsidRPr="00771EC8">
        <w:rPr>
          <w:sz w:val="16"/>
        </w:rPr>
        <w:t>Discussion</w:t>
      </w:r>
    </w:p>
    <w:p w14:paraId="32A7D80E" w14:textId="77777777" w:rsidR="00B863DF" w:rsidRPr="00771EC8" w:rsidRDefault="00B863DF" w:rsidP="00B863DF">
      <w:pPr>
        <w:rPr>
          <w:sz w:val="16"/>
        </w:rPr>
      </w:pPr>
      <w:r w:rsidRPr="003078F5">
        <w:rPr>
          <w:rStyle w:val="Underline"/>
        </w:rPr>
        <w:t xml:space="preserve">By the end of the 1950s, the </w:t>
      </w:r>
      <w:r w:rsidRPr="00771EC8">
        <w:rPr>
          <w:rStyle w:val="Underline"/>
          <w:highlight w:val="cyan"/>
        </w:rPr>
        <w:t>scientific community updated weapon designs</w:t>
      </w:r>
      <w:r w:rsidRPr="00771EC8">
        <w:rPr>
          <w:rStyle w:val="Underline"/>
        </w:rPr>
        <w:t xml:space="preserve"> to utilize a “wooden bomb” concept, </w:t>
      </w:r>
      <w:r w:rsidRPr="003078F5">
        <w:rPr>
          <w:rStyle w:val="Underline"/>
        </w:rPr>
        <w:t xml:space="preserve">with the fissile material permanently housed inside the weapon and therefore </w:t>
      </w:r>
      <w:r w:rsidRPr="00771EC8">
        <w:rPr>
          <w:rStyle w:val="Underline"/>
          <w:highlight w:val="cyan"/>
        </w:rPr>
        <w:t>inaccessible to personnel</w:t>
      </w:r>
      <w:r w:rsidRPr="00771EC8">
        <w:rPr>
          <w:sz w:val="16"/>
        </w:rPr>
        <w:t>. When questions were raised regarding this new technology, Navy Captain William Klee, chaired a committee to examine overlooked safety issues associated with sealed-pit weapons.[8] This committee sparked many others that recommended the development and application of several important new safety features, one of the most significant being environmental sensing devices (ESD).</w:t>
      </w:r>
    </w:p>
    <w:p w14:paraId="6C186A79" w14:textId="77777777" w:rsidR="00B863DF" w:rsidRPr="00771EC8" w:rsidRDefault="00B863DF" w:rsidP="00B863DF">
      <w:pPr>
        <w:rPr>
          <w:sz w:val="16"/>
        </w:rPr>
      </w:pPr>
      <w:r w:rsidRPr="00771EC8">
        <w:rPr>
          <w:rStyle w:val="Underline"/>
          <w:highlight w:val="cyan"/>
        </w:rPr>
        <w:t>ESDs are components inserted into the weapon that must sense its operational environment before allowing the arming sequence to commence</w:t>
      </w:r>
      <w:r w:rsidRPr="00771EC8">
        <w:rPr>
          <w:sz w:val="16"/>
        </w:rPr>
        <w:t xml:space="preserve">. As it turned out, </w:t>
      </w:r>
      <w:r w:rsidRPr="00771EC8">
        <w:rPr>
          <w:rStyle w:val="Underline"/>
          <w:highlight w:val="cyan"/>
        </w:rPr>
        <w:t>this</w:t>
      </w:r>
      <w:r w:rsidRPr="00771EC8">
        <w:rPr>
          <w:rStyle w:val="Underline"/>
        </w:rPr>
        <w:t xml:space="preserve"> tech</w:t>
      </w:r>
      <w:r w:rsidRPr="00771EC8">
        <w:rPr>
          <w:sz w:val="16"/>
        </w:rPr>
        <w:t xml:space="preserve">nology served a dual purpose: to </w:t>
      </w:r>
      <w:r w:rsidRPr="00771EC8">
        <w:rPr>
          <w:rStyle w:val="Underline"/>
          <w:highlight w:val="cyan"/>
        </w:rPr>
        <w:t>prevent accidents and provide</w:t>
      </w:r>
      <w:r w:rsidRPr="00771EC8">
        <w:rPr>
          <w:sz w:val="16"/>
        </w:rPr>
        <w:t xml:space="preserve"> a measure of </w:t>
      </w:r>
      <w:r w:rsidRPr="00771EC8">
        <w:rPr>
          <w:rStyle w:val="Underline"/>
          <w:highlight w:val="cyan"/>
        </w:rPr>
        <w:t>protection against unauthorized</w:t>
      </w:r>
      <w:r w:rsidRPr="00771EC8">
        <w:rPr>
          <w:rStyle w:val="Underline"/>
        </w:rPr>
        <w:t xml:space="preserve"> </w:t>
      </w:r>
      <w:r w:rsidRPr="00771EC8">
        <w:rPr>
          <w:rStyle w:val="Underline"/>
          <w:highlight w:val="cyan"/>
        </w:rPr>
        <w:t>use</w:t>
      </w:r>
      <w:r w:rsidRPr="00771EC8">
        <w:rPr>
          <w:sz w:val="16"/>
        </w:rPr>
        <w:t xml:space="preserve">.[9] In addition, the development of the nuclear triad (nuclear-armed submarines, intercontinental ballistic missiles (ICBM), and bomber aircraft) during these years drove significant interest in nuclear safety and released a plethora of advances in both technology and policy. </w:t>
      </w:r>
    </w:p>
    <w:p w14:paraId="7FB9988B" w14:textId="77777777" w:rsidR="00B863DF" w:rsidRPr="00771EC8" w:rsidRDefault="00B863DF" w:rsidP="00B863DF">
      <w:pPr>
        <w:rPr>
          <w:sz w:val="16"/>
        </w:rPr>
      </w:pPr>
      <w:r w:rsidRPr="00771EC8">
        <w:rPr>
          <w:sz w:val="16"/>
        </w:rPr>
        <w:t xml:space="preserve">Also inspired during this era of safety advances was RAND researcher Fred </w:t>
      </w:r>
      <w:r w:rsidRPr="00771EC8">
        <w:rPr>
          <w:rStyle w:val="Underline"/>
        </w:rPr>
        <w:t>Iklé</w:t>
      </w:r>
      <w:r w:rsidRPr="00771EC8">
        <w:rPr>
          <w:sz w:val="16"/>
        </w:rPr>
        <w:t xml:space="preserve">. His </w:t>
      </w:r>
      <w:r w:rsidRPr="00771EC8">
        <w:rPr>
          <w:rStyle w:val="Underline"/>
        </w:rPr>
        <w:t>report</w:t>
      </w:r>
      <w:r w:rsidRPr="00771EC8">
        <w:rPr>
          <w:sz w:val="16"/>
        </w:rPr>
        <w:t xml:space="preserve">, On the Risk of an Accidental or Unauthorized Nuclear Detonation, </w:t>
      </w:r>
      <w:r w:rsidRPr="00771EC8">
        <w:rPr>
          <w:rStyle w:val="Underline"/>
        </w:rPr>
        <w:t>motivated a turning point in the journey to ensure the utmost safety, security, and reliability of the US stockpile</w:t>
      </w:r>
      <w:r w:rsidRPr="00771EC8">
        <w:rPr>
          <w:sz w:val="16"/>
        </w:rPr>
        <w:t xml:space="preserve">. </w:t>
      </w:r>
      <w:r w:rsidRPr="00771EC8">
        <w:rPr>
          <w:rStyle w:val="Underline"/>
        </w:rPr>
        <w:t>Iklé introduced the concept of Use Control</w:t>
      </w:r>
      <w:r w:rsidRPr="00771EC8">
        <w:rPr>
          <w:sz w:val="16"/>
        </w:rPr>
        <w:t xml:space="preserve"> (UC), </w:t>
      </w:r>
      <w:r w:rsidRPr="00771EC8">
        <w:rPr>
          <w:rStyle w:val="Underline"/>
        </w:rPr>
        <w:t>positive measures to allow the authorized use and prevent or delay the unauthorized use of nuclear weapons</w:t>
      </w:r>
      <w:r w:rsidRPr="00771EC8">
        <w:rPr>
          <w:sz w:val="16"/>
        </w:rPr>
        <w:t>.[10]</w:t>
      </w:r>
    </w:p>
    <w:p w14:paraId="0E1DFE9E" w14:textId="77777777" w:rsidR="00B863DF" w:rsidRPr="00771EC8" w:rsidRDefault="00B863DF" w:rsidP="00B863DF">
      <w:pPr>
        <w:rPr>
          <w:sz w:val="16"/>
        </w:rPr>
      </w:pPr>
      <w:r w:rsidRPr="00771EC8">
        <w:rPr>
          <w:sz w:val="16"/>
        </w:rPr>
        <w:t xml:space="preserve">A critical thinker, Iklé approached this problem from three perspectives: technical malfunction, human errors, and deliberate unauthorized action. The importance of developing locking mechanisms -- one of his landmark recommendations -- eventually became </w:t>
      </w:r>
      <w:r w:rsidRPr="00771EC8">
        <w:rPr>
          <w:rStyle w:val="Underline"/>
          <w:highlight w:val="cyan"/>
        </w:rPr>
        <w:t>Permissive Action Link</w:t>
      </w:r>
      <w:r w:rsidRPr="00771EC8">
        <w:rPr>
          <w:sz w:val="16"/>
        </w:rPr>
        <w:t xml:space="preserve"> (PAL). PAL, a technology </w:t>
      </w:r>
      <w:r w:rsidRPr="00771EC8">
        <w:rPr>
          <w:rStyle w:val="Underline"/>
        </w:rPr>
        <w:t xml:space="preserve">still used today in modern nuclear weapons, </w:t>
      </w:r>
      <w:r w:rsidRPr="00771EC8">
        <w:rPr>
          <w:rStyle w:val="Underline"/>
          <w:highlight w:val="cyan"/>
        </w:rPr>
        <w:t>consists of a lock or coded device within the warhead that must receive a particular code in order to arm for use.</w:t>
      </w:r>
      <w:r w:rsidRPr="00771EC8">
        <w:rPr>
          <w:sz w:val="16"/>
        </w:rPr>
        <w:t xml:space="preserve"> In addition, for maintenance and security workers, Iklé recommended what practitioners today refer to as the two-person concept (TPC) by increasing opportunities to observe a rogue individual who could sabotage or damage a weapon. He reasoned, “…the presence of more than one person seems to decrease substantially the opportunities for an unauthorized act.”[11]</w:t>
      </w:r>
    </w:p>
    <w:p w14:paraId="2FBD9917" w14:textId="77777777" w:rsidR="00B863DF" w:rsidRPr="00771EC8" w:rsidRDefault="00B863DF" w:rsidP="00B863DF">
      <w:pPr>
        <w:rPr>
          <w:sz w:val="16"/>
        </w:rPr>
      </w:pPr>
      <w:r w:rsidRPr="00771EC8">
        <w:rPr>
          <w:sz w:val="16"/>
        </w:rPr>
        <w:t>Today, the definition of TPC still closely mirrors Dr. Iklé’s vision from 60 years ago: “Designed to ensure that a lone individual is denied access to nuclear weapons, nuclear weapon systems or critical components, never allowing the opportunity for tampering, damage or an unauthorized act to go undetected.”[12] Furthermore, TPC “…relies on a threat to a high-value asset, implementing the practice of two-person control and preventing human compromise.”[13]</w:t>
      </w:r>
    </w:p>
    <w:p w14:paraId="17A6C8D8" w14:textId="77777777" w:rsidR="00B863DF" w:rsidRPr="00771EC8" w:rsidRDefault="00B863DF" w:rsidP="00B863DF">
      <w:pPr>
        <w:rPr>
          <w:sz w:val="16"/>
        </w:rPr>
      </w:pPr>
      <w:r w:rsidRPr="00771EC8">
        <w:rPr>
          <w:sz w:val="16"/>
        </w:rPr>
        <w:t xml:space="preserve">Finally, in order </w:t>
      </w:r>
      <w:r w:rsidRPr="00771EC8">
        <w:rPr>
          <w:rStyle w:val="Underline"/>
          <w:highlight w:val="cyan"/>
        </w:rPr>
        <w:t>to provide an additional degree of safety</w:t>
      </w:r>
      <w:r w:rsidRPr="00771EC8">
        <w:rPr>
          <w:sz w:val="16"/>
        </w:rPr>
        <w:t xml:space="preserve"> in case of a scenario in which gunfire occurs, </w:t>
      </w:r>
      <w:r w:rsidRPr="00771EC8">
        <w:rPr>
          <w:rStyle w:val="Underline"/>
          <w:highlight w:val="cyan"/>
        </w:rPr>
        <w:t>a concept was instituted called one-point safe. This</w:t>
      </w:r>
      <w:r w:rsidRPr="00771EC8">
        <w:rPr>
          <w:rStyle w:val="Underline"/>
        </w:rPr>
        <w:t xml:space="preserve"> feature</w:t>
      </w:r>
      <w:r w:rsidRPr="00771EC8">
        <w:rPr>
          <w:sz w:val="16"/>
        </w:rPr>
        <w:t xml:space="preserve"> continues to </w:t>
      </w:r>
      <w:r w:rsidRPr="00771EC8">
        <w:rPr>
          <w:rStyle w:val="Underline"/>
          <w:highlight w:val="cyan"/>
        </w:rPr>
        <w:t>ensure that, if a warhead’s detonator ignited at any single point</w:t>
      </w:r>
      <w:r w:rsidRPr="00771EC8">
        <w:rPr>
          <w:sz w:val="16"/>
        </w:rPr>
        <w:t xml:space="preserve"> (e.g., from a bullet or a nearby explosion), </w:t>
      </w:r>
      <w:r w:rsidRPr="00771EC8">
        <w:rPr>
          <w:rStyle w:val="Emphasis"/>
          <w:highlight w:val="cyan"/>
        </w:rPr>
        <w:t>there would not be a nuclear detonation</w:t>
      </w:r>
      <w:r w:rsidRPr="00771EC8">
        <w:rPr>
          <w:sz w:val="16"/>
          <w:highlight w:val="cyan"/>
        </w:rPr>
        <w:t>.[</w:t>
      </w:r>
      <w:r w:rsidRPr="00771EC8">
        <w:rPr>
          <w:sz w:val="16"/>
        </w:rPr>
        <w:t>14]</w:t>
      </w:r>
    </w:p>
    <w:p w14:paraId="7473D6DD" w14:textId="77777777" w:rsidR="00B863DF" w:rsidRPr="00771EC8" w:rsidRDefault="00B863DF" w:rsidP="00B863DF">
      <w:pPr>
        <w:rPr>
          <w:sz w:val="16"/>
        </w:rPr>
      </w:pPr>
      <w:r w:rsidRPr="00771EC8">
        <w:rPr>
          <w:sz w:val="16"/>
        </w:rPr>
        <w:t>The Department of Defense (</w:t>
      </w:r>
      <w:r w:rsidRPr="00771EC8">
        <w:rPr>
          <w:rStyle w:val="Underline"/>
        </w:rPr>
        <w:t>DoD</w:t>
      </w:r>
      <w:r w:rsidRPr="00771EC8">
        <w:rPr>
          <w:sz w:val="16"/>
        </w:rPr>
        <w:t xml:space="preserve">) soon </w:t>
      </w:r>
      <w:r w:rsidRPr="00771EC8">
        <w:rPr>
          <w:rStyle w:val="Underline"/>
        </w:rPr>
        <w:t>established a standard of safety</w:t>
      </w:r>
      <w:r w:rsidRPr="00771EC8">
        <w:rPr>
          <w:sz w:val="16"/>
        </w:rPr>
        <w:t xml:space="preserve"> across the department and institutionalized the DoDs first qualitative safety standards, applicable to all US nuclear weapons which “…assures that atomic weapon systems incorporate the maximum safety consistent with operational requirements.”[15] Now referred to as “surety standards”, they remain largely unchanged after nearly 60 years: </w:t>
      </w:r>
    </w:p>
    <w:p w14:paraId="1B06D8AB" w14:textId="77777777" w:rsidR="00B863DF" w:rsidRPr="00771EC8" w:rsidRDefault="00B863DF" w:rsidP="00B863DF">
      <w:pPr>
        <w:rPr>
          <w:sz w:val="16"/>
        </w:rPr>
      </w:pPr>
      <w:r w:rsidRPr="00771EC8">
        <w:rPr>
          <w:sz w:val="16"/>
        </w:rPr>
        <w:t>Positive measures to prevent weapons involved in accidents or incidents or jettisoned weapons from producing a yield;</w:t>
      </w:r>
    </w:p>
    <w:p w14:paraId="70B2DFAD" w14:textId="77777777" w:rsidR="00B863DF" w:rsidRPr="00771EC8" w:rsidRDefault="00B863DF" w:rsidP="00B863DF">
      <w:pPr>
        <w:rPr>
          <w:sz w:val="16"/>
        </w:rPr>
      </w:pPr>
      <w:r w:rsidRPr="00771EC8">
        <w:rPr>
          <w:sz w:val="16"/>
        </w:rPr>
        <w:t>Positive measures to prevent deliberate arming, launching, firing, or releasing of nuclear weapons except upon execution of emergency war orders or when directed by competent authority;</w:t>
      </w:r>
    </w:p>
    <w:p w14:paraId="193BDB99" w14:textId="77777777" w:rsidR="00B863DF" w:rsidRPr="00771EC8" w:rsidRDefault="00B863DF" w:rsidP="00B863DF">
      <w:pPr>
        <w:rPr>
          <w:sz w:val="16"/>
        </w:rPr>
      </w:pPr>
      <w:r w:rsidRPr="00771EC8">
        <w:rPr>
          <w:sz w:val="16"/>
        </w:rPr>
        <w:t>Positive measures to prevent inadvertent arming, launching, firing, or releasing nuclear weapons in all normal and credible abnormal environments;</w:t>
      </w:r>
    </w:p>
    <w:p w14:paraId="286437B4" w14:textId="77777777" w:rsidR="00B863DF" w:rsidRPr="00771EC8" w:rsidRDefault="00B863DF" w:rsidP="00B863DF">
      <w:pPr>
        <w:rPr>
          <w:sz w:val="16"/>
        </w:rPr>
      </w:pPr>
      <w:r w:rsidRPr="00771EC8">
        <w:rPr>
          <w:sz w:val="16"/>
        </w:rPr>
        <w:t>Positive measures to ensure adequate security of nuclear weapons.</w:t>
      </w:r>
    </w:p>
    <w:p w14:paraId="27B9B3EE" w14:textId="77777777" w:rsidR="00B863DF" w:rsidRPr="00771EC8" w:rsidRDefault="00B863DF" w:rsidP="00B863DF">
      <w:pPr>
        <w:rPr>
          <w:sz w:val="16"/>
        </w:rPr>
      </w:pPr>
      <w:r w:rsidRPr="00771EC8">
        <w:rPr>
          <w:sz w:val="16"/>
        </w:rPr>
        <w:t xml:space="preserve">The </w:t>
      </w:r>
      <w:r w:rsidRPr="00771EC8">
        <w:rPr>
          <w:rStyle w:val="Underline"/>
        </w:rPr>
        <w:t>advancements</w:t>
      </w:r>
      <w:r w:rsidRPr="00771EC8">
        <w:rPr>
          <w:sz w:val="16"/>
        </w:rPr>
        <w:t xml:space="preserve"> of this period </w:t>
      </w:r>
      <w:r w:rsidRPr="00771EC8">
        <w:rPr>
          <w:rStyle w:val="Underline"/>
        </w:rPr>
        <w:t>include</w:t>
      </w:r>
      <w:r w:rsidRPr="00771EC8">
        <w:rPr>
          <w:sz w:val="16"/>
        </w:rPr>
        <w:t xml:space="preserve"> the birth of </w:t>
      </w:r>
      <w:r w:rsidRPr="00771EC8">
        <w:rPr>
          <w:rStyle w:val="Underline"/>
        </w:rPr>
        <w:t>a new program to enforce these standards of “nuclear surety</w:t>
      </w:r>
      <w:r w:rsidRPr="00771EC8">
        <w:rPr>
          <w:sz w:val="16"/>
        </w:rPr>
        <w:t xml:space="preserve">”. Motivated by then-newly created DoD surety standards, the US Air Force (USAF) led the way in creating an important group dedicated to ensuring the overall safety and security of the stockpile. The Nuclear Weapons System Safety Group(NWSSG) is responsible to “review nuclear weapons systems designs and operations, including CONOPS [concepts of operations] to determine if they meet the DoD Nuclear Weapons System Surety Standards…”[16] Decades of the NWSSG’s oversight has served the USAF well as it maintains two legs of the US nuclear triad. </w:t>
      </w:r>
    </w:p>
    <w:p w14:paraId="1A388C80" w14:textId="77777777" w:rsidR="00B863DF" w:rsidRPr="00771EC8" w:rsidRDefault="00B863DF" w:rsidP="00B863DF">
      <w:pPr>
        <w:rPr>
          <w:sz w:val="16"/>
        </w:rPr>
      </w:pPr>
      <w:r w:rsidRPr="00771EC8">
        <w:rPr>
          <w:sz w:val="16"/>
        </w:rPr>
        <w:t xml:space="preserve">This first </w:t>
      </w:r>
      <w:r w:rsidRPr="00771EC8">
        <w:rPr>
          <w:rStyle w:val="Underline"/>
        </w:rPr>
        <w:t>safety renaissance did much to advance nuclear weapon safety and tech</w:t>
      </w:r>
      <w:r w:rsidRPr="00771EC8">
        <w:rPr>
          <w:sz w:val="16"/>
        </w:rPr>
        <w:t>nology and no doubt enhanced US nuclear readiness, responsiveness, and deterrence -- attributes that the DoD still acknowledge today.[17] However, despite these advances, a pair of highly visible accidents involving US nuclear weapons with international ramifications occurred (which highlighted the need for more extensive safety measures) - first in 1966, then again in 1968.</w:t>
      </w:r>
    </w:p>
    <w:p w14:paraId="0672D894" w14:textId="77777777" w:rsidR="00B863DF" w:rsidRPr="00771EC8" w:rsidRDefault="00B863DF" w:rsidP="00B863DF">
      <w:pPr>
        <w:rPr>
          <w:sz w:val="16"/>
        </w:rPr>
      </w:pPr>
      <w:r w:rsidRPr="00771EC8">
        <w:rPr>
          <w:sz w:val="16"/>
        </w:rPr>
        <w:t>The Broken Arrow at Palomares, Spain on 17 January 1966 led to a complicated rescue operation after two US military aircraft (one bomber and one tanker) collided during a refueling operation over a sleepy Spanish village. Both aircraft crashed. One of the aircraft’s bombs fell into the sea about five miles off the coast.[18] The plutonium scatter from the dropped weapons posed a serious health hazard for Palomares citizens and cleanup crews alike.[19]</w:t>
      </w:r>
    </w:p>
    <w:p w14:paraId="7EEB6394" w14:textId="77777777" w:rsidR="00B863DF" w:rsidRPr="00771EC8" w:rsidRDefault="00B863DF" w:rsidP="00B863DF">
      <w:pPr>
        <w:rPr>
          <w:sz w:val="16"/>
        </w:rPr>
      </w:pPr>
      <w:r w:rsidRPr="00771EC8">
        <w:rPr>
          <w:sz w:val="16"/>
        </w:rPr>
        <w:t>Barely two years later, another incident had wide-ranging effects. On 21 January 1968, a B-52 flying a 24-hour alert mission from Plattsburg Air Force Base, New York, experienced a cabin fire. The fire danger forced the aircrew to ditch the aircraft seven miles from the runway at Thule Air Base, Greenland. The fire consumed both the aircraft and the nuclear weapons it carried, igniting the latter’s conventional explosive. On this occasion, the plutonium scatter was extensive, and representatives of the Danish government closely monitored the nearly 4-month cleanup operation.[20]The Palomares and Thule accidents embarrassed the US on an international scale and had a negative impact on US nuclear deterrence.[21]</w:t>
      </w:r>
    </w:p>
    <w:p w14:paraId="27581F5A" w14:textId="77777777" w:rsidR="00B863DF" w:rsidRPr="00771EC8" w:rsidRDefault="00B863DF" w:rsidP="00B863DF">
      <w:pPr>
        <w:rPr>
          <w:sz w:val="16"/>
        </w:rPr>
      </w:pPr>
      <w:r w:rsidRPr="00771EC8">
        <w:rPr>
          <w:sz w:val="16"/>
        </w:rPr>
        <w:t>Once again, a significant change was in store for the US nuclear enterprise. After the Palomares incident, Carl Walske, the Assistant Secretary of Defense for Atomic Energy, studied the accidents and put forth the Walske Criteria, which were a set of quantitative design criteria assigned to the likelihood of unintended nuclear detonation.[22] This became the gold standard for US nuclear weapons design and inspired a second renaissance of safety advancement.</w:t>
      </w:r>
    </w:p>
    <w:p w14:paraId="7AB77976" w14:textId="77777777" w:rsidR="00B863DF" w:rsidRPr="00771EC8" w:rsidRDefault="00B863DF" w:rsidP="00B863DF">
      <w:pPr>
        <w:rPr>
          <w:sz w:val="16"/>
        </w:rPr>
      </w:pPr>
      <w:r w:rsidRPr="00771EC8">
        <w:rPr>
          <w:sz w:val="16"/>
        </w:rPr>
        <w:t>Walske specified that the possibility of a detonation while the weapon was in a normal environment, such as storage or transportation, would not exceed one in a billion per event over the course of the lifetime of the weapon. Furthermore, the chances of detonation of a nuclear weapon involved in a fire, impact, or any other abnormal environment would not exceed one in a million per accident.[23] These quantitative requirements would significantly reduce the chances of the spread of hazardous material if the high explosives in the weapons detonated in an accident.</w:t>
      </w:r>
    </w:p>
    <w:p w14:paraId="6BBBA5CA" w14:textId="77777777" w:rsidR="00B863DF" w:rsidRPr="00771EC8" w:rsidRDefault="00B863DF" w:rsidP="00B863DF">
      <w:pPr>
        <w:rPr>
          <w:sz w:val="16"/>
        </w:rPr>
      </w:pPr>
      <w:r w:rsidRPr="00771EC8">
        <w:rPr>
          <w:sz w:val="16"/>
        </w:rPr>
        <w:t xml:space="preserve">How would the designers endeavor to accomplish these impressive requirements? In response to the Walske criteria, Sandia National Laboratories set about equipping new designs with a concept called </w:t>
      </w:r>
      <w:r w:rsidRPr="00771EC8">
        <w:rPr>
          <w:rStyle w:val="Underline"/>
        </w:rPr>
        <w:t>Enhanced Nuclear Detonation Safety</w:t>
      </w:r>
      <w:r w:rsidRPr="00771EC8">
        <w:rPr>
          <w:sz w:val="16"/>
        </w:rPr>
        <w:t xml:space="preserve"> (ENDS). ENDS </w:t>
      </w:r>
      <w:r w:rsidRPr="00771EC8">
        <w:rPr>
          <w:rStyle w:val="Underline"/>
        </w:rPr>
        <w:t>combines various features within the weapons to ensure a robust measure of redundancy, consisting of a combination of weak/strong link devices, a unique electrical signal generator, and an isolation region protecting the critical electrical components from stray electrical inputs</w:t>
      </w:r>
      <w:r w:rsidRPr="00771EC8">
        <w:rPr>
          <w:sz w:val="16"/>
        </w:rPr>
        <w:t>. This concept is described below:</w:t>
      </w:r>
    </w:p>
    <w:p w14:paraId="18D4353D" w14:textId="77777777" w:rsidR="00B863DF" w:rsidRPr="00771EC8" w:rsidRDefault="00B863DF" w:rsidP="00B863DF">
      <w:pPr>
        <w:rPr>
          <w:sz w:val="16"/>
        </w:rPr>
      </w:pPr>
      <w:r w:rsidRPr="00771EC8">
        <w:rPr>
          <w:sz w:val="16"/>
        </w:rPr>
        <w:t>Isolation – Critical arming components necessary for detonation are isolated from their surroundings within a physical barrier known as an exclusion region, which blocks all forms of energy such as power surges or a lightning strike – spurious electrical signals;</w:t>
      </w:r>
    </w:p>
    <w:p w14:paraId="200B2C92" w14:textId="77777777" w:rsidR="00B863DF" w:rsidRPr="00771EC8" w:rsidRDefault="00B863DF" w:rsidP="00B863DF">
      <w:pPr>
        <w:rPr>
          <w:sz w:val="16"/>
        </w:rPr>
      </w:pPr>
      <w:r w:rsidRPr="00771EC8">
        <w:rPr>
          <w:sz w:val="16"/>
        </w:rPr>
        <w:t>Inoperability – During an abnormal environment such as a fire, ENDS incorporates environmental vulnerability into weak links to ensure safety;</w:t>
      </w:r>
    </w:p>
    <w:p w14:paraId="67B9947C" w14:textId="77777777" w:rsidR="00B863DF" w:rsidRPr="00771EC8" w:rsidRDefault="00B863DF" w:rsidP="00B863DF">
      <w:pPr>
        <w:rPr>
          <w:sz w:val="16"/>
        </w:rPr>
      </w:pPr>
      <w:r w:rsidRPr="00771EC8">
        <w:rPr>
          <w:sz w:val="16"/>
        </w:rPr>
        <w:t>Incompatibility – Strong links serve as an electrical combination lock preventing usage until a deliberate action occurs. An operator must enter information in the form of a unique signal. An incompatible pattern will lock the weapon from use.</w:t>
      </w:r>
    </w:p>
    <w:p w14:paraId="558242C5" w14:textId="77777777" w:rsidR="00B863DF" w:rsidRPr="00771EC8" w:rsidRDefault="00B863DF" w:rsidP="00B863DF">
      <w:pPr>
        <w:rPr>
          <w:sz w:val="16"/>
        </w:rPr>
      </w:pPr>
      <w:r w:rsidRPr="00771EC8">
        <w:rPr>
          <w:sz w:val="16"/>
        </w:rPr>
        <w:t>Other advances such as insensitive high explosives on various warheads complimented this suite of technologies and further reduced the detonation possibility in the event of an accident. These concepts achieved a goal that designers had coveted for years: to ensure that safety features were inherent in the design of US nuclear weapons.</w:t>
      </w:r>
    </w:p>
    <w:p w14:paraId="014864B9" w14:textId="77777777" w:rsidR="00B863DF" w:rsidRPr="00771EC8" w:rsidRDefault="00B863DF" w:rsidP="00B863DF">
      <w:pPr>
        <w:rPr>
          <w:sz w:val="16"/>
        </w:rPr>
      </w:pPr>
      <w:r w:rsidRPr="00771EC8">
        <w:rPr>
          <w:sz w:val="16"/>
        </w:rPr>
        <w:t>Summary</w:t>
      </w:r>
    </w:p>
    <w:p w14:paraId="514CC8ED" w14:textId="77777777" w:rsidR="00B863DF" w:rsidRPr="00771EC8" w:rsidRDefault="00B863DF" w:rsidP="00B863DF">
      <w:pPr>
        <w:rPr>
          <w:sz w:val="16"/>
        </w:rPr>
      </w:pPr>
      <w:r w:rsidRPr="00771EC8">
        <w:rPr>
          <w:rStyle w:val="Underline"/>
          <w:highlight w:val="cyan"/>
        </w:rPr>
        <w:t xml:space="preserve">Modern US nuclear weapons are </w:t>
      </w:r>
      <w:r w:rsidRPr="00771EC8">
        <w:rPr>
          <w:rStyle w:val="Emphasis"/>
          <w:highlight w:val="cyan"/>
        </w:rPr>
        <w:t>very safe</w:t>
      </w:r>
      <w:r w:rsidRPr="00771EC8">
        <w:rPr>
          <w:sz w:val="16"/>
          <w:highlight w:val="cyan"/>
        </w:rPr>
        <w:t xml:space="preserve"> </w:t>
      </w:r>
      <w:r w:rsidRPr="00771EC8">
        <w:rPr>
          <w:rStyle w:val="Underline"/>
          <w:highlight w:val="cyan"/>
        </w:rPr>
        <w:t>because numerous layers are in place to ensure a continued safe and secure nuclear stockpile</w:t>
      </w:r>
      <w:r w:rsidRPr="00771EC8">
        <w:rPr>
          <w:rStyle w:val="Underline"/>
        </w:rPr>
        <w:t>. Thanks to today’s advanced designs, the era of the Broken Arrow has ended. The US’ “safe, secure, and reliable” approach to nuclear weapons provides untold contributions to effective deterrence</w:t>
      </w:r>
      <w:r w:rsidRPr="00771EC8">
        <w:rPr>
          <w:sz w:val="16"/>
        </w:rPr>
        <w:t xml:space="preserve"> of adversaries and is vital to a vigilant and credible nuclear posture.[24] To that end, the ability to sustain US nuclear expertise facilitates a strong deterrent force. Additionally, the DOE’s stockpile modernization program promises to improve on these already high standards.[25] Therefore</w:t>
      </w:r>
      <w:r w:rsidRPr="00771EC8">
        <w:rPr>
          <w:rStyle w:val="Underline"/>
        </w:rPr>
        <w:t>, it is disingenuous to argue that past nuclear weapons accidents involving obsolete technology must force the reduction</w:t>
      </w:r>
      <w:r w:rsidRPr="00771EC8">
        <w:rPr>
          <w:sz w:val="16"/>
        </w:rPr>
        <w:t xml:space="preserve"> or elimination </w:t>
      </w:r>
      <w:r w:rsidRPr="00771EC8">
        <w:rPr>
          <w:rStyle w:val="Underline"/>
        </w:rPr>
        <w:t>of US nuclear weapons</w:t>
      </w:r>
      <w:r w:rsidRPr="00771EC8">
        <w:rPr>
          <w:sz w:val="16"/>
        </w:rPr>
        <w:t xml:space="preserve">. </w:t>
      </w:r>
    </w:p>
    <w:p w14:paraId="09C4FD06" w14:textId="77777777" w:rsidR="00B863DF" w:rsidRDefault="00B863DF" w:rsidP="00B863DF">
      <w:pPr>
        <w:pStyle w:val="Heading4"/>
      </w:pPr>
      <w:r w:rsidRPr="00771EC8">
        <w:t xml:space="preserve">The plan decreases “religious liberties” outlined in 1AC Saiya – it lets the government arbitrary restricts some religious exemptions. </w:t>
      </w:r>
    </w:p>
    <w:p w14:paraId="652B94B6" w14:textId="77777777" w:rsidR="00B863DF" w:rsidRPr="00771EC8" w:rsidRDefault="00B863DF" w:rsidP="00B863DF">
      <w:pPr>
        <w:pStyle w:val="Heading4"/>
      </w:pPr>
      <w:r>
        <w:t xml:space="preserve">No “religious terror” extinction warrant. 1AC </w:t>
      </w:r>
      <w:r w:rsidRPr="00771EC8">
        <w:t>Torres</w:t>
      </w:r>
      <w:r>
        <w:t xml:space="preserve"> discusses about non state actors </w:t>
      </w:r>
      <w:r w:rsidRPr="00771EC8">
        <w:rPr>
          <w:rStyle w:val="Style13ptBold"/>
        </w:rPr>
        <w:t xml:space="preserve">(“Aum Shinrikyo”, “the Islamic State, and “groups influenced by Christian Identity”) </w:t>
      </w:r>
      <w:r>
        <w:t xml:space="preserve">who lack nukes or bioweapons. </w:t>
      </w:r>
    </w:p>
    <w:p w14:paraId="53F4F989" w14:textId="77777777" w:rsidR="00B863DF" w:rsidRPr="00001F64" w:rsidRDefault="00B863DF" w:rsidP="00B863DF">
      <w:pPr>
        <w:pStyle w:val="Heading4"/>
      </w:pPr>
      <w:r w:rsidRPr="00001F64">
        <w:t xml:space="preserve">No bioterror impact. </w:t>
      </w:r>
    </w:p>
    <w:p w14:paraId="7815DA6D" w14:textId="77777777" w:rsidR="00B863DF" w:rsidRPr="00001F64" w:rsidRDefault="00B863DF" w:rsidP="00B863DF">
      <w:r w:rsidRPr="00001F64">
        <w:t xml:space="preserve">Zachary </w:t>
      </w:r>
      <w:r w:rsidRPr="00001F64">
        <w:rPr>
          <w:rStyle w:val="Style13ptBold"/>
        </w:rPr>
        <w:t>Kallenborn &amp;</w:t>
      </w:r>
      <w:r w:rsidRPr="00001F64">
        <w:t xml:space="preserve"> Gary </w:t>
      </w:r>
      <w:r w:rsidRPr="00001F64">
        <w:rPr>
          <w:rStyle w:val="Style13ptBold"/>
        </w:rPr>
        <w:t>Ackerman 23</w:t>
      </w:r>
      <w:r w:rsidRPr="00001F64">
        <w:t>. *Adjunct fellow with CSIS and a research affiliate with the National Consortium for the Study of Terrorism and Responses to Terrorism (START). **Associate Professor with the College of Emergency Preparedness, Homeland Security and Cybersecurity at SUNY and Special Projects Director at START. “Existential Terrorism: Can Terrorists Destroy Humanity?” European Journal of Risk Regulation, 14(4), pp. 760-778. 2023</w:t>
      </w:r>
    </w:p>
    <w:p w14:paraId="796989BF" w14:textId="77777777" w:rsidR="00B863DF" w:rsidRPr="00001F64" w:rsidRDefault="00B863DF" w:rsidP="00B863DF">
      <w:pPr>
        <w:rPr>
          <w:sz w:val="16"/>
        </w:rPr>
      </w:pPr>
      <w:r w:rsidRPr="00001F64">
        <w:rPr>
          <w:sz w:val="16"/>
        </w:rPr>
        <w:t>1. Existential attack</w:t>
      </w:r>
    </w:p>
    <w:p w14:paraId="60D651DB" w14:textId="77777777" w:rsidR="00B863DF" w:rsidRPr="00001F64" w:rsidRDefault="00B863DF" w:rsidP="00B863DF">
      <w:pPr>
        <w:rPr>
          <w:sz w:val="16"/>
        </w:rPr>
      </w:pPr>
      <w:r w:rsidRPr="00001F64">
        <w:rPr>
          <w:u w:val="single"/>
        </w:rPr>
        <w:t>Small numbers of actors simply cannot</w:t>
      </w:r>
      <w:r w:rsidRPr="00001F64">
        <w:rPr>
          <w:sz w:val="16"/>
        </w:rPr>
        <w:t xml:space="preserve"> by themselves </w:t>
      </w:r>
      <w:r w:rsidRPr="00001F64">
        <w:rPr>
          <w:u w:val="single"/>
        </w:rPr>
        <w:t>launch an attack with humanity-ending consequences unless they employ</w:t>
      </w:r>
      <w:r w:rsidRPr="00001F64">
        <w:rPr>
          <w:sz w:val="16"/>
        </w:rPr>
        <w:t xml:space="preserve"> a </w:t>
      </w:r>
      <w:r w:rsidRPr="00001F64">
        <w:rPr>
          <w:u w:val="single"/>
        </w:rPr>
        <w:t>tremendous</w:t>
      </w:r>
      <w:r w:rsidRPr="00001F64">
        <w:rPr>
          <w:sz w:val="16"/>
        </w:rPr>
        <w:t xml:space="preserve"> amount of </w:t>
      </w:r>
      <w:r w:rsidRPr="00001F64">
        <w:rPr>
          <w:b/>
          <w:iCs/>
          <w:u w:val="single"/>
          <w:bdr w:val="single" w:sz="8" w:space="0" w:color="auto"/>
        </w:rPr>
        <w:t>asymmetric leverage</w:t>
      </w:r>
      <w:r w:rsidRPr="00001F64">
        <w:rPr>
          <w:u w:val="single"/>
        </w:rPr>
        <w:t>. We assume this will involve advanced scientific, technological or social scientific awareness</w:t>
      </w:r>
      <w:r w:rsidRPr="00001F64">
        <w:rPr>
          <w:sz w:val="16"/>
        </w:rPr>
        <w:t xml:space="preserve"> and understanding. </w:t>
      </w:r>
      <w:r w:rsidRPr="00001F64">
        <w:rPr>
          <w:u w:val="single"/>
        </w:rPr>
        <w:t>The would-be world destroyers must</w:t>
      </w:r>
      <w:r w:rsidRPr="00001F64">
        <w:rPr>
          <w:sz w:val="16"/>
        </w:rPr>
        <w:t xml:space="preserve"> either </w:t>
      </w:r>
      <w:r w:rsidRPr="00001F64">
        <w:rPr>
          <w:u w:val="single"/>
        </w:rPr>
        <w:t>wield considerable technologies or be able to adroitly influence events such that others employ</w:t>
      </w:r>
      <w:r w:rsidRPr="00001F64">
        <w:rPr>
          <w:sz w:val="16"/>
        </w:rPr>
        <w:t xml:space="preserve"> such </w:t>
      </w:r>
      <w:r w:rsidRPr="00001F64">
        <w:rPr>
          <w:u w:val="single"/>
        </w:rPr>
        <w:t xml:space="preserve">technologies. </w:t>
      </w:r>
      <w:r w:rsidRPr="00001F64">
        <w:rPr>
          <w:highlight w:val="cyan"/>
          <w:u w:val="single"/>
        </w:rPr>
        <w:t>Creating</w:t>
      </w:r>
      <w:r w:rsidRPr="00001F64">
        <w:rPr>
          <w:u w:val="single"/>
        </w:rPr>
        <w:t xml:space="preserve"> and dispersing </w:t>
      </w:r>
      <w:r w:rsidRPr="00001F64">
        <w:rPr>
          <w:b/>
          <w:iCs/>
          <w:highlight w:val="cyan"/>
          <w:u w:val="single"/>
          <w:bdr w:val="single" w:sz="8" w:space="0" w:color="auto"/>
        </w:rPr>
        <w:t>a human-ending pathogen</w:t>
      </w:r>
      <w:r w:rsidRPr="00001F64">
        <w:rPr>
          <w:u w:val="single"/>
        </w:rPr>
        <w:t>, unleashing</w:t>
      </w:r>
      <w:r w:rsidRPr="00001F64">
        <w:rPr>
          <w:sz w:val="16"/>
        </w:rPr>
        <w:t xml:space="preserve"> an artificial superintelligence (</w:t>
      </w:r>
      <w:r w:rsidRPr="00001F64">
        <w:rPr>
          <w:b/>
          <w:iCs/>
          <w:u w:val="single"/>
          <w:bdr w:val="single" w:sz="8" w:space="0" w:color="auto"/>
        </w:rPr>
        <w:t>ASI</w:t>
      </w:r>
      <w:r w:rsidRPr="00001F64">
        <w:rPr>
          <w:sz w:val="16"/>
        </w:rPr>
        <w:t xml:space="preserve">) </w:t>
      </w:r>
      <w:r w:rsidRPr="00001F64">
        <w:rPr>
          <w:u w:val="single"/>
        </w:rPr>
        <w:t xml:space="preserve">or commandeering </w:t>
      </w:r>
      <w:r w:rsidRPr="00001F64">
        <w:rPr>
          <w:b/>
          <w:iCs/>
          <w:u w:val="single"/>
          <w:bdr w:val="single" w:sz="8" w:space="0" w:color="auto"/>
        </w:rPr>
        <w:t>nuclear arsenals</w:t>
      </w:r>
      <w:r w:rsidRPr="00001F64">
        <w:rPr>
          <w:sz w:val="16"/>
        </w:rPr>
        <w:t xml:space="preserve"> all </w:t>
      </w:r>
      <w:r w:rsidRPr="00001F64">
        <w:rPr>
          <w:highlight w:val="cyan"/>
          <w:u w:val="single"/>
        </w:rPr>
        <w:t xml:space="preserve">require </w:t>
      </w:r>
      <w:r w:rsidRPr="00001F64">
        <w:rPr>
          <w:b/>
          <w:iCs/>
          <w:highlight w:val="cyan"/>
          <w:u w:val="single"/>
          <w:bdr w:val="single" w:sz="8" w:space="0" w:color="auto"/>
        </w:rPr>
        <w:t>extreme</w:t>
      </w:r>
      <w:r w:rsidRPr="00001F64">
        <w:rPr>
          <w:u w:val="single"/>
        </w:rPr>
        <w:t xml:space="preserve">ly high levels of </w:t>
      </w:r>
      <w:r w:rsidRPr="00001F64">
        <w:rPr>
          <w:b/>
          <w:iCs/>
          <w:highlight w:val="cyan"/>
          <w:u w:val="single"/>
          <w:bdr w:val="single" w:sz="8" w:space="0" w:color="auto"/>
        </w:rPr>
        <w:t>technical</w:t>
      </w:r>
      <w:r w:rsidRPr="00001F64">
        <w:rPr>
          <w:b/>
          <w:iCs/>
          <w:u w:val="single"/>
          <w:bdr w:val="single" w:sz="8" w:space="0" w:color="auto"/>
        </w:rPr>
        <w:t xml:space="preserve"> and operational </w:t>
      </w:r>
      <w:r w:rsidRPr="00001F64">
        <w:rPr>
          <w:b/>
          <w:iCs/>
          <w:highlight w:val="cyan"/>
          <w:u w:val="single"/>
          <w:bdr w:val="single" w:sz="8" w:space="0" w:color="auto"/>
        </w:rPr>
        <w:t>knowledge</w:t>
      </w:r>
      <w:r w:rsidRPr="00001F64">
        <w:rPr>
          <w:u w:val="single"/>
        </w:rPr>
        <w:t>. A major factor in the long-term risk of existential attack is</w:t>
      </w:r>
      <w:r w:rsidRPr="00001F64">
        <w:rPr>
          <w:sz w:val="16"/>
        </w:rPr>
        <w:t xml:space="preserve"> thus </w:t>
      </w:r>
      <w:r w:rsidRPr="00001F64">
        <w:rPr>
          <w:u w:val="single"/>
        </w:rPr>
        <w:t>how the availability of technology and know-how evolves over time</w:t>
      </w:r>
      <w:r w:rsidRPr="00001F64">
        <w:rPr>
          <w:sz w:val="16"/>
        </w:rPr>
        <w:t xml:space="preserve">. Likewise, </w:t>
      </w:r>
      <w:r w:rsidRPr="00001F64">
        <w:rPr>
          <w:u w:val="single"/>
        </w:rPr>
        <w:t>triggering a chain of events that starts a global war</w:t>
      </w:r>
      <w:r w:rsidRPr="00001F64">
        <w:rPr>
          <w:sz w:val="16"/>
        </w:rPr>
        <w:t xml:space="preserve"> would </w:t>
      </w:r>
      <w:r w:rsidRPr="00001F64">
        <w:rPr>
          <w:u w:val="single"/>
        </w:rPr>
        <w:t>require significant social scientific understanding about states’ motivations</w:t>
      </w:r>
      <w:r w:rsidRPr="00001F64">
        <w:rPr>
          <w:sz w:val="16"/>
        </w:rPr>
        <w:t xml:space="preserve"> and various levers by which to manipulate these.</w:t>
      </w:r>
    </w:p>
    <w:p w14:paraId="190F26F0" w14:textId="77777777" w:rsidR="00B863DF" w:rsidRPr="00001F64" w:rsidRDefault="00B863DF" w:rsidP="00B863DF">
      <w:pPr>
        <w:rPr>
          <w:sz w:val="16"/>
        </w:rPr>
      </w:pPr>
      <w:r w:rsidRPr="00001F64">
        <w:rPr>
          <w:sz w:val="16"/>
        </w:rPr>
        <w:t>a. Direct attack</w:t>
      </w:r>
    </w:p>
    <w:p w14:paraId="755579A2" w14:textId="77777777" w:rsidR="00B863DF" w:rsidRPr="00001F64" w:rsidRDefault="00B863DF" w:rsidP="00B863DF">
      <w:pPr>
        <w:rPr>
          <w:sz w:val="16"/>
        </w:rPr>
      </w:pPr>
      <w:r w:rsidRPr="00001F64">
        <w:rPr>
          <w:sz w:val="16"/>
        </w:rPr>
        <w:t xml:space="preserve">i. Genetically engineered microorganisms. </w:t>
      </w:r>
      <w:r w:rsidRPr="00001F64">
        <w:rPr>
          <w:u w:val="single"/>
        </w:rPr>
        <w:t xml:space="preserve">Of all the </w:t>
      </w:r>
      <w:r w:rsidRPr="00001F64">
        <w:rPr>
          <w:b/>
          <w:iCs/>
          <w:u w:val="single"/>
          <w:bdr w:val="single" w:sz="8" w:space="0" w:color="auto"/>
        </w:rPr>
        <w:t>extant weapons</w:t>
      </w:r>
      <w:r w:rsidRPr="00001F64">
        <w:rPr>
          <w:u w:val="single"/>
        </w:rPr>
        <w:t xml:space="preserve"> that could pose </w:t>
      </w:r>
      <w:r w:rsidRPr="00001F64">
        <w:rPr>
          <w:b/>
          <w:iCs/>
          <w:u w:val="single"/>
          <w:bdr w:val="single" w:sz="8" w:space="0" w:color="auto"/>
        </w:rPr>
        <w:t>a direct existential threat</w:t>
      </w:r>
      <w:r w:rsidRPr="00001F64">
        <w:rPr>
          <w:u w:val="single"/>
        </w:rPr>
        <w:t>, the only ones that are even plausibly within the capability of terrorists to produce and deploy</w:t>
      </w:r>
      <w:r w:rsidRPr="00001F64">
        <w:rPr>
          <w:sz w:val="16"/>
        </w:rPr>
        <w:t xml:space="preserve"> on their own </w:t>
      </w:r>
      <w:r w:rsidRPr="00001F64">
        <w:rPr>
          <w:u w:val="single"/>
        </w:rPr>
        <w:t xml:space="preserve">are those based on </w:t>
      </w:r>
      <w:r w:rsidRPr="00001F64">
        <w:rPr>
          <w:b/>
          <w:iCs/>
          <w:u w:val="single"/>
          <w:bdr w:val="single" w:sz="8" w:space="0" w:color="auto"/>
        </w:rPr>
        <w:t>biotech</w:t>
      </w:r>
      <w:r w:rsidRPr="00001F64">
        <w:rPr>
          <w:u w:val="single"/>
        </w:rPr>
        <w:t>nology,</w:t>
      </w:r>
      <w:r w:rsidRPr="00001F64">
        <w:rPr>
          <w:sz w:val="16"/>
        </w:rPr>
        <w:t xml:space="preserve"> mostly </w:t>
      </w:r>
      <w:r w:rsidRPr="00001F64">
        <w:rPr>
          <w:u w:val="single"/>
        </w:rPr>
        <w:t xml:space="preserve">weapons consisting of </w:t>
      </w:r>
      <w:r w:rsidRPr="00001F64">
        <w:rPr>
          <w:b/>
          <w:iCs/>
          <w:u w:val="single"/>
          <w:bdr w:val="single" w:sz="8" w:space="0" w:color="auto"/>
        </w:rPr>
        <w:t>pathogenic microorganisms</w:t>
      </w:r>
      <w:r w:rsidRPr="00001F64">
        <w:rPr>
          <w:u w:val="single"/>
        </w:rPr>
        <w:t>. This is because</w:t>
      </w:r>
      <w:r w:rsidRPr="00001F64">
        <w:rPr>
          <w:sz w:val="16"/>
        </w:rPr>
        <w:t xml:space="preserve">, in the right environment, </w:t>
      </w:r>
      <w:r w:rsidRPr="00001F64">
        <w:rPr>
          <w:u w:val="single"/>
        </w:rPr>
        <w:t>biological organisms are self-replicating</w:t>
      </w:r>
      <w:r w:rsidRPr="00001F64">
        <w:rPr>
          <w:sz w:val="16"/>
        </w:rPr>
        <w:t xml:space="preserve"> and, in the case of contagious agents, selfpropagating. </w:t>
      </w:r>
      <w:r w:rsidRPr="00001F64">
        <w:rPr>
          <w:u w:val="single"/>
        </w:rPr>
        <w:t>This</w:t>
      </w:r>
      <w:r w:rsidRPr="00001F64">
        <w:rPr>
          <w:sz w:val="16"/>
        </w:rPr>
        <w:t xml:space="preserve"> in turn </w:t>
      </w:r>
      <w:r w:rsidRPr="00001F64">
        <w:rPr>
          <w:u w:val="single"/>
        </w:rPr>
        <w:t>implies</w:t>
      </w:r>
      <w:r w:rsidRPr="00001F64">
        <w:rPr>
          <w:sz w:val="16"/>
        </w:rPr>
        <w:t xml:space="preserve"> that there is, at least </w:t>
      </w:r>
      <w:r w:rsidRPr="00001F64">
        <w:rPr>
          <w:u w:val="single"/>
        </w:rPr>
        <w:t>at first glance, no upper limit to their spread, which makes them the ultimate asymmetric weapon for terrorists and</w:t>
      </w:r>
      <w:r w:rsidRPr="00001F64">
        <w:rPr>
          <w:sz w:val="16"/>
        </w:rPr>
        <w:t xml:space="preserve"> other small groups or individual actors </w:t>
      </w:r>
      <w:r w:rsidRPr="00001F64">
        <w:rPr>
          <w:u w:val="single"/>
        </w:rPr>
        <w:t>seeking to destroy the world.</w:t>
      </w:r>
    </w:p>
    <w:p w14:paraId="6B2841BF" w14:textId="77777777" w:rsidR="00B863DF" w:rsidRPr="00001F64" w:rsidRDefault="00B863DF" w:rsidP="00B863DF">
      <w:pPr>
        <w:rPr>
          <w:sz w:val="16"/>
        </w:rPr>
      </w:pPr>
      <w:r w:rsidRPr="00001F64">
        <w:rPr>
          <w:u w:val="single"/>
        </w:rPr>
        <w:t>There is little doubt</w:t>
      </w:r>
      <w:r w:rsidRPr="00001F64">
        <w:rPr>
          <w:sz w:val="16"/>
        </w:rPr>
        <w:t xml:space="preserve"> that </w:t>
      </w:r>
      <w:r w:rsidRPr="00001F64">
        <w:rPr>
          <w:highlight w:val="cyan"/>
          <w:u w:val="single"/>
        </w:rPr>
        <w:t>terrorists</w:t>
      </w:r>
      <w:r w:rsidRPr="00001F64">
        <w:rPr>
          <w:sz w:val="16"/>
        </w:rPr>
        <w:t xml:space="preserve"> and other violent non-state actors </w:t>
      </w:r>
      <w:r w:rsidRPr="00001F64">
        <w:rPr>
          <w:highlight w:val="cyan"/>
          <w:u w:val="single"/>
        </w:rPr>
        <w:t xml:space="preserve">brandishing </w:t>
      </w:r>
      <w:r w:rsidRPr="00001F64">
        <w:rPr>
          <w:b/>
          <w:iCs/>
          <w:highlight w:val="cyan"/>
          <w:u w:val="single"/>
          <w:bdr w:val="single" w:sz="8" w:space="0" w:color="auto"/>
        </w:rPr>
        <w:t>bio</w:t>
      </w:r>
      <w:r w:rsidRPr="00001F64">
        <w:rPr>
          <w:u w:val="single"/>
        </w:rPr>
        <w:t xml:space="preserve">logical </w:t>
      </w:r>
      <w:r w:rsidRPr="00001F64">
        <w:rPr>
          <w:b/>
          <w:iCs/>
          <w:highlight w:val="cyan"/>
          <w:u w:val="single"/>
          <w:bdr w:val="single" w:sz="8" w:space="0" w:color="auto"/>
        </w:rPr>
        <w:t>weapons</w:t>
      </w:r>
      <w:r w:rsidRPr="00001F64">
        <w:rPr>
          <w:highlight w:val="cyan"/>
          <w:u w:val="single"/>
        </w:rPr>
        <w:t xml:space="preserve"> could bring about</w:t>
      </w:r>
      <w:r w:rsidRPr="00001F64">
        <w:rPr>
          <w:u w:val="single"/>
        </w:rPr>
        <w:t xml:space="preserve"> mass casualties and </w:t>
      </w:r>
      <w:r w:rsidRPr="00001F64">
        <w:rPr>
          <w:highlight w:val="cyan"/>
          <w:u w:val="single"/>
        </w:rPr>
        <w:t>deaths, but could they</w:t>
      </w:r>
      <w:r w:rsidRPr="00001F64">
        <w:rPr>
          <w:u w:val="single"/>
        </w:rPr>
        <w:t xml:space="preserve"> do so on a scale that would </w:t>
      </w:r>
      <w:r w:rsidRPr="00001F64">
        <w:rPr>
          <w:highlight w:val="cyan"/>
          <w:u w:val="single"/>
        </w:rPr>
        <w:t>be</w:t>
      </w:r>
      <w:r w:rsidRPr="00001F64">
        <w:rPr>
          <w:u w:val="single"/>
        </w:rPr>
        <w:t xml:space="preserve"> </w:t>
      </w:r>
      <w:r w:rsidRPr="00001F64">
        <w:rPr>
          <w:b/>
          <w:iCs/>
          <w:u w:val="single"/>
          <w:bdr w:val="single" w:sz="8" w:space="0" w:color="auto"/>
        </w:rPr>
        <w:t xml:space="preserve">truly </w:t>
      </w:r>
      <w:r w:rsidRPr="00001F64">
        <w:rPr>
          <w:b/>
          <w:iCs/>
          <w:highlight w:val="cyan"/>
          <w:u w:val="single"/>
          <w:bdr w:val="single" w:sz="8" w:space="0" w:color="auto"/>
        </w:rPr>
        <w:t>existential?</w:t>
      </w:r>
      <w:r w:rsidRPr="00001F64">
        <w:rPr>
          <w:sz w:val="16"/>
        </w:rPr>
        <w:t xml:space="preserve"> Here </w:t>
      </w:r>
      <w:r w:rsidRPr="00001F64">
        <w:rPr>
          <w:u w:val="single"/>
        </w:rPr>
        <w:t>the picture is not</w:t>
      </w:r>
      <w:r w:rsidRPr="00001F64">
        <w:rPr>
          <w:sz w:val="16"/>
        </w:rPr>
        <w:t xml:space="preserve"> as </w:t>
      </w:r>
      <w:r w:rsidRPr="00001F64">
        <w:rPr>
          <w:u w:val="single"/>
        </w:rPr>
        <w:t xml:space="preserve">clear, since there are </w:t>
      </w:r>
      <w:r w:rsidRPr="00001F64">
        <w:rPr>
          <w:b/>
          <w:iCs/>
          <w:u w:val="single"/>
          <w:bdr w:val="single" w:sz="8" w:space="0" w:color="auto"/>
        </w:rPr>
        <w:t xml:space="preserve">several </w:t>
      </w:r>
      <w:r w:rsidRPr="00001F64">
        <w:rPr>
          <w:b/>
          <w:iCs/>
          <w:highlight w:val="cyan"/>
          <w:u w:val="single"/>
          <w:bdr w:val="single" w:sz="8" w:space="0" w:color="auto"/>
        </w:rPr>
        <w:t>barriers</w:t>
      </w:r>
      <w:r w:rsidRPr="00001F64">
        <w:rPr>
          <w:highlight w:val="cyan"/>
          <w:u w:val="single"/>
        </w:rPr>
        <w:t xml:space="preserve"> –</w:t>
      </w:r>
      <w:r w:rsidRPr="00001F64">
        <w:rPr>
          <w:u w:val="single"/>
        </w:rPr>
        <w:t xml:space="preserve"> both </w:t>
      </w:r>
      <w:r w:rsidRPr="00001F64">
        <w:rPr>
          <w:highlight w:val="cyan"/>
          <w:u w:val="single"/>
        </w:rPr>
        <w:t>natural</w:t>
      </w:r>
      <w:r w:rsidRPr="00001F64">
        <w:rPr>
          <w:sz w:val="16"/>
        </w:rPr>
        <w:t xml:space="preserve">23 </w:t>
      </w:r>
      <w:r w:rsidRPr="00001F64">
        <w:rPr>
          <w:highlight w:val="cyan"/>
          <w:u w:val="single"/>
        </w:rPr>
        <w:t>and</w:t>
      </w:r>
      <w:r w:rsidRPr="00001F64">
        <w:rPr>
          <w:u w:val="single"/>
        </w:rPr>
        <w:t xml:space="preserve"> resulting from </w:t>
      </w:r>
      <w:r w:rsidRPr="00001F64">
        <w:rPr>
          <w:b/>
          <w:iCs/>
          <w:highlight w:val="cyan"/>
          <w:u w:val="single"/>
          <w:bdr w:val="single" w:sz="8" w:space="0" w:color="auto"/>
        </w:rPr>
        <w:t>our ability to respond</w:t>
      </w:r>
      <w:r w:rsidRPr="00001F64">
        <w:rPr>
          <w:sz w:val="16"/>
        </w:rPr>
        <w:t xml:space="preserve">24 – </w:t>
      </w:r>
      <w:r w:rsidRPr="00001F64">
        <w:rPr>
          <w:u w:val="single"/>
        </w:rPr>
        <w:t xml:space="preserve">that </w:t>
      </w:r>
      <w:r w:rsidRPr="00001F64">
        <w:rPr>
          <w:highlight w:val="cyan"/>
          <w:u w:val="single"/>
        </w:rPr>
        <w:t xml:space="preserve">set </w:t>
      </w:r>
      <w:r w:rsidRPr="00001F64">
        <w:rPr>
          <w:b/>
          <w:iCs/>
          <w:highlight w:val="cyan"/>
          <w:u w:val="single"/>
          <w:bdr w:val="single" w:sz="8" w:space="0" w:color="auto"/>
        </w:rPr>
        <w:t>a high bar</w:t>
      </w:r>
      <w:r w:rsidRPr="00001F64">
        <w:rPr>
          <w:b/>
          <w:iCs/>
          <w:u w:val="single"/>
          <w:bdr w:val="single" w:sz="8" w:space="0" w:color="auto"/>
        </w:rPr>
        <w:t xml:space="preserve"> for any disease that seeks </w:t>
      </w:r>
      <w:r w:rsidRPr="00001F64">
        <w:rPr>
          <w:b/>
          <w:iCs/>
          <w:highlight w:val="cyan"/>
          <w:u w:val="single"/>
          <w:bdr w:val="single" w:sz="8" w:space="0" w:color="auto"/>
        </w:rPr>
        <w:t>to wipe</w:t>
      </w:r>
      <w:r w:rsidRPr="00001F64">
        <w:rPr>
          <w:b/>
          <w:iCs/>
          <w:u w:val="single"/>
          <w:bdr w:val="single" w:sz="8" w:space="0" w:color="auto"/>
        </w:rPr>
        <w:t xml:space="preserve"> out </w:t>
      </w:r>
      <w:r w:rsidRPr="00001F64">
        <w:rPr>
          <w:b/>
          <w:iCs/>
          <w:highlight w:val="cyan"/>
          <w:u w:val="single"/>
          <w:bdr w:val="single" w:sz="8" w:space="0" w:color="auto"/>
        </w:rPr>
        <w:t>the human race</w:t>
      </w:r>
      <w:r w:rsidRPr="00001F64">
        <w:rPr>
          <w:u w:val="single"/>
        </w:rPr>
        <w:t>. This is where</w:t>
      </w:r>
      <w:r w:rsidRPr="00001F64">
        <w:rPr>
          <w:sz w:val="16"/>
        </w:rPr>
        <w:t xml:space="preserve"> concerns regarding </w:t>
      </w:r>
      <w:r w:rsidRPr="00001F64">
        <w:rPr>
          <w:b/>
          <w:iCs/>
          <w:u w:val="single"/>
          <w:bdr w:val="single" w:sz="8" w:space="0" w:color="auto"/>
        </w:rPr>
        <w:t>biotech</w:t>
      </w:r>
      <w:r w:rsidRPr="00001F64">
        <w:rPr>
          <w:u w:val="single"/>
        </w:rPr>
        <w:t>nology come in, since traditional microbiological techniques are unlikely</w:t>
      </w:r>
      <w:r w:rsidRPr="00001F64">
        <w:rPr>
          <w:sz w:val="16"/>
        </w:rPr>
        <w:t xml:space="preserve">, even with considerable effort, </w:t>
      </w:r>
      <w:r w:rsidRPr="00001F64">
        <w:rPr>
          <w:u w:val="single"/>
        </w:rPr>
        <w:t>to produce a pathogen able to surmount</w:t>
      </w:r>
      <w:r w:rsidRPr="00001F64">
        <w:rPr>
          <w:sz w:val="16"/>
        </w:rPr>
        <w:t xml:space="preserve"> these </w:t>
      </w:r>
      <w:r w:rsidRPr="00001F64">
        <w:rPr>
          <w:u w:val="single"/>
        </w:rPr>
        <w:t xml:space="preserve">inherent obstacles. </w:t>
      </w:r>
      <w:r w:rsidRPr="00001F64">
        <w:rPr>
          <w:b/>
          <w:iCs/>
          <w:u w:val="single"/>
          <w:bdr w:val="single" w:sz="8" w:space="0" w:color="auto"/>
        </w:rPr>
        <w:t>Modern biotech</w:t>
      </w:r>
      <w:r w:rsidRPr="00001F64">
        <w:rPr>
          <w:u w:val="single"/>
        </w:rPr>
        <w:t>nology</w:t>
      </w:r>
      <w:r w:rsidRPr="00001F64">
        <w:rPr>
          <w:sz w:val="16"/>
        </w:rPr>
        <w:t xml:space="preserve">, however, </w:t>
      </w:r>
      <w:r w:rsidRPr="00001F64">
        <w:rPr>
          <w:u w:val="single"/>
        </w:rPr>
        <w:t>especially</w:t>
      </w:r>
      <w:r w:rsidRPr="00001F64">
        <w:rPr>
          <w:sz w:val="16"/>
        </w:rPr>
        <w:t xml:space="preserve"> what has come to be known as </w:t>
      </w:r>
      <w:r w:rsidRPr="00001F64">
        <w:rPr>
          <w:u w:val="single"/>
        </w:rPr>
        <w:t>synthetic biology</w:t>
      </w:r>
      <w:r w:rsidRPr="00001F64">
        <w:rPr>
          <w:sz w:val="16"/>
        </w:rPr>
        <w:t xml:space="preserve">,25 has </w:t>
      </w:r>
      <w:r w:rsidRPr="00001F64">
        <w:rPr>
          <w:u w:val="single"/>
        </w:rPr>
        <w:t>witnessed several breakthroughs</w:t>
      </w:r>
      <w:r w:rsidRPr="00001F64">
        <w:rPr>
          <w:sz w:val="16"/>
        </w:rPr>
        <w:t xml:space="preserve"> in the past three decades. </w:t>
      </w:r>
      <w:r w:rsidRPr="00001F64">
        <w:rPr>
          <w:u w:val="single"/>
        </w:rPr>
        <w:t>These include</w:t>
      </w:r>
      <w:r w:rsidRPr="00001F64">
        <w:rPr>
          <w:sz w:val="16"/>
        </w:rPr>
        <w:t xml:space="preserve"> the latest </w:t>
      </w:r>
      <w:r w:rsidRPr="00001F64">
        <w:rPr>
          <w:u w:val="single"/>
        </w:rPr>
        <w:t>gene-editing</w:t>
      </w:r>
      <w:r w:rsidRPr="00001F64">
        <w:rPr>
          <w:sz w:val="16"/>
        </w:rPr>
        <w:t xml:space="preserve"> technologies (</w:t>
      </w:r>
      <w:r w:rsidRPr="00001F64">
        <w:rPr>
          <w:u w:val="single"/>
        </w:rPr>
        <w:t>especially CRISPR</w:t>
      </w:r>
      <w:r w:rsidRPr="00001F64">
        <w:rPr>
          <w:sz w:val="16"/>
        </w:rPr>
        <w:t xml:space="preserve">/Cas-9), </w:t>
      </w:r>
      <w:r w:rsidRPr="00001F64">
        <w:rPr>
          <w:u w:val="single"/>
        </w:rPr>
        <w:t>rapid DNA sequencing</w:t>
      </w:r>
      <w:r w:rsidRPr="00001F64">
        <w:rPr>
          <w:sz w:val="16"/>
        </w:rPr>
        <w:t xml:space="preserve">26 </w:t>
      </w:r>
      <w:r w:rsidRPr="00001F64">
        <w:rPr>
          <w:u w:val="single"/>
        </w:rPr>
        <w:t>and DNA/RNA synthesis</w:t>
      </w:r>
      <w:r w:rsidRPr="00001F64">
        <w:rPr>
          <w:sz w:val="16"/>
        </w:rPr>
        <w:t>, which enable scientists to reliably and efficiently manipulate biological systems at the most basic levels.27</w:t>
      </w:r>
    </w:p>
    <w:p w14:paraId="026F2D02" w14:textId="77777777" w:rsidR="00B863DF" w:rsidRPr="00001F64" w:rsidRDefault="00B863DF" w:rsidP="00B863DF">
      <w:pPr>
        <w:rPr>
          <w:sz w:val="16"/>
        </w:rPr>
      </w:pPr>
      <w:r w:rsidRPr="00001F64">
        <w:rPr>
          <w:sz w:val="16"/>
        </w:rPr>
        <w:t xml:space="preserve">Even more than the fundamental efficacy of these new tools, it is the deskilling that they engender that is central to their threat potential in the terrorist context. </w:t>
      </w:r>
      <w:r w:rsidRPr="00001F64">
        <w:rPr>
          <w:u w:val="single"/>
        </w:rPr>
        <w:t>As</w:t>
      </w:r>
      <w:r w:rsidRPr="00001F64">
        <w:rPr>
          <w:sz w:val="16"/>
        </w:rPr>
        <w:t xml:space="preserve"> these </w:t>
      </w:r>
      <w:r w:rsidRPr="00001F64">
        <w:rPr>
          <w:u w:val="single"/>
        </w:rPr>
        <w:t>technologies advance, the levels of education,</w:t>
      </w:r>
      <w:r w:rsidRPr="00001F64">
        <w:rPr>
          <w:sz w:val="16"/>
        </w:rPr>
        <w:t xml:space="preserve"> technical </w:t>
      </w:r>
      <w:r w:rsidRPr="00001F64">
        <w:rPr>
          <w:u w:val="single"/>
        </w:rPr>
        <w:t>skill and experience</w:t>
      </w:r>
      <w:r w:rsidRPr="00001F64">
        <w:rPr>
          <w:sz w:val="16"/>
        </w:rPr>
        <w:t xml:space="preserve"> required </w:t>
      </w:r>
      <w:r w:rsidRPr="00001F64">
        <w:rPr>
          <w:u w:val="single"/>
        </w:rPr>
        <w:t>to engineer a microorganism are reduced</w:t>
      </w:r>
      <w:r w:rsidRPr="00001F64">
        <w:rPr>
          <w:sz w:val="16"/>
        </w:rPr>
        <w:t>.28 For example, in 2017, a relatively small Canadian biotechnology company called Tonix synthesised the horsepox virus,29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w:t>
      </w:r>
    </w:p>
    <w:p w14:paraId="7E1E5980" w14:textId="77777777" w:rsidR="00B863DF" w:rsidRPr="00001F64" w:rsidRDefault="00B863DF" w:rsidP="00B863DF">
      <w:pPr>
        <w:rPr>
          <w:sz w:val="16"/>
        </w:rPr>
      </w:pPr>
      <w:r w:rsidRPr="00001F64">
        <w:rPr>
          <w:u w:val="single"/>
        </w:rPr>
        <w:t>It is feared that these factors, resulting from the</w:t>
      </w:r>
      <w:r w:rsidRPr="00001F64">
        <w:rPr>
          <w:sz w:val="16"/>
        </w:rPr>
        <w:t xml:space="preserve"> enormous </w:t>
      </w:r>
      <w:r w:rsidRPr="00001F64">
        <w:rPr>
          <w:u w:val="single"/>
        </w:rPr>
        <w:t xml:space="preserve">strides in </w:t>
      </w:r>
      <w:r w:rsidRPr="00001F64">
        <w:rPr>
          <w:b/>
          <w:iCs/>
          <w:u w:val="single"/>
          <w:bdr w:val="single" w:sz="8" w:space="0" w:color="auto"/>
        </w:rPr>
        <w:t>modern biotech</w:t>
      </w:r>
      <w:r w:rsidRPr="00001F64">
        <w:rPr>
          <w:u w:val="single"/>
        </w:rPr>
        <w:t xml:space="preserve">nology, will allow adversaries, even at the level of </w:t>
      </w:r>
      <w:r w:rsidRPr="00001F64">
        <w:rPr>
          <w:b/>
          <w:iCs/>
          <w:u w:val="single"/>
          <w:bdr w:val="single" w:sz="8" w:space="0" w:color="auto"/>
        </w:rPr>
        <w:t>small non-state groups</w:t>
      </w:r>
      <w:r w:rsidRPr="00001F64">
        <w:rPr>
          <w:sz w:val="16"/>
        </w:rPr>
        <w:t xml:space="preserve"> or perhaps individuals, </w:t>
      </w:r>
      <w:r w:rsidRPr="00001F64">
        <w:rPr>
          <w:u w:val="single"/>
        </w:rPr>
        <w:t>to</w:t>
      </w:r>
      <w:r w:rsidRPr="00001F64">
        <w:rPr>
          <w:sz w:val="16"/>
        </w:rPr>
        <w:t xml:space="preserve"> essentially first </w:t>
      </w:r>
      <w:r w:rsidRPr="00001F64">
        <w:rPr>
          <w:u w:val="single"/>
        </w:rPr>
        <w:t xml:space="preserve">design a disease capable of </w:t>
      </w:r>
      <w:r w:rsidRPr="00001F64">
        <w:rPr>
          <w:b/>
          <w:iCs/>
          <w:u w:val="single"/>
          <w:bdr w:val="single" w:sz="8" w:space="0" w:color="auto"/>
        </w:rPr>
        <w:t>existential levels of harm</w:t>
      </w:r>
      <w:r w:rsidRPr="00001F64">
        <w:rPr>
          <w:u w:val="single"/>
        </w:rPr>
        <w:t xml:space="preserve"> and</w:t>
      </w:r>
      <w:r w:rsidRPr="00001F64">
        <w:rPr>
          <w:sz w:val="16"/>
        </w:rPr>
        <w:t xml:space="preserve"> then </w:t>
      </w:r>
      <w:r w:rsidRPr="00001F64">
        <w:rPr>
          <w:b/>
          <w:iCs/>
          <w:u w:val="single"/>
          <w:bdr w:val="single" w:sz="8" w:space="0" w:color="auto"/>
        </w:rPr>
        <w:t>produce a pathogen</w:t>
      </w:r>
      <w:r w:rsidRPr="00001F64">
        <w:rPr>
          <w:u w:val="single"/>
        </w:rPr>
        <w:t xml:space="preserve"> with the required characteristics to fit the design</w:t>
      </w:r>
      <w:r w:rsidRPr="00001F64">
        <w:rPr>
          <w:sz w:val="16"/>
        </w:rPr>
        <w:t xml:space="preserve">.32 </w:t>
      </w:r>
      <w:r w:rsidRPr="00001F64">
        <w:rPr>
          <w:u w:val="single"/>
        </w:rPr>
        <w:t>Such</w:t>
      </w:r>
      <w:r w:rsidRPr="00001F64">
        <w:rPr>
          <w:sz w:val="16"/>
        </w:rPr>
        <w:t xml:space="preserve"> an engineered pathogen </w:t>
      </w:r>
      <w:r w:rsidRPr="00001F64">
        <w:rPr>
          <w:u w:val="single"/>
        </w:rPr>
        <w:t xml:space="preserve">could </w:t>
      </w:r>
      <w:r w:rsidRPr="00001F64">
        <w:rPr>
          <w:b/>
          <w:iCs/>
          <w:u w:val="single"/>
          <w:bdr w:val="single" w:sz="8" w:space="0" w:color="auto"/>
        </w:rPr>
        <w:t>conceivably disregard</w:t>
      </w:r>
      <w:r w:rsidRPr="00001F64">
        <w:rPr>
          <w:u w:val="single"/>
        </w:rPr>
        <w:t xml:space="preserve"> the</w:t>
      </w:r>
      <w:r w:rsidRPr="00001F64">
        <w:rPr>
          <w:sz w:val="16"/>
        </w:rPr>
        <w:t xml:space="preserve"> generally </w:t>
      </w:r>
      <w:r w:rsidRPr="00001F64">
        <w:rPr>
          <w:u w:val="single"/>
        </w:rPr>
        <w:t xml:space="preserve">observed inverse relationship between a pathogen’s </w:t>
      </w:r>
      <w:r w:rsidRPr="00001F64">
        <w:rPr>
          <w:b/>
          <w:iCs/>
          <w:u w:val="single"/>
          <w:bdr w:val="single" w:sz="8" w:space="0" w:color="auto"/>
        </w:rPr>
        <w:t>lethality</w:t>
      </w:r>
      <w:r w:rsidRPr="00001F64">
        <w:rPr>
          <w:u w:val="single"/>
        </w:rPr>
        <w:t xml:space="preserve"> and its </w:t>
      </w:r>
      <w:r w:rsidRPr="00001F64">
        <w:rPr>
          <w:b/>
          <w:iCs/>
          <w:u w:val="single"/>
          <w:bdr w:val="single" w:sz="8" w:space="0" w:color="auto"/>
        </w:rPr>
        <w:t>transmissibility</w:t>
      </w:r>
      <w:r w:rsidRPr="00001F64">
        <w:rPr>
          <w:sz w:val="16"/>
        </w:rPr>
        <w:t>.33 Nor would aspiring world-killers be limited to traditional pathogens: novel harm agents, ranging from transmissible cancers and bacteriophages to genetic modifications of neurochemistry, could also be considered.</w:t>
      </w:r>
    </w:p>
    <w:p w14:paraId="6D5C710C" w14:textId="77777777" w:rsidR="00B863DF" w:rsidRPr="00001F64" w:rsidRDefault="00B863DF" w:rsidP="00B863DF">
      <w:pPr>
        <w:rPr>
          <w:sz w:val="16"/>
        </w:rPr>
      </w:pPr>
      <w:r w:rsidRPr="00001F64">
        <w:rPr>
          <w:u w:val="single"/>
        </w:rPr>
        <w:t xml:space="preserve">The key question becomes how likely it is that </w:t>
      </w:r>
      <w:r w:rsidRPr="00001F64">
        <w:rPr>
          <w:b/>
          <w:iCs/>
          <w:u w:val="single"/>
          <w:bdr w:val="single" w:sz="8" w:space="0" w:color="auto"/>
        </w:rPr>
        <w:t>terrorists</w:t>
      </w:r>
      <w:r w:rsidRPr="00001F64">
        <w:rPr>
          <w:sz w:val="16"/>
        </w:rPr>
        <w:t xml:space="preserve"> or other misanthropic individuals </w:t>
      </w:r>
      <w:r w:rsidRPr="00001F64">
        <w:rPr>
          <w:u w:val="single"/>
        </w:rPr>
        <w:t>will</w:t>
      </w:r>
      <w:r w:rsidRPr="00001F64">
        <w:rPr>
          <w:sz w:val="16"/>
        </w:rPr>
        <w:t xml:space="preserve"> be able to </w:t>
      </w:r>
      <w:r w:rsidRPr="00001F64">
        <w:rPr>
          <w:u w:val="single"/>
        </w:rPr>
        <w:t xml:space="preserve">realise biotechnology’s most </w:t>
      </w:r>
      <w:r w:rsidRPr="00001F64">
        <w:rPr>
          <w:b/>
          <w:iCs/>
          <w:u w:val="single"/>
          <w:bdr w:val="single" w:sz="8" w:space="0" w:color="auto"/>
        </w:rPr>
        <w:t>extreme potential for harm</w:t>
      </w:r>
      <w:r w:rsidRPr="00001F64">
        <w:rPr>
          <w:sz w:val="16"/>
        </w:rPr>
        <w:t xml:space="preserve">. </w:t>
      </w:r>
      <w:r w:rsidRPr="00001F64">
        <w:rPr>
          <w:rStyle w:val="Emphasis"/>
          <w:highlight w:val="cyan"/>
        </w:rPr>
        <w:t>Expert</w:t>
      </w:r>
      <w:r w:rsidRPr="00001F64">
        <w:rPr>
          <w:rStyle w:val="Emphasis"/>
        </w:rPr>
        <w:t xml:space="preserve"> opinion</w:t>
      </w:r>
      <w:r w:rsidRPr="00001F64">
        <w:rPr>
          <w:sz w:val="16"/>
        </w:rPr>
        <w:t xml:space="preserve"> differs. </w:t>
      </w:r>
      <w:r w:rsidRPr="00001F64">
        <w:rPr>
          <w:highlight w:val="cyan"/>
          <w:u w:val="single"/>
        </w:rPr>
        <w:t>S</w:t>
      </w:r>
      <w:r w:rsidRPr="00001F64">
        <w:rPr>
          <w:u w:val="single"/>
        </w:rPr>
        <w:t xml:space="preserve">ome </w:t>
      </w:r>
      <w:r w:rsidRPr="00001F64">
        <w:rPr>
          <w:highlight w:val="cyan"/>
          <w:u w:val="single"/>
        </w:rPr>
        <w:t>regard</w:t>
      </w:r>
      <w:r w:rsidRPr="00001F64">
        <w:rPr>
          <w:u w:val="single"/>
        </w:rPr>
        <w:t xml:space="preserve"> </w:t>
      </w:r>
      <w:r w:rsidRPr="00001F64">
        <w:rPr>
          <w:b/>
          <w:iCs/>
          <w:u w:val="single"/>
          <w:bdr w:val="single" w:sz="8" w:space="0" w:color="auto"/>
        </w:rPr>
        <w:t xml:space="preserve">the </w:t>
      </w:r>
      <w:r w:rsidRPr="00001F64">
        <w:rPr>
          <w:b/>
          <w:iCs/>
          <w:highlight w:val="cyan"/>
          <w:u w:val="single"/>
          <w:bdr w:val="single" w:sz="8" w:space="0" w:color="auto"/>
        </w:rPr>
        <w:t>threat as overblown</w:t>
      </w:r>
      <w:r w:rsidRPr="00001F64">
        <w:rPr>
          <w:highlight w:val="cyan"/>
          <w:u w:val="single"/>
        </w:rPr>
        <w:t>, citing</w:t>
      </w:r>
      <w:r w:rsidRPr="00001F64">
        <w:rPr>
          <w:u w:val="single"/>
        </w:rPr>
        <w:t xml:space="preserve"> </w:t>
      </w:r>
      <w:r w:rsidRPr="00001F64">
        <w:rPr>
          <w:b/>
          <w:iCs/>
          <w:u w:val="single"/>
          <w:bdr w:val="single" w:sz="8" w:space="0" w:color="auto"/>
        </w:rPr>
        <w:t xml:space="preserve">persistent </w:t>
      </w:r>
      <w:r w:rsidRPr="00001F64">
        <w:rPr>
          <w:b/>
          <w:iCs/>
          <w:highlight w:val="cyan"/>
          <w:u w:val="single"/>
          <w:bdr w:val="single" w:sz="8" w:space="0" w:color="auto"/>
        </w:rPr>
        <w:t>technical obstacles</w:t>
      </w:r>
      <w:r w:rsidRPr="00001F64">
        <w:rPr>
          <w:u w:val="single"/>
        </w:rPr>
        <w:t xml:space="preserve"> to the realisation of the capabilities described above, </w:t>
      </w:r>
      <w:r w:rsidRPr="00001F64">
        <w:rPr>
          <w:b/>
          <w:iCs/>
          <w:highlight w:val="cyan"/>
          <w:u w:val="single"/>
          <w:bdr w:val="single" w:sz="8" w:space="0" w:color="auto"/>
        </w:rPr>
        <w:t>especially</w:t>
      </w:r>
      <w:r w:rsidRPr="00001F64">
        <w:rPr>
          <w:highlight w:val="cyan"/>
          <w:u w:val="single"/>
        </w:rPr>
        <w:t xml:space="preserve"> for non-state actors</w:t>
      </w:r>
      <w:r w:rsidRPr="00001F64">
        <w:rPr>
          <w:sz w:val="16"/>
        </w:rPr>
        <w:t xml:space="preserve">.34 After all, </w:t>
      </w:r>
      <w:r w:rsidRPr="00001F64">
        <w:rPr>
          <w:u w:val="single"/>
        </w:rPr>
        <w:t xml:space="preserve">there is </w:t>
      </w:r>
      <w:r w:rsidRPr="00001F64">
        <w:rPr>
          <w:b/>
          <w:iCs/>
          <w:u w:val="single"/>
          <w:bdr w:val="single" w:sz="8" w:space="0" w:color="auto"/>
        </w:rPr>
        <w:t>much we</w:t>
      </w:r>
      <w:r w:rsidRPr="00001F64">
        <w:rPr>
          <w:sz w:val="16"/>
        </w:rPr>
        <w:t xml:space="preserve"> still </w:t>
      </w:r>
      <w:r w:rsidRPr="00001F64">
        <w:rPr>
          <w:b/>
          <w:iCs/>
          <w:u w:val="single"/>
          <w:bdr w:val="single" w:sz="8" w:space="0" w:color="auto"/>
        </w:rPr>
        <w:t>do not know</w:t>
      </w:r>
      <w:r w:rsidRPr="00001F64">
        <w:rPr>
          <w:sz w:val="16"/>
        </w:rPr>
        <w:t xml:space="preserve">, especially </w:t>
      </w:r>
      <w:r w:rsidRPr="00001F64">
        <w:rPr>
          <w:u w:val="single"/>
        </w:rPr>
        <w:t>in the realms of epigenetics, pleiotropic effects</w:t>
      </w:r>
      <w:r w:rsidRPr="00001F64">
        <w:rPr>
          <w:sz w:val="16"/>
        </w:rPr>
        <w:t xml:space="preserve"> (one gene having multiple effects), </w:t>
      </w:r>
      <w:r w:rsidRPr="00001F64">
        <w:rPr>
          <w:u w:val="single"/>
        </w:rPr>
        <w:t>polygenes</w:t>
      </w:r>
      <w:r w:rsidRPr="00001F64">
        <w:rPr>
          <w:sz w:val="16"/>
        </w:rPr>
        <w:t xml:space="preserve"> (multiple genes acting in concert to have an effect) </w:t>
      </w:r>
      <w:r w:rsidRPr="00001F64">
        <w:rPr>
          <w:u w:val="single"/>
        </w:rPr>
        <w:t>and epistatic</w:t>
      </w:r>
      <w:r w:rsidRPr="00001F64">
        <w:rPr>
          <w:sz w:val="16"/>
        </w:rPr>
        <w:t xml:space="preserve"> (modifier) </w:t>
      </w:r>
      <w:r w:rsidRPr="00001F64">
        <w:rPr>
          <w:u w:val="single"/>
        </w:rPr>
        <w:t>genes</w:t>
      </w:r>
      <w:r w:rsidRPr="00001F64">
        <w:rPr>
          <w:sz w:val="16"/>
        </w:rPr>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5320EC44" w14:textId="77777777" w:rsidR="00B863DF" w:rsidRPr="00B863DF" w:rsidRDefault="00B863DF" w:rsidP="00B863DF"/>
    <w:p w14:paraId="40971E1C" w14:textId="5B8CC67C" w:rsidR="006953F1" w:rsidRDefault="006953F1" w:rsidP="006953F1">
      <w:pPr>
        <w:pStyle w:val="Heading1"/>
      </w:pPr>
      <w:r>
        <w:t>2NC</w:t>
      </w:r>
    </w:p>
    <w:p w14:paraId="006AEA99" w14:textId="77777777" w:rsidR="006953F1" w:rsidRDefault="006953F1" w:rsidP="006953F1">
      <w:pPr>
        <w:pStyle w:val="Heading2"/>
      </w:pPr>
      <w:r>
        <w:t>Buddhism K</w:t>
      </w:r>
    </w:p>
    <w:p w14:paraId="3B4C5516" w14:textId="77777777" w:rsidR="006953F1" w:rsidRDefault="006953F1" w:rsidP="006953F1">
      <w:pPr>
        <w:pStyle w:val="Heading3"/>
      </w:pPr>
      <w:r>
        <w:t>AT: Util---2NC</w:t>
      </w:r>
    </w:p>
    <w:p w14:paraId="096C4D3A" w14:textId="64F5BACA" w:rsidR="006953F1" w:rsidRPr="00EA0322" w:rsidRDefault="006953F1" w:rsidP="006953F1">
      <w:pPr>
        <w:pStyle w:val="Heading4"/>
      </w:pPr>
      <w:r>
        <w:t xml:space="preserve">Existential focus is an example of the </w:t>
      </w:r>
      <w:r>
        <w:rPr>
          <w:u w:val="single"/>
        </w:rPr>
        <w:t>Will to Supremacy</w:t>
      </w:r>
      <w:r>
        <w:t xml:space="preserve"> or </w:t>
      </w:r>
      <w:r>
        <w:rPr>
          <w:u w:val="single"/>
        </w:rPr>
        <w:t>egohood</w:t>
      </w:r>
      <w:r>
        <w:t xml:space="preserve"> that you should </w:t>
      </w:r>
      <w:r>
        <w:rPr>
          <w:u w:val="single"/>
        </w:rPr>
        <w:t>denounce</w:t>
      </w:r>
      <w:r>
        <w:t>.</w:t>
      </w:r>
    </w:p>
    <w:p w14:paraId="1ADB5276" w14:textId="77777777" w:rsidR="006953F1" w:rsidRDefault="006953F1" w:rsidP="006953F1">
      <w:r>
        <w:t xml:space="preserve">James </w:t>
      </w:r>
      <w:r w:rsidRPr="000F307A">
        <w:rPr>
          <w:rStyle w:val="Style13ptBold"/>
        </w:rPr>
        <w:t>Rowe 23</w:t>
      </w:r>
      <w:r>
        <w:t>. Associate Professor of Environmental Studies and Cultural, Social, and Political Thought, University of Victoria. “The Will to Supremacy.” Radical Mindfulness: Why Transforming Fear of Death is Politically Vital. Routledge. 9-1.</w:t>
      </w:r>
    </w:p>
    <w:p w14:paraId="6AF728AB" w14:textId="77777777" w:rsidR="006953F1" w:rsidRPr="00EA0322" w:rsidRDefault="006953F1" w:rsidP="006953F1">
      <w:pPr>
        <w:rPr>
          <w:rStyle w:val="Underline"/>
        </w:rPr>
      </w:pPr>
      <w:r w:rsidRPr="00EA0322">
        <w:rPr>
          <w:rStyle w:val="Underline"/>
        </w:rPr>
        <w:t>Buddhism, Basic Anxiety, and the Will to Supremacy</w:t>
      </w:r>
    </w:p>
    <w:p w14:paraId="26E023FB" w14:textId="77777777" w:rsidR="006953F1" w:rsidRPr="00B04E84" w:rsidRDefault="006953F1" w:rsidP="006953F1">
      <w:pPr>
        <w:rPr>
          <w:sz w:val="16"/>
        </w:rPr>
      </w:pPr>
      <w:r w:rsidRPr="00B04E84">
        <w:rPr>
          <w:sz w:val="16"/>
        </w:rPr>
        <w:t xml:space="preserve">My understanding of existential fear, the will to supremacy, and the importance of embodied strategies for transforming them is profoundly shaped by Buddhist analyses of ego formation. </w:t>
      </w:r>
      <w:r w:rsidRPr="00770CD7">
        <w:rPr>
          <w:rStyle w:val="Underline"/>
        </w:rPr>
        <w:t>Pivoting</w:t>
      </w:r>
      <w:r w:rsidRPr="00B04E84">
        <w:rPr>
          <w:sz w:val="16"/>
        </w:rPr>
        <w:t xml:space="preserve"> from Nietzsche </w:t>
      </w:r>
      <w:r w:rsidRPr="00770CD7">
        <w:rPr>
          <w:rStyle w:val="Underline"/>
        </w:rPr>
        <w:t xml:space="preserve">to </w:t>
      </w:r>
      <w:r w:rsidRPr="00B04E84">
        <w:rPr>
          <w:rStyle w:val="Emphasis"/>
        </w:rPr>
        <w:t>Buddhism</w:t>
      </w:r>
      <w:r w:rsidRPr="00770CD7">
        <w:rPr>
          <w:rStyle w:val="Underline"/>
        </w:rPr>
        <w:t xml:space="preserve"> is not</w:t>
      </w:r>
      <w:r w:rsidRPr="00B04E84">
        <w:rPr>
          <w:sz w:val="16"/>
        </w:rPr>
        <w:t xml:space="preserve"> as </w:t>
      </w:r>
      <w:r w:rsidRPr="00770CD7">
        <w:rPr>
          <w:rStyle w:val="Underline"/>
        </w:rPr>
        <w:t>abrupt</w:t>
      </w:r>
      <w:r w:rsidRPr="00B04E84">
        <w:rPr>
          <w:sz w:val="16"/>
        </w:rPr>
        <w:t xml:space="preserve"> as it might seem. </w:t>
      </w:r>
      <w:r w:rsidRPr="00770CD7">
        <w:rPr>
          <w:rStyle w:val="Underline"/>
        </w:rPr>
        <w:t xml:space="preserve">There are </w:t>
      </w:r>
      <w:r w:rsidRPr="00B04E84">
        <w:rPr>
          <w:rStyle w:val="Emphasis"/>
        </w:rPr>
        <w:t>resemblances</w:t>
      </w:r>
      <w:r w:rsidRPr="00770CD7">
        <w:rPr>
          <w:rStyle w:val="Underline"/>
        </w:rPr>
        <w:t xml:space="preserve"> between</w:t>
      </w:r>
      <w:r w:rsidRPr="00B04E84">
        <w:rPr>
          <w:sz w:val="16"/>
        </w:rPr>
        <w:t xml:space="preserve"> Nietzsche’s view of </w:t>
      </w:r>
      <w:r w:rsidRPr="00770CD7">
        <w:rPr>
          <w:rStyle w:val="Underline"/>
        </w:rPr>
        <w:t xml:space="preserve">the self as a </w:t>
      </w:r>
      <w:r w:rsidRPr="00B04E84">
        <w:rPr>
          <w:rStyle w:val="Emphasis"/>
        </w:rPr>
        <w:t>multiplicity</w:t>
      </w:r>
      <w:r w:rsidRPr="00B04E84">
        <w:rPr>
          <w:sz w:val="16"/>
        </w:rPr>
        <w:t xml:space="preserve"> of forces </w:t>
      </w:r>
      <w:r w:rsidRPr="00770CD7">
        <w:rPr>
          <w:rStyle w:val="Underline"/>
        </w:rPr>
        <w:t>and the Buddhist view</w:t>
      </w:r>
      <w:r w:rsidRPr="00B04E84">
        <w:rPr>
          <w:sz w:val="16"/>
        </w:rPr>
        <w:t xml:space="preserve">. Walpola Rahula, in his classic text What </w:t>
      </w:r>
      <w:r w:rsidRPr="00770CD7">
        <w:rPr>
          <w:rStyle w:val="Underline"/>
        </w:rPr>
        <w:t>the Buddha</w:t>
      </w:r>
      <w:r w:rsidRPr="00B04E84">
        <w:rPr>
          <w:sz w:val="16"/>
        </w:rPr>
        <w:t xml:space="preserve"> Taught, </w:t>
      </w:r>
      <w:r w:rsidRPr="00770CD7">
        <w:rPr>
          <w:rStyle w:val="Underline"/>
        </w:rPr>
        <w:t>describes</w:t>
      </w:r>
      <w:r w:rsidRPr="00B04E84">
        <w:rPr>
          <w:sz w:val="16"/>
        </w:rPr>
        <w:t xml:space="preserve"> the self as </w:t>
      </w:r>
      <w:r w:rsidRPr="00770CD7">
        <w:rPr>
          <w:rStyle w:val="Underline"/>
        </w:rPr>
        <w:t>a</w:t>
      </w:r>
      <w:r w:rsidRPr="00B04E84">
        <w:rPr>
          <w:sz w:val="16"/>
        </w:rPr>
        <w:t xml:space="preserve"> “</w:t>
      </w:r>
      <w:r w:rsidRPr="00770CD7">
        <w:rPr>
          <w:rStyle w:val="Underline"/>
        </w:rPr>
        <w:t>combination of</w:t>
      </w:r>
      <w:r w:rsidRPr="00B04E84">
        <w:rPr>
          <w:sz w:val="16"/>
        </w:rPr>
        <w:t xml:space="preserve"> physical and </w:t>
      </w:r>
      <w:r w:rsidRPr="00B90290">
        <w:rPr>
          <w:rStyle w:val="Underline"/>
          <w:highlight w:val="cyan"/>
        </w:rPr>
        <w:t>mental aggregates</w:t>
      </w:r>
      <w:r w:rsidRPr="00B04E84">
        <w:rPr>
          <w:sz w:val="16"/>
        </w:rPr>
        <w:t xml:space="preserve">, </w:t>
      </w:r>
      <w:r w:rsidRPr="00770CD7">
        <w:rPr>
          <w:rStyle w:val="Underline"/>
        </w:rPr>
        <w:t>which</w:t>
      </w:r>
      <w:r w:rsidRPr="00B04E84">
        <w:rPr>
          <w:sz w:val="16"/>
        </w:rPr>
        <w:t xml:space="preserve"> are </w:t>
      </w:r>
      <w:r w:rsidRPr="00B90290">
        <w:rPr>
          <w:rStyle w:val="Emphasis"/>
          <w:highlight w:val="cyan"/>
        </w:rPr>
        <w:t>work</w:t>
      </w:r>
      <w:r w:rsidRPr="00B04E84">
        <w:rPr>
          <w:sz w:val="16"/>
        </w:rPr>
        <w:t xml:space="preserve">ing </w:t>
      </w:r>
      <w:r w:rsidRPr="00B90290">
        <w:rPr>
          <w:rStyle w:val="Underline"/>
          <w:highlight w:val="cyan"/>
        </w:rPr>
        <w:t>together</w:t>
      </w:r>
      <w:r w:rsidRPr="00B04E84">
        <w:rPr>
          <w:sz w:val="16"/>
        </w:rPr>
        <w:t xml:space="preserve"> interdependently </w:t>
      </w:r>
      <w:r w:rsidRPr="00B90290">
        <w:rPr>
          <w:rStyle w:val="Underline"/>
          <w:highlight w:val="cyan"/>
        </w:rPr>
        <w:t>in a flux of</w:t>
      </w:r>
      <w:r w:rsidRPr="00770CD7">
        <w:rPr>
          <w:rStyle w:val="Underline"/>
        </w:rPr>
        <w:t xml:space="preserve"> </w:t>
      </w:r>
      <w:r w:rsidRPr="00B04E84">
        <w:rPr>
          <w:rStyle w:val="Emphasis"/>
        </w:rPr>
        <w:t>momentary</w:t>
      </w:r>
      <w:r w:rsidRPr="00770CD7">
        <w:rPr>
          <w:rStyle w:val="Underline"/>
        </w:rPr>
        <w:t xml:space="preserve"> </w:t>
      </w:r>
      <w:r w:rsidRPr="00B90290">
        <w:rPr>
          <w:rStyle w:val="Underline"/>
          <w:highlight w:val="cyan"/>
        </w:rPr>
        <w:t>change</w:t>
      </w:r>
      <w:r w:rsidRPr="00B04E84">
        <w:rPr>
          <w:sz w:val="16"/>
        </w:rPr>
        <w:t xml:space="preserve">.”31 These resonances may not be coincidental. Nietzsche engaged Buddhist sources, and in his book Greek Buddha, Christopher Beckwith convincingly argues that early Buddhism directly influenced ancient Greek thought, particularly the skeptics Nietzsche drew from. This means that </w:t>
      </w:r>
      <w:r w:rsidRPr="00770CD7">
        <w:rPr>
          <w:rStyle w:val="Underline"/>
        </w:rPr>
        <w:t>Buddhist thought has been</w:t>
      </w:r>
      <w:r w:rsidRPr="00B04E84">
        <w:rPr>
          <w:sz w:val="16"/>
        </w:rPr>
        <w:t xml:space="preserve"> indirectly </w:t>
      </w:r>
      <w:r w:rsidRPr="00770CD7">
        <w:rPr>
          <w:rStyle w:val="Underline"/>
        </w:rPr>
        <w:t>woven into</w:t>
      </w:r>
      <w:r w:rsidRPr="00B04E84">
        <w:rPr>
          <w:sz w:val="16"/>
        </w:rPr>
        <w:t xml:space="preserve"> “</w:t>
      </w:r>
      <w:r w:rsidRPr="00B04E84">
        <w:rPr>
          <w:rStyle w:val="Emphasis"/>
        </w:rPr>
        <w:t>Western</w:t>
      </w:r>
      <w:r w:rsidRPr="00B04E84">
        <w:rPr>
          <w:sz w:val="16"/>
        </w:rPr>
        <w:t xml:space="preserve">” </w:t>
      </w:r>
      <w:r w:rsidRPr="00770CD7">
        <w:rPr>
          <w:rStyle w:val="Underline"/>
        </w:rPr>
        <w:t xml:space="preserve">philosophy from its </w:t>
      </w:r>
      <w:r w:rsidRPr="00B04E84">
        <w:rPr>
          <w:rStyle w:val="Emphasis"/>
        </w:rPr>
        <w:t>beginnings</w:t>
      </w:r>
      <w:r w:rsidRPr="00B04E84">
        <w:rPr>
          <w:sz w:val="16"/>
        </w:rPr>
        <w:t>.32</w:t>
      </w:r>
    </w:p>
    <w:p w14:paraId="7FD11165" w14:textId="77777777" w:rsidR="006953F1" w:rsidRPr="00B04E84" w:rsidRDefault="006953F1" w:rsidP="006953F1">
      <w:pPr>
        <w:rPr>
          <w:sz w:val="16"/>
        </w:rPr>
      </w:pPr>
      <w:r w:rsidRPr="00B04E84">
        <w:rPr>
          <w:sz w:val="16"/>
        </w:rPr>
        <w:lastRenderedPageBreak/>
        <w:t>There are, however, consequential differences between Nietzschean and Buddhist views of the self. While Nietzsche emphasizes the multiple forces that make up “the self,” he thinks that, functionally, it is worth assuming a unity even if it isn’t real. “We need ‘unities’ in order to be able to reckon.”33 Our ability to cultivate ourselves in tune with the abundance of earthly life is helped by the myth of a unitary self. Nietzsche calls the unitary human ego “our oldest article of faith,” and yet, it is a faithfulness he is willing to abide by despite its disjuncture with reality.34 This is a dangerous proposition from a Buddhist perspective since our attachment to the myth of a bounded and autonomous self is not only misaligned with reality but is also, according to Rahula, “the source of all the troubles in the world from personal conflicts to wars between nations. In short, to this false view can be traced all the evil in the world.”35</w:t>
      </w:r>
    </w:p>
    <w:p w14:paraId="12955F42" w14:textId="77777777" w:rsidR="006953F1" w:rsidRPr="00B04E84" w:rsidRDefault="006953F1" w:rsidP="006953F1">
      <w:pPr>
        <w:rPr>
          <w:sz w:val="16"/>
        </w:rPr>
      </w:pPr>
      <w:r w:rsidRPr="00B04E84">
        <w:rPr>
          <w:sz w:val="16"/>
        </w:rPr>
        <w:t xml:space="preserve">For Tibetan Buddhist teacher Chögyam Trungpa, </w:t>
      </w:r>
      <w:r w:rsidRPr="00B90290">
        <w:rPr>
          <w:rStyle w:val="Underline"/>
          <w:highlight w:val="cyan"/>
        </w:rPr>
        <w:t>we cling to</w:t>
      </w:r>
      <w:r w:rsidRPr="00B04E84">
        <w:rPr>
          <w:sz w:val="16"/>
        </w:rPr>
        <w:t xml:space="preserve"> the mythology of </w:t>
      </w:r>
      <w:r w:rsidRPr="00B90290">
        <w:rPr>
          <w:rStyle w:val="Underline"/>
          <w:highlight w:val="cyan"/>
        </w:rPr>
        <w:t>the</w:t>
      </w:r>
      <w:r w:rsidRPr="00770CD7">
        <w:rPr>
          <w:rStyle w:val="Underline"/>
        </w:rPr>
        <w:t xml:space="preserve"> </w:t>
      </w:r>
      <w:r w:rsidRPr="006225F9">
        <w:rPr>
          <w:rStyle w:val="Emphasis"/>
        </w:rPr>
        <w:t>autonomous</w:t>
      </w:r>
      <w:r w:rsidRPr="00770CD7">
        <w:rPr>
          <w:rStyle w:val="Underline"/>
        </w:rPr>
        <w:t xml:space="preserve"> </w:t>
      </w:r>
      <w:r w:rsidRPr="00B90290">
        <w:rPr>
          <w:rStyle w:val="Underline"/>
          <w:highlight w:val="cyan"/>
        </w:rPr>
        <w:t>self</w:t>
      </w:r>
      <w:r w:rsidRPr="00770CD7">
        <w:rPr>
          <w:rStyle w:val="Underline"/>
        </w:rPr>
        <w:t xml:space="preserve"> because this</w:t>
      </w:r>
      <w:r w:rsidRPr="00B04E84">
        <w:rPr>
          <w:sz w:val="16"/>
        </w:rPr>
        <w:t xml:space="preserve"> article of faith </w:t>
      </w:r>
      <w:r w:rsidRPr="00770CD7">
        <w:rPr>
          <w:rStyle w:val="Underline"/>
        </w:rPr>
        <w:t xml:space="preserve">works </w:t>
      </w:r>
      <w:r w:rsidRPr="00B90290">
        <w:rPr>
          <w:rStyle w:val="Underline"/>
          <w:highlight w:val="cyan"/>
        </w:rPr>
        <w:t>to soothe</w:t>
      </w:r>
      <w:r w:rsidRPr="00B04E84">
        <w:rPr>
          <w:sz w:val="16"/>
        </w:rPr>
        <w:t xml:space="preserve"> the </w:t>
      </w:r>
      <w:r w:rsidRPr="006225F9">
        <w:rPr>
          <w:rStyle w:val="Emphasis"/>
        </w:rPr>
        <w:t>existential</w:t>
      </w:r>
      <w:r w:rsidRPr="00770CD7">
        <w:rPr>
          <w:rStyle w:val="Underline"/>
        </w:rPr>
        <w:t xml:space="preserve"> fear</w:t>
      </w:r>
      <w:r w:rsidRPr="00B04E84">
        <w:rPr>
          <w:sz w:val="16"/>
        </w:rPr>
        <w:t xml:space="preserve"> that is hard to avoid in our ultimately mysterious </w:t>
      </w:r>
      <w:r w:rsidRPr="00770CD7">
        <w:rPr>
          <w:rStyle w:val="Underline"/>
        </w:rPr>
        <w:t xml:space="preserve">and </w:t>
      </w:r>
      <w:r w:rsidRPr="00B90290">
        <w:rPr>
          <w:rStyle w:val="Emphasis"/>
          <w:highlight w:val="cyan"/>
        </w:rPr>
        <w:t>uncertain</w:t>
      </w:r>
      <w:r w:rsidRPr="00B90290">
        <w:rPr>
          <w:rStyle w:val="Underline"/>
          <w:highlight w:val="cyan"/>
        </w:rPr>
        <w:t xml:space="preserve"> existence</w:t>
      </w:r>
      <w:r w:rsidRPr="00B04E84">
        <w:rPr>
          <w:sz w:val="16"/>
        </w:rPr>
        <w:t>. Describing the ongoing process of self-formation, Trungpa notes that</w:t>
      </w:r>
    </w:p>
    <w:p w14:paraId="07741B5B" w14:textId="77777777" w:rsidR="006953F1" w:rsidRPr="00B04E84" w:rsidRDefault="006953F1" w:rsidP="006953F1">
      <w:pPr>
        <w:ind w:left="720"/>
        <w:rPr>
          <w:sz w:val="16"/>
        </w:rPr>
      </w:pPr>
      <w:r w:rsidRPr="00B04E84">
        <w:rPr>
          <w:sz w:val="16"/>
        </w:rPr>
        <w:t xml:space="preserve">before intention begins, there is a state of utter uncertainty, in the sense of a generally dull and stupefied state of mind. That uncertainty or bewilderment occurs every fraction of a second in our state of being. It goes on all the time.36 </w:t>
      </w:r>
    </w:p>
    <w:p w14:paraId="0C4A2444" w14:textId="77777777" w:rsidR="006953F1" w:rsidRPr="00B04E84" w:rsidRDefault="006953F1" w:rsidP="006953F1">
      <w:pPr>
        <w:rPr>
          <w:sz w:val="16"/>
        </w:rPr>
      </w:pPr>
      <w:r w:rsidRPr="00B04E84">
        <w:rPr>
          <w:sz w:val="16"/>
        </w:rPr>
        <w:t xml:space="preserve">Trungpa also describes </w:t>
      </w:r>
      <w:r w:rsidRPr="00B90290">
        <w:rPr>
          <w:rStyle w:val="Underline"/>
          <w:highlight w:val="cyan"/>
        </w:rPr>
        <w:t>this</w:t>
      </w:r>
      <w:r w:rsidRPr="00B04E84">
        <w:rPr>
          <w:sz w:val="16"/>
        </w:rPr>
        <w:t xml:space="preserve"> state as “</w:t>
      </w:r>
      <w:r w:rsidRPr="006225F9">
        <w:rPr>
          <w:rStyle w:val="Emphasis"/>
        </w:rPr>
        <w:t>basic anxiety</w:t>
      </w:r>
      <w:r w:rsidRPr="00B04E84">
        <w:rPr>
          <w:sz w:val="16"/>
        </w:rPr>
        <w:t xml:space="preserve">,” which for me </w:t>
      </w:r>
      <w:r w:rsidRPr="00B90290">
        <w:rPr>
          <w:rStyle w:val="Underline"/>
          <w:highlight w:val="cyan"/>
        </w:rPr>
        <w:t>is</w:t>
      </w:r>
      <w:r w:rsidRPr="00770CD7">
        <w:rPr>
          <w:rStyle w:val="Underline"/>
        </w:rPr>
        <w:t xml:space="preserve"> synonymous with</w:t>
      </w:r>
      <w:r w:rsidRPr="00B04E84">
        <w:rPr>
          <w:sz w:val="16"/>
        </w:rPr>
        <w:t xml:space="preserve"> what I’ve been calling “</w:t>
      </w:r>
      <w:r w:rsidRPr="00B90290">
        <w:rPr>
          <w:rStyle w:val="Emphasis"/>
          <w:highlight w:val="cyan"/>
        </w:rPr>
        <w:t>existential fear</w:t>
      </w:r>
      <w:r w:rsidRPr="00B04E84">
        <w:rPr>
          <w:sz w:val="16"/>
        </w:rPr>
        <w:t>.”37</w:t>
      </w:r>
    </w:p>
    <w:p w14:paraId="135DECA5" w14:textId="77777777" w:rsidR="006953F1" w:rsidRPr="00B04E84" w:rsidRDefault="006953F1" w:rsidP="006953F1">
      <w:pPr>
        <w:rPr>
          <w:sz w:val="16"/>
        </w:rPr>
      </w:pPr>
      <w:r w:rsidRPr="00B04E84">
        <w:rPr>
          <w:sz w:val="16"/>
        </w:rPr>
        <w:t xml:space="preserve">We are spat into this massive and confusing world with no say, and we’re likely to exit with the same lack of agency. </w:t>
      </w:r>
      <w:r w:rsidRPr="006225F9">
        <w:rPr>
          <w:rStyle w:val="Emphasis"/>
        </w:rPr>
        <w:t>Birth</w:t>
      </w:r>
      <w:r w:rsidRPr="0049014E">
        <w:rPr>
          <w:rStyle w:val="Underline"/>
        </w:rPr>
        <w:t xml:space="preserve"> and </w:t>
      </w:r>
      <w:r w:rsidRPr="006225F9">
        <w:rPr>
          <w:rStyle w:val="Emphasis"/>
        </w:rPr>
        <w:t>death</w:t>
      </w:r>
      <w:r w:rsidRPr="00B04E84">
        <w:rPr>
          <w:sz w:val="16"/>
        </w:rPr>
        <w:t xml:space="preserve">, the two fundamental bookends to our lives, </w:t>
      </w:r>
      <w:r w:rsidRPr="0049014E">
        <w:rPr>
          <w:rStyle w:val="Underline"/>
        </w:rPr>
        <w:t>are</w:t>
      </w:r>
      <w:r w:rsidRPr="00B04E84">
        <w:rPr>
          <w:sz w:val="16"/>
        </w:rPr>
        <w:t xml:space="preserve"> almost entirely </w:t>
      </w:r>
      <w:r w:rsidRPr="0049014E">
        <w:rPr>
          <w:rStyle w:val="Underline"/>
        </w:rPr>
        <w:t xml:space="preserve">beyond our </w:t>
      </w:r>
      <w:r w:rsidRPr="006225F9">
        <w:rPr>
          <w:rStyle w:val="Emphasis"/>
        </w:rPr>
        <w:t>control</w:t>
      </w:r>
      <w:r w:rsidRPr="00B04E84">
        <w:rPr>
          <w:sz w:val="16"/>
        </w:rPr>
        <w:t xml:space="preserve">. It is understandable that </w:t>
      </w:r>
      <w:r w:rsidRPr="00B90290">
        <w:rPr>
          <w:rStyle w:val="Underline"/>
          <w:highlight w:val="cyan"/>
        </w:rPr>
        <w:t>we</w:t>
      </w:r>
      <w:r w:rsidRPr="0049014E">
        <w:rPr>
          <w:rStyle w:val="Underline"/>
        </w:rPr>
        <w:t xml:space="preserve"> might </w:t>
      </w:r>
      <w:r w:rsidRPr="00B90290">
        <w:rPr>
          <w:rStyle w:val="Underline"/>
          <w:highlight w:val="cyan"/>
        </w:rPr>
        <w:t xml:space="preserve">feel </w:t>
      </w:r>
      <w:r w:rsidRPr="00B90290">
        <w:rPr>
          <w:rStyle w:val="Emphasis"/>
          <w:highlight w:val="cyan"/>
        </w:rPr>
        <w:t>fearful</w:t>
      </w:r>
      <w:r w:rsidRPr="00B90290">
        <w:rPr>
          <w:rStyle w:val="Underline"/>
          <w:highlight w:val="cyan"/>
        </w:rPr>
        <w:t xml:space="preserve"> about</w:t>
      </w:r>
      <w:r w:rsidRPr="00B04E84">
        <w:rPr>
          <w:sz w:val="16"/>
        </w:rPr>
        <w:t xml:space="preserve"> an existence we did not author and have </w:t>
      </w:r>
      <w:r w:rsidRPr="00B90290">
        <w:rPr>
          <w:rStyle w:val="Emphasis"/>
          <w:highlight w:val="cyan"/>
        </w:rPr>
        <w:t>limited</w:t>
      </w:r>
      <w:r w:rsidRPr="00B90290">
        <w:rPr>
          <w:rStyle w:val="Underline"/>
          <w:highlight w:val="cyan"/>
        </w:rPr>
        <w:t xml:space="preserve"> control</w:t>
      </w:r>
      <w:r w:rsidRPr="00B04E84">
        <w:rPr>
          <w:sz w:val="16"/>
        </w:rPr>
        <w:t xml:space="preserve"> over. </w:t>
      </w:r>
      <w:r w:rsidRPr="0049014E">
        <w:rPr>
          <w:rStyle w:val="Underline"/>
        </w:rPr>
        <w:t>Without</w:t>
      </w:r>
      <w:r w:rsidRPr="00B04E84">
        <w:rPr>
          <w:sz w:val="16"/>
        </w:rPr>
        <w:t xml:space="preserve"> embodied </w:t>
      </w:r>
      <w:r w:rsidRPr="0049014E">
        <w:rPr>
          <w:rStyle w:val="Underline"/>
        </w:rPr>
        <w:t>resources</w:t>
      </w:r>
      <w:r w:rsidRPr="00B04E84">
        <w:rPr>
          <w:sz w:val="16"/>
        </w:rPr>
        <w:t xml:space="preserve"> at our disposal </w:t>
      </w:r>
      <w:r w:rsidRPr="0049014E">
        <w:rPr>
          <w:rStyle w:val="Underline"/>
        </w:rPr>
        <w:t>to metabolize our</w:t>
      </w:r>
      <w:r w:rsidRPr="00B04E84">
        <w:rPr>
          <w:sz w:val="16"/>
        </w:rPr>
        <w:t xml:space="preserve"> often subconscious </w:t>
      </w:r>
      <w:r w:rsidRPr="0049014E">
        <w:rPr>
          <w:rStyle w:val="Underline"/>
        </w:rPr>
        <w:t>feelings of</w:t>
      </w:r>
      <w:r w:rsidRPr="00B04E84">
        <w:rPr>
          <w:sz w:val="16"/>
        </w:rPr>
        <w:t xml:space="preserve"> basic </w:t>
      </w:r>
      <w:r w:rsidRPr="006225F9">
        <w:rPr>
          <w:rStyle w:val="Emphasis"/>
        </w:rPr>
        <w:t>anxiety</w:t>
      </w:r>
      <w:r w:rsidRPr="00B04E84">
        <w:rPr>
          <w:sz w:val="16"/>
        </w:rPr>
        <w:t xml:space="preserve">, </w:t>
      </w:r>
      <w:r w:rsidRPr="0049014E">
        <w:rPr>
          <w:rStyle w:val="Underline"/>
        </w:rPr>
        <w:t>those</w:t>
      </w:r>
      <w:r w:rsidRPr="00B04E84">
        <w:rPr>
          <w:sz w:val="16"/>
        </w:rPr>
        <w:t xml:space="preserve"> feelings can easily take the </w:t>
      </w:r>
      <w:r w:rsidRPr="0049014E">
        <w:rPr>
          <w:rStyle w:val="Underline"/>
        </w:rPr>
        <w:t>shape</w:t>
      </w:r>
      <w:r w:rsidRPr="00B04E84">
        <w:rPr>
          <w:sz w:val="16"/>
        </w:rPr>
        <w:t xml:space="preserve"> of </w:t>
      </w:r>
      <w:r w:rsidRPr="006225F9">
        <w:rPr>
          <w:rStyle w:val="Emphasis"/>
        </w:rPr>
        <w:t>inadequacy</w:t>
      </w:r>
      <w:r w:rsidRPr="00B04E84">
        <w:rPr>
          <w:sz w:val="16"/>
        </w:rPr>
        <w:t xml:space="preserve">. For Trungpa, in the “tradition of ego-oriented culture, </w:t>
      </w:r>
      <w:r w:rsidRPr="00B90290">
        <w:rPr>
          <w:rStyle w:val="Underline"/>
          <w:highlight w:val="cyan"/>
        </w:rPr>
        <w:t>death is</w:t>
      </w:r>
      <w:r w:rsidRPr="0049014E">
        <w:rPr>
          <w:rStyle w:val="Underline"/>
        </w:rPr>
        <w:t xml:space="preserve"> seen as</w:t>
      </w:r>
      <w:r w:rsidRPr="00B04E84">
        <w:rPr>
          <w:sz w:val="16"/>
        </w:rPr>
        <w:t xml:space="preserve"> a defeat and </w:t>
      </w:r>
      <w:r w:rsidRPr="00B90290">
        <w:rPr>
          <w:rStyle w:val="Underline"/>
          <w:highlight w:val="cyan"/>
        </w:rPr>
        <w:t xml:space="preserve">an </w:t>
      </w:r>
      <w:r w:rsidRPr="00B90290">
        <w:rPr>
          <w:rStyle w:val="Emphasis"/>
          <w:highlight w:val="cyan"/>
        </w:rPr>
        <w:t>insult</w:t>
      </w:r>
      <w:r w:rsidRPr="00B04E84">
        <w:rPr>
          <w:sz w:val="16"/>
        </w:rPr>
        <w:t xml:space="preserve">.”38 </w:t>
      </w:r>
    </w:p>
    <w:p w14:paraId="154C224D" w14:textId="77777777" w:rsidR="006953F1" w:rsidRPr="00B04E84" w:rsidRDefault="006953F1" w:rsidP="006953F1">
      <w:pPr>
        <w:rPr>
          <w:sz w:val="16"/>
        </w:rPr>
      </w:pPr>
      <w:r w:rsidRPr="00B04E84">
        <w:rPr>
          <w:sz w:val="16"/>
        </w:rPr>
        <w:t xml:space="preserve">To cope with these subcutaneous and often subconscious pulses of fear and uncertainty, </w:t>
      </w:r>
      <w:r w:rsidRPr="00B90290">
        <w:rPr>
          <w:rStyle w:val="Underline"/>
          <w:highlight w:val="cyan"/>
        </w:rPr>
        <w:t>we pursue</w:t>
      </w:r>
      <w:r w:rsidRPr="00B04E84">
        <w:rPr>
          <w:sz w:val="16"/>
        </w:rPr>
        <w:t xml:space="preserve"> a reliable and </w:t>
      </w:r>
      <w:r w:rsidRPr="0049014E">
        <w:rPr>
          <w:rStyle w:val="Underline"/>
        </w:rPr>
        <w:t xml:space="preserve">compensatory </w:t>
      </w:r>
      <w:r w:rsidRPr="00B90290">
        <w:rPr>
          <w:rStyle w:val="Emphasis"/>
          <w:highlight w:val="cyan"/>
        </w:rPr>
        <w:t>counterforce</w:t>
      </w:r>
      <w:r w:rsidRPr="00B04E84">
        <w:rPr>
          <w:sz w:val="16"/>
        </w:rPr>
        <w:t xml:space="preserve">, </w:t>
      </w:r>
      <w:r w:rsidRPr="00B90290">
        <w:rPr>
          <w:rStyle w:val="Underline"/>
          <w:highlight w:val="cyan"/>
        </w:rPr>
        <w:t>which shores up</w:t>
      </w:r>
      <w:r w:rsidRPr="0049014E">
        <w:rPr>
          <w:rStyle w:val="Underline"/>
        </w:rPr>
        <w:t xml:space="preserve"> the</w:t>
      </w:r>
      <w:r w:rsidRPr="00B04E84">
        <w:rPr>
          <w:sz w:val="16"/>
        </w:rPr>
        <w:t xml:space="preserve"> autonomous </w:t>
      </w:r>
      <w:r w:rsidRPr="006225F9">
        <w:rPr>
          <w:rStyle w:val="Emphasis"/>
        </w:rPr>
        <w:t>self</w:t>
      </w:r>
      <w:r w:rsidRPr="0049014E">
        <w:rPr>
          <w:rStyle w:val="Underline"/>
        </w:rPr>
        <w:t xml:space="preserve"> and</w:t>
      </w:r>
      <w:r w:rsidRPr="00B04E84">
        <w:rPr>
          <w:sz w:val="16"/>
        </w:rPr>
        <w:t xml:space="preserve"> the sense of </w:t>
      </w:r>
      <w:r w:rsidRPr="00B90290">
        <w:rPr>
          <w:rStyle w:val="Emphasis"/>
          <w:highlight w:val="cyan"/>
        </w:rPr>
        <w:t>control</w:t>
      </w:r>
      <w:r w:rsidRPr="00B04E84">
        <w:rPr>
          <w:sz w:val="16"/>
        </w:rPr>
        <w:t xml:space="preserve"> it provides. If we can exist as discrete beings bounded from the unpredictability of the world, then that is the first step toward exerting further control on that world, bringing it to heel. “We would like to possess our world,” writes Trungpa, “and so </w:t>
      </w:r>
      <w:r w:rsidRPr="0049014E">
        <w:rPr>
          <w:rStyle w:val="Underline"/>
        </w:rPr>
        <w:t>we act</w:t>
      </w:r>
      <w:r w:rsidRPr="00B04E84">
        <w:rPr>
          <w:sz w:val="16"/>
        </w:rPr>
        <w:t xml:space="preserve"> in such a way that whatever we see around us is completely in order, according to our desire </w:t>
      </w:r>
      <w:r w:rsidRPr="00B90290">
        <w:rPr>
          <w:rStyle w:val="Underline"/>
          <w:highlight w:val="cyan"/>
        </w:rPr>
        <w:t>to maintain</w:t>
      </w:r>
      <w:r w:rsidRPr="0049014E">
        <w:rPr>
          <w:rStyle w:val="Underline"/>
        </w:rPr>
        <w:t xml:space="preserve"> the </w:t>
      </w:r>
      <w:r w:rsidRPr="006225F9">
        <w:rPr>
          <w:rStyle w:val="Emphasis"/>
        </w:rPr>
        <w:t>security</w:t>
      </w:r>
      <w:r w:rsidRPr="0049014E">
        <w:rPr>
          <w:rStyle w:val="Underline"/>
        </w:rPr>
        <w:t xml:space="preserve"> of</w:t>
      </w:r>
      <w:r w:rsidRPr="00B04E84">
        <w:rPr>
          <w:sz w:val="16"/>
        </w:rPr>
        <w:t xml:space="preserve"> ‘</w:t>
      </w:r>
      <w:r w:rsidRPr="006225F9">
        <w:rPr>
          <w:rStyle w:val="Emphasis"/>
        </w:rPr>
        <w:t>me</w:t>
      </w:r>
      <w:r w:rsidRPr="00B04E84">
        <w:rPr>
          <w:sz w:val="16"/>
        </w:rPr>
        <w:t xml:space="preserve">,’ ‘myself’— </w:t>
      </w:r>
      <w:r w:rsidRPr="0049014E">
        <w:rPr>
          <w:rStyle w:val="Underline"/>
        </w:rPr>
        <w:t xml:space="preserve">which is </w:t>
      </w:r>
      <w:r w:rsidRPr="00B90290">
        <w:rPr>
          <w:rStyle w:val="Emphasis"/>
          <w:highlight w:val="cyan"/>
        </w:rPr>
        <w:t>egohood</w:t>
      </w:r>
      <w:r w:rsidRPr="00B04E84">
        <w:rPr>
          <w:sz w:val="16"/>
        </w:rPr>
        <w:t>.”39</w:t>
      </w:r>
    </w:p>
    <w:p w14:paraId="24CCABD5" w14:textId="77777777" w:rsidR="006953F1" w:rsidRPr="00B04E84" w:rsidRDefault="006953F1" w:rsidP="006953F1">
      <w:pPr>
        <w:rPr>
          <w:sz w:val="16"/>
        </w:rPr>
      </w:pPr>
      <w:r w:rsidRPr="00B04E84">
        <w:rPr>
          <w:sz w:val="16"/>
        </w:rPr>
        <w:t>The pulse of energy I’m calling “</w:t>
      </w:r>
      <w:r w:rsidRPr="00E30D10">
        <w:rPr>
          <w:rStyle w:val="Underline"/>
        </w:rPr>
        <w:t xml:space="preserve">the </w:t>
      </w:r>
      <w:r w:rsidRPr="006225F9">
        <w:rPr>
          <w:rStyle w:val="Emphasis"/>
        </w:rPr>
        <w:t>will to supremacy</w:t>
      </w:r>
      <w:r w:rsidRPr="00B04E84">
        <w:rPr>
          <w:sz w:val="16"/>
        </w:rPr>
        <w:t xml:space="preserve">” </w:t>
      </w:r>
      <w:r w:rsidRPr="00E30D10">
        <w:rPr>
          <w:rStyle w:val="Underline"/>
        </w:rPr>
        <w:t>is</w:t>
      </w:r>
      <w:r w:rsidRPr="00B04E84">
        <w:rPr>
          <w:sz w:val="16"/>
        </w:rPr>
        <w:t xml:space="preserve"> alive in </w:t>
      </w:r>
      <w:r w:rsidRPr="00E30D10">
        <w:rPr>
          <w:rStyle w:val="Underline"/>
        </w:rPr>
        <w:t>our</w:t>
      </w:r>
      <w:r w:rsidRPr="00B04E84">
        <w:rPr>
          <w:sz w:val="16"/>
        </w:rPr>
        <w:t xml:space="preserve"> first </w:t>
      </w:r>
      <w:r w:rsidRPr="006225F9">
        <w:rPr>
          <w:rStyle w:val="Emphasis"/>
        </w:rPr>
        <w:t>graspings</w:t>
      </w:r>
      <w:r w:rsidRPr="00E30D10">
        <w:rPr>
          <w:rStyle w:val="Underline"/>
        </w:rPr>
        <w:t xml:space="preserve"> for the self</w:t>
      </w:r>
      <w:r w:rsidRPr="00B04E84">
        <w:rPr>
          <w:sz w:val="16"/>
        </w:rPr>
        <w:t xml:space="preserve">, which then become a reliable staging ground for it. This is to say that what King calls the drum major instinct and what I am calling the will to supremacy are preconditions for and products of the fictive self. </w:t>
      </w:r>
      <w:r w:rsidRPr="00E30D10">
        <w:rPr>
          <w:rStyle w:val="Underline"/>
        </w:rPr>
        <w:t>It’s hard to imagine</w:t>
      </w:r>
      <w:r w:rsidRPr="00B04E84">
        <w:rPr>
          <w:sz w:val="16"/>
        </w:rPr>
        <w:t xml:space="preserve"> effectively </w:t>
      </w:r>
      <w:r w:rsidRPr="00E30D10">
        <w:rPr>
          <w:rStyle w:val="Underline"/>
        </w:rPr>
        <w:t>undoing the will</w:t>
      </w:r>
      <w:r w:rsidRPr="00B04E84">
        <w:rPr>
          <w:sz w:val="16"/>
        </w:rPr>
        <w:t xml:space="preserve"> to supremacy </w:t>
      </w:r>
      <w:r w:rsidRPr="00E30D10">
        <w:rPr>
          <w:rStyle w:val="Underline"/>
        </w:rPr>
        <w:t>without also undoing the</w:t>
      </w:r>
      <w:r w:rsidRPr="00B04E84">
        <w:rPr>
          <w:sz w:val="16"/>
        </w:rPr>
        <w:t xml:space="preserve"> myth of the bounded </w:t>
      </w:r>
      <w:r w:rsidRPr="00E30D10">
        <w:rPr>
          <w:rStyle w:val="Underline"/>
        </w:rPr>
        <w:t>self</w:t>
      </w:r>
      <w:r w:rsidRPr="00B04E84">
        <w:rPr>
          <w:sz w:val="16"/>
        </w:rPr>
        <w:t xml:space="preserve"> that it feeds into and helps reinforce. In his book Buddhism and Political Theory, Matthew Moore argues that Nietzsche’s counsel to persist in </w:t>
      </w:r>
      <w:r w:rsidRPr="00B90290">
        <w:rPr>
          <w:rStyle w:val="Underline"/>
          <w:highlight w:val="cyan"/>
        </w:rPr>
        <w:t xml:space="preserve">the </w:t>
      </w:r>
      <w:r w:rsidRPr="00B90290">
        <w:rPr>
          <w:rStyle w:val="Emphasis"/>
          <w:highlight w:val="cyan"/>
        </w:rPr>
        <w:t>illusion</w:t>
      </w:r>
      <w:r w:rsidRPr="00B90290">
        <w:rPr>
          <w:rStyle w:val="Underline"/>
          <w:highlight w:val="cyan"/>
        </w:rPr>
        <w:t xml:space="preserve"> of</w:t>
      </w:r>
      <w:r w:rsidRPr="00E30D10">
        <w:rPr>
          <w:rStyle w:val="Underline"/>
        </w:rPr>
        <w:t xml:space="preserve"> a unified </w:t>
      </w:r>
      <w:r w:rsidRPr="00B90290">
        <w:rPr>
          <w:rStyle w:val="Underline"/>
          <w:highlight w:val="cyan"/>
        </w:rPr>
        <w:t>self</w:t>
      </w:r>
      <w:r w:rsidRPr="00B04E84">
        <w:rPr>
          <w:sz w:val="16"/>
        </w:rPr>
        <w:t xml:space="preserve"> “</w:t>
      </w:r>
      <w:r w:rsidRPr="00B90290">
        <w:rPr>
          <w:rStyle w:val="Underline"/>
          <w:highlight w:val="cyan"/>
        </w:rPr>
        <w:t>injects resentment</w:t>
      </w:r>
      <w:r w:rsidRPr="00B04E84">
        <w:rPr>
          <w:sz w:val="16"/>
        </w:rPr>
        <w:t xml:space="preserve"> against existence back into his theory.”40 “Pretending that the world is different than it really is,” continues Moore, “</w:t>
      </w:r>
      <w:r w:rsidRPr="00E30D10">
        <w:rPr>
          <w:rStyle w:val="Underline"/>
        </w:rPr>
        <w:t>because we</w:t>
      </w:r>
      <w:r w:rsidRPr="00B04E84">
        <w:rPr>
          <w:sz w:val="16"/>
        </w:rPr>
        <w:t xml:space="preserve"> </w:t>
      </w:r>
      <w:r w:rsidRPr="006225F9">
        <w:rPr>
          <w:rStyle w:val="Emphasis"/>
        </w:rPr>
        <w:t>can</w:t>
      </w:r>
      <w:r w:rsidRPr="00B04E84">
        <w:rPr>
          <w:sz w:val="16"/>
        </w:rPr>
        <w:t>no</w:t>
      </w:r>
      <w:r w:rsidRPr="006225F9">
        <w:rPr>
          <w:rStyle w:val="Emphasis"/>
        </w:rPr>
        <w:t>t</w:t>
      </w:r>
      <w:r w:rsidRPr="00B04E84">
        <w:rPr>
          <w:sz w:val="16"/>
        </w:rPr>
        <w:t xml:space="preserve"> </w:t>
      </w:r>
      <w:r w:rsidRPr="00E30D10">
        <w:rPr>
          <w:rStyle w:val="Underline"/>
        </w:rPr>
        <w:t>accept</w:t>
      </w:r>
      <w:r w:rsidRPr="00B04E84">
        <w:rPr>
          <w:sz w:val="16"/>
        </w:rPr>
        <w:t xml:space="preserve"> the </w:t>
      </w:r>
      <w:r w:rsidRPr="00E30D10">
        <w:rPr>
          <w:rStyle w:val="Underline"/>
        </w:rPr>
        <w:t>reality</w:t>
      </w:r>
      <w:r w:rsidRPr="00B04E84">
        <w:rPr>
          <w:sz w:val="16"/>
        </w:rPr>
        <w:t xml:space="preserve">, is the root of ressentiment.”41 And as Nietzsche himself helps us understand, existential </w:t>
      </w:r>
      <w:r w:rsidRPr="00E30D10">
        <w:rPr>
          <w:rStyle w:val="Underline"/>
        </w:rPr>
        <w:t>resentment</w:t>
      </w:r>
      <w:r w:rsidRPr="00B04E84">
        <w:rPr>
          <w:sz w:val="16"/>
        </w:rPr>
        <w:t xml:space="preserve"> is an energetic pulse that </w:t>
      </w:r>
      <w:r w:rsidRPr="00E30D10">
        <w:rPr>
          <w:rStyle w:val="Underline"/>
        </w:rPr>
        <w:t xml:space="preserve">can reinforce </w:t>
      </w:r>
      <w:r w:rsidRPr="006225F9">
        <w:rPr>
          <w:rStyle w:val="Emphasis"/>
        </w:rPr>
        <w:t>dominative</w:t>
      </w:r>
      <w:r w:rsidRPr="00E30D10">
        <w:rPr>
          <w:rStyle w:val="Underline"/>
        </w:rPr>
        <w:t xml:space="preserve"> impulses</w:t>
      </w:r>
      <w:r w:rsidRPr="00B04E84">
        <w:rPr>
          <w:sz w:val="16"/>
        </w:rPr>
        <w:t>, feeding ignoble behavior.</w:t>
      </w:r>
    </w:p>
    <w:p w14:paraId="5AE8C545" w14:textId="77777777" w:rsidR="006953F1" w:rsidRPr="00B04E84" w:rsidRDefault="006953F1" w:rsidP="006953F1">
      <w:pPr>
        <w:rPr>
          <w:sz w:val="16"/>
        </w:rPr>
      </w:pPr>
      <w:r w:rsidRPr="00B04E84">
        <w:rPr>
          <w:sz w:val="16"/>
        </w:rPr>
        <w:t>Figure 2.1 represents my argument’s basic flow. I begin with Trungpa’s Buddhist assumption that basic anxiety (existential fear) is unavoidable for fragile human beings living on this vast planet, which is spinning in an even vaster and more mysterious cosmos. Basic anxiety includes a cluster of related</w:t>
      </w:r>
    </w:p>
    <w:p w14:paraId="2EE4DF6E" w14:textId="77777777" w:rsidR="006953F1" w:rsidRPr="00B90290" w:rsidRDefault="006953F1" w:rsidP="006953F1">
      <w:pPr>
        <w:rPr>
          <w:sz w:val="16"/>
          <w:szCs w:val="16"/>
        </w:rPr>
      </w:pPr>
      <w:r w:rsidRPr="00B90290">
        <w:rPr>
          <w:sz w:val="16"/>
          <w:szCs w:val="16"/>
        </w:rPr>
        <w:t>[</w:t>
      </w:r>
      <w:r>
        <w:rPr>
          <w:sz w:val="16"/>
          <w:szCs w:val="16"/>
        </w:rPr>
        <w:t>OMITTED</w:t>
      </w:r>
      <w:r w:rsidRPr="00B90290">
        <w:rPr>
          <w:sz w:val="16"/>
          <w:szCs w:val="16"/>
        </w:rPr>
        <w:t>]</w:t>
      </w:r>
    </w:p>
    <w:p w14:paraId="1D5C4000" w14:textId="77777777" w:rsidR="006953F1" w:rsidRPr="00B04E84" w:rsidRDefault="006953F1" w:rsidP="006953F1">
      <w:pPr>
        <w:rPr>
          <w:sz w:val="16"/>
        </w:rPr>
      </w:pPr>
      <w:r w:rsidRPr="00B04E84">
        <w:rPr>
          <w:sz w:val="16"/>
        </w:rPr>
        <w:t xml:space="preserve">fears (uncertainty, the unknown, fallibility), but I concur with Trungpa’s former student Pema Chödrön that </w:t>
      </w:r>
      <w:r w:rsidRPr="00B90290">
        <w:rPr>
          <w:rStyle w:val="Emphasis"/>
          <w:highlight w:val="cyan"/>
        </w:rPr>
        <w:t>death</w:t>
      </w:r>
      <w:r w:rsidRPr="00B90290">
        <w:rPr>
          <w:rStyle w:val="Underline"/>
          <w:highlight w:val="cyan"/>
        </w:rPr>
        <w:t xml:space="preserve"> is</w:t>
      </w:r>
      <w:r w:rsidRPr="00B04E84">
        <w:rPr>
          <w:sz w:val="16"/>
        </w:rPr>
        <w:t xml:space="preserve"> “</w:t>
      </w:r>
      <w:r w:rsidRPr="00E30D10">
        <w:rPr>
          <w:rStyle w:val="Underline"/>
        </w:rPr>
        <w:t xml:space="preserve">the most </w:t>
      </w:r>
      <w:r w:rsidRPr="00B90290">
        <w:rPr>
          <w:rStyle w:val="Emphasis"/>
          <w:highlight w:val="cyan"/>
        </w:rPr>
        <w:t>fundamental</w:t>
      </w:r>
      <w:r w:rsidRPr="00B04E84">
        <w:rPr>
          <w:sz w:val="16"/>
        </w:rPr>
        <w:t xml:space="preserve"> of all </w:t>
      </w:r>
      <w:r w:rsidRPr="006225F9">
        <w:rPr>
          <w:rStyle w:val="Emphasis"/>
        </w:rPr>
        <w:t>fear</w:t>
      </w:r>
      <w:r w:rsidRPr="00B04E84">
        <w:rPr>
          <w:sz w:val="16"/>
        </w:rPr>
        <w:t xml:space="preserve">s.”42 </w:t>
      </w:r>
      <w:r w:rsidRPr="00E30D10">
        <w:rPr>
          <w:rStyle w:val="Underline"/>
        </w:rPr>
        <w:t>Without</w:t>
      </w:r>
      <w:r w:rsidRPr="00B04E84">
        <w:rPr>
          <w:sz w:val="16"/>
        </w:rPr>
        <w:t xml:space="preserve"> cultural </w:t>
      </w:r>
      <w:r w:rsidRPr="00E30D10">
        <w:rPr>
          <w:rStyle w:val="Underline"/>
        </w:rPr>
        <w:t>resources for metabolizing</w:t>
      </w:r>
      <w:r w:rsidRPr="00B04E84">
        <w:rPr>
          <w:sz w:val="16"/>
        </w:rPr>
        <w:t xml:space="preserve"> our </w:t>
      </w:r>
      <w:r w:rsidRPr="00E30D10">
        <w:rPr>
          <w:rStyle w:val="Underline"/>
        </w:rPr>
        <w:t>fear</w:t>
      </w:r>
      <w:r w:rsidRPr="00B04E84">
        <w:rPr>
          <w:sz w:val="16"/>
        </w:rPr>
        <w:t xml:space="preserve">, it is easy for </w:t>
      </w:r>
      <w:r w:rsidRPr="00B90290">
        <w:rPr>
          <w:rStyle w:val="Underline"/>
          <w:highlight w:val="cyan"/>
        </w:rPr>
        <w:t>anxieties</w:t>
      </w:r>
      <w:r w:rsidRPr="00B04E84">
        <w:rPr>
          <w:sz w:val="16"/>
        </w:rPr>
        <w:t xml:space="preserve"> to </w:t>
      </w:r>
      <w:r w:rsidRPr="00B90290">
        <w:rPr>
          <w:rStyle w:val="Underline"/>
          <w:highlight w:val="cyan"/>
        </w:rPr>
        <w:t>settle into</w:t>
      </w:r>
      <w:r w:rsidRPr="00B04E84">
        <w:rPr>
          <w:sz w:val="16"/>
        </w:rPr>
        <w:t xml:space="preserve"> patterns of felt </w:t>
      </w:r>
      <w:r w:rsidRPr="00E30D10">
        <w:rPr>
          <w:rStyle w:val="Underline"/>
        </w:rPr>
        <w:t xml:space="preserve">belittlement and </w:t>
      </w:r>
      <w:r w:rsidRPr="00B90290">
        <w:rPr>
          <w:rStyle w:val="Emphasis"/>
          <w:highlight w:val="cyan"/>
        </w:rPr>
        <w:t>inadequacy</w:t>
      </w:r>
      <w:r w:rsidRPr="00B04E84">
        <w:rPr>
          <w:sz w:val="16"/>
        </w:rPr>
        <w:t xml:space="preserve">. Recall that Hegel called death “the absolute master,” equating finitude with enslavement. Following along the circuit depicted in Figure 2.1, </w:t>
      </w:r>
      <w:r w:rsidRPr="00B90290">
        <w:rPr>
          <w:rStyle w:val="Underline"/>
          <w:highlight w:val="cyan"/>
        </w:rPr>
        <w:t>feelings</w:t>
      </w:r>
      <w:r w:rsidRPr="00B04E84">
        <w:rPr>
          <w:sz w:val="16"/>
        </w:rPr>
        <w:t xml:space="preserve"> of belittlement and inadequacy in </w:t>
      </w:r>
      <w:r w:rsidRPr="00B04E84">
        <w:rPr>
          <w:sz w:val="16"/>
        </w:rPr>
        <w:lastRenderedPageBreak/>
        <w:t xml:space="preserve">the face of a vulnerable and uncertain existence </w:t>
      </w:r>
      <w:r w:rsidRPr="00E30D10">
        <w:rPr>
          <w:rStyle w:val="Underline"/>
        </w:rPr>
        <w:t xml:space="preserve">easily </w:t>
      </w:r>
      <w:r w:rsidRPr="00B90290">
        <w:rPr>
          <w:rStyle w:val="Underline"/>
          <w:highlight w:val="cyan"/>
        </w:rPr>
        <w:t>morph into</w:t>
      </w:r>
      <w:r w:rsidRPr="00B04E84">
        <w:rPr>
          <w:sz w:val="16"/>
        </w:rPr>
        <w:t xml:space="preserve"> a </w:t>
      </w:r>
      <w:r w:rsidRPr="006225F9">
        <w:rPr>
          <w:rStyle w:val="Emphasis"/>
        </w:rPr>
        <w:t>dripping</w:t>
      </w:r>
      <w:r w:rsidRPr="00E30D10">
        <w:rPr>
          <w:rStyle w:val="Underline"/>
        </w:rPr>
        <w:t xml:space="preserve"> </w:t>
      </w:r>
      <w:r w:rsidRPr="00B90290">
        <w:rPr>
          <w:rStyle w:val="Underline"/>
          <w:highlight w:val="cyan"/>
        </w:rPr>
        <w:t>resentment</w:t>
      </w:r>
      <w:r w:rsidRPr="00B04E84">
        <w:rPr>
          <w:sz w:val="16"/>
        </w:rPr>
        <w:t xml:space="preserve"> toward the seeming shit show we’ve been born into. </w:t>
      </w:r>
      <w:r w:rsidRPr="00E30D10">
        <w:rPr>
          <w:rStyle w:val="Underline"/>
        </w:rPr>
        <w:t>We are</w:t>
      </w:r>
      <w:r w:rsidRPr="00B04E84">
        <w:rPr>
          <w:sz w:val="16"/>
        </w:rPr>
        <w:t xml:space="preserve"> fragile and </w:t>
      </w:r>
      <w:r w:rsidRPr="00E30D10">
        <w:rPr>
          <w:rStyle w:val="Underline"/>
        </w:rPr>
        <w:t>finite beings bossed</w:t>
      </w:r>
      <w:r w:rsidRPr="00B04E84">
        <w:rPr>
          <w:sz w:val="16"/>
        </w:rPr>
        <w:t xml:space="preserve"> around by hunger, the weather, our bladders, by time, and </w:t>
      </w:r>
      <w:r w:rsidRPr="00E30D10">
        <w:rPr>
          <w:rStyle w:val="Underline"/>
        </w:rPr>
        <w:t xml:space="preserve">by </w:t>
      </w:r>
      <w:r w:rsidRPr="006225F9">
        <w:rPr>
          <w:rStyle w:val="Emphasis"/>
        </w:rPr>
        <w:t>death</w:t>
      </w:r>
      <w:r w:rsidRPr="00B04E84">
        <w:rPr>
          <w:sz w:val="16"/>
        </w:rPr>
        <w:t>, the absolute master.</w:t>
      </w:r>
    </w:p>
    <w:p w14:paraId="77100CF3" w14:textId="77777777" w:rsidR="006953F1" w:rsidRPr="00B04E84" w:rsidRDefault="006953F1" w:rsidP="006953F1">
      <w:pPr>
        <w:rPr>
          <w:sz w:val="16"/>
        </w:rPr>
      </w:pPr>
      <w:r w:rsidRPr="00B90290">
        <w:rPr>
          <w:rStyle w:val="Underline"/>
          <w:highlight w:val="cyan"/>
        </w:rPr>
        <w:t>We compensate</w:t>
      </w:r>
      <w:r w:rsidRPr="00B04E84">
        <w:rPr>
          <w:sz w:val="16"/>
        </w:rPr>
        <w:t xml:space="preserve"> for </w:t>
      </w:r>
      <w:r w:rsidRPr="00B04E84">
        <w:rPr>
          <w:rStyle w:val="Underline"/>
        </w:rPr>
        <w:t>our</w:t>
      </w:r>
      <w:r w:rsidRPr="00B04E84">
        <w:rPr>
          <w:sz w:val="16"/>
        </w:rPr>
        <w:t xml:space="preserve"> felt </w:t>
      </w:r>
      <w:r w:rsidRPr="00B04E84">
        <w:rPr>
          <w:rStyle w:val="Underline"/>
        </w:rPr>
        <w:t>inadequacy</w:t>
      </w:r>
      <w:r w:rsidRPr="00B04E84">
        <w:rPr>
          <w:sz w:val="16"/>
        </w:rPr>
        <w:t xml:space="preserve"> and servility </w:t>
      </w:r>
      <w:r w:rsidRPr="00B90290">
        <w:rPr>
          <w:rStyle w:val="Underline"/>
          <w:highlight w:val="cyan"/>
        </w:rPr>
        <w:t>by imposing</w:t>
      </w:r>
      <w:r w:rsidRPr="00B04E84">
        <w:rPr>
          <w:rStyle w:val="Underline"/>
        </w:rPr>
        <w:t xml:space="preserve"> </w:t>
      </w:r>
      <w:r w:rsidRPr="006225F9">
        <w:rPr>
          <w:rStyle w:val="Emphasis"/>
        </w:rPr>
        <w:t>ourselves</w:t>
      </w:r>
      <w:r w:rsidRPr="00B04E84">
        <w:rPr>
          <w:rStyle w:val="Underline"/>
        </w:rPr>
        <w:t xml:space="preserve"> on</w:t>
      </w:r>
      <w:r w:rsidRPr="00B04E84">
        <w:rPr>
          <w:sz w:val="16"/>
        </w:rPr>
        <w:t xml:space="preserve"> the natural world and </w:t>
      </w:r>
      <w:r w:rsidRPr="00B04E84">
        <w:rPr>
          <w:rStyle w:val="Underline"/>
        </w:rPr>
        <w:t xml:space="preserve">other people to </w:t>
      </w:r>
      <w:r w:rsidRPr="006225F9">
        <w:rPr>
          <w:rStyle w:val="Emphasis"/>
        </w:rPr>
        <w:t>exert</w:t>
      </w:r>
      <w:r w:rsidRPr="00B04E84">
        <w:rPr>
          <w:sz w:val="16"/>
        </w:rPr>
        <w:t xml:space="preserve"> the </w:t>
      </w:r>
      <w:r w:rsidRPr="00B90290">
        <w:rPr>
          <w:rStyle w:val="Emphasis"/>
          <w:highlight w:val="cyan"/>
        </w:rPr>
        <w:t>control</w:t>
      </w:r>
      <w:r w:rsidRPr="00B04E84">
        <w:rPr>
          <w:sz w:val="16"/>
        </w:rPr>
        <w:t xml:space="preserve"> we feel is fundamentally lacking from our basic existence. According to anthropologist Ernest Becker, a primary influence for the terror management theorists covered in Chapter 5,</w:t>
      </w:r>
    </w:p>
    <w:p w14:paraId="3DCDB506" w14:textId="77777777" w:rsidR="006953F1" w:rsidRPr="00B04E84" w:rsidRDefault="006953F1" w:rsidP="006953F1">
      <w:pPr>
        <w:ind w:left="720"/>
        <w:rPr>
          <w:sz w:val="16"/>
        </w:rPr>
      </w:pPr>
      <w:r w:rsidRPr="00B90290">
        <w:rPr>
          <w:rStyle w:val="Underline"/>
          <w:highlight w:val="cyan"/>
        </w:rPr>
        <w:t>all power</w:t>
      </w:r>
      <w:r w:rsidRPr="00B04E84">
        <w:rPr>
          <w:sz w:val="16"/>
        </w:rPr>
        <w:t xml:space="preserve">, </w:t>
      </w:r>
      <w:r w:rsidRPr="00B90290">
        <w:rPr>
          <w:rStyle w:val="Underline"/>
          <w:highlight w:val="cyan"/>
        </w:rPr>
        <w:t>is</w:t>
      </w:r>
      <w:r w:rsidRPr="00B90290">
        <w:rPr>
          <w:sz w:val="16"/>
        </w:rPr>
        <w:t xml:space="preserve"> i</w:t>
      </w:r>
      <w:r w:rsidRPr="00B04E84">
        <w:rPr>
          <w:sz w:val="16"/>
        </w:rPr>
        <w:t xml:space="preserve">n essence power </w:t>
      </w:r>
      <w:r w:rsidRPr="00B90290">
        <w:rPr>
          <w:rStyle w:val="Underline"/>
          <w:highlight w:val="cyan"/>
        </w:rPr>
        <w:t>to</w:t>
      </w:r>
      <w:r w:rsidRPr="00E7065A">
        <w:rPr>
          <w:rStyle w:val="Underline"/>
        </w:rPr>
        <w:t xml:space="preserve"> deny </w:t>
      </w:r>
      <w:r w:rsidRPr="00E7065A">
        <w:rPr>
          <w:rStyle w:val="Emphasis"/>
        </w:rPr>
        <w:t>mortality</w:t>
      </w:r>
      <w:r w:rsidRPr="00B04E84">
        <w:rPr>
          <w:sz w:val="16"/>
        </w:rPr>
        <w:t xml:space="preserve">. Either that or it is not real power at all, not ultimate power, not the power that [human]kind is really obsessed with. </w:t>
      </w:r>
      <w:r w:rsidRPr="00B04E84">
        <w:rPr>
          <w:rStyle w:val="Underline"/>
        </w:rPr>
        <w:t>Power means</w:t>
      </w:r>
      <w:r w:rsidRPr="00B04E84">
        <w:rPr>
          <w:sz w:val="16"/>
        </w:rPr>
        <w:t xml:space="preserve"> power </w:t>
      </w:r>
      <w:r w:rsidRPr="00B04E84">
        <w:rPr>
          <w:rStyle w:val="Underline"/>
        </w:rPr>
        <w:t xml:space="preserve">to increase </w:t>
      </w:r>
      <w:r w:rsidRPr="006225F9">
        <w:rPr>
          <w:rStyle w:val="Emphasis"/>
        </w:rPr>
        <w:t>oneself</w:t>
      </w:r>
      <w:r w:rsidRPr="00B04E84">
        <w:rPr>
          <w:sz w:val="16"/>
        </w:rPr>
        <w:t xml:space="preserve">, </w:t>
      </w:r>
      <w:r w:rsidRPr="00B04E84">
        <w:rPr>
          <w:rStyle w:val="Underline"/>
        </w:rPr>
        <w:t>to change</w:t>
      </w:r>
      <w:r w:rsidRPr="00B04E84">
        <w:rPr>
          <w:sz w:val="16"/>
        </w:rPr>
        <w:t xml:space="preserve"> one’s natural situation </w:t>
      </w:r>
      <w:r w:rsidRPr="00B04E84">
        <w:rPr>
          <w:rStyle w:val="Underline"/>
        </w:rPr>
        <w:t>from</w:t>
      </w:r>
      <w:r w:rsidRPr="00B04E84">
        <w:rPr>
          <w:sz w:val="16"/>
        </w:rPr>
        <w:t xml:space="preserve"> one of </w:t>
      </w:r>
      <w:r w:rsidRPr="006225F9">
        <w:rPr>
          <w:rStyle w:val="Emphasis"/>
        </w:rPr>
        <w:t>smallness</w:t>
      </w:r>
      <w:r w:rsidRPr="00B04E84">
        <w:rPr>
          <w:sz w:val="16"/>
        </w:rPr>
        <w:t xml:space="preserve">, helplessness, finitude, </w:t>
      </w:r>
      <w:r w:rsidRPr="00B04E84">
        <w:rPr>
          <w:rStyle w:val="Underline"/>
        </w:rPr>
        <w:t>to</w:t>
      </w:r>
      <w:r w:rsidRPr="00B04E84">
        <w:rPr>
          <w:sz w:val="16"/>
        </w:rPr>
        <w:t xml:space="preserve"> one of </w:t>
      </w:r>
      <w:r w:rsidRPr="006225F9">
        <w:rPr>
          <w:rStyle w:val="Emphasis"/>
        </w:rPr>
        <w:t>bigness</w:t>
      </w:r>
      <w:r w:rsidRPr="00B04E84">
        <w:rPr>
          <w:sz w:val="16"/>
        </w:rPr>
        <w:t>, control, durability, importance.43</w:t>
      </w:r>
    </w:p>
    <w:p w14:paraId="17A66C7E" w14:textId="77777777" w:rsidR="006953F1" w:rsidRPr="00B04E84" w:rsidRDefault="006953F1" w:rsidP="006953F1">
      <w:pPr>
        <w:rPr>
          <w:sz w:val="16"/>
        </w:rPr>
      </w:pPr>
      <w:r w:rsidRPr="00B04E84">
        <w:rPr>
          <w:sz w:val="16"/>
        </w:rPr>
        <w:t xml:space="preserve">This is a fine description of how uninterrupted, subconscious feelings of </w:t>
      </w:r>
      <w:r w:rsidRPr="00B04E84">
        <w:rPr>
          <w:rStyle w:val="Underline"/>
        </w:rPr>
        <w:t xml:space="preserve">existential </w:t>
      </w:r>
      <w:r w:rsidRPr="006225F9">
        <w:rPr>
          <w:rStyle w:val="Emphasis"/>
        </w:rPr>
        <w:t>inadequacy</w:t>
      </w:r>
      <w:r w:rsidRPr="00B04E84">
        <w:rPr>
          <w:sz w:val="16"/>
        </w:rPr>
        <w:t xml:space="preserve"> and resentment </w:t>
      </w:r>
      <w:r w:rsidRPr="00E7065A">
        <w:rPr>
          <w:rStyle w:val="Underline"/>
          <w:highlight w:val="cyan"/>
        </w:rPr>
        <w:t xml:space="preserve">shape a </w:t>
      </w:r>
      <w:r w:rsidRPr="00E7065A">
        <w:rPr>
          <w:rStyle w:val="Emphasis"/>
          <w:highlight w:val="cyan"/>
        </w:rPr>
        <w:t>will to supremacy</w:t>
      </w:r>
      <w:r w:rsidRPr="00B04E84">
        <w:rPr>
          <w:sz w:val="16"/>
        </w:rPr>
        <w:t>.</w:t>
      </w:r>
    </w:p>
    <w:p w14:paraId="669CD1EC" w14:textId="77777777" w:rsidR="006953F1" w:rsidRPr="00B04E84" w:rsidRDefault="006953F1" w:rsidP="006953F1">
      <w:pPr>
        <w:rPr>
          <w:sz w:val="16"/>
        </w:rPr>
      </w:pPr>
      <w:r w:rsidRPr="00B04E84">
        <w:rPr>
          <w:sz w:val="16"/>
        </w:rPr>
        <w:t xml:space="preserve">I think it’s important to see the continuities between </w:t>
      </w:r>
      <w:r w:rsidRPr="00B04E84">
        <w:rPr>
          <w:rStyle w:val="Underline"/>
        </w:rPr>
        <w:t>a will to supremacy</w:t>
      </w:r>
      <w:r w:rsidRPr="00B04E84">
        <w:rPr>
          <w:sz w:val="16"/>
        </w:rPr>
        <w:t xml:space="preserve">— which </w:t>
      </w:r>
      <w:r w:rsidRPr="00B04E84">
        <w:rPr>
          <w:rStyle w:val="Underline"/>
        </w:rPr>
        <w:t xml:space="preserve">can sound </w:t>
      </w:r>
      <w:r w:rsidRPr="006225F9">
        <w:rPr>
          <w:rStyle w:val="Emphasis"/>
        </w:rPr>
        <w:t>exceptional</w:t>
      </w:r>
      <w:r w:rsidRPr="00B04E84">
        <w:rPr>
          <w:sz w:val="16"/>
        </w:rPr>
        <w:t xml:space="preserve">, the preserve of “other people”—and the fiction of the unified self that so many of us operate from, because they clarify how close at hand dominative impulses can be. </w:t>
      </w:r>
      <w:r w:rsidRPr="00E7065A">
        <w:rPr>
          <w:rStyle w:val="Underline"/>
        </w:rPr>
        <w:t>This plays out</w:t>
      </w:r>
      <w:r w:rsidRPr="00E7065A">
        <w:rPr>
          <w:sz w:val="16"/>
        </w:rPr>
        <w:t xml:space="preserve"> politically </w:t>
      </w:r>
      <w:r w:rsidRPr="00E7065A">
        <w:rPr>
          <w:rStyle w:val="Underline"/>
        </w:rPr>
        <w:t xml:space="preserve">in systemic </w:t>
      </w:r>
      <w:r w:rsidRPr="00E7065A">
        <w:rPr>
          <w:rStyle w:val="Emphasis"/>
        </w:rPr>
        <w:t>injustices</w:t>
      </w:r>
      <w:r w:rsidRPr="00B04E84">
        <w:rPr>
          <w:sz w:val="16"/>
        </w:rPr>
        <w:t xml:space="preserve"> such as white supremacy but also in the everyday narcissisms named by King </w:t>
      </w:r>
      <w:r w:rsidRPr="00E7065A">
        <w:rPr>
          <w:rStyle w:val="Underline"/>
          <w:highlight w:val="cyan"/>
        </w:rPr>
        <w:t>that strain</w:t>
      </w:r>
      <w:r w:rsidRPr="00B04E84">
        <w:rPr>
          <w:rStyle w:val="Underline"/>
        </w:rPr>
        <w:t xml:space="preserve"> </w:t>
      </w:r>
      <w:r w:rsidRPr="006225F9">
        <w:rPr>
          <w:rStyle w:val="Emphasis"/>
        </w:rPr>
        <w:t>relationships</w:t>
      </w:r>
      <w:r w:rsidRPr="00B04E84">
        <w:rPr>
          <w:sz w:val="16"/>
        </w:rPr>
        <w:t xml:space="preserve">, communities, </w:t>
      </w:r>
      <w:r w:rsidRPr="00B04E84">
        <w:rPr>
          <w:rStyle w:val="Underline"/>
        </w:rPr>
        <w:t xml:space="preserve">and social </w:t>
      </w:r>
      <w:r w:rsidRPr="00E7065A">
        <w:rPr>
          <w:rStyle w:val="Emphasis"/>
          <w:highlight w:val="cyan"/>
        </w:rPr>
        <w:t>movements</w:t>
      </w:r>
      <w:r w:rsidRPr="00B04E84">
        <w:rPr>
          <w:sz w:val="16"/>
        </w:rPr>
        <w:t xml:space="preserve">. For example, a growing number of critics such as adrienne maree brown, Sarah Schulman, Olúfẹ́ mi O. Táíwò, Catherine Liu, and Frances Lee have raised concerns about the corrosive effects of call-out culture on the left, where often discursive missteps by social movement participants come to consume considerable activist attention, distracting from the vital structural transformations that are the ultimate movement goals.44 These critics do not deny the importance of accountability, and challenging comrades to be better, but </w:t>
      </w:r>
      <w:r w:rsidRPr="00B04E84">
        <w:rPr>
          <w:rStyle w:val="Underline"/>
        </w:rPr>
        <w:t>there is a</w:t>
      </w:r>
      <w:r w:rsidRPr="00B04E84">
        <w:rPr>
          <w:sz w:val="16"/>
        </w:rPr>
        <w:t xml:space="preserve"> growing </w:t>
      </w:r>
      <w:r w:rsidRPr="00B04E84">
        <w:rPr>
          <w:rStyle w:val="Underline"/>
        </w:rPr>
        <w:t>consensus that a</w:t>
      </w:r>
      <w:r w:rsidRPr="00B04E84">
        <w:rPr>
          <w:sz w:val="16"/>
        </w:rPr>
        <w:t xml:space="preserve"> drum major instinct or </w:t>
      </w:r>
      <w:r w:rsidRPr="00B04E84">
        <w:rPr>
          <w:rStyle w:val="Underline"/>
        </w:rPr>
        <w:t xml:space="preserve">will to supremacy is </w:t>
      </w:r>
      <w:r w:rsidRPr="00E7065A">
        <w:rPr>
          <w:rStyle w:val="Underline"/>
          <w:highlight w:val="cyan"/>
        </w:rPr>
        <w:t>lurking behind</w:t>
      </w:r>
      <w:r w:rsidRPr="00B04E84">
        <w:rPr>
          <w:sz w:val="16"/>
        </w:rPr>
        <w:t xml:space="preserve"> the </w:t>
      </w:r>
      <w:r w:rsidRPr="00B04E84">
        <w:rPr>
          <w:rStyle w:val="Underline"/>
        </w:rPr>
        <w:t xml:space="preserve">collective </w:t>
      </w:r>
      <w:r w:rsidRPr="006225F9">
        <w:rPr>
          <w:rStyle w:val="Emphasis"/>
        </w:rPr>
        <w:t>enthusiasm</w:t>
      </w:r>
      <w:r w:rsidRPr="00B04E84">
        <w:rPr>
          <w:rStyle w:val="Underline"/>
        </w:rPr>
        <w:t xml:space="preserve"> </w:t>
      </w:r>
      <w:r w:rsidRPr="00E7065A">
        <w:rPr>
          <w:rStyle w:val="Underline"/>
          <w:highlight w:val="cyan"/>
        </w:rPr>
        <w:t xml:space="preserve">for </w:t>
      </w:r>
      <w:r w:rsidRPr="00E7065A">
        <w:rPr>
          <w:rStyle w:val="Emphasis"/>
          <w:highlight w:val="cyan"/>
        </w:rPr>
        <w:t>punishment</w:t>
      </w:r>
      <w:r w:rsidRPr="00B04E84">
        <w:rPr>
          <w:sz w:val="16"/>
        </w:rPr>
        <w:t xml:space="preserve"> that is making social movements harder places to be.</w:t>
      </w:r>
    </w:p>
    <w:p w14:paraId="292E34C2" w14:textId="77777777" w:rsidR="006953F1" w:rsidRPr="00B04E84" w:rsidRDefault="006953F1" w:rsidP="006953F1">
      <w:pPr>
        <w:rPr>
          <w:sz w:val="16"/>
        </w:rPr>
      </w:pPr>
      <w:r w:rsidRPr="00B04E84">
        <w:rPr>
          <w:sz w:val="16"/>
        </w:rPr>
        <w:t>Schulman, Táíwò, and brown all point to the role of trauma in shaping a hyperjudgmental and punitive activist outlook. Indeed, Schulman proposes deep similarities between the behaviors of those with unresolved trauma and those animated by “supremacy ideology.”45 “My conclusion,” she writes, “from this experience of noticing the similarity of behavior between the projecting traumatized person and the entitled self-aggrandizing supremacist person is that both need and want dominance in order to feel comfortable.”46 For Schulman, this linkage makes sense, since so often a supremacist outlook is rooted in unresolved trauma.</w:t>
      </w:r>
    </w:p>
    <w:p w14:paraId="6CAAD123" w14:textId="77777777" w:rsidR="006953F1" w:rsidRPr="00B04E84" w:rsidRDefault="006953F1" w:rsidP="006953F1">
      <w:pPr>
        <w:rPr>
          <w:sz w:val="16"/>
        </w:rPr>
      </w:pPr>
      <w:r w:rsidRPr="00B04E84">
        <w:rPr>
          <w:sz w:val="16"/>
        </w:rPr>
        <w:t>In Chapter 3, I engage with writer Resmaa Menakem’s argument that white supremacy is rooted in the unmetabolized trauma of European-descended people, many of whom experienced brutal violence and marginalization before crossing the Atlantic. A question that follows from Menakem’s analysis is, Why were Europeans dominating and traumatizing one another before their violence was directed toward Black and red bodies on other continents? In other words, is there an even deeper trauma that continues to condition a will to supremacy for white-bodied people? For James Baldwin, that deeper trauma is the ongoing force of existential fear and resentment—what psychiatrist and Buddhist writer Mark Epstein calls the “trauma of everyday life.” For Epstein, “just being a person in this world brings suffering because of how insignificant we feel and how impermanent we are.”47</w:t>
      </w:r>
    </w:p>
    <w:p w14:paraId="702623AC" w14:textId="77777777" w:rsidR="006953F1" w:rsidRPr="00B04E84" w:rsidRDefault="006953F1" w:rsidP="006953F1">
      <w:pPr>
        <w:rPr>
          <w:sz w:val="16"/>
        </w:rPr>
      </w:pPr>
      <w:r w:rsidRPr="00B04E84">
        <w:rPr>
          <w:sz w:val="16"/>
        </w:rPr>
        <w:t xml:space="preserve">Without cultural resources capable of transforming basic anxiety, inadequacy, and existential resentment, </w:t>
      </w:r>
      <w:r w:rsidRPr="00B04E84">
        <w:rPr>
          <w:rStyle w:val="Underline"/>
        </w:rPr>
        <w:t>we move through the world with</w:t>
      </w:r>
      <w:r w:rsidRPr="00B04E84">
        <w:rPr>
          <w:sz w:val="16"/>
        </w:rPr>
        <w:t xml:space="preserve"> large stores of </w:t>
      </w:r>
      <w:r w:rsidRPr="00B04E84">
        <w:rPr>
          <w:rStyle w:val="Underline"/>
        </w:rPr>
        <w:t xml:space="preserve">dangerous </w:t>
      </w:r>
      <w:r w:rsidRPr="006225F9">
        <w:rPr>
          <w:rStyle w:val="Emphasis"/>
        </w:rPr>
        <w:t>fuel</w:t>
      </w:r>
      <w:r w:rsidRPr="00B04E84">
        <w:rPr>
          <w:sz w:val="16"/>
        </w:rPr>
        <w:t xml:space="preserve"> at the ready, fuel that helped shape our very selves and that we easily burn through under the right circumstances, </w:t>
      </w:r>
      <w:r w:rsidRPr="00E7065A">
        <w:rPr>
          <w:rStyle w:val="Underline"/>
          <w:highlight w:val="cyan"/>
        </w:rPr>
        <w:t>contributing to</w:t>
      </w:r>
      <w:r w:rsidRPr="00B04E84">
        <w:rPr>
          <w:rStyle w:val="Underline"/>
        </w:rPr>
        <w:t xml:space="preserve"> structures of </w:t>
      </w:r>
      <w:r w:rsidRPr="00E7065A">
        <w:rPr>
          <w:rStyle w:val="Emphasis"/>
          <w:highlight w:val="cyan"/>
        </w:rPr>
        <w:t>dominance</w:t>
      </w:r>
      <w:r w:rsidRPr="00B04E84">
        <w:rPr>
          <w:sz w:val="16"/>
        </w:rPr>
        <w:t xml:space="preserve">, or engaging in everyday narcissisms </w:t>
      </w:r>
      <w:r w:rsidRPr="00B04E84">
        <w:rPr>
          <w:rStyle w:val="Underline"/>
        </w:rPr>
        <w:t xml:space="preserve">that </w:t>
      </w:r>
      <w:r w:rsidRPr="006225F9">
        <w:rPr>
          <w:rStyle w:val="Emphasis"/>
        </w:rPr>
        <w:t>diminish</w:t>
      </w:r>
      <w:r w:rsidRPr="00B04E84">
        <w:rPr>
          <w:sz w:val="16"/>
        </w:rPr>
        <w:t xml:space="preserve"> our </w:t>
      </w:r>
      <w:r w:rsidRPr="00B04E84">
        <w:rPr>
          <w:rStyle w:val="Underline"/>
        </w:rPr>
        <w:t>chances of</w:t>
      </w:r>
      <w:r w:rsidRPr="00B04E84">
        <w:rPr>
          <w:sz w:val="16"/>
        </w:rPr>
        <w:t xml:space="preserve"> collectively </w:t>
      </w:r>
      <w:r w:rsidRPr="006225F9">
        <w:rPr>
          <w:rStyle w:val="Emphasis"/>
        </w:rPr>
        <w:t>undoing</w:t>
      </w:r>
      <w:r w:rsidRPr="00B04E84">
        <w:rPr>
          <w:rStyle w:val="Underline"/>
        </w:rPr>
        <w:t xml:space="preserve"> those structures</w:t>
      </w:r>
      <w:r w:rsidRPr="00B04E84">
        <w:rPr>
          <w:sz w:val="16"/>
        </w:rPr>
        <w:t>.</w:t>
      </w:r>
    </w:p>
    <w:p w14:paraId="02337659" w14:textId="77777777" w:rsidR="006953F1" w:rsidRPr="00B04E84" w:rsidRDefault="006953F1" w:rsidP="006953F1">
      <w:pPr>
        <w:rPr>
          <w:sz w:val="16"/>
        </w:rPr>
      </w:pPr>
      <w:r w:rsidRPr="00B04E84">
        <w:rPr>
          <w:sz w:val="16"/>
        </w:rPr>
        <w:t>As I cover in Chapter 3, political trauma from experiences of oppression and the existential traumas that flow from the fact of finitude often compound to shape the will to supremacy (for Menakem, for example, it is the unresolved feelings of inadequacy that many white people have inherited from their ancestral histories of colonial violence— English people colonizing Irish people, or Roman people colonizing the English— that fuels the will to white- body supremacy). There is a growing body of work on how mind– body practices can transform the traumas caused by oppression and their personal and political effects.48 This book contributes to that literature by highlighting the “trauma of everyday life,” the existential fear and resentment that is rampant in a death- denying culture and liable to shape defensive and supremacist outlooks, aggravating the effects of other unresolved traumas.</w:t>
      </w:r>
    </w:p>
    <w:p w14:paraId="0B4FE75D" w14:textId="77777777" w:rsidR="006953F1" w:rsidRPr="00B04E84" w:rsidRDefault="006953F1" w:rsidP="006953F1">
      <w:pPr>
        <w:rPr>
          <w:sz w:val="16"/>
        </w:rPr>
      </w:pPr>
      <w:r w:rsidRPr="00B04E84">
        <w:rPr>
          <w:sz w:val="16"/>
        </w:rPr>
        <w:t>I should be clear that unless otherwise noted, when I reference “resentment” in the pages of this text, I mean the existential resentment depicted in Figure 2.1. Political resentment, or anger against oppressors, is highly generative and generally non-</w:t>
      </w:r>
      <w:r w:rsidRPr="00B04E84">
        <w:rPr>
          <w:sz w:val="16"/>
        </w:rPr>
        <w:lastRenderedPageBreak/>
        <w:t>neurotic. Political anger is quite distinct from the existential resentment that is my primary focus. In Red Skin, White Masks, Yellowknives Dene scholar Glen Coulthard makes a strong case for political anger and resentment, noting that “in the context of ongoing settler-colonial injustice, Indigenous peoples’ anger and resentment can indicate a sign of moral protest and political outrage that we ought to take seriously, if not embrace as a sign of our critical consciousness.”49</w:t>
      </w:r>
    </w:p>
    <w:p w14:paraId="136B82A7" w14:textId="77777777" w:rsidR="006953F1" w:rsidRPr="00540312" w:rsidRDefault="006953F1" w:rsidP="006953F1">
      <w:pPr>
        <w:rPr>
          <w:sz w:val="16"/>
        </w:rPr>
      </w:pPr>
      <w:r w:rsidRPr="00B04E84">
        <w:rPr>
          <w:sz w:val="16"/>
        </w:rPr>
        <w:t xml:space="preserve">Like James Baldwin and Resmaa Menakem, however, Coulthard does note that political </w:t>
      </w:r>
      <w:r w:rsidRPr="006225F9">
        <w:rPr>
          <w:rStyle w:val="Emphasis"/>
        </w:rPr>
        <w:t>resentment</w:t>
      </w:r>
      <w:r w:rsidRPr="00B04E84">
        <w:rPr>
          <w:rStyle w:val="Underline"/>
        </w:rPr>
        <w:t xml:space="preserve"> can </w:t>
      </w:r>
      <w:r w:rsidRPr="00E7065A">
        <w:rPr>
          <w:rStyle w:val="Underline"/>
          <w:highlight w:val="cyan"/>
        </w:rPr>
        <w:t>lead to</w:t>
      </w:r>
      <w:r w:rsidRPr="00B04E84">
        <w:rPr>
          <w:sz w:val="16"/>
        </w:rPr>
        <w:t xml:space="preserve"> “</w:t>
      </w:r>
      <w:r w:rsidRPr="00E7065A">
        <w:rPr>
          <w:rStyle w:val="Underline"/>
          <w:highlight w:val="cyan"/>
        </w:rPr>
        <w:t>internalized</w:t>
      </w:r>
      <w:r w:rsidRPr="00B04E84">
        <w:rPr>
          <w:sz w:val="16"/>
        </w:rPr>
        <w:t xml:space="preserve"> forms of </w:t>
      </w:r>
      <w:r w:rsidRPr="00E7065A">
        <w:rPr>
          <w:rStyle w:val="Emphasis"/>
          <w:highlight w:val="cyan"/>
        </w:rPr>
        <w:t>violence</w:t>
      </w:r>
      <w:r w:rsidRPr="00B04E84">
        <w:rPr>
          <w:sz w:val="16"/>
        </w:rPr>
        <w:t xml:space="preserve">” if it’s not directed effectively (the oppressed can take out the pain of belittlement on those closest to them).50 </w:t>
      </w:r>
      <w:r w:rsidRPr="00B04E84">
        <w:rPr>
          <w:rStyle w:val="Underline"/>
        </w:rPr>
        <w:t>I suspect</w:t>
      </w:r>
      <w:r w:rsidRPr="00B04E84">
        <w:rPr>
          <w:sz w:val="16"/>
        </w:rPr>
        <w:t xml:space="preserve"> that in these cases </w:t>
      </w:r>
      <w:r w:rsidRPr="006225F9">
        <w:rPr>
          <w:rStyle w:val="Emphasis"/>
        </w:rPr>
        <w:t>existential</w:t>
      </w:r>
      <w:r w:rsidRPr="00B04E84">
        <w:rPr>
          <w:rStyle w:val="Underline"/>
        </w:rPr>
        <w:t xml:space="preserve"> and </w:t>
      </w:r>
      <w:r w:rsidRPr="006225F9">
        <w:rPr>
          <w:rStyle w:val="Emphasis"/>
        </w:rPr>
        <w:t>political</w:t>
      </w:r>
      <w:r w:rsidRPr="00B04E84">
        <w:rPr>
          <w:rStyle w:val="Underline"/>
        </w:rPr>
        <w:t xml:space="preserve"> resentment are layered</w:t>
      </w:r>
      <w:r w:rsidRPr="00B04E84">
        <w:rPr>
          <w:sz w:val="16"/>
        </w:rPr>
        <w:t xml:space="preserve"> on top of each other, </w:t>
      </w:r>
      <w:r w:rsidRPr="00E7065A">
        <w:rPr>
          <w:rStyle w:val="Underline"/>
          <w:highlight w:val="cyan"/>
        </w:rPr>
        <w:t>creating</w:t>
      </w:r>
      <w:r w:rsidRPr="00B04E84">
        <w:rPr>
          <w:rStyle w:val="Underline"/>
        </w:rPr>
        <w:t xml:space="preserve"> a</w:t>
      </w:r>
      <w:r w:rsidRPr="00B04E84">
        <w:rPr>
          <w:sz w:val="16"/>
        </w:rPr>
        <w:t xml:space="preserve"> heavy </w:t>
      </w:r>
      <w:r w:rsidRPr="006225F9">
        <w:rPr>
          <w:rStyle w:val="Emphasis"/>
        </w:rPr>
        <w:t>burden</w:t>
      </w:r>
      <w:r w:rsidRPr="00B04E84">
        <w:rPr>
          <w:sz w:val="16"/>
        </w:rPr>
        <w:t xml:space="preserve"> that the affected seek to unload. While I return to the relationship between </w:t>
      </w:r>
      <w:r w:rsidRPr="00B04E84">
        <w:rPr>
          <w:rStyle w:val="Underline"/>
        </w:rPr>
        <w:t>these</w:t>
      </w:r>
      <w:r w:rsidRPr="00B04E84">
        <w:rPr>
          <w:sz w:val="16"/>
        </w:rPr>
        <w:t xml:space="preserve"> two </w:t>
      </w:r>
      <w:r w:rsidRPr="00B04E84">
        <w:rPr>
          <w:rStyle w:val="Underline"/>
        </w:rPr>
        <w:t>forms of resentment</w:t>
      </w:r>
      <w:r w:rsidRPr="00B04E84">
        <w:rPr>
          <w:sz w:val="16"/>
        </w:rPr>
        <w:t xml:space="preserve"> in Chapter 3, my primary focus throughout this book </w:t>
      </w:r>
      <w:r w:rsidRPr="00B04E84">
        <w:rPr>
          <w:rStyle w:val="Underline"/>
        </w:rPr>
        <w:t>is</w:t>
      </w:r>
      <w:r w:rsidRPr="00B04E84">
        <w:rPr>
          <w:sz w:val="16"/>
        </w:rPr>
        <w:t xml:space="preserve"> on existential resentment, or the “</w:t>
      </w:r>
      <w:r w:rsidRPr="00E7065A">
        <w:rPr>
          <w:rStyle w:val="Emphasis"/>
          <w:highlight w:val="cyan"/>
        </w:rPr>
        <w:t>everyday trauma</w:t>
      </w:r>
      <w:r w:rsidRPr="00B04E84">
        <w:rPr>
          <w:sz w:val="16"/>
        </w:rPr>
        <w:t>” named by Epstein.</w:t>
      </w:r>
    </w:p>
    <w:p w14:paraId="1E7FFD0E" w14:textId="420BCFF1" w:rsidR="006953F1" w:rsidRPr="006B1F16" w:rsidRDefault="006953F1" w:rsidP="006953F1">
      <w:pPr>
        <w:pStyle w:val="Heading4"/>
      </w:pPr>
      <w:r>
        <w:t xml:space="preserve">Consequentialism is </w:t>
      </w:r>
      <w:r>
        <w:rPr>
          <w:u w:val="single"/>
        </w:rPr>
        <w:t>bad</w:t>
      </w:r>
      <w:r>
        <w:t xml:space="preserve">. Prefer </w:t>
      </w:r>
      <w:r>
        <w:rPr>
          <w:u w:val="single"/>
        </w:rPr>
        <w:t>virtue ethics</w:t>
      </w:r>
      <w:r>
        <w:t>.</w:t>
      </w:r>
    </w:p>
    <w:p w14:paraId="2F1BB5C0" w14:textId="77777777" w:rsidR="006953F1" w:rsidRDefault="006953F1" w:rsidP="006953F1">
      <w:r w:rsidRPr="00787399">
        <w:t xml:space="preserve">K.M. </w:t>
      </w:r>
      <w:r w:rsidRPr="00787399">
        <w:rPr>
          <w:rStyle w:val="Style13ptBold"/>
        </w:rPr>
        <w:t>Fierke 22</w:t>
      </w:r>
      <w:r>
        <w:t xml:space="preserve">. </w:t>
      </w:r>
      <w:r w:rsidRPr="00787399">
        <w:t>Professor in the School of International Relations at the University of St Andrews</w:t>
      </w:r>
      <w:r>
        <w:t>. “Mind/No Mind.” Snapshots from Home: Mind, Action and Strategy in an Uncertain World.</w:t>
      </w:r>
      <w:r w:rsidRPr="00787399">
        <w:t xml:space="preserve"> Bristol </w:t>
      </w:r>
      <w:r>
        <w:t>University Press. 2022.</w:t>
      </w:r>
    </w:p>
    <w:p w14:paraId="551856A9" w14:textId="77777777" w:rsidR="006953F1" w:rsidRPr="000226A2" w:rsidRDefault="006953F1" w:rsidP="006953F1">
      <w:pPr>
        <w:rPr>
          <w:sz w:val="16"/>
        </w:rPr>
      </w:pPr>
      <w:r w:rsidRPr="000226A2">
        <w:rPr>
          <w:sz w:val="16"/>
        </w:rPr>
        <w:t xml:space="preserve">The ethical paradox is expressed in a puzzle from the Zen Buddhist Dogen. The puzzle revolves around the need to choose between culling a population of deer that have grown too large or letting them live, knowing that they would harm the ecology of a small Scottish island which was being devastated by the overpopulation of deer. </w:t>
      </w:r>
      <w:r w:rsidRPr="009A26E8">
        <w:rPr>
          <w:rStyle w:val="Underline"/>
          <w:highlight w:val="cyan"/>
        </w:rPr>
        <w:t xml:space="preserve">What is the </w:t>
      </w:r>
      <w:r w:rsidRPr="009A26E8">
        <w:rPr>
          <w:rStyle w:val="Emphasis"/>
          <w:highlight w:val="cyan"/>
        </w:rPr>
        <w:t>ethical answer</w:t>
      </w:r>
      <w:r w:rsidRPr="009A26E8">
        <w:rPr>
          <w:rStyle w:val="Underline"/>
          <w:highlight w:val="cyan"/>
        </w:rPr>
        <w:t xml:space="preserve"> to</w:t>
      </w:r>
      <w:r w:rsidRPr="004A4F8E">
        <w:rPr>
          <w:rStyle w:val="Underline"/>
        </w:rPr>
        <w:t xml:space="preserve"> the </w:t>
      </w:r>
      <w:r w:rsidRPr="004A4F8E">
        <w:rPr>
          <w:rStyle w:val="Emphasis"/>
        </w:rPr>
        <w:t xml:space="preserve">need for </w:t>
      </w:r>
      <w:r w:rsidRPr="009A26E8">
        <w:rPr>
          <w:rStyle w:val="Emphasis"/>
          <w:highlight w:val="cyan"/>
        </w:rPr>
        <w:t>action</w:t>
      </w:r>
      <w:r w:rsidRPr="009A26E8">
        <w:rPr>
          <w:rStyle w:val="Underline"/>
          <w:highlight w:val="cyan"/>
        </w:rPr>
        <w:t xml:space="preserve"> in a context where</w:t>
      </w:r>
      <w:r w:rsidRPr="004A4F8E">
        <w:rPr>
          <w:rStyle w:val="Underline"/>
        </w:rPr>
        <w:t xml:space="preserve"> </w:t>
      </w:r>
      <w:r w:rsidRPr="004A4F8E">
        <w:rPr>
          <w:rStyle w:val="Emphasis"/>
        </w:rPr>
        <w:t xml:space="preserve">loss of </w:t>
      </w:r>
      <w:r w:rsidRPr="009A26E8">
        <w:rPr>
          <w:rStyle w:val="Emphasis"/>
          <w:highlight w:val="cyan"/>
        </w:rPr>
        <w:t>life</w:t>
      </w:r>
      <w:r w:rsidRPr="009A26E8">
        <w:rPr>
          <w:rStyle w:val="Underline"/>
          <w:highlight w:val="cyan"/>
        </w:rPr>
        <w:t xml:space="preserve"> will </w:t>
      </w:r>
      <w:r w:rsidRPr="004A4F8E">
        <w:rPr>
          <w:rStyle w:val="Underline"/>
          <w:highlight w:val="cyan"/>
        </w:rPr>
        <w:t>be the outcome</w:t>
      </w:r>
      <w:r w:rsidRPr="004A4F8E">
        <w:rPr>
          <w:rStyle w:val="Underline"/>
        </w:rPr>
        <w:t xml:space="preserve"> of </w:t>
      </w:r>
      <w:r w:rsidRPr="004A4F8E">
        <w:rPr>
          <w:rStyle w:val="Emphasis"/>
        </w:rPr>
        <w:t>any</w:t>
      </w:r>
      <w:r w:rsidRPr="004A4F8E">
        <w:rPr>
          <w:rStyle w:val="Underline"/>
        </w:rPr>
        <w:t xml:space="preserve"> decision</w:t>
      </w:r>
      <w:r w:rsidRPr="004A4F8E">
        <w:rPr>
          <w:rStyle w:val="Emphasis"/>
        </w:rPr>
        <w:t>?</w:t>
      </w:r>
      <w:r w:rsidRPr="000226A2">
        <w:rPr>
          <w:sz w:val="16"/>
        </w:rPr>
        <w:t xml:space="preserve"> James (2004) argues that the Zen Buddhist could be justified in choosing to cull the deer if she did so out of compassion for the deer or out of concern to preserve the island’s ecosystem. </w:t>
      </w:r>
      <w:r w:rsidRPr="004A4F8E">
        <w:rPr>
          <w:rStyle w:val="Emphasis"/>
        </w:rPr>
        <w:t>Balance</w:t>
      </w:r>
      <w:r w:rsidRPr="004A4F8E">
        <w:rPr>
          <w:rStyle w:val="Underline"/>
        </w:rPr>
        <w:t xml:space="preserve"> is the key</w:t>
      </w:r>
      <w:r w:rsidRPr="006B1F16">
        <w:rPr>
          <w:rStyle w:val="Underline"/>
        </w:rPr>
        <w:t xml:space="preserve"> issue</w:t>
      </w:r>
      <w:r w:rsidRPr="000226A2">
        <w:rPr>
          <w:sz w:val="16"/>
        </w:rPr>
        <w:t xml:space="preserve"> here. </w:t>
      </w:r>
      <w:r w:rsidRPr="006B1F16">
        <w:rPr>
          <w:rStyle w:val="Underline"/>
        </w:rPr>
        <w:t xml:space="preserve">There are plenty of examples of </w:t>
      </w:r>
      <w:r w:rsidRPr="00F475DD">
        <w:rPr>
          <w:rStyle w:val="Emphasis"/>
        </w:rPr>
        <w:t>death</w:t>
      </w:r>
      <w:r w:rsidRPr="006B1F16">
        <w:rPr>
          <w:rStyle w:val="Underline"/>
        </w:rPr>
        <w:t xml:space="preserve"> and </w:t>
      </w:r>
      <w:r w:rsidRPr="00F475DD">
        <w:rPr>
          <w:rStyle w:val="Emphasis"/>
        </w:rPr>
        <w:t>harm</w:t>
      </w:r>
      <w:r w:rsidRPr="006B1F16">
        <w:rPr>
          <w:rStyle w:val="Underline"/>
        </w:rPr>
        <w:t xml:space="preserve"> in nature and</w:t>
      </w:r>
      <w:r w:rsidRPr="000226A2">
        <w:rPr>
          <w:sz w:val="16"/>
        </w:rPr>
        <w:t xml:space="preserve">, in this respect, </w:t>
      </w:r>
      <w:r w:rsidRPr="006B1F16">
        <w:rPr>
          <w:rStyle w:val="Emphasis"/>
        </w:rPr>
        <w:t>death</w:t>
      </w:r>
      <w:r w:rsidRPr="000226A2">
        <w:rPr>
          <w:sz w:val="16"/>
        </w:rPr>
        <w:t xml:space="preserve">, </w:t>
      </w:r>
      <w:r w:rsidRPr="006B1F16">
        <w:rPr>
          <w:rStyle w:val="Underline"/>
        </w:rPr>
        <w:t xml:space="preserve">the culmination of </w:t>
      </w:r>
      <w:r w:rsidRPr="00F475DD">
        <w:rPr>
          <w:rStyle w:val="Emphasis"/>
        </w:rPr>
        <w:t>thermodynamic decay</w:t>
      </w:r>
      <w:r w:rsidRPr="000226A2">
        <w:rPr>
          <w:sz w:val="16"/>
        </w:rPr>
        <w:t xml:space="preserve">, </w:t>
      </w:r>
      <w:r w:rsidRPr="006B1F16">
        <w:rPr>
          <w:rStyle w:val="Underline"/>
        </w:rPr>
        <w:t xml:space="preserve">is a </w:t>
      </w:r>
      <w:r w:rsidRPr="00F475DD">
        <w:rPr>
          <w:rStyle w:val="Emphasis"/>
        </w:rPr>
        <w:t>part of life</w:t>
      </w:r>
      <w:r w:rsidRPr="000226A2">
        <w:rPr>
          <w:rStyle w:val="Underline"/>
        </w:rPr>
        <w:t xml:space="preserve">. </w:t>
      </w:r>
      <w:r w:rsidRPr="000226A2">
        <w:rPr>
          <w:rStyle w:val="Underline"/>
          <w:highlight w:val="cyan"/>
        </w:rPr>
        <w:t>There is</w:t>
      </w:r>
      <w:r w:rsidRPr="004A4F8E">
        <w:rPr>
          <w:rStyle w:val="Underline"/>
        </w:rPr>
        <w:t>,</w:t>
      </w:r>
      <w:r w:rsidRPr="000226A2">
        <w:rPr>
          <w:rStyle w:val="Underline"/>
        </w:rPr>
        <w:t xml:space="preserve"> however, a</w:t>
      </w:r>
      <w:r w:rsidRPr="006B1F16">
        <w:rPr>
          <w:rStyle w:val="Underline"/>
        </w:rPr>
        <w:t xml:space="preserve"> </w:t>
      </w:r>
      <w:r w:rsidRPr="009A26E8">
        <w:rPr>
          <w:rStyle w:val="Emphasis"/>
          <w:highlight w:val="cyan"/>
        </w:rPr>
        <w:t>difference</w:t>
      </w:r>
      <w:r w:rsidRPr="009A26E8">
        <w:rPr>
          <w:rStyle w:val="Underline"/>
          <w:highlight w:val="cyan"/>
        </w:rPr>
        <w:t xml:space="preserve"> between death as</w:t>
      </w:r>
      <w:r w:rsidRPr="004A4F8E">
        <w:rPr>
          <w:rStyle w:val="Underline"/>
        </w:rPr>
        <w:t xml:space="preserve"> a part of </w:t>
      </w:r>
      <w:r w:rsidRPr="000226A2">
        <w:rPr>
          <w:rStyle w:val="Underline"/>
        </w:rPr>
        <w:t xml:space="preserve">the </w:t>
      </w:r>
      <w:r w:rsidRPr="009A26E8">
        <w:rPr>
          <w:rStyle w:val="Emphasis"/>
          <w:highlight w:val="cyan"/>
        </w:rPr>
        <w:t>natural</w:t>
      </w:r>
      <w:r w:rsidRPr="004A4F8E">
        <w:rPr>
          <w:rStyle w:val="Emphasis"/>
        </w:rPr>
        <w:t xml:space="preserve"> balance</w:t>
      </w:r>
      <w:r w:rsidRPr="006B1F16">
        <w:rPr>
          <w:rStyle w:val="Underline"/>
        </w:rPr>
        <w:t xml:space="preserve"> that restores itself </w:t>
      </w:r>
      <w:r w:rsidRPr="009A26E8">
        <w:rPr>
          <w:rStyle w:val="Underline"/>
          <w:highlight w:val="cyan"/>
        </w:rPr>
        <w:t>and</w:t>
      </w:r>
      <w:r w:rsidRPr="006B1F16">
        <w:rPr>
          <w:rStyle w:val="Underline"/>
        </w:rPr>
        <w:t xml:space="preserve"> death from violence for </w:t>
      </w:r>
      <w:r w:rsidRPr="009A26E8">
        <w:rPr>
          <w:rStyle w:val="Emphasis"/>
          <w:highlight w:val="cyan"/>
        </w:rPr>
        <w:t>instrumental ends</w:t>
      </w:r>
      <w:r w:rsidRPr="006B1F16">
        <w:rPr>
          <w:rStyle w:val="Underline"/>
        </w:rPr>
        <w:t xml:space="preserve"> and </w:t>
      </w:r>
      <w:r w:rsidRPr="00F475DD">
        <w:rPr>
          <w:rStyle w:val="Emphasis"/>
        </w:rPr>
        <w:t>profit</w:t>
      </w:r>
      <w:r w:rsidRPr="000226A2">
        <w:rPr>
          <w:sz w:val="16"/>
        </w:rPr>
        <w:t>.</w:t>
      </w:r>
    </w:p>
    <w:p w14:paraId="21C173AA" w14:textId="77777777" w:rsidR="006953F1" w:rsidRDefault="006953F1" w:rsidP="006953F1">
      <w:pPr>
        <w:rPr>
          <w:sz w:val="16"/>
        </w:rPr>
      </w:pPr>
      <w:r w:rsidRPr="000226A2">
        <w:rPr>
          <w:sz w:val="16"/>
        </w:rPr>
        <w:t xml:space="preserve">Modern ethics in the West has been primarily concerned with providing rules or first principles that set out how we ought to act. Acts can then be measured against the rule to determine the degree of correspondence. Such practices will not be effective in a context of radical uncertainty. If the defining feature of modern ethics has been a concern with what is right, Zen </w:t>
      </w:r>
      <w:r w:rsidRPr="009A26E8">
        <w:rPr>
          <w:rStyle w:val="Underline"/>
          <w:highlight w:val="cyan"/>
        </w:rPr>
        <w:t>Buddhism</w:t>
      </w:r>
      <w:r w:rsidRPr="000226A2">
        <w:rPr>
          <w:sz w:val="16"/>
        </w:rPr>
        <w:t xml:space="preserve">, according to James (2004), </w:t>
      </w:r>
      <w:r w:rsidRPr="009A26E8">
        <w:rPr>
          <w:rStyle w:val="Underline"/>
          <w:highlight w:val="cyan"/>
        </w:rPr>
        <w:t>represents</w:t>
      </w:r>
      <w:r w:rsidRPr="006B1F16">
        <w:rPr>
          <w:rStyle w:val="Underline"/>
        </w:rPr>
        <w:t xml:space="preserve"> a form of </w:t>
      </w:r>
      <w:r w:rsidRPr="009A26E8">
        <w:rPr>
          <w:rStyle w:val="Emphasis"/>
          <w:highlight w:val="cyan"/>
        </w:rPr>
        <w:t>virtue ethics</w:t>
      </w:r>
      <w:r w:rsidRPr="000226A2">
        <w:rPr>
          <w:sz w:val="16"/>
        </w:rPr>
        <w:t xml:space="preserve">, which has a counterpart among the ancient Greeks. Virtue ethics is </w:t>
      </w:r>
      <w:r w:rsidRPr="009A26E8">
        <w:rPr>
          <w:rStyle w:val="Underline"/>
          <w:highlight w:val="cyan"/>
        </w:rPr>
        <w:t xml:space="preserve">concerned </w:t>
      </w:r>
      <w:r w:rsidRPr="009A26E8">
        <w:rPr>
          <w:rStyle w:val="Emphasis"/>
          <w:highlight w:val="cyan"/>
        </w:rPr>
        <w:t>less</w:t>
      </w:r>
      <w:r w:rsidRPr="009A26E8">
        <w:rPr>
          <w:rStyle w:val="Underline"/>
          <w:highlight w:val="cyan"/>
        </w:rPr>
        <w:t xml:space="preserve"> with</w:t>
      </w:r>
      <w:r w:rsidRPr="004A4F8E">
        <w:rPr>
          <w:rStyle w:val="Underline"/>
        </w:rPr>
        <w:t xml:space="preserve"> </w:t>
      </w:r>
      <w:r w:rsidRPr="004A4F8E">
        <w:rPr>
          <w:rStyle w:val="Emphasis"/>
        </w:rPr>
        <w:t xml:space="preserve">good </w:t>
      </w:r>
      <w:r w:rsidRPr="009A26E8">
        <w:rPr>
          <w:rStyle w:val="Emphasis"/>
          <w:highlight w:val="cyan"/>
        </w:rPr>
        <w:t>outcomes</w:t>
      </w:r>
      <w:r w:rsidRPr="009A26E8">
        <w:rPr>
          <w:rStyle w:val="Underline"/>
          <w:highlight w:val="cyan"/>
        </w:rPr>
        <w:t xml:space="preserve"> than with what constitutes</w:t>
      </w:r>
      <w:r w:rsidRPr="000226A2">
        <w:rPr>
          <w:sz w:val="16"/>
        </w:rPr>
        <w:t xml:space="preserve"> a good life, or in the case of Buddhism, </w:t>
      </w:r>
      <w:r w:rsidRPr="009A26E8">
        <w:rPr>
          <w:rStyle w:val="Underline"/>
          <w:highlight w:val="cyan"/>
        </w:rPr>
        <w:t xml:space="preserve">an </w:t>
      </w:r>
      <w:r w:rsidRPr="009A26E8">
        <w:rPr>
          <w:rStyle w:val="Emphasis"/>
          <w:highlight w:val="cyan"/>
        </w:rPr>
        <w:t>enlightened</w:t>
      </w:r>
      <w:r w:rsidRPr="00F475DD">
        <w:rPr>
          <w:rStyle w:val="Emphasis"/>
        </w:rPr>
        <w:t xml:space="preserve"> life</w:t>
      </w:r>
      <w:r w:rsidRPr="000226A2">
        <w:rPr>
          <w:sz w:val="16"/>
        </w:rPr>
        <w:t xml:space="preserve">. </w:t>
      </w:r>
      <w:r w:rsidRPr="006B1F16">
        <w:rPr>
          <w:rStyle w:val="Underline"/>
        </w:rPr>
        <w:t xml:space="preserve">An enlightened life might include qualities of </w:t>
      </w:r>
      <w:r w:rsidRPr="009A26E8">
        <w:rPr>
          <w:rStyle w:val="Underline"/>
          <w:highlight w:val="cyan"/>
        </w:rPr>
        <w:t xml:space="preserve">acting </w:t>
      </w:r>
      <w:r w:rsidRPr="009A26E8">
        <w:rPr>
          <w:rStyle w:val="Emphasis"/>
          <w:highlight w:val="cyan"/>
        </w:rPr>
        <w:t>mindfully</w:t>
      </w:r>
      <w:r w:rsidRPr="000226A2">
        <w:rPr>
          <w:sz w:val="16"/>
        </w:rPr>
        <w:t xml:space="preserve">, </w:t>
      </w:r>
      <w:r w:rsidRPr="006B1F16">
        <w:rPr>
          <w:rStyle w:val="Underline"/>
        </w:rPr>
        <w:t xml:space="preserve">with </w:t>
      </w:r>
      <w:r w:rsidRPr="00F475DD">
        <w:rPr>
          <w:rStyle w:val="Emphasis"/>
        </w:rPr>
        <w:t>compassion</w:t>
      </w:r>
      <w:r w:rsidRPr="006B1F16">
        <w:rPr>
          <w:rStyle w:val="Underline"/>
        </w:rPr>
        <w:t xml:space="preserve"> and </w:t>
      </w:r>
      <w:r w:rsidRPr="00F475DD">
        <w:rPr>
          <w:rStyle w:val="Emphasis"/>
        </w:rPr>
        <w:t>integrity</w:t>
      </w:r>
      <w:r w:rsidRPr="000226A2">
        <w:rPr>
          <w:sz w:val="16"/>
        </w:rPr>
        <w:t xml:space="preserve">. </w:t>
      </w:r>
      <w:r w:rsidRPr="006B1F16">
        <w:rPr>
          <w:rStyle w:val="Underline"/>
        </w:rPr>
        <w:t>Paradoxically</w:t>
      </w:r>
      <w:r w:rsidRPr="000226A2">
        <w:rPr>
          <w:sz w:val="16"/>
        </w:rPr>
        <w:t xml:space="preserve">, </w:t>
      </w:r>
      <w:r w:rsidRPr="006B1F16">
        <w:rPr>
          <w:rStyle w:val="Underline"/>
        </w:rPr>
        <w:t xml:space="preserve">the self that seeks the good life is </w:t>
      </w:r>
      <w:r w:rsidRPr="00F475DD">
        <w:rPr>
          <w:rStyle w:val="Emphasis"/>
        </w:rPr>
        <w:t>empty</w:t>
      </w:r>
      <w:r w:rsidRPr="006B1F16">
        <w:rPr>
          <w:rStyle w:val="Underline"/>
        </w:rPr>
        <w:t xml:space="preserve"> of essence</w:t>
      </w:r>
      <w:r w:rsidRPr="000226A2">
        <w:rPr>
          <w:sz w:val="16"/>
        </w:rPr>
        <w:t xml:space="preserve">, impermanent and, in the context of this snapshot, engaged in violence and war. </w:t>
      </w:r>
      <w:r w:rsidRPr="006B1F16">
        <w:rPr>
          <w:rStyle w:val="Underline"/>
        </w:rPr>
        <w:t xml:space="preserve">A </w:t>
      </w:r>
      <w:r w:rsidRPr="000226A2">
        <w:rPr>
          <w:rStyle w:val="Underline"/>
        </w:rPr>
        <w:t xml:space="preserve">Buddhist </w:t>
      </w:r>
      <w:r w:rsidRPr="000226A2">
        <w:rPr>
          <w:rStyle w:val="Emphasis"/>
          <w:highlight w:val="cyan"/>
        </w:rPr>
        <w:t>virtue ethics</w:t>
      </w:r>
      <w:r w:rsidRPr="009A26E8">
        <w:rPr>
          <w:rStyle w:val="Underline"/>
          <w:highlight w:val="cyan"/>
        </w:rPr>
        <w:t xml:space="preserve"> provides </w:t>
      </w:r>
      <w:r w:rsidRPr="009A26E8">
        <w:rPr>
          <w:rStyle w:val="Emphasis"/>
          <w:highlight w:val="cyan"/>
        </w:rPr>
        <w:t>practical wisdom</w:t>
      </w:r>
      <w:r w:rsidRPr="006B1F16">
        <w:rPr>
          <w:rStyle w:val="Underline"/>
        </w:rPr>
        <w:t xml:space="preserve"> about acting differently that flows from </w:t>
      </w:r>
      <w:r w:rsidRPr="00F475DD">
        <w:rPr>
          <w:rStyle w:val="Emphasis"/>
        </w:rPr>
        <w:t>seeing the world differently</w:t>
      </w:r>
      <w:r w:rsidRPr="000226A2">
        <w:rPr>
          <w:sz w:val="16"/>
        </w:rPr>
        <w:t xml:space="preserve">, </w:t>
      </w:r>
      <w:r w:rsidRPr="00F475DD">
        <w:rPr>
          <w:rStyle w:val="Emphasis"/>
        </w:rPr>
        <w:t>free</w:t>
      </w:r>
      <w:r w:rsidRPr="006B1F16">
        <w:rPr>
          <w:rStyle w:val="Underline"/>
        </w:rPr>
        <w:t xml:space="preserve"> of distorting attachments</w:t>
      </w:r>
      <w:r w:rsidRPr="000226A2">
        <w:rPr>
          <w:sz w:val="16"/>
        </w:rPr>
        <w:t xml:space="preserve">. </w:t>
      </w:r>
      <w:r w:rsidRPr="006B1F16">
        <w:rPr>
          <w:rStyle w:val="Underline"/>
        </w:rPr>
        <w:t>Detaching from one’s separateness</w:t>
      </w:r>
      <w:r w:rsidRPr="000226A2">
        <w:rPr>
          <w:sz w:val="16"/>
        </w:rPr>
        <w:t xml:space="preserve"> and assumed intrinsic identity </w:t>
      </w:r>
      <w:r w:rsidRPr="006B1F16">
        <w:rPr>
          <w:rStyle w:val="Underline"/>
        </w:rPr>
        <w:t xml:space="preserve">comes with </w:t>
      </w:r>
      <w:r w:rsidRPr="000226A2">
        <w:rPr>
          <w:rStyle w:val="Underline"/>
        </w:rPr>
        <w:t xml:space="preserve">a </w:t>
      </w:r>
      <w:r w:rsidRPr="000226A2">
        <w:rPr>
          <w:rStyle w:val="Underline"/>
          <w:highlight w:val="cyan"/>
        </w:rPr>
        <w:t xml:space="preserve">potential to be </w:t>
      </w:r>
      <w:r w:rsidRPr="000226A2">
        <w:rPr>
          <w:rStyle w:val="Underline"/>
        </w:rPr>
        <w:t xml:space="preserve">more </w:t>
      </w:r>
      <w:r w:rsidRPr="000226A2">
        <w:rPr>
          <w:rStyle w:val="Emphasis"/>
          <w:highlight w:val="cyan"/>
        </w:rPr>
        <w:t>selfless</w:t>
      </w:r>
      <w:r w:rsidRPr="000226A2">
        <w:rPr>
          <w:rStyle w:val="Underline"/>
          <w:highlight w:val="cyan"/>
        </w:rPr>
        <w:t xml:space="preserve"> </w:t>
      </w:r>
      <w:r w:rsidRPr="009A26E8">
        <w:rPr>
          <w:rStyle w:val="Underline"/>
          <w:highlight w:val="cyan"/>
        </w:rPr>
        <w:t xml:space="preserve">and </w:t>
      </w:r>
      <w:r w:rsidRPr="009A26E8">
        <w:rPr>
          <w:rStyle w:val="Emphasis"/>
          <w:highlight w:val="cyan"/>
        </w:rPr>
        <w:t>compassionate</w:t>
      </w:r>
      <w:r w:rsidRPr="000226A2">
        <w:rPr>
          <w:rStyle w:val="Underline"/>
        </w:rPr>
        <w:t>. Th</w:t>
      </w:r>
      <w:r w:rsidRPr="006B1F16">
        <w:rPr>
          <w:rStyle w:val="Underline"/>
        </w:rPr>
        <w:t xml:space="preserve">e path </w:t>
      </w:r>
      <w:r w:rsidRPr="009A26E8">
        <w:rPr>
          <w:rStyle w:val="Underline"/>
          <w:highlight w:val="cyan"/>
        </w:rPr>
        <w:t xml:space="preserve">can’t be encapsulated in a set of </w:t>
      </w:r>
      <w:r w:rsidRPr="009A26E8">
        <w:rPr>
          <w:rStyle w:val="Emphasis"/>
          <w:highlight w:val="cyan"/>
        </w:rPr>
        <w:t>rules</w:t>
      </w:r>
      <w:r w:rsidRPr="006B1F16">
        <w:rPr>
          <w:rStyle w:val="Underline"/>
        </w:rPr>
        <w:t xml:space="preserve"> but is instead developed through </w:t>
      </w:r>
      <w:r w:rsidRPr="00F475DD">
        <w:rPr>
          <w:rStyle w:val="Emphasis"/>
        </w:rPr>
        <w:t>skill</w:t>
      </w:r>
      <w:r w:rsidRPr="006B1F16">
        <w:rPr>
          <w:rStyle w:val="Underline"/>
        </w:rPr>
        <w:t xml:space="preserve"> and </w:t>
      </w:r>
      <w:r w:rsidRPr="00F475DD">
        <w:rPr>
          <w:rStyle w:val="Emphasis"/>
        </w:rPr>
        <w:t>practice</w:t>
      </w:r>
      <w:r w:rsidRPr="000226A2">
        <w:rPr>
          <w:sz w:val="16"/>
        </w:rPr>
        <w:t xml:space="preserve">, and not least </w:t>
      </w:r>
      <w:r w:rsidRPr="006B1F16">
        <w:rPr>
          <w:rStyle w:val="Underline"/>
        </w:rPr>
        <w:t>through calming the mind</w:t>
      </w:r>
      <w:r w:rsidRPr="000226A2">
        <w:rPr>
          <w:sz w:val="16"/>
        </w:rPr>
        <w:t xml:space="preserve"> and developing the power of concentration.</w:t>
      </w:r>
    </w:p>
    <w:p w14:paraId="5236CBCB" w14:textId="77777777" w:rsidR="006953F1" w:rsidRPr="004A4F8E" w:rsidRDefault="006953F1" w:rsidP="006953F1">
      <w:pPr>
        <w:pStyle w:val="Heading4"/>
      </w:pPr>
      <w:r>
        <w:t xml:space="preserve">Consequentialism creates </w:t>
      </w:r>
      <w:r>
        <w:rPr>
          <w:u w:val="single"/>
        </w:rPr>
        <w:t>bad</w:t>
      </w:r>
      <w:r>
        <w:t xml:space="preserve"> virtues.</w:t>
      </w:r>
    </w:p>
    <w:p w14:paraId="1B351E37" w14:textId="77777777" w:rsidR="006953F1" w:rsidRPr="000A329E" w:rsidRDefault="006953F1" w:rsidP="006953F1">
      <w:r w:rsidRPr="000A329E">
        <w:t>Gewnh</w:t>
      </w:r>
      <w:r>
        <w:rPr>
          <w:rStyle w:val="Style13ptBold"/>
        </w:rPr>
        <w:t xml:space="preserve"> Park 16</w:t>
      </w:r>
      <w:r w:rsidRPr="000625DC">
        <w:t>.</w:t>
      </w:r>
      <w:r w:rsidRPr="000A329E">
        <w:t xml:space="preserve"> Assistant Professor Department of Psychology at Azusa Pacific University</w:t>
      </w:r>
      <w:r>
        <w:t>.</w:t>
      </w:r>
      <w:r w:rsidRPr="000A329E">
        <w:t xml:space="preserve"> “At the heart of morality lies neuro-visceral integration: lower cardiac vagal tone predicts utilitarian moral judgment</w:t>
      </w:r>
      <w:r>
        <w:t>.</w:t>
      </w:r>
      <w:r w:rsidRPr="000A329E">
        <w:t>”</w:t>
      </w:r>
      <w:r>
        <w:t xml:space="preserve"> </w:t>
      </w:r>
      <w:r w:rsidRPr="000A329E">
        <w:t>Social Cognitive and Affective Neuroscience</w:t>
      </w:r>
      <w:r>
        <w:t>,</w:t>
      </w:r>
      <w:r w:rsidRPr="000A329E">
        <w:t xml:space="preserve"> </w:t>
      </w:r>
      <w:r w:rsidRPr="00F762B0">
        <w:t>p.</w:t>
      </w:r>
      <w:r>
        <w:t xml:space="preserve"> 1588-1596. 2016</w:t>
      </w:r>
    </w:p>
    <w:p w14:paraId="5FD4D3EF" w14:textId="77777777" w:rsidR="006953F1" w:rsidRPr="001350F0" w:rsidRDefault="006953F1" w:rsidP="006953F1">
      <w:pPr>
        <w:rPr>
          <w:sz w:val="16"/>
        </w:rPr>
      </w:pPr>
      <w:r w:rsidRPr="001350F0">
        <w:rPr>
          <w:sz w:val="16"/>
        </w:rPr>
        <w:t xml:space="preserve">Dual process theories of moral judgments argue that utilitarian responses are driven by deliberative reasoning and have been favored to be more rational moral judgments (Greene et al., 2008; see also Feinberg et al., 2012). However, growing research has reported that </w:t>
      </w:r>
      <w:r w:rsidRPr="00331017">
        <w:rPr>
          <w:rStyle w:val="Emphasis"/>
          <w:highlight w:val="cyan"/>
        </w:rPr>
        <w:t>util</w:t>
      </w:r>
      <w:r w:rsidRPr="001350F0">
        <w:rPr>
          <w:rStyle w:val="Emphasis"/>
        </w:rPr>
        <w:t xml:space="preserve">itarian moral </w:t>
      </w:r>
      <w:r w:rsidRPr="0047407C">
        <w:rPr>
          <w:rStyle w:val="Emphasis"/>
        </w:rPr>
        <w:t>judgments</w:t>
      </w:r>
      <w:r w:rsidRPr="0047407C">
        <w:rPr>
          <w:rStyle w:val="Underline"/>
        </w:rPr>
        <w:t xml:space="preserve"> </w:t>
      </w:r>
      <w:r w:rsidRPr="00331017">
        <w:rPr>
          <w:rStyle w:val="Underline"/>
          <w:highlight w:val="cyan"/>
        </w:rPr>
        <w:t>are associated with</w:t>
      </w:r>
      <w:r w:rsidRPr="001350F0">
        <w:rPr>
          <w:sz w:val="16"/>
        </w:rPr>
        <w:t xml:space="preserve"> antisocial traits, such as primary psychopathy, </w:t>
      </w:r>
      <w:r w:rsidRPr="001350F0">
        <w:rPr>
          <w:rStyle w:val="Emphasis"/>
        </w:rPr>
        <w:t xml:space="preserve">rational </w:t>
      </w:r>
      <w:r w:rsidRPr="00331017">
        <w:rPr>
          <w:rStyle w:val="Emphasis"/>
          <w:highlight w:val="cyan"/>
        </w:rPr>
        <w:t>egoism</w:t>
      </w:r>
      <w:r w:rsidRPr="001350F0">
        <w:rPr>
          <w:sz w:val="16"/>
        </w:rPr>
        <w:t xml:space="preserve">, and explicit </w:t>
      </w:r>
      <w:r w:rsidRPr="00331017">
        <w:rPr>
          <w:rStyle w:val="Emphasis"/>
          <w:highlight w:val="cyan"/>
        </w:rPr>
        <w:t>amoral</w:t>
      </w:r>
      <w:r w:rsidRPr="00331017">
        <w:rPr>
          <w:rStyle w:val="Underline"/>
          <w:highlight w:val="cyan"/>
        </w:rPr>
        <w:t xml:space="preserve"> and </w:t>
      </w:r>
      <w:r w:rsidRPr="00331017">
        <w:rPr>
          <w:rStyle w:val="Emphasis"/>
          <w:highlight w:val="cyan"/>
        </w:rPr>
        <w:t>self-centered judgments</w:t>
      </w:r>
      <w:r w:rsidRPr="001350F0">
        <w:rPr>
          <w:sz w:val="16"/>
        </w:rPr>
        <w:t xml:space="preserve"> (Bartels and Pizarro, 2011; Kahane et al., 2015). Here, we provide additional evidence showing that utilitarian inclinations are </w:t>
      </w:r>
      <w:r w:rsidRPr="0047407C">
        <w:rPr>
          <w:rStyle w:val="Underline"/>
        </w:rPr>
        <w:t xml:space="preserve">associated with </w:t>
      </w:r>
      <w:r w:rsidRPr="00331017">
        <w:rPr>
          <w:rStyle w:val="Emphasis"/>
          <w:highlight w:val="cyan"/>
        </w:rPr>
        <w:t>lower abilities</w:t>
      </w:r>
      <w:r w:rsidRPr="00331017">
        <w:rPr>
          <w:rStyle w:val="Underline"/>
          <w:highlight w:val="cyan"/>
        </w:rPr>
        <w:t xml:space="preserve"> to </w:t>
      </w:r>
      <w:r w:rsidRPr="00331017">
        <w:rPr>
          <w:rStyle w:val="Emphasis"/>
          <w:highlight w:val="cyan"/>
        </w:rPr>
        <w:t>integrate</w:t>
      </w:r>
      <w:r w:rsidRPr="001350F0">
        <w:rPr>
          <w:rStyle w:val="Emphasis"/>
        </w:rPr>
        <w:t xml:space="preserve"> visceral </w:t>
      </w:r>
      <w:r w:rsidRPr="00331017">
        <w:rPr>
          <w:rStyle w:val="Emphasis"/>
          <w:highlight w:val="cyan"/>
        </w:rPr>
        <w:t>responses</w:t>
      </w:r>
      <w:r w:rsidRPr="0047407C">
        <w:rPr>
          <w:rStyle w:val="Underline"/>
        </w:rPr>
        <w:t xml:space="preserve"> into </w:t>
      </w:r>
      <w:r w:rsidRPr="0047407C">
        <w:rPr>
          <w:rStyle w:val="Emphasis"/>
        </w:rPr>
        <w:t>moral judgment</w:t>
      </w:r>
      <w:r w:rsidRPr="001350F0">
        <w:rPr>
          <w:sz w:val="16"/>
        </w:rPr>
        <w:t xml:space="preserve">. Interestingly, it has been reported that people with antisocial and psychopathic traits—who are characterized by deficits in such pro-social traits—have lower cardiac vagal tone (Raine, 1997; Hansen et al., 2007). </w:t>
      </w:r>
      <w:r w:rsidRPr="001350F0">
        <w:rPr>
          <w:rStyle w:val="Emphasis"/>
        </w:rPr>
        <w:t xml:space="preserve">These </w:t>
      </w:r>
      <w:r w:rsidRPr="00331017">
        <w:rPr>
          <w:rStyle w:val="Emphasis"/>
          <w:highlight w:val="cyan"/>
        </w:rPr>
        <w:t>findings</w:t>
      </w:r>
      <w:r w:rsidRPr="00331017">
        <w:rPr>
          <w:rStyle w:val="Underline"/>
          <w:highlight w:val="cyan"/>
        </w:rPr>
        <w:t xml:space="preserve"> cast</w:t>
      </w:r>
      <w:r w:rsidRPr="001350F0">
        <w:rPr>
          <w:rStyle w:val="Underline"/>
        </w:rPr>
        <w:t xml:space="preserve"> </w:t>
      </w:r>
      <w:r w:rsidRPr="001350F0">
        <w:rPr>
          <w:rStyle w:val="Emphasis"/>
        </w:rPr>
        <w:t xml:space="preserve">further </w:t>
      </w:r>
      <w:r w:rsidRPr="00331017">
        <w:rPr>
          <w:rStyle w:val="Emphasis"/>
          <w:highlight w:val="cyan"/>
        </w:rPr>
        <w:t>doubt</w:t>
      </w:r>
      <w:r w:rsidRPr="00331017">
        <w:rPr>
          <w:rStyle w:val="Underline"/>
          <w:highlight w:val="cyan"/>
        </w:rPr>
        <w:t xml:space="preserve"> on whether </w:t>
      </w:r>
      <w:r w:rsidRPr="00331017">
        <w:rPr>
          <w:rStyle w:val="Emphasis"/>
          <w:highlight w:val="cyan"/>
        </w:rPr>
        <w:t>util</w:t>
      </w:r>
      <w:r w:rsidRPr="001350F0">
        <w:rPr>
          <w:rStyle w:val="Underline"/>
        </w:rPr>
        <w:t>itarian</w:t>
      </w:r>
      <w:r w:rsidRPr="001350F0">
        <w:rPr>
          <w:sz w:val="16"/>
        </w:rPr>
        <w:t xml:space="preserve"> moral judgments in standard dilemmas </w:t>
      </w:r>
      <w:r w:rsidRPr="00331017">
        <w:rPr>
          <w:rStyle w:val="Underline"/>
          <w:highlight w:val="cyan"/>
        </w:rPr>
        <w:t>should be</w:t>
      </w:r>
      <w:r w:rsidRPr="0047407C">
        <w:rPr>
          <w:rStyle w:val="Underline"/>
        </w:rPr>
        <w:t xml:space="preserve"> </w:t>
      </w:r>
      <w:r w:rsidRPr="0047407C">
        <w:rPr>
          <w:rStyle w:val="Emphasis"/>
        </w:rPr>
        <w:t>considered</w:t>
      </w:r>
      <w:r w:rsidRPr="001350F0">
        <w:rPr>
          <w:rStyle w:val="Emphasis"/>
        </w:rPr>
        <w:t xml:space="preserve"> the </w:t>
      </w:r>
      <w:r w:rsidRPr="00331017">
        <w:rPr>
          <w:rStyle w:val="Emphasis"/>
          <w:highlight w:val="cyan"/>
        </w:rPr>
        <w:t>optimal</w:t>
      </w:r>
      <w:r w:rsidRPr="001350F0">
        <w:rPr>
          <w:rStyle w:val="Underline"/>
        </w:rPr>
        <w:t xml:space="preserve"> responses</w:t>
      </w:r>
      <w:r w:rsidRPr="001350F0">
        <w:rPr>
          <w:sz w:val="16"/>
        </w:rPr>
        <w:t xml:space="preserve"> to these dilemmas. </w:t>
      </w:r>
    </w:p>
    <w:p w14:paraId="02D35B42" w14:textId="77777777" w:rsidR="006953F1" w:rsidRPr="00135E4D" w:rsidRDefault="006953F1" w:rsidP="006953F1">
      <w:pPr>
        <w:rPr>
          <w:sz w:val="16"/>
        </w:rPr>
      </w:pPr>
      <w:r w:rsidRPr="001350F0">
        <w:rPr>
          <w:sz w:val="16"/>
        </w:rPr>
        <w:t xml:space="preserve">Furthermore, there is a growing concern that dominant research in moral psychology may not accurately capture the philosophical view of utilitarianism (Kahane et al., 2015). Utilitarian moral judgments typically observed in hypothetical moral dilemmas—which often reflects one’s willingness to harm or sacrifice few individuals in an attempt to save more people—may not correspond to the philosophical view of utilitarianism—which highlights an impartial concern for the greater good (Kahane et al., 2015). In fact, </w:t>
      </w:r>
      <w:r w:rsidRPr="001350F0">
        <w:rPr>
          <w:rStyle w:val="Emphasis"/>
        </w:rPr>
        <w:t xml:space="preserve">recent </w:t>
      </w:r>
      <w:r w:rsidRPr="00331017">
        <w:rPr>
          <w:rStyle w:val="Emphasis"/>
          <w:highlight w:val="cyan"/>
        </w:rPr>
        <w:t>research</w:t>
      </w:r>
      <w:r w:rsidRPr="001350F0">
        <w:rPr>
          <w:rStyle w:val="Underline"/>
        </w:rPr>
        <w:t xml:space="preserve"> has </w:t>
      </w:r>
      <w:r w:rsidRPr="00331017">
        <w:rPr>
          <w:rStyle w:val="Underline"/>
          <w:highlight w:val="cyan"/>
        </w:rPr>
        <w:t>failed to find the</w:t>
      </w:r>
      <w:r w:rsidRPr="001350F0">
        <w:rPr>
          <w:rStyle w:val="Underline"/>
        </w:rPr>
        <w:t xml:space="preserve"> direct </w:t>
      </w:r>
      <w:r w:rsidRPr="00331017">
        <w:rPr>
          <w:rStyle w:val="Emphasis"/>
          <w:highlight w:val="cyan"/>
        </w:rPr>
        <w:t>relation</w:t>
      </w:r>
      <w:r w:rsidRPr="001350F0">
        <w:rPr>
          <w:rStyle w:val="Underline"/>
        </w:rPr>
        <w:t xml:space="preserve">ship </w:t>
      </w:r>
      <w:r w:rsidRPr="00331017">
        <w:rPr>
          <w:rStyle w:val="Underline"/>
          <w:highlight w:val="cyan"/>
        </w:rPr>
        <w:t xml:space="preserve">between </w:t>
      </w:r>
      <w:r w:rsidRPr="00331017">
        <w:rPr>
          <w:rStyle w:val="Emphasis"/>
          <w:highlight w:val="cyan"/>
        </w:rPr>
        <w:t>util</w:t>
      </w:r>
      <w:r w:rsidRPr="001350F0">
        <w:rPr>
          <w:rStyle w:val="Underline"/>
        </w:rPr>
        <w:t>itarian</w:t>
      </w:r>
      <w:r w:rsidRPr="001350F0">
        <w:rPr>
          <w:sz w:val="16"/>
        </w:rPr>
        <w:t xml:space="preserve"> judgments in the hypothetical moral dilemmas </w:t>
      </w:r>
      <w:r w:rsidRPr="00331017">
        <w:rPr>
          <w:rStyle w:val="Underline"/>
          <w:highlight w:val="cyan"/>
        </w:rPr>
        <w:t>and</w:t>
      </w:r>
      <w:r w:rsidRPr="001350F0">
        <w:rPr>
          <w:sz w:val="16"/>
        </w:rPr>
        <w:t xml:space="preserve"> a wide range of traits, attitudes, judgment and </w:t>
      </w:r>
      <w:r w:rsidRPr="00331017">
        <w:rPr>
          <w:rStyle w:val="Underline"/>
          <w:highlight w:val="cyan"/>
        </w:rPr>
        <w:t>behaviors that reflect</w:t>
      </w:r>
      <w:r w:rsidRPr="001350F0">
        <w:rPr>
          <w:rStyle w:val="Underline"/>
        </w:rPr>
        <w:t xml:space="preserve"> an </w:t>
      </w:r>
      <w:r w:rsidRPr="001350F0">
        <w:rPr>
          <w:rStyle w:val="Emphasis"/>
        </w:rPr>
        <w:t xml:space="preserve">impartial </w:t>
      </w:r>
      <w:r w:rsidRPr="00331017">
        <w:rPr>
          <w:rStyle w:val="Emphasis"/>
          <w:highlight w:val="cyan"/>
        </w:rPr>
        <w:t>concern</w:t>
      </w:r>
      <w:r w:rsidRPr="00331017">
        <w:rPr>
          <w:rStyle w:val="Underline"/>
          <w:highlight w:val="cyan"/>
        </w:rPr>
        <w:t xml:space="preserve"> for</w:t>
      </w:r>
      <w:r w:rsidRPr="001350F0">
        <w:rPr>
          <w:rStyle w:val="Underline"/>
        </w:rPr>
        <w:t xml:space="preserve"> the </w:t>
      </w:r>
      <w:r w:rsidRPr="001350F0">
        <w:rPr>
          <w:rStyle w:val="Emphasis"/>
        </w:rPr>
        <w:t xml:space="preserve">greater </w:t>
      </w:r>
      <w:r w:rsidRPr="00331017">
        <w:rPr>
          <w:rStyle w:val="Emphasis"/>
          <w:highlight w:val="cyan"/>
        </w:rPr>
        <w:t>good</w:t>
      </w:r>
      <w:r w:rsidRPr="001350F0">
        <w:rPr>
          <w:sz w:val="16"/>
        </w:rPr>
        <w:t xml:space="preserve"> (Kahane et al., 2015). This new emerging perspective calls for further research to understand the nature of the relationship between cardiac vagal tone and strong utilitarian tendencies defined by a philosophical view— that is an impartial concern for the greater good.</w:t>
      </w:r>
    </w:p>
    <w:p w14:paraId="6960D4DF" w14:textId="77777777" w:rsidR="006953F1" w:rsidRPr="00B335D2" w:rsidRDefault="006953F1" w:rsidP="006953F1">
      <w:pPr>
        <w:pStyle w:val="Heading4"/>
      </w:pPr>
      <w:r>
        <w:t xml:space="preserve">Reincarnation </w:t>
      </w:r>
      <w:r>
        <w:rPr>
          <w:u w:val="single"/>
        </w:rPr>
        <w:t>zeroes</w:t>
      </w:r>
      <w:r>
        <w:t xml:space="preserve"> the aff’s impact.</w:t>
      </w:r>
    </w:p>
    <w:p w14:paraId="42D34E8C" w14:textId="77777777" w:rsidR="006953F1" w:rsidRDefault="006953F1" w:rsidP="006953F1">
      <w:r w:rsidRPr="00A06A59">
        <w:t xml:space="preserve">Jan </w:t>
      </w:r>
      <w:r w:rsidRPr="00A06A59">
        <w:rPr>
          <w:rStyle w:val="Style13ptBold"/>
        </w:rPr>
        <w:t>Westerhoff 23</w:t>
      </w:r>
      <w:r w:rsidRPr="00A06A59">
        <w:t xml:space="preserve">. German philosopher and orientalist with specific interests in metaphysics and the philosophy of language. "How Can </w:t>
      </w:r>
      <w:r w:rsidRPr="00DF6CE5">
        <w:rPr>
          <w:rStyle w:val="Underline"/>
          <w:highlight w:val="cyan"/>
        </w:rPr>
        <w:t>Buddhists</w:t>
      </w:r>
      <w:r w:rsidRPr="00A06A59">
        <w:t xml:space="preserve"> Account for the Continuity of </w:t>
      </w:r>
      <w:r w:rsidRPr="00DF6CE5">
        <w:rPr>
          <w:rStyle w:val="Underline"/>
          <w:highlight w:val="cyan"/>
        </w:rPr>
        <w:t>Mind After Death</w:t>
      </w:r>
      <w:r w:rsidRPr="00A06A59">
        <w:t>?" In Reasons and Empty Persons: Mind, Metaphysics, and Morality. 2-23-2023. https://link.springer.com/chapter/10.1007/978-3-031-13995-6_8</w:t>
      </w:r>
    </w:p>
    <w:p w14:paraId="3F791B0A" w14:textId="77777777" w:rsidR="006953F1" w:rsidRPr="00E25A26" w:rsidRDefault="006953F1" w:rsidP="006953F1">
      <w:pPr>
        <w:rPr>
          <w:u w:val="single"/>
        </w:rPr>
      </w:pPr>
      <w:r w:rsidRPr="00345C08">
        <w:rPr>
          <w:sz w:val="16"/>
        </w:rPr>
        <w:t xml:space="preserve">4 </w:t>
      </w:r>
      <w:r w:rsidRPr="00E25A26">
        <w:rPr>
          <w:u w:val="single"/>
        </w:rPr>
        <w:t>Boltzmann Brains</w:t>
      </w:r>
    </w:p>
    <w:p w14:paraId="240F21BB" w14:textId="77777777" w:rsidR="006953F1" w:rsidRPr="00345C08" w:rsidRDefault="006953F1" w:rsidP="006953F1">
      <w:pPr>
        <w:rPr>
          <w:sz w:val="16"/>
        </w:rPr>
      </w:pPr>
      <w:r w:rsidRPr="00345C08">
        <w:rPr>
          <w:sz w:val="16"/>
        </w:rPr>
        <w:t xml:space="preserve">The third </w:t>
      </w:r>
      <w:r w:rsidRPr="00E327F0">
        <w:rPr>
          <w:u w:val="single"/>
        </w:rPr>
        <w:t>argument for</w:t>
      </w:r>
      <w:r w:rsidRPr="00E25A26">
        <w:rPr>
          <w:u w:val="single"/>
        </w:rPr>
        <w:t xml:space="preserve"> mental </w:t>
      </w:r>
      <w:r w:rsidRPr="00331017">
        <w:rPr>
          <w:rStyle w:val="Emphasis"/>
          <w:highlight w:val="cyan"/>
        </w:rPr>
        <w:t>continuity</w:t>
      </w:r>
      <w:r w:rsidRPr="00345C08">
        <w:rPr>
          <w:sz w:val="16"/>
        </w:rPr>
        <w:t xml:space="preserve"> I want to explore is interesting because it </w:t>
      </w:r>
      <w:r w:rsidRPr="00331017">
        <w:rPr>
          <w:highlight w:val="cyan"/>
          <w:u w:val="single"/>
        </w:rPr>
        <w:t xml:space="preserve">does </w:t>
      </w:r>
      <w:r w:rsidRPr="00331017">
        <w:rPr>
          <w:rStyle w:val="Emphasis"/>
          <w:highlight w:val="cyan"/>
        </w:rPr>
        <w:t>not require</w:t>
      </w:r>
      <w:r w:rsidRPr="00E25A26">
        <w:rPr>
          <w:u w:val="single"/>
        </w:rPr>
        <w:t xml:space="preserve"> the adoption of the kind of </w:t>
      </w:r>
      <w:r w:rsidRPr="00331017">
        <w:rPr>
          <w:highlight w:val="cyan"/>
          <w:u w:val="single"/>
        </w:rPr>
        <w:t>large</w:t>
      </w:r>
      <w:r w:rsidRPr="00E25A26">
        <w:rPr>
          <w:u w:val="single"/>
        </w:rPr>
        <w:t xml:space="preserve">-scale philosophical </w:t>
      </w:r>
      <w:r w:rsidRPr="00331017">
        <w:rPr>
          <w:highlight w:val="cyan"/>
          <w:u w:val="single"/>
        </w:rPr>
        <w:t>assumptions</w:t>
      </w:r>
      <w:r w:rsidRPr="00345C08">
        <w:rPr>
          <w:sz w:val="16"/>
        </w:rPr>
        <w:t xml:space="preserve"> that the previous two arguments presupposed. We do not have to accept that it is constructs all the way down, or that the only way we can make sense of reality behind the representational interface is by regarding it as part of that very interface. Rather, it is based on the idea that </w:t>
      </w:r>
      <w:r w:rsidRPr="00C04751">
        <w:rPr>
          <w:u w:val="single"/>
        </w:rPr>
        <w:t xml:space="preserve">it is </w:t>
      </w:r>
      <w:r w:rsidRPr="00331017">
        <w:rPr>
          <w:rStyle w:val="Emphasis"/>
          <w:highlight w:val="cyan"/>
        </w:rPr>
        <w:t>highly likely</w:t>
      </w:r>
      <w:r w:rsidRPr="00C04751">
        <w:rPr>
          <w:u w:val="single"/>
        </w:rPr>
        <w:t xml:space="preserve"> that, </w:t>
      </w:r>
      <w:r w:rsidRPr="00331017">
        <w:rPr>
          <w:rStyle w:val="Emphasis"/>
          <w:highlight w:val="cyan"/>
        </w:rPr>
        <w:t>given</w:t>
      </w:r>
      <w:r w:rsidRPr="00C04751">
        <w:rPr>
          <w:rStyle w:val="Emphasis"/>
        </w:rPr>
        <w:t xml:space="preserve"> enough </w:t>
      </w:r>
      <w:r w:rsidRPr="00331017">
        <w:rPr>
          <w:rStyle w:val="Emphasis"/>
          <w:highlight w:val="cyan"/>
        </w:rPr>
        <w:t>time</w:t>
      </w:r>
      <w:r w:rsidRPr="00331017">
        <w:rPr>
          <w:highlight w:val="cyan"/>
          <w:u w:val="single"/>
        </w:rPr>
        <w:t>, there will be</w:t>
      </w:r>
      <w:r w:rsidRPr="00345C08">
        <w:rPr>
          <w:sz w:val="16"/>
        </w:rPr>
        <w:t xml:space="preserve"> more or less </w:t>
      </w:r>
      <w:r w:rsidRPr="00331017">
        <w:rPr>
          <w:rStyle w:val="Emphasis"/>
          <w:highlight w:val="cyan"/>
        </w:rPr>
        <w:t>exact duplicates</w:t>
      </w:r>
      <w:r w:rsidRPr="00E25A26">
        <w:rPr>
          <w:u w:val="single"/>
        </w:rPr>
        <w:t xml:space="preserve"> of our brains, our bodies, or even of the entire environment in which we live</w:t>
      </w:r>
      <w:r w:rsidRPr="00345C08">
        <w:rPr>
          <w:sz w:val="16"/>
        </w:rPr>
        <w:t>.45 (I will refer to such a future duplicate that does not only include my brain, but also a sufficient amount of the perceptual environment in which this duplicate is embedded my Boltzmann successor).</w:t>
      </w:r>
    </w:p>
    <w:p w14:paraId="738DC744" w14:textId="77777777" w:rsidR="006953F1" w:rsidRPr="00345C08" w:rsidRDefault="006953F1" w:rsidP="006953F1">
      <w:pPr>
        <w:rPr>
          <w:sz w:val="16"/>
        </w:rPr>
      </w:pPr>
      <w:r w:rsidRPr="00C04751">
        <w:rPr>
          <w:u w:val="single"/>
        </w:rPr>
        <w:t>The idea of such future duplicates does not seem to cohere with the second law of thermodynamics</w:t>
      </w:r>
      <w:r w:rsidRPr="00C04751">
        <w:rPr>
          <w:sz w:val="16"/>
        </w:rPr>
        <w:t xml:space="preserve">, and as a matter of fact we never see the puddle of water that is a melted ice-cube to be replaced by a duplicate of the original ice-cube, nor do we find that heaps of shards suddenly re-assemble into a pot, or that ink dispersed in a glass of water re-groups into a blob of ink. </w:t>
      </w:r>
      <w:r w:rsidRPr="00C04751">
        <w:rPr>
          <w:u w:val="single"/>
        </w:rPr>
        <w:t xml:space="preserve">However, as the second law of thermodynamics is a </w:t>
      </w:r>
      <w:r w:rsidRPr="00C04751">
        <w:rPr>
          <w:rStyle w:val="Emphasis"/>
        </w:rPr>
        <w:t>probabilistic</w:t>
      </w:r>
      <w:r w:rsidRPr="00C04751">
        <w:rPr>
          <w:u w:val="single"/>
        </w:rPr>
        <w:t xml:space="preserve"> law, all it can really be taken to say is that such occurrences are very unlikely, </w:t>
      </w:r>
      <w:r w:rsidRPr="00C04751">
        <w:rPr>
          <w:u w:val="single"/>
        </w:rPr>
        <w:lastRenderedPageBreak/>
        <w:t xml:space="preserve">and if the sequence of trials is </w:t>
      </w:r>
      <w:r w:rsidRPr="00C04751">
        <w:rPr>
          <w:rStyle w:val="Emphasis"/>
        </w:rPr>
        <w:t>long enough</w:t>
      </w:r>
      <w:r w:rsidRPr="00C04751">
        <w:rPr>
          <w:u w:val="single"/>
        </w:rPr>
        <w:t xml:space="preserve"> even very unlikely events will occur</w:t>
      </w:r>
      <w:r w:rsidRPr="00C04751">
        <w:rPr>
          <w:sz w:val="16"/>
        </w:rPr>
        <w:t>. If we throw a coin a sufficient number of times we will get a sequence of ten consecutive heads, and if we keep on calculating the decimal expansion of π long enough, w</w:t>
      </w:r>
      <w:r w:rsidRPr="00345C08">
        <w:rPr>
          <w:sz w:val="16"/>
        </w:rPr>
        <w:t>e will find a succession a hundred zeros in a row.</w:t>
      </w:r>
    </w:p>
    <w:p w14:paraId="21226EB8" w14:textId="77777777" w:rsidR="006953F1" w:rsidRPr="00345C08" w:rsidRDefault="006953F1" w:rsidP="006953F1">
      <w:pPr>
        <w:rPr>
          <w:sz w:val="16"/>
        </w:rPr>
      </w:pPr>
      <w:r w:rsidRPr="00345C08">
        <w:rPr>
          <w:sz w:val="16"/>
        </w:rPr>
        <w:t xml:space="preserve">If we assume for the sake of argument that </w:t>
      </w:r>
      <w:r w:rsidRPr="00E25A26">
        <w:rPr>
          <w:u w:val="single"/>
        </w:rPr>
        <w:t xml:space="preserve">it is </w:t>
      </w:r>
      <w:r w:rsidRPr="00331017">
        <w:rPr>
          <w:rStyle w:val="Emphasis"/>
          <w:highlight w:val="cyan"/>
        </w:rPr>
        <w:t>highly likely</w:t>
      </w:r>
      <w:r w:rsidRPr="00E25A26">
        <w:rPr>
          <w:u w:val="single"/>
        </w:rPr>
        <w:t xml:space="preserve"> that our </w:t>
      </w:r>
      <w:r w:rsidRPr="00C04751">
        <w:rPr>
          <w:u w:val="single"/>
        </w:rPr>
        <w:t xml:space="preserve">Boltzmann </w:t>
      </w:r>
      <w:r w:rsidRPr="00331017">
        <w:rPr>
          <w:highlight w:val="cyan"/>
          <w:u w:val="single"/>
        </w:rPr>
        <w:t>successor will come</w:t>
      </w:r>
      <w:r w:rsidRPr="00C04751">
        <w:rPr>
          <w:u w:val="single"/>
        </w:rPr>
        <w:t xml:space="preserve"> into existence</w:t>
      </w:r>
      <w:r w:rsidRPr="00E25A26">
        <w:rPr>
          <w:u w:val="single"/>
        </w:rPr>
        <w:t xml:space="preserve"> at some time in the future</w:t>
      </w:r>
      <w:r w:rsidRPr="00345C08">
        <w:rPr>
          <w:sz w:val="16"/>
        </w:rPr>
        <w:t xml:space="preserve">, would that be of any interests for attempts of spelling out the Buddhist theory of mental continuity? Note that </w:t>
      </w:r>
      <w:r w:rsidRPr="00E25A26">
        <w:rPr>
          <w:u w:val="single"/>
        </w:rPr>
        <w:t xml:space="preserve">the Buddhist notion of mental continuity and </w:t>
      </w:r>
      <w:r w:rsidRPr="00AE23E5">
        <w:rPr>
          <w:u w:val="single"/>
        </w:rPr>
        <w:t xml:space="preserve">rebirth </w:t>
      </w:r>
      <w:r w:rsidRPr="00AE23E5">
        <w:rPr>
          <w:rStyle w:val="Emphasis"/>
        </w:rPr>
        <w:t>does not require</w:t>
      </w:r>
      <w:r w:rsidRPr="00AE23E5">
        <w:rPr>
          <w:u w:val="single"/>
        </w:rPr>
        <w:t xml:space="preserve"> the transmission of </w:t>
      </w:r>
      <w:r w:rsidRPr="00AE23E5">
        <w:rPr>
          <w:rStyle w:val="Emphasis"/>
        </w:rPr>
        <w:t>any mental substance</w:t>
      </w:r>
      <w:r w:rsidRPr="00AE23E5">
        <w:rPr>
          <w:u w:val="single"/>
        </w:rPr>
        <w:t>, or of any non-material ‘soul pellet’ that is passed on after the demise of our present body</w:t>
      </w:r>
      <w:r w:rsidRPr="00AE23E5">
        <w:rPr>
          <w:sz w:val="16"/>
        </w:rPr>
        <w:t xml:space="preserve">. One example used to illustrate the process of rebirth we find in the Buddhist literature is that of the impression of a seal.46 Clearly, </w:t>
      </w:r>
      <w:r w:rsidRPr="00AE23E5">
        <w:rPr>
          <w:u w:val="single"/>
        </w:rPr>
        <w:t>when we impress a seal on a piece of clay, no matter has been transmitted from the seal to its impression</w:t>
      </w:r>
      <w:r w:rsidRPr="00AE23E5">
        <w:rPr>
          <w:sz w:val="16"/>
        </w:rPr>
        <w:t xml:space="preserve"> (and if it has, this is entirely accidental). </w:t>
      </w:r>
      <w:r w:rsidRPr="00AE23E5">
        <w:rPr>
          <w:u w:val="single"/>
        </w:rPr>
        <w:t xml:space="preserve">What has been transmitted is a piece of information going from the seal to its impression by the causal process of the action of impressing the seal. In the same way, what is required for the connection between a given person and its rebirth is a </w:t>
      </w:r>
      <w:r w:rsidRPr="00AE23E5">
        <w:rPr>
          <w:rStyle w:val="Emphasis"/>
        </w:rPr>
        <w:t>causal process</w:t>
      </w:r>
      <w:r w:rsidRPr="00AE23E5">
        <w:rPr>
          <w:u w:val="single"/>
        </w:rPr>
        <w:t xml:space="preserve"> that connects </w:t>
      </w:r>
      <w:r w:rsidRPr="00AE23E5">
        <w:rPr>
          <w:rStyle w:val="Emphasis"/>
        </w:rPr>
        <w:t>two persons</w:t>
      </w:r>
      <w:r w:rsidRPr="00AE23E5">
        <w:rPr>
          <w:u w:val="single"/>
        </w:rPr>
        <w:t>, one living now and another, future one that is considered to be its rebirth</w:t>
      </w:r>
      <w:r w:rsidRPr="00AE23E5">
        <w:rPr>
          <w:sz w:val="16"/>
        </w:rPr>
        <w:t>. Could the relation between me and my Boltzmann successor qualify as a suitable connection?</w:t>
      </w:r>
    </w:p>
    <w:p w14:paraId="40FE5BCA" w14:textId="77777777" w:rsidR="006953F1" w:rsidRPr="00345C08" w:rsidRDefault="006953F1" w:rsidP="006953F1">
      <w:pPr>
        <w:rPr>
          <w:sz w:val="16"/>
        </w:rPr>
      </w:pPr>
      <w:r w:rsidRPr="00345C08">
        <w:rPr>
          <w:sz w:val="16"/>
        </w:rPr>
        <w:t xml:space="preserve">The answer to this question depends on what kind of causal relations you consider to be necessary for one person to count as a successor of another person. If we require that only physical and psychological processes that are very similar to processes that are ordinarily taken to connect different stages of a person are admissible47 it is evident that no personal continuity beyond the present body would be possible. But if we have this restrictive view of personal continuity we are presumably not concerned with the possibility of mental continuity and rebirth in the first place. It is therefore sensible to explore a somewhat more inclusive view. </w:t>
      </w:r>
      <w:r w:rsidRPr="00345C08">
        <w:rPr>
          <w:u w:val="single"/>
        </w:rPr>
        <w:t>Assume that all we require is some causal continuity</w:t>
      </w:r>
      <w:r w:rsidRPr="00345C08">
        <w:rPr>
          <w:sz w:val="16"/>
        </w:rPr>
        <w:t xml:space="preserve">, and make the following three background assumptions. First, we spell out </w:t>
      </w:r>
      <w:r w:rsidRPr="00331017">
        <w:rPr>
          <w:highlight w:val="cyan"/>
          <w:u w:val="single"/>
        </w:rPr>
        <w:t>causality</w:t>
      </w:r>
      <w:r w:rsidRPr="00345C08">
        <w:rPr>
          <w:u w:val="single"/>
        </w:rPr>
        <w:t xml:space="preserve"> in terms of counterfactual dependence and </w:t>
      </w:r>
      <w:r w:rsidRPr="00AE23E5">
        <w:rPr>
          <w:u w:val="single"/>
        </w:rPr>
        <w:t>understand</w:t>
      </w:r>
      <w:r w:rsidRPr="00345C08">
        <w:rPr>
          <w:u w:val="single"/>
        </w:rPr>
        <w:t xml:space="preserve"> the counterfactual that “</w:t>
      </w:r>
      <w:r w:rsidRPr="00331017">
        <w:rPr>
          <w:highlight w:val="cyan"/>
          <w:u w:val="single"/>
        </w:rPr>
        <w:t>if c had not occurred, e would not have occurred</w:t>
      </w:r>
      <w:r w:rsidRPr="00345C08">
        <w:rPr>
          <w:u w:val="single"/>
        </w:rPr>
        <w:t>” in the following manner: take a possible world that is just like ours, apart from minimal changes ensuring c does not hold in it. Then run the history of this world according to the laws of nature in our world and check whether e occurs. If there is no e, e is counterfactually dependent on c</w:t>
      </w:r>
      <w:r w:rsidRPr="00345C08">
        <w:rPr>
          <w:sz w:val="16"/>
        </w:rPr>
        <w:t xml:space="preserve">. Second, </w:t>
      </w:r>
      <w:r w:rsidRPr="00345C08">
        <w:rPr>
          <w:u w:val="single"/>
        </w:rPr>
        <w:t xml:space="preserve">assume that </w:t>
      </w:r>
      <w:r w:rsidRPr="00AE23E5">
        <w:rPr>
          <w:u w:val="single"/>
        </w:rPr>
        <w:t xml:space="preserve">the </w:t>
      </w:r>
      <w:r w:rsidRPr="00AE23E5">
        <w:rPr>
          <w:rStyle w:val="Emphasis"/>
        </w:rPr>
        <w:t>mental supervenes</w:t>
      </w:r>
      <w:r w:rsidRPr="00AE23E5">
        <w:rPr>
          <w:u w:val="single"/>
        </w:rPr>
        <w:t xml:space="preserve"> on the physical.</w:t>
      </w:r>
      <w:r w:rsidRPr="00345C08">
        <w:rPr>
          <w:u w:val="single"/>
        </w:rPr>
        <w:t xml:space="preserve"> </w:t>
      </w:r>
      <w:r w:rsidRPr="00331017">
        <w:rPr>
          <w:highlight w:val="cyan"/>
          <w:u w:val="single"/>
        </w:rPr>
        <w:t>If</w:t>
      </w:r>
      <w:r w:rsidRPr="00345C08">
        <w:rPr>
          <w:u w:val="single"/>
        </w:rPr>
        <w:t xml:space="preserve"> we change the world such that </w:t>
      </w:r>
      <w:r w:rsidRPr="00331017">
        <w:rPr>
          <w:highlight w:val="cyan"/>
          <w:u w:val="single"/>
        </w:rPr>
        <w:t>a</w:t>
      </w:r>
      <w:r w:rsidRPr="00345C08">
        <w:rPr>
          <w:u w:val="single"/>
        </w:rPr>
        <w:t xml:space="preserve"> specific mental </w:t>
      </w:r>
      <w:r w:rsidRPr="00331017">
        <w:rPr>
          <w:highlight w:val="cyan"/>
          <w:u w:val="single"/>
        </w:rPr>
        <w:t xml:space="preserve">event </w:t>
      </w:r>
      <w:r w:rsidRPr="00331017">
        <w:rPr>
          <w:rStyle w:val="Emphasis"/>
          <w:highlight w:val="cyan"/>
        </w:rPr>
        <w:t>no longer occurs</w:t>
      </w:r>
      <w:r w:rsidRPr="00331017">
        <w:rPr>
          <w:highlight w:val="cyan"/>
          <w:u w:val="single"/>
        </w:rPr>
        <w:t>, we</w:t>
      </w:r>
      <w:r w:rsidRPr="00345C08">
        <w:rPr>
          <w:u w:val="single"/>
        </w:rPr>
        <w:t xml:space="preserve"> will have </w:t>
      </w:r>
      <w:r w:rsidRPr="00331017">
        <w:rPr>
          <w:rStyle w:val="Emphasis"/>
          <w:highlight w:val="cyan"/>
        </w:rPr>
        <w:t>changed</w:t>
      </w:r>
      <w:r w:rsidRPr="00345C08">
        <w:rPr>
          <w:u w:val="single"/>
        </w:rPr>
        <w:t xml:space="preserve"> the physical properties of </w:t>
      </w:r>
      <w:r w:rsidRPr="00331017">
        <w:rPr>
          <w:highlight w:val="cyan"/>
          <w:u w:val="single"/>
        </w:rPr>
        <w:t>the world</w:t>
      </w:r>
      <w:r w:rsidRPr="00345C08">
        <w:rPr>
          <w:sz w:val="16"/>
        </w:rPr>
        <w:t xml:space="preserve">. Third, </w:t>
      </w:r>
      <w:r w:rsidRPr="00AE23E5">
        <w:rPr>
          <w:u w:val="single"/>
        </w:rPr>
        <w:t xml:space="preserve">assume determinism: a complete description of the physical state of the world fixes a </w:t>
      </w:r>
      <w:r w:rsidRPr="00AE23E5">
        <w:rPr>
          <w:rStyle w:val="Emphasis"/>
        </w:rPr>
        <w:t>unique present</w:t>
      </w:r>
      <w:r w:rsidRPr="00AE23E5">
        <w:rPr>
          <w:u w:val="single"/>
        </w:rPr>
        <w:t xml:space="preserve"> and a unique past</w:t>
      </w:r>
      <w:r w:rsidRPr="00AE23E5">
        <w:rPr>
          <w:sz w:val="16"/>
        </w:rPr>
        <w:t>.48</w:t>
      </w:r>
    </w:p>
    <w:p w14:paraId="79143124" w14:textId="77777777" w:rsidR="006953F1" w:rsidRDefault="006953F1" w:rsidP="006953F1">
      <w:pPr>
        <w:rPr>
          <w:sz w:val="16"/>
        </w:rPr>
      </w:pPr>
      <w:r w:rsidRPr="00345C08">
        <w:rPr>
          <w:sz w:val="16"/>
        </w:rPr>
        <w:t xml:space="preserve">Now consider a specific mental event e of mine. </w:t>
      </w:r>
      <w:r w:rsidRPr="00331017">
        <w:rPr>
          <w:highlight w:val="cyan"/>
          <w:u w:val="single"/>
        </w:rPr>
        <w:t xml:space="preserve">If </w:t>
      </w:r>
      <w:r w:rsidRPr="00331017">
        <w:rPr>
          <w:rStyle w:val="Emphasis"/>
          <w:highlight w:val="cyan"/>
        </w:rPr>
        <w:t>e had not been there</w:t>
      </w:r>
      <w:r w:rsidRPr="00AE23E5">
        <w:rPr>
          <w:u w:val="single"/>
        </w:rPr>
        <w:t>, by the supervenience of the mental</w:t>
      </w:r>
      <w:r w:rsidRPr="00345C08">
        <w:rPr>
          <w:u w:val="single"/>
        </w:rPr>
        <w:t xml:space="preserve"> on the physical the physical constitution of </w:t>
      </w:r>
      <w:r w:rsidRPr="00331017">
        <w:rPr>
          <w:highlight w:val="cyan"/>
          <w:u w:val="single"/>
        </w:rPr>
        <w:t xml:space="preserve">the </w:t>
      </w:r>
      <w:r w:rsidRPr="00331017">
        <w:rPr>
          <w:rStyle w:val="Emphasis"/>
          <w:highlight w:val="cyan"/>
        </w:rPr>
        <w:t>world would have been different</w:t>
      </w:r>
      <w:r w:rsidRPr="00345C08">
        <w:rPr>
          <w:u w:val="single"/>
        </w:rPr>
        <w:t xml:space="preserve">. And given determinism, </w:t>
      </w:r>
      <w:r w:rsidRPr="00331017">
        <w:rPr>
          <w:highlight w:val="cyan"/>
          <w:u w:val="single"/>
        </w:rPr>
        <w:t>the</w:t>
      </w:r>
      <w:r w:rsidRPr="00345C08">
        <w:rPr>
          <w:u w:val="single"/>
        </w:rPr>
        <w:t xml:space="preserve"> state of the </w:t>
      </w:r>
      <w:r w:rsidRPr="00331017">
        <w:rPr>
          <w:highlight w:val="cyan"/>
          <w:u w:val="single"/>
        </w:rPr>
        <w:t>world</w:t>
      </w:r>
      <w:r w:rsidRPr="00345C08">
        <w:rPr>
          <w:u w:val="single"/>
        </w:rPr>
        <w:t xml:space="preserve"> a long time into the future </w:t>
      </w:r>
      <w:r w:rsidRPr="00331017">
        <w:rPr>
          <w:highlight w:val="cyan"/>
          <w:u w:val="single"/>
        </w:rPr>
        <w:t>when my</w:t>
      </w:r>
      <w:r w:rsidRPr="00AE23E5">
        <w:rPr>
          <w:u w:val="single"/>
        </w:rPr>
        <w:t xml:space="preserve"> </w:t>
      </w:r>
      <w:r w:rsidRPr="00AE23E5">
        <w:rPr>
          <w:rStyle w:val="Emphasis"/>
        </w:rPr>
        <w:t xml:space="preserve">Boltzmann </w:t>
      </w:r>
      <w:r w:rsidRPr="00331017">
        <w:rPr>
          <w:rStyle w:val="Emphasis"/>
          <w:highlight w:val="cyan"/>
        </w:rPr>
        <w:t>successor forms</w:t>
      </w:r>
      <w:r w:rsidRPr="00331017">
        <w:rPr>
          <w:highlight w:val="cyan"/>
          <w:u w:val="single"/>
        </w:rPr>
        <w:t xml:space="preserve"> will be </w:t>
      </w:r>
      <w:r w:rsidRPr="00331017">
        <w:rPr>
          <w:rStyle w:val="Emphasis"/>
          <w:highlight w:val="cyan"/>
        </w:rPr>
        <w:t>different</w:t>
      </w:r>
      <w:r w:rsidRPr="00331017">
        <w:rPr>
          <w:highlight w:val="cyan"/>
          <w:u w:val="single"/>
        </w:rPr>
        <w:t xml:space="preserve"> from</w:t>
      </w:r>
      <w:r w:rsidRPr="00AE23E5">
        <w:rPr>
          <w:u w:val="single"/>
        </w:rPr>
        <w:t xml:space="preserve"> the state that would have resulted</w:t>
      </w:r>
      <w:r w:rsidRPr="00345C08">
        <w:rPr>
          <w:u w:val="single"/>
        </w:rPr>
        <w:t xml:space="preserve"> at the same time </w:t>
      </w:r>
      <w:r w:rsidRPr="00331017">
        <w:rPr>
          <w:rStyle w:val="Emphasis"/>
          <w:highlight w:val="cyan"/>
        </w:rPr>
        <w:t>if e had not been there</w:t>
      </w:r>
      <w:r w:rsidRPr="00345C08">
        <w:rPr>
          <w:u w:val="single"/>
        </w:rPr>
        <w:t xml:space="preserve">. So there are specific events at the time of my Boltzmann successor that will not have obtained in a world in which e had not occurred earlier, and so these </w:t>
      </w:r>
      <w:r w:rsidRPr="00AE23E5">
        <w:rPr>
          <w:u w:val="single"/>
        </w:rPr>
        <w:t xml:space="preserve">events will be </w:t>
      </w:r>
      <w:r w:rsidRPr="00331017">
        <w:rPr>
          <w:rStyle w:val="Emphasis"/>
          <w:highlight w:val="cyan"/>
        </w:rPr>
        <w:t>counterfactually dependent on</w:t>
      </w:r>
      <w:r w:rsidRPr="00AE23E5">
        <w:rPr>
          <w:u w:val="single"/>
        </w:rPr>
        <w:t>, and</w:t>
      </w:r>
      <w:r w:rsidRPr="00345C08">
        <w:rPr>
          <w:u w:val="single"/>
        </w:rPr>
        <w:t xml:space="preserve"> hence </w:t>
      </w:r>
      <w:r w:rsidRPr="00AE23E5">
        <w:rPr>
          <w:rStyle w:val="Emphasis"/>
        </w:rPr>
        <w:t xml:space="preserve">caused by </w:t>
      </w:r>
      <w:r w:rsidRPr="00331017">
        <w:rPr>
          <w:rStyle w:val="Emphasis"/>
          <w:highlight w:val="cyan"/>
        </w:rPr>
        <w:t>my</w:t>
      </w:r>
      <w:r w:rsidRPr="00345C08">
        <w:rPr>
          <w:rStyle w:val="Emphasis"/>
        </w:rPr>
        <w:t xml:space="preserve"> mental </w:t>
      </w:r>
      <w:r w:rsidRPr="00331017">
        <w:rPr>
          <w:rStyle w:val="Emphasis"/>
          <w:highlight w:val="cyan"/>
        </w:rPr>
        <w:t>event</w:t>
      </w:r>
      <w:r w:rsidRPr="00345C08">
        <w:rPr>
          <w:rStyle w:val="Emphasis"/>
        </w:rPr>
        <w:t xml:space="preserve"> e</w:t>
      </w:r>
      <w:r w:rsidRPr="00345C08">
        <w:rPr>
          <w:sz w:val="16"/>
        </w:rPr>
        <w:t>. 49</w:t>
      </w:r>
    </w:p>
    <w:p w14:paraId="16AE2D57" w14:textId="77777777" w:rsidR="006953F1" w:rsidRDefault="006953F1" w:rsidP="006953F1">
      <w:pPr>
        <w:rPr>
          <w:sz w:val="16"/>
        </w:rPr>
      </w:pPr>
    </w:p>
    <w:p w14:paraId="330E0E71" w14:textId="77777777" w:rsidR="006953F1" w:rsidRDefault="006953F1" w:rsidP="006953F1">
      <w:pPr>
        <w:rPr>
          <w:sz w:val="16"/>
        </w:rPr>
      </w:pPr>
    </w:p>
    <w:p w14:paraId="3D4CC27E" w14:textId="77777777" w:rsidR="006953F1" w:rsidRPr="00345C08" w:rsidRDefault="006953F1" w:rsidP="006953F1">
      <w:pPr>
        <w:rPr>
          <w:sz w:val="16"/>
        </w:rPr>
      </w:pPr>
    </w:p>
    <w:p w14:paraId="44CE3384" w14:textId="77777777" w:rsidR="006953F1" w:rsidRPr="00345C08" w:rsidRDefault="006953F1" w:rsidP="006953F1">
      <w:pPr>
        <w:rPr>
          <w:sz w:val="16"/>
        </w:rPr>
      </w:pPr>
      <w:r w:rsidRPr="00AE23E5">
        <w:rPr>
          <w:u w:val="single"/>
        </w:rPr>
        <w:t xml:space="preserve">If we can accept the </w:t>
      </w:r>
      <w:r w:rsidRPr="00331017">
        <w:rPr>
          <w:rStyle w:val="Emphasis"/>
          <w:highlight w:val="cyan"/>
        </w:rPr>
        <w:t>causal connection</w:t>
      </w:r>
      <w:r w:rsidRPr="00E25A26">
        <w:rPr>
          <w:u w:val="single"/>
        </w:rPr>
        <w:t xml:space="preserve"> between us and our Boltzmann successor, it can be the case that </w:t>
      </w:r>
      <w:r w:rsidRPr="00331017">
        <w:rPr>
          <w:highlight w:val="cyan"/>
          <w:u w:val="single"/>
        </w:rPr>
        <w:t>a certain human</w:t>
      </w:r>
      <w:r w:rsidRPr="00E25A26">
        <w:rPr>
          <w:u w:val="single"/>
        </w:rPr>
        <w:t xml:space="preserve"> h </w:t>
      </w:r>
      <w:r w:rsidRPr="00331017">
        <w:rPr>
          <w:highlight w:val="cyan"/>
          <w:u w:val="single"/>
        </w:rPr>
        <w:t>dies at some time, and</w:t>
      </w:r>
      <w:r w:rsidRPr="00E25A26">
        <w:rPr>
          <w:u w:val="single"/>
        </w:rPr>
        <w:t xml:space="preserve"> that at a much later time </w:t>
      </w:r>
      <w:r w:rsidRPr="00331017">
        <w:rPr>
          <w:highlight w:val="cyan"/>
          <w:u w:val="single"/>
        </w:rPr>
        <w:t>a</w:t>
      </w:r>
      <w:r w:rsidRPr="00AE23E5">
        <w:rPr>
          <w:u w:val="single"/>
        </w:rPr>
        <w:t xml:space="preserve"> Boltzmann </w:t>
      </w:r>
      <w:r w:rsidRPr="00331017">
        <w:rPr>
          <w:highlight w:val="cyan"/>
          <w:u w:val="single"/>
        </w:rPr>
        <w:t>successor</w:t>
      </w:r>
      <w:r w:rsidRPr="00E25A26">
        <w:rPr>
          <w:u w:val="single"/>
        </w:rPr>
        <w:t xml:space="preserve"> hƍ </w:t>
      </w:r>
      <w:r w:rsidRPr="00AE23E5">
        <w:rPr>
          <w:u w:val="single"/>
        </w:rPr>
        <w:t xml:space="preserve">arises that </w:t>
      </w:r>
      <w:r w:rsidRPr="00331017">
        <w:rPr>
          <w:highlight w:val="cyan"/>
          <w:u w:val="single"/>
        </w:rPr>
        <w:t xml:space="preserve">is </w:t>
      </w:r>
      <w:r w:rsidRPr="00331017">
        <w:rPr>
          <w:rStyle w:val="Emphasis"/>
          <w:highlight w:val="cyan"/>
        </w:rPr>
        <w:t>causally connected</w:t>
      </w:r>
      <w:r w:rsidRPr="00AE23E5">
        <w:rPr>
          <w:u w:val="single"/>
        </w:rPr>
        <w:t xml:space="preserve"> with h</w:t>
      </w:r>
      <w:r w:rsidRPr="00E25A26">
        <w:rPr>
          <w:u w:val="single"/>
        </w:rPr>
        <w:t xml:space="preserve">, and that </w:t>
      </w:r>
      <w:r w:rsidRPr="00AE23E5">
        <w:rPr>
          <w:highlight w:val="cyan"/>
          <w:u w:val="single"/>
        </w:rPr>
        <w:t>this</w:t>
      </w:r>
      <w:r w:rsidRPr="00E25A26">
        <w:rPr>
          <w:u w:val="single"/>
        </w:rPr>
        <w:t xml:space="preserve"> can be </w:t>
      </w:r>
      <w:r w:rsidRPr="00331017">
        <w:rPr>
          <w:highlight w:val="cyan"/>
          <w:u w:val="single"/>
        </w:rPr>
        <w:t>regarded as</w:t>
      </w:r>
      <w:r w:rsidRPr="00345C08">
        <w:rPr>
          <w:u w:val="single"/>
        </w:rPr>
        <w:t xml:space="preserve"> the </w:t>
      </w:r>
      <w:r w:rsidRPr="00331017">
        <w:rPr>
          <w:rStyle w:val="Emphasis"/>
          <w:highlight w:val="cyan"/>
        </w:rPr>
        <w:t>rebirth</w:t>
      </w:r>
      <w:r w:rsidRPr="00E25A26">
        <w:rPr>
          <w:u w:val="single"/>
        </w:rPr>
        <w:t xml:space="preserve"> of </w:t>
      </w:r>
      <w:r w:rsidRPr="00AE23E5">
        <w:rPr>
          <w:u w:val="single"/>
        </w:rPr>
        <w:t xml:space="preserve">h in hƍ. That an enormous amount of time might have elapsed between h and hƍ is </w:t>
      </w:r>
      <w:r w:rsidRPr="00AE23E5">
        <w:rPr>
          <w:rStyle w:val="Emphasis"/>
        </w:rPr>
        <w:t>not necessarily problematic</w:t>
      </w:r>
      <w:r w:rsidRPr="00AE23E5">
        <w:rPr>
          <w:u w:val="single"/>
        </w:rPr>
        <w:t>, at least as long as hƍ regards itself as the successor of h</w:t>
      </w:r>
      <w:r w:rsidRPr="00AE23E5">
        <w:rPr>
          <w:sz w:val="16"/>
        </w:rPr>
        <w:t>, in the same way as we might regard ourselves as the successor of a person that previously entered deep sleep or a coma.</w:t>
      </w:r>
    </w:p>
    <w:p w14:paraId="359B1D54" w14:textId="77777777" w:rsidR="006953F1" w:rsidRPr="00345C08" w:rsidRDefault="006953F1" w:rsidP="006953F1">
      <w:pPr>
        <w:rPr>
          <w:sz w:val="16"/>
        </w:rPr>
      </w:pPr>
      <w:r w:rsidRPr="00E25A26">
        <w:rPr>
          <w:u w:val="single"/>
        </w:rPr>
        <w:t>A major advantage of this approach would be that it allows to account for the large-scale continuity of mental causal connectivity and mental development without having to move out of the naturalist paradigm according to which the mind is what the brain does</w:t>
      </w:r>
      <w:r w:rsidRPr="00345C08">
        <w:rPr>
          <w:sz w:val="16"/>
        </w:rPr>
        <w:t xml:space="preserve">, and without having to make the large-scale philosophical assumptions discussed in the previous two sections. </w:t>
      </w:r>
      <w:r w:rsidRPr="00E25A26">
        <w:rPr>
          <w:u w:val="single"/>
        </w:rPr>
        <w:t>Accounting for the overall continuity of mental causal connectivity and mental development is essential in order to make sense of the Buddhist concepts of karma and soteriology</w:t>
      </w:r>
      <w:r w:rsidRPr="00345C08">
        <w:rPr>
          <w:sz w:val="16"/>
        </w:rPr>
        <w:t>. Making sense of karma in this life in terms of a connection between intentions on the one hand, and hedonic states and experiences on the other seems to be possible50 without having to postulate some kind of hitherto undiscovered force that ensures good intentions are rewarded and bad intentions are sanctioned. However, we don’t get the full picture of karmic conditionality as conceived by the Buddhists if we simply consider the scope of this life. In order to demonstrate its full complexity, and in order to fulfill its explanatory role karma has to be conceived of as stretching indefinitely into the past and into the future, without being restricted to this time of our lives.</w:t>
      </w:r>
    </w:p>
    <w:p w14:paraId="1AC0F935" w14:textId="77777777" w:rsidR="006953F1" w:rsidRPr="00345C08" w:rsidRDefault="006953F1" w:rsidP="006953F1">
      <w:pPr>
        <w:rPr>
          <w:sz w:val="16"/>
        </w:rPr>
      </w:pPr>
      <w:r w:rsidRPr="00345C08">
        <w:rPr>
          <w:sz w:val="16"/>
        </w:rPr>
        <w:t>Similarly, the soteriological urgency of suffering explained in the first noble truth, and the complexity of the path leading to the cessation of suffering explained in the second do not become apparent if we simply focus on this present life. To put matters very simply, what is so problematic about our suffering if it can only last for the limited duration of this life, and how could we justify the extremely detailed and demanding path to the full cessation of suffering if all our suffering will automatically end with the dissolution of this body? In order to appreciate the existential horror of the first noble truth we have to understand that, unless we do something about it, the cycle of suffering repeats itself again and again into the future, and in order to find the motivation to follow the path described in the second noble truth we need to be assured that no automatic release from suffering will ensue after our present body dies.</w:t>
      </w:r>
    </w:p>
    <w:p w14:paraId="782529FC" w14:textId="77777777" w:rsidR="006953F1" w:rsidRPr="00540312" w:rsidRDefault="006953F1" w:rsidP="006953F1">
      <w:pPr>
        <w:rPr>
          <w:sz w:val="16"/>
        </w:rPr>
      </w:pPr>
      <w:r w:rsidRPr="00331017">
        <w:rPr>
          <w:rStyle w:val="Emphasis"/>
          <w:sz w:val="32"/>
          <w:highlight w:val="cyan"/>
        </w:rPr>
        <w:t>If we assume</w:t>
      </w:r>
      <w:r w:rsidRPr="0079223E">
        <w:rPr>
          <w:sz w:val="32"/>
          <w:szCs w:val="32"/>
          <w:u w:val="single"/>
        </w:rPr>
        <w:t xml:space="preserve"> </w:t>
      </w:r>
      <w:r w:rsidRPr="00E25A26">
        <w:rPr>
          <w:u w:val="single"/>
        </w:rPr>
        <w:t xml:space="preserve">that in the future some </w:t>
      </w:r>
      <w:r w:rsidRPr="00AE23E5">
        <w:rPr>
          <w:u w:val="single"/>
        </w:rPr>
        <w:t xml:space="preserve">Boltzmann </w:t>
      </w:r>
      <w:r w:rsidRPr="00331017">
        <w:rPr>
          <w:highlight w:val="cyan"/>
          <w:u w:val="single"/>
        </w:rPr>
        <w:t>successor</w:t>
      </w:r>
      <w:r w:rsidRPr="00E25A26">
        <w:rPr>
          <w:u w:val="single"/>
        </w:rPr>
        <w:t xml:space="preserve"> of ours </w:t>
      </w:r>
      <w:r w:rsidRPr="00331017">
        <w:rPr>
          <w:highlight w:val="cyan"/>
          <w:u w:val="single"/>
        </w:rPr>
        <w:t>will have the same</w:t>
      </w:r>
      <w:r w:rsidRPr="00E25A26">
        <w:rPr>
          <w:u w:val="single"/>
        </w:rPr>
        <w:t xml:space="preserve"> </w:t>
      </w:r>
      <w:r w:rsidRPr="00345C08">
        <w:rPr>
          <w:rStyle w:val="Emphasis"/>
        </w:rPr>
        <w:t>psychological attributes</w:t>
      </w:r>
      <w:r w:rsidRPr="00E25A26">
        <w:rPr>
          <w:u w:val="single"/>
        </w:rPr>
        <w:t xml:space="preserve"> and </w:t>
      </w:r>
      <w:r w:rsidRPr="00345C08">
        <w:rPr>
          <w:rStyle w:val="Emphasis"/>
        </w:rPr>
        <w:t xml:space="preserve">behavioural </w:t>
      </w:r>
      <w:r w:rsidRPr="00331017">
        <w:rPr>
          <w:rStyle w:val="Emphasis"/>
          <w:highlight w:val="cyan"/>
        </w:rPr>
        <w:t>tendencies</w:t>
      </w:r>
      <w:r w:rsidRPr="00345C08">
        <w:rPr>
          <w:sz w:val="16"/>
        </w:rPr>
        <w:t xml:space="preserve"> we have, </w:t>
      </w:r>
      <w:r w:rsidRPr="00331017">
        <w:rPr>
          <w:highlight w:val="cyan"/>
          <w:u w:val="single"/>
        </w:rPr>
        <w:t>and</w:t>
      </w:r>
      <w:r w:rsidRPr="00E25A26">
        <w:rPr>
          <w:u w:val="single"/>
        </w:rPr>
        <w:t xml:space="preserve"> will </w:t>
      </w:r>
      <w:r w:rsidRPr="00345C08">
        <w:rPr>
          <w:rStyle w:val="Emphasis"/>
        </w:rPr>
        <w:t xml:space="preserve">experience </w:t>
      </w:r>
      <w:r w:rsidRPr="00331017">
        <w:rPr>
          <w:rStyle w:val="Emphasis"/>
          <w:highlight w:val="cyan"/>
        </w:rPr>
        <w:t>suffer</w:t>
      </w:r>
      <w:r w:rsidRPr="00345C08">
        <w:rPr>
          <w:rStyle w:val="Emphasis"/>
        </w:rPr>
        <w:t>ing</w:t>
      </w:r>
      <w:r w:rsidRPr="00E25A26">
        <w:rPr>
          <w:u w:val="single"/>
        </w:rPr>
        <w:t xml:space="preserve"> in a way </w:t>
      </w:r>
      <w:r w:rsidRPr="00345C08">
        <w:rPr>
          <w:rStyle w:val="Emphasis"/>
        </w:rPr>
        <w:t xml:space="preserve">very </w:t>
      </w:r>
      <w:r w:rsidRPr="00331017">
        <w:rPr>
          <w:rStyle w:val="Emphasis"/>
          <w:highlight w:val="cyan"/>
        </w:rPr>
        <w:t>similar</w:t>
      </w:r>
      <w:r w:rsidRPr="00E25A26">
        <w:rPr>
          <w:u w:val="single"/>
        </w:rPr>
        <w:t xml:space="preserve"> to how we experience it </w:t>
      </w:r>
      <w:r w:rsidRPr="00331017">
        <w:rPr>
          <w:highlight w:val="cyan"/>
          <w:u w:val="single"/>
        </w:rPr>
        <w:t xml:space="preserve">we might be </w:t>
      </w:r>
      <w:r w:rsidRPr="00331017">
        <w:rPr>
          <w:rStyle w:val="Emphasis"/>
          <w:sz w:val="28"/>
          <w:szCs w:val="28"/>
          <w:highlight w:val="cyan"/>
        </w:rPr>
        <w:t>more motivated</w:t>
      </w:r>
      <w:r w:rsidRPr="00331017">
        <w:rPr>
          <w:sz w:val="28"/>
          <w:szCs w:val="28"/>
          <w:highlight w:val="cyan"/>
          <w:u w:val="single"/>
        </w:rPr>
        <w:t xml:space="preserve"> </w:t>
      </w:r>
      <w:r w:rsidRPr="00331017">
        <w:rPr>
          <w:highlight w:val="cyan"/>
          <w:u w:val="single"/>
        </w:rPr>
        <w:t>to change</w:t>
      </w:r>
      <w:r w:rsidRPr="00E25A26">
        <w:rPr>
          <w:u w:val="single"/>
        </w:rPr>
        <w:t xml:space="preserve"> these attributes and tendencies </w:t>
      </w:r>
      <w:r w:rsidRPr="00331017">
        <w:rPr>
          <w:highlight w:val="cyan"/>
          <w:u w:val="single"/>
        </w:rPr>
        <w:t xml:space="preserve">for </w:t>
      </w:r>
      <w:r w:rsidRPr="00331017">
        <w:rPr>
          <w:rStyle w:val="Emphasis"/>
          <w:highlight w:val="cyan"/>
        </w:rPr>
        <w:t>good</w:t>
      </w:r>
      <w:r w:rsidRPr="00E25A26">
        <w:rPr>
          <w:u w:val="single"/>
        </w:rPr>
        <w:t xml:space="preserve">, in a way that makes our mental lives </w:t>
      </w:r>
      <w:r w:rsidRPr="00331017">
        <w:rPr>
          <w:rStyle w:val="Emphasis"/>
          <w:highlight w:val="cyan"/>
        </w:rPr>
        <w:t>less conducive</w:t>
      </w:r>
      <w:r w:rsidRPr="00331017">
        <w:rPr>
          <w:highlight w:val="cyan"/>
          <w:u w:val="single"/>
        </w:rPr>
        <w:t xml:space="preserve"> to</w:t>
      </w:r>
      <w:r w:rsidRPr="00E25A26">
        <w:rPr>
          <w:u w:val="single"/>
        </w:rPr>
        <w:t xml:space="preserve"> the </w:t>
      </w:r>
      <w:r w:rsidRPr="00345C08">
        <w:rPr>
          <w:rStyle w:val="Emphasis"/>
        </w:rPr>
        <w:t xml:space="preserve">production of </w:t>
      </w:r>
      <w:r w:rsidRPr="00331017">
        <w:rPr>
          <w:rStyle w:val="Emphasis"/>
          <w:highlight w:val="cyan"/>
        </w:rPr>
        <w:t>suffering</w:t>
      </w:r>
      <w:r w:rsidRPr="00331017">
        <w:rPr>
          <w:highlight w:val="cyan"/>
          <w:u w:val="single"/>
        </w:rPr>
        <w:t xml:space="preserve">, and </w:t>
      </w:r>
      <w:r w:rsidRPr="00331017">
        <w:rPr>
          <w:rStyle w:val="Emphasis"/>
          <w:highlight w:val="cyan"/>
        </w:rPr>
        <w:t>more conducive</w:t>
      </w:r>
      <w:r w:rsidRPr="00331017">
        <w:rPr>
          <w:highlight w:val="cyan"/>
          <w:u w:val="single"/>
        </w:rPr>
        <w:t xml:space="preserve"> to</w:t>
      </w:r>
      <w:r w:rsidRPr="00E25A26">
        <w:rPr>
          <w:u w:val="single"/>
        </w:rPr>
        <w:t xml:space="preserve"> the </w:t>
      </w:r>
      <w:r w:rsidRPr="00345C08">
        <w:rPr>
          <w:rStyle w:val="Emphasis"/>
        </w:rPr>
        <w:t xml:space="preserve">production of </w:t>
      </w:r>
      <w:r w:rsidRPr="00331017">
        <w:rPr>
          <w:rStyle w:val="Emphasis"/>
          <w:highlight w:val="cyan"/>
        </w:rPr>
        <w:t>happiness</w:t>
      </w:r>
      <w:r w:rsidRPr="00345C08">
        <w:rPr>
          <w:sz w:val="16"/>
        </w:rPr>
        <w:t>.</w:t>
      </w:r>
    </w:p>
    <w:p w14:paraId="43BD1EE1" w14:textId="77777777" w:rsidR="006953F1" w:rsidRDefault="006953F1" w:rsidP="006953F1">
      <w:pPr>
        <w:pStyle w:val="Heading3"/>
      </w:pPr>
      <w:r>
        <w:t>Framework---2NC</w:t>
      </w:r>
    </w:p>
    <w:p w14:paraId="10AE35B1" w14:textId="77777777" w:rsidR="006953F1" w:rsidRPr="00AE3503" w:rsidRDefault="006953F1" w:rsidP="006953F1">
      <w:pPr>
        <w:pStyle w:val="Heading4"/>
      </w:pPr>
      <w:r w:rsidRPr="00AE3503">
        <w:t xml:space="preserve">Legal engagement </w:t>
      </w:r>
      <w:r w:rsidRPr="00AE3503">
        <w:rPr>
          <w:u w:val="single"/>
        </w:rPr>
        <w:t>collapses</w:t>
      </w:r>
      <w:r w:rsidRPr="00AE3503">
        <w:t xml:space="preserve"> lived experience into </w:t>
      </w:r>
      <w:r w:rsidRPr="00AE3503">
        <w:rPr>
          <w:u w:val="single"/>
        </w:rPr>
        <w:t>tangible state action</w:t>
      </w:r>
      <w:r w:rsidRPr="00AE3503">
        <w:t xml:space="preserve">, facilitating state </w:t>
      </w:r>
      <w:r w:rsidRPr="00AE3503">
        <w:rPr>
          <w:u w:val="single"/>
        </w:rPr>
        <w:t>addiction</w:t>
      </w:r>
      <w:r w:rsidRPr="00AE3503">
        <w:t xml:space="preserve"> AND authorizing </w:t>
      </w:r>
      <w:r w:rsidRPr="00AE3503">
        <w:rPr>
          <w:u w:val="single"/>
        </w:rPr>
        <w:t>artificial legitimacy</w:t>
      </w:r>
      <w:r>
        <w:t xml:space="preserve"> through </w:t>
      </w:r>
      <w:r w:rsidRPr="00FA01A3">
        <w:rPr>
          <w:u w:val="single"/>
        </w:rPr>
        <w:t>paternalism</w:t>
      </w:r>
      <w:r>
        <w:t>.</w:t>
      </w:r>
    </w:p>
    <w:p w14:paraId="064E7097" w14:textId="77777777" w:rsidR="006953F1" w:rsidRDefault="006953F1" w:rsidP="006953F1">
      <w:r>
        <w:t>Benjamin</w:t>
      </w:r>
      <w:r w:rsidRPr="00E477B2">
        <w:rPr>
          <w:rStyle w:val="Style13ptBold"/>
        </w:rPr>
        <w:t xml:space="preserve"> Schonthal 16</w:t>
      </w:r>
      <w:r>
        <w:t xml:space="preserve">. </w:t>
      </w:r>
      <w:r w:rsidRPr="002F0916">
        <w:t>Professor of Buddhist Studies and Head of the Religion Programme at the University of Otago</w:t>
      </w:r>
      <w:r>
        <w:t>. “Buddhism, Politics, and the Limits of Law.” Cambridge University Press, pp. 13-16</w:t>
      </w:r>
    </w:p>
    <w:p w14:paraId="0A42078F" w14:textId="77777777" w:rsidR="006953F1" w:rsidRPr="009516AE" w:rsidRDefault="006953F1" w:rsidP="006953F1">
      <w:pPr>
        <w:rPr>
          <w:sz w:val="16"/>
        </w:rPr>
      </w:pPr>
      <w:r w:rsidRPr="009516AE">
        <w:rPr>
          <w:sz w:val="16"/>
        </w:rPr>
        <w:t xml:space="preserve">On the other hand, </w:t>
      </w:r>
      <w:r w:rsidRPr="00C900C6">
        <w:rPr>
          <w:rStyle w:val="Emphasis"/>
        </w:rPr>
        <w:t>pyrrhic constitutionalism</w:t>
      </w:r>
      <w:r w:rsidRPr="009516AE">
        <w:rPr>
          <w:sz w:val="16"/>
        </w:rPr>
        <w:t xml:space="preserve"> stems from the power of constitutional discourse to </w:t>
      </w:r>
      <w:r w:rsidRPr="009516AE">
        <w:rPr>
          <w:sz w:val="16"/>
          <w:szCs w:val="16"/>
        </w:rPr>
        <w:t>shape the ways in which citizens express, conceive and</w:t>
      </w:r>
      <w:r w:rsidRPr="009516AE">
        <w:t xml:space="preserve"> </w:t>
      </w:r>
      <w:r w:rsidRPr="0000303F">
        <w:rPr>
          <w:u w:val="single"/>
        </w:rPr>
        <w:t xml:space="preserve">deal with their </w:t>
      </w:r>
      <w:r w:rsidRPr="009516AE">
        <w:rPr>
          <w:u w:val="single"/>
        </w:rPr>
        <w:t>differing</w:t>
      </w:r>
      <w:r w:rsidRPr="0000303F">
        <w:rPr>
          <w:u w:val="single"/>
        </w:rPr>
        <w:t xml:space="preserve"> claims about religion</w:t>
      </w:r>
      <w:r w:rsidRPr="009516AE">
        <w:rPr>
          <w:sz w:val="16"/>
        </w:rPr>
        <w:t xml:space="preserve">.38 </w:t>
      </w:r>
      <w:r w:rsidRPr="006019F6">
        <w:rPr>
          <w:rStyle w:val="Emphasis"/>
          <w:highlight w:val="cyan"/>
        </w:rPr>
        <w:t>Law</w:t>
      </w:r>
      <w:r w:rsidRPr="009516AE">
        <w:rPr>
          <w:sz w:val="16"/>
        </w:rPr>
        <w:t xml:space="preserve">, as the legal theorist Benjamin Berger argues, </w:t>
      </w:r>
      <w:r w:rsidRPr="006019F6">
        <w:rPr>
          <w:highlight w:val="cyan"/>
          <w:u w:val="single"/>
        </w:rPr>
        <w:t xml:space="preserve">is not a </w:t>
      </w:r>
      <w:r w:rsidRPr="006019F6">
        <w:rPr>
          <w:rStyle w:val="Emphasis"/>
          <w:highlight w:val="cyan"/>
        </w:rPr>
        <w:t>neutral</w:t>
      </w:r>
      <w:r w:rsidRPr="0000303F">
        <w:rPr>
          <w:u w:val="single"/>
        </w:rPr>
        <w:t xml:space="preserve"> and benign curatorial </w:t>
      </w:r>
      <w:r w:rsidRPr="006019F6">
        <w:rPr>
          <w:highlight w:val="cyan"/>
          <w:u w:val="single"/>
        </w:rPr>
        <w:t>tool</w:t>
      </w:r>
      <w:r w:rsidRPr="009516AE">
        <w:rPr>
          <w:sz w:val="16"/>
        </w:rPr>
        <w:t xml:space="preserve">, </w:t>
      </w:r>
      <w:r w:rsidRPr="009516AE">
        <w:rPr>
          <w:rStyle w:val="Emphasis"/>
        </w:rPr>
        <w:t>impartial</w:t>
      </w:r>
      <w:r w:rsidRPr="0000303F">
        <w:rPr>
          <w:u w:val="single"/>
        </w:rPr>
        <w:t xml:space="preserve"> to and aloof from</w:t>
      </w:r>
      <w:r w:rsidRPr="009516AE">
        <w:rPr>
          <w:sz w:val="16"/>
        </w:rPr>
        <w:t xml:space="preserve"> the </w:t>
      </w:r>
      <w:r w:rsidRPr="009516AE">
        <w:rPr>
          <w:rStyle w:val="Emphasis"/>
        </w:rPr>
        <w:t>social relations</w:t>
      </w:r>
      <w:r w:rsidRPr="0000303F">
        <w:rPr>
          <w:u w:val="single"/>
        </w:rPr>
        <w:t xml:space="preserve"> it addresses</w:t>
      </w:r>
      <w:r w:rsidRPr="009516AE">
        <w:rPr>
          <w:sz w:val="16"/>
        </w:rPr>
        <w:t xml:space="preserve">. </w:t>
      </w:r>
      <w:r w:rsidRPr="004977AA">
        <w:rPr>
          <w:rStyle w:val="Emphasis"/>
        </w:rPr>
        <w:t>Legal discourse</w:t>
      </w:r>
      <w:r w:rsidRPr="004977AA">
        <w:rPr>
          <w:u w:val="single"/>
        </w:rPr>
        <w:t xml:space="preserve"> has its own epistemology</w:t>
      </w:r>
      <w:r w:rsidRPr="009516AE">
        <w:rPr>
          <w:sz w:val="16"/>
        </w:rPr>
        <w:t xml:space="preserve">, </w:t>
      </w:r>
      <w:r w:rsidRPr="0000303F">
        <w:rPr>
          <w:u w:val="single"/>
        </w:rPr>
        <w:t xml:space="preserve">interpretive </w:t>
      </w:r>
      <w:r w:rsidRPr="009516AE">
        <w:rPr>
          <w:rStyle w:val="Emphasis"/>
        </w:rPr>
        <w:t>horizons</w:t>
      </w:r>
      <w:r w:rsidRPr="009516AE">
        <w:rPr>
          <w:sz w:val="16"/>
        </w:rPr>
        <w:t xml:space="preserve">, symbols, practices, commitments, </w:t>
      </w:r>
      <w:r w:rsidRPr="009516AE">
        <w:rPr>
          <w:sz w:val="16"/>
          <w:szCs w:val="16"/>
        </w:rPr>
        <w:t>categories and frames of experience.39 In Sri</w:t>
      </w:r>
      <w:r w:rsidRPr="009516AE">
        <w:rPr>
          <w:sz w:val="16"/>
        </w:rPr>
        <w:t xml:space="preserve"> Lanka, as in most parts of the world, the </w:t>
      </w:r>
      <w:r w:rsidRPr="009516AE">
        <w:rPr>
          <w:sz w:val="16"/>
          <w:szCs w:val="16"/>
        </w:rPr>
        <w:t>constitutional management of religion draws heavily upon the language of rights, freedoms and protections – a language that represents complicated context-based social facts in more rigid terms.40</w:t>
      </w:r>
      <w:r w:rsidRPr="009516AE">
        <w:rPr>
          <w:sz w:val="16"/>
        </w:rPr>
        <w:t xml:space="preserve"> </w:t>
      </w:r>
      <w:r w:rsidRPr="006019F6">
        <w:rPr>
          <w:highlight w:val="cyan"/>
          <w:u w:val="single"/>
        </w:rPr>
        <w:t xml:space="preserve">When </w:t>
      </w:r>
      <w:r w:rsidRPr="006019F6">
        <w:rPr>
          <w:rStyle w:val="Emphasis"/>
          <w:highlight w:val="cyan"/>
        </w:rPr>
        <w:t>recoded</w:t>
      </w:r>
      <w:r w:rsidRPr="006019F6">
        <w:rPr>
          <w:highlight w:val="cyan"/>
          <w:u w:val="single"/>
        </w:rPr>
        <w:t xml:space="preserve"> through</w:t>
      </w:r>
      <w:r w:rsidRPr="009516AE">
        <w:rPr>
          <w:sz w:val="16"/>
        </w:rPr>
        <w:t xml:space="preserve"> the culture and </w:t>
      </w:r>
      <w:r w:rsidRPr="006019F6">
        <w:rPr>
          <w:highlight w:val="cyan"/>
          <w:u w:val="single"/>
        </w:rPr>
        <w:t>lexicon of</w:t>
      </w:r>
      <w:r w:rsidRPr="009516AE">
        <w:rPr>
          <w:sz w:val="16"/>
        </w:rPr>
        <w:t xml:space="preserve"> constitutional law and </w:t>
      </w:r>
      <w:r w:rsidRPr="009516AE">
        <w:rPr>
          <w:rStyle w:val="Emphasis"/>
        </w:rPr>
        <w:t xml:space="preserve">legal </w:t>
      </w:r>
      <w:r w:rsidRPr="006019F6">
        <w:rPr>
          <w:rStyle w:val="Emphasis"/>
          <w:highlight w:val="cyan"/>
        </w:rPr>
        <w:t>rights</w:t>
      </w:r>
      <w:r w:rsidRPr="009516AE">
        <w:rPr>
          <w:sz w:val="16"/>
        </w:rPr>
        <w:t xml:space="preserve">, </w:t>
      </w:r>
      <w:r w:rsidRPr="0000303F">
        <w:rPr>
          <w:u w:val="single"/>
        </w:rPr>
        <w:t xml:space="preserve">real-world disputes among persons with </w:t>
      </w:r>
      <w:r w:rsidRPr="006019F6">
        <w:rPr>
          <w:rStyle w:val="Emphasis"/>
          <w:highlight w:val="cyan"/>
        </w:rPr>
        <w:t>complex</w:t>
      </w:r>
      <w:r w:rsidRPr="006019F6">
        <w:rPr>
          <w:highlight w:val="cyan"/>
          <w:u w:val="single"/>
        </w:rPr>
        <w:t xml:space="preserve"> motivations</w:t>
      </w:r>
      <w:r w:rsidRPr="009516AE">
        <w:rPr>
          <w:sz w:val="16"/>
        </w:rPr>
        <w:t xml:space="preserve"> frequently </w:t>
      </w:r>
      <w:r w:rsidRPr="006019F6">
        <w:rPr>
          <w:highlight w:val="cyan"/>
          <w:u w:val="single"/>
        </w:rPr>
        <w:t>take on</w:t>
      </w:r>
      <w:r w:rsidRPr="0000303F">
        <w:rPr>
          <w:u w:val="single"/>
        </w:rPr>
        <w:t xml:space="preserve"> the </w:t>
      </w:r>
      <w:r w:rsidRPr="006019F6">
        <w:rPr>
          <w:highlight w:val="cyan"/>
          <w:u w:val="single"/>
        </w:rPr>
        <w:t xml:space="preserve">flavor of a </w:t>
      </w:r>
      <w:r w:rsidRPr="006019F6">
        <w:rPr>
          <w:rStyle w:val="Emphasis"/>
          <w:highlight w:val="cyan"/>
        </w:rPr>
        <w:t>clear-cut</w:t>
      </w:r>
      <w:r w:rsidRPr="006019F6">
        <w:rPr>
          <w:highlight w:val="cyan"/>
          <w:u w:val="single"/>
        </w:rPr>
        <w:t xml:space="preserve"> contest</w:t>
      </w:r>
      <w:r w:rsidRPr="0000303F">
        <w:rPr>
          <w:u w:val="single"/>
        </w:rPr>
        <w:t xml:space="preserve"> between rights and wrongs</w:t>
      </w:r>
      <w:r w:rsidRPr="009516AE">
        <w:rPr>
          <w:sz w:val="16"/>
        </w:rPr>
        <w:t xml:space="preserve">. A </w:t>
      </w:r>
      <w:r w:rsidRPr="009516AE">
        <w:rPr>
          <w:rStyle w:val="Emphasis"/>
        </w:rPr>
        <w:t>reductive economy</w:t>
      </w:r>
      <w:r w:rsidRPr="0000303F">
        <w:rPr>
          <w:u w:val="single"/>
        </w:rPr>
        <w:t xml:space="preserve"> of language</w:t>
      </w:r>
      <w:r w:rsidRPr="009516AE">
        <w:rPr>
          <w:sz w:val="16"/>
        </w:rPr>
        <w:t xml:space="preserve"> also </w:t>
      </w:r>
      <w:r w:rsidRPr="0000303F">
        <w:rPr>
          <w:u w:val="single"/>
        </w:rPr>
        <w:t>prevails</w:t>
      </w:r>
      <w:r w:rsidRPr="009516AE">
        <w:rPr>
          <w:sz w:val="16"/>
        </w:rPr>
        <w:t xml:space="preserve">: those who rely on the language of constitutional </w:t>
      </w:r>
      <w:r w:rsidRPr="0000303F">
        <w:rPr>
          <w:u w:val="single"/>
        </w:rPr>
        <w:t>law</w:t>
      </w:r>
      <w:r w:rsidRPr="009516AE">
        <w:rPr>
          <w:sz w:val="16"/>
        </w:rPr>
        <w:t xml:space="preserve"> tend to </w:t>
      </w:r>
      <w:r w:rsidRPr="009516AE">
        <w:rPr>
          <w:rStyle w:val="Emphasis"/>
        </w:rPr>
        <w:t>discard</w:t>
      </w:r>
      <w:r w:rsidRPr="009516AE">
        <w:rPr>
          <w:sz w:val="16"/>
        </w:rPr>
        <w:t xml:space="preserve"> over time </w:t>
      </w:r>
      <w:r w:rsidRPr="0000303F">
        <w:rPr>
          <w:u w:val="single"/>
        </w:rPr>
        <w:t xml:space="preserve">other idioms of </w:t>
      </w:r>
      <w:r w:rsidRPr="009516AE">
        <w:rPr>
          <w:rStyle w:val="Emphasis"/>
        </w:rPr>
        <w:t>difference</w:t>
      </w:r>
      <w:r w:rsidRPr="009516AE">
        <w:rPr>
          <w:sz w:val="16"/>
        </w:rPr>
        <w:t xml:space="preserve"> (often with more flexible notions of religious identity) for a strict grammar of discrete rights and fixed communities (see Chapter 7). The rigidity of constitutional language gains a further combative quality in the standard protocols of litigation seen in most contemporary legal systems, which place court-goers in an agonistic battle between would-be winners and losers, plaintiffs and defendants, petitioners and respondents – or, as the opening anecdote dramatized, sitters and standers.</w:t>
      </w:r>
    </w:p>
    <w:p w14:paraId="22289CFE" w14:textId="77777777" w:rsidR="006953F1" w:rsidRPr="009516AE" w:rsidRDefault="006953F1" w:rsidP="006953F1">
      <w:pPr>
        <w:rPr>
          <w:sz w:val="16"/>
          <w:szCs w:val="16"/>
        </w:rPr>
      </w:pPr>
      <w:r w:rsidRPr="009516AE">
        <w:rPr>
          <w:sz w:val="16"/>
        </w:rPr>
        <w:t xml:space="preserve">The </w:t>
      </w:r>
      <w:r w:rsidRPr="009516AE">
        <w:rPr>
          <w:sz w:val="16"/>
          <w:szCs w:val="16"/>
        </w:rPr>
        <w:t>effects of</w:t>
      </w:r>
      <w:r w:rsidRPr="009516AE">
        <w:t xml:space="preserve"> </w:t>
      </w:r>
      <w:r w:rsidRPr="0000303F">
        <w:rPr>
          <w:u w:val="single"/>
        </w:rPr>
        <w:t xml:space="preserve">this </w:t>
      </w:r>
      <w:r w:rsidRPr="006019F6">
        <w:rPr>
          <w:highlight w:val="cyan"/>
          <w:u w:val="single"/>
        </w:rPr>
        <w:t xml:space="preserve">reductive </w:t>
      </w:r>
      <w:r w:rsidRPr="006019F6">
        <w:rPr>
          <w:rStyle w:val="Emphasis"/>
          <w:highlight w:val="cyan"/>
        </w:rPr>
        <w:t>linguistic economy</w:t>
      </w:r>
      <w:r w:rsidRPr="006019F6">
        <w:rPr>
          <w:highlight w:val="cyan"/>
          <w:u w:val="single"/>
        </w:rPr>
        <w:t xml:space="preserve"> emerge</w:t>
      </w:r>
      <w:r w:rsidRPr="00C900C6">
        <w:rPr>
          <w:sz w:val="16"/>
          <w:szCs w:val="16"/>
        </w:rPr>
        <w:t xml:space="preserve"> not only in courtrooms, but also in the spread of constitutional discourse</w:t>
      </w:r>
      <w:r w:rsidRPr="00C900C6">
        <w:t xml:space="preserve"> </w:t>
      </w:r>
      <w:r w:rsidRPr="004977AA">
        <w:rPr>
          <w:u w:val="single"/>
        </w:rPr>
        <w:t>outside legal institutions</w:t>
      </w:r>
      <w:r w:rsidRPr="009516AE">
        <w:rPr>
          <w:sz w:val="16"/>
        </w:rPr>
        <w:t xml:space="preserve">. </w:t>
      </w:r>
      <w:r w:rsidRPr="0000303F">
        <w:rPr>
          <w:u w:val="single"/>
        </w:rPr>
        <w:t xml:space="preserve">Law’s role as a </w:t>
      </w:r>
      <w:r w:rsidRPr="009516AE">
        <w:rPr>
          <w:rStyle w:val="Emphasis"/>
        </w:rPr>
        <w:t>technical tool</w:t>
      </w:r>
      <w:r w:rsidRPr="0000303F">
        <w:rPr>
          <w:u w:val="single"/>
        </w:rPr>
        <w:t xml:space="preserve"> of governance should not be considered apart from</w:t>
      </w:r>
      <w:r w:rsidRPr="009516AE">
        <w:rPr>
          <w:sz w:val="16"/>
        </w:rPr>
        <w:t xml:space="preserve"> the broader </w:t>
      </w:r>
      <w:r w:rsidRPr="009516AE">
        <w:rPr>
          <w:rStyle w:val="Emphasis"/>
        </w:rPr>
        <w:t>social worlds</w:t>
      </w:r>
      <w:r w:rsidRPr="0000303F">
        <w:rPr>
          <w:u w:val="single"/>
        </w:rPr>
        <w:t xml:space="preserve"> it acts upon</w:t>
      </w:r>
      <w:r w:rsidRPr="009516AE">
        <w:rPr>
          <w:sz w:val="16"/>
        </w:rPr>
        <w:t xml:space="preserve">. In addition to the legal life of law, one must also interrogate the societal life of law – the </w:t>
      </w:r>
      <w:r w:rsidRPr="00C900C6">
        <w:rPr>
          <w:sz w:val="16"/>
          <w:szCs w:val="16"/>
        </w:rPr>
        <w:t>influence of</w:t>
      </w:r>
      <w:r w:rsidRPr="00C900C6">
        <w:t xml:space="preserve"> </w:t>
      </w:r>
      <w:r w:rsidRPr="006019F6">
        <w:rPr>
          <w:highlight w:val="cyan"/>
          <w:u w:val="single"/>
        </w:rPr>
        <w:t xml:space="preserve">legal language and </w:t>
      </w:r>
      <w:r w:rsidRPr="006019F6">
        <w:rPr>
          <w:rStyle w:val="Emphasis"/>
          <w:highlight w:val="cyan"/>
        </w:rPr>
        <w:t>imaginaries</w:t>
      </w:r>
      <w:r w:rsidRPr="0000303F">
        <w:rPr>
          <w:u w:val="single"/>
        </w:rPr>
        <w:t xml:space="preserve"> on </w:t>
      </w:r>
      <w:r w:rsidRPr="009516AE">
        <w:rPr>
          <w:rStyle w:val="Emphasis"/>
        </w:rPr>
        <w:t>teachers</w:t>
      </w:r>
      <w:r w:rsidRPr="009516AE">
        <w:rPr>
          <w:sz w:val="16"/>
        </w:rPr>
        <w:t xml:space="preserve">, politicians, religious leaders, civil servants, shopkeepers </w:t>
      </w:r>
      <w:r w:rsidRPr="0000303F">
        <w:rPr>
          <w:u w:val="single"/>
        </w:rPr>
        <w:t>and others</w:t>
      </w:r>
      <w:r w:rsidRPr="009516AE">
        <w:rPr>
          <w:sz w:val="16"/>
        </w:rPr>
        <w:t xml:space="preserve">. The </w:t>
      </w:r>
      <w:r w:rsidRPr="009516AE">
        <w:rPr>
          <w:rStyle w:val="Emphasis"/>
        </w:rPr>
        <w:t>language</w:t>
      </w:r>
      <w:r w:rsidRPr="0000303F">
        <w:rPr>
          <w:u w:val="single"/>
        </w:rPr>
        <w:t xml:space="preserve"> of constitutional law </w:t>
      </w:r>
      <w:r w:rsidRPr="006019F6">
        <w:rPr>
          <w:highlight w:val="cyan"/>
          <w:u w:val="single"/>
        </w:rPr>
        <w:t>spreads into</w:t>
      </w:r>
      <w:r w:rsidRPr="006019F6">
        <w:rPr>
          <w:sz w:val="16"/>
          <w:highlight w:val="cyan"/>
        </w:rPr>
        <w:t xml:space="preserve"> </w:t>
      </w:r>
      <w:r w:rsidRPr="006019F6">
        <w:rPr>
          <w:highlight w:val="cyan"/>
          <w:u w:val="single"/>
        </w:rPr>
        <w:t xml:space="preserve">everyday </w:t>
      </w:r>
      <w:r w:rsidRPr="006019F6">
        <w:rPr>
          <w:rStyle w:val="Emphasis"/>
          <w:highlight w:val="cyan"/>
        </w:rPr>
        <w:t>discourse</w:t>
      </w:r>
      <w:r w:rsidRPr="006019F6">
        <w:rPr>
          <w:highlight w:val="cyan"/>
          <w:u w:val="single"/>
        </w:rPr>
        <w:t xml:space="preserve"> through</w:t>
      </w:r>
      <w:r w:rsidRPr="009516AE">
        <w:rPr>
          <w:sz w:val="16"/>
        </w:rPr>
        <w:t xml:space="preserve"> a variety of conduits: newspapers, political </w:t>
      </w:r>
      <w:r w:rsidRPr="006019F6">
        <w:rPr>
          <w:rStyle w:val="Emphasis"/>
          <w:highlight w:val="cyan"/>
        </w:rPr>
        <w:t>speeches</w:t>
      </w:r>
      <w:r w:rsidRPr="009516AE">
        <w:rPr>
          <w:sz w:val="16"/>
        </w:rPr>
        <w:t>, novels, television dramas, radio and so on. In so doing, the</w:t>
      </w:r>
      <w:r w:rsidRPr="009516AE">
        <w:rPr>
          <w:sz w:val="16"/>
          <w:szCs w:val="16"/>
        </w:rPr>
        <w:t xml:space="preserve"> very constitutional terms that harden disagreements in the legal sphere come to do the same in the societal sphere. This is certainly true in Sri Lanka, where the conduits for disseminating constitutional law include the coverage of court cases by Sri Lanka’s television and print news, the constitution-related activism of political groups, and periodic high-profile government campaigns to rewrite or revise the island’s constitution. In recent years, this diffusion of constitutional discourse has also flourished on account of a growing culture of religion-related legal activism and the regularity of Supreme Court cases in which litigants cite as a key rationale for legal action the protection of Buddhism’s “foremost place” (see Chapter 5).41</w:t>
      </w:r>
    </w:p>
    <w:p w14:paraId="0B1B7DEA" w14:textId="77777777" w:rsidR="006953F1" w:rsidRPr="009516AE" w:rsidRDefault="006953F1" w:rsidP="006953F1">
      <w:pPr>
        <w:rPr>
          <w:sz w:val="16"/>
        </w:rPr>
      </w:pPr>
      <w:r w:rsidRPr="00BD2CBC">
        <w:rPr>
          <w:sz w:val="16"/>
        </w:rPr>
        <w:t xml:space="preserve">While pyrrhic constitutionalism may occur with reference to a variety of issues, </w:t>
      </w:r>
      <w:r w:rsidRPr="00BD2CBC">
        <w:rPr>
          <w:rStyle w:val="Emphasis"/>
        </w:rPr>
        <w:t>religion</w:t>
      </w:r>
      <w:r w:rsidRPr="00BD2CBC">
        <w:rPr>
          <w:u w:val="single"/>
        </w:rPr>
        <w:t xml:space="preserve"> is particularly susceptible to its effects</w:t>
      </w:r>
      <w:r w:rsidRPr="00BD2CBC">
        <w:rPr>
          <w:sz w:val="16"/>
        </w:rPr>
        <w:t xml:space="preserve">. Virtually all constitutions mention religion, and most give an elevated legal status to protections for religion (and/or a particular religion) by assigning to it special protocols of entrenchment and justiciability. Equally important is the unique polysemy of </w:t>
      </w:r>
      <w:r w:rsidRPr="00BD2CBC">
        <w:rPr>
          <w:u w:val="single"/>
        </w:rPr>
        <w:t xml:space="preserve">religion as a </w:t>
      </w:r>
      <w:r w:rsidRPr="00BD2CBC">
        <w:rPr>
          <w:rStyle w:val="Emphasis"/>
        </w:rPr>
        <w:t>legal category</w:t>
      </w:r>
      <w:r w:rsidRPr="00BD2CBC">
        <w:rPr>
          <w:sz w:val="16"/>
        </w:rPr>
        <w:t xml:space="preserve">. Unlike other polysemous legal rubrics (such as equality or freedom), constitutional actors </w:t>
      </w:r>
      <w:r w:rsidRPr="00BD2CBC">
        <w:rPr>
          <w:u w:val="single"/>
        </w:rPr>
        <w:t xml:space="preserve">invoke religion not only as an </w:t>
      </w:r>
      <w:r w:rsidRPr="00BD2CBC">
        <w:rPr>
          <w:rStyle w:val="Emphasis"/>
        </w:rPr>
        <w:t>abstract</w:t>
      </w:r>
      <w:r w:rsidRPr="00BD2CBC">
        <w:rPr>
          <w:u w:val="single"/>
        </w:rPr>
        <w:t xml:space="preserve"> entity</w:t>
      </w:r>
      <w:r w:rsidRPr="00BD2CBC">
        <w:rPr>
          <w:sz w:val="16"/>
        </w:rPr>
        <w:t xml:space="preserve">, a general term of classification, </w:t>
      </w:r>
      <w:r w:rsidRPr="00BD2CBC">
        <w:rPr>
          <w:u w:val="single"/>
        </w:rPr>
        <w:t xml:space="preserve">but as a </w:t>
      </w:r>
      <w:r w:rsidRPr="00BD2CBC">
        <w:rPr>
          <w:rStyle w:val="Emphasis"/>
        </w:rPr>
        <w:t>concrete</w:t>
      </w:r>
      <w:r w:rsidRPr="00BD2CBC">
        <w:rPr>
          <w:u w:val="single"/>
        </w:rPr>
        <w:t xml:space="preserve"> thing</w:t>
      </w:r>
      <w:r w:rsidRPr="00BD2CBC">
        <w:rPr>
          <w:sz w:val="16"/>
        </w:rPr>
        <w:t xml:space="preserve"> in the world, </w:t>
      </w:r>
      <w:r w:rsidRPr="00BD2CBC">
        <w:rPr>
          <w:u w:val="single"/>
        </w:rPr>
        <w:t xml:space="preserve">a tangible object of </w:t>
      </w:r>
      <w:r w:rsidRPr="00BD2CBC">
        <w:rPr>
          <w:rStyle w:val="Emphasis"/>
        </w:rPr>
        <w:t>state action</w:t>
      </w:r>
      <w:r w:rsidRPr="00BD2CBC">
        <w:rPr>
          <w:sz w:val="16"/>
        </w:rPr>
        <w:t xml:space="preserve">. </w:t>
      </w:r>
      <w:r w:rsidRPr="00BD2CBC">
        <w:rPr>
          <w:sz w:val="16"/>
          <w:szCs w:val="16"/>
        </w:rPr>
        <w:t>Litigants, drafters, judges,</w:t>
      </w:r>
      <w:r w:rsidRPr="00BD2CBC">
        <w:rPr>
          <w:sz w:val="16"/>
        </w:rPr>
        <w:t xml:space="preserve"> lobbyists and others </w:t>
      </w:r>
      <w:r w:rsidRPr="00BD2CBC">
        <w:rPr>
          <w:u w:val="single"/>
        </w:rPr>
        <w:t>use</w:t>
      </w:r>
      <w:r w:rsidRPr="00BD2CBC">
        <w:rPr>
          <w:sz w:val="16"/>
        </w:rPr>
        <w:t xml:space="preserve"> the </w:t>
      </w:r>
      <w:r w:rsidRPr="00BD2CBC">
        <w:rPr>
          <w:rStyle w:val="Emphasis"/>
        </w:rPr>
        <w:t>category</w:t>
      </w:r>
      <w:r w:rsidRPr="00BD2CBC">
        <w:rPr>
          <w:u w:val="single"/>
        </w:rPr>
        <w:t xml:space="preserve"> of religion</w:t>
      </w:r>
      <w:r w:rsidRPr="00BD2CBC">
        <w:rPr>
          <w:sz w:val="16"/>
        </w:rPr>
        <w:t xml:space="preserve"> – or particular religions </w:t>
      </w:r>
      <w:r w:rsidRPr="00BD2CBC">
        <w:rPr>
          <w:u w:val="single"/>
        </w:rPr>
        <w:t xml:space="preserve">such as </w:t>
      </w:r>
      <w:r w:rsidRPr="00BD2CBC">
        <w:rPr>
          <w:rStyle w:val="Emphasis"/>
        </w:rPr>
        <w:t>Buddhism</w:t>
      </w:r>
      <w:r w:rsidRPr="00BD2CBC">
        <w:rPr>
          <w:sz w:val="16"/>
        </w:rPr>
        <w:t xml:space="preserve"> – </w:t>
      </w:r>
      <w:r w:rsidRPr="00BD2CBC">
        <w:rPr>
          <w:u w:val="single"/>
        </w:rPr>
        <w:t>to denote a range of objects</w:t>
      </w:r>
      <w:r w:rsidRPr="00BD2CBC">
        <w:rPr>
          <w:sz w:val="16"/>
        </w:rPr>
        <w:t xml:space="preserve">: institutions, </w:t>
      </w:r>
      <w:r w:rsidRPr="00BD2CBC">
        <w:rPr>
          <w:u w:val="single"/>
        </w:rPr>
        <w:t>texts</w:t>
      </w:r>
      <w:r w:rsidRPr="00BD2CBC">
        <w:rPr>
          <w:sz w:val="16"/>
        </w:rPr>
        <w:t xml:space="preserve">, </w:t>
      </w:r>
      <w:r w:rsidRPr="00BD2CBC">
        <w:rPr>
          <w:rStyle w:val="Emphasis"/>
        </w:rPr>
        <w:t>beliefs</w:t>
      </w:r>
      <w:r w:rsidRPr="00BD2CBC">
        <w:rPr>
          <w:sz w:val="16"/>
        </w:rPr>
        <w:t xml:space="preserve">, </w:t>
      </w:r>
      <w:r w:rsidRPr="00BD2CBC">
        <w:rPr>
          <w:u w:val="single"/>
        </w:rPr>
        <w:t>property</w:t>
      </w:r>
      <w:r w:rsidRPr="00BD2CBC">
        <w:rPr>
          <w:sz w:val="16"/>
        </w:rPr>
        <w:t xml:space="preserve">, </w:t>
      </w:r>
      <w:r w:rsidRPr="00BD2CBC">
        <w:rPr>
          <w:u w:val="single"/>
        </w:rPr>
        <w:t>individuals</w:t>
      </w:r>
      <w:r w:rsidRPr="00BD2CBC">
        <w:rPr>
          <w:sz w:val="16"/>
        </w:rPr>
        <w:t xml:space="preserve">, groups, customs, </w:t>
      </w:r>
      <w:r w:rsidRPr="00BD2CBC">
        <w:rPr>
          <w:u w:val="single"/>
        </w:rPr>
        <w:t>rituals</w:t>
      </w:r>
      <w:r w:rsidRPr="00BD2CBC">
        <w:rPr>
          <w:sz w:val="16"/>
        </w:rPr>
        <w:t>, economic activities, charities and numerous other things (see Chapter 6</w:t>
      </w:r>
      <w:r w:rsidRPr="00BD2CBC">
        <w:rPr>
          <w:sz w:val="16"/>
          <w:szCs w:val="16"/>
        </w:rPr>
        <w:t>).42 Religion’s particular form of polysemy – its manifold abstract and concrete meanings – generates both conflict and concord among constitutional agents. On the one hand, clashing views about who or what should be protected under the category of religion exacerbate disputes over how to design and enforce constitutional policies for religion. On the other hand, the same categorical flexibility that makes religion an object of interpretive clashes also permits constitution drafters and judges to sidestep those clashes by referring to religion without defining it (or by defining it in broad and ambiguous</w:t>
      </w:r>
      <w:r w:rsidRPr="00BD2CBC">
        <w:rPr>
          <w:sz w:val="16"/>
        </w:rPr>
        <w:t xml:space="preserve"> ways). </w:t>
      </w:r>
      <w:r w:rsidRPr="00BD2CBC">
        <w:rPr>
          <w:u w:val="single"/>
        </w:rPr>
        <w:t xml:space="preserve">Religion is prone to pyrrhic </w:t>
      </w:r>
      <w:r w:rsidRPr="00BD2CBC">
        <w:rPr>
          <w:rStyle w:val="Emphasis"/>
        </w:rPr>
        <w:t>constitutionalism</w:t>
      </w:r>
      <w:r w:rsidRPr="00BD2CBC">
        <w:rPr>
          <w:u w:val="single"/>
        </w:rPr>
        <w:t xml:space="preserve"> because of</w:t>
      </w:r>
      <w:r w:rsidRPr="00BD2CBC">
        <w:rPr>
          <w:sz w:val="16"/>
        </w:rPr>
        <w:t xml:space="preserve"> this distinctive combination of </w:t>
      </w:r>
      <w:r w:rsidRPr="00BD2CBC">
        <w:rPr>
          <w:u w:val="single"/>
        </w:rPr>
        <w:t xml:space="preserve">legal weightiness and </w:t>
      </w:r>
      <w:r w:rsidRPr="00BD2CBC">
        <w:rPr>
          <w:rStyle w:val="Emphasis"/>
        </w:rPr>
        <w:t>semantic lightness</w:t>
      </w:r>
      <w:r w:rsidRPr="00BD2CBC">
        <w:rPr>
          <w:sz w:val="16"/>
        </w:rPr>
        <w:t>: virtually all constitutions give special status to the category of religion, yet the agents of constitutional law use this important category in diverging ways to serve differing purposes.4</w:t>
      </w:r>
    </w:p>
    <w:p w14:paraId="38BA31FB" w14:textId="77777777" w:rsidR="006953F1" w:rsidRPr="00821CFB" w:rsidRDefault="006953F1" w:rsidP="006953F1">
      <w:pPr>
        <w:rPr>
          <w:sz w:val="16"/>
        </w:rPr>
      </w:pPr>
      <w:r w:rsidRPr="009516AE">
        <w:rPr>
          <w:sz w:val="16"/>
        </w:rPr>
        <w:t>Where they appear in this book, “religion” and “</w:t>
      </w:r>
      <w:r w:rsidRPr="009516AE">
        <w:rPr>
          <w:rStyle w:val="Emphasis"/>
        </w:rPr>
        <w:t>Buddhism</w:t>
      </w:r>
      <w:r w:rsidRPr="009516AE">
        <w:rPr>
          <w:sz w:val="16"/>
        </w:rPr>
        <w:t xml:space="preserve">” suggest two </w:t>
      </w:r>
      <w:r w:rsidRPr="00BD2CBC">
        <w:rPr>
          <w:sz w:val="16"/>
        </w:rPr>
        <w:t xml:space="preserve">referents: they </w:t>
      </w:r>
      <w:r w:rsidRPr="00BD2CBC">
        <w:rPr>
          <w:u w:val="single"/>
        </w:rPr>
        <w:t>refer</w:t>
      </w:r>
      <w:r w:rsidRPr="00BD2CBC">
        <w:rPr>
          <w:sz w:val="16"/>
        </w:rPr>
        <w:t xml:space="preserve">, in one way, </w:t>
      </w:r>
      <w:r w:rsidRPr="00BD2CBC">
        <w:rPr>
          <w:u w:val="single"/>
        </w:rPr>
        <w:t xml:space="preserve">to a shifting and </w:t>
      </w:r>
      <w:r w:rsidRPr="00BD2CBC">
        <w:rPr>
          <w:rStyle w:val="Emphasis"/>
        </w:rPr>
        <w:t>unstable</w:t>
      </w:r>
      <w:r w:rsidRPr="00BD2CBC">
        <w:rPr>
          <w:u w:val="single"/>
        </w:rPr>
        <w:t xml:space="preserve"> assemblage of</w:t>
      </w:r>
      <w:r w:rsidRPr="00BD2CBC">
        <w:rPr>
          <w:sz w:val="16"/>
        </w:rPr>
        <w:t xml:space="preserve"> material and </w:t>
      </w:r>
      <w:r w:rsidRPr="00BD2CBC">
        <w:rPr>
          <w:sz w:val="16"/>
          <w:szCs w:val="16"/>
        </w:rPr>
        <w:t>discursive items in the world</w:t>
      </w:r>
      <w:r w:rsidRPr="00BD2CBC">
        <w:rPr>
          <w:sz w:val="16"/>
        </w:rPr>
        <w:t xml:space="preserve"> (doctrines, institutions, persons, and </w:t>
      </w:r>
      <w:r w:rsidRPr="00BD2CBC">
        <w:rPr>
          <w:u w:val="single"/>
        </w:rPr>
        <w:t>practices</w:t>
      </w:r>
      <w:r w:rsidRPr="00BD2CBC">
        <w:rPr>
          <w:sz w:val="16"/>
        </w:rPr>
        <w:t xml:space="preserve">); </w:t>
      </w:r>
      <w:r w:rsidRPr="00BD2CBC">
        <w:rPr>
          <w:u w:val="single"/>
        </w:rPr>
        <w:t>and</w:t>
      </w:r>
      <w:r w:rsidRPr="00BD2CBC">
        <w:rPr>
          <w:sz w:val="16"/>
        </w:rPr>
        <w:t xml:space="preserve">, in another way, they refer to the </w:t>
      </w:r>
      <w:r w:rsidRPr="00BD2CBC">
        <w:rPr>
          <w:u w:val="single"/>
        </w:rPr>
        <w:t>act of categorizing those items as</w:t>
      </w:r>
      <w:r w:rsidRPr="00BD2CBC">
        <w:rPr>
          <w:sz w:val="16"/>
        </w:rPr>
        <w:t xml:space="preserve"> religion or </w:t>
      </w:r>
      <w:r w:rsidRPr="00BD2CBC">
        <w:rPr>
          <w:u w:val="single"/>
        </w:rPr>
        <w:t>Buddhism</w:t>
      </w:r>
      <w:r w:rsidRPr="00BD2CBC">
        <w:rPr>
          <w:sz w:val="16"/>
        </w:rPr>
        <w:t xml:space="preserve">. </w:t>
      </w:r>
      <w:r w:rsidRPr="00BD2CBC">
        <w:rPr>
          <w:rStyle w:val="Emphasis"/>
          <w:sz w:val="32"/>
          <w:szCs w:val="32"/>
          <w:highlight w:val="cyan"/>
        </w:rPr>
        <w:t>Pyrrhic constitutionalism</w:t>
      </w:r>
      <w:r w:rsidRPr="00BD2CBC">
        <w:rPr>
          <w:sz w:val="32"/>
          <w:szCs w:val="32"/>
          <w:highlight w:val="cyan"/>
          <w:u w:val="single"/>
        </w:rPr>
        <w:t xml:space="preserve"> </w:t>
      </w:r>
      <w:r w:rsidRPr="00BD2CBC">
        <w:rPr>
          <w:highlight w:val="cyan"/>
          <w:u w:val="single"/>
        </w:rPr>
        <w:t>unfolds</w:t>
      </w:r>
      <w:r w:rsidRPr="00BD2CBC">
        <w:rPr>
          <w:sz w:val="16"/>
        </w:rPr>
        <w:t xml:space="preserve">, in part, </w:t>
      </w:r>
      <w:r w:rsidRPr="00BD2CBC">
        <w:rPr>
          <w:highlight w:val="cyan"/>
          <w:u w:val="single"/>
        </w:rPr>
        <w:t>through</w:t>
      </w:r>
      <w:r w:rsidRPr="009516AE">
        <w:rPr>
          <w:sz w:val="16"/>
        </w:rPr>
        <w:t xml:space="preserve"> the </w:t>
      </w:r>
      <w:r w:rsidRPr="006019F6">
        <w:rPr>
          <w:rStyle w:val="Emphasis"/>
          <w:highlight w:val="cyan"/>
        </w:rPr>
        <w:t>collapsing</w:t>
      </w:r>
      <w:r w:rsidRPr="006019F6">
        <w:rPr>
          <w:highlight w:val="cyan"/>
          <w:u w:val="single"/>
        </w:rPr>
        <w:t xml:space="preserve"> together</w:t>
      </w:r>
      <w:r w:rsidRPr="009516AE">
        <w:rPr>
          <w:u w:val="single"/>
        </w:rPr>
        <w:t xml:space="preserve"> of </w:t>
      </w:r>
      <w:r w:rsidRPr="00BD2CBC">
        <w:rPr>
          <w:u w:val="single"/>
        </w:rPr>
        <w:t xml:space="preserve">these two </w:t>
      </w:r>
      <w:r w:rsidRPr="006019F6">
        <w:rPr>
          <w:highlight w:val="cyan"/>
          <w:u w:val="single"/>
        </w:rPr>
        <w:t>referents</w:t>
      </w:r>
      <w:r w:rsidRPr="009516AE">
        <w:rPr>
          <w:sz w:val="16"/>
        </w:rPr>
        <w:t xml:space="preserve">. </w:t>
      </w:r>
      <w:r w:rsidRPr="009516AE">
        <w:rPr>
          <w:u w:val="single"/>
        </w:rPr>
        <w:t xml:space="preserve">As </w:t>
      </w:r>
      <w:r w:rsidRPr="009516AE">
        <w:rPr>
          <w:rStyle w:val="Emphasis"/>
        </w:rPr>
        <w:t>states</w:t>
      </w:r>
      <w:r w:rsidRPr="009516AE">
        <w:rPr>
          <w:sz w:val="16"/>
        </w:rPr>
        <w:t xml:space="preserve"> and citizens </w:t>
      </w:r>
      <w:r w:rsidRPr="009516AE">
        <w:rPr>
          <w:u w:val="single"/>
        </w:rPr>
        <w:t>turn to</w:t>
      </w:r>
      <w:r w:rsidRPr="009516AE">
        <w:rPr>
          <w:sz w:val="16"/>
        </w:rPr>
        <w:t xml:space="preserve"> constitutional </w:t>
      </w:r>
      <w:r w:rsidRPr="006019F6">
        <w:rPr>
          <w:rStyle w:val="Emphasis"/>
          <w:highlight w:val="cyan"/>
        </w:rPr>
        <w:t>law</w:t>
      </w:r>
      <w:r w:rsidRPr="00FA01A3">
        <w:rPr>
          <w:u w:val="single"/>
        </w:rPr>
        <w:t xml:space="preserve"> to manage religion</w:t>
      </w:r>
      <w:r w:rsidRPr="00FA01A3">
        <w:rPr>
          <w:sz w:val="16"/>
        </w:rPr>
        <w:t xml:space="preserve">, </w:t>
      </w:r>
      <w:r w:rsidRPr="00FA01A3">
        <w:rPr>
          <w:u w:val="single"/>
        </w:rPr>
        <w:t>they</w:t>
      </w:r>
      <w:r w:rsidRPr="009516AE">
        <w:rPr>
          <w:u w:val="single"/>
        </w:rPr>
        <w:t xml:space="preserve"> </w:t>
      </w:r>
      <w:r w:rsidRPr="006019F6">
        <w:rPr>
          <w:rStyle w:val="Emphasis"/>
          <w:highlight w:val="cyan"/>
        </w:rPr>
        <w:t>narrow</w:t>
      </w:r>
      <w:r w:rsidRPr="009516AE">
        <w:rPr>
          <w:sz w:val="16"/>
        </w:rPr>
        <w:t xml:space="preserve"> the </w:t>
      </w:r>
      <w:r w:rsidRPr="006019F6">
        <w:rPr>
          <w:highlight w:val="cyan"/>
          <w:u w:val="single"/>
        </w:rPr>
        <w:t xml:space="preserve">divide between </w:t>
      </w:r>
      <w:r w:rsidRPr="006019F6">
        <w:rPr>
          <w:rStyle w:val="Emphasis"/>
          <w:highlight w:val="cyan"/>
        </w:rPr>
        <w:t>legal categories</w:t>
      </w:r>
      <w:r w:rsidRPr="006019F6">
        <w:rPr>
          <w:highlight w:val="cyan"/>
          <w:u w:val="single"/>
        </w:rPr>
        <w:t xml:space="preserve"> and</w:t>
      </w:r>
      <w:r w:rsidRPr="009516AE">
        <w:rPr>
          <w:sz w:val="16"/>
        </w:rPr>
        <w:t xml:space="preserve"> the </w:t>
      </w:r>
      <w:r w:rsidRPr="004977AA">
        <w:rPr>
          <w:u w:val="single"/>
        </w:rPr>
        <w:t xml:space="preserve">diversity of </w:t>
      </w:r>
      <w:r w:rsidRPr="006019F6">
        <w:rPr>
          <w:rStyle w:val="Emphasis"/>
          <w:highlight w:val="cyan"/>
        </w:rPr>
        <w:t>lived experience</w:t>
      </w:r>
      <w:r w:rsidRPr="009516AE">
        <w:rPr>
          <w:sz w:val="16"/>
        </w:rPr>
        <w:t xml:space="preserve">, </w:t>
      </w:r>
      <w:r w:rsidRPr="009516AE">
        <w:rPr>
          <w:u w:val="single"/>
        </w:rPr>
        <w:t>between</w:t>
      </w:r>
      <w:r w:rsidRPr="009516AE">
        <w:rPr>
          <w:sz w:val="16"/>
        </w:rPr>
        <w:t xml:space="preserve"> constitutional </w:t>
      </w:r>
      <w:r w:rsidRPr="009516AE">
        <w:rPr>
          <w:u w:val="single"/>
        </w:rPr>
        <w:t>rubrics and</w:t>
      </w:r>
      <w:r w:rsidRPr="009516AE">
        <w:rPr>
          <w:sz w:val="16"/>
        </w:rPr>
        <w:t xml:space="preserve"> the </w:t>
      </w:r>
      <w:r w:rsidRPr="009516AE">
        <w:rPr>
          <w:rStyle w:val="Emphasis"/>
        </w:rPr>
        <w:t>embodied</w:t>
      </w:r>
      <w:r w:rsidRPr="009516AE">
        <w:rPr>
          <w:u w:val="single"/>
        </w:rPr>
        <w:t xml:space="preserve"> ways of being</w:t>
      </w:r>
      <w:r w:rsidRPr="009516AE">
        <w:rPr>
          <w:sz w:val="16"/>
        </w:rPr>
        <w:t xml:space="preserve"> which those rubrics imperfectly represent. They </w:t>
      </w:r>
      <w:r w:rsidRPr="009516AE">
        <w:rPr>
          <w:sz w:val="16"/>
          <w:szCs w:val="16"/>
        </w:rPr>
        <w:t>remake life in the image of law by encouraging citizens to treat constitutional discourse as a type of natural language</w:t>
      </w:r>
      <w:r w:rsidRPr="009516AE">
        <w:rPr>
          <w:sz w:val="16"/>
        </w:rPr>
        <w:t xml:space="preserve">,44 and to view their circumstances through the lexicon of religious rights, religious freedoms or Buddhism’s “foremost place.” This process </w:t>
      </w:r>
      <w:r w:rsidRPr="009516AE">
        <w:rPr>
          <w:u w:val="single"/>
        </w:rPr>
        <w:t xml:space="preserve">renders ordinary </w:t>
      </w:r>
      <w:r w:rsidRPr="00FA01A3">
        <w:rPr>
          <w:rStyle w:val="Emphasis"/>
        </w:rPr>
        <w:t>social grievances</w:t>
      </w:r>
      <w:r w:rsidRPr="009516AE">
        <w:rPr>
          <w:sz w:val="16"/>
        </w:rPr>
        <w:t xml:space="preserve"> more inflexible and </w:t>
      </w:r>
      <w:r w:rsidRPr="009516AE">
        <w:rPr>
          <w:u w:val="single"/>
        </w:rPr>
        <w:t>uncompromising</w:t>
      </w:r>
      <w:r w:rsidRPr="009516AE">
        <w:rPr>
          <w:sz w:val="16"/>
        </w:rPr>
        <w:t xml:space="preserve">. It </w:t>
      </w:r>
      <w:r w:rsidRPr="006019F6">
        <w:rPr>
          <w:rStyle w:val="Emphasis"/>
          <w:highlight w:val="cyan"/>
        </w:rPr>
        <w:t>obscures</w:t>
      </w:r>
      <w:r w:rsidRPr="009516AE">
        <w:rPr>
          <w:u w:val="single"/>
        </w:rPr>
        <w:t xml:space="preserve"> principles of commonality</w:t>
      </w:r>
      <w:r w:rsidRPr="009516AE">
        <w:rPr>
          <w:sz w:val="16"/>
        </w:rPr>
        <w:t xml:space="preserve">, shared interests </w:t>
      </w:r>
      <w:r w:rsidRPr="009516AE">
        <w:rPr>
          <w:u w:val="single"/>
        </w:rPr>
        <w:t xml:space="preserve">and </w:t>
      </w:r>
      <w:r w:rsidRPr="006019F6">
        <w:rPr>
          <w:rStyle w:val="Emphasis"/>
          <w:highlight w:val="cyan"/>
        </w:rPr>
        <w:t>alternative</w:t>
      </w:r>
      <w:r w:rsidRPr="006019F6">
        <w:rPr>
          <w:highlight w:val="cyan"/>
          <w:u w:val="single"/>
        </w:rPr>
        <w:t xml:space="preserve"> modes of</w:t>
      </w:r>
      <w:r w:rsidRPr="009516AE">
        <w:rPr>
          <w:sz w:val="16"/>
        </w:rPr>
        <w:t xml:space="preserve"> compromise or co</w:t>
      </w:r>
      <w:r w:rsidRPr="006019F6">
        <w:rPr>
          <w:highlight w:val="cyan"/>
          <w:u w:val="single"/>
        </w:rPr>
        <w:t>existence</w:t>
      </w:r>
      <w:r w:rsidRPr="009516AE">
        <w:rPr>
          <w:sz w:val="16"/>
        </w:rPr>
        <w:t xml:space="preserve">. It </w:t>
      </w:r>
      <w:r w:rsidRPr="006019F6">
        <w:rPr>
          <w:highlight w:val="cyan"/>
          <w:u w:val="single"/>
        </w:rPr>
        <w:t xml:space="preserve">authorizes people to speak </w:t>
      </w:r>
      <w:r w:rsidRPr="006019F6">
        <w:rPr>
          <w:rStyle w:val="Emphasis"/>
          <w:highlight w:val="cyan"/>
        </w:rPr>
        <w:t>artificially</w:t>
      </w:r>
      <w:r w:rsidRPr="006019F6">
        <w:rPr>
          <w:highlight w:val="cyan"/>
          <w:u w:val="single"/>
        </w:rPr>
        <w:t xml:space="preserve"> on </w:t>
      </w:r>
      <w:r w:rsidRPr="006019F6">
        <w:rPr>
          <w:rStyle w:val="Emphasis"/>
          <w:highlight w:val="cyan"/>
        </w:rPr>
        <w:t>behalf</w:t>
      </w:r>
      <w:r w:rsidRPr="006019F6">
        <w:rPr>
          <w:highlight w:val="cyan"/>
          <w:u w:val="single"/>
        </w:rPr>
        <w:t xml:space="preserve"> of</w:t>
      </w:r>
      <w:r w:rsidRPr="009516AE">
        <w:rPr>
          <w:sz w:val="16"/>
        </w:rPr>
        <w:t xml:space="preserve"> “</w:t>
      </w:r>
      <w:r w:rsidRPr="006019F6">
        <w:rPr>
          <w:highlight w:val="cyan"/>
          <w:u w:val="single"/>
        </w:rPr>
        <w:t>Buddhism</w:t>
      </w:r>
      <w:r w:rsidRPr="009516AE">
        <w:rPr>
          <w:sz w:val="16"/>
        </w:rPr>
        <w:t xml:space="preserve">” or “Christianity,” </w:t>
      </w:r>
      <w:r w:rsidRPr="009516AE">
        <w:rPr>
          <w:u w:val="single"/>
        </w:rPr>
        <w:t>while</w:t>
      </w:r>
      <w:r w:rsidRPr="009516AE">
        <w:rPr>
          <w:sz w:val="16"/>
        </w:rPr>
        <w:t xml:space="preserve"> at the same time </w:t>
      </w:r>
      <w:r w:rsidRPr="009516AE">
        <w:rPr>
          <w:u w:val="single"/>
        </w:rPr>
        <w:t>denying</w:t>
      </w:r>
      <w:r w:rsidRPr="009516AE">
        <w:rPr>
          <w:sz w:val="16"/>
        </w:rPr>
        <w:t xml:space="preserve"> or neglecting the </w:t>
      </w:r>
      <w:r w:rsidRPr="009516AE">
        <w:rPr>
          <w:u w:val="single"/>
        </w:rPr>
        <w:t>widespread existence of subjectivities</w:t>
      </w:r>
      <w:r w:rsidRPr="009516AE">
        <w:rPr>
          <w:sz w:val="16"/>
        </w:rPr>
        <w:t xml:space="preserve">, practices, </w:t>
      </w:r>
      <w:r w:rsidRPr="00C900C6">
        <w:rPr>
          <w:rStyle w:val="Emphasis"/>
        </w:rPr>
        <w:t>beliefs</w:t>
      </w:r>
      <w:r w:rsidRPr="009516AE">
        <w:rPr>
          <w:sz w:val="16"/>
        </w:rPr>
        <w:t xml:space="preserve">, places, institutions </w:t>
      </w:r>
      <w:r w:rsidRPr="009516AE">
        <w:rPr>
          <w:u w:val="single"/>
        </w:rPr>
        <w:t xml:space="preserve">and socialities that </w:t>
      </w:r>
      <w:r w:rsidRPr="00C900C6">
        <w:rPr>
          <w:rStyle w:val="Emphasis"/>
        </w:rPr>
        <w:t>blur</w:t>
      </w:r>
      <w:r w:rsidRPr="009516AE">
        <w:rPr>
          <w:sz w:val="16"/>
        </w:rPr>
        <w:t xml:space="preserve"> the boundaries between religion and nonreligion, </w:t>
      </w:r>
      <w:r w:rsidRPr="00C900C6">
        <w:rPr>
          <w:rStyle w:val="Emphasis"/>
        </w:rPr>
        <w:t>Buddhism</w:t>
      </w:r>
      <w:r w:rsidRPr="009516AE">
        <w:rPr>
          <w:u w:val="single"/>
        </w:rPr>
        <w:t xml:space="preserve"> and non-Buddhism</w:t>
      </w:r>
      <w:r w:rsidRPr="009516AE">
        <w:rPr>
          <w:sz w:val="16"/>
        </w:rPr>
        <w:t>.</w:t>
      </w:r>
    </w:p>
    <w:p w14:paraId="5A1C37F5" w14:textId="77777777" w:rsidR="006953F1" w:rsidRDefault="006953F1" w:rsidP="006953F1">
      <w:pPr>
        <w:pStyle w:val="Heading3"/>
        <w:rPr>
          <w:rFonts w:eastAsia="Times New Roman"/>
        </w:rPr>
      </w:pPr>
      <w:r w:rsidRPr="00D97E43">
        <w:rPr>
          <w:rFonts w:eastAsia="Times New Roman"/>
        </w:rPr>
        <w:t>AT: Fairness---2NC</w:t>
      </w:r>
    </w:p>
    <w:p w14:paraId="7913A835" w14:textId="77777777" w:rsidR="006953F1" w:rsidRPr="00E458A0" w:rsidRDefault="006953F1" w:rsidP="006953F1">
      <w:pPr>
        <w:pStyle w:val="Heading4"/>
      </w:pPr>
      <w:r>
        <w:t xml:space="preserve">Competitive debate is </w:t>
      </w:r>
      <w:r>
        <w:rPr>
          <w:u w:val="single"/>
        </w:rPr>
        <w:t>anti-educational</w:t>
      </w:r>
      <w:r>
        <w:t xml:space="preserve">. Cooperation </w:t>
      </w:r>
      <w:r>
        <w:rPr>
          <w:u w:val="single"/>
        </w:rPr>
        <w:t>solves</w:t>
      </w:r>
      <w:r>
        <w:t xml:space="preserve">. </w:t>
      </w:r>
    </w:p>
    <w:p w14:paraId="0228ED8C" w14:textId="77777777" w:rsidR="006953F1" w:rsidRPr="00E458A0" w:rsidRDefault="006953F1" w:rsidP="006953F1">
      <w:r>
        <w:t xml:space="preserve">Jakub </w:t>
      </w:r>
      <w:r w:rsidRPr="00E458A0">
        <w:rPr>
          <w:rStyle w:val="Style13ptBold"/>
        </w:rPr>
        <w:t>Pruś 25</w:t>
      </w:r>
      <w:r>
        <w:t xml:space="preserve">. Adjunct Assistant Professor in Logic at Ignatianum University Krakow; and Piotr Sikora, Research Assistant. “A Cracovian Debate Cooperative Debate Format Based on the Dialectical Principle of Charity.” </w:t>
      </w:r>
      <w:r>
        <w:rPr>
          <w:i/>
          <w:iCs/>
        </w:rPr>
        <w:t>Topoi</w:t>
      </w:r>
      <w:r>
        <w:t xml:space="preserve">. 9/18/25. https://link.springer.com/article/10.1007/s11245-025-10244-x.  </w:t>
      </w:r>
    </w:p>
    <w:p w14:paraId="772DC3BC" w14:textId="77777777" w:rsidR="006953F1" w:rsidRPr="00E458A0" w:rsidRDefault="006953F1" w:rsidP="006953F1">
      <w:pPr>
        <w:rPr>
          <w:rStyle w:val="Underline"/>
        </w:rPr>
      </w:pPr>
      <w:r w:rsidRPr="00E458A0">
        <w:rPr>
          <w:sz w:val="16"/>
        </w:rPr>
        <w:t xml:space="preserve">While </w:t>
      </w:r>
      <w:r w:rsidRPr="00E458A0">
        <w:rPr>
          <w:rStyle w:val="Underline"/>
          <w:highlight w:val="cyan"/>
        </w:rPr>
        <w:t xml:space="preserve">competitive </w:t>
      </w:r>
      <w:r w:rsidRPr="00E458A0">
        <w:rPr>
          <w:rStyle w:val="Emphasis"/>
          <w:highlight w:val="cyan"/>
        </w:rPr>
        <w:t>debating</w:t>
      </w:r>
      <w:r w:rsidRPr="00E458A0">
        <w:rPr>
          <w:rStyle w:val="Underline"/>
        </w:rPr>
        <w:t xml:space="preserve"> plays an important role in educational and extracurricular settings, our analysis</w:t>
      </w:r>
      <w:r w:rsidRPr="00E458A0">
        <w:rPr>
          <w:sz w:val="16"/>
        </w:rPr>
        <w:t>—</w:t>
      </w:r>
      <w:r w:rsidRPr="00E458A0">
        <w:rPr>
          <w:rStyle w:val="Underline"/>
        </w:rPr>
        <w:t xml:space="preserve">grounded in </w:t>
      </w:r>
      <w:r w:rsidRPr="00E458A0">
        <w:rPr>
          <w:rStyle w:val="Emphasis"/>
          <w:sz w:val="24"/>
          <w:szCs w:val="24"/>
          <w:highlight w:val="cyan"/>
        </w:rPr>
        <w:t>extensive research</w:t>
      </w:r>
      <w:r w:rsidRPr="00E458A0">
        <w:rPr>
          <w:rStyle w:val="Underline"/>
        </w:rPr>
        <w:t xml:space="preserve"> on its limitations</w:t>
      </w:r>
      <w:r w:rsidRPr="00E458A0">
        <w:rPr>
          <w:sz w:val="16"/>
        </w:rPr>
        <w:t>—</w:t>
      </w:r>
      <w:r w:rsidRPr="00E458A0">
        <w:rPr>
          <w:rStyle w:val="Underline"/>
          <w:highlight w:val="cyan"/>
        </w:rPr>
        <w:t>suggests</w:t>
      </w:r>
      <w:r w:rsidRPr="00E458A0">
        <w:rPr>
          <w:rStyle w:val="Underline"/>
        </w:rPr>
        <w:t xml:space="preserve"> that </w:t>
      </w:r>
      <w:r w:rsidRPr="00E458A0">
        <w:rPr>
          <w:rStyle w:val="Underline"/>
          <w:highlight w:val="cyan"/>
        </w:rPr>
        <w:t>it</w:t>
      </w:r>
      <w:r w:rsidRPr="00A44060">
        <w:rPr>
          <w:rStyle w:val="Underline"/>
        </w:rPr>
        <w:t xml:space="preserve"> may</w:t>
      </w:r>
      <w:r w:rsidRPr="00E458A0">
        <w:rPr>
          <w:rStyle w:val="Underline"/>
        </w:rPr>
        <w:t xml:space="preserve"> also </w:t>
      </w:r>
      <w:r w:rsidRPr="00E458A0">
        <w:rPr>
          <w:rStyle w:val="Underline"/>
          <w:highlight w:val="cyan"/>
        </w:rPr>
        <w:t xml:space="preserve">reinforce </w:t>
      </w:r>
      <w:r w:rsidRPr="00E458A0">
        <w:rPr>
          <w:rStyle w:val="Emphasis"/>
          <w:sz w:val="24"/>
          <w:szCs w:val="24"/>
          <w:highlight w:val="cyan"/>
        </w:rPr>
        <w:t>polarisation</w:t>
      </w:r>
      <w:r w:rsidRPr="00A44060">
        <w:rPr>
          <w:rStyle w:val="Underline"/>
        </w:rPr>
        <w:t xml:space="preserve">, entrench </w:t>
      </w:r>
      <w:r w:rsidRPr="00A44060">
        <w:rPr>
          <w:rStyle w:val="Emphasis"/>
          <w:sz w:val="24"/>
          <w:szCs w:val="24"/>
        </w:rPr>
        <w:t>existing beliefs</w:t>
      </w:r>
      <w:r w:rsidRPr="00A44060">
        <w:rPr>
          <w:rStyle w:val="Underline"/>
        </w:rPr>
        <w:t xml:space="preserve">, and </w:t>
      </w:r>
      <w:r w:rsidRPr="00E458A0">
        <w:rPr>
          <w:rStyle w:val="Underline"/>
          <w:highlight w:val="cyan"/>
        </w:rPr>
        <w:t>discourage</w:t>
      </w:r>
      <w:r w:rsidRPr="00E458A0">
        <w:rPr>
          <w:rStyle w:val="Underline"/>
        </w:rPr>
        <w:t xml:space="preserve"> </w:t>
      </w:r>
      <w:r w:rsidRPr="00E458A0">
        <w:rPr>
          <w:rStyle w:val="Emphasis"/>
        </w:rPr>
        <w:t xml:space="preserve">genuine </w:t>
      </w:r>
      <w:r w:rsidRPr="00E458A0">
        <w:rPr>
          <w:rStyle w:val="Emphasis"/>
          <w:highlight w:val="cyan"/>
        </w:rPr>
        <w:t>openness</w:t>
      </w:r>
      <w:r w:rsidRPr="00A44060">
        <w:rPr>
          <w:rStyle w:val="Underline"/>
        </w:rPr>
        <w:t xml:space="preserve"> to </w:t>
      </w:r>
      <w:r w:rsidRPr="00A44060">
        <w:rPr>
          <w:rStyle w:val="Emphasis"/>
          <w:sz w:val="24"/>
          <w:szCs w:val="24"/>
        </w:rPr>
        <w:t>alternative</w:t>
      </w:r>
      <w:r w:rsidRPr="00A44060">
        <w:rPr>
          <w:rStyle w:val="Underline"/>
        </w:rPr>
        <w:t xml:space="preserve"> perspective</w:t>
      </w:r>
      <w:r w:rsidRPr="00A44060">
        <w:rPr>
          <w:rStyle w:val="Emphasis"/>
          <w:sz w:val="24"/>
          <w:szCs w:val="24"/>
        </w:rPr>
        <w:t>s</w:t>
      </w:r>
      <w:r w:rsidRPr="00A44060">
        <w:rPr>
          <w:sz w:val="16"/>
        </w:rPr>
        <w:t xml:space="preserve">. These concerns, which will be addressed in greater detail later in the paper, do not imply that competitive formats should be abandoned. Rather, cooperative debating presented here is proposed as a complementary approach, specifically designed for educational contexts where the primary aim is cognitive growth rather than rhetorical victory. </w:t>
      </w:r>
      <w:r w:rsidRPr="00A44060">
        <w:rPr>
          <w:rStyle w:val="Underline"/>
        </w:rPr>
        <w:t xml:space="preserve">By shifting the emphasis from winning to understanding, and from </w:t>
      </w:r>
      <w:r w:rsidRPr="00A44060">
        <w:rPr>
          <w:rStyle w:val="Emphasis"/>
          <w:sz w:val="24"/>
          <w:szCs w:val="24"/>
        </w:rPr>
        <w:t xml:space="preserve">opposition to </w:t>
      </w:r>
      <w:r w:rsidRPr="00A44060">
        <w:rPr>
          <w:rStyle w:val="Emphasis"/>
          <w:sz w:val="24"/>
          <w:szCs w:val="24"/>
          <w:highlight w:val="cyan"/>
        </w:rPr>
        <w:t>cooperation</w:t>
      </w:r>
      <w:r w:rsidRPr="00A44060">
        <w:rPr>
          <w:rStyle w:val="Underline"/>
        </w:rPr>
        <w:t>, this format helps foster more inclusive, thoughtful, and depolarising discussions</w:t>
      </w:r>
      <w:r w:rsidRPr="00A44060">
        <w:rPr>
          <w:sz w:val="16"/>
        </w:rPr>
        <w:t xml:space="preserve">. In doing so, </w:t>
      </w:r>
      <w:r w:rsidRPr="00A44060">
        <w:rPr>
          <w:rStyle w:val="Underline"/>
        </w:rPr>
        <w:t>it offers a promising pedagogical alternative that supports the</w:t>
      </w:r>
      <w:r w:rsidRPr="00E458A0">
        <w:rPr>
          <w:rStyle w:val="Underline"/>
        </w:rPr>
        <w:t xml:space="preserve"> development of dialogical skills while mitigating some of the epistemic and social risks associated with </w:t>
      </w:r>
      <w:r w:rsidRPr="00E458A0">
        <w:rPr>
          <w:rStyle w:val="Emphasis"/>
        </w:rPr>
        <w:t>adversarial debate</w:t>
      </w:r>
      <w:r w:rsidRPr="00E458A0">
        <w:rPr>
          <w:rStyle w:val="Underline"/>
        </w:rPr>
        <w:t>.</w:t>
      </w:r>
    </w:p>
    <w:p w14:paraId="31BB0620" w14:textId="77777777" w:rsidR="006953F1" w:rsidRPr="00E458A0" w:rsidRDefault="006953F1" w:rsidP="006953F1">
      <w:pPr>
        <w:rPr>
          <w:sz w:val="16"/>
        </w:rPr>
      </w:pPr>
      <w:r w:rsidRPr="00E458A0">
        <w:rPr>
          <w:sz w:val="16"/>
        </w:rPr>
        <w:t xml:space="preserve">This is why in the paper below we try to make use of the concept of the “Dialectical Principle of Charity” (hereinafter: DPC) to propose another debate format.Footnote1 </w:t>
      </w:r>
      <w:r w:rsidRPr="00A44060">
        <w:rPr>
          <w:rStyle w:val="Underline"/>
        </w:rPr>
        <w:t xml:space="preserve">It </w:t>
      </w:r>
      <w:r w:rsidRPr="00E458A0">
        <w:rPr>
          <w:rStyle w:val="Emphasis"/>
          <w:sz w:val="24"/>
          <w:szCs w:val="24"/>
          <w:highlight w:val="cyan"/>
        </w:rPr>
        <w:t>differs</w:t>
      </w:r>
      <w:r w:rsidRPr="00E458A0">
        <w:rPr>
          <w:rStyle w:val="Underline"/>
          <w:highlight w:val="cyan"/>
        </w:rPr>
        <w:t xml:space="preserve"> from</w:t>
      </w:r>
      <w:r w:rsidRPr="00E458A0">
        <w:rPr>
          <w:sz w:val="16"/>
        </w:rPr>
        <w:t xml:space="preserve"> other competitive debate formats (e.g. Oxford-style, Lincoln-Douglas, British/American/National/Open Parliamentary, Karl Popper, </w:t>
      </w:r>
      <w:r w:rsidRPr="00E458A0">
        <w:rPr>
          <w:rStyle w:val="Emphasis"/>
          <w:sz w:val="24"/>
          <w:szCs w:val="24"/>
          <w:highlight w:val="cyan"/>
        </w:rPr>
        <w:t>Cross-Ex</w:t>
      </w:r>
      <w:r w:rsidRPr="00E458A0">
        <w:rPr>
          <w:rStyle w:val="Emphasis"/>
          <w:sz w:val="24"/>
          <w:szCs w:val="24"/>
        </w:rPr>
        <w:t>amination</w:t>
      </w:r>
      <w:r w:rsidRPr="00E458A0">
        <w:rPr>
          <w:rStyle w:val="Underline"/>
        </w:rPr>
        <w:t xml:space="preserve"> </w:t>
      </w:r>
      <w:r w:rsidRPr="00A44060">
        <w:rPr>
          <w:rStyle w:val="Underline"/>
        </w:rPr>
        <w:t>debates</w:t>
      </w:r>
      <w:r w:rsidRPr="00E458A0">
        <w:rPr>
          <w:sz w:val="16"/>
        </w:rPr>
        <w:t xml:space="preserve">) in two substantial aspects: </w:t>
      </w:r>
      <w:r w:rsidRPr="00E458A0">
        <w:rPr>
          <w:rStyle w:val="Underline"/>
        </w:rPr>
        <w:t xml:space="preserve">it is </w:t>
      </w:r>
      <w:r w:rsidRPr="00E458A0">
        <w:rPr>
          <w:rStyle w:val="Underline"/>
          <w:highlight w:val="cyan"/>
        </w:rPr>
        <w:t>oriented to</w:t>
      </w:r>
      <w:r w:rsidRPr="00E458A0">
        <w:rPr>
          <w:rStyle w:val="Underline"/>
        </w:rPr>
        <w:t xml:space="preserve">wards </w:t>
      </w:r>
      <w:r w:rsidRPr="00E458A0">
        <w:rPr>
          <w:rStyle w:val="Emphasis"/>
          <w:highlight w:val="cyan"/>
        </w:rPr>
        <w:t>cognitive gain</w:t>
      </w:r>
      <w:r w:rsidRPr="00E458A0">
        <w:rPr>
          <w:sz w:val="16"/>
        </w:rPr>
        <w:t xml:space="preserve"> (of the participants and audience), </w:t>
      </w:r>
      <w:r w:rsidRPr="00E458A0">
        <w:rPr>
          <w:rStyle w:val="Underline"/>
          <w:highlight w:val="cyan"/>
        </w:rPr>
        <w:t>and</w:t>
      </w:r>
      <w:r w:rsidRPr="00E458A0">
        <w:rPr>
          <w:rStyle w:val="Underline"/>
        </w:rPr>
        <w:t xml:space="preserve"> its logical structure provides participants with the opportunity for </w:t>
      </w:r>
      <w:r w:rsidRPr="00E458A0">
        <w:rPr>
          <w:rStyle w:val="Emphasis"/>
          <w:highlight w:val="cyan"/>
        </w:rPr>
        <w:t>better understanding</w:t>
      </w:r>
      <w:r w:rsidRPr="00E458A0">
        <w:rPr>
          <w:rStyle w:val="Underline"/>
        </w:rPr>
        <w:t xml:space="preserve"> and evaluating </w:t>
      </w:r>
      <w:r w:rsidRPr="00A44060">
        <w:rPr>
          <w:rStyle w:val="Underline"/>
        </w:rPr>
        <w:t>each argument that has been presented</w:t>
      </w:r>
      <w:r w:rsidRPr="00E458A0">
        <w:rPr>
          <w:rStyle w:val="Underline"/>
        </w:rPr>
        <w:t xml:space="preserve"> during the debate.</w:t>
      </w:r>
      <w:r w:rsidRPr="00E458A0">
        <w:rPr>
          <w:sz w:val="16"/>
        </w:rPr>
        <w:t xml:space="preserve"> The debate format we present here has already been tested on various groups of students in the years 2021—2024 as a form of pilot research—in Appendix 1 we present the data from these experiments. In Appendix 2 we provide a brief guideline for teachers and trainers who would like to try organising such debates. The full text of a sample Cracovian debate can be found in Appendix 3.</w:t>
      </w:r>
    </w:p>
    <w:p w14:paraId="6EE6C992" w14:textId="77777777" w:rsidR="006953F1" w:rsidRPr="00E458A0" w:rsidRDefault="006953F1" w:rsidP="006953F1">
      <w:pPr>
        <w:rPr>
          <w:sz w:val="16"/>
        </w:rPr>
      </w:pPr>
      <w:r w:rsidRPr="00E458A0">
        <w:rPr>
          <w:sz w:val="16"/>
        </w:rPr>
        <w:t>2 Competitive Debate Formats: Educational Strengths and Cognitive Weaknesses</w:t>
      </w:r>
    </w:p>
    <w:p w14:paraId="26CFDEFA" w14:textId="77777777" w:rsidR="006953F1" w:rsidRPr="00E458A0" w:rsidRDefault="006953F1" w:rsidP="006953F1">
      <w:pPr>
        <w:rPr>
          <w:sz w:val="16"/>
        </w:rPr>
      </w:pPr>
      <w:r w:rsidRPr="00E458A0">
        <w:rPr>
          <w:sz w:val="16"/>
        </w:rPr>
        <w:t>Competitive debating is a structured contest where participants argue for or against a given proposition or resolution. It typically involves teams or individuals presenting arguments, rebutting opponents, and defending their positions before an audience and a panel of judges who evaluate their performance based on various criteria such as argument quality, evidence, delivery, and rebuttal effectiveness.</w:t>
      </w:r>
    </w:p>
    <w:p w14:paraId="0FA9D6BE" w14:textId="77777777" w:rsidR="006953F1" w:rsidRDefault="006953F1" w:rsidP="006953F1">
      <w:pPr>
        <w:rPr>
          <w:sz w:val="16"/>
        </w:rPr>
      </w:pPr>
      <w:r w:rsidRPr="00E458A0">
        <w:rPr>
          <w:sz w:val="16"/>
        </w:rPr>
        <w:t xml:space="preserve">The </w:t>
      </w:r>
      <w:r w:rsidRPr="00E458A0">
        <w:rPr>
          <w:rStyle w:val="Underline"/>
        </w:rPr>
        <w:t xml:space="preserve">components of </w:t>
      </w:r>
      <w:r w:rsidRPr="00E458A0">
        <w:rPr>
          <w:rStyle w:val="Emphasis"/>
        </w:rPr>
        <w:t>competitive debating</w:t>
      </w:r>
      <w:r w:rsidRPr="00E458A0">
        <w:rPr>
          <w:rStyle w:val="Underline"/>
        </w:rPr>
        <w:t xml:space="preserve"> include a proposition or resolution, </w:t>
      </w:r>
      <w:r w:rsidRPr="00E458A0">
        <w:rPr>
          <w:rStyle w:val="Emphasis"/>
        </w:rPr>
        <w:t>aff</w:t>
      </w:r>
      <w:r w:rsidRPr="00E458A0">
        <w:rPr>
          <w:rStyle w:val="Underline"/>
        </w:rPr>
        <w:t xml:space="preserve">irmative and </w:t>
      </w:r>
      <w:r w:rsidRPr="00E458A0">
        <w:rPr>
          <w:rStyle w:val="Emphasis"/>
        </w:rPr>
        <w:t>neg</w:t>
      </w:r>
      <w:r w:rsidRPr="00E458A0">
        <w:rPr>
          <w:rStyle w:val="Underline"/>
        </w:rPr>
        <w:t>ative teams</w:t>
      </w:r>
      <w:r w:rsidRPr="00E458A0">
        <w:rPr>
          <w:sz w:val="16"/>
        </w:rPr>
        <w:t xml:space="preserve"> (Proposition and Opposition), </w:t>
      </w:r>
      <w:r w:rsidRPr="00E458A0">
        <w:rPr>
          <w:rStyle w:val="Emphasis"/>
        </w:rPr>
        <w:t>constructive</w:t>
      </w:r>
      <w:r w:rsidRPr="00E458A0">
        <w:rPr>
          <w:rStyle w:val="Underline"/>
        </w:rPr>
        <w:t xml:space="preserve"> speeche</w:t>
      </w:r>
      <w:r w:rsidRPr="00E458A0">
        <w:rPr>
          <w:rStyle w:val="Emphasis"/>
        </w:rPr>
        <w:t>s</w:t>
      </w:r>
      <w:r w:rsidRPr="00E458A0">
        <w:rPr>
          <w:rStyle w:val="Underline"/>
        </w:rPr>
        <w:t xml:space="preserve">, </w:t>
      </w:r>
      <w:r w:rsidRPr="00E458A0">
        <w:rPr>
          <w:rStyle w:val="Emphasis"/>
        </w:rPr>
        <w:t>rebuttals</w:t>
      </w:r>
      <w:r w:rsidRPr="00E458A0">
        <w:rPr>
          <w:rStyle w:val="Underline"/>
        </w:rPr>
        <w:t>, cross-examinations</w:t>
      </w:r>
      <w:r w:rsidRPr="00E458A0">
        <w:rPr>
          <w:sz w:val="16"/>
        </w:rPr>
        <w:t xml:space="preserve">, and summary or closing arguments. Teaching and practising competitive debates have a long tradition, especially in Europe and America (Braden and Brandenburg 1955, 379–80; Branham 1991). There are many different formats of competitive debating—some are more suitable for academic disputes, others are used in educational settings, and some bring students together for national or international tournaments. Below, we briefly describe only a few formats:[2] </w:t>
      </w:r>
    </w:p>
    <w:p w14:paraId="019FFA2A" w14:textId="77777777" w:rsidR="006953F1" w:rsidRPr="00E458A0" w:rsidRDefault="006953F1" w:rsidP="006953F1">
      <w:pPr>
        <w:rPr>
          <w:sz w:val="16"/>
        </w:rPr>
      </w:pPr>
      <w:r>
        <w:rPr>
          <w:sz w:val="16"/>
        </w:rPr>
        <w:t>[[[BREAKS]]]</w:t>
      </w:r>
    </w:p>
    <w:p w14:paraId="714CC724" w14:textId="77777777" w:rsidR="006953F1" w:rsidRDefault="006953F1" w:rsidP="006953F1">
      <w:pPr>
        <w:rPr>
          <w:sz w:val="6"/>
          <w:szCs w:val="6"/>
        </w:rPr>
      </w:pPr>
      <w:r w:rsidRPr="00E458A0">
        <w:rPr>
          <w:sz w:val="6"/>
          <w:szCs w:val="6"/>
        </w:rPr>
        <w:t>The Oxford-style debate (OD) involves two teams: Proposition and Opposition, typically with three to four speakers per team. Speeches are timed and the debate begins with opening speeches from both sides, followed by rebuttals and concluding speeches. Points of Information (POIs) are allowed during speeches, where opposing team members can interject briefly. The audience may ask questions or make comments during designated times and vote on the motion before and after the debate to determine the winning side (USC 2024; Eckstein and Bartanen 2015).</w:t>
      </w:r>
      <w:r>
        <w:rPr>
          <w:sz w:val="6"/>
          <w:szCs w:val="6"/>
        </w:rPr>
        <w:t xml:space="preserve"> </w:t>
      </w:r>
      <w:r w:rsidRPr="00E458A0">
        <w:rPr>
          <w:sz w:val="6"/>
          <w:szCs w:val="6"/>
        </w:rPr>
        <w:t>A British Parliamentary (BP) debate involves four teams of two speakers each: two teams on the government side (Opening Government and Closing Government) and two teams on the opposition side (Opening Opposition and Closing Opposition). The debate is divided into four main speeches from the opening teams and four extension speeches from the closing teams. The first and last min of speeches are protected time (no interruptions), while POIs are allowed in between. Teams are ranked from first to fourth based on their performance, with judges focusing on argumentation, rebuttal, style, and strategic contributions (Harvey-Smith 2011).</w:t>
      </w:r>
      <w:r>
        <w:rPr>
          <w:sz w:val="6"/>
          <w:szCs w:val="6"/>
        </w:rPr>
        <w:t xml:space="preserve"> </w:t>
      </w:r>
      <w:r w:rsidRPr="00E458A0">
        <w:rPr>
          <w:sz w:val="6"/>
          <w:szCs w:val="6"/>
        </w:rPr>
        <w:t>American Parliamentary style (more often referred to as “APDA”)Footnote3 is a collegiate-level, extemporaneous debate format which emphasises logical reasoning and rhetorical skills over extensive research. In each round, the government team presents a case on a topic of their choosing, which the opposition team must refute. With minimal preparation time, debaters must construct coherent arguments and respond to their opponents effectively. APDA debates foster adaptability, quick thinking, and the ability to engage with a wide range of topics (APDA 2025; Yale Debate Association 2025).</w:t>
      </w:r>
      <w:r>
        <w:rPr>
          <w:sz w:val="6"/>
          <w:szCs w:val="6"/>
        </w:rPr>
        <w:t xml:space="preserve"> </w:t>
      </w:r>
      <w:r w:rsidRPr="00E458A0">
        <w:rPr>
          <w:sz w:val="6"/>
          <w:szCs w:val="6"/>
        </w:rPr>
        <w:t>A similar format, NPDA (National Parliamentary Debate Association), is a college-level debate style that combines elements of policy and value debate, focusing on real-time argumentation and teamwork. Both teams receive a motion just before the round, and the time for preparing arguments is limited (e.g. to 20 min). The format includes a series of speeches, allows for points of information, and employs dynamic exchanges. NPDA debates prioritise speaking skills, critical listening and thinking, and the ability to “think on one’s feet” (Swift 2012; UCSD 2025).</w:t>
      </w:r>
      <w:r>
        <w:rPr>
          <w:sz w:val="6"/>
          <w:szCs w:val="6"/>
        </w:rPr>
        <w:t xml:space="preserve"> </w:t>
      </w:r>
      <w:r w:rsidRPr="00E458A0">
        <w:rPr>
          <w:sz w:val="6"/>
          <w:szCs w:val="6"/>
        </w:rPr>
        <w:t>A Lincoln-Douglas (L—D) debate is a one-on-one format that focuses on values and philosophy rather than specific policies. Debates are centred around a resolution that usually involves a moral or ethical question. The affirmative and negative sides alternate speeches with specific time limits: Affirmative Constructive (six min), Cross-Examination by Negative (three min), Negative Constructive/First Rebuttal (seven min), Cross-Examination by Affirmative (three min), First Affirmative Rebuttal (four min), Negative Rebuttal (six min), and Second Affirmative Rebuttal (three min). Judges evaluate performance based on the clarity and logic of arguments, value clash, and overall presentation (McCarty 2024).</w:t>
      </w:r>
      <w:r>
        <w:rPr>
          <w:sz w:val="6"/>
          <w:szCs w:val="6"/>
        </w:rPr>
        <w:t xml:space="preserve"> </w:t>
      </w:r>
      <w:r w:rsidRPr="00E458A0">
        <w:rPr>
          <w:sz w:val="6"/>
          <w:szCs w:val="6"/>
        </w:rPr>
        <w:t>A Karl Popper (KP) debate features teams of three debaters each, focusing on developing critical thinking and research skills. The structure includes constructive speeches, cross-examinations, and rebuttals, with the sequence typically being: First Affirmative Constructive, Cross-Examination by Negative, First Negative Constructive, Cross-Examination by Affirmative, Second Affirmative Constructive, Second Negative Constructive, followed by rebuttals and summary speeches (Trapp et al. 2005). Arguments, counter-arguments, and their rebuttals are judged by the judges, who not only assess the argumentative aspect of the debate, but also the rhetorical aspect: speakers’ language, gestures, humour, and clothing.Footnote4</w:t>
      </w:r>
    </w:p>
    <w:p w14:paraId="29809E86" w14:textId="77777777" w:rsidR="006953F1" w:rsidRPr="00E458A0" w:rsidRDefault="006953F1" w:rsidP="006953F1">
      <w:pPr>
        <w:rPr>
          <w:sz w:val="16"/>
        </w:rPr>
      </w:pPr>
      <w:r>
        <w:rPr>
          <w:sz w:val="16"/>
        </w:rPr>
        <w:t>[[[BREAKS]]]</w:t>
      </w:r>
    </w:p>
    <w:p w14:paraId="464E5604" w14:textId="77777777" w:rsidR="006953F1" w:rsidRDefault="006953F1" w:rsidP="006953F1">
      <w:pPr>
        <w:rPr>
          <w:sz w:val="16"/>
        </w:rPr>
      </w:pPr>
      <w:r w:rsidRPr="00E458A0">
        <w:rPr>
          <w:sz w:val="16"/>
        </w:rPr>
        <w:t xml:space="preserve">Cross-Examination Debate (CX), also known as </w:t>
      </w:r>
      <w:r w:rsidRPr="00E458A0">
        <w:rPr>
          <w:rStyle w:val="Emphasis"/>
          <w:highlight w:val="cyan"/>
        </w:rPr>
        <w:t>Policy Debate</w:t>
      </w:r>
      <w:r w:rsidRPr="00E458A0">
        <w:rPr>
          <w:sz w:val="16"/>
        </w:rPr>
        <w:t xml:space="preserve">, is a rigorous two-on-two format that </w:t>
      </w:r>
      <w:r w:rsidRPr="00E458A0">
        <w:rPr>
          <w:rStyle w:val="Underline"/>
          <w:highlight w:val="cyan"/>
        </w:rPr>
        <w:t>emphasises</w:t>
      </w:r>
      <w:r w:rsidRPr="00E458A0">
        <w:rPr>
          <w:rStyle w:val="Underline"/>
        </w:rPr>
        <w:t xml:space="preserve"> in-depth </w:t>
      </w:r>
      <w:r w:rsidRPr="00E458A0">
        <w:rPr>
          <w:rStyle w:val="Emphasis"/>
          <w:highlight w:val="cyan"/>
        </w:rPr>
        <w:t>policy analysis</w:t>
      </w:r>
      <w:r w:rsidRPr="00E458A0">
        <w:rPr>
          <w:sz w:val="16"/>
        </w:rPr>
        <w:t xml:space="preserve"> and argumentation based on evidence. Each academic year, a single resolution is debated, allowing teams to develop comprehensive arguments. The affirmative team proposes a specific policy plan, while the negative team challenges its practicability, importance, or effectiveness. The structure includes constructive speeches, rebuttals, and designated cross-examination periods, where debaters question their opponents to clarify arguments and expose weaknesses. This format develops skills in research, critical thinking, and rapid argument development (Grant 2025; NSDA 2019).Footnote5</w:t>
      </w:r>
    </w:p>
    <w:p w14:paraId="4646C167" w14:textId="77777777" w:rsidR="006953F1" w:rsidRPr="00E458A0" w:rsidRDefault="006953F1" w:rsidP="006953F1">
      <w:pPr>
        <w:rPr>
          <w:sz w:val="16"/>
        </w:rPr>
      </w:pPr>
      <w:r>
        <w:rPr>
          <w:sz w:val="16"/>
        </w:rPr>
        <w:t>[[[BREAKS]]]</w:t>
      </w:r>
    </w:p>
    <w:p w14:paraId="2376601D" w14:textId="77777777" w:rsidR="006953F1" w:rsidRDefault="006953F1" w:rsidP="006953F1">
      <w:pPr>
        <w:rPr>
          <w:sz w:val="6"/>
          <w:szCs w:val="6"/>
        </w:rPr>
      </w:pPr>
      <w:r w:rsidRPr="00E458A0">
        <w:rPr>
          <w:sz w:val="6"/>
          <w:szCs w:val="6"/>
        </w:rPr>
        <w:t>Finally, Open Parliamentary Debate (OPD) is a debate format that originated in Germany in 2001, developed by the Streitkultur Tübingen debate club. It was designed to blend the structured elements of parliamentary debate with the inclusivity and engagement of public audience debates. In OPD, two teams of three speakers each present their arguments, complemented by three independent “free speakers” who contribute additional perspectives. OPD is a flexible, inclusive debate format that encourages broad participation and adaptability, particularly in academic and educational settings. Unlike OD, which features two fixed sides with pre-assigned speakers and a rigid structure, OPD allows multiple teams to enter a round and promotes audience engagement and judge transparency.</w:t>
      </w:r>
      <w:r>
        <w:rPr>
          <w:sz w:val="6"/>
          <w:szCs w:val="6"/>
        </w:rPr>
        <w:t xml:space="preserve"> </w:t>
      </w:r>
      <w:r w:rsidRPr="00E458A0">
        <w:rPr>
          <w:sz w:val="6"/>
          <w:szCs w:val="6"/>
        </w:rPr>
        <w:t>From all of those formats, OPD seems the most suitable and similar to the format proposed here.</w:t>
      </w:r>
      <w:r>
        <w:rPr>
          <w:sz w:val="6"/>
          <w:szCs w:val="6"/>
        </w:rPr>
        <w:t xml:space="preserve"> </w:t>
      </w:r>
      <w:r w:rsidRPr="00E458A0">
        <w:rPr>
          <w:sz w:val="6"/>
          <w:szCs w:val="6"/>
        </w:rPr>
        <w:t>The key differences between these formats are in team structure, focus, speech structure, and audience and judging involvement. OD have two teams, typically three to four speakers each, combining policy and value debates with audience interaction. BP debates have four teams of two speakers each, focusing on strategy and team ranking within a competitive structure. L-D debates are one-on-one, centring on values and ethical questions, while KP debates involve two teams of three speakers each, emphasising critical thinking and research within a structured format. Audience participation and voting are significant in Oxford-style, while BP judges rank teams, L—D judges focus on argument clarity, values, and presentation, and KP emphasise educational value, evidence, and logical reasoning. In contrast to APDA and NPDA, which are U.S.-based collegiate formats with more defined speaker duties and parliamentary rules, OPD prioritises clarity and persuasion over procedural debate. L—D debate is more rigid and individualistic than OPD’s team-based and cooperative elements. KP debate emphasises research and structured clash over a specific motion, often used in educational contexts. CX debate is highly technical and evidence-heavy, focused on rapid-fire questioning and detailed policy analysis, making it quite distinct from OPD’s emphasis on rhetoric, accessibility, and audience connection (Streitkultur 2016; VDCH 2013; NRW debattiert Europa 2025). Yet all of these formats have one thing in common—the goal of both teams is to beat the other.</w:t>
      </w:r>
      <w:r>
        <w:rPr>
          <w:sz w:val="6"/>
          <w:szCs w:val="6"/>
        </w:rPr>
        <w:t xml:space="preserve"> </w:t>
      </w:r>
      <w:r w:rsidRPr="00E458A0">
        <w:rPr>
          <w:sz w:val="6"/>
          <w:szCs w:val="6"/>
        </w:rPr>
        <w:t>Competitive debating is valuable for numerous reasons. It enhances critical thinking by teaching debaters to analyse complex issues, identify logical fallacies, and construct coherent arguments. Public speaking skills are developed, as participants gain confidence and clarity in speaking, which is useful in many professional and personal contexts. Research skills are honed through the necessity of extensive research to support arguments with credible evidence. Teamwork is fostered as debaters often work in teams, which encourages collaboration and strategic planning. Debaters must be adaptable, thinking on their feet to respond to unexpected arguments and questions. The exercise also enhances persuasion skills, enabling individuals to persuade others through logical reasoning, emotional appeal, and ethical considerations.Footnote6</w:t>
      </w:r>
    </w:p>
    <w:p w14:paraId="0F520E42" w14:textId="77777777" w:rsidR="006953F1" w:rsidRPr="00E458A0" w:rsidRDefault="006953F1" w:rsidP="006953F1">
      <w:pPr>
        <w:rPr>
          <w:sz w:val="16"/>
        </w:rPr>
      </w:pPr>
      <w:r>
        <w:rPr>
          <w:sz w:val="16"/>
        </w:rPr>
        <w:t>[[[BREAKS]]]</w:t>
      </w:r>
    </w:p>
    <w:p w14:paraId="59F9A5A9" w14:textId="77777777" w:rsidR="006953F1" w:rsidRPr="00E458A0" w:rsidRDefault="006953F1" w:rsidP="006953F1">
      <w:pPr>
        <w:rPr>
          <w:sz w:val="16"/>
        </w:rPr>
      </w:pPr>
      <w:r w:rsidRPr="00E458A0">
        <w:rPr>
          <w:sz w:val="16"/>
        </w:rPr>
        <w:t xml:space="preserve">On the other hand, </w:t>
      </w:r>
      <w:r w:rsidRPr="00E458A0">
        <w:rPr>
          <w:rStyle w:val="Underline"/>
        </w:rPr>
        <w:t xml:space="preserve">there are </w:t>
      </w:r>
      <w:r w:rsidRPr="00E458A0">
        <w:rPr>
          <w:rStyle w:val="Emphasis"/>
          <w:sz w:val="24"/>
          <w:szCs w:val="24"/>
          <w:highlight w:val="cyan"/>
        </w:rPr>
        <w:t>research</w:t>
      </w:r>
      <w:r w:rsidRPr="00A44060">
        <w:rPr>
          <w:rStyle w:val="Underline"/>
        </w:rPr>
        <w:t xml:space="preserve"> findings</w:t>
      </w:r>
      <w:r w:rsidRPr="00E458A0">
        <w:rPr>
          <w:sz w:val="16"/>
        </w:rPr>
        <w:t xml:space="preserve"> (see: Simon et al. 2020) which </w:t>
      </w:r>
      <w:r w:rsidRPr="00E458A0">
        <w:rPr>
          <w:rStyle w:val="Underline"/>
          <w:highlight w:val="cyan"/>
        </w:rPr>
        <w:t>show</w:t>
      </w:r>
      <w:r w:rsidRPr="00E458A0">
        <w:rPr>
          <w:rStyle w:val="Underline"/>
        </w:rPr>
        <w:t xml:space="preserve"> that </w:t>
      </w:r>
      <w:r w:rsidRPr="00A44060">
        <w:rPr>
          <w:rStyle w:val="Underline"/>
        </w:rPr>
        <w:t xml:space="preserve">people placed in </w:t>
      </w:r>
      <w:r w:rsidRPr="00E458A0">
        <w:rPr>
          <w:rStyle w:val="Emphasis"/>
          <w:sz w:val="24"/>
          <w:szCs w:val="24"/>
          <w:highlight w:val="cyan"/>
        </w:rPr>
        <w:t>competitive</w:t>
      </w:r>
      <w:r w:rsidRPr="00E458A0">
        <w:rPr>
          <w:rStyle w:val="Emphasis"/>
          <w:sz w:val="24"/>
          <w:szCs w:val="24"/>
        </w:rPr>
        <w:t xml:space="preserve"> intellectual </w:t>
      </w:r>
      <w:r w:rsidRPr="00E458A0">
        <w:rPr>
          <w:rStyle w:val="Emphasis"/>
          <w:sz w:val="24"/>
          <w:szCs w:val="24"/>
          <w:highlight w:val="cyan"/>
        </w:rPr>
        <w:t>situations</w:t>
      </w:r>
      <w:r w:rsidRPr="00E458A0">
        <w:rPr>
          <w:sz w:val="16"/>
        </w:rPr>
        <w:t xml:space="preserve"> (i.e., situations in which participants are asked to argue to win a particular case) </w:t>
      </w:r>
      <w:r w:rsidRPr="00E458A0">
        <w:rPr>
          <w:rStyle w:val="Underline"/>
        </w:rPr>
        <w:t xml:space="preserve">tend to </w:t>
      </w:r>
      <w:r w:rsidRPr="00E458A0">
        <w:rPr>
          <w:rStyle w:val="Underline"/>
          <w:highlight w:val="cyan"/>
        </w:rPr>
        <w:t>develop</w:t>
      </w:r>
      <w:r w:rsidRPr="00A44060">
        <w:rPr>
          <w:rStyle w:val="Underline"/>
        </w:rPr>
        <w:t xml:space="preserve"> an </w:t>
      </w:r>
      <w:r w:rsidRPr="00E458A0">
        <w:rPr>
          <w:rStyle w:val="Emphasis"/>
          <w:sz w:val="24"/>
          <w:szCs w:val="24"/>
          <w:highlight w:val="cyan"/>
        </w:rPr>
        <w:t>adversarial mindset</w:t>
      </w:r>
      <w:r w:rsidRPr="00E458A0">
        <w:rPr>
          <w:rStyle w:val="Underline"/>
        </w:rPr>
        <w:t xml:space="preserve">, which brings about certain cognitive problems. These problems </w:t>
      </w:r>
      <w:r w:rsidRPr="00A44060">
        <w:rPr>
          <w:rStyle w:val="Underline"/>
        </w:rPr>
        <w:t>include</w:t>
      </w:r>
      <w:r w:rsidRPr="00E458A0">
        <w:rPr>
          <w:rStyle w:val="Underline"/>
        </w:rPr>
        <w:t xml:space="preserve"> such factors as </w:t>
      </w:r>
      <w:r w:rsidRPr="00E458A0">
        <w:rPr>
          <w:rStyle w:val="Emphasis"/>
          <w:highlight w:val="cyan"/>
        </w:rPr>
        <w:t>myside bias</w:t>
      </w:r>
      <w:r w:rsidRPr="00E458A0">
        <w:rPr>
          <w:rStyle w:val="Underline"/>
        </w:rPr>
        <w:t xml:space="preserve"> and </w:t>
      </w:r>
      <w:r w:rsidRPr="00E458A0">
        <w:rPr>
          <w:rStyle w:val="Emphasis"/>
        </w:rPr>
        <w:t>otherside bias</w:t>
      </w:r>
      <w:r w:rsidRPr="00E458A0">
        <w:rPr>
          <w:rStyle w:val="Underline"/>
        </w:rPr>
        <w:t xml:space="preserve">. </w:t>
      </w:r>
      <w:r w:rsidRPr="00A44060">
        <w:rPr>
          <w:rStyle w:val="Underline"/>
        </w:rPr>
        <w:t>Individuals</w:t>
      </w:r>
      <w:r w:rsidRPr="00E458A0">
        <w:rPr>
          <w:sz w:val="16"/>
        </w:rPr>
        <w:t xml:space="preserve"> with the former mindset </w:t>
      </w:r>
      <w:r w:rsidRPr="00A44060">
        <w:rPr>
          <w:rStyle w:val="Underline"/>
        </w:rPr>
        <w:t>are</w:t>
      </w:r>
      <w:r w:rsidRPr="00E458A0">
        <w:rPr>
          <w:rStyle w:val="Underline"/>
        </w:rPr>
        <w:t xml:space="preserve"> </w:t>
      </w:r>
      <w:r w:rsidRPr="00E458A0">
        <w:rPr>
          <w:rStyle w:val="Emphasis"/>
        </w:rPr>
        <w:t xml:space="preserve">easily </w:t>
      </w:r>
      <w:r w:rsidRPr="00E458A0">
        <w:rPr>
          <w:rStyle w:val="Emphasis"/>
          <w:highlight w:val="cyan"/>
        </w:rPr>
        <w:t>skewed</w:t>
      </w:r>
      <w:r w:rsidRPr="00E458A0">
        <w:rPr>
          <w:rStyle w:val="Underline"/>
          <w:highlight w:val="cyan"/>
        </w:rPr>
        <w:t xml:space="preserve"> in ways that are </w:t>
      </w:r>
      <w:r w:rsidRPr="00E458A0">
        <w:rPr>
          <w:rStyle w:val="Emphasis"/>
          <w:highlight w:val="cyan"/>
        </w:rPr>
        <w:t>self-serving</w:t>
      </w:r>
      <w:r w:rsidRPr="00E458A0">
        <w:rPr>
          <w:rStyle w:val="Underline"/>
        </w:rPr>
        <w:t xml:space="preserve"> and </w:t>
      </w:r>
      <w:r w:rsidRPr="00E458A0">
        <w:rPr>
          <w:rStyle w:val="Emphasis"/>
        </w:rPr>
        <w:t>self-affirming</w:t>
      </w:r>
      <w:r w:rsidRPr="00E458A0">
        <w:rPr>
          <w:rStyle w:val="Underline"/>
        </w:rPr>
        <w:t xml:space="preserve">, while those with the latter tend to perceive the opponent’s position as </w:t>
      </w:r>
      <w:r w:rsidRPr="00E458A0">
        <w:rPr>
          <w:rStyle w:val="Emphasis"/>
        </w:rPr>
        <w:t>biased</w:t>
      </w:r>
      <w:r w:rsidRPr="00E458A0">
        <w:rPr>
          <w:sz w:val="16"/>
        </w:rPr>
        <w:t xml:space="preserve"> towards supporting their (the opponent’s) interests. As a result, </w:t>
      </w:r>
      <w:r w:rsidRPr="00E458A0">
        <w:rPr>
          <w:rStyle w:val="Underline"/>
        </w:rPr>
        <w:t>the adversarial mindset distorts cognitive appraisal of the situation that constitutes the subject of the debate or discussion</w:t>
      </w:r>
      <w:r w:rsidRPr="00E458A0">
        <w:rPr>
          <w:sz w:val="16"/>
        </w:rPr>
        <w:t>. This is why it is reasonable to pose the question of whether the positive educational effects of engagement in competitive debating arise because of, or despite, the competitive character of the aforementioned debate formats.</w:t>
      </w:r>
    </w:p>
    <w:p w14:paraId="59551A43" w14:textId="77777777" w:rsidR="006953F1" w:rsidRPr="00A44060" w:rsidRDefault="006953F1" w:rsidP="006953F1">
      <w:pPr>
        <w:rPr>
          <w:sz w:val="16"/>
          <w:szCs w:val="16"/>
        </w:rPr>
      </w:pPr>
      <w:r w:rsidRPr="00A44060">
        <w:rPr>
          <w:sz w:val="16"/>
          <w:szCs w:val="16"/>
        </w:rPr>
        <w:t>It also seems plausible to hypothesise that a significant part of the cognitive gains experienced by participants in competitive debates occurs before the debate itself—especially in formats in which participants are expected to prepare to represent both the Proposition and the Opposition.Footnote7 The very process of considering a given issue from multiple cognitive perspectives fosters critical and flexible thinking. For this reason, it may be hypothesised that cases in which participants must defend a view different from their own are cognitively more valuable (it is worth noting that in such cases, a participant must proceed according to the Dialectical Principle of Charity). It is also plausible that many of the educational advantages gained by students who participate in competitive debates are due to the fact that competitive debating takes place within a broader social context conducive to the development of cognitive capabilities.</w:t>
      </w:r>
    </w:p>
    <w:p w14:paraId="30DD5C53" w14:textId="77777777" w:rsidR="006953F1" w:rsidRPr="00E458A0" w:rsidRDefault="006953F1" w:rsidP="006953F1">
      <w:pPr>
        <w:rPr>
          <w:sz w:val="16"/>
        </w:rPr>
      </w:pPr>
      <w:r w:rsidRPr="00E458A0">
        <w:rPr>
          <w:sz w:val="16"/>
        </w:rPr>
        <w:t xml:space="preserve">Moreover, while considering the social context of debating, it is worth taking into account findings that suggest that </w:t>
      </w:r>
      <w:r w:rsidRPr="00A44060">
        <w:rPr>
          <w:rStyle w:val="Underline"/>
        </w:rPr>
        <w:t xml:space="preserve">groups dominated by </w:t>
      </w:r>
      <w:r w:rsidRPr="00E458A0">
        <w:rPr>
          <w:rStyle w:val="Emphasis"/>
          <w:highlight w:val="cyan"/>
        </w:rPr>
        <w:t>motivations to win</w:t>
      </w:r>
      <w:r w:rsidRPr="00E458A0">
        <w:rPr>
          <w:sz w:val="16"/>
        </w:rPr>
        <w:t xml:space="preserve"> in argumentation </w:t>
      </w:r>
      <w:r w:rsidRPr="00A44060">
        <w:rPr>
          <w:rStyle w:val="Underline"/>
        </w:rPr>
        <w:t xml:space="preserve">have been shown to </w:t>
      </w:r>
      <w:r w:rsidRPr="00E458A0">
        <w:rPr>
          <w:rStyle w:val="Underline"/>
          <w:highlight w:val="cyan"/>
        </w:rPr>
        <w:t>exhibit</w:t>
      </w:r>
      <w:r w:rsidRPr="00E458A0">
        <w:rPr>
          <w:rStyle w:val="Underline"/>
        </w:rPr>
        <w:t xml:space="preserve"> epistemically </w:t>
      </w:r>
      <w:r w:rsidRPr="00E458A0">
        <w:rPr>
          <w:rStyle w:val="Emphasis"/>
          <w:highlight w:val="cyan"/>
        </w:rPr>
        <w:t>poorer performance</w:t>
      </w:r>
      <w:r w:rsidRPr="00A44060">
        <w:rPr>
          <w:rStyle w:val="Underline"/>
        </w:rPr>
        <w:t xml:space="preserve">, whereas groups guided by </w:t>
      </w:r>
      <w:r w:rsidRPr="00A44060">
        <w:rPr>
          <w:rStyle w:val="Emphasis"/>
          <w:highlight w:val="cyan"/>
        </w:rPr>
        <w:t>cooperative motivations</w:t>
      </w:r>
      <w:r w:rsidRPr="00A44060">
        <w:rPr>
          <w:sz w:val="16"/>
        </w:rPr>
        <w:t>—such as a desire to learn—</w:t>
      </w:r>
      <w:r w:rsidRPr="00A44060">
        <w:rPr>
          <w:rStyle w:val="Underline"/>
        </w:rPr>
        <w:t xml:space="preserve">have been </w:t>
      </w:r>
      <w:r w:rsidRPr="00A44060">
        <w:rPr>
          <w:rStyle w:val="Underline"/>
          <w:highlight w:val="cyan"/>
        </w:rPr>
        <w:t>demonstrate</w:t>
      </w:r>
      <w:r w:rsidRPr="00A44060">
        <w:rPr>
          <w:rStyle w:val="Underline"/>
        </w:rPr>
        <w:t xml:space="preserve">d to produce </w:t>
      </w:r>
      <w:r w:rsidRPr="00A44060">
        <w:rPr>
          <w:rStyle w:val="Emphasis"/>
          <w:highlight w:val="cyan"/>
        </w:rPr>
        <w:t>better outcomes</w:t>
      </w:r>
      <w:r w:rsidRPr="00A44060">
        <w:rPr>
          <w:sz w:val="16"/>
        </w:rPr>
        <w:t xml:space="preserve"> (De Dreu et al. 2008; Domberg et al. 2017; Fisher et al. 2018; Tanesini 20</w:t>
      </w:r>
      <w:r w:rsidRPr="00E458A0">
        <w:rPr>
          <w:sz w:val="16"/>
        </w:rPr>
        <w:t>21). It is therefore possible that, although the aforementioned formats differ in various aspects, they are all subject to similar criticism due to their competitive nature. This is why we aimed to create a debate format that preserves the educational benefits of competitive debates while avoiding their associated weaknesses.</w:t>
      </w:r>
    </w:p>
    <w:p w14:paraId="372BA9C7" w14:textId="77777777" w:rsidR="006953F1" w:rsidRPr="00E458A0" w:rsidRDefault="006953F1" w:rsidP="006953F1">
      <w:pPr>
        <w:rPr>
          <w:sz w:val="16"/>
        </w:rPr>
      </w:pPr>
      <w:r w:rsidRPr="00E458A0">
        <w:rPr>
          <w:sz w:val="16"/>
        </w:rPr>
        <w:t xml:space="preserve">To be clear, our aim is not to reform or displace existing competitive debate formats, but rather to introduce a complementary model—one that teaches not only effective debating techniques but, more importantly, the skills necessary for critical and fair-minded discussion. In other words, we seek to promote an alternative approach to debating, in which participants engage cooperatively with the goal of deepening mutual understanding. In doing so, we aim to encourage forms of dialogue that avoid polarisation and eschew the notion of clear winners and losers. </w:t>
      </w:r>
      <w:r w:rsidRPr="00E458A0">
        <w:rPr>
          <w:rStyle w:val="Underline"/>
        </w:rPr>
        <w:t xml:space="preserve">Achieving </w:t>
      </w:r>
      <w:r w:rsidRPr="00A44060">
        <w:rPr>
          <w:rStyle w:val="Underline"/>
        </w:rPr>
        <w:t>this</w:t>
      </w:r>
      <w:r w:rsidRPr="00E458A0">
        <w:rPr>
          <w:sz w:val="16"/>
        </w:rPr>
        <w:t xml:space="preserve">, however, </w:t>
      </w:r>
      <w:r w:rsidRPr="00E458A0">
        <w:rPr>
          <w:rStyle w:val="Underline"/>
          <w:highlight w:val="cyan"/>
        </w:rPr>
        <w:t xml:space="preserve">requires a </w:t>
      </w:r>
      <w:r w:rsidRPr="00E458A0">
        <w:rPr>
          <w:rStyle w:val="Emphasis"/>
          <w:sz w:val="24"/>
          <w:szCs w:val="24"/>
          <w:highlight w:val="cyan"/>
        </w:rPr>
        <w:t>fundamental shift</w:t>
      </w:r>
      <w:r w:rsidRPr="00E458A0">
        <w:rPr>
          <w:rStyle w:val="Underline"/>
          <w:highlight w:val="cyan"/>
        </w:rPr>
        <w:t xml:space="preserve"> in</w:t>
      </w:r>
      <w:r w:rsidRPr="00E458A0">
        <w:rPr>
          <w:rStyle w:val="Underline"/>
        </w:rPr>
        <w:t xml:space="preserve"> how we conceive of </w:t>
      </w:r>
      <w:r w:rsidRPr="00E458A0">
        <w:rPr>
          <w:rStyle w:val="Underline"/>
          <w:highlight w:val="cyan"/>
        </w:rPr>
        <w:t>argumentation</w:t>
      </w:r>
      <w:r w:rsidRPr="00E458A0">
        <w:rPr>
          <w:rStyle w:val="Underline"/>
        </w:rPr>
        <w:t>—</w:t>
      </w:r>
      <w:r w:rsidRPr="00E458A0">
        <w:rPr>
          <w:rStyle w:val="Underline"/>
          <w:highlight w:val="cyan"/>
        </w:rPr>
        <w:t>not as</w:t>
      </w:r>
      <w:r w:rsidRPr="00E458A0">
        <w:rPr>
          <w:rStyle w:val="Underline"/>
        </w:rPr>
        <w:t xml:space="preserve"> a </w:t>
      </w:r>
      <w:r w:rsidRPr="00E458A0">
        <w:rPr>
          <w:rStyle w:val="Emphasis"/>
          <w:sz w:val="24"/>
          <w:szCs w:val="24"/>
          <w:highlight w:val="cyan"/>
        </w:rPr>
        <w:t>combative</w:t>
      </w:r>
      <w:r w:rsidRPr="00E458A0">
        <w:rPr>
          <w:rStyle w:val="Emphasis"/>
          <w:sz w:val="24"/>
          <w:szCs w:val="24"/>
        </w:rPr>
        <w:t xml:space="preserve"> exchange</w:t>
      </w:r>
      <w:r w:rsidRPr="00E458A0">
        <w:rPr>
          <w:rStyle w:val="Underline"/>
        </w:rPr>
        <w:t xml:space="preserve">, </w:t>
      </w:r>
      <w:r w:rsidRPr="00E458A0">
        <w:rPr>
          <w:rStyle w:val="Underline"/>
          <w:highlight w:val="cyan"/>
        </w:rPr>
        <w:t>but</w:t>
      </w:r>
      <w:r w:rsidRPr="00A44060">
        <w:rPr>
          <w:rStyle w:val="Underline"/>
        </w:rPr>
        <w:t xml:space="preserve"> as</w:t>
      </w:r>
      <w:r w:rsidRPr="00E458A0">
        <w:rPr>
          <w:rStyle w:val="Underline"/>
        </w:rPr>
        <w:t xml:space="preserve"> a </w:t>
      </w:r>
      <w:r w:rsidRPr="00E458A0">
        <w:rPr>
          <w:rStyle w:val="Emphasis"/>
          <w:sz w:val="24"/>
          <w:szCs w:val="24"/>
          <w:highlight w:val="cyan"/>
        </w:rPr>
        <w:t>collaborative</w:t>
      </w:r>
      <w:r w:rsidRPr="00E458A0">
        <w:rPr>
          <w:rStyle w:val="Emphasis"/>
          <w:sz w:val="24"/>
          <w:szCs w:val="24"/>
        </w:rPr>
        <w:t xml:space="preserve"> endeavour</w:t>
      </w:r>
      <w:r w:rsidRPr="00E458A0">
        <w:rPr>
          <w:rStyle w:val="Underline"/>
        </w:rPr>
        <w:t xml:space="preserve">, more akin to a </w:t>
      </w:r>
      <w:r w:rsidRPr="00E458A0">
        <w:rPr>
          <w:rStyle w:val="Emphasis"/>
        </w:rPr>
        <w:t>dance</w:t>
      </w:r>
      <w:r w:rsidRPr="00E458A0">
        <w:rPr>
          <w:rStyle w:val="Underline"/>
        </w:rPr>
        <w:t xml:space="preserve"> than a </w:t>
      </w:r>
      <w:r w:rsidRPr="00E458A0">
        <w:rPr>
          <w:rStyle w:val="Emphasis"/>
        </w:rPr>
        <w:t>boxing match</w:t>
      </w:r>
      <w:r w:rsidRPr="00E458A0">
        <w:rPr>
          <w:rStyle w:val="Underline"/>
        </w:rPr>
        <w:t>.</w:t>
      </w:r>
    </w:p>
    <w:p w14:paraId="211D1807" w14:textId="77777777" w:rsidR="006953F1" w:rsidRPr="005177AC" w:rsidRDefault="006953F1" w:rsidP="006953F1">
      <w:pPr>
        <w:pStyle w:val="Heading4"/>
        <w:rPr>
          <w:b w:val="0"/>
          <w:bCs/>
        </w:rPr>
      </w:pPr>
      <w:r>
        <w:t>No “mutual reliance” or “paradox”.</w:t>
      </w:r>
      <w:r w:rsidRPr="005177AC">
        <w:rPr>
          <w:b w:val="0"/>
          <w:bCs/>
        </w:rPr>
        <w:t xml:space="preserve"> </w:t>
      </w:r>
      <w:r>
        <w:rPr>
          <w:b w:val="0"/>
          <w:bCs/>
        </w:rPr>
        <w:t xml:space="preserve">They assume </w:t>
      </w:r>
      <w:r w:rsidRPr="005177AC">
        <w:rPr>
          <w:b w:val="0"/>
          <w:bCs/>
          <w:u w:val="single"/>
        </w:rPr>
        <w:t>dialectical</w:t>
      </w:r>
      <w:r w:rsidRPr="005177AC">
        <w:rPr>
          <w:b w:val="0"/>
          <w:bCs/>
        </w:rPr>
        <w:t xml:space="preserve"> understanding</w:t>
      </w:r>
      <w:r>
        <w:rPr>
          <w:b w:val="0"/>
          <w:bCs/>
        </w:rPr>
        <w:t>s</w:t>
      </w:r>
      <w:r w:rsidRPr="005177AC">
        <w:rPr>
          <w:b w:val="0"/>
          <w:bCs/>
        </w:rPr>
        <w:t xml:space="preserve">, which </w:t>
      </w:r>
      <w:r>
        <w:rPr>
          <w:b w:val="0"/>
          <w:bCs/>
        </w:rPr>
        <w:t xml:space="preserve">is </w:t>
      </w:r>
      <w:r w:rsidRPr="005177AC">
        <w:rPr>
          <w:b w:val="0"/>
          <w:bCs/>
          <w:u w:val="single"/>
        </w:rPr>
        <w:t>dualis</w:t>
      </w:r>
      <w:r>
        <w:rPr>
          <w:b w:val="0"/>
          <w:bCs/>
          <w:u w:val="single"/>
        </w:rPr>
        <w:t>t</w:t>
      </w:r>
      <w:r w:rsidRPr="005177AC">
        <w:rPr>
          <w:b w:val="0"/>
          <w:bCs/>
        </w:rPr>
        <w:t>.</w:t>
      </w:r>
    </w:p>
    <w:p w14:paraId="742F8B1F" w14:textId="77777777" w:rsidR="006953F1" w:rsidRDefault="006953F1" w:rsidP="006953F1">
      <w:r w:rsidRPr="00787399">
        <w:t xml:space="preserve">K.M. </w:t>
      </w:r>
      <w:r w:rsidRPr="00787399">
        <w:rPr>
          <w:rStyle w:val="Style13ptBold"/>
        </w:rPr>
        <w:t>Fierke 22</w:t>
      </w:r>
      <w:r>
        <w:t xml:space="preserve">. </w:t>
      </w:r>
      <w:r w:rsidRPr="00787399">
        <w:t>Professor in the School of International Relations at the University of St Andrews</w:t>
      </w:r>
      <w:r>
        <w:t>. “</w:t>
      </w:r>
      <w:r w:rsidRPr="00787399">
        <w:t>What Goes Around Comes Around</w:t>
      </w:r>
      <w:r>
        <w:t>.” Snapshots from Home: Mind, Action and Strategy in an Uncertain World.</w:t>
      </w:r>
      <w:r w:rsidRPr="00787399">
        <w:t xml:space="preserve"> Bristol </w:t>
      </w:r>
      <w:r>
        <w:t>University Press. 2022.</w:t>
      </w:r>
    </w:p>
    <w:p w14:paraId="5EF92882" w14:textId="77777777" w:rsidR="006953F1" w:rsidRPr="00951DC8" w:rsidRDefault="006953F1" w:rsidP="006953F1">
      <w:pPr>
        <w:rPr>
          <w:u w:val="single"/>
        </w:rPr>
      </w:pPr>
      <w:r w:rsidRPr="0089035D">
        <w:rPr>
          <w:rStyle w:val="Underline"/>
        </w:rPr>
        <w:t xml:space="preserve">The </w:t>
      </w:r>
      <w:r w:rsidRPr="00331017">
        <w:rPr>
          <w:rStyle w:val="Underline"/>
          <w:highlight w:val="cyan"/>
        </w:rPr>
        <w:t>paradox</w:t>
      </w:r>
      <w:r w:rsidRPr="0089035D">
        <w:rPr>
          <w:sz w:val="16"/>
        </w:rPr>
        <w:t xml:space="preserve"> or contradiction </w:t>
      </w:r>
      <w:r w:rsidRPr="0005473D">
        <w:rPr>
          <w:rStyle w:val="Underline"/>
        </w:rPr>
        <w:t>must</w:t>
      </w:r>
      <w:r w:rsidRPr="0089035D">
        <w:rPr>
          <w:rStyle w:val="Underline"/>
        </w:rPr>
        <w:t xml:space="preserve"> instead </w:t>
      </w:r>
      <w:r w:rsidRPr="0051398E">
        <w:rPr>
          <w:rStyle w:val="Underline"/>
        </w:rPr>
        <w:t xml:space="preserve">be </w:t>
      </w:r>
      <w:r w:rsidRPr="0051398E">
        <w:rPr>
          <w:rStyle w:val="Emphasis"/>
        </w:rPr>
        <w:t>negotiated</w:t>
      </w:r>
      <w:r w:rsidRPr="0089035D">
        <w:rPr>
          <w:rStyle w:val="Underline"/>
        </w:rPr>
        <w:t xml:space="preserve"> and </w:t>
      </w:r>
      <w:r w:rsidRPr="00812EF4">
        <w:rPr>
          <w:rStyle w:val="Emphasis"/>
        </w:rPr>
        <w:t>navigated</w:t>
      </w:r>
      <w:r w:rsidRPr="0089035D">
        <w:rPr>
          <w:sz w:val="16"/>
        </w:rPr>
        <w:t xml:space="preserve">. In this respect, the yinyang dialectic, while sharing </w:t>
      </w:r>
      <w:r w:rsidRPr="00F0157D">
        <w:rPr>
          <w:rStyle w:val="Underline"/>
        </w:rPr>
        <w:t>a</w:t>
      </w:r>
      <w:r w:rsidRPr="0089035D">
        <w:rPr>
          <w:sz w:val="16"/>
        </w:rPr>
        <w:t xml:space="preserve"> family resemblance with the Hegelian, </w:t>
      </w:r>
      <w:r w:rsidRPr="00331017">
        <w:rPr>
          <w:rStyle w:val="Underline"/>
          <w:highlight w:val="cyan"/>
        </w:rPr>
        <w:t>is</w:t>
      </w:r>
      <w:r w:rsidRPr="0089035D">
        <w:rPr>
          <w:sz w:val="16"/>
        </w:rPr>
        <w:t xml:space="preserve"> distinct. </w:t>
      </w:r>
      <w:r w:rsidRPr="0089035D">
        <w:rPr>
          <w:rStyle w:val="Underline"/>
        </w:rPr>
        <w:t xml:space="preserve">The </w:t>
      </w:r>
      <w:r w:rsidRPr="00812EF4">
        <w:rPr>
          <w:rStyle w:val="Emphasis"/>
        </w:rPr>
        <w:t xml:space="preserve">Hegelian-Marxist </w:t>
      </w:r>
      <w:r w:rsidRPr="00331017">
        <w:rPr>
          <w:rStyle w:val="Emphasis"/>
          <w:highlight w:val="cyan"/>
        </w:rPr>
        <w:t>dialectic</w:t>
      </w:r>
      <w:r w:rsidRPr="0089035D">
        <w:rPr>
          <w:sz w:val="16"/>
        </w:rPr>
        <w:t xml:space="preserve">, as Ling (2014: 41– 2) notes, </w:t>
      </w:r>
      <w:r w:rsidRPr="0051398E">
        <w:rPr>
          <w:rStyle w:val="Underline"/>
        </w:rPr>
        <w:t>contains</w:t>
      </w:r>
      <w:r w:rsidRPr="0089035D">
        <w:rPr>
          <w:rStyle w:val="Underline"/>
        </w:rPr>
        <w:t xml:space="preserve"> a form of </w:t>
      </w:r>
      <w:r w:rsidRPr="0005473D">
        <w:rPr>
          <w:rStyle w:val="Emphasis"/>
        </w:rPr>
        <w:t>absolutism</w:t>
      </w:r>
      <w:r w:rsidRPr="0051398E">
        <w:rPr>
          <w:rStyle w:val="Underline"/>
        </w:rPr>
        <w:t xml:space="preserve"> which</w:t>
      </w:r>
      <w:r w:rsidRPr="0089035D">
        <w:rPr>
          <w:rStyle w:val="Underline"/>
        </w:rPr>
        <w:t xml:space="preserve"> both </w:t>
      </w:r>
      <w:r w:rsidRPr="00331017">
        <w:rPr>
          <w:rStyle w:val="Emphasis"/>
          <w:highlight w:val="cyan"/>
        </w:rPr>
        <w:t>progresses linearly</w:t>
      </w:r>
      <w:r w:rsidRPr="0089035D">
        <w:rPr>
          <w:rStyle w:val="Underline"/>
        </w:rPr>
        <w:t xml:space="preserve"> toward an ideal </w:t>
      </w:r>
      <w:r w:rsidRPr="00331017">
        <w:rPr>
          <w:rStyle w:val="Underline"/>
          <w:highlight w:val="cyan"/>
        </w:rPr>
        <w:t>and requires</w:t>
      </w:r>
      <w:r w:rsidRPr="00812EF4">
        <w:rPr>
          <w:rStyle w:val="Underline"/>
        </w:rPr>
        <w:t xml:space="preserve"> an </w:t>
      </w:r>
      <w:r w:rsidRPr="00331017">
        <w:rPr>
          <w:rStyle w:val="Emphasis"/>
          <w:highlight w:val="cyan"/>
        </w:rPr>
        <w:t>antithesis</w:t>
      </w:r>
      <w:r w:rsidRPr="0089035D">
        <w:rPr>
          <w:rStyle w:val="Underline"/>
        </w:rPr>
        <w:t xml:space="preserve"> that is other, </w:t>
      </w:r>
      <w:r w:rsidRPr="00812EF4">
        <w:rPr>
          <w:rStyle w:val="Underline"/>
        </w:rPr>
        <w:t xml:space="preserve">a category </w:t>
      </w:r>
      <w:r w:rsidRPr="00331017">
        <w:rPr>
          <w:rStyle w:val="Underline"/>
          <w:highlight w:val="cyan"/>
        </w:rPr>
        <w:t>within which Hegel lumped</w:t>
      </w:r>
      <w:r w:rsidRPr="0089035D">
        <w:rPr>
          <w:rStyle w:val="Underline"/>
        </w:rPr>
        <w:t xml:space="preserve"> all women and ‘</w:t>
      </w:r>
      <w:r w:rsidRPr="00331017">
        <w:rPr>
          <w:rStyle w:val="Emphasis"/>
          <w:highlight w:val="cyan"/>
        </w:rPr>
        <w:t>Orientals’</w:t>
      </w:r>
      <w:r w:rsidRPr="00812EF4">
        <w:rPr>
          <w:rStyle w:val="Underline"/>
        </w:rPr>
        <w:t xml:space="preserve">. If revolution is the outcome of the thesis/antithesis dialectic of Hegelianism, </w:t>
      </w:r>
      <w:r w:rsidRPr="00331017">
        <w:rPr>
          <w:rStyle w:val="Underline"/>
          <w:highlight w:val="cyan"/>
        </w:rPr>
        <w:t>Daoist</w:t>
      </w:r>
      <w:r w:rsidRPr="0089035D">
        <w:rPr>
          <w:rStyle w:val="Underline"/>
        </w:rPr>
        <w:t xml:space="preserve"> dialectics </w:t>
      </w:r>
      <w:r w:rsidRPr="00331017">
        <w:rPr>
          <w:rStyle w:val="Underline"/>
          <w:highlight w:val="cyan"/>
        </w:rPr>
        <w:t>seeks</w:t>
      </w:r>
      <w:r w:rsidRPr="0089035D">
        <w:rPr>
          <w:rStyle w:val="Underline"/>
        </w:rPr>
        <w:t xml:space="preserve"> first </w:t>
      </w:r>
      <w:r w:rsidRPr="00331017">
        <w:rPr>
          <w:rStyle w:val="Emphasis"/>
          <w:highlight w:val="cyan"/>
        </w:rPr>
        <w:t>balance</w:t>
      </w:r>
      <w:r w:rsidRPr="0089035D">
        <w:rPr>
          <w:rStyle w:val="Underline"/>
        </w:rPr>
        <w:t xml:space="preserve"> and </w:t>
      </w:r>
      <w:r w:rsidRPr="00812EF4">
        <w:rPr>
          <w:rStyle w:val="Emphasis"/>
        </w:rPr>
        <w:t>harmony</w:t>
      </w:r>
      <w:r w:rsidRPr="0089035D">
        <w:rPr>
          <w:sz w:val="16"/>
        </w:rPr>
        <w:t xml:space="preserve">. As a natural order of change operates from within as well as out, </w:t>
      </w:r>
      <w:r w:rsidRPr="0051398E">
        <w:rPr>
          <w:rStyle w:val="Underline"/>
        </w:rPr>
        <w:t xml:space="preserve">action is </w:t>
      </w:r>
      <w:r w:rsidRPr="0051398E">
        <w:rPr>
          <w:rStyle w:val="Emphasis"/>
        </w:rPr>
        <w:t>noncoercive</w:t>
      </w:r>
      <w:r w:rsidRPr="0089035D">
        <w:rPr>
          <w:sz w:val="16"/>
        </w:rPr>
        <w:t xml:space="preserve"> (wuwei) </w:t>
      </w:r>
      <w:r w:rsidRPr="0089035D">
        <w:rPr>
          <w:rStyle w:val="Underline"/>
        </w:rPr>
        <w:t xml:space="preserve">and change progresses organically and contextually, without requiring revolution or violence. Yinyang </w:t>
      </w:r>
      <w:r w:rsidRPr="00812EF4">
        <w:rPr>
          <w:rStyle w:val="Underline"/>
        </w:rPr>
        <w:t xml:space="preserve">strategy uses </w:t>
      </w:r>
      <w:r w:rsidRPr="00331017">
        <w:rPr>
          <w:rStyle w:val="Underline"/>
          <w:highlight w:val="cyan"/>
        </w:rPr>
        <w:t>contradiction</w:t>
      </w:r>
      <w:r w:rsidRPr="00812EF4">
        <w:rPr>
          <w:rStyle w:val="Underline"/>
        </w:rPr>
        <w:t xml:space="preserve"> to </w:t>
      </w:r>
      <w:r w:rsidRPr="00331017">
        <w:rPr>
          <w:rStyle w:val="Emphasis"/>
          <w:highlight w:val="cyan"/>
        </w:rPr>
        <w:t>analyze</w:t>
      </w:r>
      <w:r w:rsidRPr="00331017">
        <w:rPr>
          <w:rStyle w:val="Underline"/>
          <w:highlight w:val="cyan"/>
        </w:rPr>
        <w:t xml:space="preserve"> the </w:t>
      </w:r>
      <w:r w:rsidRPr="00331017">
        <w:rPr>
          <w:rStyle w:val="Emphasis"/>
          <w:highlight w:val="cyan"/>
        </w:rPr>
        <w:t>relationship</w:t>
      </w:r>
      <w:r w:rsidRPr="0089035D">
        <w:rPr>
          <w:rStyle w:val="Underline"/>
        </w:rPr>
        <w:t xml:space="preserve"> between objects and events, </w:t>
      </w:r>
      <w:r w:rsidRPr="00331017">
        <w:rPr>
          <w:rStyle w:val="Underline"/>
          <w:highlight w:val="cyan"/>
        </w:rPr>
        <w:t xml:space="preserve">to </w:t>
      </w:r>
      <w:r w:rsidRPr="00331017">
        <w:rPr>
          <w:rStyle w:val="Emphasis"/>
          <w:highlight w:val="cyan"/>
        </w:rPr>
        <w:t>transcend</w:t>
      </w:r>
      <w:r w:rsidRPr="00331017">
        <w:rPr>
          <w:rStyle w:val="Underline"/>
          <w:highlight w:val="cyan"/>
        </w:rPr>
        <w:t xml:space="preserve"> as well as </w:t>
      </w:r>
      <w:r w:rsidRPr="00331017">
        <w:rPr>
          <w:rStyle w:val="Emphasis"/>
          <w:highlight w:val="cyan"/>
        </w:rPr>
        <w:t>integrate</w:t>
      </w:r>
      <w:r w:rsidRPr="0089035D">
        <w:rPr>
          <w:rStyle w:val="Underline"/>
        </w:rPr>
        <w:t xml:space="preserve"> apparent </w:t>
      </w:r>
      <w:r w:rsidRPr="00331017">
        <w:rPr>
          <w:rStyle w:val="Underline"/>
          <w:highlight w:val="cyan"/>
        </w:rPr>
        <w:t>oppositions</w:t>
      </w:r>
      <w:r w:rsidRPr="0089035D">
        <w:rPr>
          <w:rStyle w:val="Underline"/>
        </w:rPr>
        <w:t xml:space="preserve"> and </w:t>
      </w:r>
      <w:r w:rsidRPr="00331017">
        <w:rPr>
          <w:rStyle w:val="Underline"/>
          <w:highlight w:val="cyan"/>
        </w:rPr>
        <w:t xml:space="preserve">to </w:t>
      </w:r>
      <w:r w:rsidRPr="00331017">
        <w:rPr>
          <w:rStyle w:val="Emphasis"/>
          <w:highlight w:val="cyan"/>
        </w:rPr>
        <w:t>embrace conflicting viewpoints</w:t>
      </w:r>
      <w:r w:rsidRPr="0089035D">
        <w:rPr>
          <w:sz w:val="16"/>
        </w:rPr>
        <w:t xml:space="preserve">. The strategy expresses a polarity which eliminates the problem of externality in strategic thought (for example, an ‘us’ distinguished from external enemies), given that the enemy and situation are understood to be part of an overall system. According to Yuen (2014: 16), </w:t>
      </w:r>
      <w:r w:rsidRPr="00E36A8B">
        <w:rPr>
          <w:rStyle w:val="Underline"/>
        </w:rPr>
        <w:t xml:space="preserve">the </w:t>
      </w:r>
      <w:r w:rsidRPr="00331017">
        <w:rPr>
          <w:rStyle w:val="Emphasis"/>
          <w:highlight w:val="cyan"/>
        </w:rPr>
        <w:t>law of non-contradiction</w:t>
      </w:r>
      <w:r w:rsidRPr="00E36A8B">
        <w:rPr>
          <w:rStyle w:val="Underline"/>
        </w:rPr>
        <w:t xml:space="preserve">, that a proposition cannot be both truth and false, simply </w:t>
      </w:r>
      <w:r w:rsidRPr="00331017">
        <w:rPr>
          <w:rStyle w:val="Emphasis"/>
          <w:highlight w:val="cyan"/>
        </w:rPr>
        <w:t>does not apply</w:t>
      </w:r>
      <w:r w:rsidRPr="00331017">
        <w:rPr>
          <w:rStyle w:val="Underline"/>
          <w:highlight w:val="cyan"/>
        </w:rPr>
        <w:t xml:space="preserve"> to </w:t>
      </w:r>
      <w:r w:rsidRPr="00331017">
        <w:rPr>
          <w:rStyle w:val="Emphasis"/>
          <w:highlight w:val="cyan"/>
        </w:rPr>
        <w:t>Chinese thought</w:t>
      </w:r>
      <w:r w:rsidRPr="00E36A8B">
        <w:rPr>
          <w:rStyle w:val="Underline"/>
        </w:rPr>
        <w:t>.</w:t>
      </w:r>
    </w:p>
    <w:p w14:paraId="1793F3FF" w14:textId="77777777" w:rsidR="006953F1" w:rsidRPr="00D97E43" w:rsidRDefault="006953F1" w:rsidP="006953F1">
      <w:pPr>
        <w:keepNext/>
        <w:keepLines/>
        <w:pageBreakBefore/>
        <w:spacing w:before="40" w:after="0"/>
        <w:jc w:val="center"/>
        <w:outlineLvl w:val="2"/>
        <w:rPr>
          <w:rFonts w:eastAsia="Times New Roman"/>
          <w:b/>
          <w:sz w:val="32"/>
          <w:szCs w:val="24"/>
          <w:u w:val="single"/>
        </w:rPr>
      </w:pPr>
      <w:r w:rsidRPr="00D97E43">
        <w:rPr>
          <w:rFonts w:eastAsia="Times New Roman"/>
          <w:b/>
          <w:sz w:val="32"/>
          <w:szCs w:val="24"/>
          <w:u w:val="single"/>
        </w:rPr>
        <w:t>AT: Clash---2NC</w:t>
      </w:r>
    </w:p>
    <w:p w14:paraId="6462131D" w14:textId="77777777" w:rsidR="006953F1" w:rsidRPr="003B57C7" w:rsidRDefault="006953F1" w:rsidP="006953F1">
      <w:pPr>
        <w:pStyle w:val="Heading4"/>
      </w:pPr>
      <w:r>
        <w:t xml:space="preserve">Clash is a </w:t>
      </w:r>
      <w:r>
        <w:rPr>
          <w:u w:val="single"/>
        </w:rPr>
        <w:t>white delusion</w:t>
      </w:r>
      <w:r>
        <w:t xml:space="preserve"> that creates </w:t>
      </w:r>
      <w:r>
        <w:rPr>
          <w:u w:val="single"/>
        </w:rPr>
        <w:t>institutional dukkha</w:t>
      </w:r>
      <w:r w:rsidRPr="00742727">
        <w:t>.</w:t>
      </w:r>
    </w:p>
    <w:p w14:paraId="21841E2C" w14:textId="77777777" w:rsidR="006953F1" w:rsidRDefault="006953F1" w:rsidP="006953F1">
      <w:r>
        <w:t>Emily</w:t>
      </w:r>
      <w:r w:rsidRPr="00981585">
        <w:rPr>
          <w:rStyle w:val="Style13ptBold"/>
        </w:rPr>
        <w:t xml:space="preserve"> McRae 19</w:t>
      </w:r>
      <w:r>
        <w:t>.</w:t>
      </w:r>
      <w:r w:rsidRPr="00397FCB">
        <w:t xml:space="preserve"> </w:t>
      </w:r>
      <w:r>
        <w:t xml:space="preserve">Associate </w:t>
      </w:r>
      <w:r w:rsidRPr="00E84424">
        <w:t>Professor of Buddhism at</w:t>
      </w:r>
      <w:r>
        <w:t xml:space="preserve"> the University of New Mexico.</w:t>
      </w:r>
      <w:r w:rsidRPr="00397FCB">
        <w:t> </w:t>
      </w:r>
      <w:r>
        <w:t xml:space="preserve">“Chapter 1.” </w:t>
      </w:r>
      <w:r w:rsidRPr="00E1194E">
        <w:t>Buddhism and Whiteness: Critical Reflections, Philosophy of Race</w:t>
      </w:r>
      <w:r>
        <w:t>, p. 44-45. 5-13-2019</w:t>
      </w:r>
    </w:p>
    <w:p w14:paraId="64864145" w14:textId="77777777" w:rsidR="006953F1" w:rsidRPr="005F07E8" w:rsidRDefault="006953F1" w:rsidP="006953F1">
      <w:pPr>
        <w:rPr>
          <w:sz w:val="16"/>
        </w:rPr>
      </w:pPr>
      <w:r w:rsidRPr="005F07E8">
        <w:rPr>
          <w:sz w:val="16"/>
        </w:rPr>
        <w:t xml:space="preserve">I offer this story not only as an example of everyday </w:t>
      </w:r>
      <w:r w:rsidRPr="00331017">
        <w:rPr>
          <w:rStyle w:val="Emphasis"/>
          <w:highlight w:val="cyan"/>
        </w:rPr>
        <w:t>white delusion</w:t>
      </w:r>
      <w:r w:rsidRPr="005F07E8">
        <w:rPr>
          <w:sz w:val="16"/>
        </w:rPr>
        <w:t xml:space="preserve">, but also to set the tone of this chapter: </w:t>
      </w:r>
      <w:r w:rsidRPr="00331017">
        <w:rPr>
          <w:rStyle w:val="Underline"/>
          <w:highlight w:val="cyan"/>
        </w:rPr>
        <w:t>From</w:t>
      </w:r>
      <w:r w:rsidRPr="007617AE">
        <w:rPr>
          <w:rStyle w:val="Underline"/>
        </w:rPr>
        <w:t xml:space="preserve"> both the </w:t>
      </w:r>
      <w:r w:rsidRPr="00331017">
        <w:rPr>
          <w:rStyle w:val="Emphasis"/>
          <w:highlight w:val="cyan"/>
        </w:rPr>
        <w:t>Buddhist</w:t>
      </w:r>
      <w:r w:rsidRPr="00331017">
        <w:rPr>
          <w:rStyle w:val="Underline"/>
          <w:highlight w:val="cyan"/>
        </w:rPr>
        <w:t xml:space="preserve"> and</w:t>
      </w:r>
      <w:r w:rsidRPr="003B57C7">
        <w:rPr>
          <w:rStyle w:val="Underline"/>
        </w:rPr>
        <w:t xml:space="preserve"> </w:t>
      </w:r>
      <w:r w:rsidRPr="00757EF9">
        <w:rPr>
          <w:rStyle w:val="Emphasis"/>
        </w:rPr>
        <w:t xml:space="preserve">critical </w:t>
      </w:r>
      <w:r w:rsidRPr="00331017">
        <w:rPr>
          <w:rStyle w:val="Emphasis"/>
          <w:highlight w:val="cyan"/>
        </w:rPr>
        <w:t>race</w:t>
      </w:r>
      <w:r w:rsidRPr="007617AE">
        <w:rPr>
          <w:rStyle w:val="Underline"/>
        </w:rPr>
        <w:t xml:space="preserve"> theoretical </w:t>
      </w:r>
      <w:r w:rsidRPr="00331017">
        <w:rPr>
          <w:rStyle w:val="Underline"/>
          <w:highlight w:val="cyan"/>
        </w:rPr>
        <w:t>perspectives</w:t>
      </w:r>
      <w:r w:rsidRPr="005F07E8">
        <w:rPr>
          <w:sz w:val="16"/>
        </w:rPr>
        <w:t xml:space="preserve"> that I draw on here, ignorance (delusion) </w:t>
      </w:r>
      <w:r w:rsidRPr="00331017">
        <w:rPr>
          <w:rStyle w:val="Underline"/>
          <w:highlight w:val="cyan"/>
        </w:rPr>
        <w:t xml:space="preserve">is </w:t>
      </w:r>
      <w:r w:rsidRPr="00331017">
        <w:rPr>
          <w:rStyle w:val="Emphasis"/>
          <w:highlight w:val="cyan"/>
        </w:rPr>
        <w:t>not</w:t>
      </w:r>
      <w:r w:rsidRPr="00331017">
        <w:rPr>
          <w:rStyle w:val="Underline"/>
          <w:highlight w:val="cyan"/>
        </w:rPr>
        <w:t xml:space="preserve"> someone else’s </w:t>
      </w:r>
      <w:r w:rsidRPr="00331017">
        <w:rPr>
          <w:rStyle w:val="Emphasis"/>
          <w:highlight w:val="cyan"/>
        </w:rPr>
        <w:t>problem</w:t>
      </w:r>
      <w:r w:rsidRPr="003B57C7">
        <w:rPr>
          <w:rStyle w:val="Underline"/>
        </w:rPr>
        <w:t xml:space="preserve">. There is a </w:t>
      </w:r>
      <w:r w:rsidRPr="008740CB">
        <w:rPr>
          <w:rStyle w:val="Emphasis"/>
        </w:rPr>
        <w:t>moral</w:t>
      </w:r>
      <w:r w:rsidRPr="00ED3DFC">
        <w:rPr>
          <w:rStyle w:val="Underline"/>
        </w:rPr>
        <w:t xml:space="preserve">, and </w:t>
      </w:r>
      <w:r w:rsidRPr="00331017">
        <w:rPr>
          <w:rStyle w:val="Emphasis"/>
          <w:highlight w:val="cyan"/>
        </w:rPr>
        <w:t>epistemic imperative</w:t>
      </w:r>
      <w:r w:rsidRPr="00331017">
        <w:rPr>
          <w:rStyle w:val="Underline"/>
          <w:highlight w:val="cyan"/>
        </w:rPr>
        <w:t xml:space="preserve"> to confront</w:t>
      </w:r>
      <w:r w:rsidRPr="005F07E8">
        <w:rPr>
          <w:sz w:val="16"/>
        </w:rPr>
        <w:t xml:space="preserve"> our own </w:t>
      </w:r>
      <w:r w:rsidRPr="00331017">
        <w:rPr>
          <w:rStyle w:val="Emphasis"/>
          <w:highlight w:val="cyan"/>
        </w:rPr>
        <w:t>ignorance</w:t>
      </w:r>
      <w:r w:rsidRPr="003B57C7">
        <w:rPr>
          <w:rStyle w:val="Underline"/>
        </w:rPr>
        <w:t xml:space="preserve">, to dismantle the </w:t>
      </w:r>
      <w:r w:rsidRPr="003B57C7">
        <w:rPr>
          <w:rStyle w:val="Emphasis"/>
        </w:rPr>
        <w:t>false beliefs</w:t>
      </w:r>
      <w:r w:rsidRPr="005F07E8">
        <w:rPr>
          <w:rStyle w:val="Underline"/>
          <w:sz w:val="16"/>
        </w:rPr>
        <w:t xml:space="preserve"> and misunderstandings</w:t>
      </w:r>
      <w:r w:rsidRPr="005F07E8">
        <w:rPr>
          <w:sz w:val="16"/>
        </w:rPr>
        <w:t xml:space="preserve"> </w:t>
      </w:r>
      <w:r w:rsidRPr="00331017">
        <w:rPr>
          <w:rStyle w:val="Underline"/>
          <w:highlight w:val="cyan"/>
        </w:rPr>
        <w:t>that inform</w:t>
      </w:r>
      <w:r w:rsidRPr="003B57C7">
        <w:rPr>
          <w:rStyle w:val="Underline"/>
        </w:rPr>
        <w:t xml:space="preserve"> our </w:t>
      </w:r>
      <w:r w:rsidRPr="003B57C7">
        <w:rPr>
          <w:rStyle w:val="Emphasis"/>
        </w:rPr>
        <w:t>everyday</w:t>
      </w:r>
      <w:r w:rsidRPr="00ED3DFC">
        <w:rPr>
          <w:rStyle w:val="Underline"/>
        </w:rPr>
        <w:t xml:space="preserve"> sense of </w:t>
      </w:r>
      <w:r w:rsidRPr="00331017">
        <w:rPr>
          <w:rStyle w:val="Emphasis"/>
          <w:highlight w:val="cyan"/>
        </w:rPr>
        <w:t>reality</w:t>
      </w:r>
      <w:r w:rsidRPr="005F07E8">
        <w:rPr>
          <w:sz w:val="16"/>
        </w:rPr>
        <w:t xml:space="preserve">. In this chapter, I use the Buddhist concept of </w:t>
      </w:r>
      <w:r w:rsidRPr="008740CB">
        <w:rPr>
          <w:rStyle w:val="Underline"/>
        </w:rPr>
        <w:t>avidyā</w:t>
      </w:r>
      <w:r w:rsidRPr="003F6F57">
        <w:rPr>
          <w:rStyle w:val="Underline"/>
        </w:rPr>
        <w:t xml:space="preserve"> (ignorance, confusion, delusion) to analyze</w:t>
      </w:r>
      <w:r w:rsidRPr="005F07E8">
        <w:rPr>
          <w:sz w:val="16"/>
        </w:rPr>
        <w:t xml:space="preserve"> the causes, mechanisms, and possible correctives for </w:t>
      </w:r>
      <w:r w:rsidRPr="003F6F57">
        <w:rPr>
          <w:rStyle w:val="Underline"/>
        </w:rPr>
        <w:t>white delusion</w:t>
      </w:r>
      <w:r w:rsidRPr="005F07E8">
        <w:rPr>
          <w:sz w:val="16"/>
        </w:rPr>
        <w:t xml:space="preserve">. In Buddhist contexts, </w:t>
      </w:r>
      <w:r w:rsidRPr="00331017">
        <w:rPr>
          <w:rStyle w:val="Underline"/>
          <w:highlight w:val="cyan"/>
        </w:rPr>
        <w:t>avidyā refers</w:t>
      </w:r>
      <w:r w:rsidRPr="003F6F57">
        <w:rPr>
          <w:rStyle w:val="Underline"/>
        </w:rPr>
        <w:t xml:space="preserve"> not only </w:t>
      </w:r>
      <w:r w:rsidRPr="00331017">
        <w:rPr>
          <w:rStyle w:val="Underline"/>
          <w:highlight w:val="cyan"/>
        </w:rPr>
        <w:t>to</w:t>
      </w:r>
      <w:r w:rsidRPr="003F6F57">
        <w:rPr>
          <w:rStyle w:val="Underline"/>
        </w:rPr>
        <w:t xml:space="preserve"> a lack of knowledge but also </w:t>
      </w:r>
      <w:r w:rsidRPr="005F07E8">
        <w:rPr>
          <w:rStyle w:val="Underline"/>
          <w:sz w:val="16"/>
        </w:rPr>
        <w:t>(</w:t>
      </w:r>
      <w:r w:rsidRPr="005F07E8">
        <w:rPr>
          <w:sz w:val="16"/>
        </w:rPr>
        <w:t xml:space="preserve">and primarily) </w:t>
      </w:r>
      <w:r w:rsidRPr="003B57C7">
        <w:rPr>
          <w:rStyle w:val="Underline"/>
        </w:rPr>
        <w:t xml:space="preserve">to an </w:t>
      </w:r>
      <w:r w:rsidRPr="00331017">
        <w:rPr>
          <w:rStyle w:val="Emphasis"/>
          <w:highlight w:val="cyan"/>
        </w:rPr>
        <w:t>active misapprehension</w:t>
      </w:r>
      <w:r w:rsidRPr="00331017">
        <w:rPr>
          <w:rStyle w:val="Underline"/>
          <w:highlight w:val="cyan"/>
        </w:rPr>
        <w:t xml:space="preserve"> of </w:t>
      </w:r>
      <w:r w:rsidRPr="00331017">
        <w:rPr>
          <w:rStyle w:val="Emphasis"/>
          <w:highlight w:val="cyan"/>
        </w:rPr>
        <w:t>reality</w:t>
      </w:r>
      <w:r w:rsidRPr="003B57C7">
        <w:rPr>
          <w:rStyle w:val="Underline"/>
        </w:rPr>
        <w:t xml:space="preserve">, a </w:t>
      </w:r>
      <w:r w:rsidRPr="003B57C7">
        <w:rPr>
          <w:rStyle w:val="Emphasis"/>
        </w:rPr>
        <w:t>warped projection</w:t>
      </w:r>
      <w:r w:rsidRPr="003F6F57">
        <w:rPr>
          <w:rStyle w:val="Underline"/>
        </w:rPr>
        <w:t xml:space="preserve"> onto reality </w:t>
      </w:r>
      <w:r w:rsidRPr="00331017">
        <w:rPr>
          <w:rStyle w:val="Underline"/>
          <w:highlight w:val="cyan"/>
        </w:rPr>
        <w:t xml:space="preserve">that </w:t>
      </w:r>
      <w:r w:rsidRPr="00331017">
        <w:rPr>
          <w:rStyle w:val="Emphasis"/>
          <w:highlight w:val="cyan"/>
        </w:rPr>
        <w:t>reinforces</w:t>
      </w:r>
      <w:r w:rsidRPr="003F6F57">
        <w:rPr>
          <w:rStyle w:val="Underline"/>
        </w:rPr>
        <w:t xml:space="preserve"> our</w:t>
      </w:r>
      <w:r w:rsidRPr="005F07E8">
        <w:rPr>
          <w:sz w:val="16"/>
        </w:rPr>
        <w:t xml:space="preserve"> own dysfunction and </w:t>
      </w:r>
      <w:r w:rsidRPr="00331017">
        <w:rPr>
          <w:rStyle w:val="Emphasis"/>
          <w:highlight w:val="cyan"/>
        </w:rPr>
        <w:t>vice</w:t>
      </w:r>
      <w:r w:rsidRPr="002C29D1">
        <w:rPr>
          <w:rStyle w:val="Underline"/>
        </w:rPr>
        <w:t>. Ignorance is</w:t>
      </w:r>
      <w:r w:rsidRPr="005F07E8">
        <w:rPr>
          <w:sz w:val="16"/>
        </w:rPr>
        <w:t xml:space="preserve"> rarely innocent; it is not an isolated phenomenon of just-not-happening-to-know-something. It is </w:t>
      </w:r>
      <w:r w:rsidRPr="00331017">
        <w:rPr>
          <w:rStyle w:val="Emphasis"/>
          <w:highlight w:val="cyan"/>
        </w:rPr>
        <w:t>maintained</w:t>
      </w:r>
      <w:r w:rsidRPr="002C29D1">
        <w:rPr>
          <w:rStyle w:val="Underline"/>
        </w:rPr>
        <w:t xml:space="preserve"> and reinforced </w:t>
      </w:r>
      <w:r w:rsidRPr="00331017">
        <w:rPr>
          <w:rStyle w:val="Underline"/>
          <w:highlight w:val="cyan"/>
        </w:rPr>
        <w:t>through</w:t>
      </w:r>
      <w:r w:rsidRPr="003B57C7">
        <w:rPr>
          <w:rStyle w:val="Underline"/>
        </w:rPr>
        <w:t xml:space="preserve"> </w:t>
      </w:r>
      <w:r w:rsidRPr="006F0D6E">
        <w:rPr>
          <w:rStyle w:val="Emphasis"/>
        </w:rPr>
        <w:t xml:space="preserve">personal and social </w:t>
      </w:r>
      <w:r w:rsidRPr="00331017">
        <w:rPr>
          <w:rStyle w:val="Emphasis"/>
          <w:highlight w:val="cyan"/>
        </w:rPr>
        <w:t>habits</w:t>
      </w:r>
      <w:r w:rsidRPr="00331017">
        <w:rPr>
          <w:rStyle w:val="Underline"/>
          <w:highlight w:val="cyan"/>
        </w:rPr>
        <w:t>, including</w:t>
      </w:r>
      <w:r w:rsidRPr="003B57C7">
        <w:rPr>
          <w:rStyle w:val="Underline"/>
        </w:rPr>
        <w:t xml:space="preserve"> </w:t>
      </w:r>
      <w:r w:rsidRPr="003B57C7">
        <w:rPr>
          <w:rStyle w:val="Emphasis"/>
        </w:rPr>
        <w:t>practices</w:t>
      </w:r>
      <w:r w:rsidRPr="003B57C7">
        <w:rPr>
          <w:rStyle w:val="Underline"/>
        </w:rPr>
        <w:t xml:space="preserve"> of</w:t>
      </w:r>
      <w:r w:rsidRPr="002C29D1">
        <w:rPr>
          <w:rStyle w:val="Underline"/>
        </w:rPr>
        <w:t xml:space="preserve"> personal and collective </w:t>
      </w:r>
      <w:r w:rsidRPr="00331017">
        <w:rPr>
          <w:rStyle w:val="Emphasis"/>
          <w:highlight w:val="cyan"/>
        </w:rPr>
        <w:t>false projection</w:t>
      </w:r>
      <w:r w:rsidRPr="005F07E8">
        <w:rPr>
          <w:sz w:val="16"/>
        </w:rPr>
        <w:t xml:space="preserve">, strategic ignoring, and convenient “forgetting.” This view of avidyā has striking similarities to philosophical analyses of white ignorance, such as Charles Mills’s, which understand white ignorance not in terms of a passive lack of knowledge but as </w:t>
      </w:r>
      <w:r w:rsidRPr="00331017">
        <w:rPr>
          <w:rStyle w:val="Underline"/>
          <w:highlight w:val="cyan"/>
        </w:rPr>
        <w:t>a</w:t>
      </w:r>
      <w:r w:rsidRPr="00281CE1">
        <w:rPr>
          <w:rStyle w:val="Underline"/>
        </w:rPr>
        <w:t xml:space="preserve">n </w:t>
      </w:r>
      <w:r w:rsidRPr="00281CE1">
        <w:rPr>
          <w:rStyle w:val="Emphasis"/>
        </w:rPr>
        <w:t>active</w:t>
      </w:r>
      <w:r w:rsidRPr="006828D5">
        <w:rPr>
          <w:rStyle w:val="Emphasis"/>
        </w:rPr>
        <w:t xml:space="preserve"> </w:t>
      </w:r>
      <w:r w:rsidRPr="00331017">
        <w:rPr>
          <w:rStyle w:val="Emphasis"/>
          <w:highlight w:val="cyan"/>
        </w:rPr>
        <w:t>refusal</w:t>
      </w:r>
      <w:r w:rsidRPr="002C29D1">
        <w:rPr>
          <w:rStyle w:val="Underline"/>
        </w:rPr>
        <w:t xml:space="preserve"> by whites </w:t>
      </w:r>
      <w:r w:rsidRPr="00331017">
        <w:rPr>
          <w:rStyle w:val="Underline"/>
          <w:highlight w:val="cyan"/>
        </w:rPr>
        <w:t>to confront</w:t>
      </w:r>
      <w:r w:rsidRPr="003B57C7">
        <w:rPr>
          <w:rStyle w:val="Underline"/>
        </w:rPr>
        <w:t xml:space="preserve"> </w:t>
      </w:r>
      <w:r w:rsidRPr="00281CE1">
        <w:rPr>
          <w:rStyle w:val="Emphasis"/>
        </w:rPr>
        <w:t xml:space="preserve">basic </w:t>
      </w:r>
      <w:r w:rsidRPr="00331017">
        <w:rPr>
          <w:rStyle w:val="Emphasis"/>
          <w:highlight w:val="cyan"/>
        </w:rPr>
        <w:t>facts</w:t>
      </w:r>
      <w:r w:rsidRPr="003B57C7">
        <w:rPr>
          <w:rStyle w:val="Underline"/>
        </w:rPr>
        <w:t xml:space="preserve"> about our </w:t>
      </w:r>
      <w:r w:rsidRPr="003B57C7">
        <w:rPr>
          <w:rStyle w:val="Emphasis"/>
        </w:rPr>
        <w:t>social world</w:t>
      </w:r>
      <w:r w:rsidRPr="003B57C7">
        <w:rPr>
          <w:sz w:val="16"/>
        </w:rPr>
        <w:t>.</w:t>
      </w:r>
    </w:p>
    <w:p w14:paraId="0D82D241" w14:textId="77777777" w:rsidR="006953F1" w:rsidRPr="000E1271" w:rsidRDefault="006953F1" w:rsidP="006953F1">
      <w:pPr>
        <w:rPr>
          <w:sz w:val="16"/>
        </w:rPr>
      </w:pPr>
      <w:r w:rsidRPr="005F07E8">
        <w:rPr>
          <w:sz w:val="16"/>
        </w:rPr>
        <w:t xml:space="preserve">I argue that </w:t>
      </w:r>
      <w:r w:rsidRPr="003B57C7">
        <w:rPr>
          <w:rStyle w:val="Emphasis"/>
        </w:rPr>
        <w:t>Buddhist</w:t>
      </w:r>
      <w:r w:rsidRPr="003B57C7">
        <w:rPr>
          <w:rStyle w:val="Underline"/>
        </w:rPr>
        <w:t xml:space="preserve"> analyses</w:t>
      </w:r>
      <w:r w:rsidRPr="00F87BCB">
        <w:rPr>
          <w:rStyle w:val="Underline"/>
        </w:rPr>
        <w:t xml:space="preserve"> of </w:t>
      </w:r>
      <w:r w:rsidRPr="00331017">
        <w:rPr>
          <w:rStyle w:val="Underline"/>
          <w:highlight w:val="cyan"/>
        </w:rPr>
        <w:t>avidyā</w:t>
      </w:r>
      <w:r w:rsidRPr="005F07E8">
        <w:rPr>
          <w:sz w:val="16"/>
        </w:rPr>
        <w:t xml:space="preserve"> may </w:t>
      </w:r>
      <w:r w:rsidRPr="00331017">
        <w:rPr>
          <w:rStyle w:val="Underline"/>
          <w:highlight w:val="cyan"/>
        </w:rPr>
        <w:t>help us understand</w:t>
      </w:r>
      <w:r w:rsidRPr="005F07E8">
        <w:rPr>
          <w:sz w:val="16"/>
        </w:rPr>
        <w:t xml:space="preserve"> the mechanisms of </w:t>
      </w:r>
      <w:r w:rsidRPr="00281CE1">
        <w:rPr>
          <w:rStyle w:val="Emphasis"/>
        </w:rPr>
        <w:t xml:space="preserve">white </w:t>
      </w:r>
      <w:r w:rsidRPr="00331017">
        <w:rPr>
          <w:rStyle w:val="Emphasis"/>
          <w:highlight w:val="cyan"/>
        </w:rPr>
        <w:t>ignorance</w:t>
      </w:r>
      <w:r w:rsidRPr="009F7B26">
        <w:rPr>
          <w:rStyle w:val="Underline"/>
        </w:rPr>
        <w:t xml:space="preserve"> and the practices for deconstructing it. On the Buddhist view, the mechanisms</w:t>
      </w:r>
      <w:r w:rsidRPr="005F07E8">
        <w:rPr>
          <w:sz w:val="16"/>
        </w:rPr>
        <w:t xml:space="preserve"> for maintaining </w:t>
      </w:r>
      <w:r w:rsidRPr="009F7B26">
        <w:rPr>
          <w:rStyle w:val="Underline"/>
        </w:rPr>
        <w:t>avidyā include obsession with self and clinging to fixed narratives</w:t>
      </w:r>
      <w:r w:rsidRPr="005F07E8">
        <w:rPr>
          <w:sz w:val="16"/>
        </w:rPr>
        <w:t xml:space="preserve"> about the self (in the case of white delusion, “I’m not racist” or “I’ve earned and deserve everything I have”) and the refusal to take seriously cause and effect (such as a failure to historicize racism, the failure to understand broad, systemic effects of racism, and the inability to apply abstract knowledge of racism to specific cases). In my own case of white delusion, I was guilty of both kinds of mistakes: I was </w:t>
      </w:r>
      <w:r w:rsidRPr="009F7B26">
        <w:rPr>
          <w:rStyle w:val="Underline"/>
        </w:rPr>
        <w:t xml:space="preserve">clinging to a narrative that </w:t>
      </w:r>
      <w:r w:rsidRPr="00DD1560">
        <w:rPr>
          <w:rStyle w:val="Emphasis"/>
        </w:rPr>
        <w:t>obscured reality</w:t>
      </w:r>
      <w:r w:rsidRPr="005F07E8">
        <w:rPr>
          <w:sz w:val="16"/>
        </w:rPr>
        <w:t>—that it was only women who bore the burden of managing physical appearance in our society—and I failed to apply my knowledge of how racism works in the abstract to the specifics of my partner’s life.</w:t>
      </w:r>
      <w:r w:rsidRPr="005F07E8">
        <w:rPr>
          <w:sz w:val="16"/>
        </w:rPr>
        <w:br/>
        <w:t xml:space="preserve">Buddhist conceptions of ignorance or delusion may also help to locate possible correctives for </w:t>
      </w:r>
      <w:r w:rsidRPr="008914DC">
        <w:rPr>
          <w:rStyle w:val="Underline"/>
        </w:rPr>
        <w:t>white ignorance</w:t>
      </w:r>
      <w:r w:rsidRPr="005F07E8">
        <w:rPr>
          <w:sz w:val="16"/>
        </w:rPr>
        <w:t xml:space="preserve">. </w:t>
      </w:r>
      <w:r w:rsidRPr="003B57C7">
        <w:rPr>
          <w:rStyle w:val="Underline"/>
        </w:rPr>
        <w:t xml:space="preserve">Because </w:t>
      </w:r>
      <w:r w:rsidRPr="003B57C7">
        <w:rPr>
          <w:rStyle w:val="Emphasis"/>
        </w:rPr>
        <w:t>avidyā</w:t>
      </w:r>
      <w:r w:rsidRPr="003B57C7">
        <w:rPr>
          <w:rStyle w:val="Underline"/>
          <w:szCs w:val="24"/>
        </w:rPr>
        <w:t xml:space="preserve"> </w:t>
      </w:r>
      <w:r w:rsidRPr="003B57C7">
        <w:rPr>
          <w:rStyle w:val="Underline"/>
        </w:rPr>
        <w:t xml:space="preserve">is </w:t>
      </w:r>
      <w:r w:rsidRPr="00331017">
        <w:rPr>
          <w:rStyle w:val="Underline"/>
          <w:highlight w:val="cyan"/>
        </w:rPr>
        <w:t>not</w:t>
      </w:r>
      <w:r w:rsidRPr="00DD1560">
        <w:rPr>
          <w:rStyle w:val="Underline"/>
        </w:rPr>
        <w:t xml:space="preserve"> simply </w:t>
      </w:r>
      <w:r w:rsidRPr="00331017">
        <w:rPr>
          <w:rStyle w:val="Underline"/>
          <w:highlight w:val="cyan"/>
        </w:rPr>
        <w:t xml:space="preserve">a </w:t>
      </w:r>
      <w:r w:rsidRPr="00331017">
        <w:rPr>
          <w:rStyle w:val="Emphasis"/>
          <w:highlight w:val="cyan"/>
        </w:rPr>
        <w:t>lack of knowledge</w:t>
      </w:r>
      <w:r w:rsidRPr="00F3366B">
        <w:rPr>
          <w:rStyle w:val="Underline"/>
        </w:rPr>
        <w:t>, it cannot be</w:t>
      </w:r>
      <w:r w:rsidRPr="00F3366B">
        <w:rPr>
          <w:sz w:val="16"/>
        </w:rPr>
        <w:t xml:space="preserve"> completely </w:t>
      </w:r>
      <w:r w:rsidRPr="00F3366B">
        <w:rPr>
          <w:rStyle w:val="Underline"/>
        </w:rPr>
        <w:t xml:space="preserve">remedied by </w:t>
      </w:r>
      <w:r w:rsidRPr="00F3366B">
        <w:rPr>
          <w:rStyle w:val="Emphasis"/>
        </w:rPr>
        <w:t>exposure</w:t>
      </w:r>
      <w:r w:rsidRPr="00F3366B">
        <w:rPr>
          <w:rStyle w:val="Underline"/>
        </w:rPr>
        <w:t xml:space="preserve"> to facts</w:t>
      </w:r>
      <w:r w:rsidRPr="00F3366B">
        <w:rPr>
          <w:sz w:val="16"/>
        </w:rPr>
        <w:t xml:space="preserve"> and analyses of those facts. </w:t>
      </w:r>
      <w:r w:rsidRPr="00F3366B">
        <w:rPr>
          <w:rStyle w:val="Underline"/>
        </w:rPr>
        <w:t xml:space="preserve">To be </w:t>
      </w:r>
      <w:r w:rsidRPr="00F3366B">
        <w:rPr>
          <w:rStyle w:val="Emphasis"/>
        </w:rPr>
        <w:t>recep</w:t>
      </w:r>
      <w:r w:rsidRPr="003B57C7">
        <w:rPr>
          <w:rStyle w:val="Emphasis"/>
        </w:rPr>
        <w:t>tive</w:t>
      </w:r>
      <w:r w:rsidRPr="003B57C7">
        <w:rPr>
          <w:rStyle w:val="Underline"/>
        </w:rPr>
        <w:t xml:space="preserve"> to</w:t>
      </w:r>
      <w:r w:rsidRPr="003B57C7">
        <w:rPr>
          <w:rStyle w:val="Underline"/>
          <w:sz w:val="16"/>
        </w:rPr>
        <w:t xml:space="preserve"> such</w:t>
      </w:r>
      <w:r w:rsidRPr="003B57C7">
        <w:rPr>
          <w:sz w:val="16"/>
        </w:rPr>
        <w:t xml:space="preserve"> </w:t>
      </w:r>
      <w:r w:rsidRPr="003B57C7">
        <w:rPr>
          <w:rStyle w:val="Underline"/>
        </w:rPr>
        <w:t>knowledge</w:t>
      </w:r>
      <w:r w:rsidRPr="003B57C7">
        <w:rPr>
          <w:sz w:val="16"/>
        </w:rPr>
        <w:t xml:space="preserve"> in the first place, </w:t>
      </w:r>
      <w:r w:rsidRPr="003B57C7">
        <w:rPr>
          <w:rStyle w:val="Underline"/>
        </w:rPr>
        <w:t xml:space="preserve">to </w:t>
      </w:r>
      <w:r w:rsidRPr="003B57C7">
        <w:rPr>
          <w:rStyle w:val="Emphasis"/>
        </w:rPr>
        <w:t>remember and apply</w:t>
      </w:r>
      <w:r w:rsidRPr="008914DC">
        <w:rPr>
          <w:rStyle w:val="Underline"/>
        </w:rPr>
        <w:t xml:space="preserve"> it, </w:t>
      </w:r>
      <w:r w:rsidRPr="00331017">
        <w:rPr>
          <w:rStyle w:val="Underline"/>
          <w:highlight w:val="cyan"/>
        </w:rPr>
        <w:t xml:space="preserve">we must </w:t>
      </w:r>
      <w:r w:rsidRPr="00331017">
        <w:rPr>
          <w:rStyle w:val="Emphasis"/>
          <w:highlight w:val="cyan"/>
        </w:rPr>
        <w:t>overcome</w:t>
      </w:r>
      <w:r w:rsidRPr="00857E19">
        <w:rPr>
          <w:rStyle w:val="Underline"/>
        </w:rPr>
        <w:t xml:space="preserve"> our</w:t>
      </w:r>
      <w:r w:rsidRPr="005F07E8">
        <w:rPr>
          <w:sz w:val="16"/>
        </w:rPr>
        <w:t xml:space="preserve"> own dysfunctional emotional </w:t>
      </w:r>
      <w:r w:rsidRPr="00331017">
        <w:rPr>
          <w:rStyle w:val="Emphasis"/>
          <w:highlight w:val="cyan"/>
        </w:rPr>
        <w:t>patterns</w:t>
      </w:r>
      <w:r w:rsidRPr="003B57C7">
        <w:rPr>
          <w:rStyle w:val="Underline"/>
        </w:rPr>
        <w:t xml:space="preserve"> that sustain our </w:t>
      </w:r>
      <w:r w:rsidRPr="003B57C7">
        <w:rPr>
          <w:rStyle w:val="Emphasis"/>
        </w:rPr>
        <w:t>confusion</w:t>
      </w:r>
      <w:r w:rsidRPr="005F07E8">
        <w:rPr>
          <w:sz w:val="16"/>
        </w:rPr>
        <w:t xml:space="preserve">. So, </w:t>
      </w:r>
      <w:r w:rsidRPr="008914DC">
        <w:rPr>
          <w:rStyle w:val="Underline"/>
        </w:rPr>
        <w:t>on a Buddhist ethical view</w:t>
      </w:r>
      <w:r w:rsidRPr="005F07E8">
        <w:rPr>
          <w:sz w:val="16"/>
        </w:rPr>
        <w:t xml:space="preserve">, white people cannot combat white ignorance simply with knowledge about racism (which is already widely available) but rather </w:t>
      </w:r>
      <w:r w:rsidRPr="00A560A3">
        <w:rPr>
          <w:rStyle w:val="Emphasis"/>
        </w:rPr>
        <w:t xml:space="preserve">white </w:t>
      </w:r>
      <w:r w:rsidRPr="00F3366B">
        <w:rPr>
          <w:rStyle w:val="Emphasis"/>
        </w:rPr>
        <w:t>people</w:t>
      </w:r>
      <w:r w:rsidRPr="00F3366B">
        <w:rPr>
          <w:rStyle w:val="Underline"/>
        </w:rPr>
        <w:t xml:space="preserve"> </w:t>
      </w:r>
      <w:r w:rsidRPr="00331017">
        <w:rPr>
          <w:rStyle w:val="Underline"/>
          <w:highlight w:val="cyan"/>
        </w:rPr>
        <w:t>need to</w:t>
      </w:r>
      <w:r w:rsidRPr="003B57C7">
        <w:rPr>
          <w:rStyle w:val="Underline"/>
        </w:rPr>
        <w:t xml:space="preserve"> do the</w:t>
      </w:r>
      <w:r w:rsidRPr="008914DC">
        <w:rPr>
          <w:rStyle w:val="Underline"/>
        </w:rPr>
        <w:t xml:space="preserve"> personal and emotional </w:t>
      </w:r>
      <w:r w:rsidRPr="00F3366B">
        <w:rPr>
          <w:rStyle w:val="Underline"/>
        </w:rPr>
        <w:t>work</w:t>
      </w:r>
      <w:r w:rsidRPr="003B57C7">
        <w:rPr>
          <w:rStyle w:val="Underline"/>
        </w:rPr>
        <w:t xml:space="preserve"> of </w:t>
      </w:r>
      <w:r w:rsidRPr="00331017">
        <w:rPr>
          <w:rStyle w:val="Underline"/>
          <w:highlight w:val="cyan"/>
        </w:rPr>
        <w:t>deconstruct</w:t>
      </w:r>
      <w:r w:rsidRPr="00F3366B">
        <w:rPr>
          <w:rStyle w:val="Underline"/>
        </w:rPr>
        <w:t>ing</w:t>
      </w:r>
      <w:r w:rsidRPr="008914DC">
        <w:rPr>
          <w:rStyle w:val="Underline"/>
        </w:rPr>
        <w:t xml:space="preserve"> our own </w:t>
      </w:r>
      <w:r w:rsidRPr="00331017">
        <w:rPr>
          <w:rStyle w:val="Underline"/>
          <w:highlight w:val="cyan"/>
        </w:rPr>
        <w:t>whiteness</w:t>
      </w:r>
      <w:r w:rsidRPr="003B57C7">
        <w:rPr>
          <w:rStyle w:val="Underline"/>
        </w:rPr>
        <w:t>, as it arises in</w:t>
      </w:r>
      <w:r w:rsidRPr="003B57C7">
        <w:rPr>
          <w:sz w:val="16"/>
        </w:rPr>
        <w:t xml:space="preserve"> our own lives, </w:t>
      </w:r>
      <w:r w:rsidRPr="003B57C7">
        <w:rPr>
          <w:rStyle w:val="Underline"/>
        </w:rPr>
        <w:t>to uproot</w:t>
      </w:r>
      <w:r w:rsidRPr="003B57C7">
        <w:rPr>
          <w:sz w:val="16"/>
        </w:rPr>
        <w:t xml:space="preserve"> our white </w:t>
      </w:r>
      <w:r w:rsidRPr="003B57C7">
        <w:rPr>
          <w:rStyle w:val="Emphasis"/>
        </w:rPr>
        <w:t>ignorance</w:t>
      </w:r>
      <w:r w:rsidRPr="003B57C7">
        <w:rPr>
          <w:rStyle w:val="Underline"/>
        </w:rPr>
        <w:t xml:space="preserve">. This is </w:t>
      </w:r>
      <w:r w:rsidRPr="00331017">
        <w:rPr>
          <w:rStyle w:val="Emphasis"/>
          <w:highlight w:val="cyan"/>
        </w:rPr>
        <w:t>uncomfortable</w:t>
      </w:r>
      <w:r w:rsidRPr="006A30AE">
        <w:rPr>
          <w:rStyle w:val="Underline"/>
        </w:rPr>
        <w:t xml:space="preserve"> and ugly </w:t>
      </w:r>
      <w:r w:rsidRPr="00331017">
        <w:rPr>
          <w:rStyle w:val="Underline"/>
          <w:highlight w:val="cyan"/>
        </w:rPr>
        <w:t xml:space="preserve">(but </w:t>
      </w:r>
      <w:r w:rsidRPr="00331017">
        <w:rPr>
          <w:rStyle w:val="Emphasis"/>
          <w:highlight w:val="cyan"/>
        </w:rPr>
        <w:t>necessary</w:t>
      </w:r>
      <w:r w:rsidRPr="00331017">
        <w:rPr>
          <w:rStyle w:val="Underline"/>
          <w:highlight w:val="cyan"/>
        </w:rPr>
        <w:t>) work</w:t>
      </w:r>
      <w:r w:rsidRPr="003B57C7">
        <w:rPr>
          <w:rStyle w:val="Underline"/>
        </w:rPr>
        <w:t xml:space="preserve"> that</w:t>
      </w:r>
      <w:r w:rsidRPr="006A30AE">
        <w:rPr>
          <w:rStyle w:val="Underline"/>
        </w:rPr>
        <w:t xml:space="preserve"> will </w:t>
      </w:r>
      <w:r w:rsidRPr="00331017">
        <w:rPr>
          <w:rStyle w:val="Underline"/>
          <w:highlight w:val="cyan"/>
        </w:rPr>
        <w:t>require</w:t>
      </w:r>
      <w:r w:rsidRPr="005F07E8">
        <w:rPr>
          <w:sz w:val="16"/>
        </w:rPr>
        <w:t xml:space="preserve"> white </w:t>
      </w:r>
      <w:r w:rsidRPr="00331017">
        <w:rPr>
          <w:rStyle w:val="Underline"/>
          <w:highlight w:val="cyan"/>
        </w:rPr>
        <w:t>people</w:t>
      </w:r>
      <w:r w:rsidRPr="006A30AE">
        <w:rPr>
          <w:rStyle w:val="Underline"/>
        </w:rPr>
        <w:t xml:space="preserve"> to </w:t>
      </w:r>
      <w:r w:rsidRPr="00331017">
        <w:rPr>
          <w:rStyle w:val="Underline"/>
          <w:highlight w:val="cyan"/>
        </w:rPr>
        <w:t>correct</w:t>
      </w:r>
      <w:r w:rsidRPr="003B57C7">
        <w:rPr>
          <w:rStyle w:val="Underline"/>
        </w:rPr>
        <w:t xml:space="preserve"> for major </w:t>
      </w:r>
      <w:r w:rsidRPr="003B57C7">
        <w:rPr>
          <w:u w:val="single"/>
        </w:rPr>
        <w:t>moral blind spots</w:t>
      </w:r>
      <w:r w:rsidRPr="003B57C7">
        <w:rPr>
          <w:rStyle w:val="Underline"/>
        </w:rPr>
        <w:t xml:space="preserve"> by developing the</w:t>
      </w:r>
      <w:r w:rsidRPr="003B57C7">
        <w:rPr>
          <w:sz w:val="16"/>
        </w:rPr>
        <w:t xml:space="preserve"> moral </w:t>
      </w:r>
      <w:r w:rsidRPr="003B57C7">
        <w:rPr>
          <w:rStyle w:val="Emphasis"/>
        </w:rPr>
        <w:t>skill of equanimity</w:t>
      </w:r>
      <w:r w:rsidRPr="003B57C7">
        <w:rPr>
          <w:sz w:val="16"/>
        </w:rPr>
        <w:t xml:space="preserve"> (or “tarrying,” as George Yancy has argued).3</w:t>
      </w:r>
    </w:p>
    <w:p w14:paraId="1FCC8741" w14:textId="77777777" w:rsidR="006953F1" w:rsidRPr="009B60ED" w:rsidRDefault="006953F1" w:rsidP="006953F1">
      <w:pPr>
        <w:pStyle w:val="Heading4"/>
        <w:rPr>
          <w:rFonts w:eastAsia="Times New Roman"/>
        </w:rPr>
      </w:pPr>
      <w:r>
        <w:rPr>
          <w:rFonts w:eastAsia="Times New Roman"/>
        </w:rPr>
        <w:t xml:space="preserve">Their interp is </w:t>
      </w:r>
      <w:r>
        <w:rPr>
          <w:rFonts w:eastAsia="Times New Roman"/>
          <w:u w:val="single"/>
        </w:rPr>
        <w:t>arbitrary</w:t>
      </w:r>
      <w:r>
        <w:rPr>
          <w:rFonts w:eastAsia="Times New Roman"/>
        </w:rPr>
        <w:t>.</w:t>
      </w:r>
    </w:p>
    <w:p w14:paraId="046D7D11" w14:textId="77777777" w:rsidR="006953F1" w:rsidRPr="00950B62" w:rsidRDefault="006953F1" w:rsidP="006953F1">
      <w:r>
        <w:t xml:space="preserve">Floyd </w:t>
      </w:r>
      <w:r w:rsidRPr="00950B62">
        <w:rPr>
          <w:rStyle w:val="Style13ptBold"/>
        </w:rPr>
        <w:t>Lambertson 9</w:t>
      </w:r>
      <w:r>
        <w:t xml:space="preserve">. </w:t>
      </w:r>
      <w:r w:rsidRPr="004A6F40">
        <w:t>Professor of Speech at the University of Northern Iowa</w:t>
      </w:r>
      <w:r>
        <w:t xml:space="preserve">. </w:t>
      </w:r>
      <w:r w:rsidRPr="004A6F40">
        <w:t>Quarterly Journal of Speech; Vol. 28, No. 4; "The meaning of the word ‘should’ in a question of policy," https://www.tandfonline.com/doi/pdf/10.1080/00335634209380806</w:t>
      </w:r>
    </w:p>
    <w:p w14:paraId="7763AE58" w14:textId="77777777" w:rsidR="006953F1" w:rsidRDefault="006953F1" w:rsidP="006953F1">
      <w:r w:rsidRPr="004A6F40">
        <w:rPr>
          <w:sz w:val="16"/>
        </w:rPr>
        <w:t>"</w:t>
      </w:r>
      <w:r w:rsidRPr="004A6F40">
        <w:rPr>
          <w:rStyle w:val="Underline"/>
          <w:highlight w:val="cyan"/>
        </w:rPr>
        <w:t>In</w:t>
      </w:r>
      <w:r w:rsidRPr="004A6F40">
        <w:rPr>
          <w:rStyle w:val="Underline"/>
        </w:rPr>
        <w:t xml:space="preserve"> a </w:t>
      </w:r>
      <w:r w:rsidRPr="004A6F40">
        <w:rPr>
          <w:rStyle w:val="Emphasis"/>
        </w:rPr>
        <w:t xml:space="preserve">question of </w:t>
      </w:r>
      <w:r w:rsidRPr="004A6F40">
        <w:rPr>
          <w:rStyle w:val="Emphasis"/>
          <w:highlight w:val="cyan"/>
        </w:rPr>
        <w:t>policy</w:t>
      </w:r>
      <w:r w:rsidRPr="004A6F40">
        <w:rPr>
          <w:sz w:val="16"/>
        </w:rPr>
        <w:t>—or any other question—</w:t>
      </w:r>
      <w:r w:rsidRPr="004A6F40">
        <w:rPr>
          <w:rStyle w:val="Underline"/>
          <w:highlight w:val="cyan"/>
        </w:rPr>
        <w:t>the word 'should' means</w:t>
      </w:r>
      <w:r w:rsidRPr="004A6F40">
        <w:rPr>
          <w:rStyle w:val="Underline"/>
        </w:rPr>
        <w:t xml:space="preserve"> 'that the </w:t>
      </w:r>
      <w:r w:rsidRPr="004A6F40">
        <w:rPr>
          <w:rStyle w:val="Underline"/>
          <w:highlight w:val="cyan"/>
        </w:rPr>
        <w:t>policy advocated</w:t>
      </w:r>
      <w:r w:rsidRPr="004A6F40">
        <w:rPr>
          <w:sz w:val="16"/>
        </w:rPr>
        <w:t xml:space="preserve"> is necessary and desirable</w:t>
      </w:r>
      <w:r w:rsidRPr="004A6F40">
        <w:t xml:space="preserve">; </w:t>
      </w:r>
      <w:r w:rsidRPr="004A6F40">
        <w:rPr>
          <w:sz w:val="16"/>
          <w:szCs w:val="16"/>
        </w:rPr>
        <w:t xml:space="preserve">that 'this house' </w:t>
      </w:r>
      <w:r w:rsidRPr="004A6F40">
        <w:rPr>
          <w:rStyle w:val="Underline"/>
          <w:highlight w:val="cyan"/>
        </w:rPr>
        <w:t>commit</w:t>
      </w:r>
      <w:r w:rsidRPr="004A6F40">
        <w:rPr>
          <w:rStyle w:val="Underline"/>
        </w:rPr>
        <w:t xml:space="preserve"> itself </w:t>
      </w:r>
      <w:r w:rsidRPr="004A6F40">
        <w:rPr>
          <w:rStyle w:val="Underline"/>
          <w:highlight w:val="cyan"/>
        </w:rPr>
        <w:t>to that</w:t>
      </w:r>
      <w:r w:rsidRPr="004A6F40">
        <w:rPr>
          <w:sz w:val="16"/>
        </w:rPr>
        <w:t xml:space="preserve"> </w:t>
      </w:r>
      <w:r w:rsidRPr="004A6F40">
        <w:rPr>
          <w:sz w:val="16"/>
          <w:szCs w:val="16"/>
        </w:rPr>
        <w:t xml:space="preserve">policy, </w:t>
      </w:r>
      <w:r w:rsidRPr="004A6F40">
        <w:rPr>
          <w:rStyle w:val="Underline"/>
        </w:rPr>
        <w:t xml:space="preserve">principle, or </w:t>
      </w:r>
      <w:r w:rsidRPr="004A6F40">
        <w:rPr>
          <w:rStyle w:val="Emphasis"/>
          <w:highlight w:val="cyan"/>
        </w:rPr>
        <w:t>theory</w:t>
      </w:r>
      <w:r w:rsidRPr="004A6F40">
        <w:rPr>
          <w:sz w:val="16"/>
        </w:rPr>
        <w:t xml:space="preserve">. But also, as a matter of common sense, it implies to some extent the 'could' and the 'would.' What is the sense of discussing at length the 'should' of a principle if it is not feasible, practicable, or attainable? In other words </w:t>
      </w:r>
      <w:r w:rsidRPr="004A6F40">
        <w:rPr>
          <w:rStyle w:val="Underline"/>
        </w:rPr>
        <w:t xml:space="preserve">it is </w:t>
      </w:r>
      <w:r w:rsidRPr="004A6F40">
        <w:rPr>
          <w:rStyle w:val="Underline"/>
          <w:highlight w:val="cyan"/>
        </w:rPr>
        <w:t xml:space="preserve">necessary for the </w:t>
      </w:r>
      <w:r w:rsidRPr="004A6F40">
        <w:rPr>
          <w:rStyle w:val="Emphasis"/>
          <w:highlight w:val="cyan"/>
        </w:rPr>
        <w:t>aff</w:t>
      </w:r>
      <w:r w:rsidRPr="004A6F40">
        <w:rPr>
          <w:rStyle w:val="Underline"/>
        </w:rPr>
        <w:t xml:space="preserve">irmative </w:t>
      </w:r>
      <w:r w:rsidRPr="004A6F40">
        <w:rPr>
          <w:rStyle w:val="Underline"/>
          <w:highlight w:val="cyan"/>
        </w:rPr>
        <w:t xml:space="preserve">to </w:t>
      </w:r>
      <w:r w:rsidRPr="004A6F40">
        <w:rPr>
          <w:rStyle w:val="Emphasis"/>
          <w:highlight w:val="cyan"/>
        </w:rPr>
        <w:t>justify</w:t>
      </w:r>
      <w:r w:rsidRPr="004A6F40">
        <w:rPr>
          <w:rStyle w:val="Underline"/>
          <w:sz w:val="28"/>
          <w:szCs w:val="28"/>
          <w:highlight w:val="cyan"/>
        </w:rPr>
        <w:t xml:space="preserve"> </w:t>
      </w:r>
      <w:r w:rsidRPr="004A6F40">
        <w:rPr>
          <w:rStyle w:val="Underline"/>
          <w:highlight w:val="cyan"/>
        </w:rPr>
        <w:t>the policy</w:t>
      </w:r>
      <w:r w:rsidRPr="004A6F40">
        <w:rPr>
          <w:rStyle w:val="Underline"/>
        </w:rPr>
        <w:t xml:space="preserve"> or theory (</w:t>
      </w:r>
      <w:r w:rsidRPr="00950B62">
        <w:rPr>
          <w:rStyle w:val="Underline"/>
          <w:highlight w:val="cyan"/>
        </w:rPr>
        <w:t xml:space="preserve">the </w:t>
      </w:r>
      <w:r w:rsidRPr="00950B62">
        <w:rPr>
          <w:rStyle w:val="Emphasis"/>
          <w:sz w:val="28"/>
          <w:szCs w:val="28"/>
          <w:highlight w:val="cyan"/>
        </w:rPr>
        <w:t>'should'</w:t>
      </w:r>
      <w:r w:rsidRPr="004A6F40">
        <w:rPr>
          <w:rStyle w:val="Underline"/>
        </w:rPr>
        <w:t xml:space="preserve">) </w:t>
      </w:r>
      <w:r w:rsidRPr="004A6F40">
        <w:rPr>
          <w:rStyle w:val="Underline"/>
          <w:highlight w:val="cyan"/>
        </w:rPr>
        <w:t>and</w:t>
      </w:r>
      <w:r w:rsidRPr="004A6F40">
        <w:rPr>
          <w:sz w:val="16"/>
        </w:rPr>
        <w:t xml:space="preserve"> </w:t>
      </w:r>
      <w:r w:rsidRPr="004A6F40">
        <w:rPr>
          <w:sz w:val="16"/>
          <w:szCs w:val="16"/>
        </w:rPr>
        <w:t>also to some extent to set</w:t>
      </w:r>
      <w:r w:rsidRPr="004A6F40">
        <w:rPr>
          <w:sz w:val="16"/>
        </w:rPr>
        <w:t xml:space="preserve"> out— at least suggest—</w:t>
      </w:r>
      <w:r w:rsidRPr="004A6F40">
        <w:rPr>
          <w:rStyle w:val="Underline"/>
          <w:highlight w:val="cyan"/>
        </w:rPr>
        <w:t xml:space="preserve">the </w:t>
      </w:r>
      <w:r w:rsidRPr="00950B62">
        <w:rPr>
          <w:rStyle w:val="Emphasis"/>
          <w:sz w:val="28"/>
          <w:szCs w:val="28"/>
          <w:highlight w:val="cyan"/>
        </w:rPr>
        <w:t>technique</w:t>
      </w:r>
      <w:r w:rsidRPr="004A6F40">
        <w:rPr>
          <w:rStyle w:val="Underline"/>
          <w:highlight w:val="cyan"/>
        </w:rPr>
        <w:t xml:space="preserve"> of establishing it</w:t>
      </w:r>
      <w:r w:rsidRPr="004A6F40">
        <w:rPr>
          <w:sz w:val="16"/>
        </w:rPr>
        <w:t>." Lew Sarett, Northwestern University.</w:t>
      </w:r>
      <w:r w:rsidRPr="004A6F40">
        <w:t xml:space="preserve"> </w:t>
      </w:r>
    </w:p>
    <w:p w14:paraId="0B7988FD" w14:textId="77777777" w:rsidR="006953F1" w:rsidRDefault="006953F1" w:rsidP="006953F1">
      <w:pPr>
        <w:pStyle w:val="Heading3"/>
      </w:pPr>
      <w:r>
        <w:t>AT: Ethical Localism---2NC</w:t>
      </w:r>
    </w:p>
    <w:p w14:paraId="360A7CD5" w14:textId="77777777" w:rsidR="006953F1" w:rsidRPr="00DD5F73" w:rsidRDefault="006953F1" w:rsidP="006953F1">
      <w:pPr>
        <w:pStyle w:val="Heading4"/>
        <w:rPr>
          <w:rFonts w:cs="Calibri"/>
        </w:rPr>
      </w:pPr>
      <w:bookmarkStart w:id="0" w:name="_Hlk177769789"/>
      <w:r>
        <w:rPr>
          <w:rFonts w:cs="Calibri"/>
        </w:rPr>
        <w:t xml:space="preserve">They result in </w:t>
      </w:r>
      <w:r>
        <w:rPr>
          <w:rFonts w:cs="Calibri"/>
          <w:u w:val="single"/>
        </w:rPr>
        <w:t>aggressive intellectuals</w:t>
      </w:r>
      <w:r>
        <w:rPr>
          <w:rFonts w:cs="Calibri"/>
        </w:rPr>
        <w:t>.</w:t>
      </w:r>
    </w:p>
    <w:p w14:paraId="4B63CD19" w14:textId="77777777" w:rsidR="006953F1" w:rsidRPr="00D97E43" w:rsidRDefault="006953F1" w:rsidP="006953F1">
      <w:r w:rsidRPr="00D97E43">
        <w:rPr>
          <w:rStyle w:val="Style13ptBold"/>
        </w:rPr>
        <w:t>Makau ’96</w:t>
      </w:r>
      <w:r w:rsidRPr="00D97E43">
        <w:t xml:space="preserve"> [Josina; 1996; Professor of Humanities and Communication at CSU Monterey Bay; </w:t>
      </w:r>
      <w:r w:rsidRPr="00D97E43">
        <w:rPr>
          <w:i/>
          <w:iCs/>
        </w:rPr>
        <w:t>Responsible Communication: Ethical Issues in Business, Industry, and the Professions</w:t>
      </w:r>
      <w:r w:rsidRPr="00D97E43">
        <w:t>, “Argumentation Instruction in the Face of Global Perils,” p. 140]</w:t>
      </w:r>
    </w:p>
    <w:p w14:paraId="4EC00A21" w14:textId="77777777" w:rsidR="006953F1" w:rsidRPr="00D97E43" w:rsidRDefault="006953F1" w:rsidP="006953F1">
      <w:pPr>
        <w:rPr>
          <w:sz w:val="16"/>
        </w:rPr>
      </w:pPr>
      <w:r w:rsidRPr="00D97E43">
        <w:rPr>
          <w:sz w:val="16"/>
        </w:rPr>
        <w:t xml:space="preserve">Weisel's critique of German education prior to world war II points to another danger of traditional argumentation instruction. Like the Nazi doctors, </w:t>
      </w:r>
      <w:r w:rsidRPr="00D97E43">
        <w:rPr>
          <w:rStyle w:val="Underline"/>
          <w:highlight w:val="cyan"/>
        </w:rPr>
        <w:t xml:space="preserve">students in </w:t>
      </w:r>
      <w:r w:rsidRPr="00D97E43">
        <w:rPr>
          <w:rStyle w:val="Emphasis"/>
        </w:rPr>
        <w:t xml:space="preserve">traditional </w:t>
      </w:r>
      <w:r w:rsidRPr="00D97E43">
        <w:rPr>
          <w:rStyle w:val="Emphasis"/>
          <w:highlight w:val="cyan"/>
        </w:rPr>
        <w:t>argumentation</w:t>
      </w:r>
      <w:r w:rsidRPr="00D97E43">
        <w:rPr>
          <w:sz w:val="16"/>
        </w:rPr>
        <w:t xml:space="preserve"> courses </w:t>
      </w:r>
      <w:r w:rsidRPr="00D97E43">
        <w:rPr>
          <w:rStyle w:val="Underline"/>
        </w:rPr>
        <w:t xml:space="preserve">are </w:t>
      </w:r>
      <w:r w:rsidRPr="00D97E43">
        <w:rPr>
          <w:rStyle w:val="Emphasis"/>
        </w:rPr>
        <w:t>taught</w:t>
      </w:r>
      <w:r w:rsidRPr="00D97E43">
        <w:rPr>
          <w:rStyle w:val="Underline"/>
        </w:rPr>
        <w:t xml:space="preserve"> "how to </w:t>
      </w:r>
      <w:r w:rsidRPr="00D97E43">
        <w:rPr>
          <w:rStyle w:val="Underline"/>
          <w:highlight w:val="cyan"/>
        </w:rPr>
        <w:t>reduce life</w:t>
      </w:r>
      <w:r w:rsidRPr="00D97E43">
        <w:rPr>
          <w:sz w:val="16"/>
        </w:rPr>
        <w:t xml:space="preserve"> and the mystery of life </w:t>
      </w:r>
      <w:r w:rsidRPr="00D97E43">
        <w:rPr>
          <w:rStyle w:val="Underline"/>
          <w:highlight w:val="cyan"/>
        </w:rPr>
        <w:t xml:space="preserve">to </w:t>
      </w:r>
      <w:r w:rsidRPr="00D97E43">
        <w:rPr>
          <w:rStyle w:val="Emphasis"/>
          <w:highlight w:val="cyan"/>
        </w:rPr>
        <w:t>abstraction</w:t>
      </w:r>
      <w:r w:rsidRPr="00D97E43">
        <w:rPr>
          <w:sz w:val="16"/>
        </w:rPr>
        <w:t xml:space="preserve">." </w:t>
      </w:r>
      <w:r w:rsidRPr="00D97E43">
        <w:rPr>
          <w:rStyle w:val="Underline"/>
        </w:rPr>
        <w:t xml:space="preserve">Weisel urges educators to </w:t>
      </w:r>
      <w:r w:rsidRPr="00D97E43">
        <w:rPr>
          <w:rStyle w:val="Emphasis"/>
        </w:rPr>
        <w:t>teach students</w:t>
      </w:r>
      <w:r w:rsidRPr="00D97E43">
        <w:rPr>
          <w:rStyle w:val="Underline"/>
        </w:rPr>
        <w:t xml:space="preserve"> what</w:t>
      </w:r>
      <w:r w:rsidRPr="00D97E43">
        <w:rPr>
          <w:sz w:val="16"/>
        </w:rPr>
        <w:t xml:space="preserve"> the </w:t>
      </w:r>
      <w:r w:rsidRPr="00D97E43">
        <w:rPr>
          <w:rStyle w:val="Underline"/>
        </w:rPr>
        <w:t>Nazi doctors never learned</w:t>
      </w:r>
      <w:r w:rsidRPr="00D97E43">
        <w:rPr>
          <w:sz w:val="16"/>
        </w:rPr>
        <w:t xml:space="preserve"> -- that </w:t>
      </w:r>
      <w:r w:rsidRPr="00D97E43">
        <w:rPr>
          <w:rStyle w:val="Underline"/>
        </w:rPr>
        <w:t>people are not abstractions</w:t>
      </w:r>
      <w:r w:rsidRPr="00D97E43">
        <w:rPr>
          <w:sz w:val="16"/>
        </w:rPr>
        <w:t xml:space="preserve">. Weisel urges educators to learn from the Nazi experience the importance of humanizing their charges, of teaching students to view life as special, 'with its own secrets, its own treasures, its own sources of anguish and with some measure of triumph.' </w:t>
      </w:r>
      <w:r w:rsidRPr="00D97E43">
        <w:rPr>
          <w:rStyle w:val="Underline"/>
          <w:highlight w:val="cyan"/>
        </w:rPr>
        <w:t>Trained</w:t>
      </w:r>
      <w:r w:rsidRPr="00D97E43">
        <w:rPr>
          <w:rStyle w:val="Underline"/>
        </w:rPr>
        <w:t xml:space="preserve"> as </w:t>
      </w:r>
      <w:r w:rsidRPr="00D97E43">
        <w:rPr>
          <w:rStyle w:val="Emphasis"/>
          <w:highlight w:val="cyan"/>
        </w:rPr>
        <w:t>technocrats</w:t>
      </w:r>
      <w:r w:rsidRPr="00D97E43">
        <w:rPr>
          <w:rStyle w:val="Underline"/>
        </w:rPr>
        <w:t xml:space="preserve"> with</w:t>
      </w:r>
      <w:r w:rsidRPr="00D97E43">
        <w:rPr>
          <w:sz w:val="16"/>
        </w:rPr>
        <w:t xml:space="preserve"> powerful sensory skills but </w:t>
      </w:r>
      <w:r w:rsidRPr="00D97E43">
        <w:rPr>
          <w:rStyle w:val="Underline"/>
        </w:rPr>
        <w:t xml:space="preserve">little understanding, </w:t>
      </w:r>
      <w:r w:rsidRPr="00D97E43">
        <w:rPr>
          <w:rStyle w:val="Underline"/>
          <w:highlight w:val="cyan"/>
        </w:rPr>
        <w:t xml:space="preserve">students </w:t>
      </w:r>
      <w:r w:rsidRPr="00D97E43">
        <w:rPr>
          <w:rStyle w:val="Underline"/>
        </w:rPr>
        <w:t xml:space="preserve">participating in </w:t>
      </w:r>
      <w:r w:rsidRPr="00D97E43">
        <w:rPr>
          <w:rStyle w:val="Emphasis"/>
        </w:rPr>
        <w:t>traditional argumentation</w:t>
      </w:r>
      <w:r w:rsidRPr="00D97E43">
        <w:rPr>
          <w:sz w:val="16"/>
        </w:rPr>
        <w:t xml:space="preserve"> courses </w:t>
      </w:r>
      <w:r w:rsidRPr="00D97E43">
        <w:rPr>
          <w:rStyle w:val="Underline"/>
        </w:rPr>
        <w:t xml:space="preserve">would </w:t>
      </w:r>
      <w:r w:rsidRPr="00D97E43">
        <w:rPr>
          <w:rStyle w:val="Underline"/>
          <w:highlight w:val="cyan"/>
        </w:rPr>
        <w:t xml:space="preserve">have </w:t>
      </w:r>
      <w:r w:rsidRPr="00D97E43">
        <w:rPr>
          <w:rStyle w:val="Emphasis"/>
          <w:highlight w:val="cyan"/>
        </w:rPr>
        <w:t>difficulty</w:t>
      </w:r>
      <w:r w:rsidRPr="00D97E43">
        <w:rPr>
          <w:sz w:val="16"/>
        </w:rPr>
        <w:t xml:space="preserve"> either grasping or </w:t>
      </w:r>
      <w:r w:rsidRPr="00D97E43">
        <w:rPr>
          <w:rStyle w:val="Underline"/>
          <w:highlight w:val="cyan"/>
        </w:rPr>
        <w:t>appreciating</w:t>
      </w:r>
      <w:r w:rsidRPr="00D97E43">
        <w:rPr>
          <w:sz w:val="16"/>
        </w:rPr>
        <w:t xml:space="preserve"> the importance of Weisel's </w:t>
      </w:r>
      <w:r w:rsidRPr="00D97E43">
        <w:rPr>
          <w:rStyle w:val="Emphasis"/>
          <w:highlight w:val="cyan"/>
        </w:rPr>
        <w:t>critique</w:t>
      </w:r>
      <w:r w:rsidRPr="00D97E43">
        <w:rPr>
          <w:sz w:val="16"/>
        </w:rPr>
        <w:t xml:space="preserve">. Similarly, they would have difficulty grasping or appreciating Christian's framework for an ethic of technology an approach </w:t>
      </w:r>
      <w:r w:rsidRPr="00D97E43">
        <w:rPr>
          <w:rStyle w:val="Underline"/>
          <w:highlight w:val="cyan"/>
        </w:rPr>
        <w:t xml:space="preserve">that </w:t>
      </w:r>
      <w:r w:rsidRPr="00D97E43">
        <w:rPr>
          <w:rStyle w:val="Emphasis"/>
          <w:highlight w:val="cyan"/>
        </w:rPr>
        <w:t>requires</w:t>
      </w:r>
      <w:r w:rsidRPr="00D97E43">
        <w:rPr>
          <w:rStyle w:val="Underline"/>
        </w:rPr>
        <w:t xml:space="preserve"> above all, openness, trust and </w:t>
      </w:r>
      <w:r w:rsidRPr="00D97E43">
        <w:rPr>
          <w:rStyle w:val="Emphasis"/>
          <w:highlight w:val="cyan"/>
        </w:rPr>
        <w:t>care</w:t>
      </w:r>
      <w:r w:rsidRPr="00D97E43">
        <w:rPr>
          <w:sz w:val="16"/>
        </w:rPr>
        <w:t xml:space="preserve">. The notion of conviviality would be particularly alien to these trained technocrats. </w:t>
      </w:r>
      <w:r w:rsidRPr="00D97E43">
        <w:rPr>
          <w:rStyle w:val="Underline"/>
        </w:rPr>
        <w:t xml:space="preserve">Traditionally trained </w:t>
      </w:r>
      <w:r w:rsidRPr="00D97E43">
        <w:rPr>
          <w:rStyle w:val="Underline"/>
          <w:highlight w:val="cyan"/>
        </w:rPr>
        <w:t>debaters</w:t>
      </w:r>
      <w:r w:rsidRPr="00D97E43">
        <w:rPr>
          <w:rStyle w:val="Underline"/>
        </w:rPr>
        <w:t xml:space="preserve"> are also likely to </w:t>
      </w:r>
      <w:r w:rsidRPr="00D97E43">
        <w:rPr>
          <w:rStyle w:val="Underline"/>
          <w:highlight w:val="cyan"/>
        </w:rPr>
        <w:t>fail to grasp</w:t>
      </w:r>
      <w:r w:rsidRPr="00D97E43">
        <w:rPr>
          <w:rStyle w:val="Underline"/>
        </w:rPr>
        <w:t xml:space="preserve"> the </w:t>
      </w:r>
      <w:r w:rsidRPr="00D97E43">
        <w:rPr>
          <w:rStyle w:val="Emphasis"/>
          <w:highlight w:val="cyan"/>
        </w:rPr>
        <w:t>complexity</w:t>
      </w:r>
      <w:r w:rsidRPr="00D97E43">
        <w:rPr>
          <w:rStyle w:val="Underline"/>
        </w:rPr>
        <w:t xml:space="preserve"> of issues</w:t>
      </w:r>
      <w:r w:rsidRPr="00D97E43">
        <w:rPr>
          <w:sz w:val="16"/>
        </w:rPr>
        <w:t xml:space="preserve">. </w:t>
      </w:r>
    </w:p>
    <w:p w14:paraId="385169DB" w14:textId="77777777" w:rsidR="006953F1" w:rsidRPr="00D97E43" w:rsidRDefault="006953F1" w:rsidP="006953F1">
      <w:pPr>
        <w:rPr>
          <w:sz w:val="16"/>
        </w:rPr>
      </w:pPr>
      <w:r w:rsidRPr="00D97E43">
        <w:rPr>
          <w:rStyle w:val="Underline"/>
          <w:highlight w:val="cyan"/>
        </w:rPr>
        <w:t>Trained to</w:t>
      </w:r>
      <w:r w:rsidRPr="00D97E43">
        <w:rPr>
          <w:sz w:val="16"/>
        </w:rPr>
        <w:t xml:space="preserve"> view problems in black and white terms and conditioned </w:t>
      </w:r>
      <w:r w:rsidRPr="00D97E43">
        <w:rPr>
          <w:rStyle w:val="Underline"/>
        </w:rPr>
        <w:t xml:space="preserve">to </w:t>
      </w:r>
      <w:r w:rsidRPr="00D97E43">
        <w:rPr>
          <w:rStyle w:val="Underline"/>
          <w:highlight w:val="cyan"/>
        </w:rPr>
        <w:t xml:space="preserve">turn to </w:t>
      </w:r>
      <w:r w:rsidRPr="00D97E43">
        <w:rPr>
          <w:rStyle w:val="Emphasis"/>
          <w:highlight w:val="cyan"/>
        </w:rPr>
        <w:t>"expertise"</w:t>
      </w:r>
      <w:r w:rsidRPr="00D97E43">
        <w:rPr>
          <w:rStyle w:val="Underline"/>
        </w:rPr>
        <w:t xml:space="preserve"> for solutions, students,</w:t>
      </w:r>
      <w:r w:rsidRPr="00D97E43">
        <w:rPr>
          <w:rStyle w:val="Underline"/>
          <w:sz w:val="16"/>
        </w:rPr>
        <w:t xml:space="preserve"> and traditional</w:t>
      </w:r>
      <w:r w:rsidRPr="00D97E43">
        <w:rPr>
          <w:sz w:val="16"/>
        </w:rPr>
        <w:t xml:space="preserve"> courses </w:t>
      </w:r>
      <w:r w:rsidRPr="00D97E43">
        <w:rPr>
          <w:rStyle w:val="Underline"/>
        </w:rPr>
        <w:t xml:space="preserve">become subject to </w:t>
      </w:r>
      <w:r w:rsidRPr="00D97E43">
        <w:rPr>
          <w:rStyle w:val="Emphasis"/>
        </w:rPr>
        <w:t>ethical blindness</w:t>
      </w:r>
      <w:r w:rsidRPr="00D97E43">
        <w:rPr>
          <w:sz w:val="16"/>
        </w:rPr>
        <w:t xml:space="preserve">. As Benhabib noted, 'Moral blindness implies not necessarily an evil or unprincipled person, but one who can not see the moral texture of the situation confronting him or her.' These </w:t>
      </w:r>
      <w:r w:rsidRPr="00D97E43">
        <w:rPr>
          <w:rStyle w:val="Emphasis"/>
        </w:rPr>
        <w:t xml:space="preserve">traditional </w:t>
      </w:r>
      <w:r w:rsidRPr="00D97E43">
        <w:rPr>
          <w:rStyle w:val="Emphasis"/>
          <w:highlight w:val="cyan"/>
        </w:rPr>
        <w:t>debaters</w:t>
      </w:r>
      <w:r w:rsidRPr="00D97E43">
        <w:rPr>
          <w:rStyle w:val="Underline"/>
        </w:rPr>
        <w:t xml:space="preserve">, deprived of true </w:t>
      </w:r>
      <w:r w:rsidRPr="00D97E43">
        <w:rPr>
          <w:rStyle w:val="Emphasis"/>
        </w:rPr>
        <w:t>dialogic</w:t>
      </w:r>
      <w:r w:rsidRPr="00D97E43">
        <w:rPr>
          <w:rStyle w:val="Underline"/>
        </w:rPr>
        <w:t xml:space="preserve"> encounter, </w:t>
      </w:r>
      <w:r w:rsidRPr="00D97E43">
        <w:rPr>
          <w:rStyle w:val="Underline"/>
          <w:highlight w:val="cyan"/>
        </w:rPr>
        <w:t xml:space="preserve">fail to </w:t>
      </w:r>
      <w:r w:rsidRPr="00D97E43">
        <w:rPr>
          <w:rStyle w:val="Emphasis"/>
          <w:highlight w:val="cyan"/>
        </w:rPr>
        <w:t>develop</w:t>
      </w:r>
      <w:r w:rsidRPr="00D97E43">
        <w:rPr>
          <w:sz w:val="16"/>
        </w:rPr>
        <w:t xml:space="preserve"> 'the capacity to represent' to themselves </w:t>
      </w:r>
      <w:r w:rsidRPr="00D97E43">
        <w:rPr>
          <w:rStyle w:val="Underline"/>
        </w:rPr>
        <w:t xml:space="preserve">the </w:t>
      </w:r>
      <w:r w:rsidRPr="00D97E43">
        <w:rPr>
          <w:rStyle w:val="Emphasis"/>
          <w:highlight w:val="cyan"/>
        </w:rPr>
        <w:t>'multiplicity</w:t>
      </w:r>
      <w:r w:rsidRPr="00D97E43">
        <w:rPr>
          <w:rStyle w:val="Underline"/>
          <w:highlight w:val="cyan"/>
        </w:rPr>
        <w:t xml:space="preserve"> of </w:t>
      </w:r>
      <w:r w:rsidRPr="00D97E43">
        <w:rPr>
          <w:rStyle w:val="Emphasis"/>
          <w:highlight w:val="cyan"/>
        </w:rPr>
        <w:t>viewpoints</w:t>
      </w:r>
      <w:r w:rsidRPr="00D97E43">
        <w:rPr>
          <w:rStyle w:val="Underline"/>
        </w:rPr>
        <w:t xml:space="preserve">, the </w:t>
      </w:r>
      <w:r w:rsidRPr="00D97E43">
        <w:rPr>
          <w:rStyle w:val="Emphasis"/>
        </w:rPr>
        <w:t>variety</w:t>
      </w:r>
      <w:r w:rsidRPr="00D97E43">
        <w:rPr>
          <w:rStyle w:val="Underline"/>
        </w:rPr>
        <w:t xml:space="preserve"> of </w:t>
      </w:r>
      <w:r w:rsidRPr="00D97E43">
        <w:rPr>
          <w:rStyle w:val="Emphasis"/>
        </w:rPr>
        <w:t>perspectives</w:t>
      </w:r>
      <w:r w:rsidRPr="00D97E43">
        <w:rPr>
          <w:sz w:val="16"/>
        </w:rPr>
        <w:t xml:space="preserve">, the layers of meaning, etc. which constitute a situation'. </w:t>
      </w:r>
      <w:r w:rsidRPr="00D97E43">
        <w:rPr>
          <w:rStyle w:val="Underline"/>
        </w:rPr>
        <w:t>They</w:t>
      </w:r>
      <w:r w:rsidRPr="00D97E43">
        <w:rPr>
          <w:rStyle w:val="Underline"/>
          <w:sz w:val="16"/>
        </w:rPr>
        <w:t xml:space="preserve"> are</w:t>
      </w:r>
      <w:r w:rsidRPr="00D97E43">
        <w:rPr>
          <w:sz w:val="16"/>
        </w:rPr>
        <w:t xml:space="preserve"> thus inclined to </w:t>
      </w:r>
      <w:r w:rsidRPr="00D97E43">
        <w:rPr>
          <w:rStyle w:val="Underline"/>
        </w:rPr>
        <w:t>lack 'the kind of sensitivity to particulars</w:t>
      </w:r>
      <w:r w:rsidRPr="00D97E43">
        <w:rPr>
          <w:sz w:val="16"/>
        </w:rPr>
        <w:t xml:space="preserve">, </w:t>
      </w:r>
      <w:r w:rsidRPr="00D97E43">
        <w:rPr>
          <w:rStyle w:val="Underline"/>
        </w:rPr>
        <w:t>which</w:t>
      </w:r>
      <w:r w:rsidRPr="00D97E43">
        <w:rPr>
          <w:sz w:val="16"/>
        </w:rPr>
        <w:t xml:space="preserve"> most agree </w:t>
      </w:r>
      <w:r w:rsidRPr="00D97E43">
        <w:rPr>
          <w:rStyle w:val="Underline"/>
        </w:rPr>
        <w:t>is essential for good</w:t>
      </w:r>
      <w:r w:rsidRPr="00D97E43">
        <w:rPr>
          <w:sz w:val="16"/>
        </w:rPr>
        <w:t xml:space="preserve"> and perspicacious judgment.' </w:t>
      </w:r>
      <w:r w:rsidRPr="00D97E43">
        <w:rPr>
          <w:rStyle w:val="Underline"/>
        </w:rPr>
        <w:t xml:space="preserve">Encouraging </w:t>
      </w:r>
      <w:r w:rsidRPr="00D97E43">
        <w:rPr>
          <w:rStyle w:val="Underline"/>
          <w:highlight w:val="cyan"/>
        </w:rPr>
        <w:t>students</w:t>
      </w:r>
      <w:r w:rsidRPr="00D97E43">
        <w:rPr>
          <w:rStyle w:val="Underline"/>
        </w:rPr>
        <w:t xml:space="preserve"> to </w:t>
      </w:r>
      <w:r w:rsidRPr="00D97E43">
        <w:rPr>
          <w:rStyle w:val="Underline"/>
          <w:highlight w:val="cyan"/>
        </w:rPr>
        <w:t xml:space="preserve">embrace the </w:t>
      </w:r>
      <w:r w:rsidRPr="00D97E43">
        <w:rPr>
          <w:rStyle w:val="Emphasis"/>
          <w:highlight w:val="cyan"/>
        </w:rPr>
        <w:t>will to control</w:t>
      </w:r>
      <w:r w:rsidRPr="00D97E43">
        <w:rPr>
          <w:rStyle w:val="Underline"/>
          <w:highlight w:val="cyan"/>
        </w:rPr>
        <w:t xml:space="preserve"> and</w:t>
      </w:r>
      <w:r w:rsidRPr="00D97E43">
        <w:rPr>
          <w:sz w:val="16"/>
        </w:rPr>
        <w:t xml:space="preserve"> to gain </w:t>
      </w:r>
      <w:r w:rsidRPr="00D97E43">
        <w:rPr>
          <w:rStyle w:val="Emphasis"/>
          <w:highlight w:val="cyan"/>
        </w:rPr>
        <w:t>mastery</w:t>
      </w:r>
      <w:r w:rsidRPr="00D97E43">
        <w:rPr>
          <w:rStyle w:val="Underline"/>
        </w:rPr>
        <w:t>, to accept</w:t>
      </w:r>
      <w:r w:rsidRPr="00D97E43">
        <w:rPr>
          <w:sz w:val="16"/>
        </w:rPr>
        <w:t xml:space="preserve"> uncritically </w:t>
      </w:r>
      <w:r w:rsidRPr="00D97E43">
        <w:rPr>
          <w:rStyle w:val="Underline"/>
        </w:rPr>
        <w:t xml:space="preserve">a </w:t>
      </w:r>
      <w:r w:rsidRPr="00D97E43">
        <w:rPr>
          <w:rStyle w:val="Emphasis"/>
        </w:rPr>
        <w:t>sovereign view of power</w:t>
      </w:r>
      <w:r w:rsidRPr="00D97E43">
        <w:rPr>
          <w:rStyle w:val="Underline"/>
        </w:rPr>
        <w:t xml:space="preserve">, </w:t>
      </w:r>
      <w:r w:rsidRPr="00D97E43">
        <w:rPr>
          <w:rStyle w:val="Underline"/>
          <w:highlight w:val="cyan"/>
        </w:rPr>
        <w:t>and</w:t>
      </w:r>
      <w:r w:rsidRPr="00D97E43">
        <w:rPr>
          <w:rStyle w:val="Underline"/>
        </w:rPr>
        <w:t xml:space="preserve"> to </w:t>
      </w:r>
      <w:r w:rsidRPr="00D97E43">
        <w:rPr>
          <w:rStyle w:val="Emphasis"/>
        </w:rPr>
        <w:t xml:space="preserve">maintain </w:t>
      </w:r>
      <w:r w:rsidRPr="00D97E43">
        <w:rPr>
          <w:rStyle w:val="Emphasis"/>
          <w:highlight w:val="cyan"/>
        </w:rPr>
        <w:t>distance</w:t>
      </w:r>
      <w:r w:rsidRPr="00D97E43">
        <w:rPr>
          <w:rStyle w:val="Underline"/>
          <w:highlight w:val="cyan"/>
        </w:rPr>
        <w:t xml:space="preserve"> from</w:t>
      </w:r>
      <w:r w:rsidRPr="00D97E43">
        <w:rPr>
          <w:rStyle w:val="Underline"/>
        </w:rPr>
        <w:t xml:space="preserve"> their own</w:t>
      </w:r>
      <w:r w:rsidRPr="00D97E43">
        <w:rPr>
          <w:sz w:val="16"/>
        </w:rPr>
        <w:t xml:space="preserve"> and others '</w:t>
      </w:r>
      <w:r w:rsidRPr="00D97E43">
        <w:rPr>
          <w:rStyle w:val="Emphasis"/>
          <w:highlight w:val="cyan"/>
        </w:rPr>
        <w:t>situatedness</w:t>
      </w:r>
      <w:r w:rsidRPr="00D97E43">
        <w:rPr>
          <w:sz w:val="16"/>
        </w:rPr>
        <w:t xml:space="preserve">,' the </w:t>
      </w:r>
      <w:r w:rsidRPr="00D97E43">
        <w:rPr>
          <w:rStyle w:val="Emphasis"/>
        </w:rPr>
        <w:t xml:space="preserve">traditional </w:t>
      </w:r>
      <w:r w:rsidRPr="00D97E43">
        <w:rPr>
          <w:rStyle w:val="Emphasis"/>
          <w:highlight w:val="cyan"/>
        </w:rPr>
        <w:t>argumentation</w:t>
      </w:r>
      <w:r w:rsidRPr="00D97E43">
        <w:rPr>
          <w:sz w:val="16"/>
        </w:rPr>
        <w:t xml:space="preserve"> course </w:t>
      </w:r>
      <w:r w:rsidRPr="00D97E43">
        <w:rPr>
          <w:rStyle w:val="Underline"/>
          <w:sz w:val="16"/>
        </w:rPr>
        <w:t>provides an unlikely site for nurturing</w:t>
      </w:r>
      <w:r w:rsidRPr="00D97E43">
        <w:rPr>
          <w:sz w:val="16"/>
        </w:rPr>
        <w:t xml:space="preserve"> guardians of our world's precious resources. It would appear, in fact, that the argumentation course </w:t>
      </w:r>
      <w:r w:rsidRPr="00D97E43">
        <w:rPr>
          <w:rStyle w:val="Underline"/>
          <w:highlight w:val="cyan"/>
        </w:rPr>
        <w:t>foster</w:t>
      </w:r>
      <w:r w:rsidRPr="00D97E43">
        <w:rPr>
          <w:sz w:val="16"/>
        </w:rPr>
        <w:t xml:space="preserve"> precisely </w:t>
      </w:r>
      <w:r w:rsidRPr="00D97E43">
        <w:rPr>
          <w:rStyle w:val="Underline"/>
          <w:highlight w:val="cyan"/>
        </w:rPr>
        <w:t xml:space="preserve">the </w:t>
      </w:r>
      <w:r w:rsidRPr="00D97E43">
        <w:rPr>
          <w:rStyle w:val="Emphasis"/>
          <w:highlight w:val="cyan"/>
        </w:rPr>
        <w:t>'aggressive</w:t>
      </w:r>
      <w:r w:rsidRPr="00D97E43">
        <w:rPr>
          <w:rStyle w:val="Underline"/>
        </w:rPr>
        <w:t xml:space="preserve"> and manipulative </w:t>
      </w:r>
      <w:r w:rsidRPr="00D97E43">
        <w:rPr>
          <w:rStyle w:val="Emphasis"/>
          <w:highlight w:val="cyan"/>
        </w:rPr>
        <w:t>intellect</w:t>
      </w:r>
      <w:r w:rsidRPr="00D97E43">
        <w:rPr>
          <w:sz w:val="16"/>
        </w:rPr>
        <w:t xml:space="preserve"> bred by modern science and discharged into the administration of things' </w:t>
      </w:r>
      <w:r w:rsidRPr="00D97E43">
        <w:rPr>
          <w:rStyle w:val="Underline"/>
          <w:highlight w:val="cyan"/>
        </w:rPr>
        <w:t>associated with</w:t>
      </w:r>
      <w:r w:rsidRPr="00D97E43">
        <w:rPr>
          <w:sz w:val="16"/>
        </w:rPr>
        <w:t xml:space="preserve"> most of </w:t>
      </w:r>
      <w:r w:rsidRPr="00D97E43">
        <w:rPr>
          <w:rStyle w:val="Underline"/>
          <w:highlight w:val="cyan"/>
        </w:rPr>
        <w:t xml:space="preserve">the world's </w:t>
      </w:r>
      <w:r w:rsidRPr="00D97E43">
        <w:rPr>
          <w:rStyle w:val="Emphasis"/>
        </w:rPr>
        <w:t xml:space="preserve">human made </w:t>
      </w:r>
      <w:r w:rsidRPr="00D97E43">
        <w:rPr>
          <w:rStyle w:val="Emphasis"/>
          <w:highlight w:val="cyan"/>
        </w:rPr>
        <w:t>perils</w:t>
      </w:r>
      <w:r w:rsidRPr="00D97E43">
        <w:rPr>
          <w:sz w:val="16"/>
        </w:rPr>
        <w:t>. And is therefore understandable that feminist and others critics would write so harshly of traditional argumentation of debate.</w:t>
      </w:r>
    </w:p>
    <w:bookmarkEnd w:id="0"/>
    <w:p w14:paraId="6C71601F" w14:textId="77777777" w:rsidR="006953F1" w:rsidRDefault="006953F1" w:rsidP="006953F1">
      <w:pPr>
        <w:pStyle w:val="Heading3"/>
      </w:pPr>
      <w:r>
        <w:t>AT: Buddhism False---2NC</w:t>
      </w:r>
    </w:p>
    <w:p w14:paraId="67777322" w14:textId="77777777" w:rsidR="006953F1" w:rsidRPr="00424801" w:rsidRDefault="006953F1" w:rsidP="006953F1">
      <w:pPr>
        <w:pStyle w:val="Heading4"/>
        <w:rPr>
          <w:b w:val="0"/>
          <w:bCs/>
        </w:rPr>
      </w:pPr>
      <w:r>
        <w:t>Quantum physics and neuroscience.</w:t>
      </w:r>
      <w:r>
        <w:rPr>
          <w:b w:val="0"/>
          <w:bCs/>
        </w:rPr>
        <w:t xml:space="preserve"> Cross apply it to subject formation, interdependence proves communication changes how we think.</w:t>
      </w:r>
    </w:p>
    <w:p w14:paraId="6C88BF55" w14:textId="77777777" w:rsidR="006953F1" w:rsidRPr="000D006B" w:rsidRDefault="006953F1" w:rsidP="006953F1">
      <w:r w:rsidRPr="000D006B">
        <w:t xml:space="preserve">William </w:t>
      </w:r>
      <w:r w:rsidRPr="000D006B">
        <w:rPr>
          <w:rStyle w:val="Style13ptBold"/>
        </w:rPr>
        <w:t>Long 21</w:t>
      </w:r>
      <w:r w:rsidRPr="000D006B">
        <w:t>. Professor of Political Science at Georgia State. “A Buddhist Approach to International Relations.” 2</w:t>
      </w:r>
      <w:r>
        <w:t>-</w:t>
      </w:r>
      <w:r w:rsidRPr="000D006B">
        <w:t>6</w:t>
      </w:r>
      <w:r>
        <w:t>-20</w:t>
      </w:r>
      <w:r w:rsidRPr="000D006B">
        <w:t xml:space="preserve">21. https://www.springerprofessional.de/en/a-buddhist-approach-to-international-relations/18871858. </w:t>
      </w:r>
    </w:p>
    <w:p w14:paraId="552113DE" w14:textId="77777777" w:rsidR="006953F1" w:rsidRPr="000D006B" w:rsidRDefault="006953F1" w:rsidP="006953F1">
      <w:pPr>
        <w:rPr>
          <w:sz w:val="16"/>
        </w:rPr>
      </w:pPr>
      <w:r w:rsidRPr="000D006B">
        <w:rPr>
          <w:sz w:val="16"/>
        </w:rPr>
        <w:t>Buddhism and Science?</w:t>
      </w:r>
    </w:p>
    <w:p w14:paraId="71040C61" w14:textId="77777777" w:rsidR="006953F1" w:rsidRPr="000D006B" w:rsidRDefault="006953F1" w:rsidP="006953F1">
      <w:pPr>
        <w:rPr>
          <w:sz w:val="16"/>
        </w:rPr>
      </w:pPr>
      <w:r w:rsidRPr="000D006B">
        <w:rPr>
          <w:sz w:val="16"/>
        </w:rPr>
        <w:t xml:space="preserve">This work concludes by considering a profound doubt that surrounds a Buddhist prescription for the social world: </w:t>
      </w:r>
      <w:r w:rsidRPr="003E3EDD">
        <w:rPr>
          <w:rStyle w:val="Underline"/>
        </w:rPr>
        <w:t>is Buddhism</w:t>
      </w:r>
      <w:r w:rsidRPr="000D006B">
        <w:rPr>
          <w:sz w:val="16"/>
        </w:rPr>
        <w:t>, as a spiritual tradition, "</w:t>
      </w:r>
      <w:r w:rsidRPr="003E3EDD">
        <w:rPr>
          <w:rStyle w:val="Emphasis"/>
        </w:rPr>
        <w:t>unscientific</w:t>
      </w:r>
      <w:r w:rsidRPr="000D006B">
        <w:rPr>
          <w:sz w:val="16"/>
        </w:rPr>
        <w:t>"</w:t>
      </w:r>
      <w:r w:rsidRPr="003E3EDD">
        <w:rPr>
          <w:rStyle w:val="Underline"/>
        </w:rPr>
        <w:t>?</w:t>
      </w:r>
      <w:r w:rsidRPr="000D006B">
        <w:rPr>
          <w:sz w:val="16"/>
        </w:rPr>
        <w:t xml:space="preserve"> Specifically, the concern centers on two key principles of Buddhism that are the foundation of its social theory articulated in Chapter 2: first, the notion of the radical interdependence of reality and, second, the assertion of an ultimately altruistic and perfectible human nature. Although appealing ideas, even scholars sympathetic to integrating Eastern philosophy with international relations, such as Acharya, worry that these concepts might appear unrealistic, otherworldly, spiritual aspirations and therefore outside of the scientific study of international relations. To understand why Buddhist assertions might be viewed as outside the scientific mainstream requires an appreciation for the relationship of the natural sciences to Western social theory (including mainstream IR theory) historically. Mainstream international relations theory, like most </w:t>
      </w:r>
      <w:r w:rsidRPr="00331017">
        <w:rPr>
          <w:rStyle w:val="Underline"/>
          <w:highlight w:val="cyan"/>
        </w:rPr>
        <w:t>Western</w:t>
      </w:r>
      <w:r w:rsidRPr="003E3EDD">
        <w:rPr>
          <w:rStyle w:val="Underline"/>
        </w:rPr>
        <w:t xml:space="preserve"> </w:t>
      </w:r>
      <w:r w:rsidRPr="003E3EDD">
        <w:rPr>
          <w:rStyle w:val="Emphasis"/>
        </w:rPr>
        <w:t xml:space="preserve">political </w:t>
      </w:r>
      <w:r w:rsidRPr="00331017">
        <w:rPr>
          <w:rStyle w:val="Emphasis"/>
          <w:highlight w:val="cyan"/>
        </w:rPr>
        <w:t>theory</w:t>
      </w:r>
      <w:r w:rsidRPr="003E3EDD">
        <w:rPr>
          <w:rStyle w:val="Underline"/>
        </w:rPr>
        <w:t xml:space="preserve">, paralleled and </w:t>
      </w:r>
      <w:r w:rsidRPr="00331017">
        <w:rPr>
          <w:rStyle w:val="Underline"/>
          <w:highlight w:val="cyan"/>
        </w:rPr>
        <w:t>conformed with</w:t>
      </w:r>
      <w:r w:rsidRPr="003E3EDD">
        <w:rPr>
          <w:rStyle w:val="Underline"/>
        </w:rPr>
        <w:t xml:space="preserve"> the Enlightenment's classical </w:t>
      </w:r>
      <w:r w:rsidRPr="003E3EDD">
        <w:rPr>
          <w:rStyle w:val="Emphasis"/>
        </w:rPr>
        <w:t xml:space="preserve">scientific </w:t>
      </w:r>
      <w:r w:rsidRPr="00331017">
        <w:rPr>
          <w:rStyle w:val="Emphasis"/>
          <w:highlight w:val="cyan"/>
        </w:rPr>
        <w:t>tenets</w:t>
      </w:r>
      <w:r w:rsidRPr="00331017">
        <w:rPr>
          <w:rStyle w:val="Underline"/>
          <w:highlight w:val="cyan"/>
        </w:rPr>
        <w:t xml:space="preserve"> regarding</w:t>
      </w:r>
      <w:r w:rsidRPr="003E3EDD">
        <w:rPr>
          <w:rStyle w:val="Underline"/>
        </w:rPr>
        <w:t xml:space="preserve"> the physical world: </w:t>
      </w:r>
      <w:r w:rsidRPr="00331017">
        <w:rPr>
          <w:rStyle w:val="Emphasis"/>
          <w:highlight w:val="cyan"/>
        </w:rPr>
        <w:t>material realism</w:t>
      </w:r>
      <w:r w:rsidRPr="003E3EDD">
        <w:rPr>
          <w:rStyle w:val="Underline"/>
        </w:rPr>
        <w:t xml:space="preserve">, </w:t>
      </w:r>
      <w:r w:rsidRPr="003E3EDD">
        <w:rPr>
          <w:rStyle w:val="Emphasis"/>
        </w:rPr>
        <w:t>objectivism</w:t>
      </w:r>
      <w:r w:rsidRPr="003E3EDD">
        <w:rPr>
          <w:rStyle w:val="Underline"/>
        </w:rPr>
        <w:t xml:space="preserve">, </w:t>
      </w:r>
      <w:r w:rsidRPr="00331017">
        <w:rPr>
          <w:rStyle w:val="Underline"/>
          <w:highlight w:val="cyan"/>
        </w:rPr>
        <w:t>and</w:t>
      </w:r>
      <w:r w:rsidRPr="003E3EDD">
        <w:rPr>
          <w:rStyle w:val="Underline"/>
        </w:rPr>
        <w:t xml:space="preserve"> </w:t>
      </w:r>
      <w:r w:rsidRPr="003E3EDD">
        <w:rPr>
          <w:rStyle w:val="Emphasis"/>
        </w:rPr>
        <w:t xml:space="preserve">localized physical </w:t>
      </w:r>
      <w:r w:rsidRPr="00331017">
        <w:rPr>
          <w:rStyle w:val="Emphasis"/>
          <w:highlight w:val="cyan"/>
        </w:rPr>
        <w:t>causation</w:t>
      </w:r>
      <w:r w:rsidRPr="003E3EDD">
        <w:rPr>
          <w:rStyle w:val="Underline"/>
        </w:rPr>
        <w:t xml:space="preserve">. Social </w:t>
      </w:r>
      <w:r w:rsidRPr="00331017">
        <w:rPr>
          <w:rStyle w:val="Underline"/>
          <w:highlight w:val="cyan"/>
        </w:rPr>
        <w:t xml:space="preserve">thinkers </w:t>
      </w:r>
      <w:r w:rsidRPr="00331017">
        <w:rPr>
          <w:rStyle w:val="Emphasis"/>
          <w:highlight w:val="cyan"/>
        </w:rPr>
        <w:t>intuitively</w:t>
      </w:r>
      <w:r w:rsidRPr="00331017">
        <w:rPr>
          <w:rStyle w:val="Underline"/>
          <w:highlight w:val="cyan"/>
        </w:rPr>
        <w:t xml:space="preserve"> adopted these</w:t>
      </w:r>
      <w:r w:rsidRPr="003E3EDD">
        <w:rPr>
          <w:rStyle w:val="Underline"/>
        </w:rPr>
        <w:t xml:space="preserve"> </w:t>
      </w:r>
      <w:r w:rsidRPr="003E3EDD">
        <w:rPr>
          <w:rStyle w:val="Emphasis"/>
        </w:rPr>
        <w:t xml:space="preserve">ontological and empirical </w:t>
      </w:r>
      <w:r w:rsidRPr="00331017">
        <w:rPr>
          <w:rStyle w:val="Emphasis"/>
          <w:highlight w:val="cyan"/>
        </w:rPr>
        <w:t>assumptions</w:t>
      </w:r>
      <w:r w:rsidRPr="000D006B">
        <w:rPr>
          <w:rStyle w:val="Underline"/>
        </w:rPr>
        <w:t xml:space="preserve"> and </w:t>
      </w:r>
      <w:r w:rsidRPr="00331017">
        <w:rPr>
          <w:rStyle w:val="Underline"/>
          <w:highlight w:val="cyan"/>
        </w:rPr>
        <w:t>offered</w:t>
      </w:r>
      <w:r w:rsidRPr="000D006B">
        <w:rPr>
          <w:rStyle w:val="Underline"/>
        </w:rPr>
        <w:t xml:space="preserve"> theories of </w:t>
      </w:r>
      <w:r w:rsidRPr="000D006B">
        <w:rPr>
          <w:rStyle w:val="Emphasis"/>
        </w:rPr>
        <w:t>human nature</w:t>
      </w:r>
      <w:r w:rsidRPr="000D006B">
        <w:rPr>
          <w:rStyle w:val="Underline"/>
        </w:rPr>
        <w:t xml:space="preserve"> and </w:t>
      </w:r>
      <w:r w:rsidRPr="000D006B">
        <w:rPr>
          <w:rStyle w:val="Emphasis"/>
        </w:rPr>
        <w:t xml:space="preserve">social </w:t>
      </w:r>
      <w:r w:rsidRPr="00331017">
        <w:rPr>
          <w:rStyle w:val="Emphasis"/>
          <w:highlight w:val="cyan"/>
        </w:rPr>
        <w:t>possibilities</w:t>
      </w:r>
      <w:r w:rsidRPr="00331017">
        <w:rPr>
          <w:rStyle w:val="Underline"/>
          <w:highlight w:val="cyan"/>
        </w:rPr>
        <w:t xml:space="preserve"> based on them</w:t>
      </w:r>
      <w:r w:rsidRPr="000D006B">
        <w:rPr>
          <w:sz w:val="16"/>
        </w:rPr>
        <w:t xml:space="preserve">. The link between the social sciences and the natural sciences was primarily metaphysical, epistemic, and methodological; that is, social theorists </w:t>
      </w:r>
      <w:r w:rsidRPr="003E3EDD">
        <w:rPr>
          <w:rStyle w:val="Underline"/>
        </w:rPr>
        <w:t xml:space="preserve">adopted the </w:t>
      </w:r>
      <w:r w:rsidRPr="003E3EDD">
        <w:rPr>
          <w:rStyle w:val="Emphasis"/>
        </w:rPr>
        <w:t>Cartesian separation</w:t>
      </w:r>
      <w:r w:rsidRPr="000D006B">
        <w:rPr>
          <w:sz w:val="16"/>
        </w:rPr>
        <w:t xml:space="preserve"> of subject from object, self from other, and mind from matter; the positivist assumption of the possibility of discovering law-like generalizations about social behavior, much like scientists seeking to establish facts about the natural world; and the preference for third-party, replicable empiricism methodologically. The predominant political and economic conclusion flowing from a classical scientific foundation is that insecurity and conflict naturally arise in groups of inherently real, independent, and self-interested actors. </w:t>
      </w:r>
      <w:r w:rsidRPr="005302FA">
        <w:rPr>
          <w:sz w:val="16"/>
        </w:rPr>
        <w:t xml:space="preserve">Thus, the </w:t>
      </w:r>
      <w:r w:rsidRPr="005302FA">
        <w:rPr>
          <w:rStyle w:val="Emphasis"/>
        </w:rPr>
        <w:t>benefits</w:t>
      </w:r>
      <w:r w:rsidRPr="005302FA">
        <w:rPr>
          <w:rStyle w:val="Underline"/>
        </w:rPr>
        <w:t xml:space="preserve"> of society are unlikely without a fear-based social contract, a "</w:t>
      </w:r>
      <w:r w:rsidRPr="005302FA">
        <w:rPr>
          <w:rStyle w:val="Emphasis"/>
        </w:rPr>
        <w:t>Smithian</w:t>
      </w:r>
      <w:r w:rsidRPr="005302FA">
        <w:rPr>
          <w:rStyle w:val="Underline"/>
        </w:rPr>
        <w:t xml:space="preserve">" </w:t>
      </w:r>
      <w:r w:rsidRPr="005302FA">
        <w:rPr>
          <w:rStyle w:val="Emphasis"/>
        </w:rPr>
        <w:t>economic system</w:t>
      </w:r>
      <w:r w:rsidRPr="005302FA">
        <w:rPr>
          <w:rStyle w:val="Underline"/>
        </w:rPr>
        <w:t xml:space="preserve"> that maximizes the benefits possible from humans' propensity for </w:t>
      </w:r>
      <w:r w:rsidRPr="005302FA">
        <w:rPr>
          <w:rStyle w:val="Emphasis"/>
        </w:rPr>
        <w:t>incessant competition</w:t>
      </w:r>
      <w:r w:rsidRPr="005302FA">
        <w:rPr>
          <w:rStyle w:val="Underline"/>
        </w:rPr>
        <w:t>, and</w:t>
      </w:r>
      <w:r w:rsidRPr="003E3EDD">
        <w:rPr>
          <w:rStyle w:val="Underline"/>
        </w:rPr>
        <w:t xml:space="preserve"> by extension, the pursuit of a balance of power among self-interested states</w:t>
      </w:r>
      <w:r w:rsidRPr="000D006B">
        <w:rPr>
          <w:sz w:val="16"/>
        </w:rPr>
        <w:t xml:space="preserve"> acting in an anarchic environment. Buddhist social theory, based on the ontology of radical interdependence, refutes this approach.</w:t>
      </w:r>
    </w:p>
    <w:p w14:paraId="435BD22F" w14:textId="77777777" w:rsidR="006953F1" w:rsidRPr="000D006B" w:rsidRDefault="006953F1" w:rsidP="006953F1">
      <w:pPr>
        <w:rPr>
          <w:sz w:val="16"/>
        </w:rPr>
      </w:pPr>
      <w:r w:rsidRPr="000D006B">
        <w:rPr>
          <w:sz w:val="16"/>
        </w:rPr>
        <w:t>The Buddhist assertion that human nature is fundamentally altruistic and perfectible through mind training also contradicts traditional scientific notions in biology and physiology. According to the historically dominant scientific view, individuals have been hardwired over thousands of millennia to be self-interested, competitive, even aggressive. Social institutions can, at best, modulate and channel these propensities. For classical material science, the notion of molding one's mind through right view (intention), mindfulness (attentiveness), concentration, and meditation to reorient our thoughts, feelings, and actions in a more altruistic and cooperative direction and claiming that our reality is impermanent and wholly interdependent as Buddhism does, are untenable assertions. Buddhism, in contrast to materialist science, asserts a causal power for a nonphysical mind and it treats material realism only as functional appearance, not ultimate truth.</w:t>
      </w:r>
    </w:p>
    <w:p w14:paraId="349B32F6" w14:textId="77777777" w:rsidR="006953F1" w:rsidRPr="000D006B" w:rsidRDefault="006953F1" w:rsidP="006953F1">
      <w:pPr>
        <w:rPr>
          <w:sz w:val="16"/>
        </w:rPr>
      </w:pPr>
      <w:r w:rsidRPr="000D006B">
        <w:rPr>
          <w:sz w:val="16"/>
        </w:rPr>
        <w:t xml:space="preserve">During the past century, however, </w:t>
      </w:r>
      <w:r w:rsidRPr="003E3EDD">
        <w:rPr>
          <w:rStyle w:val="Emphasis"/>
        </w:rPr>
        <w:t xml:space="preserve">Western </w:t>
      </w:r>
      <w:r w:rsidRPr="00331017">
        <w:rPr>
          <w:rStyle w:val="Emphasis"/>
          <w:highlight w:val="cyan"/>
        </w:rPr>
        <w:t>science</w:t>
      </w:r>
      <w:r w:rsidRPr="003E3EDD">
        <w:rPr>
          <w:rStyle w:val="Underline"/>
        </w:rPr>
        <w:t xml:space="preserve"> itself has </w:t>
      </w:r>
      <w:r w:rsidRPr="00331017">
        <w:rPr>
          <w:rStyle w:val="Underline"/>
          <w:highlight w:val="cyan"/>
        </w:rPr>
        <w:t xml:space="preserve">begun to </w:t>
      </w:r>
      <w:r w:rsidRPr="00331017">
        <w:rPr>
          <w:rStyle w:val="Emphasis"/>
          <w:highlight w:val="cyan"/>
        </w:rPr>
        <w:t>question</w:t>
      </w:r>
      <w:r w:rsidRPr="003E3EDD">
        <w:rPr>
          <w:rStyle w:val="Underline"/>
        </w:rPr>
        <w:t xml:space="preserve"> the </w:t>
      </w:r>
      <w:r w:rsidRPr="00331017">
        <w:rPr>
          <w:rStyle w:val="Underline"/>
          <w:highlight w:val="cyan"/>
        </w:rPr>
        <w:t>precepts</w:t>
      </w:r>
      <w:r w:rsidRPr="003E3EDD">
        <w:rPr>
          <w:rStyle w:val="Underline"/>
        </w:rPr>
        <w:t xml:space="preserve"> of the dominant physical and physiological paradigm and</w:t>
      </w:r>
      <w:r w:rsidRPr="000D006B">
        <w:rPr>
          <w:sz w:val="16"/>
        </w:rPr>
        <w:t>, in so doing, encouraged those of us in social disciplines to reconsider our assumptions about reality, human nature, and the possibilities for human behavior and social organization. Emerging findings in physical and life sciences, much like Buddhism, suggest that reality may be much more interdependent than we previously appreciated and that our human nature and our ability to shape our thoughts and emotions in more positive directions are greater than once realized.</w:t>
      </w:r>
    </w:p>
    <w:p w14:paraId="40FED1B2" w14:textId="77777777" w:rsidR="006953F1" w:rsidRPr="000D006B" w:rsidRDefault="006953F1" w:rsidP="006953F1">
      <w:pPr>
        <w:rPr>
          <w:sz w:val="16"/>
        </w:rPr>
      </w:pPr>
      <w:r w:rsidRPr="000D006B">
        <w:rPr>
          <w:sz w:val="16"/>
        </w:rPr>
        <w:t xml:space="preserve">To appreciate this convergence between Buddhist philosophy and contemporary Western physical and life sciences requires a summary of recent findings in </w:t>
      </w:r>
      <w:r w:rsidRPr="00331017">
        <w:rPr>
          <w:rStyle w:val="Emphasis"/>
          <w:highlight w:val="cyan"/>
        </w:rPr>
        <w:t>quantum</w:t>
      </w:r>
      <w:r w:rsidRPr="003E3EDD">
        <w:rPr>
          <w:rStyle w:val="Emphasis"/>
        </w:rPr>
        <w:t xml:space="preserve"> physics</w:t>
      </w:r>
      <w:r w:rsidRPr="003E3EDD">
        <w:rPr>
          <w:rStyle w:val="Underline"/>
        </w:rPr>
        <w:t xml:space="preserve"> </w:t>
      </w:r>
      <w:r w:rsidRPr="00331017">
        <w:rPr>
          <w:rStyle w:val="Underline"/>
          <w:highlight w:val="cyan"/>
        </w:rPr>
        <w:t xml:space="preserve">and </w:t>
      </w:r>
      <w:r w:rsidRPr="00331017">
        <w:rPr>
          <w:rStyle w:val="Emphasis"/>
          <w:highlight w:val="cyan"/>
        </w:rPr>
        <w:t>neuros</w:t>
      </w:r>
      <w:r w:rsidRPr="003E3EDD">
        <w:rPr>
          <w:rStyle w:val="Underline"/>
        </w:rPr>
        <w:t>cience</w:t>
      </w:r>
      <w:r w:rsidRPr="000D006B">
        <w:rPr>
          <w:sz w:val="16"/>
        </w:rPr>
        <w:t xml:space="preserve">, which </w:t>
      </w:r>
      <w:r w:rsidRPr="00331017">
        <w:rPr>
          <w:rStyle w:val="Underline"/>
          <w:highlight w:val="cyan"/>
        </w:rPr>
        <w:t>suggest</w:t>
      </w:r>
      <w:r w:rsidRPr="003E3EDD">
        <w:rPr>
          <w:rStyle w:val="Underline"/>
        </w:rPr>
        <w:t xml:space="preserve"> that our </w:t>
      </w:r>
      <w:r w:rsidRPr="00331017">
        <w:rPr>
          <w:rStyle w:val="Underline"/>
          <w:highlight w:val="cyan"/>
        </w:rPr>
        <w:t xml:space="preserve">reality is </w:t>
      </w:r>
      <w:r w:rsidRPr="00331017">
        <w:rPr>
          <w:rStyle w:val="Emphasis"/>
          <w:highlight w:val="cyan"/>
        </w:rPr>
        <w:t>interdependent</w:t>
      </w:r>
      <w:r w:rsidRPr="003E3EDD">
        <w:rPr>
          <w:rStyle w:val="Emphasis"/>
        </w:rPr>
        <w:t xml:space="preserve"> and indeterminate</w:t>
      </w:r>
      <w:r w:rsidRPr="003E3EDD">
        <w:rPr>
          <w:rStyle w:val="Underline"/>
        </w:rPr>
        <w:t xml:space="preserve"> and that the </w:t>
      </w:r>
      <w:r w:rsidRPr="00331017">
        <w:rPr>
          <w:rStyle w:val="Underline"/>
          <w:highlight w:val="cyan"/>
        </w:rPr>
        <w:t xml:space="preserve">brain </w:t>
      </w:r>
      <w:r w:rsidRPr="00331017">
        <w:rPr>
          <w:rStyle w:val="Emphasis"/>
          <w:highlight w:val="cyan"/>
        </w:rPr>
        <w:t>regenerates</w:t>
      </w:r>
      <w:r w:rsidRPr="003E3EDD">
        <w:rPr>
          <w:rStyle w:val="Underline"/>
        </w:rPr>
        <w:t xml:space="preserve"> and reprograms itself </w:t>
      </w:r>
      <w:r w:rsidRPr="00331017">
        <w:rPr>
          <w:rStyle w:val="Underline"/>
          <w:highlight w:val="cyan"/>
        </w:rPr>
        <w:t>throughout life</w:t>
      </w:r>
      <w:r w:rsidRPr="003E3EDD">
        <w:rPr>
          <w:rStyle w:val="Underline"/>
        </w:rPr>
        <w:t xml:space="preserve"> in response to environmental challenges and the mental force of intention and attention</w:t>
      </w:r>
      <w:r w:rsidRPr="000D006B">
        <w:rPr>
          <w:sz w:val="16"/>
        </w:rPr>
        <w:t xml:space="preserve">. These recent scientific discoveries may be pointing to a different scientific picture of reality and human nature, one that is consistent with Buddhist philosophy. Recent scientific investigations, while speaking an entirely different language than Buddhism, may be saying much the same thing about the nature of our reality and our mental capacity. </w:t>
      </w:r>
      <w:r w:rsidRPr="003E3EDD">
        <w:rPr>
          <w:rStyle w:val="Underline"/>
        </w:rPr>
        <w:t xml:space="preserve">The </w:t>
      </w:r>
      <w:r w:rsidRPr="003E3EDD">
        <w:rPr>
          <w:rStyle w:val="Emphasis"/>
        </w:rPr>
        <w:t>quantum revolution</w:t>
      </w:r>
      <w:r w:rsidRPr="003E3EDD">
        <w:rPr>
          <w:rStyle w:val="Underline"/>
        </w:rPr>
        <w:t xml:space="preserve"> in the physical world and discoveries in the life sciences that </w:t>
      </w:r>
      <w:r w:rsidRPr="00331017">
        <w:rPr>
          <w:rStyle w:val="Underline"/>
          <w:highlight w:val="cyan"/>
        </w:rPr>
        <w:t xml:space="preserve">address </w:t>
      </w:r>
      <w:r w:rsidRPr="00331017">
        <w:rPr>
          <w:rStyle w:val="Emphasis"/>
          <w:highlight w:val="cyan"/>
        </w:rPr>
        <w:t>directly</w:t>
      </w:r>
      <w:r w:rsidRPr="003E3EDD">
        <w:rPr>
          <w:rStyle w:val="Underline"/>
        </w:rPr>
        <w:t xml:space="preserve"> the </w:t>
      </w:r>
      <w:r w:rsidRPr="00331017">
        <w:rPr>
          <w:rStyle w:val="Underline"/>
          <w:highlight w:val="cyan"/>
        </w:rPr>
        <w:t>malleability</w:t>
      </w:r>
      <w:r w:rsidRPr="003E3EDD">
        <w:rPr>
          <w:rStyle w:val="Underline"/>
        </w:rPr>
        <w:t xml:space="preserve"> of the structure and function of the brain</w:t>
      </w:r>
      <w:r w:rsidRPr="000D006B">
        <w:rPr>
          <w:sz w:val="16"/>
        </w:rPr>
        <w:t xml:space="preserve"> (the seat of human nature for modern science) </w:t>
      </w:r>
      <w:r w:rsidRPr="003E3EDD">
        <w:rPr>
          <w:rStyle w:val="Underline"/>
        </w:rPr>
        <w:t xml:space="preserve">are challenging the onto-logical and epistemological foundations of </w:t>
      </w:r>
      <w:r w:rsidRPr="00331017">
        <w:rPr>
          <w:rStyle w:val="Emphasis"/>
          <w:highlight w:val="cyan"/>
        </w:rPr>
        <w:t>materialism</w:t>
      </w:r>
      <w:r w:rsidRPr="000D006B">
        <w:rPr>
          <w:sz w:val="16"/>
        </w:rPr>
        <w:t xml:space="preserve">, objectivism, and atomism </w:t>
      </w:r>
      <w:r w:rsidRPr="00331017">
        <w:rPr>
          <w:rStyle w:val="Underline"/>
          <w:highlight w:val="cyan"/>
        </w:rPr>
        <w:t>and</w:t>
      </w:r>
      <w:r w:rsidRPr="000D006B">
        <w:rPr>
          <w:rStyle w:val="Underline"/>
        </w:rPr>
        <w:t xml:space="preserve">, by extension, undermining the </w:t>
      </w:r>
      <w:r w:rsidRPr="00331017">
        <w:rPr>
          <w:rStyle w:val="Emphasis"/>
          <w:highlight w:val="cyan"/>
        </w:rPr>
        <w:t>presumed</w:t>
      </w:r>
      <w:r w:rsidRPr="000D006B">
        <w:rPr>
          <w:rStyle w:val="Underline"/>
        </w:rPr>
        <w:t xml:space="preserve"> unchangeable </w:t>
      </w:r>
      <w:r w:rsidRPr="000D006B">
        <w:rPr>
          <w:rStyle w:val="Emphasis"/>
        </w:rPr>
        <w:t xml:space="preserve">self-interested </w:t>
      </w:r>
      <w:r w:rsidRPr="00331017">
        <w:rPr>
          <w:rStyle w:val="Emphasis"/>
          <w:highlight w:val="cyan"/>
        </w:rPr>
        <w:t>behavior</w:t>
      </w:r>
      <w:r w:rsidRPr="000D006B">
        <w:rPr>
          <w:rStyle w:val="Underline"/>
        </w:rPr>
        <w:t xml:space="preserve"> that flows from these </w:t>
      </w:r>
      <w:r w:rsidRPr="000D006B">
        <w:rPr>
          <w:rStyle w:val="Emphasis"/>
        </w:rPr>
        <w:t>classical science</w:t>
      </w:r>
      <w:r w:rsidRPr="000D006B">
        <w:rPr>
          <w:rStyle w:val="Underline"/>
        </w:rPr>
        <w:t xml:space="preserve"> foundations</w:t>
      </w:r>
      <w:r w:rsidRPr="000D006B">
        <w:rPr>
          <w:sz w:val="16"/>
        </w:rPr>
        <w:t>.</w:t>
      </w:r>
    </w:p>
    <w:p w14:paraId="0ABF7AB3" w14:textId="77777777" w:rsidR="006953F1" w:rsidRDefault="006953F1" w:rsidP="006953F1">
      <w:pPr>
        <w:rPr>
          <w:sz w:val="16"/>
        </w:rPr>
      </w:pPr>
      <w:r w:rsidRPr="00804F70">
        <w:rPr>
          <w:sz w:val="16"/>
        </w:rPr>
        <w:t xml:space="preserve">New findings in contemporary </w:t>
      </w:r>
      <w:r w:rsidRPr="00331017">
        <w:rPr>
          <w:rStyle w:val="Emphasis"/>
          <w:highlight w:val="cyan"/>
        </w:rPr>
        <w:t>neuroscience</w:t>
      </w:r>
      <w:r w:rsidRPr="005F5648">
        <w:rPr>
          <w:rStyle w:val="Emphasis"/>
        </w:rPr>
        <w:t xml:space="preserve"> and </w:t>
      </w:r>
      <w:r w:rsidRPr="00804F70">
        <w:rPr>
          <w:rStyle w:val="Emphasis"/>
        </w:rPr>
        <w:t>physical science</w:t>
      </w:r>
      <w:r w:rsidRPr="005F5648">
        <w:rPr>
          <w:rStyle w:val="Emphasis"/>
        </w:rPr>
        <w:t xml:space="preserve"> </w:t>
      </w:r>
      <w:r w:rsidRPr="00331017">
        <w:rPr>
          <w:rStyle w:val="Emphasis"/>
          <w:highlight w:val="cyan"/>
        </w:rPr>
        <w:t>suggest</w:t>
      </w:r>
      <w:r w:rsidRPr="005F5648">
        <w:rPr>
          <w:rStyle w:val="Emphasis"/>
        </w:rPr>
        <w:t xml:space="preserve"> that </w:t>
      </w:r>
      <w:r w:rsidRPr="00331017">
        <w:rPr>
          <w:rStyle w:val="Emphasis"/>
          <w:highlight w:val="cyan"/>
        </w:rPr>
        <w:t>human nature</w:t>
      </w:r>
      <w:r w:rsidRPr="005F5648">
        <w:rPr>
          <w:rStyle w:val="Emphasis"/>
        </w:rPr>
        <w:t xml:space="preserve"> may be more </w:t>
      </w:r>
      <w:r w:rsidRPr="00331017">
        <w:rPr>
          <w:rStyle w:val="Emphasis"/>
          <w:highlight w:val="cyan"/>
        </w:rPr>
        <w:t>variable and flexible</w:t>
      </w:r>
      <w:r w:rsidRPr="005F5648">
        <w:rPr>
          <w:rStyle w:val="Emphasis"/>
        </w:rPr>
        <w:t xml:space="preserve"> and more </w:t>
      </w:r>
      <w:r w:rsidRPr="00804F70">
        <w:rPr>
          <w:rStyle w:val="Emphasis"/>
        </w:rPr>
        <w:t>susceptible</w:t>
      </w:r>
      <w:r w:rsidRPr="005F5648">
        <w:rPr>
          <w:rStyle w:val="Emphasis"/>
        </w:rPr>
        <w:t xml:space="preserve"> </w:t>
      </w:r>
      <w:r w:rsidRPr="00331017">
        <w:rPr>
          <w:rStyle w:val="Emphasis"/>
          <w:highlight w:val="cyan"/>
        </w:rPr>
        <w:t>to</w:t>
      </w:r>
      <w:r w:rsidRPr="005F5648">
        <w:rPr>
          <w:rStyle w:val="Emphasis"/>
        </w:rPr>
        <w:t xml:space="preserve"> our </w:t>
      </w:r>
      <w:r w:rsidRPr="00331017">
        <w:rPr>
          <w:rStyle w:val="Emphasis"/>
          <w:highlight w:val="cyan"/>
        </w:rPr>
        <w:t>mental training</w:t>
      </w:r>
      <w:r w:rsidRPr="00804F70">
        <w:rPr>
          <w:sz w:val="16"/>
        </w:rPr>
        <w:t xml:space="preserve"> than once imagined. From this perspective, although we inherit certain morphology and traits, these traits, and even the morphology, may be more malleable than we thought. We may be able to change our thoughts, emotions, and the resulting behavior through repeated mental effort. These ideas are relatively new, partial, and highly contested, but worth our consideration. To better appreciate these new scientific discoveries and how they are comparable to Buddhist philosophy, below I provide a very brief outline of quantum science and neuroplasticity.</w:t>
      </w:r>
    </w:p>
    <w:p w14:paraId="6ED2E11E" w14:textId="77777777" w:rsidR="006953F1" w:rsidRDefault="006953F1" w:rsidP="006953F1">
      <w:pPr>
        <w:rPr>
          <w:sz w:val="16"/>
        </w:rPr>
      </w:pPr>
      <w:r w:rsidRPr="00A00E91">
        <w:rPr>
          <w:u w:val="single"/>
        </w:rPr>
        <w:t xml:space="preserve">New findings in contemporary </w:t>
      </w:r>
      <w:r w:rsidRPr="00331017">
        <w:rPr>
          <w:rStyle w:val="Emphasis"/>
          <w:highlight w:val="cyan"/>
        </w:rPr>
        <w:t>neuroscience</w:t>
      </w:r>
      <w:r w:rsidRPr="00A00E91">
        <w:rPr>
          <w:u w:val="single"/>
        </w:rPr>
        <w:t xml:space="preserve"> and physical science </w:t>
      </w:r>
      <w:r w:rsidRPr="00331017">
        <w:rPr>
          <w:highlight w:val="cyan"/>
          <w:u w:val="single"/>
        </w:rPr>
        <w:t>suggest</w:t>
      </w:r>
      <w:r w:rsidRPr="00A00E91">
        <w:rPr>
          <w:u w:val="single"/>
        </w:rPr>
        <w:t xml:space="preserve"> that </w:t>
      </w:r>
      <w:r w:rsidRPr="00331017">
        <w:rPr>
          <w:rStyle w:val="Emphasis"/>
          <w:highlight w:val="cyan"/>
        </w:rPr>
        <w:t>human nature</w:t>
      </w:r>
      <w:r w:rsidRPr="00A00E91">
        <w:rPr>
          <w:u w:val="single"/>
        </w:rPr>
        <w:t xml:space="preserve"> may be more </w:t>
      </w:r>
      <w:r w:rsidRPr="00331017">
        <w:rPr>
          <w:rStyle w:val="Emphasis"/>
          <w:highlight w:val="cyan"/>
        </w:rPr>
        <w:t>variable</w:t>
      </w:r>
      <w:r w:rsidRPr="00331017">
        <w:rPr>
          <w:highlight w:val="cyan"/>
          <w:u w:val="single"/>
        </w:rPr>
        <w:t xml:space="preserve"> and </w:t>
      </w:r>
      <w:r w:rsidRPr="00331017">
        <w:rPr>
          <w:rStyle w:val="Emphasis"/>
          <w:highlight w:val="cyan"/>
        </w:rPr>
        <w:t>flexible</w:t>
      </w:r>
      <w:r w:rsidRPr="00A00E91">
        <w:rPr>
          <w:u w:val="single"/>
        </w:rPr>
        <w:t xml:space="preserve"> and more susceptible </w:t>
      </w:r>
      <w:r w:rsidRPr="00331017">
        <w:rPr>
          <w:highlight w:val="cyan"/>
          <w:u w:val="single"/>
        </w:rPr>
        <w:t>to</w:t>
      </w:r>
      <w:r w:rsidRPr="00A00E91">
        <w:rPr>
          <w:u w:val="single"/>
        </w:rPr>
        <w:t xml:space="preserve"> our </w:t>
      </w:r>
      <w:r w:rsidRPr="00331017">
        <w:rPr>
          <w:highlight w:val="cyan"/>
          <w:u w:val="single"/>
        </w:rPr>
        <w:t>mental training</w:t>
      </w:r>
      <w:r w:rsidRPr="00A00E91">
        <w:rPr>
          <w:u w:val="single"/>
        </w:rPr>
        <w:t xml:space="preserve"> than once imagined</w:t>
      </w:r>
      <w:r w:rsidRPr="000D006B">
        <w:rPr>
          <w:sz w:val="16"/>
        </w:rPr>
        <w:t xml:space="preserve">. From this perspective, although we inherit certain morphology and traits, these </w:t>
      </w:r>
      <w:r w:rsidRPr="00331017">
        <w:rPr>
          <w:rStyle w:val="Emphasis"/>
          <w:highlight w:val="cyan"/>
        </w:rPr>
        <w:t>traits</w:t>
      </w:r>
      <w:r w:rsidRPr="000D006B">
        <w:rPr>
          <w:rStyle w:val="Underline"/>
        </w:rPr>
        <w:t xml:space="preserve">, and even the </w:t>
      </w:r>
      <w:r w:rsidRPr="000D006B">
        <w:rPr>
          <w:rStyle w:val="Emphasis"/>
        </w:rPr>
        <w:t>morphology</w:t>
      </w:r>
      <w:r w:rsidRPr="000D006B">
        <w:rPr>
          <w:rStyle w:val="Underline"/>
        </w:rPr>
        <w:t xml:space="preserve">, </w:t>
      </w:r>
      <w:r w:rsidRPr="00331017">
        <w:rPr>
          <w:rStyle w:val="Underline"/>
          <w:highlight w:val="cyan"/>
        </w:rPr>
        <w:t>may be</w:t>
      </w:r>
      <w:r w:rsidRPr="000D006B">
        <w:rPr>
          <w:rStyle w:val="Underline"/>
        </w:rPr>
        <w:t xml:space="preserve"> more </w:t>
      </w:r>
      <w:r w:rsidRPr="00331017">
        <w:rPr>
          <w:rStyle w:val="Emphasis"/>
          <w:highlight w:val="cyan"/>
        </w:rPr>
        <w:t>malleable</w:t>
      </w:r>
      <w:r w:rsidRPr="000D006B">
        <w:rPr>
          <w:rStyle w:val="Underline"/>
        </w:rPr>
        <w:t xml:space="preserve"> than we thought</w:t>
      </w:r>
      <w:r w:rsidRPr="000D006B">
        <w:rPr>
          <w:sz w:val="16"/>
        </w:rPr>
        <w:t>. We may be able to change our thoughts, emotions, and the resulting behavior through repeated mental effort. These ideas are relatively new, partial, and highly contested, but worth our consideration. To better appreciate these new scientific discoveries and how they are comparable to Buddhist philosophy, below I provide a very brief outline of quantum science and neuroplasticity.</w:t>
      </w:r>
    </w:p>
    <w:p w14:paraId="2B132FAA" w14:textId="77777777" w:rsidR="006953F1" w:rsidRPr="000D006B" w:rsidRDefault="006953F1" w:rsidP="006953F1">
      <w:pPr>
        <w:rPr>
          <w:sz w:val="16"/>
        </w:rPr>
      </w:pPr>
      <w:r>
        <w:rPr>
          <w:sz w:val="16"/>
        </w:rPr>
        <w:t>[BREAKS]</w:t>
      </w:r>
    </w:p>
    <w:p w14:paraId="1A1858AA" w14:textId="77777777" w:rsidR="006953F1" w:rsidRPr="000D006B" w:rsidRDefault="006953F1" w:rsidP="006953F1">
      <w:pPr>
        <w:rPr>
          <w:sz w:val="6"/>
          <w:szCs w:val="6"/>
        </w:rPr>
      </w:pPr>
      <w:r w:rsidRPr="000D006B">
        <w:rPr>
          <w:sz w:val="6"/>
          <w:szCs w:val="6"/>
        </w:rPr>
        <w:t>The Quantum Revolution</w:t>
      </w:r>
      <w:r>
        <w:rPr>
          <w:sz w:val="6"/>
          <w:szCs w:val="6"/>
        </w:rPr>
        <w:t xml:space="preserve"> </w:t>
      </w:r>
      <w:r w:rsidRPr="000D006B">
        <w:rPr>
          <w:sz w:val="6"/>
          <w:szCs w:val="6"/>
        </w:rPr>
        <w:t>A formal discussion of quantum hypotheses (they are numerous, varied, and vigorously debated) is outside the purview of this book and well beyond the author's capabilities. The basic findings of quantum physics and a consideration of their possible behavioral and ethical implications are reachable and relevant to this discussion, however.</w:t>
      </w:r>
      <w:r>
        <w:rPr>
          <w:sz w:val="6"/>
          <w:szCs w:val="6"/>
        </w:rPr>
        <w:t xml:space="preserve"> </w:t>
      </w:r>
      <w:r w:rsidRPr="000D006B">
        <w:rPr>
          <w:sz w:val="6"/>
          <w:szCs w:val="6"/>
        </w:rPr>
        <w:t>Quantum theory challenges the ontological and epistemological foundations of the classical scientific worldview that formed the implicit philosophical foundation for modern Western political thought, including mainstream IR. Recall that under the classical view, reality consists of material objects forever separated from the immaterial mind, and objects exist independently of the subjects that observe them. Science concerns itself with discovering the cause and effect of natural laws that operate in the physical world. Causation is mechanical, determinable, and localized. The mind, therefore, as a nonphysical entity, is no longer relevant or real from a scientific perspective.</w:t>
      </w:r>
      <w:r>
        <w:rPr>
          <w:sz w:val="6"/>
          <w:szCs w:val="6"/>
        </w:rPr>
        <w:t xml:space="preserve"> </w:t>
      </w:r>
      <w:r w:rsidRPr="000D006B">
        <w:rPr>
          <w:sz w:val="6"/>
          <w:szCs w:val="6"/>
        </w:rPr>
        <w:t>Quantum physics describes a very different world. When scientists analyzed atomic and subatomic particles, the ultimate building blocks of the material world, they discovered that they do not conform to classical suppositions. In the subatomic world, particles have no definite position or values, no fixed or material properties, until they are measured. Reality does not exist "out there" independent of human choice and our observation of it. Instead, scientists found that subatomic particles exist—or can best be represented as existing—as an immaterial wave of potential realities (probabilities) that only become fixed with material properties when the subject observes them (the so-called collapse of the wave function or the quantum leap). Before the observation, the quantum system has a range of possibilities; afterward it has a single actuality.</w:t>
      </w:r>
      <w:r>
        <w:rPr>
          <w:sz w:val="6"/>
          <w:szCs w:val="6"/>
        </w:rPr>
        <w:t xml:space="preserve"> </w:t>
      </w:r>
      <w:r w:rsidRPr="000D006B">
        <w:rPr>
          <w:sz w:val="6"/>
          <w:szCs w:val="6"/>
        </w:rPr>
        <w:t>This finding (upheld in countless experiments), that there is no fixed reality until an observer asks a specific question of nature and observes the answer nature provides, overturns the separation of subject from object and mind from matter that have been the essence of the classical material world-view since Francis Bacon. In quantum dynamics, observer and observed are now understood as part of one system. They only emerge as independent entities through the process of observation and measurement. There are no objects independent of our conceptual designations. Likewise, epistemology is changed by the quantum revolution. Rather than certainty waiting to be discovered, the physical world is uncertain (existing as probabilities) and indeterminate. Physics then is about determining what is known or knowable, not about what "is." There is of no one true and complete description the way the world is. Physical theory thus underwent a tectonic shift, from a theory about physical reality to a theory about our knowledge, from ontology to epistemology. Science is what we know, and what we know is only what our observations tell us. As Werner Heisenberg phrased it, "What we observe is not nature itself but nature exposed to our method of questioning" (Heisenberg 1962 at p. 58).</w:t>
      </w:r>
      <w:r>
        <w:rPr>
          <w:sz w:val="6"/>
          <w:szCs w:val="6"/>
        </w:rPr>
        <w:t xml:space="preserve"> </w:t>
      </w:r>
      <w:r w:rsidRPr="000D006B">
        <w:rPr>
          <w:sz w:val="6"/>
          <w:szCs w:val="6"/>
        </w:rPr>
        <w:t>Classical notions of mechanical, localized causation are also altered by quantum science. Locality means that physical reality in one place cannot be affected instantaneously by an action in some faraway place. That is, separation implies physical independence absent a demonstrable physical and temporal link (contact) between objects. Quantum theory violates locality, at least in certain circumstances. Quantum "nonlocal-ity" means that wave functions have effects on other wave functions in the absence of any apparent, material, localized causal connection. Particles are "entangled." Scientists discovered that when one wave function changes as the result of measurement, the appropriate description of the other wave function under examination instantaneously changes as well, "and that 'other' can be as far away as one would like, from the other side of the laboratory to the other side of the galaxy" (Schwartz and Begley 2002 at p. 347). Particles are not atomistic and do not behave as distinct objects, but operate as parts of a seamlessly interconnected whole that absorbs their individual identities (Albert 1992). Quantum science implies a radical interdependence among particles and a universe that is more closely enmeshed than the classical worldview. In this realm, nothing can be defined except in relation to another thing.</w:t>
      </w:r>
    </w:p>
    <w:p w14:paraId="330E254F" w14:textId="77777777" w:rsidR="006953F1" w:rsidRDefault="006953F1" w:rsidP="006953F1">
      <w:pPr>
        <w:rPr>
          <w:sz w:val="16"/>
        </w:rPr>
      </w:pPr>
      <w:r>
        <w:rPr>
          <w:sz w:val="16"/>
        </w:rPr>
        <w:t>[BREAKS]</w:t>
      </w:r>
    </w:p>
    <w:p w14:paraId="40BA2057" w14:textId="77777777" w:rsidR="006953F1" w:rsidRPr="000D006B" w:rsidRDefault="006953F1" w:rsidP="006953F1">
      <w:pPr>
        <w:rPr>
          <w:sz w:val="16"/>
        </w:rPr>
      </w:pPr>
      <w:r w:rsidRPr="000D006B">
        <w:rPr>
          <w:sz w:val="16"/>
        </w:rPr>
        <w:t xml:space="preserve">The possible </w:t>
      </w:r>
      <w:r w:rsidRPr="000D006B">
        <w:rPr>
          <w:rStyle w:val="Emphasis"/>
        </w:rPr>
        <w:t xml:space="preserve">ontological </w:t>
      </w:r>
      <w:r w:rsidRPr="00331017">
        <w:rPr>
          <w:rStyle w:val="Emphasis"/>
          <w:highlight w:val="cyan"/>
        </w:rPr>
        <w:t>implications</w:t>
      </w:r>
      <w:r w:rsidRPr="000D006B">
        <w:rPr>
          <w:rStyle w:val="Underline"/>
        </w:rPr>
        <w:t xml:space="preserve"> of </w:t>
      </w:r>
      <w:r w:rsidRPr="000D006B">
        <w:rPr>
          <w:rStyle w:val="Emphasis"/>
        </w:rPr>
        <w:t>quantum physics</w:t>
      </w:r>
      <w:r w:rsidRPr="000D006B">
        <w:rPr>
          <w:rStyle w:val="Underline"/>
        </w:rPr>
        <w:t xml:space="preserve"> </w:t>
      </w:r>
      <w:r w:rsidRPr="00331017">
        <w:rPr>
          <w:rStyle w:val="Underline"/>
          <w:highlight w:val="cyan"/>
        </w:rPr>
        <w:t>are</w:t>
      </w:r>
      <w:r w:rsidRPr="000D006B">
        <w:rPr>
          <w:rStyle w:val="Underline"/>
        </w:rPr>
        <w:t xml:space="preserve"> truly </w:t>
      </w:r>
      <w:r w:rsidRPr="00331017">
        <w:rPr>
          <w:rStyle w:val="Emphasis"/>
          <w:highlight w:val="cyan"/>
        </w:rPr>
        <w:t>revolutionary</w:t>
      </w:r>
      <w:r w:rsidRPr="000D006B">
        <w:rPr>
          <w:sz w:val="16"/>
        </w:rPr>
        <w:t xml:space="preserve">. First, </w:t>
      </w:r>
      <w:r w:rsidRPr="00331017">
        <w:rPr>
          <w:rStyle w:val="Emphasis"/>
          <w:highlight w:val="cyan"/>
        </w:rPr>
        <w:t>subject and object</w:t>
      </w:r>
      <w:r w:rsidRPr="00331017">
        <w:rPr>
          <w:rStyle w:val="Underline"/>
          <w:highlight w:val="cyan"/>
        </w:rPr>
        <w:t xml:space="preserve"> are</w:t>
      </w:r>
      <w:r w:rsidRPr="000D006B">
        <w:rPr>
          <w:rStyle w:val="Underline"/>
        </w:rPr>
        <w:t xml:space="preserve"> re</w:t>
      </w:r>
      <w:r w:rsidRPr="00331017">
        <w:rPr>
          <w:rStyle w:val="Emphasis"/>
          <w:highlight w:val="cyan"/>
        </w:rPr>
        <w:t>connected</w:t>
      </w:r>
      <w:r w:rsidRPr="000D006B">
        <w:rPr>
          <w:rStyle w:val="Underline"/>
        </w:rPr>
        <w:t xml:space="preserve"> in creating our reality</w:t>
      </w:r>
      <w:r w:rsidRPr="000D006B">
        <w:rPr>
          <w:sz w:val="16"/>
        </w:rPr>
        <w:t xml:space="preserve">. Second, since everything is interdependent, </w:t>
      </w:r>
      <w:r w:rsidRPr="00331017">
        <w:rPr>
          <w:rStyle w:val="Underline"/>
          <w:highlight w:val="cyan"/>
        </w:rPr>
        <w:t>nothing can</w:t>
      </w:r>
      <w:r w:rsidRPr="000D006B">
        <w:rPr>
          <w:rStyle w:val="Underline"/>
        </w:rPr>
        <w:t xml:space="preserve"> be self-defining and </w:t>
      </w:r>
      <w:r w:rsidRPr="00331017">
        <w:rPr>
          <w:rStyle w:val="Underline"/>
          <w:highlight w:val="cyan"/>
        </w:rPr>
        <w:t xml:space="preserve">exist </w:t>
      </w:r>
      <w:r w:rsidRPr="00331017">
        <w:rPr>
          <w:rStyle w:val="Emphasis"/>
          <w:highlight w:val="cyan"/>
        </w:rPr>
        <w:t>inherently</w:t>
      </w:r>
      <w:r w:rsidRPr="000D006B">
        <w:rPr>
          <w:sz w:val="16"/>
        </w:rPr>
        <w:t xml:space="preserve">. Finally, in the quantum universe, </w:t>
      </w:r>
      <w:r w:rsidRPr="00331017">
        <w:rPr>
          <w:rStyle w:val="Emphasis"/>
          <w:highlight w:val="cyan"/>
        </w:rPr>
        <w:t>causation</w:t>
      </w:r>
      <w:r w:rsidRPr="000D006B">
        <w:rPr>
          <w:rStyle w:val="Underline"/>
        </w:rPr>
        <w:t xml:space="preserve"> ultimately </w:t>
      </w:r>
      <w:r w:rsidRPr="00331017">
        <w:rPr>
          <w:rStyle w:val="Underline"/>
          <w:highlight w:val="cyan"/>
        </w:rPr>
        <w:t xml:space="preserve">is </w:t>
      </w:r>
      <w:r w:rsidRPr="00331017">
        <w:rPr>
          <w:rStyle w:val="Emphasis"/>
          <w:highlight w:val="cyan"/>
        </w:rPr>
        <w:t>holistic</w:t>
      </w:r>
      <w:r w:rsidRPr="000D006B">
        <w:rPr>
          <w:sz w:val="16"/>
        </w:rPr>
        <w:t>, not mechanistic.</w:t>
      </w:r>
    </w:p>
    <w:p w14:paraId="3F777EE0" w14:textId="77777777" w:rsidR="006953F1" w:rsidRPr="000D006B" w:rsidRDefault="006953F1" w:rsidP="006953F1">
      <w:pPr>
        <w:rPr>
          <w:sz w:val="16"/>
        </w:rPr>
      </w:pPr>
      <w:r w:rsidRPr="000D006B">
        <w:rPr>
          <w:sz w:val="16"/>
        </w:rPr>
        <w:t>What then of the world as we think it exists, as tangible objects independent of our minds and, absent a local link, independent of each other? Quantum physics explains that, when one moves from the molecular level to larger objects, quantum states normally "decohere" and appear to us as classical matter, even though, ultimately, they do not exist this way. Whenever particles interact in their environment, in a lab or in nature, they are in effect measuring each other, inducing decoherence (they are no longer able to remain "entangled"). This decoherence explains why, in everyday life, we see only material objects, not wave functions, and these objects appear to conform to classical mechanics. Classical science can still study observables, and classical physical theories explain more-or-less accurately larger observed phenomena.</w:t>
      </w:r>
    </w:p>
    <w:p w14:paraId="664B25F9" w14:textId="77777777" w:rsidR="006953F1" w:rsidRPr="008A7B09" w:rsidRDefault="006953F1" w:rsidP="006953F1">
      <w:pPr>
        <w:rPr>
          <w:sz w:val="16"/>
        </w:rPr>
      </w:pPr>
      <w:r w:rsidRPr="00331017">
        <w:rPr>
          <w:rStyle w:val="Emphasis"/>
          <w:sz w:val="24"/>
          <w:szCs w:val="24"/>
          <w:highlight w:val="cyan"/>
        </w:rPr>
        <w:t>Quantum ontology</w:t>
      </w:r>
      <w:r w:rsidRPr="000D006B">
        <w:rPr>
          <w:sz w:val="16"/>
        </w:rPr>
        <w:t xml:space="preserve"> forces us to </w:t>
      </w:r>
      <w:r w:rsidRPr="00331017">
        <w:rPr>
          <w:rStyle w:val="Underline"/>
          <w:highlight w:val="cyan"/>
        </w:rPr>
        <w:t>distinguish between</w:t>
      </w:r>
      <w:r w:rsidRPr="000D006B">
        <w:rPr>
          <w:rStyle w:val="Underline"/>
        </w:rPr>
        <w:t xml:space="preserve"> the </w:t>
      </w:r>
      <w:r w:rsidRPr="00331017">
        <w:rPr>
          <w:rStyle w:val="Underline"/>
          <w:highlight w:val="cyan"/>
        </w:rPr>
        <w:t xml:space="preserve">way things </w:t>
      </w:r>
      <w:r w:rsidRPr="00331017">
        <w:rPr>
          <w:rStyle w:val="Emphasis"/>
          <w:highlight w:val="cyan"/>
        </w:rPr>
        <w:t>appear</w:t>
      </w:r>
      <w:r w:rsidRPr="00331017">
        <w:rPr>
          <w:rStyle w:val="Underline"/>
          <w:highlight w:val="cyan"/>
        </w:rPr>
        <w:t xml:space="preserve"> and</w:t>
      </w:r>
      <w:r w:rsidRPr="000D006B">
        <w:rPr>
          <w:rStyle w:val="Underline"/>
        </w:rPr>
        <w:t xml:space="preserve"> the </w:t>
      </w:r>
      <w:r w:rsidRPr="00331017">
        <w:rPr>
          <w:rStyle w:val="Underline"/>
          <w:highlight w:val="cyan"/>
        </w:rPr>
        <w:t xml:space="preserve">way things </w:t>
      </w:r>
      <w:r w:rsidRPr="00331017">
        <w:rPr>
          <w:rStyle w:val="Emphasis"/>
          <w:highlight w:val="cyan"/>
        </w:rPr>
        <w:t>exist</w:t>
      </w:r>
      <w:r w:rsidRPr="000D006B">
        <w:rPr>
          <w:rStyle w:val="Underline"/>
        </w:rPr>
        <w:t>, between working "truth" and reality, or, in Buddhist terms, between conventional and ultimate truth</w:t>
      </w:r>
      <w:r w:rsidRPr="000D006B">
        <w:rPr>
          <w:sz w:val="16"/>
        </w:rPr>
        <w:t xml:space="preserve">. Quantum discoveries suggest that </w:t>
      </w:r>
      <w:r w:rsidRPr="00331017">
        <w:rPr>
          <w:rStyle w:val="Emphasis"/>
          <w:highlight w:val="cyan"/>
        </w:rPr>
        <w:t>indeterminacy</w:t>
      </w:r>
      <w:r w:rsidRPr="00331017">
        <w:rPr>
          <w:rStyle w:val="Underline"/>
          <w:highlight w:val="cyan"/>
        </w:rPr>
        <w:t xml:space="preserve"> is the </w:t>
      </w:r>
      <w:r w:rsidRPr="00331017">
        <w:rPr>
          <w:rStyle w:val="Emphasis"/>
          <w:sz w:val="24"/>
          <w:szCs w:val="24"/>
          <w:highlight w:val="cyan"/>
        </w:rPr>
        <w:t>only absolute truth</w:t>
      </w:r>
      <w:r w:rsidRPr="000D006B">
        <w:rPr>
          <w:sz w:val="16"/>
        </w:rPr>
        <w:t xml:space="preserve">, that is, </w:t>
      </w:r>
      <w:r w:rsidRPr="000D006B">
        <w:rPr>
          <w:rStyle w:val="Underline"/>
        </w:rPr>
        <w:t>everything lacks an inherent, fixed existence, or, to phrase it another way, all things are interdependent</w:t>
      </w:r>
      <w:r w:rsidRPr="000D006B">
        <w:rPr>
          <w:sz w:val="16"/>
        </w:rPr>
        <w:t>. The usefulness of classical physics for interpreting the action of objects larger than atomic or subatomic particles should not be confused with the ultimate nature of these objects. The quantum view of matter and mind as dependent on each other refutes metaphysical realism and is generally more consistent with the Buddhist notion of the "two truths"—conventional and ultimate—discussed in Chapter 2.</w:t>
      </w:r>
    </w:p>
    <w:p w14:paraId="08957880" w14:textId="77777777" w:rsidR="006953F1" w:rsidRDefault="006953F1" w:rsidP="006953F1">
      <w:pPr>
        <w:pStyle w:val="Heading4"/>
      </w:pPr>
      <w:r>
        <w:t xml:space="preserve">However, if it’s </w:t>
      </w:r>
      <w:r>
        <w:rPr>
          <w:u w:val="single"/>
        </w:rPr>
        <w:t>false</w:t>
      </w:r>
      <w:r>
        <w:t xml:space="preserve">, vote </w:t>
      </w:r>
      <w:r>
        <w:rPr>
          <w:u w:val="single"/>
        </w:rPr>
        <w:t>neg</w:t>
      </w:r>
      <w:r>
        <w:t xml:space="preserve"> on </w:t>
      </w:r>
      <w:r>
        <w:rPr>
          <w:u w:val="single"/>
        </w:rPr>
        <w:t>presumption</w:t>
      </w:r>
      <w:r>
        <w:t>.</w:t>
      </w:r>
    </w:p>
    <w:p w14:paraId="693C6E96" w14:textId="77777777" w:rsidR="006953F1" w:rsidRDefault="006953F1" w:rsidP="006953F1">
      <w:r>
        <w:t>Dan</w:t>
      </w:r>
      <w:r w:rsidRPr="00B4061A">
        <w:rPr>
          <w:rStyle w:val="Style13ptBold"/>
        </w:rPr>
        <w:t xml:space="preserve"> Falk 24</w:t>
      </w:r>
      <w:r>
        <w:t xml:space="preserve">. </w:t>
      </w:r>
      <w:r w:rsidRPr="00813E46">
        <w:t>Canadian science journalist, broadcaster, and author</w:t>
      </w:r>
      <w:r>
        <w:t xml:space="preserve">, </w:t>
      </w:r>
      <w:r w:rsidRPr="00813E46">
        <w:t xml:space="preserve">Knight Science Journalism Fellow </w:t>
      </w:r>
      <w:r>
        <w:t>@</w:t>
      </w:r>
      <w:r w:rsidRPr="00813E46">
        <w:t xml:space="preserve"> MIT</w:t>
      </w:r>
      <w:r>
        <w:t>. “</w:t>
      </w:r>
      <w:r w:rsidRPr="00F46B9B">
        <w:t>Has Quantum Physics Determined Your Future?</w:t>
      </w:r>
      <w:r>
        <w:t>”</w:t>
      </w:r>
      <w:r w:rsidRPr="00F46B9B">
        <w:t xml:space="preserve"> </w:t>
      </w:r>
      <w:r>
        <w:t xml:space="preserve">Scientific American. 5-16-2024. </w:t>
      </w:r>
      <w:r w:rsidRPr="00232BF7">
        <w:t>https://www.scientificamerican.com/article/does-quantum-physics-rule-out-free-will/</w:t>
      </w:r>
    </w:p>
    <w:p w14:paraId="4E6B5126" w14:textId="77777777" w:rsidR="006953F1" w:rsidRPr="00A27FD8" w:rsidRDefault="006953F1" w:rsidP="006953F1">
      <w:pPr>
        <w:rPr>
          <w:sz w:val="16"/>
        </w:rPr>
      </w:pPr>
      <w:r w:rsidRPr="00A27FD8">
        <w:rPr>
          <w:sz w:val="16"/>
        </w:rPr>
        <w:t>Scientists and philosophers have been arguing over the question for centuries and are often torn between two competing poles. Some think, Yes, you obviously have free will. (Aren’t you already four paragraphs into a story that you freely chose to read?) Others think, No, </w:t>
      </w:r>
      <w:r w:rsidRPr="006878B3">
        <w:rPr>
          <w:rStyle w:val="Underline"/>
        </w:rPr>
        <w:t>you can’t</w:t>
      </w:r>
      <w:r w:rsidRPr="00A27FD8">
        <w:rPr>
          <w:sz w:val="16"/>
        </w:rPr>
        <w:t xml:space="preserve"> possibly </w:t>
      </w:r>
      <w:r w:rsidRPr="006878B3">
        <w:rPr>
          <w:rStyle w:val="Underline"/>
        </w:rPr>
        <w:t>have free will</w:t>
      </w:r>
      <w:r w:rsidRPr="00A27FD8">
        <w:rPr>
          <w:sz w:val="16"/>
        </w:rPr>
        <w:t xml:space="preserve"> because the </w:t>
      </w:r>
      <w:r w:rsidRPr="006878B3">
        <w:rPr>
          <w:rStyle w:val="Underline"/>
        </w:rPr>
        <w:t xml:space="preserve">laws of </w:t>
      </w:r>
      <w:r w:rsidRPr="00E0032B">
        <w:rPr>
          <w:rStyle w:val="Emphasis"/>
          <w:highlight w:val="cyan"/>
        </w:rPr>
        <w:t>physics</w:t>
      </w:r>
      <w:r w:rsidRPr="00E0032B">
        <w:rPr>
          <w:rStyle w:val="Underline"/>
          <w:highlight w:val="cyan"/>
        </w:rPr>
        <w:t xml:space="preserve"> say</w:t>
      </w:r>
      <w:r w:rsidRPr="006878B3">
        <w:rPr>
          <w:rStyle w:val="Underline"/>
        </w:rPr>
        <w:t xml:space="preserve"> that whatever </w:t>
      </w:r>
      <w:r w:rsidRPr="0084530A">
        <w:rPr>
          <w:rStyle w:val="Emphasis"/>
        </w:rPr>
        <w:t>happens</w:t>
      </w:r>
      <w:r w:rsidRPr="006878B3">
        <w:rPr>
          <w:rStyle w:val="Underline"/>
        </w:rPr>
        <w:t xml:space="preserve"> was </w:t>
      </w:r>
      <w:r w:rsidRPr="0084530A">
        <w:rPr>
          <w:rStyle w:val="Emphasis"/>
        </w:rPr>
        <w:t>determined</w:t>
      </w:r>
      <w:r w:rsidRPr="006878B3">
        <w:rPr>
          <w:rStyle w:val="Underline"/>
        </w:rPr>
        <w:t xml:space="preserve"> by what happened immediately</w:t>
      </w:r>
      <w:r w:rsidRPr="00A27FD8">
        <w:rPr>
          <w:sz w:val="16"/>
        </w:rPr>
        <w:t xml:space="preserve"> </w:t>
      </w:r>
      <w:r w:rsidRPr="0084530A">
        <w:rPr>
          <w:rStyle w:val="Emphasis"/>
        </w:rPr>
        <w:t>before</w:t>
      </w:r>
      <w:r w:rsidRPr="00A27FD8">
        <w:rPr>
          <w:sz w:val="16"/>
        </w:rPr>
        <w:t>—and the happenings within human minds are no exception. Recently a new argument for why quantum mechanics is even more deterministic than physicists might have thought has sparked the debate anew.</w:t>
      </w:r>
    </w:p>
    <w:p w14:paraId="061504C9" w14:textId="77777777" w:rsidR="006953F1" w:rsidRPr="00A27FD8" w:rsidRDefault="006953F1" w:rsidP="006953F1">
      <w:pPr>
        <w:rPr>
          <w:sz w:val="16"/>
        </w:rPr>
      </w:pPr>
      <w:r w:rsidRPr="00A27FD8">
        <w:rPr>
          <w:sz w:val="16"/>
        </w:rPr>
        <w:t xml:space="preserve">The notion that physics and free will might be incompatible goes back at least to the ancient Greeks, but it was expressed most forcefully by French scholar and polymath Pierre-Simon Laplace. Perhaps, wondered Laplace, </w:t>
      </w:r>
      <w:r w:rsidRPr="00E0032B">
        <w:rPr>
          <w:rStyle w:val="Underline"/>
          <w:highlight w:val="cyan"/>
        </w:rPr>
        <w:t>everything that happens is</w:t>
      </w:r>
      <w:r w:rsidRPr="00BB503B">
        <w:rPr>
          <w:rStyle w:val="Underline"/>
        </w:rPr>
        <w:t xml:space="preserve"> </w:t>
      </w:r>
      <w:r w:rsidRPr="0084530A">
        <w:rPr>
          <w:rStyle w:val="Emphasis"/>
        </w:rPr>
        <w:t>strictly</w:t>
      </w:r>
      <w:r w:rsidRPr="00BB503B">
        <w:rPr>
          <w:rStyle w:val="Underline"/>
        </w:rPr>
        <w:t xml:space="preserve"> </w:t>
      </w:r>
      <w:r w:rsidRPr="00E0032B">
        <w:rPr>
          <w:rStyle w:val="Emphasis"/>
          <w:highlight w:val="cyan"/>
        </w:rPr>
        <w:t>determined</w:t>
      </w:r>
      <w:r w:rsidRPr="00BB503B">
        <w:rPr>
          <w:rStyle w:val="Underline"/>
        </w:rPr>
        <w:t xml:space="preserve"> by what came before</w:t>
      </w:r>
      <w:r w:rsidRPr="00A27FD8">
        <w:rPr>
          <w:sz w:val="16"/>
        </w:rPr>
        <w:t xml:space="preserve">. His thought experiment involved an entity, now known as Laplace’s demon, that can discern the position and momentum of every particle in the universe. For such a demon, the future is fixed: there can be only one way for the universe to unfold. The </w:t>
      </w:r>
      <w:r w:rsidRPr="00BB503B">
        <w:rPr>
          <w:rStyle w:val="Underline"/>
        </w:rPr>
        <w:t xml:space="preserve">cosmos would be </w:t>
      </w:r>
      <w:r w:rsidRPr="0084530A">
        <w:rPr>
          <w:rStyle w:val="Emphasis"/>
        </w:rPr>
        <w:t>deterministic</w:t>
      </w:r>
      <w:r w:rsidRPr="00A27FD8">
        <w:rPr>
          <w:sz w:val="16"/>
        </w:rPr>
        <w:t xml:space="preserve">, meaning that </w:t>
      </w:r>
      <w:r w:rsidRPr="00E0032B">
        <w:rPr>
          <w:rStyle w:val="Underline"/>
          <w:highlight w:val="cyan"/>
        </w:rPr>
        <w:t>the future is</w:t>
      </w:r>
      <w:r w:rsidRPr="00A27FD8">
        <w:rPr>
          <w:sz w:val="16"/>
        </w:rPr>
        <w:t xml:space="preserve"> uniquely </w:t>
      </w:r>
      <w:r w:rsidRPr="00E0032B">
        <w:rPr>
          <w:rStyle w:val="Underline"/>
          <w:highlight w:val="cyan"/>
        </w:rPr>
        <w:t>determined by the present</w:t>
      </w:r>
      <w:r w:rsidRPr="00A27FD8">
        <w:rPr>
          <w:sz w:val="16"/>
        </w:rPr>
        <w:t xml:space="preserve">, </w:t>
      </w:r>
      <w:r w:rsidRPr="00E0032B">
        <w:rPr>
          <w:rStyle w:val="Underline"/>
          <w:highlight w:val="cyan"/>
        </w:rPr>
        <w:t>which</w:t>
      </w:r>
      <w:r w:rsidRPr="00A27FD8">
        <w:rPr>
          <w:sz w:val="16"/>
        </w:rPr>
        <w:t xml:space="preserve"> in turn was uniquely </w:t>
      </w:r>
      <w:r w:rsidRPr="00E0032B">
        <w:rPr>
          <w:rStyle w:val="Underline"/>
          <w:highlight w:val="cyan"/>
        </w:rPr>
        <w:t xml:space="preserve">determined by the </w:t>
      </w:r>
      <w:r w:rsidRPr="00E0032B">
        <w:rPr>
          <w:rStyle w:val="Emphasis"/>
          <w:highlight w:val="cyan"/>
        </w:rPr>
        <w:t>past</w:t>
      </w:r>
      <w:r w:rsidRPr="00A27FD8">
        <w:rPr>
          <w:sz w:val="16"/>
        </w:rPr>
        <w:t xml:space="preserve">. If Laplace was right, the notion of </w:t>
      </w:r>
      <w:r w:rsidRPr="00BB503B">
        <w:rPr>
          <w:rStyle w:val="Underline"/>
        </w:rPr>
        <w:t>contingency</w:t>
      </w:r>
      <w:r w:rsidRPr="00A27FD8">
        <w:rPr>
          <w:sz w:val="16"/>
        </w:rPr>
        <w:t xml:space="preserve">—the idea that regardless of what’s happening at any moment in time, what happens next is “up in the air”—would </w:t>
      </w:r>
      <w:r w:rsidRPr="00BB503B">
        <w:rPr>
          <w:rStyle w:val="Underline"/>
        </w:rPr>
        <w:t xml:space="preserve">seem to </w:t>
      </w:r>
      <w:r w:rsidRPr="0084530A">
        <w:rPr>
          <w:rStyle w:val="Emphasis"/>
        </w:rPr>
        <w:t>evaporate</w:t>
      </w:r>
      <w:r w:rsidRPr="00A27FD8">
        <w:rPr>
          <w:sz w:val="16"/>
        </w:rPr>
        <w:t>.</w:t>
      </w:r>
    </w:p>
    <w:p w14:paraId="6F654EA9" w14:textId="77777777" w:rsidR="006953F1" w:rsidRPr="00A27FD8" w:rsidRDefault="006953F1" w:rsidP="006953F1">
      <w:pPr>
        <w:rPr>
          <w:sz w:val="16"/>
        </w:rPr>
      </w:pPr>
      <w:r w:rsidRPr="00A27FD8">
        <w:rPr>
          <w:sz w:val="16"/>
        </w:rPr>
        <w:t xml:space="preserve">Then at the start of the 20th century came the twin upheavals of quantum mechanics and relativity. Quantum mechanics, in particular, seemed to have profound implications for free will and contingency. The theory sees nature as inherently fuzzy: quantities that were clearly defined in classical physics, such as position or momentum, are indeterminate in quantum mechanics—until they’re measured. Upon measuring a system (at least in the so-called Copenhagen interpretation of the theory), its wave function (a mathematical description of the system) is said to “collapse,” leaving one unique outcome, such as a specific observed position or momentum. The theory tells you only the probability of various outcomes of each observation but not which result you’ll actually see. At first glance, this haziness might seem to rescue physics from the clutches of determinism. On the other hand, it’s </w:t>
      </w:r>
      <w:r w:rsidRPr="00E0032B">
        <w:rPr>
          <w:rStyle w:val="Underline"/>
          <w:highlight w:val="cyan"/>
        </w:rPr>
        <w:t>not clear how</w:t>
      </w:r>
      <w:r w:rsidRPr="00E0032B">
        <w:rPr>
          <w:sz w:val="16"/>
          <w:highlight w:val="cyan"/>
        </w:rPr>
        <w:t xml:space="preserve"> </w:t>
      </w:r>
      <w:r w:rsidRPr="00E0032B">
        <w:rPr>
          <w:rStyle w:val="Underline"/>
          <w:highlight w:val="cyan"/>
        </w:rPr>
        <w:t xml:space="preserve">quantum </w:t>
      </w:r>
      <w:r w:rsidRPr="00E0032B">
        <w:rPr>
          <w:rStyle w:val="Emphasis"/>
          <w:highlight w:val="cyan"/>
        </w:rPr>
        <w:t>indeterminacy</w:t>
      </w:r>
      <w:r w:rsidRPr="00A27FD8">
        <w:rPr>
          <w:sz w:val="16"/>
        </w:rPr>
        <w:t xml:space="preserve"> would </w:t>
      </w:r>
      <w:r w:rsidRPr="00E0032B">
        <w:rPr>
          <w:rStyle w:val="Underline"/>
          <w:highlight w:val="cyan"/>
        </w:rPr>
        <w:t>enable free will</w:t>
      </w:r>
      <w:r w:rsidRPr="00A27FD8">
        <w:rPr>
          <w:sz w:val="16"/>
        </w:rPr>
        <w:t xml:space="preserve"> because </w:t>
      </w:r>
      <w:r w:rsidRPr="00BB503B">
        <w:rPr>
          <w:rStyle w:val="Underline"/>
        </w:rPr>
        <w:t xml:space="preserve">we </w:t>
      </w:r>
      <w:r w:rsidRPr="00E0032B">
        <w:rPr>
          <w:rStyle w:val="Underline"/>
          <w:highlight w:val="cyan"/>
        </w:rPr>
        <w:t>don’t</w:t>
      </w:r>
      <w:r w:rsidRPr="00A27FD8">
        <w:rPr>
          <w:sz w:val="16"/>
        </w:rPr>
        <w:t xml:space="preserve"> usually </w:t>
      </w:r>
      <w:r w:rsidRPr="00E0032B">
        <w:rPr>
          <w:rStyle w:val="Underline"/>
          <w:highlight w:val="cyan"/>
        </w:rPr>
        <w:t>think of</w:t>
      </w:r>
      <w:r w:rsidRPr="00BB503B">
        <w:rPr>
          <w:rStyle w:val="Underline"/>
        </w:rPr>
        <w:t xml:space="preserve"> our </w:t>
      </w:r>
      <w:r w:rsidRPr="00E0032B">
        <w:rPr>
          <w:rStyle w:val="Emphasis"/>
          <w:highlight w:val="cyan"/>
        </w:rPr>
        <w:t>decision-making</w:t>
      </w:r>
      <w:r w:rsidRPr="00A27FD8">
        <w:rPr>
          <w:sz w:val="16"/>
        </w:rPr>
        <w:t xml:space="preserve"> processes </w:t>
      </w:r>
      <w:r w:rsidRPr="00E0032B">
        <w:rPr>
          <w:rStyle w:val="Underline"/>
          <w:highlight w:val="cyan"/>
        </w:rPr>
        <w:t>as random</w:t>
      </w:r>
      <w:r w:rsidRPr="00BB503B">
        <w:rPr>
          <w:rStyle w:val="Underline"/>
        </w:rPr>
        <w:t xml:space="preserve"> any more than we think of them as</w:t>
      </w:r>
      <w:r w:rsidRPr="00A27FD8">
        <w:rPr>
          <w:sz w:val="16"/>
        </w:rPr>
        <w:t xml:space="preserve"> wholly </w:t>
      </w:r>
      <w:r w:rsidRPr="0084530A">
        <w:rPr>
          <w:rStyle w:val="Emphasis"/>
        </w:rPr>
        <w:t>preordained</w:t>
      </w:r>
      <w:r w:rsidRPr="00A27FD8">
        <w:rPr>
          <w:sz w:val="16"/>
        </w:rPr>
        <w:t>.</w:t>
      </w:r>
    </w:p>
    <w:p w14:paraId="1C8799B7" w14:textId="77777777" w:rsidR="006953F1" w:rsidRPr="00A27FD8" w:rsidRDefault="006953F1" w:rsidP="006953F1">
      <w:pPr>
        <w:rPr>
          <w:sz w:val="16"/>
        </w:rPr>
      </w:pPr>
      <w:r w:rsidRPr="00A27FD8">
        <w:rPr>
          <w:sz w:val="16"/>
        </w:rPr>
        <w:t xml:space="preserve">But there is another twist in this story—one that crops up when physicists attempt to apply quantum mechanics to the entire universe (a field known as quantum cosmology). Some </w:t>
      </w:r>
      <w:r w:rsidRPr="00E0032B">
        <w:rPr>
          <w:rStyle w:val="Emphasis"/>
          <w:highlight w:val="cyan"/>
        </w:rPr>
        <w:t>quantum</w:t>
      </w:r>
      <w:r w:rsidRPr="00E0032B">
        <w:rPr>
          <w:rStyle w:val="Underline"/>
          <w:highlight w:val="cyan"/>
        </w:rPr>
        <w:t xml:space="preserve"> approaches</w:t>
      </w:r>
      <w:r w:rsidRPr="00BB503B">
        <w:rPr>
          <w:rStyle w:val="Underline"/>
        </w:rPr>
        <w:t xml:space="preserve"> to</w:t>
      </w:r>
      <w:r w:rsidRPr="00A27FD8">
        <w:rPr>
          <w:sz w:val="16"/>
        </w:rPr>
        <w:t xml:space="preserve"> </w:t>
      </w:r>
      <w:r w:rsidRPr="00BB503B">
        <w:rPr>
          <w:rStyle w:val="Underline"/>
        </w:rPr>
        <w:t>cosmology</w:t>
      </w:r>
      <w:r w:rsidRPr="00A27FD8">
        <w:rPr>
          <w:sz w:val="16"/>
        </w:rPr>
        <w:t xml:space="preserve">, such as the one </w:t>
      </w:r>
      <w:r w:rsidRPr="00BB503B">
        <w:rPr>
          <w:rStyle w:val="Underline"/>
        </w:rPr>
        <w:t>envisioned by</w:t>
      </w:r>
      <w:r w:rsidRPr="00A27FD8">
        <w:rPr>
          <w:sz w:val="16"/>
        </w:rPr>
        <w:t xml:space="preserve"> theoretical physicists </w:t>
      </w:r>
      <w:r w:rsidRPr="00BB503B">
        <w:rPr>
          <w:rStyle w:val="Underline"/>
        </w:rPr>
        <w:t xml:space="preserve">Jim </w:t>
      </w:r>
      <w:r w:rsidRPr="00E0032B">
        <w:rPr>
          <w:rStyle w:val="Emphasis"/>
          <w:highlight w:val="cyan"/>
        </w:rPr>
        <w:t>Hartle</w:t>
      </w:r>
      <w:r w:rsidRPr="00BB503B">
        <w:rPr>
          <w:rStyle w:val="Underline"/>
        </w:rPr>
        <w:t xml:space="preserve"> and Stephen </w:t>
      </w:r>
      <w:r w:rsidRPr="00E0032B">
        <w:rPr>
          <w:rStyle w:val="Emphasis"/>
          <w:highlight w:val="cyan"/>
        </w:rPr>
        <w:t>Hawking</w:t>
      </w:r>
      <w:r w:rsidRPr="00A27FD8">
        <w:rPr>
          <w:sz w:val="16"/>
        </w:rPr>
        <w:t xml:space="preserve"> (and described by Hawking in A Brief History of Time), appear to </w:t>
      </w:r>
      <w:r w:rsidRPr="00417C30">
        <w:rPr>
          <w:rStyle w:val="Underline"/>
        </w:rPr>
        <w:t>dictate not only the rules governing the</w:t>
      </w:r>
      <w:r w:rsidRPr="00417C30">
        <w:rPr>
          <w:sz w:val="16"/>
        </w:rPr>
        <w:t xml:space="preserve"> evolution of the </w:t>
      </w:r>
      <w:r w:rsidRPr="00417C30">
        <w:rPr>
          <w:rStyle w:val="Underline"/>
        </w:rPr>
        <w:t xml:space="preserve">universe but also its initial </w:t>
      </w:r>
      <w:r w:rsidRPr="00417C30">
        <w:rPr>
          <w:rStyle w:val="Emphasis"/>
        </w:rPr>
        <w:t>state</w:t>
      </w:r>
      <w:r w:rsidRPr="00A27FD8">
        <w:rPr>
          <w:sz w:val="16"/>
        </w:rPr>
        <w:t>. In this way of seeing things—</w:t>
      </w:r>
      <w:r w:rsidRPr="00BB503B">
        <w:rPr>
          <w:rStyle w:val="Underline"/>
        </w:rPr>
        <w:t xml:space="preserve">physicist Roger </w:t>
      </w:r>
      <w:r w:rsidRPr="00E0032B">
        <w:rPr>
          <w:rStyle w:val="Emphasis"/>
          <w:highlight w:val="cyan"/>
        </w:rPr>
        <w:t>Penrose</w:t>
      </w:r>
      <w:r w:rsidRPr="00E0032B">
        <w:rPr>
          <w:sz w:val="16"/>
          <w:highlight w:val="cyan"/>
        </w:rPr>
        <w:t xml:space="preserve"> </w:t>
      </w:r>
      <w:r w:rsidRPr="00E0032B">
        <w:rPr>
          <w:rStyle w:val="Underline"/>
          <w:highlight w:val="cyan"/>
        </w:rPr>
        <w:t>called it</w:t>
      </w:r>
      <w:r w:rsidRPr="00A27FD8">
        <w:rPr>
          <w:sz w:val="16"/>
        </w:rPr>
        <w:t xml:space="preserve"> “</w:t>
      </w:r>
      <w:r w:rsidRPr="00E0032B">
        <w:rPr>
          <w:rStyle w:val="Underline"/>
          <w:highlight w:val="cyan"/>
        </w:rPr>
        <w:t xml:space="preserve">strong </w:t>
      </w:r>
      <w:r w:rsidRPr="00E0032B">
        <w:rPr>
          <w:rStyle w:val="Emphasis"/>
          <w:highlight w:val="cyan"/>
        </w:rPr>
        <w:t>determinism</w:t>
      </w:r>
      <w:r w:rsidRPr="00A27FD8">
        <w:rPr>
          <w:sz w:val="16"/>
        </w:rPr>
        <w:t>” in his book The Emperor’s New Mind—</w:t>
      </w:r>
      <w:r w:rsidRPr="00BB503B">
        <w:rPr>
          <w:rStyle w:val="Underline"/>
        </w:rPr>
        <w:t xml:space="preserve">the </w:t>
      </w:r>
      <w:r w:rsidRPr="00E0032B">
        <w:rPr>
          <w:rStyle w:val="Underline"/>
          <w:highlight w:val="cyan"/>
        </w:rPr>
        <w:t>universe can have</w:t>
      </w:r>
      <w:r w:rsidRPr="00BB503B">
        <w:rPr>
          <w:rStyle w:val="Underline"/>
        </w:rPr>
        <w:t xml:space="preserve"> precisely</w:t>
      </w:r>
      <w:r w:rsidRPr="00A27FD8">
        <w:rPr>
          <w:sz w:val="16"/>
        </w:rPr>
        <w:t xml:space="preserve"> </w:t>
      </w:r>
      <w:r w:rsidRPr="00E0032B">
        <w:rPr>
          <w:rStyle w:val="Emphasis"/>
          <w:highlight w:val="cyan"/>
        </w:rPr>
        <w:t>one</w:t>
      </w:r>
      <w:r w:rsidRPr="00E0032B">
        <w:rPr>
          <w:rStyle w:val="Underline"/>
          <w:highlight w:val="cyan"/>
        </w:rPr>
        <w:t xml:space="preserve"> history</w:t>
      </w:r>
      <w:r w:rsidRPr="00A27FD8">
        <w:rPr>
          <w:sz w:val="16"/>
        </w:rPr>
        <w:t xml:space="preserve">. </w:t>
      </w:r>
      <w:r w:rsidRPr="00BB503B">
        <w:rPr>
          <w:rStyle w:val="Underline"/>
        </w:rPr>
        <w:t xml:space="preserve">Nothing could have been </w:t>
      </w:r>
      <w:r w:rsidRPr="0084530A">
        <w:rPr>
          <w:rStyle w:val="Emphasis"/>
        </w:rPr>
        <w:t>different</w:t>
      </w:r>
      <w:r w:rsidRPr="00A27FD8">
        <w:rPr>
          <w:sz w:val="16"/>
        </w:rPr>
        <w:t xml:space="preserve"> from how it actually was and is. </w:t>
      </w:r>
      <w:r w:rsidRPr="00BB503B">
        <w:rPr>
          <w:rStyle w:val="Underline"/>
        </w:rPr>
        <w:t>Everything</w:t>
      </w:r>
      <w:r w:rsidRPr="00A27FD8">
        <w:rPr>
          <w:sz w:val="16"/>
        </w:rPr>
        <w:t xml:space="preserve"> from the trajectory of Princip’s bullet to the fact that you’re now reading this sentence </w:t>
      </w:r>
      <w:r w:rsidRPr="00BB503B">
        <w:rPr>
          <w:rStyle w:val="Underline"/>
        </w:rPr>
        <w:t xml:space="preserve">was </w:t>
      </w:r>
      <w:r w:rsidRPr="00E0032B">
        <w:rPr>
          <w:rStyle w:val="Underline"/>
          <w:highlight w:val="cyan"/>
        </w:rPr>
        <w:t>prescribed</w:t>
      </w:r>
      <w:r w:rsidRPr="00A27FD8">
        <w:rPr>
          <w:sz w:val="16"/>
        </w:rPr>
        <w:t xml:space="preserve">, so to speak, </w:t>
      </w:r>
      <w:r w:rsidRPr="00E0032B">
        <w:rPr>
          <w:rStyle w:val="Underline"/>
          <w:highlight w:val="cyan"/>
        </w:rPr>
        <w:t xml:space="preserve">at the </w:t>
      </w:r>
      <w:r w:rsidRPr="00E0032B">
        <w:rPr>
          <w:rStyle w:val="Emphasis"/>
          <w:highlight w:val="cyan"/>
        </w:rPr>
        <w:t>dawn</w:t>
      </w:r>
      <w:r w:rsidRPr="00E0032B">
        <w:rPr>
          <w:rStyle w:val="Underline"/>
          <w:highlight w:val="cyan"/>
        </w:rPr>
        <w:t xml:space="preserve"> of time</w:t>
      </w:r>
      <w:r w:rsidRPr="00A27FD8">
        <w:rPr>
          <w:sz w:val="16"/>
        </w:rPr>
        <w:t>.</w:t>
      </w:r>
    </w:p>
    <w:p w14:paraId="1920BFC0" w14:textId="77777777" w:rsidR="006953F1" w:rsidRPr="00A27FD8" w:rsidRDefault="006953F1" w:rsidP="006953F1">
      <w:pPr>
        <w:rPr>
          <w:sz w:val="16"/>
        </w:rPr>
      </w:pPr>
      <w:r w:rsidRPr="00417C30">
        <w:rPr>
          <w:sz w:val="16"/>
        </w:rPr>
        <w:t xml:space="preserve">That’s one way to interpret quantum mechanics—but not the only way. Another popular take is known as the “many worlds” view (or the Everettian view, after physicist Hugh Everett III, who first wrote about it in detail). In this view, </w:t>
      </w:r>
      <w:r w:rsidRPr="00417C30">
        <w:rPr>
          <w:rStyle w:val="Underline"/>
        </w:rPr>
        <w:t>everything that </w:t>
      </w:r>
      <w:r w:rsidRPr="00417C30">
        <w:rPr>
          <w:rStyle w:val="Emphasis"/>
        </w:rPr>
        <w:t>can</w:t>
      </w:r>
      <w:r w:rsidRPr="00417C30">
        <w:rPr>
          <w:rStyle w:val="Underline"/>
        </w:rPr>
        <w:t> happen </w:t>
      </w:r>
      <w:r w:rsidRPr="00417C30">
        <w:rPr>
          <w:rStyle w:val="Emphasis"/>
        </w:rPr>
        <w:t>does</w:t>
      </w:r>
      <w:r w:rsidRPr="00417C30">
        <w:rPr>
          <w:sz w:val="16"/>
        </w:rPr>
        <w:t xml:space="preserve"> in fact </w:t>
      </w:r>
      <w:r w:rsidRPr="00417C30">
        <w:rPr>
          <w:rStyle w:val="Underline"/>
        </w:rPr>
        <w:t>happen</w:t>
      </w:r>
      <w:r w:rsidRPr="00417C30">
        <w:rPr>
          <w:sz w:val="16"/>
        </w:rPr>
        <w:t xml:space="preserve">—but </w:t>
      </w:r>
      <w:r w:rsidRPr="00417C30">
        <w:rPr>
          <w:rStyle w:val="Underline"/>
        </w:rPr>
        <w:t xml:space="preserve">in a </w:t>
      </w:r>
      <w:r w:rsidRPr="00417C30">
        <w:rPr>
          <w:rStyle w:val="Emphasis"/>
        </w:rPr>
        <w:t>different</w:t>
      </w:r>
      <w:r w:rsidRPr="00417C30">
        <w:rPr>
          <w:rStyle w:val="Underline"/>
        </w:rPr>
        <w:t xml:space="preserve"> universe</w:t>
      </w:r>
      <w:r w:rsidRPr="00417C30">
        <w:rPr>
          <w:sz w:val="16"/>
        </w:rPr>
        <w:t>. So rather than saying that the universe has precisely one history, proponents of many worlds would say that the “multiverse” has just one history. Within this multiverse, there are branches, or universes, in which Princip pulled the trigger and also ones in which he didn’t. There are universes where Schrödinger’s famous cat is alive and universes where it’s dead. But the cosmos as a whole is fully determined.</w:t>
      </w:r>
    </w:p>
    <w:p w14:paraId="1868DA0E" w14:textId="77777777" w:rsidR="006953F1" w:rsidRPr="00A27FD8" w:rsidRDefault="006953F1" w:rsidP="006953F1">
      <w:pPr>
        <w:rPr>
          <w:sz w:val="16"/>
        </w:rPr>
      </w:pPr>
      <w:r w:rsidRPr="00BB503B">
        <w:rPr>
          <w:rStyle w:val="Underline"/>
        </w:rPr>
        <w:t xml:space="preserve">Eddy Keming </w:t>
      </w:r>
      <w:r w:rsidRPr="00E0032B">
        <w:rPr>
          <w:rStyle w:val="Emphasis"/>
          <w:highlight w:val="cyan"/>
        </w:rPr>
        <w:t>Chen</w:t>
      </w:r>
      <w:r w:rsidRPr="00A27FD8">
        <w:rPr>
          <w:sz w:val="16"/>
        </w:rPr>
        <w:t xml:space="preserve">, a </w:t>
      </w:r>
      <w:r w:rsidRPr="00BB503B">
        <w:rPr>
          <w:rStyle w:val="Underline"/>
        </w:rPr>
        <w:t xml:space="preserve">philosopher of </w:t>
      </w:r>
      <w:r w:rsidRPr="0084530A">
        <w:rPr>
          <w:rStyle w:val="Emphasis"/>
        </w:rPr>
        <w:t>physics</w:t>
      </w:r>
      <w:r w:rsidRPr="00BB503B">
        <w:rPr>
          <w:rStyle w:val="Underline"/>
        </w:rPr>
        <w:t xml:space="preserve"> at the </w:t>
      </w:r>
      <w:r w:rsidRPr="0084530A">
        <w:rPr>
          <w:rStyle w:val="Emphasis"/>
        </w:rPr>
        <w:t>U</w:t>
      </w:r>
      <w:r w:rsidRPr="00BB503B">
        <w:rPr>
          <w:rStyle w:val="Underline"/>
        </w:rPr>
        <w:t xml:space="preserve">niversity of </w:t>
      </w:r>
      <w:r w:rsidRPr="0084530A">
        <w:rPr>
          <w:rStyle w:val="Emphasis"/>
        </w:rPr>
        <w:t>C</w:t>
      </w:r>
      <w:r w:rsidRPr="00BB503B">
        <w:rPr>
          <w:rStyle w:val="Underline"/>
        </w:rPr>
        <w:t>alifornia</w:t>
      </w:r>
      <w:r w:rsidRPr="00A27FD8">
        <w:rPr>
          <w:sz w:val="16"/>
        </w:rPr>
        <w:t xml:space="preserve">, </w:t>
      </w:r>
      <w:r w:rsidRPr="0084530A">
        <w:rPr>
          <w:rStyle w:val="Emphasis"/>
        </w:rPr>
        <w:t>S</w:t>
      </w:r>
      <w:r w:rsidRPr="00BB503B">
        <w:rPr>
          <w:rStyle w:val="Underline"/>
        </w:rPr>
        <w:t xml:space="preserve">an </w:t>
      </w:r>
      <w:r w:rsidRPr="0084530A">
        <w:rPr>
          <w:rStyle w:val="Emphasis"/>
        </w:rPr>
        <w:t>D</w:t>
      </w:r>
      <w:r w:rsidRPr="00BB503B">
        <w:rPr>
          <w:rStyle w:val="Underline"/>
        </w:rPr>
        <w:t>iego</w:t>
      </w:r>
      <w:r w:rsidRPr="00A27FD8">
        <w:rPr>
          <w:sz w:val="16"/>
        </w:rPr>
        <w:t xml:space="preserve">, believes </w:t>
      </w:r>
      <w:r w:rsidRPr="00BB503B">
        <w:rPr>
          <w:rStyle w:val="Underline"/>
        </w:rPr>
        <w:t>we</w:t>
      </w:r>
      <w:r w:rsidRPr="00A27FD8">
        <w:rPr>
          <w:sz w:val="16"/>
        </w:rPr>
        <w:t xml:space="preserve"> </w:t>
      </w:r>
      <w:r w:rsidRPr="00BB503B">
        <w:rPr>
          <w:rStyle w:val="Underline"/>
        </w:rPr>
        <w:t xml:space="preserve">should </w:t>
      </w:r>
      <w:r w:rsidRPr="00E0032B">
        <w:rPr>
          <w:rStyle w:val="Underline"/>
          <w:highlight w:val="cyan"/>
        </w:rPr>
        <w:t>take</w:t>
      </w:r>
      <w:r w:rsidRPr="00A27FD8">
        <w:rPr>
          <w:sz w:val="16"/>
        </w:rPr>
        <w:t xml:space="preserve"> the idea of </w:t>
      </w:r>
      <w:r w:rsidRPr="00E0032B">
        <w:rPr>
          <w:rStyle w:val="Underline"/>
          <w:highlight w:val="cyan"/>
        </w:rPr>
        <w:t xml:space="preserve">strong </w:t>
      </w:r>
      <w:r w:rsidRPr="00E0032B">
        <w:rPr>
          <w:rStyle w:val="Emphasis"/>
          <w:highlight w:val="cyan"/>
        </w:rPr>
        <w:t>determinism</w:t>
      </w:r>
      <w:r w:rsidRPr="00A27FD8">
        <w:rPr>
          <w:sz w:val="16"/>
        </w:rPr>
        <w:t>—and its implications—</w:t>
      </w:r>
      <w:r w:rsidRPr="00E0032B">
        <w:rPr>
          <w:rStyle w:val="Underline"/>
          <w:highlight w:val="cyan"/>
        </w:rPr>
        <w:t>seriously</w:t>
      </w:r>
      <w:r w:rsidRPr="00A27FD8">
        <w:rPr>
          <w:sz w:val="16"/>
        </w:rPr>
        <w:t xml:space="preserve">. If we embrace a theory like the one put forward by Hartle and Hawking, in which both the dynamics and the initial conditions of the universe (or multiverse) are specified, then </w:t>
      </w:r>
      <w:r w:rsidRPr="00E0032B">
        <w:rPr>
          <w:rStyle w:val="Underline"/>
          <w:highlight w:val="cyan"/>
        </w:rPr>
        <w:t>only one</w:t>
      </w:r>
      <w:r w:rsidRPr="00BB503B">
        <w:rPr>
          <w:rStyle w:val="Underline"/>
        </w:rPr>
        <w:t xml:space="preserve"> </w:t>
      </w:r>
      <w:r w:rsidRPr="0084530A">
        <w:rPr>
          <w:rStyle w:val="Emphasis"/>
        </w:rPr>
        <w:t>unique</w:t>
      </w:r>
      <w:r w:rsidRPr="00BB503B">
        <w:rPr>
          <w:rStyle w:val="Underline"/>
        </w:rPr>
        <w:t xml:space="preserve"> </w:t>
      </w:r>
      <w:r w:rsidRPr="00E0032B">
        <w:rPr>
          <w:rStyle w:val="Underline"/>
          <w:highlight w:val="cyan"/>
        </w:rPr>
        <w:t>history is possible</w:t>
      </w:r>
      <w:r w:rsidRPr="00A27FD8">
        <w:rPr>
          <w:sz w:val="16"/>
        </w:rPr>
        <w:t xml:space="preserve">. From this perspective, </w:t>
      </w:r>
      <w:r w:rsidRPr="00E0032B">
        <w:rPr>
          <w:rStyle w:val="Underline"/>
          <w:highlight w:val="cyan"/>
        </w:rPr>
        <w:t xml:space="preserve">quantum </w:t>
      </w:r>
      <w:r w:rsidRPr="00E0032B">
        <w:rPr>
          <w:rStyle w:val="Emphasis"/>
          <w:highlight w:val="cyan"/>
        </w:rPr>
        <w:t>mechanics</w:t>
      </w:r>
      <w:r w:rsidRPr="00E0032B">
        <w:rPr>
          <w:rStyle w:val="Underline"/>
          <w:highlight w:val="cyan"/>
        </w:rPr>
        <w:t xml:space="preserve"> is</w:t>
      </w:r>
      <w:r w:rsidRPr="00A27FD8">
        <w:rPr>
          <w:sz w:val="16"/>
        </w:rPr>
        <w:t xml:space="preserve"> even more </w:t>
      </w:r>
      <w:r w:rsidRPr="00E0032B">
        <w:rPr>
          <w:rStyle w:val="Emphasis"/>
          <w:highlight w:val="cyan"/>
        </w:rPr>
        <w:t>deterministic</w:t>
      </w:r>
      <w:r w:rsidRPr="00A27FD8">
        <w:rPr>
          <w:sz w:val="16"/>
        </w:rPr>
        <w:t xml:space="preserve"> than its classical predecessor, Chen argued recently in Nature. (In a related preprint, Chen developed the idea further, describing what he calls the “Everettian Wentaculus,” which he wrote is “the first realistic and simple strongly deterministic theory of the quantum world.”)</w:t>
      </w:r>
    </w:p>
    <w:p w14:paraId="0982127F" w14:textId="77777777" w:rsidR="006953F1" w:rsidRPr="00A27FD8" w:rsidRDefault="006953F1" w:rsidP="006953F1">
      <w:pPr>
        <w:rPr>
          <w:sz w:val="16"/>
        </w:rPr>
      </w:pPr>
      <w:r w:rsidRPr="00A27FD8">
        <w:rPr>
          <w:sz w:val="16"/>
        </w:rPr>
        <w:t xml:space="preserve">But it’s tricky: even if we live in an Everettian multiverse, we only see one branch—our universe—and within that branch, we still tend to imagine that multiple outcomes are possible. In his preprint, Chen admits that “it is an open question how to think about freedom and agency in a multiverse context.” At the very least, though, the way we usually understand decisions, choices and contingency would need a rethink, Chen says. He believes that under strong determinism, it no longer makes sense to speak of counterfactuals. “You can understand the counterfactuals as referring to different physical possibilities compatible to the laws of physics,” Chen says. “But if I tell you </w:t>
      </w:r>
      <w:r w:rsidRPr="00BB503B">
        <w:rPr>
          <w:rStyle w:val="Underline"/>
        </w:rPr>
        <w:t xml:space="preserve">there’s </w:t>
      </w:r>
      <w:r w:rsidRPr="00E0032B">
        <w:rPr>
          <w:rStyle w:val="Underline"/>
          <w:highlight w:val="cyan"/>
        </w:rPr>
        <w:t>only</w:t>
      </w:r>
      <w:r w:rsidRPr="00BB503B">
        <w:rPr>
          <w:rStyle w:val="Underline"/>
        </w:rPr>
        <w:t xml:space="preserve"> </w:t>
      </w:r>
      <w:r w:rsidRPr="00E0032B">
        <w:rPr>
          <w:rStyle w:val="Underline"/>
          <w:highlight w:val="cyan"/>
        </w:rPr>
        <w:t>one</w:t>
      </w:r>
      <w:r w:rsidRPr="00BB503B">
        <w:rPr>
          <w:rStyle w:val="Underline"/>
        </w:rPr>
        <w:t xml:space="preserve"> </w:t>
      </w:r>
      <w:r w:rsidRPr="0084530A">
        <w:rPr>
          <w:rStyle w:val="Emphasis"/>
        </w:rPr>
        <w:t>single</w:t>
      </w:r>
      <w:r w:rsidRPr="00BB503B">
        <w:rPr>
          <w:rStyle w:val="Underline"/>
        </w:rPr>
        <w:t xml:space="preserve"> </w:t>
      </w:r>
      <w:r w:rsidRPr="00E0032B">
        <w:rPr>
          <w:rStyle w:val="Underline"/>
          <w:highlight w:val="cyan"/>
        </w:rPr>
        <w:t>possibility</w:t>
      </w:r>
      <w:r w:rsidRPr="00A27FD8">
        <w:rPr>
          <w:sz w:val="16"/>
        </w:rPr>
        <w:t xml:space="preserve">, then there are no counterfactuals. </w:t>
      </w:r>
      <w:r w:rsidRPr="00BB503B">
        <w:rPr>
          <w:rStyle w:val="Underline"/>
        </w:rPr>
        <w:t xml:space="preserve">All </w:t>
      </w:r>
      <w:r w:rsidRPr="0084530A">
        <w:rPr>
          <w:rStyle w:val="Emphasis"/>
        </w:rPr>
        <w:t>counterfactuals</w:t>
      </w:r>
      <w:r w:rsidRPr="00BB503B">
        <w:rPr>
          <w:rStyle w:val="Underline"/>
        </w:rPr>
        <w:t xml:space="preserve"> become </w:t>
      </w:r>
      <w:r w:rsidRPr="0084530A">
        <w:rPr>
          <w:rStyle w:val="Emphasis"/>
        </w:rPr>
        <w:t>meaningless</w:t>
      </w:r>
      <w:r w:rsidRPr="00A27FD8">
        <w:rPr>
          <w:sz w:val="16"/>
        </w:rPr>
        <w:t xml:space="preserve"> or trivial or vacuous.” And </w:t>
      </w:r>
      <w:r w:rsidRPr="00E0032B">
        <w:rPr>
          <w:rStyle w:val="Underline"/>
          <w:highlight w:val="cyan"/>
        </w:rPr>
        <w:t xml:space="preserve">if there are no </w:t>
      </w:r>
      <w:r w:rsidRPr="00E0032B">
        <w:rPr>
          <w:rStyle w:val="Emphasis"/>
          <w:highlight w:val="cyan"/>
        </w:rPr>
        <w:t>counterfactuals</w:t>
      </w:r>
      <w:r w:rsidRPr="00A27FD8">
        <w:rPr>
          <w:sz w:val="16"/>
        </w:rPr>
        <w:t xml:space="preserve">, he says, </w:t>
      </w:r>
      <w:r w:rsidRPr="00E0032B">
        <w:rPr>
          <w:rStyle w:val="Underline"/>
          <w:highlight w:val="cyan"/>
        </w:rPr>
        <w:t xml:space="preserve">there’s no </w:t>
      </w:r>
      <w:r w:rsidRPr="00E0032B">
        <w:rPr>
          <w:rStyle w:val="Emphasis"/>
          <w:highlight w:val="cyan"/>
        </w:rPr>
        <w:t>freedom</w:t>
      </w:r>
      <w:r w:rsidRPr="00A27FD8">
        <w:rPr>
          <w:sz w:val="16"/>
        </w:rPr>
        <w:t>. As he wrote in his Nature essay, strong determinism “</w:t>
      </w:r>
      <w:r w:rsidRPr="00BB503B">
        <w:rPr>
          <w:rStyle w:val="Underline"/>
        </w:rPr>
        <w:t xml:space="preserve">makes it </w:t>
      </w:r>
      <w:r w:rsidRPr="0084530A">
        <w:rPr>
          <w:rStyle w:val="Emphasis"/>
        </w:rPr>
        <w:t>harder</w:t>
      </w:r>
      <w:r w:rsidRPr="00BB503B">
        <w:rPr>
          <w:rStyle w:val="Underline"/>
        </w:rPr>
        <w:t xml:space="preserve"> to appeal to quantum </w:t>
      </w:r>
      <w:r w:rsidRPr="0084530A">
        <w:rPr>
          <w:rStyle w:val="Emphasis"/>
        </w:rPr>
        <w:t>theory</w:t>
      </w:r>
      <w:r w:rsidRPr="00BB503B">
        <w:rPr>
          <w:rStyle w:val="Underline"/>
        </w:rPr>
        <w:t xml:space="preserve"> to defend free will</w:t>
      </w:r>
      <w:r w:rsidRPr="00A27FD8">
        <w:rPr>
          <w:sz w:val="16"/>
        </w:rPr>
        <w:t>.”</w:t>
      </w:r>
    </w:p>
    <w:p w14:paraId="5E0C4995" w14:textId="77777777" w:rsidR="006953F1" w:rsidRPr="00A27FD8" w:rsidRDefault="006953F1" w:rsidP="006953F1">
      <w:pPr>
        <w:rPr>
          <w:sz w:val="16"/>
        </w:rPr>
      </w:pPr>
      <w:r w:rsidRPr="00A27FD8">
        <w:rPr>
          <w:sz w:val="16"/>
        </w:rPr>
        <w:t>While physicists continue to debate the idea of strong determinism, Emily Adlam, a philosopher of physics at Chapman University, agrees with Chen that it appears to present more of a threat to free will than traditional determinism, particularly because of its ties to the Everettian multiverse. “In a standard deterministic picture, sure, everything that happens was determined from the past—but your mind was a key part of the causal process by which future events get realized,” Adlam says. “So in some meaningful sense, future events—even though they were predetermined—were mediated through processes that you identify with yourself.” But in the Everettian picture, she says, it’s harder to see where decision-making would fit in. “If you always make every possible decision, that does seem to severely undermine the sense in which you are exercising any meaningful kind of choice,” she says. “So in that sense, you do seem worse off than in the standard picture, where one outcome occurs and you play a role in bringing it about.”</w:t>
      </w:r>
    </w:p>
    <w:p w14:paraId="186FC2DB" w14:textId="77777777" w:rsidR="006953F1" w:rsidRPr="00A27FD8" w:rsidRDefault="006953F1" w:rsidP="006953F1">
      <w:pPr>
        <w:rPr>
          <w:sz w:val="16"/>
        </w:rPr>
      </w:pPr>
      <w:r w:rsidRPr="00A27FD8">
        <w:rPr>
          <w:sz w:val="16"/>
        </w:rPr>
        <w:t>As troubling as quantum mechanics (or at least certain versions of it) may be for the idea of free will, relativity—the other pillar of modern physics—isn’t off the hook. Many theorists think of relativity as describing a universe in which past, present and future are all equally real: a static cosmos that just sits there like a big block of spacetime (sometimes called the “block universe”). It’s not that time disappears in this picture—but it no longer “passes” or “flows.” (As Albert Einstein famously put it, the passage of time is a “stubbornly persistent illusion.”) Conceptually speaking, the strongly deterministic quantum universe and the block universe of relativity may not be so far apart. The quantum version can be thought of as “a kind of enriched block universe,” says Alastair Wilson, a philosopher of science at the University of Leeds in England. “Imagine taking a block universe and adding an extra dimension to it—the dimension of possibility.”</w:t>
      </w:r>
    </w:p>
    <w:p w14:paraId="12930A5A" w14:textId="77777777" w:rsidR="006953F1" w:rsidRPr="00A27FD8" w:rsidRDefault="006953F1" w:rsidP="006953F1">
      <w:pPr>
        <w:rPr>
          <w:sz w:val="16"/>
        </w:rPr>
      </w:pPr>
      <w:r w:rsidRPr="00A27FD8">
        <w:rPr>
          <w:sz w:val="16"/>
        </w:rPr>
        <w:t>Still, theories about the fundamental nature of space and time need to be taken with a grain of salt. Physicists have a reasonably good grip on most of the universe’s 13.8-billion-year history. As we rewind the tape, though, we find that our understanding of space and time becomes more tenuous as we get closer to the big bang. In the universe’s first moments, neither relativity nor quantum mechanics on their own can offer an accurate description of what’s happening, and there’s no agreed-upon unified theory of quantum gravity to take their place. In this realm, “notions of space and time themselves start breaking down at the fundamental level in ways we don’t understand,” says David Wallace, a physicist and philosopher at the University of Pittsburgh. “If the notion of time breaks down, then the sharp distinction between laws, which say how things change over time, and initial conditions, which say how things are at the initial time, starts breaking down as well.” Despite how much interest the Hartle-Hawking proposal has garnered, Wallace cautions that it is still “speculative.” And although Wallace is an ardent Everettian (as are the well-known scientists David Deutsch, Max Tegmark and Sean Carroll), the Everettian multiverse remains controversial as well.</w:t>
      </w:r>
    </w:p>
    <w:p w14:paraId="2E00DA6A" w14:textId="77777777" w:rsidR="006953F1" w:rsidRPr="00232BF7" w:rsidRDefault="006953F1" w:rsidP="006953F1">
      <w:pPr>
        <w:rPr>
          <w:sz w:val="16"/>
        </w:rPr>
      </w:pPr>
      <w:r w:rsidRPr="00A27FD8">
        <w:rPr>
          <w:sz w:val="16"/>
        </w:rPr>
        <w:t xml:space="preserve">Skepticism about free will is hardly new. Long before quantum mechanics and relativity came along, people wondered what sort of freedom, if any, could be found in a universe in which matter merely moves about in response to forces like balls in a never-ending game of cosmic billiards. The latest in a long line of free will skeptics is </w:t>
      </w:r>
      <w:r w:rsidRPr="0084530A">
        <w:rPr>
          <w:rStyle w:val="Emphasis"/>
        </w:rPr>
        <w:t>biologist</w:t>
      </w:r>
      <w:r w:rsidRPr="00BB503B">
        <w:rPr>
          <w:rStyle w:val="Underline"/>
        </w:rPr>
        <w:t xml:space="preserve"> and </w:t>
      </w:r>
      <w:r w:rsidRPr="0084530A">
        <w:rPr>
          <w:rStyle w:val="Emphasis"/>
        </w:rPr>
        <w:t>neurologist</w:t>
      </w:r>
      <w:r w:rsidRPr="00BB503B">
        <w:rPr>
          <w:rStyle w:val="Underline"/>
        </w:rPr>
        <w:t xml:space="preserve"> Robert </w:t>
      </w:r>
      <w:r w:rsidRPr="00E0032B">
        <w:rPr>
          <w:rStyle w:val="Emphasis"/>
          <w:highlight w:val="cyan"/>
        </w:rPr>
        <w:t>Sapolsky</w:t>
      </w:r>
      <w:r w:rsidRPr="00A27FD8">
        <w:rPr>
          <w:sz w:val="16"/>
        </w:rPr>
        <w:t xml:space="preserve">, whose most recent book is entitled Determined: A Science of Life without Free Will. </w:t>
      </w:r>
      <w:r w:rsidRPr="00E0032B">
        <w:rPr>
          <w:rStyle w:val="Underline"/>
          <w:highlight w:val="cyan"/>
        </w:rPr>
        <w:t xml:space="preserve">You are </w:t>
      </w:r>
      <w:r w:rsidRPr="00E0032B">
        <w:rPr>
          <w:rStyle w:val="Emphasis"/>
          <w:highlight w:val="cyan"/>
        </w:rPr>
        <w:t>who</w:t>
      </w:r>
      <w:r w:rsidRPr="00E0032B">
        <w:rPr>
          <w:rStyle w:val="Underline"/>
          <w:highlight w:val="cyan"/>
        </w:rPr>
        <w:t xml:space="preserve"> you are</w:t>
      </w:r>
      <w:r w:rsidRPr="00A27FD8">
        <w:rPr>
          <w:sz w:val="16"/>
        </w:rPr>
        <w:t xml:space="preserve">, </w:t>
      </w:r>
      <w:r w:rsidRPr="00BB503B">
        <w:rPr>
          <w:rStyle w:val="Underline"/>
        </w:rPr>
        <w:t>Sapolsky argues</w:t>
      </w:r>
      <w:r w:rsidRPr="00A27FD8">
        <w:rPr>
          <w:sz w:val="16"/>
        </w:rPr>
        <w:t xml:space="preserve">, </w:t>
      </w:r>
      <w:r w:rsidRPr="00E0032B">
        <w:rPr>
          <w:rStyle w:val="Underline"/>
          <w:highlight w:val="cyan"/>
        </w:rPr>
        <w:t>because</w:t>
      </w:r>
      <w:r w:rsidRPr="00E0032B">
        <w:rPr>
          <w:sz w:val="16"/>
          <w:highlight w:val="cyan"/>
        </w:rPr>
        <w:t xml:space="preserve"> </w:t>
      </w:r>
      <w:r w:rsidRPr="00E0032B">
        <w:rPr>
          <w:rStyle w:val="Underline"/>
          <w:highlight w:val="cyan"/>
        </w:rPr>
        <w:t>of everything</w:t>
      </w:r>
      <w:r w:rsidRPr="00BB503B">
        <w:rPr>
          <w:rStyle w:val="Underline"/>
        </w:rPr>
        <w:t xml:space="preserve"> </w:t>
      </w:r>
      <w:r w:rsidRPr="00E0032B">
        <w:rPr>
          <w:rStyle w:val="Underline"/>
          <w:highlight w:val="cyan"/>
        </w:rPr>
        <w:t xml:space="preserve">that came </w:t>
      </w:r>
      <w:r w:rsidRPr="00E0032B">
        <w:rPr>
          <w:rStyle w:val="Emphasis"/>
          <w:highlight w:val="cyan"/>
        </w:rPr>
        <w:t>before</w:t>
      </w:r>
      <w:r w:rsidRPr="00A27FD8">
        <w:rPr>
          <w:sz w:val="16"/>
        </w:rPr>
        <w:t xml:space="preserve">, both </w:t>
      </w:r>
      <w:r w:rsidRPr="00E0032B">
        <w:rPr>
          <w:rStyle w:val="Underline"/>
          <w:highlight w:val="cyan"/>
        </w:rPr>
        <w:t>in your</w:t>
      </w:r>
      <w:r w:rsidRPr="00BB503B">
        <w:rPr>
          <w:rStyle w:val="Underline"/>
        </w:rPr>
        <w:t xml:space="preserve"> own life’s </w:t>
      </w:r>
      <w:r w:rsidRPr="00E0032B">
        <w:rPr>
          <w:rStyle w:val="Emphasis"/>
          <w:highlight w:val="cyan"/>
        </w:rPr>
        <w:t>history</w:t>
      </w:r>
      <w:r w:rsidRPr="00E0032B">
        <w:rPr>
          <w:rStyle w:val="Underline"/>
          <w:highlight w:val="cyan"/>
        </w:rPr>
        <w:t xml:space="preserve"> and</w:t>
      </w:r>
      <w:r w:rsidRPr="00BB503B">
        <w:rPr>
          <w:rStyle w:val="Underline"/>
        </w:rPr>
        <w:t xml:space="preserve"> long </w:t>
      </w:r>
      <w:r w:rsidRPr="00E0032B">
        <w:rPr>
          <w:rStyle w:val="Underline"/>
          <w:highlight w:val="cyan"/>
        </w:rPr>
        <w:t xml:space="preserve">before you were </w:t>
      </w:r>
      <w:r w:rsidRPr="00E0032B">
        <w:rPr>
          <w:rStyle w:val="Emphasis"/>
          <w:highlight w:val="cyan"/>
        </w:rPr>
        <w:t>born</w:t>
      </w:r>
      <w:r w:rsidRPr="00A27FD8">
        <w:rPr>
          <w:sz w:val="16"/>
        </w:rPr>
        <w:t xml:space="preserve">. </w:t>
      </w:r>
      <w:r w:rsidRPr="00BB503B">
        <w:rPr>
          <w:rStyle w:val="Underline"/>
        </w:rPr>
        <w:t>After</w:t>
      </w:r>
      <w:r w:rsidRPr="00A27FD8">
        <w:rPr>
          <w:sz w:val="16"/>
        </w:rPr>
        <w:t xml:space="preserve"> </w:t>
      </w:r>
      <w:r w:rsidRPr="00BB503B">
        <w:rPr>
          <w:rStyle w:val="Underline"/>
        </w:rPr>
        <w:t>decades</w:t>
      </w:r>
      <w:r w:rsidRPr="00A27FD8">
        <w:rPr>
          <w:sz w:val="16"/>
        </w:rPr>
        <w:t xml:space="preserve"> of trying to see what wiggle room science might leave for personal freedoms, he has </w:t>
      </w:r>
      <w:r w:rsidRPr="00BB503B">
        <w:rPr>
          <w:rStyle w:val="Underline"/>
        </w:rPr>
        <w:t>concluded</w:t>
      </w:r>
      <w:r w:rsidRPr="00A27FD8">
        <w:rPr>
          <w:sz w:val="16"/>
        </w:rPr>
        <w:t xml:space="preserve"> that “</w:t>
      </w:r>
      <w:r w:rsidRPr="00E0032B">
        <w:rPr>
          <w:rStyle w:val="Underline"/>
          <w:highlight w:val="cyan"/>
        </w:rPr>
        <w:t>we have no free will</w:t>
      </w:r>
      <w:r w:rsidRPr="00BB503B">
        <w:rPr>
          <w:rStyle w:val="Underline"/>
        </w:rPr>
        <w:t xml:space="preserve"> </w:t>
      </w:r>
      <w:r w:rsidRPr="0084530A">
        <w:rPr>
          <w:rStyle w:val="Emphasis"/>
        </w:rPr>
        <w:t>at all</w:t>
      </w:r>
      <w:r w:rsidRPr="00A27FD8">
        <w:rPr>
          <w:sz w:val="16"/>
        </w:rPr>
        <w:t>,” he wrote in his book.</w:t>
      </w:r>
    </w:p>
    <w:p w14:paraId="71C7E56D" w14:textId="77777777" w:rsidR="006953F1" w:rsidRDefault="006953F1" w:rsidP="006953F1">
      <w:pPr>
        <w:pStyle w:val="Heading3"/>
      </w:pPr>
      <w:r>
        <w:t>AT: Perm---2NC</w:t>
      </w:r>
    </w:p>
    <w:p w14:paraId="5BC8EDDC" w14:textId="77777777" w:rsidR="006953F1" w:rsidRPr="00D15373" w:rsidRDefault="006953F1" w:rsidP="006953F1">
      <w:pPr>
        <w:pStyle w:val="Heading4"/>
      </w:pPr>
      <w:r>
        <w:t xml:space="preserve">Reject the perm </w:t>
      </w:r>
      <w:r w:rsidRPr="004325EE">
        <w:rPr>
          <w:u w:val="single"/>
        </w:rPr>
        <w:t>even if</w:t>
      </w:r>
      <w:r w:rsidRPr="004325EE">
        <w:t xml:space="preserve"> </w:t>
      </w:r>
      <w:r>
        <w:t xml:space="preserve">the </w:t>
      </w:r>
      <w:r>
        <w:rPr>
          <w:u w:val="single"/>
        </w:rPr>
        <w:t>plan</w:t>
      </w:r>
      <w:r>
        <w:t xml:space="preserve"> is good. Interdependence means the karmic cycle </w:t>
      </w:r>
      <w:r w:rsidRPr="00A6114D">
        <w:rPr>
          <w:u w:val="single"/>
        </w:rPr>
        <w:t>outweighs</w:t>
      </w:r>
      <w:r>
        <w:t xml:space="preserve"> linear consequences. This also </w:t>
      </w:r>
      <w:r>
        <w:rPr>
          <w:u w:val="single"/>
        </w:rPr>
        <w:t>subverts</w:t>
      </w:r>
      <w:r>
        <w:t xml:space="preserve"> consequentialism.</w:t>
      </w:r>
    </w:p>
    <w:p w14:paraId="4659E66A" w14:textId="77777777" w:rsidR="006953F1" w:rsidRPr="00E670B4" w:rsidRDefault="006953F1" w:rsidP="006953F1">
      <w:r>
        <w:t>Jacob</w:t>
      </w:r>
      <w:r w:rsidRPr="00E670B4">
        <w:rPr>
          <w:rStyle w:val="Style13ptBold"/>
        </w:rPr>
        <w:t xml:space="preserve"> Barandes 24</w:t>
      </w:r>
      <w:r>
        <w:t xml:space="preserve">. Department of Physics @ Harvard University. “Almost Everything You Do Causes Almost Everything (under Certain Not Wholly Implausible Assumptions); or, Infinite Puppetry.” In The Weirdness of the World, Ch. 7. Princeton University Press. 3-12-2024. </w:t>
      </w:r>
    </w:p>
    <w:p w14:paraId="01E95404" w14:textId="77777777" w:rsidR="006953F1" w:rsidRPr="005F5770" w:rsidRDefault="006953F1" w:rsidP="006953F1">
      <w:pPr>
        <w:rPr>
          <w:sz w:val="16"/>
        </w:rPr>
      </w:pPr>
      <w:r w:rsidRPr="005F5770">
        <w:rPr>
          <w:sz w:val="16"/>
        </w:rPr>
        <w:t xml:space="preserve">5. </w:t>
      </w:r>
      <w:r w:rsidRPr="005F5770">
        <w:rPr>
          <w:rStyle w:val="Underline"/>
        </w:rPr>
        <w:t xml:space="preserve">Almost </w:t>
      </w:r>
      <w:r w:rsidRPr="00966826">
        <w:rPr>
          <w:rStyle w:val="Emphasis"/>
          <w:highlight w:val="cyan"/>
        </w:rPr>
        <w:t>Everything</w:t>
      </w:r>
      <w:r w:rsidRPr="00966826">
        <w:rPr>
          <w:rStyle w:val="Underline"/>
          <w:highlight w:val="cyan"/>
        </w:rPr>
        <w:t xml:space="preserve"> You Do Causes</w:t>
      </w:r>
      <w:r w:rsidRPr="005F5770">
        <w:rPr>
          <w:sz w:val="16"/>
        </w:rPr>
        <w:t xml:space="preserve"> Almost </w:t>
      </w:r>
      <w:r w:rsidRPr="00966826">
        <w:rPr>
          <w:rStyle w:val="Emphasis"/>
          <w:highlight w:val="cyan"/>
        </w:rPr>
        <w:t>Every</w:t>
      </w:r>
      <w:r w:rsidRPr="005F5770">
        <w:rPr>
          <w:sz w:val="16"/>
        </w:rPr>
        <w:t xml:space="preserve"> Type of </w:t>
      </w:r>
      <w:r w:rsidRPr="00966826">
        <w:rPr>
          <w:rStyle w:val="Emphasis"/>
          <w:highlight w:val="cyan"/>
        </w:rPr>
        <w:t>Non-unique</w:t>
      </w:r>
      <w:r w:rsidRPr="00966826">
        <w:rPr>
          <w:rStyle w:val="Underline"/>
          <w:highlight w:val="cyan"/>
        </w:rPr>
        <w:t xml:space="preserve"> Future </w:t>
      </w:r>
      <w:r w:rsidRPr="00966826">
        <w:rPr>
          <w:rStyle w:val="Emphasis"/>
          <w:highlight w:val="cyan"/>
        </w:rPr>
        <w:t>Event</w:t>
      </w:r>
    </w:p>
    <w:p w14:paraId="6F48D951" w14:textId="77777777" w:rsidR="006953F1" w:rsidRPr="005F5770" w:rsidRDefault="006953F1" w:rsidP="006953F1">
      <w:pPr>
        <w:rPr>
          <w:sz w:val="16"/>
        </w:rPr>
      </w:pPr>
      <w:r w:rsidRPr="005F5770">
        <w:rPr>
          <w:sz w:val="16"/>
        </w:rPr>
        <w:t>Thus, it is fairly plausible, and probably the most straightforward interpretation of current physical theory, to suppose the following:</w:t>
      </w:r>
    </w:p>
    <w:p w14:paraId="58C5FDA6" w14:textId="77777777" w:rsidR="006953F1" w:rsidRPr="005F5770" w:rsidRDefault="006953F1" w:rsidP="006953F1">
      <w:pPr>
        <w:ind w:firstLine="720"/>
        <w:rPr>
          <w:sz w:val="16"/>
        </w:rPr>
      </w:pPr>
      <w:r w:rsidRPr="005F5770">
        <w:rPr>
          <w:sz w:val="16"/>
        </w:rPr>
        <w:t xml:space="preserve">(1) </w:t>
      </w:r>
      <w:r w:rsidRPr="00966826">
        <w:rPr>
          <w:rStyle w:val="Underline"/>
          <w:highlight w:val="cyan"/>
        </w:rPr>
        <w:t xml:space="preserve">The universe is </w:t>
      </w:r>
      <w:r w:rsidRPr="00966826">
        <w:rPr>
          <w:rStyle w:val="Emphasis"/>
          <w:highlight w:val="cyan"/>
        </w:rPr>
        <w:t>infinite</w:t>
      </w:r>
      <w:r w:rsidRPr="005F5770">
        <w:rPr>
          <w:sz w:val="16"/>
        </w:rPr>
        <w:t>.</w:t>
      </w:r>
    </w:p>
    <w:p w14:paraId="3EA0B86C" w14:textId="77777777" w:rsidR="006953F1" w:rsidRPr="005F5770" w:rsidRDefault="006953F1" w:rsidP="006953F1">
      <w:pPr>
        <w:ind w:left="720"/>
        <w:rPr>
          <w:sz w:val="16"/>
        </w:rPr>
      </w:pPr>
      <w:r w:rsidRPr="005F5770">
        <w:rPr>
          <w:sz w:val="16"/>
        </w:rPr>
        <w:t>(2) This infinitude continues temporally after heat death.</w:t>
      </w:r>
    </w:p>
    <w:p w14:paraId="36CFEF63" w14:textId="77777777" w:rsidR="006953F1" w:rsidRPr="005F5770" w:rsidRDefault="006953F1" w:rsidP="006953F1">
      <w:pPr>
        <w:ind w:left="720"/>
        <w:rPr>
          <w:sz w:val="16"/>
        </w:rPr>
      </w:pPr>
      <w:r w:rsidRPr="005F5770">
        <w:rPr>
          <w:sz w:val="16"/>
        </w:rPr>
        <w:t>(3) Post–heat death, galaxies like our own will occasionally fluctuate into existence by freak chance, with some finite and not ever-decreasing probability.</w:t>
      </w:r>
    </w:p>
    <w:p w14:paraId="621F6EDF" w14:textId="77777777" w:rsidR="006953F1" w:rsidRPr="005F5770" w:rsidRDefault="006953F1" w:rsidP="006953F1">
      <w:pPr>
        <w:ind w:left="720"/>
        <w:rPr>
          <w:sz w:val="16"/>
        </w:rPr>
      </w:pPr>
      <w:r w:rsidRPr="005F5770">
        <w:rPr>
          <w:sz w:val="16"/>
        </w:rPr>
        <w:t xml:space="preserve">(4) </w:t>
      </w:r>
      <w:r w:rsidRPr="005F5770">
        <w:rPr>
          <w:rStyle w:val="Emphasis"/>
        </w:rPr>
        <w:t>Ordinary</w:t>
      </w:r>
      <w:r w:rsidRPr="005F5770">
        <w:rPr>
          <w:rStyle w:val="Underline"/>
        </w:rPr>
        <w:t xml:space="preserve"> </w:t>
      </w:r>
      <w:r w:rsidRPr="00966826">
        <w:rPr>
          <w:rStyle w:val="Underline"/>
          <w:highlight w:val="cyan"/>
        </w:rPr>
        <w:t>actions</w:t>
      </w:r>
      <w:r w:rsidRPr="005F5770">
        <w:rPr>
          <w:sz w:val="16"/>
        </w:rPr>
        <w:t xml:space="preserve"> of ours, like raising our hands, will </w:t>
      </w:r>
      <w:r w:rsidRPr="00966826">
        <w:rPr>
          <w:rStyle w:val="Underline"/>
          <w:highlight w:val="cyan"/>
        </w:rPr>
        <w:t>cause an </w:t>
      </w:r>
      <w:r w:rsidRPr="00966826">
        <w:rPr>
          <w:rStyle w:val="Emphasis"/>
          <w:highlight w:val="cyan"/>
        </w:rPr>
        <w:t>infinite</w:t>
      </w:r>
      <w:r w:rsidRPr="00966826">
        <w:rPr>
          <w:rStyle w:val="Underline"/>
          <w:highlight w:val="cyan"/>
        </w:rPr>
        <w:t xml:space="preserve"> series of traveling</w:t>
      </w:r>
      <w:r w:rsidRPr="00966826">
        <w:rPr>
          <w:sz w:val="16"/>
          <w:highlight w:val="cyan"/>
        </w:rPr>
        <w:t xml:space="preserve"> </w:t>
      </w:r>
      <w:r w:rsidRPr="00966826">
        <w:rPr>
          <w:rStyle w:val="Emphasis"/>
          <w:highlight w:val="cyan"/>
        </w:rPr>
        <w:t>particles</w:t>
      </w:r>
      <w:r w:rsidRPr="00966826">
        <w:rPr>
          <w:rStyle w:val="Underline"/>
          <w:highlight w:val="cyan"/>
        </w:rPr>
        <w:t xml:space="preserve"> to</w:t>
      </w:r>
      <w:r w:rsidRPr="005F5770">
        <w:rPr>
          <w:rStyle w:val="Underline"/>
        </w:rPr>
        <w:t xml:space="preserve"> </w:t>
      </w:r>
      <w:r w:rsidRPr="00966826">
        <w:rPr>
          <w:rStyle w:val="Underline"/>
          <w:highlight w:val="cyan"/>
        </w:rPr>
        <w:t>ripple</w:t>
      </w:r>
      <w:r w:rsidRPr="005F5770">
        <w:rPr>
          <w:rStyle w:val="Underline"/>
        </w:rPr>
        <w:t xml:space="preserve"> through</w:t>
      </w:r>
      <w:r w:rsidRPr="005F5770">
        <w:rPr>
          <w:sz w:val="16"/>
        </w:rPr>
        <w:t xml:space="preserve"> this post-heat-death universe, </w:t>
      </w:r>
      <w:r w:rsidRPr="005F5770">
        <w:rPr>
          <w:rStyle w:val="Emphasis"/>
        </w:rPr>
        <w:t>interfering</w:t>
      </w:r>
      <w:r w:rsidRPr="005F5770">
        <w:rPr>
          <w:sz w:val="16"/>
        </w:rPr>
        <w:t xml:space="preserve"> from time to time with the systems that fluctuate into existence, including those sibling galaxies.</w:t>
      </w:r>
    </w:p>
    <w:p w14:paraId="6AED4CE8" w14:textId="77777777" w:rsidR="006953F1" w:rsidRPr="009616AB" w:rsidRDefault="006953F1" w:rsidP="006953F1">
      <w:pPr>
        <w:rPr>
          <w:sz w:val="16"/>
        </w:rPr>
      </w:pPr>
      <w:r w:rsidRPr="005F5770">
        <w:rPr>
          <w:sz w:val="16"/>
        </w:rPr>
        <w:t xml:space="preserve">If all of </w:t>
      </w:r>
      <w:r w:rsidRPr="009616AB">
        <w:rPr>
          <w:sz w:val="16"/>
        </w:rPr>
        <w:t xml:space="preserve">this is true, then </w:t>
      </w:r>
      <w:r w:rsidRPr="009616AB">
        <w:rPr>
          <w:rStyle w:val="Underline"/>
        </w:rPr>
        <w:t xml:space="preserve">any event that has a </w:t>
      </w:r>
      <w:r w:rsidRPr="009616AB">
        <w:rPr>
          <w:rStyle w:val="Emphasis"/>
        </w:rPr>
        <w:t>finite chance</w:t>
      </w:r>
      <w:r w:rsidRPr="009616AB">
        <w:rPr>
          <w:rStyle w:val="Underline"/>
        </w:rPr>
        <w:t xml:space="preserve"> of occurring</w:t>
      </w:r>
      <w:r w:rsidRPr="009616AB">
        <w:rPr>
          <w:sz w:val="16"/>
        </w:rPr>
        <w:t xml:space="preserve"> as a result of being perturbed by one of these successor particles </w:t>
      </w:r>
      <w:r w:rsidRPr="009616AB">
        <w:rPr>
          <w:rStyle w:val="Underline"/>
        </w:rPr>
        <w:t>will</w:t>
      </w:r>
      <w:r w:rsidRPr="009616AB">
        <w:rPr>
          <w:sz w:val="16"/>
        </w:rPr>
        <w:t xml:space="preserve"> in fact eventually </w:t>
      </w:r>
      <w:r w:rsidRPr="009616AB">
        <w:rPr>
          <w:rStyle w:val="Emphasis"/>
        </w:rPr>
        <w:t>occur</w:t>
      </w:r>
      <w:r w:rsidRPr="009616AB">
        <w:rPr>
          <w:rStyle w:val="Underline"/>
        </w:rPr>
        <w:t xml:space="preserve"> as a result of having been </w:t>
      </w:r>
      <w:r w:rsidRPr="009616AB">
        <w:rPr>
          <w:rStyle w:val="Emphasis"/>
        </w:rPr>
        <w:t>perturbed</w:t>
      </w:r>
      <w:r w:rsidRPr="009616AB">
        <w:rPr>
          <w:rStyle w:val="Underline"/>
        </w:rPr>
        <w:t xml:space="preserve"> by one</w:t>
      </w:r>
      <w:r w:rsidRPr="009616AB">
        <w:rPr>
          <w:sz w:val="16"/>
        </w:rPr>
        <w:t xml:space="preserve"> </w:t>
      </w:r>
      <w:r w:rsidRPr="009616AB">
        <w:rPr>
          <w:rStyle w:val="Underline"/>
        </w:rPr>
        <w:t xml:space="preserve">of these successor </w:t>
      </w:r>
      <w:r w:rsidRPr="009616AB">
        <w:rPr>
          <w:rStyle w:val="Emphasis"/>
        </w:rPr>
        <w:t>particles</w:t>
      </w:r>
      <w:r w:rsidRPr="009616AB">
        <w:rPr>
          <w:sz w:val="16"/>
        </w:rPr>
        <w:t>. The probability might be mind-bogglingly small! But we have infinitude to play with.</w:t>
      </w:r>
    </w:p>
    <w:p w14:paraId="2CAC4FB3" w14:textId="77777777" w:rsidR="006953F1" w:rsidRPr="005F5770" w:rsidRDefault="006953F1" w:rsidP="006953F1">
      <w:pPr>
        <w:rPr>
          <w:sz w:val="16"/>
        </w:rPr>
      </w:pPr>
      <w:r w:rsidRPr="009616AB">
        <w:rPr>
          <w:sz w:val="16"/>
        </w:rPr>
        <w:t>Consider a googol: 10100. That’</w:t>
      </w:r>
      <w:r w:rsidRPr="005F5770">
        <w:rPr>
          <w:sz w:val="16"/>
        </w:rPr>
        <w:t>s well over a trillion times as many particles as are estimated to exist in the observable portion of the universe. What a tiny number! A googolplex puts a googol to shame. Instead of 10 raised merely to 100, it’s ten raised to the googol: 1010100. But this is also a minuscule number. We laugh at its smallness. How about a “power tower” of googolplexes—a googolplex to the googolplexth to the googolplexth to the googolplexth . . . a googolplex times, or 1010100 ↑↑ 1010100, as it is sometimes notated.23 Let’s call this number a Vast. If the events discussed here happen once in a Vast years, that’s still eyeblink-frequent compared with infinitude— or  rather, of course, even more relatively frequent than that, if we’re truly comparing with infinitude, which we are. These are the kinds of magnitudes we have in mind, not mere lifetime-of-the-galaxy magnitudes.</w:t>
      </w:r>
    </w:p>
    <w:p w14:paraId="697A63C3" w14:textId="77777777" w:rsidR="006953F1" w:rsidRPr="005F5770" w:rsidRDefault="006953F1" w:rsidP="006953F1">
      <w:pPr>
        <w:rPr>
          <w:sz w:val="16"/>
        </w:rPr>
      </w:pPr>
      <w:r w:rsidRPr="005F5770">
        <w:rPr>
          <w:sz w:val="16"/>
        </w:rPr>
        <w:t xml:space="preserve">A </w:t>
      </w:r>
      <w:r w:rsidRPr="005F5770">
        <w:rPr>
          <w:rStyle w:val="Emphasis"/>
        </w:rPr>
        <w:t>successor</w:t>
      </w:r>
      <w:r w:rsidRPr="005F5770">
        <w:rPr>
          <w:rStyle w:val="Underline"/>
        </w:rPr>
        <w:t xml:space="preserve"> </w:t>
      </w:r>
      <w:r w:rsidRPr="00966826">
        <w:rPr>
          <w:rStyle w:val="Underline"/>
          <w:highlight w:val="cyan"/>
        </w:rPr>
        <w:t xml:space="preserve">particle from your hand </w:t>
      </w:r>
      <w:r w:rsidRPr="00966826">
        <w:rPr>
          <w:rStyle w:val="Emphasis"/>
          <w:highlight w:val="cyan"/>
        </w:rPr>
        <w:t>raising</w:t>
      </w:r>
      <w:r w:rsidRPr="005F5770">
        <w:rPr>
          <w:sz w:val="16"/>
        </w:rPr>
        <w:t xml:space="preserve"> just now </w:t>
      </w:r>
      <w:r w:rsidRPr="00966826">
        <w:rPr>
          <w:rStyle w:val="Underline"/>
          <w:highlight w:val="cyan"/>
        </w:rPr>
        <w:t>will</w:t>
      </w:r>
      <w:r w:rsidRPr="005F5770">
        <w:rPr>
          <w:sz w:val="16"/>
        </w:rPr>
        <w:t xml:space="preserve"> eventually </w:t>
      </w:r>
      <w:r w:rsidRPr="00966826">
        <w:rPr>
          <w:rStyle w:val="Underline"/>
          <w:highlight w:val="cyan"/>
        </w:rPr>
        <w:t>hit a system</w:t>
      </w:r>
      <w:r w:rsidRPr="005F5770">
        <w:rPr>
          <w:rStyle w:val="Underline"/>
        </w:rPr>
        <w:t xml:space="preserve"> it will </w:t>
      </w:r>
      <w:r w:rsidRPr="005F5770">
        <w:rPr>
          <w:rStyle w:val="Emphasis"/>
        </w:rPr>
        <w:t>perturb</w:t>
      </w:r>
      <w:r w:rsidRPr="005F5770">
        <w:rPr>
          <w:rStyle w:val="Underline"/>
        </w:rPr>
        <w:t xml:space="preserve"> </w:t>
      </w:r>
      <w:r w:rsidRPr="00966826">
        <w:rPr>
          <w:rStyle w:val="Underline"/>
          <w:highlight w:val="cyan"/>
        </w:rPr>
        <w:t>in such a</w:t>
      </w:r>
      <w:r w:rsidRPr="005F5770">
        <w:rPr>
          <w:sz w:val="16"/>
        </w:rPr>
        <w:t xml:space="preserve"> </w:t>
      </w:r>
      <w:r w:rsidRPr="00966826">
        <w:rPr>
          <w:rStyle w:val="Underline"/>
          <w:highlight w:val="cyan"/>
        </w:rPr>
        <w:t>way that a person will</w:t>
      </w:r>
      <w:r w:rsidRPr="005F5770">
        <w:rPr>
          <w:rStyle w:val="Underline"/>
        </w:rPr>
        <w:t xml:space="preserve"> </w:t>
      </w:r>
      <w:r w:rsidRPr="005F5770">
        <w:rPr>
          <w:rStyle w:val="Emphasis"/>
        </w:rPr>
        <w:t>live</w:t>
      </w:r>
      <w:r w:rsidRPr="005F5770">
        <w:rPr>
          <w:rStyle w:val="Underline"/>
        </w:rPr>
        <w:t xml:space="preserve"> who would otherwise have </w:t>
      </w:r>
      <w:r w:rsidRPr="00966826">
        <w:rPr>
          <w:rStyle w:val="Emphasis"/>
          <w:highlight w:val="cyan"/>
        </w:rPr>
        <w:t>die</w:t>
      </w:r>
      <w:r w:rsidRPr="00C10419">
        <w:rPr>
          <w:sz w:val="6"/>
          <w:szCs w:val="6"/>
        </w:rPr>
        <w:t>d</w:t>
      </w:r>
      <w:r w:rsidRPr="005F5770">
        <w:rPr>
          <w:sz w:val="16"/>
        </w:rPr>
        <w:t xml:space="preserve">. At some point, a galaxy will fluctuate into existence containing an Earth-like planet populated with humanlike people, containing a radio telescope that the successor particle strikes, causing a bit of information to appear on a sensitive device. This bit of information happens to be just enough to push the device over a threshold needed to trigger an alert to a waiting scientist, who now pauses to study the device rather than send the email she was composing. Because she didn’t send that email, a certain fateful </w:t>
      </w:r>
      <w:r w:rsidRPr="002643BA">
        <w:rPr>
          <w:sz w:val="16"/>
        </w:rPr>
        <w:t xml:space="preserve">hiking trip is postponed and the scientist does not fall to her death, which she would have done but for your particle. However improbable all of this is, </w:t>
      </w:r>
      <w:r w:rsidRPr="002643BA">
        <w:rPr>
          <w:rStyle w:val="Underline"/>
        </w:rPr>
        <w:t>one</w:t>
      </w:r>
      <w:r w:rsidRPr="002643BA">
        <w:rPr>
          <w:sz w:val="16"/>
        </w:rPr>
        <w:t xml:space="preserve"> </w:t>
      </w:r>
      <w:r w:rsidRPr="002643BA">
        <w:rPr>
          <w:rStyle w:val="Emphasis"/>
        </w:rPr>
        <w:t>improbability</w:t>
      </w:r>
      <w:r w:rsidRPr="002643BA">
        <w:rPr>
          <w:rStyle w:val="Underline"/>
        </w:rPr>
        <w:t xml:space="preserve"> stacked on another stacked on </w:t>
      </w:r>
      <w:r w:rsidRPr="002643BA">
        <w:rPr>
          <w:rStyle w:val="Emphasis"/>
        </w:rPr>
        <w:t>another</w:t>
      </w:r>
      <w:r w:rsidRPr="002643BA">
        <w:rPr>
          <w:sz w:val="16"/>
        </w:rPr>
        <w:t xml:space="preserve">, there is </w:t>
      </w:r>
      <w:r w:rsidRPr="002643BA">
        <w:rPr>
          <w:rStyle w:val="Underline"/>
        </w:rPr>
        <w:t>no reason to think that any of this is</w:t>
      </w:r>
      <w:r w:rsidRPr="002643BA">
        <w:rPr>
          <w:sz w:val="16"/>
        </w:rPr>
        <w:t xml:space="preserve"> strictly </w:t>
      </w:r>
      <w:r w:rsidRPr="002643BA">
        <w:rPr>
          <w:rStyle w:val="Underline"/>
        </w:rPr>
        <w:t>zero</w:t>
      </w:r>
      <w:r w:rsidRPr="002643BA">
        <w:rPr>
          <w:sz w:val="16"/>
        </w:rPr>
        <w:t xml:space="preserve"> (or strictly infinitesimal) </w:t>
      </w:r>
      <w:r w:rsidRPr="002643BA">
        <w:rPr>
          <w:rStyle w:val="Emphasis"/>
        </w:rPr>
        <w:t>probability</w:t>
      </w:r>
      <w:r w:rsidRPr="005F5770">
        <w:rPr>
          <w:sz w:val="16"/>
        </w:rPr>
        <w:t xml:space="preserve">. Its </w:t>
      </w:r>
      <w:r w:rsidRPr="005F5770">
        <w:rPr>
          <w:rStyle w:val="Underline"/>
        </w:rPr>
        <w:t>chance of occurring</w:t>
      </w:r>
      <w:r w:rsidRPr="005F5770">
        <w:rPr>
          <w:sz w:val="16"/>
        </w:rPr>
        <w:t xml:space="preserve"> within some finite period of time </w:t>
      </w:r>
      <w:r w:rsidRPr="005F5770">
        <w:rPr>
          <w:rStyle w:val="Underline"/>
        </w:rPr>
        <w:t>is</w:t>
      </w:r>
      <w:r w:rsidRPr="005F5770">
        <w:rPr>
          <w:sz w:val="16"/>
        </w:rPr>
        <w:t xml:space="preserve">, presumably, one over some extremely large finite number. Thus, given the assumptions above, it will occur, </w:t>
      </w:r>
      <w:r w:rsidRPr="005F5770">
        <w:rPr>
          <w:rStyle w:val="Emphasis"/>
        </w:rPr>
        <w:t>eventual</w:t>
      </w:r>
      <w:r w:rsidRPr="005F5770">
        <w:rPr>
          <w:sz w:val="16"/>
        </w:rPr>
        <w:t>ly. You saved her! Let’s pause for a celebratory toast.</w:t>
      </w:r>
    </w:p>
    <w:p w14:paraId="17521299" w14:textId="77777777" w:rsidR="006953F1" w:rsidRPr="005F5770" w:rsidRDefault="006953F1" w:rsidP="006953F1">
      <w:pPr>
        <w:rPr>
          <w:sz w:val="16"/>
        </w:rPr>
      </w:pPr>
      <w:r w:rsidRPr="005F5770">
        <w:rPr>
          <w:sz w:val="16"/>
        </w:rPr>
        <w:t xml:space="preserve">Of course, there is another scientist you killed. There are </w:t>
      </w:r>
      <w:r w:rsidRPr="00966826">
        <w:rPr>
          <w:rStyle w:val="Emphasis"/>
          <w:highlight w:val="cyan"/>
        </w:rPr>
        <w:t>wars</w:t>
      </w:r>
      <w:r w:rsidRPr="00966826">
        <w:rPr>
          <w:rStyle w:val="Underline"/>
          <w:highlight w:val="cyan"/>
        </w:rPr>
        <w:t xml:space="preserve"> you started</w:t>
      </w:r>
      <w:r w:rsidRPr="005F5770">
        <w:rPr>
          <w:rStyle w:val="Underline"/>
        </w:rPr>
        <w:t xml:space="preserve"> and </w:t>
      </w:r>
      <w:r w:rsidRPr="005F5770">
        <w:rPr>
          <w:rStyle w:val="Emphasis"/>
        </w:rPr>
        <w:t>peaces</w:t>
      </w:r>
      <w:r w:rsidRPr="005F5770">
        <w:rPr>
          <w:rStyle w:val="Underline"/>
        </w:rPr>
        <w:t xml:space="preserve"> you precipitated</w:t>
      </w:r>
      <w:r w:rsidRPr="005F5770">
        <w:rPr>
          <w:sz w:val="16"/>
        </w:rPr>
        <w:t xml:space="preserve">. There are great acts of heroism you enabled, children you brought into existence, plagues you caused, great works of poetry that would never have been written but for your intervention, and so on. It </w:t>
      </w:r>
      <w:r w:rsidRPr="005F5770">
        <w:rPr>
          <w:rStyle w:val="Underline"/>
        </w:rPr>
        <w:t>would</w:t>
      </w:r>
      <w:r w:rsidRPr="005F5770">
        <w:rPr>
          <w:sz w:val="16"/>
        </w:rPr>
        <w:t xml:space="preserve"> </w:t>
      </w:r>
      <w:r w:rsidRPr="005F5770">
        <w:rPr>
          <w:rStyle w:val="Underline"/>
        </w:rPr>
        <w:t xml:space="preserve">be </w:t>
      </w:r>
      <w:r w:rsidRPr="005F5770">
        <w:rPr>
          <w:rStyle w:val="Emphasis"/>
        </w:rPr>
        <w:t>bizarre</w:t>
      </w:r>
      <w:r w:rsidRPr="005F5770">
        <w:rPr>
          <w:rStyle w:val="Underline"/>
        </w:rPr>
        <w:t xml:space="preserve"> to think you deserve any </w:t>
      </w:r>
      <w:r w:rsidRPr="005F5770">
        <w:rPr>
          <w:rStyle w:val="Emphasis"/>
        </w:rPr>
        <w:t>credit</w:t>
      </w:r>
      <w:r w:rsidRPr="005F5770">
        <w:rPr>
          <w:rStyle w:val="Underline"/>
        </w:rPr>
        <w:t xml:space="preserve"> or </w:t>
      </w:r>
      <w:r w:rsidRPr="005F5770">
        <w:rPr>
          <w:rStyle w:val="Emphasis"/>
        </w:rPr>
        <w:t>blame</w:t>
      </w:r>
      <w:r w:rsidRPr="005F5770">
        <w:rPr>
          <w:rStyle w:val="Underline"/>
        </w:rPr>
        <w:t xml:space="preserve"> for this</w:t>
      </w:r>
      <w:r w:rsidRPr="005F5770">
        <w:rPr>
          <w:sz w:val="16"/>
        </w:rPr>
        <w:t xml:space="preserve">. You didn’t cause them in the sense of intending them or being what residents of those worlds would regard as among the primary causes worth describing in their history books. </w:t>
      </w:r>
      <w:r w:rsidRPr="005F5770">
        <w:rPr>
          <w:rStyle w:val="Underline"/>
        </w:rPr>
        <w:t>However</w:t>
      </w:r>
      <w:r w:rsidRPr="005F5770">
        <w:rPr>
          <w:sz w:val="16"/>
        </w:rPr>
        <w:t xml:space="preserve">, in another sense </w:t>
      </w:r>
      <w:r w:rsidRPr="00966826">
        <w:rPr>
          <w:rStyle w:val="Underline"/>
          <w:highlight w:val="cyan"/>
        </w:rPr>
        <w:t xml:space="preserve">you </w:t>
      </w:r>
      <w:r w:rsidRPr="00966826">
        <w:rPr>
          <w:rStyle w:val="Emphasis"/>
          <w:highlight w:val="cyan"/>
        </w:rPr>
        <w:t>did</w:t>
      </w:r>
      <w:r w:rsidRPr="00966826">
        <w:rPr>
          <w:rStyle w:val="Underline"/>
          <w:highlight w:val="cyan"/>
        </w:rPr>
        <w:t xml:space="preserve"> cause them</w:t>
      </w:r>
      <w:r w:rsidRPr="005F5770">
        <w:rPr>
          <w:sz w:val="16"/>
        </w:rPr>
        <w:t xml:space="preserve">. None of these events would have happened to the people they did in fact happen to, had it not been for the raising of your arm. And there is an </w:t>
      </w:r>
      <w:r w:rsidRPr="005F5770">
        <w:rPr>
          <w:rStyle w:val="Underline"/>
        </w:rPr>
        <w:t xml:space="preserve">unbroken </w:t>
      </w:r>
      <w:r w:rsidRPr="00966826">
        <w:rPr>
          <w:rStyle w:val="Emphasis"/>
          <w:highlight w:val="cyan"/>
        </w:rPr>
        <w:t>chain</w:t>
      </w:r>
      <w:r w:rsidRPr="00966826">
        <w:rPr>
          <w:rStyle w:val="Underline"/>
          <w:highlight w:val="cyan"/>
        </w:rPr>
        <w:t xml:space="preserve"> of physical</w:t>
      </w:r>
      <w:r w:rsidRPr="005F5770">
        <w:rPr>
          <w:rStyle w:val="Underline"/>
        </w:rPr>
        <w:t xml:space="preserve"> </w:t>
      </w:r>
      <w:r w:rsidRPr="00966826">
        <w:rPr>
          <w:rStyle w:val="Underline"/>
          <w:highlight w:val="cyan"/>
        </w:rPr>
        <w:t>processes</w:t>
      </w:r>
      <w:r w:rsidRPr="005F5770">
        <w:rPr>
          <w:rStyle w:val="Underline"/>
        </w:rPr>
        <w:t xml:space="preserve"> from the </w:t>
      </w:r>
      <w:r w:rsidRPr="005F5770">
        <w:rPr>
          <w:rStyle w:val="Emphasis"/>
        </w:rPr>
        <w:t>moment</w:t>
      </w:r>
      <w:r w:rsidRPr="005F5770">
        <w:rPr>
          <w:rStyle w:val="Underline"/>
        </w:rPr>
        <w:t xml:space="preserve"> of your arm’s going up</w:t>
      </w:r>
      <w:r w:rsidRPr="005F5770">
        <w:rPr>
          <w:sz w:val="16"/>
        </w:rPr>
        <w:t xml:space="preserve"> </w:t>
      </w:r>
      <w:r w:rsidRPr="005F5770">
        <w:rPr>
          <w:rStyle w:val="Underline"/>
        </w:rPr>
        <w:t>to those</w:t>
      </w:r>
      <w:r w:rsidRPr="005F5770">
        <w:rPr>
          <w:sz w:val="16"/>
        </w:rPr>
        <w:t xml:space="preserve"> various </w:t>
      </w:r>
      <w:r w:rsidRPr="005F5770">
        <w:rPr>
          <w:rStyle w:val="Emphasis"/>
        </w:rPr>
        <w:t>future</w:t>
      </w:r>
      <w:r w:rsidRPr="005F5770">
        <w:rPr>
          <w:rStyle w:val="Underline"/>
        </w:rPr>
        <w:t xml:space="preserve"> events</w:t>
      </w:r>
      <w:r w:rsidRPr="005F5770">
        <w:rPr>
          <w:sz w:val="16"/>
        </w:rPr>
        <w:t xml:space="preserve">. Your arm raising isn’t a proximal cause but rather </w:t>
      </w:r>
      <w:r w:rsidRPr="00966826">
        <w:rPr>
          <w:rStyle w:val="Underline"/>
          <w:highlight w:val="cyan"/>
        </w:rPr>
        <w:t>a</w:t>
      </w:r>
      <w:r w:rsidRPr="005F5770">
        <w:rPr>
          <w:sz w:val="16"/>
        </w:rPr>
        <w:t xml:space="preserve"> “</w:t>
      </w:r>
      <w:r w:rsidRPr="00966826">
        <w:rPr>
          <w:rStyle w:val="Emphasis"/>
          <w:highlight w:val="cyan"/>
        </w:rPr>
        <w:t>distal</w:t>
      </w:r>
      <w:r w:rsidRPr="005F5770">
        <w:rPr>
          <w:sz w:val="16"/>
        </w:rPr>
        <w:t xml:space="preserve">” </w:t>
      </w:r>
      <w:r w:rsidRPr="00966826">
        <w:rPr>
          <w:rStyle w:val="Underline"/>
          <w:highlight w:val="cyan"/>
        </w:rPr>
        <w:t>cause</w:t>
      </w:r>
      <w:r w:rsidRPr="005F5770">
        <w:rPr>
          <w:sz w:val="16"/>
        </w:rPr>
        <w:t>—</w:t>
      </w:r>
      <w:r w:rsidRPr="005F5770">
        <w:rPr>
          <w:rStyle w:val="Underline"/>
        </w:rPr>
        <w:t>very</w:t>
      </w:r>
      <w:r w:rsidRPr="005F5770">
        <w:rPr>
          <w:sz w:val="16"/>
        </w:rPr>
        <w:t xml:space="preserve"> </w:t>
      </w:r>
      <w:r w:rsidRPr="005F5770">
        <w:rPr>
          <w:rStyle w:val="Underline"/>
        </w:rPr>
        <w:t>distal</w:t>
      </w:r>
      <w:r w:rsidRPr="005F5770">
        <w:rPr>
          <w:sz w:val="16"/>
        </w:rPr>
        <w:t xml:space="preserve"> indeed—</w:t>
      </w:r>
      <w:r w:rsidRPr="005F5770">
        <w:rPr>
          <w:rStyle w:val="Underline"/>
        </w:rPr>
        <w:t xml:space="preserve">but a </w:t>
      </w:r>
      <w:r w:rsidRPr="005F5770">
        <w:rPr>
          <w:rStyle w:val="Emphasis"/>
        </w:rPr>
        <w:t>cause</w:t>
      </w:r>
      <w:r w:rsidRPr="005F5770">
        <w:rPr>
          <w:rStyle w:val="Underline"/>
        </w:rPr>
        <w:t xml:space="preserve"> nonetheless</w:t>
      </w:r>
      <w:r w:rsidRPr="005F5770">
        <w:rPr>
          <w:sz w:val="16"/>
        </w:rPr>
        <w:t>.24</w:t>
      </w:r>
    </w:p>
    <w:p w14:paraId="42A03A7E" w14:textId="77777777" w:rsidR="006953F1" w:rsidRDefault="006953F1" w:rsidP="006953F1">
      <w:pPr>
        <w:rPr>
          <w:sz w:val="16"/>
        </w:rPr>
      </w:pPr>
      <w:r w:rsidRPr="00966826">
        <w:rPr>
          <w:rStyle w:val="Underline"/>
          <w:highlight w:val="cyan"/>
        </w:rPr>
        <w:t xml:space="preserve">If the </w:t>
      </w:r>
      <w:r w:rsidRPr="00966826">
        <w:rPr>
          <w:rStyle w:val="Emphasis"/>
          <w:highlight w:val="cyan"/>
        </w:rPr>
        <w:t>goodness</w:t>
      </w:r>
      <w:r w:rsidRPr="005F5770">
        <w:rPr>
          <w:rStyle w:val="Underline"/>
        </w:rPr>
        <w:t xml:space="preserve"> or </w:t>
      </w:r>
      <w:r w:rsidRPr="005F5770">
        <w:rPr>
          <w:rStyle w:val="Emphasis"/>
        </w:rPr>
        <w:t>badness</w:t>
      </w:r>
      <w:r w:rsidRPr="005F5770">
        <w:rPr>
          <w:rStyle w:val="Underline"/>
        </w:rPr>
        <w:t xml:space="preserve"> </w:t>
      </w:r>
      <w:r w:rsidRPr="00966826">
        <w:rPr>
          <w:rStyle w:val="Underline"/>
          <w:highlight w:val="cyan"/>
        </w:rPr>
        <w:t>of</w:t>
      </w:r>
      <w:r w:rsidRPr="00EE2644">
        <w:rPr>
          <w:rStyle w:val="Underline"/>
        </w:rPr>
        <w:t xml:space="preserve"> your </w:t>
      </w:r>
      <w:r w:rsidRPr="00966826">
        <w:rPr>
          <w:rStyle w:val="Underline"/>
          <w:highlight w:val="cyan"/>
        </w:rPr>
        <w:t>actions is measured by</w:t>
      </w:r>
      <w:r w:rsidRPr="00F74598">
        <w:rPr>
          <w:rStyle w:val="Underline"/>
        </w:rPr>
        <w:t xml:space="preserve"> their </w:t>
      </w:r>
      <w:r w:rsidRPr="00966826">
        <w:rPr>
          <w:rStyle w:val="Emphasis"/>
          <w:highlight w:val="cyan"/>
        </w:rPr>
        <w:t>positive</w:t>
      </w:r>
      <w:r w:rsidRPr="005F5770">
        <w:rPr>
          <w:rStyle w:val="Underline"/>
        </w:rPr>
        <w:t xml:space="preserve"> or </w:t>
      </w:r>
      <w:r w:rsidRPr="005F5770">
        <w:rPr>
          <w:rStyle w:val="Emphasis"/>
        </w:rPr>
        <w:t>negative</w:t>
      </w:r>
      <w:r w:rsidRPr="005F5770">
        <w:rPr>
          <w:rStyle w:val="Underline"/>
        </w:rPr>
        <w:t xml:space="preserve"> </w:t>
      </w:r>
      <w:r w:rsidRPr="00966826">
        <w:rPr>
          <w:rStyle w:val="Underline"/>
          <w:highlight w:val="cyan"/>
        </w:rPr>
        <w:t>effects</w:t>
      </w:r>
      <w:r w:rsidRPr="005F5770">
        <w:rPr>
          <w:sz w:val="16"/>
        </w:rPr>
        <w:t xml:space="preserve">, as in standard consequentialist ethics, </w:t>
      </w:r>
      <w:r w:rsidRPr="005F5770">
        <w:rPr>
          <w:rStyle w:val="Underline"/>
        </w:rPr>
        <w:t xml:space="preserve">then </w:t>
      </w:r>
      <w:r w:rsidRPr="00956F88">
        <w:rPr>
          <w:rStyle w:val="Underline"/>
        </w:rPr>
        <w:t>under</w:t>
      </w:r>
      <w:r w:rsidRPr="00956F88">
        <w:rPr>
          <w:sz w:val="16"/>
        </w:rPr>
        <w:t xml:space="preserve"> the current set of </w:t>
      </w:r>
      <w:r w:rsidRPr="00956F88">
        <w:rPr>
          <w:rStyle w:val="Emphasis"/>
        </w:rPr>
        <w:t>cosmological</w:t>
      </w:r>
      <w:r w:rsidRPr="00956F88">
        <w:rPr>
          <w:rStyle w:val="Underline"/>
        </w:rPr>
        <w:t xml:space="preserve"> assumptions the </w:t>
      </w:r>
      <w:r w:rsidRPr="00966826">
        <w:rPr>
          <w:rStyle w:val="Emphasis"/>
          <w:highlight w:val="cyan"/>
        </w:rPr>
        <w:t>utility</w:t>
      </w:r>
      <w:r w:rsidRPr="00966826">
        <w:rPr>
          <w:rStyle w:val="Underline"/>
          <w:highlight w:val="cyan"/>
        </w:rPr>
        <w:t xml:space="preserve"> of</w:t>
      </w:r>
      <w:r w:rsidRPr="00966826">
        <w:rPr>
          <w:sz w:val="16"/>
          <w:highlight w:val="cyan"/>
        </w:rPr>
        <w:t xml:space="preserve"> </w:t>
      </w:r>
      <w:r w:rsidRPr="00966826">
        <w:rPr>
          <w:rStyle w:val="Underline"/>
          <w:highlight w:val="cyan"/>
        </w:rPr>
        <w:t>every action</w:t>
      </w:r>
      <w:r w:rsidRPr="005F5770">
        <w:rPr>
          <w:rStyle w:val="Underline"/>
        </w:rPr>
        <w:t xml:space="preserve"> you do </w:t>
      </w:r>
      <w:r w:rsidRPr="00966826">
        <w:rPr>
          <w:rStyle w:val="Underline"/>
          <w:highlight w:val="cyan"/>
        </w:rPr>
        <w:t xml:space="preserve">will be </w:t>
      </w:r>
      <w:r w:rsidRPr="00966826">
        <w:rPr>
          <w:rStyle w:val="Emphasis"/>
          <w:rFonts w:ascii="Tahoma" w:hAnsi="Tahoma" w:cs="Tahoma"/>
          <w:highlight w:val="cyan"/>
        </w:rPr>
        <w:t>ꝏ</w:t>
      </w:r>
      <w:r w:rsidRPr="00966826">
        <w:rPr>
          <w:rStyle w:val="Emphasis"/>
          <w:highlight w:val="cyan"/>
        </w:rPr>
        <w:t xml:space="preserve"> + −</w:t>
      </w:r>
      <w:r w:rsidRPr="00966826">
        <w:rPr>
          <w:rStyle w:val="Emphasis"/>
          <w:rFonts w:ascii="Tahoma" w:hAnsi="Tahoma" w:cs="Tahoma"/>
          <w:highlight w:val="cyan"/>
        </w:rPr>
        <w:t>ꝏ</w:t>
      </w:r>
      <w:r w:rsidRPr="00966826">
        <w:rPr>
          <w:rStyle w:val="Emphasis"/>
          <w:highlight w:val="cyan"/>
        </w:rPr>
        <w:t>.</w:t>
      </w:r>
      <w:r w:rsidRPr="005F5770">
        <w:rPr>
          <w:sz w:val="16"/>
        </w:rPr>
        <w:t xml:space="preserve"> This </w:t>
      </w:r>
      <w:r w:rsidRPr="005F5770">
        <w:rPr>
          <w:rStyle w:val="Underline"/>
        </w:rPr>
        <w:t xml:space="preserve">risks </w:t>
      </w:r>
      <w:r w:rsidRPr="000E2138">
        <w:rPr>
          <w:rStyle w:val="Underline"/>
        </w:rPr>
        <w:t xml:space="preserve">making a hash of ethical and </w:t>
      </w:r>
      <w:r w:rsidRPr="000E2138">
        <w:rPr>
          <w:rStyle w:val="Emphasis"/>
        </w:rPr>
        <w:t>decision-theoretic</w:t>
      </w:r>
      <w:r w:rsidRPr="000E2138">
        <w:rPr>
          <w:sz w:val="16"/>
        </w:rPr>
        <w:t xml:space="preserve"> </w:t>
      </w:r>
      <w:r w:rsidRPr="000E2138">
        <w:rPr>
          <w:rStyle w:val="Underline"/>
        </w:rPr>
        <w:t>approaches</w:t>
      </w:r>
      <w:r w:rsidRPr="000E2138">
        <w:rPr>
          <w:sz w:val="16"/>
        </w:rPr>
        <w:t xml:space="preserve"> to long-term expected utility </w:t>
      </w:r>
      <w:r w:rsidRPr="000E2138">
        <w:rPr>
          <w:rStyle w:val="Underline"/>
        </w:rPr>
        <w:t xml:space="preserve">that have no </w:t>
      </w:r>
      <w:r w:rsidRPr="000E2138">
        <w:rPr>
          <w:rStyle w:val="Emphasis"/>
        </w:rPr>
        <w:t>temporal</w:t>
      </w:r>
      <w:r w:rsidRPr="000E2138">
        <w:rPr>
          <w:rStyle w:val="Underline"/>
        </w:rPr>
        <w:t xml:space="preserve"> or </w:t>
      </w:r>
      <w:r w:rsidRPr="000E2138">
        <w:rPr>
          <w:rStyle w:val="Emphasis"/>
        </w:rPr>
        <w:t>causal</w:t>
      </w:r>
      <w:r w:rsidRPr="000E2138">
        <w:rPr>
          <w:rStyle w:val="Underline"/>
        </w:rPr>
        <w:t xml:space="preserve"> horizon</w:t>
      </w:r>
      <w:r w:rsidRPr="000E2138">
        <w:rPr>
          <w:sz w:val="16"/>
        </w:rPr>
        <w:t>.25</w:t>
      </w:r>
    </w:p>
    <w:p w14:paraId="17F0D57C" w14:textId="77777777" w:rsidR="006953F1" w:rsidRDefault="006953F1" w:rsidP="006953F1">
      <w:pPr>
        <w:pStyle w:val="Heading3"/>
      </w:pPr>
      <w:r>
        <w:t>Link---2NC</w:t>
      </w:r>
    </w:p>
    <w:p w14:paraId="5D1276B6" w14:textId="77777777" w:rsidR="006953F1" w:rsidRDefault="006953F1" w:rsidP="006953F1">
      <w:pPr>
        <w:pStyle w:val="Heading4"/>
      </w:pPr>
      <w:r>
        <w:t xml:space="preserve">Focus on “rights” is a </w:t>
      </w:r>
      <w:r w:rsidRPr="00E026DF">
        <w:rPr>
          <w:u w:val="single"/>
        </w:rPr>
        <w:t>W</w:t>
      </w:r>
      <w:r>
        <w:rPr>
          <w:u w:val="single"/>
        </w:rPr>
        <w:t>estern</w:t>
      </w:r>
      <w:r>
        <w:t xml:space="preserve"> conception of sovereignty, </w:t>
      </w:r>
      <w:r>
        <w:rPr>
          <w:u w:val="single"/>
        </w:rPr>
        <w:t>individualistic</w:t>
      </w:r>
      <w:r>
        <w:t xml:space="preserve"> and results in </w:t>
      </w:r>
      <w:r>
        <w:rPr>
          <w:u w:val="single"/>
        </w:rPr>
        <w:t>attachment</w:t>
      </w:r>
      <w:r>
        <w:t xml:space="preserve">. </w:t>
      </w:r>
      <w:r w:rsidRPr="00AE23E5">
        <w:rPr>
          <w:u w:val="single"/>
        </w:rPr>
        <w:t>U</w:t>
      </w:r>
      <w:r>
        <w:rPr>
          <w:u w:val="single"/>
        </w:rPr>
        <w:t>niversal obligations</w:t>
      </w:r>
      <w:r>
        <w:t xml:space="preserve"> are </w:t>
      </w:r>
      <w:r>
        <w:rPr>
          <w:u w:val="single"/>
        </w:rPr>
        <w:t>incompatible</w:t>
      </w:r>
      <w:r>
        <w:t xml:space="preserve"> but </w:t>
      </w:r>
      <w:r>
        <w:rPr>
          <w:u w:val="single"/>
        </w:rPr>
        <w:t>solves case</w:t>
      </w:r>
      <w:r>
        <w:t>.</w:t>
      </w:r>
    </w:p>
    <w:p w14:paraId="28610916" w14:textId="77777777" w:rsidR="006953F1" w:rsidRPr="007F5FBA" w:rsidRDefault="006953F1" w:rsidP="006953F1">
      <w:r w:rsidRPr="007F5FBA">
        <w:t xml:space="preserve">Jarosław Marek </w:t>
      </w:r>
      <w:r w:rsidRPr="007F5FBA">
        <w:rPr>
          <w:rStyle w:val="Style13ptBold"/>
        </w:rPr>
        <w:t>Duraj 24</w:t>
      </w:r>
      <w:r w:rsidRPr="007F5FBA">
        <w:t>. Associate Professor</w:t>
      </w:r>
      <w:r>
        <w:t xml:space="preserve"> of Political Philosophy, </w:t>
      </w:r>
      <w:r w:rsidRPr="007F5FBA">
        <w:t>University of Saint Joseph</w:t>
      </w:r>
      <w:r>
        <w:t xml:space="preserve">. </w:t>
      </w:r>
      <w:r w:rsidRPr="007F5FBA">
        <w:t xml:space="preserve">"The Buddhist perspective on human rights." In Migration and human rights Migración y derechos humanos, Cardinal Stefan Wyszynski University Publishing House. 2024. </w:t>
      </w:r>
      <w:r w:rsidRPr="00996757">
        <w:t>https://wydawnictwo.uksw.edu.pl/img/cms/e-booki/Migration%20and%20Human%20Rights.pdf#page=48</w:t>
      </w:r>
    </w:p>
    <w:p w14:paraId="2DA64E82" w14:textId="77777777" w:rsidR="006953F1" w:rsidRPr="00C70047" w:rsidRDefault="006953F1" w:rsidP="006953F1">
      <w:pPr>
        <w:rPr>
          <w:sz w:val="16"/>
        </w:rPr>
      </w:pPr>
      <w:r w:rsidRPr="00C70047">
        <w:rPr>
          <w:sz w:val="16"/>
        </w:rPr>
        <w:t xml:space="preserve">Strictly speaking, </w:t>
      </w:r>
      <w:r w:rsidRPr="00E026DF">
        <w:rPr>
          <w:rStyle w:val="Underline"/>
          <w:highlight w:val="cyan"/>
        </w:rPr>
        <w:t>in</w:t>
      </w:r>
      <w:r w:rsidRPr="00C70047">
        <w:rPr>
          <w:sz w:val="16"/>
        </w:rPr>
        <w:t xml:space="preserve"> classical </w:t>
      </w:r>
      <w:r w:rsidRPr="00E026DF">
        <w:rPr>
          <w:rStyle w:val="Underline"/>
          <w:highlight w:val="cyan"/>
        </w:rPr>
        <w:t xml:space="preserve">Buddhism there is </w:t>
      </w:r>
      <w:r w:rsidRPr="00E026DF">
        <w:rPr>
          <w:rStyle w:val="Emphasis"/>
          <w:highlight w:val="cyan"/>
        </w:rPr>
        <w:t>no</w:t>
      </w:r>
      <w:r w:rsidRPr="00E026DF">
        <w:rPr>
          <w:rStyle w:val="Emphasis"/>
        </w:rPr>
        <w:t xml:space="preserve"> such term</w:t>
      </w:r>
      <w:r w:rsidRPr="00F76C44">
        <w:rPr>
          <w:rStyle w:val="Underline"/>
        </w:rPr>
        <w:t xml:space="preserve"> as “</w:t>
      </w:r>
      <w:r w:rsidRPr="00E026DF">
        <w:rPr>
          <w:rStyle w:val="Emphasis"/>
        </w:rPr>
        <w:t xml:space="preserve">human </w:t>
      </w:r>
      <w:r w:rsidRPr="00E026DF">
        <w:rPr>
          <w:rStyle w:val="Emphasis"/>
          <w:highlight w:val="cyan"/>
        </w:rPr>
        <w:t>rights</w:t>
      </w:r>
      <w:r w:rsidRPr="00C70047">
        <w:rPr>
          <w:sz w:val="16"/>
        </w:rPr>
        <w:t xml:space="preserve">.”13 The basic notion closest to this term would be the concept of Dharma, which defines the sacred duties and responsibilities of an individual. Dharma indicates what is just, true, and right in various contexts. Even though </w:t>
      </w:r>
      <w:r w:rsidRPr="00E026DF">
        <w:rPr>
          <w:rStyle w:val="Underline"/>
          <w:highlight w:val="cyan"/>
        </w:rPr>
        <w:t>Buddhism focuses</w:t>
      </w:r>
      <w:r w:rsidRPr="00F76C44">
        <w:rPr>
          <w:rStyle w:val="Underline"/>
        </w:rPr>
        <w:t xml:space="preserve"> more </w:t>
      </w:r>
      <w:r w:rsidRPr="00E026DF">
        <w:rPr>
          <w:rStyle w:val="Underline"/>
          <w:highlight w:val="cyan"/>
        </w:rPr>
        <w:t xml:space="preserve">on </w:t>
      </w:r>
      <w:r w:rsidRPr="00E026DF">
        <w:rPr>
          <w:rStyle w:val="Emphasis"/>
          <w:highlight w:val="cyan"/>
        </w:rPr>
        <w:t>duties</w:t>
      </w:r>
      <w:r w:rsidRPr="00F76C44">
        <w:rPr>
          <w:rStyle w:val="Underline"/>
        </w:rPr>
        <w:t xml:space="preserve"> than rights</w:t>
      </w:r>
      <w:r w:rsidRPr="00C70047">
        <w:rPr>
          <w:sz w:val="16"/>
        </w:rPr>
        <w:t xml:space="preserve">, the latter are implicit in the consideration of responsibilities.14 Buddhism is concerned about the real conditions of life of human beings. Its goal is to help human beings find true liberation. In its history Buddhism has never formulated its standpoint on human rights. It was only after World War II that the Buddhist view of human rights started to be discussed. This is due to many reasons: historical, sociological, political and transformations within Buddhism itself. </w:t>
      </w:r>
      <w:r w:rsidRPr="00F76C44">
        <w:rPr>
          <w:rStyle w:val="Underline"/>
        </w:rPr>
        <w:t xml:space="preserve">How does Buddhism understand the problem of human rights? For many Buddhists, </w:t>
      </w:r>
      <w:r w:rsidRPr="00E026DF">
        <w:rPr>
          <w:rStyle w:val="Underline"/>
          <w:highlight w:val="cyan"/>
        </w:rPr>
        <w:t>it’s</w:t>
      </w:r>
      <w:r w:rsidRPr="00F76C44">
        <w:rPr>
          <w:rStyle w:val="Underline"/>
        </w:rPr>
        <w:t xml:space="preserve"> somewhat </w:t>
      </w:r>
      <w:r w:rsidRPr="00E026DF">
        <w:rPr>
          <w:rStyle w:val="Emphasis"/>
          <w:highlight w:val="cyan"/>
        </w:rPr>
        <w:t>pointless</w:t>
      </w:r>
      <w:r w:rsidRPr="00E026DF">
        <w:rPr>
          <w:rStyle w:val="Underline"/>
          <w:highlight w:val="cyan"/>
        </w:rPr>
        <w:t xml:space="preserve"> to discuss</w:t>
      </w:r>
      <w:r w:rsidRPr="00F76C44">
        <w:rPr>
          <w:rStyle w:val="Underline"/>
        </w:rPr>
        <w:t xml:space="preserve"> this question </w:t>
      </w:r>
      <w:r w:rsidRPr="00E026DF">
        <w:rPr>
          <w:rStyle w:val="Underline"/>
          <w:highlight w:val="cyan"/>
        </w:rPr>
        <w:t xml:space="preserve">since the concept originated in </w:t>
      </w:r>
      <w:r w:rsidRPr="00E026DF">
        <w:rPr>
          <w:rStyle w:val="Emphasis"/>
          <w:highlight w:val="cyan"/>
        </w:rPr>
        <w:t>West</w:t>
      </w:r>
      <w:r w:rsidRPr="00E026DF">
        <w:rPr>
          <w:rStyle w:val="Emphasis"/>
        </w:rPr>
        <w:t>ern philosophy</w:t>
      </w:r>
      <w:r w:rsidRPr="00C70047">
        <w:rPr>
          <w:sz w:val="16"/>
        </w:rPr>
        <w:t xml:space="preserve">. Some think that </w:t>
      </w:r>
      <w:r w:rsidRPr="00F76C44">
        <w:rPr>
          <w:rStyle w:val="Underline"/>
        </w:rPr>
        <w:t>an introduction of the notion of rights into Buddhism may reorient and distort Buddhist teaching and may cause a departure from its authentic goal</w:t>
      </w:r>
      <w:r w:rsidRPr="00C70047">
        <w:rPr>
          <w:sz w:val="16"/>
        </w:rPr>
        <w:t xml:space="preserve">. Others may argue that a general discussion about the rights of people is not the concern of Buddhism since its teaching is focused more on individual liberation than on social issues. However, on the other hand there is also a paradox because human rights are supposed to defend the rights of individuals as well. There exists a concern that </w:t>
      </w:r>
      <w:r w:rsidRPr="00F76C44">
        <w:rPr>
          <w:rStyle w:val="Underline"/>
        </w:rPr>
        <w:t xml:space="preserve">by </w:t>
      </w:r>
      <w:r w:rsidRPr="00E026DF">
        <w:rPr>
          <w:rStyle w:val="Underline"/>
          <w:highlight w:val="cyan"/>
        </w:rPr>
        <w:t xml:space="preserve">invoking rights for </w:t>
      </w:r>
      <w:r w:rsidRPr="00E026DF">
        <w:rPr>
          <w:rStyle w:val="Emphasis"/>
          <w:highlight w:val="cyan"/>
        </w:rPr>
        <w:t>particular persons</w:t>
      </w:r>
      <w:r w:rsidRPr="00F76C44">
        <w:rPr>
          <w:rStyle w:val="Underline"/>
        </w:rPr>
        <w:t xml:space="preserve"> we </w:t>
      </w:r>
      <w:r w:rsidRPr="00E026DF">
        <w:rPr>
          <w:rStyle w:val="Underline"/>
          <w:highlight w:val="cyan"/>
        </w:rPr>
        <w:t>put</w:t>
      </w:r>
      <w:r w:rsidRPr="00F76C44">
        <w:rPr>
          <w:rStyle w:val="Underline"/>
        </w:rPr>
        <w:t xml:space="preserve"> an </w:t>
      </w:r>
      <w:r w:rsidRPr="00E026DF">
        <w:rPr>
          <w:rStyle w:val="Underline"/>
          <w:highlight w:val="cyan"/>
        </w:rPr>
        <w:t xml:space="preserve">emphasis on the </w:t>
      </w:r>
      <w:r w:rsidRPr="00E026DF">
        <w:rPr>
          <w:rStyle w:val="Emphasis"/>
          <w:highlight w:val="cyan"/>
        </w:rPr>
        <w:t>individual</w:t>
      </w:r>
      <w:r w:rsidRPr="00E026DF">
        <w:rPr>
          <w:rStyle w:val="Emphasis"/>
        </w:rPr>
        <w:t xml:space="preserve"> character</w:t>
      </w:r>
      <w:r w:rsidRPr="00F76C44">
        <w:rPr>
          <w:rStyle w:val="Underline"/>
        </w:rPr>
        <w:t xml:space="preserve"> of human beings, and</w:t>
      </w:r>
      <w:r w:rsidRPr="00C70047">
        <w:rPr>
          <w:sz w:val="16"/>
        </w:rPr>
        <w:t xml:space="preserve">, in this way, </w:t>
      </w:r>
      <w:r w:rsidRPr="00E026DF">
        <w:rPr>
          <w:rStyle w:val="Underline"/>
          <w:highlight w:val="cyan"/>
        </w:rPr>
        <w:t>we</w:t>
      </w:r>
      <w:r w:rsidRPr="00F76C44">
        <w:rPr>
          <w:rStyle w:val="Underline"/>
        </w:rPr>
        <w:t xml:space="preserve"> may </w:t>
      </w:r>
      <w:r w:rsidRPr="00E026DF">
        <w:rPr>
          <w:rStyle w:val="Emphasis"/>
          <w:highlight w:val="cyan"/>
        </w:rPr>
        <w:t>strengthen the illusion</w:t>
      </w:r>
      <w:r w:rsidRPr="00E026DF">
        <w:rPr>
          <w:rStyle w:val="Underline"/>
          <w:highlight w:val="cyan"/>
        </w:rPr>
        <w:t xml:space="preserve"> of the </w:t>
      </w:r>
      <w:r w:rsidRPr="00E026DF">
        <w:rPr>
          <w:rStyle w:val="Emphasis"/>
          <w:highlight w:val="cyan"/>
        </w:rPr>
        <w:t>permanent self</w:t>
      </w:r>
      <w:r w:rsidRPr="00F76C44">
        <w:rPr>
          <w:rStyle w:val="Underline"/>
        </w:rPr>
        <w:t xml:space="preserve"> as a subject of these rights. This view is contradictory to Buddhist teaching, which admits the conventional self, but opposes the concept of the permanent self</w:t>
      </w:r>
      <w:r w:rsidRPr="00C70047">
        <w:rPr>
          <w:sz w:val="16"/>
        </w:rPr>
        <w:t>. What can be said about the subject of rights according to Buddhism? The problem is quite complex and thus the answer is not easy.</w:t>
      </w:r>
    </w:p>
    <w:p w14:paraId="601EAFEF" w14:textId="77777777" w:rsidR="006953F1" w:rsidRPr="00C70047" w:rsidRDefault="006953F1" w:rsidP="006953F1">
      <w:pPr>
        <w:rPr>
          <w:sz w:val="16"/>
        </w:rPr>
      </w:pPr>
      <w:r w:rsidRPr="00C70047">
        <w:rPr>
          <w:sz w:val="16"/>
        </w:rPr>
        <w:t>From the social perspective, taking into consideration only the last century, we know that Buddhism in Asia (especially in such places as Myanmar, Vietnam, Tibet, and Sri Lanka) had to face various human rights problems. This fact, however, did not result in the formulation of a systematic reflection on rights from the Buddhist point of view. In the whole Buddhist doctrine (including the earliest Buddhist literature) there is no mention of a concept of human rights. Buddhism, however, has its own view on the problems connected with the concept of human rights. Since all sentient beings strive to be free from suffering and to attain happiness, Buddhism gives a very deep and practical response to such a need. Buddhist doctrine is based on the Four Noble Truths, according to which true liberation comes by the elimination of the root of suffering through following the Middle Path, that is, the Eightfold Path. Analyzing the situation of immense misery, suffering, war and hatred in so many societies, Buddhist doctrine not only helps individuals to liberate themselves from such tragedies, but it is also committed to working for the development of social awareness about these problems and resolving them using peaceful methods.</w:t>
      </w:r>
    </w:p>
    <w:p w14:paraId="14505472" w14:textId="77777777" w:rsidR="006953F1" w:rsidRPr="00C70047" w:rsidRDefault="006953F1" w:rsidP="006953F1">
      <w:pPr>
        <w:rPr>
          <w:sz w:val="16"/>
        </w:rPr>
      </w:pPr>
      <w:r w:rsidRPr="00C70047">
        <w:rPr>
          <w:sz w:val="16"/>
        </w:rPr>
        <w:t>Buddhism is not characterized by a passive attitude toward the problems of humanity. Quite often, the early Buddhist tradition of Theravada was criticized for its concept of Arahant and a passivity or withdrawal of Buddhist practitioners from the world. However, for many such an interpretation is incorrect and is the result of a misinterpretation of the teaching because Buddhists believe that “if a man lives all his life in solitude, thinking only of his own happiness and ‘salvation’, without caring for his fellows, this surely is not in keeping with the Buddha’s teaching, which is based on love, compassion, and service to others.”15</w:t>
      </w:r>
    </w:p>
    <w:p w14:paraId="68C44D1D" w14:textId="77777777" w:rsidR="006953F1" w:rsidRPr="00C70047" w:rsidRDefault="006953F1" w:rsidP="006953F1">
      <w:pPr>
        <w:rPr>
          <w:sz w:val="16"/>
        </w:rPr>
      </w:pPr>
      <w:r w:rsidRPr="00C70047">
        <w:rPr>
          <w:sz w:val="16"/>
        </w:rPr>
        <w:t>Buddha was fully aware of the human condition not only in a general sense, but also in particular cases he was explicit about the fact that certain (material) conditions must be guaranteed so that people may reach their (spiritual) goal. He himself cared for his listeners. For example, he did not start talking until his hungry listeners were given food because a person must be fed and so helped them understand the teaching of dharma. Therefore, satisfying people’s material needs is not considered as an end in Buddhism, but only as a means to the supreme goal. Buddhist teaching, being practical and realistic, continuously admits that without such welfare, without certain minimal, material conditions, it is impossible to continue on the way that leads to the final goal: nirvana. There is no doubt that poverty may be the cause of immoral acts like robbery, violence, etc. Therefore, for Buddha himself certain, minimal socio-economic conditions must be met, so that the society may prosper, and people can enjoy peace, harmony, and happiness.16</w:t>
      </w:r>
    </w:p>
    <w:p w14:paraId="4DCF381D" w14:textId="77777777" w:rsidR="006953F1" w:rsidRPr="00C70047" w:rsidRDefault="006953F1" w:rsidP="006953F1">
      <w:pPr>
        <w:rPr>
          <w:sz w:val="16"/>
        </w:rPr>
      </w:pPr>
      <w:r w:rsidRPr="00C70047">
        <w:rPr>
          <w:sz w:val="16"/>
        </w:rPr>
        <w:t>Human rights are inalienable rights of individuals and societies. One of the basic texts in Buddhism that deals with the problems concerning human rights is the Aggañña Sutra, which constitutes a sort of social model of governance in the kingdom where a king should not abuse his power over citizens but respect their rights for the sake of the mandate he received.17 Buddha’s attitude toward the problem of war and politics is very clear from his promotion of non-violence. Ideas such as a “just war” are never acceptable. Buddha demonstrated the ideas which he taught by a very concrete example, namely, he “intervened personally, and prevented war, as in the case of the dispute between the Sakyas and the Koliyas, who were prepared to fight over the question of the waters of the Rohini. And his words once prevented King Ajatasattu from attacking the kingdom of the Vajjis.”18 In the history of India, King Asoka from the third century B.C. is an example of a sovereign who, after he had converted to Buddhism, started to apply Buddhist teaching to his way of governing the kingdom and succeeded in creating a peaceful, non-violent society as well as promulgated an edict about religious tolerance, which historically was without precedence. Instead of conquering other people and exercising power over them, Buddha teaches that a human being has to “conquer” himself first of all. This is the highest spiritual achievement, which brings peace and joy, and it is much better than gaining fortune or fighting enemies. In Buddhism every action is empowered by compassion directed by wisdom; otherwise, it may become easily motivated by the “three poisons”: greed, hatred, and delusion.</w:t>
      </w:r>
    </w:p>
    <w:p w14:paraId="21A87D90" w14:textId="77777777" w:rsidR="006953F1" w:rsidRPr="00C70047" w:rsidRDefault="006953F1" w:rsidP="006953F1">
      <w:pPr>
        <w:rPr>
          <w:sz w:val="16"/>
        </w:rPr>
      </w:pPr>
      <w:r w:rsidRPr="00E026DF">
        <w:rPr>
          <w:rStyle w:val="Underline"/>
          <w:highlight w:val="cyan"/>
        </w:rPr>
        <w:t xml:space="preserve">Buddhists are </w:t>
      </w:r>
      <w:r w:rsidRPr="00E026DF">
        <w:rPr>
          <w:rStyle w:val="Emphasis"/>
          <w:highlight w:val="cyan"/>
        </w:rPr>
        <w:t>opposed</w:t>
      </w:r>
      <w:r w:rsidRPr="00E026DF">
        <w:rPr>
          <w:rStyle w:val="Underline"/>
          <w:highlight w:val="cyan"/>
        </w:rPr>
        <w:t xml:space="preserve"> to</w:t>
      </w:r>
      <w:r w:rsidRPr="00F76C44">
        <w:rPr>
          <w:rStyle w:val="Underline"/>
        </w:rPr>
        <w:t xml:space="preserve"> any tendency towards </w:t>
      </w:r>
      <w:r w:rsidRPr="00E026DF">
        <w:rPr>
          <w:rStyle w:val="Emphasis"/>
          <w:highlight w:val="cyan"/>
        </w:rPr>
        <w:t>individualism</w:t>
      </w:r>
      <w:r w:rsidRPr="00E026DF">
        <w:rPr>
          <w:rStyle w:val="Underline"/>
          <w:highlight w:val="cyan"/>
        </w:rPr>
        <w:t xml:space="preserve"> in</w:t>
      </w:r>
      <w:r w:rsidRPr="00F76C44">
        <w:rPr>
          <w:rStyle w:val="Underline"/>
        </w:rPr>
        <w:t xml:space="preserve"> understanding and exercising </w:t>
      </w:r>
      <w:r w:rsidRPr="00E026DF">
        <w:rPr>
          <w:rStyle w:val="Emphasis"/>
        </w:rPr>
        <w:t xml:space="preserve">human </w:t>
      </w:r>
      <w:r w:rsidRPr="00E026DF">
        <w:rPr>
          <w:rStyle w:val="Emphasis"/>
          <w:highlight w:val="cyan"/>
        </w:rPr>
        <w:t>rights</w:t>
      </w:r>
      <w:r w:rsidRPr="00C70047">
        <w:rPr>
          <w:sz w:val="16"/>
        </w:rPr>
        <w:t xml:space="preserve">. From the perspective of the basic Buddhist doctrine, </w:t>
      </w:r>
      <w:r w:rsidRPr="00F76C44">
        <w:rPr>
          <w:rStyle w:val="Underline"/>
        </w:rPr>
        <w:t>we have an elementary concept of “</w:t>
      </w:r>
      <w:r w:rsidRPr="00E026DF">
        <w:rPr>
          <w:rStyle w:val="Underline"/>
          <w:highlight w:val="cyan"/>
        </w:rPr>
        <w:t>non-Self</w:t>
      </w:r>
      <w:r w:rsidRPr="00F76C44">
        <w:rPr>
          <w:rStyle w:val="Underline"/>
        </w:rPr>
        <w:t xml:space="preserve">” (anattā) that </w:t>
      </w:r>
      <w:r w:rsidRPr="00E026DF">
        <w:rPr>
          <w:rStyle w:val="Underline"/>
          <w:highlight w:val="cyan"/>
        </w:rPr>
        <w:t>contradicts individualism</w:t>
      </w:r>
      <w:r w:rsidRPr="00C70047">
        <w:rPr>
          <w:sz w:val="16"/>
        </w:rPr>
        <w:t xml:space="preserve">. In Buddhism, </w:t>
      </w:r>
      <w:r w:rsidRPr="00F76C44">
        <w:rPr>
          <w:rStyle w:val="Underline"/>
        </w:rPr>
        <w:t>the doctrine of “non-Self” is of extreme importance</w:t>
      </w:r>
      <w:r w:rsidRPr="00C70047">
        <w:rPr>
          <w:sz w:val="16"/>
        </w:rPr>
        <w:t xml:space="preserve">, and it has no equivalent in other religions. Quite often it is understood in a very negative way (usually this is a Western misunderstanding) as a radical negation of the human being, a sort of nihilism. But within Buddhism, </w:t>
      </w:r>
      <w:r w:rsidRPr="00F76C44">
        <w:rPr>
          <w:rStyle w:val="Underline"/>
        </w:rPr>
        <w:t xml:space="preserve">this is seen rather as a </w:t>
      </w:r>
      <w:r w:rsidRPr="00E026DF">
        <w:rPr>
          <w:rStyle w:val="Underline"/>
          <w:highlight w:val="cyan"/>
        </w:rPr>
        <w:t>detachment from</w:t>
      </w:r>
      <w:r w:rsidRPr="00F76C44">
        <w:rPr>
          <w:rStyle w:val="Underline"/>
        </w:rPr>
        <w:t xml:space="preserve"> the </w:t>
      </w:r>
      <w:r w:rsidRPr="00E026DF">
        <w:rPr>
          <w:rStyle w:val="Emphasis"/>
          <w:highlight w:val="cyan"/>
        </w:rPr>
        <w:t>illusory</w:t>
      </w:r>
      <w:r w:rsidRPr="00E026DF">
        <w:rPr>
          <w:rStyle w:val="Emphasis"/>
        </w:rPr>
        <w:t xml:space="preserve"> idea</w:t>
      </w:r>
      <w:r w:rsidRPr="00F76C44">
        <w:rPr>
          <w:rStyle w:val="Underline"/>
        </w:rPr>
        <w:t xml:space="preserve"> of the </w:t>
      </w:r>
      <w:r w:rsidRPr="00E026DF">
        <w:rPr>
          <w:rStyle w:val="Emphasis"/>
        </w:rPr>
        <w:t xml:space="preserve">(permanent) </w:t>
      </w:r>
      <w:r w:rsidRPr="00E026DF">
        <w:rPr>
          <w:rStyle w:val="Emphasis"/>
          <w:highlight w:val="cyan"/>
        </w:rPr>
        <w:t>self</w:t>
      </w:r>
      <w:r w:rsidRPr="00F76C44">
        <w:rPr>
          <w:rStyle w:val="Underline"/>
        </w:rPr>
        <w:t xml:space="preserve">. This detachment </w:t>
      </w:r>
      <w:r w:rsidRPr="00E026DF">
        <w:rPr>
          <w:rStyle w:val="Underline"/>
          <w:highlight w:val="cyan"/>
        </w:rPr>
        <w:t>brings liberation</w:t>
      </w:r>
      <w:r w:rsidRPr="00F76C44">
        <w:rPr>
          <w:rStyle w:val="Underline"/>
        </w:rPr>
        <w:t xml:space="preserve"> and the right understanding of the nature of human beings</w:t>
      </w:r>
      <w:r w:rsidRPr="00C70047">
        <w:rPr>
          <w:sz w:val="16"/>
        </w:rPr>
        <w:t>. Such a view leads to a deeper insight and helps to presume the equality par excellence of all individuals.19 Therefore, “it is the principle of equality through which the moral character of the human rights idea becomes particularly clear.”20</w:t>
      </w:r>
    </w:p>
    <w:p w14:paraId="57E5CCA9" w14:textId="77777777" w:rsidR="006953F1" w:rsidRPr="00C70047" w:rsidRDefault="006953F1" w:rsidP="006953F1">
      <w:pPr>
        <w:rPr>
          <w:sz w:val="16"/>
        </w:rPr>
      </w:pPr>
      <w:r w:rsidRPr="00C70047">
        <w:rPr>
          <w:sz w:val="16"/>
        </w:rPr>
        <w:t>Buddhist social ethics is based on the Five Precepts, which are related implicitly or explicitly to the rights and responsibilities of all human beings. For example, I should not steal or kill, but at the same time I also have a right not to be killed. If I am fulfilling the precepts, I am at the same time a contributor to the whole society. Society in return has the duty to guarantee these basic rights for me. However, what seems to be more suitable for the Buddhist context is to talk not so much about the rights of individuals, but rather about the community of “mutual obligation,” which expresses better the correlation between social and individual good.21</w:t>
      </w:r>
    </w:p>
    <w:p w14:paraId="25E956F3" w14:textId="77777777" w:rsidR="006953F1" w:rsidRPr="00C70047" w:rsidRDefault="006953F1" w:rsidP="006953F1">
      <w:pPr>
        <w:rPr>
          <w:sz w:val="16"/>
        </w:rPr>
      </w:pPr>
      <w:r w:rsidRPr="00C70047">
        <w:rPr>
          <w:sz w:val="16"/>
        </w:rPr>
        <w:t xml:space="preserve">It is very characteristic for Buddhist teaching on morality that, before we discuss our rights, </w:t>
      </w:r>
      <w:r w:rsidRPr="00C70047">
        <w:rPr>
          <w:rStyle w:val="Underline"/>
        </w:rPr>
        <w:t xml:space="preserve">it is </w:t>
      </w:r>
      <w:r w:rsidRPr="00E026DF">
        <w:rPr>
          <w:rStyle w:val="Underline"/>
          <w:highlight w:val="cyan"/>
        </w:rPr>
        <w:t>more appropriate to</w:t>
      </w:r>
      <w:r w:rsidRPr="00C70047">
        <w:rPr>
          <w:sz w:val="16"/>
        </w:rPr>
        <w:t xml:space="preserve"> recall and </w:t>
      </w:r>
      <w:r w:rsidRPr="00E026DF">
        <w:rPr>
          <w:rStyle w:val="Underline"/>
          <w:highlight w:val="cyan"/>
        </w:rPr>
        <w:t>fulfil</w:t>
      </w:r>
      <w:r w:rsidRPr="00C70047">
        <w:rPr>
          <w:rStyle w:val="Underline"/>
        </w:rPr>
        <w:t xml:space="preserve"> our duties or “</w:t>
      </w:r>
      <w:r w:rsidRPr="00E026DF">
        <w:rPr>
          <w:rStyle w:val="Emphasis"/>
          <w:sz w:val="28"/>
          <w:szCs w:val="28"/>
          <w:highlight w:val="cyan"/>
        </w:rPr>
        <w:t>universal responsibilities</w:t>
      </w:r>
      <w:r w:rsidRPr="00C70047">
        <w:rPr>
          <w:sz w:val="16"/>
        </w:rPr>
        <w:t>,” which are expressed by the concept of the Five Precepts. For such masters like the Dalai Lama, they constitute the moral code and inculcate the right attitude toward others. However, we must admit that it may be difficult for Buddhists to talk about rights because for them such a concept should define not only what is due to a person (or what he/she has a right to, what somebody is entitled to) as common sense suggests, but in a deeper sense it should be linked with the concept of duties or responsibilities. Rights and duties are correlated in a such a way that “a right can be regarded as the converse of a duty. If A has a duty to B, then B stands in the position of beneficiary and has a right to whatever benefit flows from the performance of his duty on the part of A. Although rights are not explicitly mentioned in Buddhist sources, it may be thought that they are implicit in the notion of dharmic duties.”22</w:t>
      </w:r>
    </w:p>
    <w:p w14:paraId="03B95CCE" w14:textId="77777777" w:rsidR="006953F1" w:rsidRPr="00C70047" w:rsidRDefault="006953F1" w:rsidP="006953F1">
      <w:pPr>
        <w:rPr>
          <w:sz w:val="16"/>
        </w:rPr>
      </w:pPr>
      <w:r w:rsidRPr="00C70047">
        <w:rPr>
          <w:sz w:val="16"/>
        </w:rPr>
        <w:t xml:space="preserve">In Buddhist thought, </w:t>
      </w:r>
      <w:r w:rsidRPr="00F76C44">
        <w:rPr>
          <w:rStyle w:val="Underline"/>
        </w:rPr>
        <w:t>every individual exists in relation to the others in society</w:t>
      </w:r>
      <w:r w:rsidRPr="00C70047">
        <w:rPr>
          <w:sz w:val="16"/>
        </w:rPr>
        <w:t xml:space="preserve">. As a matter of fact, </w:t>
      </w:r>
      <w:r w:rsidRPr="00F76C44">
        <w:rPr>
          <w:rStyle w:val="Underline"/>
        </w:rPr>
        <w:t xml:space="preserve">one’s individual </w:t>
      </w:r>
      <w:r w:rsidRPr="00E026DF">
        <w:rPr>
          <w:rStyle w:val="Underline"/>
          <w:highlight w:val="cyan"/>
        </w:rPr>
        <w:t>liberation is</w:t>
      </w:r>
      <w:r w:rsidRPr="00F76C44">
        <w:rPr>
          <w:rStyle w:val="Underline"/>
        </w:rPr>
        <w:t xml:space="preserve"> somehow </w:t>
      </w:r>
      <w:r w:rsidRPr="00E026DF">
        <w:rPr>
          <w:rStyle w:val="Underline"/>
          <w:highlight w:val="cyan"/>
        </w:rPr>
        <w:t>related to</w:t>
      </w:r>
      <w:r w:rsidRPr="00F76C44">
        <w:rPr>
          <w:rStyle w:val="Underline"/>
        </w:rPr>
        <w:t xml:space="preserve"> the liberation of </w:t>
      </w:r>
      <w:r w:rsidRPr="00E026DF">
        <w:rPr>
          <w:rStyle w:val="Emphasis"/>
          <w:highlight w:val="cyan"/>
        </w:rPr>
        <w:t>others</w:t>
      </w:r>
      <w:r w:rsidRPr="00F76C44">
        <w:rPr>
          <w:rStyle w:val="Underline"/>
        </w:rPr>
        <w:t xml:space="preserve">, to such extent that </w:t>
      </w:r>
      <w:r w:rsidRPr="00E026DF">
        <w:rPr>
          <w:rStyle w:val="Underline"/>
          <w:highlight w:val="cyan"/>
        </w:rPr>
        <w:t xml:space="preserve">an individual </w:t>
      </w:r>
      <w:r w:rsidRPr="00E026DF">
        <w:rPr>
          <w:rStyle w:val="Emphasis"/>
          <w:highlight w:val="cyan"/>
        </w:rPr>
        <w:t>cannot</w:t>
      </w:r>
      <w:r w:rsidRPr="00C70047">
        <w:rPr>
          <w:sz w:val="16"/>
        </w:rPr>
        <w:t xml:space="preserve"> only </w:t>
      </w:r>
      <w:r w:rsidRPr="00E026DF">
        <w:rPr>
          <w:rStyle w:val="Emphasis"/>
          <w:highlight w:val="cyan"/>
        </w:rPr>
        <w:t>care for his own rights</w:t>
      </w:r>
      <w:r w:rsidRPr="00C70047">
        <w:rPr>
          <w:sz w:val="16"/>
        </w:rPr>
        <w:t xml:space="preserve">, but realises that others desire to achieve liberation as well. A classical text states in this regard: “protecting oneself, one protects others; protecting others, one protects oneself” (Samyutta-Nikaya 47:19). This fundamental moral principle is sometimes called the “ethic of reciprocity” or more often “the golden rule,” which simply states that you should treat others as you would like others to treat you and it has its equivalent in Buddhism as well as in many other world religions or wisdom traditions like Christianity, Islam, and Confucianism.23 </w:t>
      </w:r>
    </w:p>
    <w:p w14:paraId="792A0AF9" w14:textId="77777777" w:rsidR="006953F1" w:rsidRDefault="006953F1" w:rsidP="006953F1">
      <w:pPr>
        <w:rPr>
          <w:rStyle w:val="Underline"/>
        </w:rPr>
      </w:pPr>
      <w:r w:rsidRPr="00C70047">
        <w:rPr>
          <w:sz w:val="16"/>
        </w:rPr>
        <w:t xml:space="preserve">As a matter of fact, </w:t>
      </w:r>
      <w:r w:rsidRPr="00F76C44">
        <w:rPr>
          <w:rStyle w:val="Underline"/>
        </w:rPr>
        <w:t xml:space="preserve">there exists a </w:t>
      </w:r>
      <w:r w:rsidRPr="00E026DF">
        <w:rPr>
          <w:rStyle w:val="Underline"/>
          <w:highlight w:val="cyan"/>
        </w:rPr>
        <w:t>tension between</w:t>
      </w:r>
      <w:r w:rsidRPr="00F76C44">
        <w:rPr>
          <w:rStyle w:val="Underline"/>
        </w:rPr>
        <w:t xml:space="preserve"> what is </w:t>
      </w:r>
      <w:r w:rsidRPr="00E026DF">
        <w:rPr>
          <w:rStyle w:val="Underline"/>
          <w:highlight w:val="cyan"/>
        </w:rPr>
        <w:t>individual</w:t>
      </w:r>
      <w:r w:rsidRPr="00C70047">
        <w:rPr>
          <w:sz w:val="16"/>
        </w:rPr>
        <w:t xml:space="preserve"> (mine) </w:t>
      </w:r>
      <w:r w:rsidRPr="00E026DF">
        <w:rPr>
          <w:rStyle w:val="Underline"/>
          <w:highlight w:val="cyan"/>
        </w:rPr>
        <w:t>and</w:t>
      </w:r>
      <w:r w:rsidRPr="00F76C44">
        <w:rPr>
          <w:rStyle w:val="Underline"/>
        </w:rPr>
        <w:t xml:space="preserve"> what is </w:t>
      </w:r>
      <w:r w:rsidRPr="00E026DF">
        <w:rPr>
          <w:rStyle w:val="Underline"/>
          <w:highlight w:val="cyan"/>
        </w:rPr>
        <w:t>social</w:t>
      </w:r>
      <w:r w:rsidRPr="00C70047">
        <w:rPr>
          <w:sz w:val="16"/>
        </w:rPr>
        <w:t xml:space="preserve"> (pertains to others). We face a certain dualism which forces us to make a sharp division between the individual and social interests. </w:t>
      </w:r>
      <w:r w:rsidRPr="00F76C44">
        <w:rPr>
          <w:rStyle w:val="Underline"/>
        </w:rPr>
        <w:t xml:space="preserve">This kind of duality </w:t>
      </w:r>
      <w:r w:rsidRPr="00E026DF">
        <w:rPr>
          <w:rStyle w:val="Underline"/>
          <w:highlight w:val="cyan"/>
        </w:rPr>
        <w:t xml:space="preserve">has </w:t>
      </w:r>
      <w:r w:rsidRPr="00E026DF">
        <w:rPr>
          <w:rStyle w:val="Emphasis"/>
          <w:highlight w:val="cyan"/>
        </w:rPr>
        <w:t>negative consequences</w:t>
      </w:r>
      <w:r w:rsidRPr="00E026DF">
        <w:rPr>
          <w:rStyle w:val="Underline"/>
          <w:highlight w:val="cyan"/>
        </w:rPr>
        <w:t xml:space="preserve"> for</w:t>
      </w:r>
      <w:r w:rsidRPr="00F76C44">
        <w:rPr>
          <w:rStyle w:val="Underline"/>
        </w:rPr>
        <w:t xml:space="preserve"> </w:t>
      </w:r>
      <w:r w:rsidRPr="00E026DF">
        <w:rPr>
          <w:rStyle w:val="Emphasis"/>
        </w:rPr>
        <w:t>our understanding</w:t>
      </w:r>
      <w:r w:rsidRPr="00F76C44">
        <w:rPr>
          <w:rStyle w:val="Underline"/>
        </w:rPr>
        <w:t xml:space="preserve"> of </w:t>
      </w:r>
      <w:r w:rsidRPr="00E026DF">
        <w:rPr>
          <w:rStyle w:val="Emphasis"/>
        </w:rPr>
        <w:t xml:space="preserve">human </w:t>
      </w:r>
      <w:r w:rsidRPr="00E026DF">
        <w:rPr>
          <w:rStyle w:val="Emphasis"/>
          <w:highlight w:val="cyan"/>
        </w:rPr>
        <w:t>rights</w:t>
      </w:r>
      <w:r w:rsidRPr="00C70047">
        <w:rPr>
          <w:sz w:val="16"/>
        </w:rPr>
        <w:t xml:space="preserve">. In Buddhism, </w:t>
      </w:r>
      <w:r w:rsidRPr="00F76C44">
        <w:rPr>
          <w:rStyle w:val="Underline"/>
        </w:rPr>
        <w:t xml:space="preserve">the fundamental concept of </w:t>
      </w:r>
      <w:r w:rsidRPr="00E026DF">
        <w:rPr>
          <w:rStyle w:val="Underline"/>
          <w:highlight w:val="cyan"/>
        </w:rPr>
        <w:t>compassion</w:t>
      </w:r>
      <w:r w:rsidRPr="00F76C44">
        <w:rPr>
          <w:rStyle w:val="Underline"/>
        </w:rPr>
        <w:t xml:space="preserve"> is the way to </w:t>
      </w:r>
      <w:r w:rsidRPr="00E026DF">
        <w:rPr>
          <w:rStyle w:val="Underline"/>
          <w:highlight w:val="cyan"/>
        </w:rPr>
        <w:t>overcome the division</w:t>
      </w:r>
      <w:r w:rsidRPr="00F76C44">
        <w:rPr>
          <w:rStyle w:val="Underline"/>
        </w:rPr>
        <w:t xml:space="preserve"> </w:t>
      </w:r>
      <w:r>
        <w:rPr>
          <w:rStyle w:val="Underline"/>
        </w:rPr>
        <w:t>between</w:t>
      </w:r>
    </w:p>
    <w:p w14:paraId="5CF3DEE0" w14:textId="77777777" w:rsidR="006953F1" w:rsidRDefault="006953F1" w:rsidP="006953F1">
      <w:pPr>
        <w:rPr>
          <w:rStyle w:val="Underline"/>
        </w:rPr>
      </w:pPr>
    </w:p>
    <w:p w14:paraId="12BA3149" w14:textId="77777777" w:rsidR="006953F1" w:rsidRDefault="006953F1" w:rsidP="006953F1">
      <w:pPr>
        <w:rPr>
          <w:rStyle w:val="Underline"/>
        </w:rPr>
      </w:pPr>
    </w:p>
    <w:p w14:paraId="0C01854E" w14:textId="77777777" w:rsidR="006953F1" w:rsidRPr="00C70047" w:rsidRDefault="006953F1" w:rsidP="006953F1">
      <w:pPr>
        <w:rPr>
          <w:sz w:val="16"/>
        </w:rPr>
      </w:pPr>
      <w:r w:rsidRPr="00F76C44">
        <w:rPr>
          <w:rStyle w:val="Underline"/>
        </w:rPr>
        <w:t>n what is individual and social. Cultivating compassion as the fundamental moral task opens us towards others and the whole of reality</w:t>
      </w:r>
      <w:r w:rsidRPr="00C70047">
        <w:rPr>
          <w:sz w:val="16"/>
        </w:rPr>
        <w:t xml:space="preserve">. Because Buddhism is called an “ethic of compassion” so there is already in it – as Craig Ihara says – “an ample basis for a rich social ethic even without invoking the notion of rights.”24 He suggests that, </w:t>
      </w:r>
      <w:r w:rsidRPr="00E026DF">
        <w:rPr>
          <w:rStyle w:val="Emphasis"/>
          <w:highlight w:val="cyan"/>
        </w:rPr>
        <w:t>instead</w:t>
      </w:r>
      <w:r w:rsidRPr="00E026DF">
        <w:rPr>
          <w:rStyle w:val="Underline"/>
          <w:highlight w:val="cyan"/>
        </w:rPr>
        <w:t xml:space="preserve"> of</w:t>
      </w:r>
      <w:r w:rsidRPr="00F76C44">
        <w:rPr>
          <w:rStyle w:val="Underline"/>
        </w:rPr>
        <w:t xml:space="preserve"> discussing </w:t>
      </w:r>
      <w:r w:rsidRPr="00E026DF">
        <w:rPr>
          <w:rStyle w:val="Emphasis"/>
        </w:rPr>
        <w:t xml:space="preserve">human </w:t>
      </w:r>
      <w:r w:rsidRPr="00E026DF">
        <w:rPr>
          <w:rStyle w:val="Emphasis"/>
          <w:highlight w:val="cyan"/>
        </w:rPr>
        <w:t>rights</w:t>
      </w:r>
      <w:r w:rsidRPr="00C70047">
        <w:rPr>
          <w:sz w:val="16"/>
        </w:rPr>
        <w:t xml:space="preserve"> at the level of cross-cultural communication, </w:t>
      </w:r>
      <w:r w:rsidRPr="00F76C44">
        <w:rPr>
          <w:rStyle w:val="Underline"/>
        </w:rPr>
        <w:t xml:space="preserve">it would be more fruitful to </w:t>
      </w:r>
      <w:r w:rsidRPr="00E026DF">
        <w:rPr>
          <w:rStyle w:val="Underline"/>
          <w:highlight w:val="cyan"/>
        </w:rPr>
        <w:t>discuss</w:t>
      </w:r>
      <w:r w:rsidRPr="00F76C44">
        <w:rPr>
          <w:rStyle w:val="Underline"/>
        </w:rPr>
        <w:t xml:space="preserve"> the phenomenon of </w:t>
      </w:r>
      <w:r w:rsidRPr="00E026DF">
        <w:rPr>
          <w:rStyle w:val="Emphasis"/>
          <w:highlight w:val="cyan"/>
        </w:rPr>
        <w:t>suffering</w:t>
      </w:r>
      <w:r w:rsidRPr="00C70047">
        <w:rPr>
          <w:sz w:val="16"/>
        </w:rPr>
        <w:t xml:space="preserve">. In fact, </w:t>
      </w:r>
      <w:r w:rsidRPr="00E026DF">
        <w:rPr>
          <w:rStyle w:val="Underline"/>
          <w:highlight w:val="cyan"/>
        </w:rPr>
        <w:t>when we face</w:t>
      </w:r>
      <w:r w:rsidRPr="00C70047">
        <w:rPr>
          <w:rStyle w:val="Underline"/>
        </w:rPr>
        <w:t xml:space="preserve"> the </w:t>
      </w:r>
      <w:r w:rsidRPr="00E026DF">
        <w:rPr>
          <w:rStyle w:val="Underline"/>
          <w:highlight w:val="cyan"/>
        </w:rPr>
        <w:t>suffering</w:t>
      </w:r>
      <w:r w:rsidRPr="00C70047">
        <w:rPr>
          <w:rStyle w:val="Underline"/>
        </w:rPr>
        <w:t xml:space="preserve"> of sentient beings </w:t>
      </w:r>
      <w:r w:rsidRPr="00E026DF">
        <w:rPr>
          <w:rStyle w:val="Underline"/>
          <w:highlight w:val="cyan"/>
        </w:rPr>
        <w:t>through</w:t>
      </w:r>
      <w:r w:rsidRPr="00C70047">
        <w:rPr>
          <w:rStyle w:val="Underline"/>
        </w:rPr>
        <w:t xml:space="preserve"> an act of </w:t>
      </w:r>
      <w:r w:rsidRPr="00E026DF">
        <w:rPr>
          <w:rStyle w:val="Underline"/>
          <w:highlight w:val="cyan"/>
        </w:rPr>
        <w:t xml:space="preserve">compassion, we are </w:t>
      </w:r>
      <w:r w:rsidRPr="00E026DF">
        <w:rPr>
          <w:rStyle w:val="Emphasis"/>
          <w:highlight w:val="cyan"/>
        </w:rPr>
        <w:t>united</w:t>
      </w:r>
      <w:r w:rsidRPr="00C70047">
        <w:rPr>
          <w:rStyle w:val="Underline"/>
        </w:rPr>
        <w:t xml:space="preserve"> with those who suffer</w:t>
      </w:r>
      <w:r w:rsidRPr="00C70047">
        <w:rPr>
          <w:sz w:val="16"/>
        </w:rPr>
        <w:t xml:space="preserve"> (not only feeling sorry for them) </w:t>
      </w:r>
      <w:r w:rsidRPr="00C70047">
        <w:rPr>
          <w:rStyle w:val="Underline"/>
        </w:rPr>
        <w:t>as we enter their reality and realise that we are not distinct from them</w:t>
      </w:r>
      <w:r w:rsidRPr="00C70047">
        <w:rPr>
          <w:sz w:val="16"/>
        </w:rPr>
        <w:t>. As a result, instead of entering into a theoretical discussion, we bring the question of human rights into a very practical dimension. Yet, according to Damien Keown, we should go further in finding a solid ground for human rights, namely, not by focusing our analysis on the human condition expressed by the First and the Second Noble Truth, but rather undertaking “the evaluation of human good,” which has its source in the Third and Fourth Noble Truth, “because the source of human dignity in Buddhism lies nowhere else than in the literally infinite capacity of human nature for participation in goodness.”25</w:t>
      </w:r>
    </w:p>
    <w:p w14:paraId="3163B543" w14:textId="77777777" w:rsidR="006953F1" w:rsidRPr="00C70047" w:rsidRDefault="006953F1" w:rsidP="006953F1">
      <w:pPr>
        <w:rPr>
          <w:sz w:val="16"/>
        </w:rPr>
      </w:pPr>
      <w:r w:rsidRPr="00C70047">
        <w:rPr>
          <w:sz w:val="16"/>
        </w:rPr>
        <w:t>This potential for goodness corresponds very well with the Buddhist concept of loving kindness or compassion (karuna) because “just as a mother would protect her only child even at the risk of her life, so should one practice loving kindness toward all beings” (Khuddakapatha, “Metta Sutta”). Compassion is a “driving force” for every kind of moral action aimed at what is good and beneficial for others. Buddhism has a well-grounded view of social involvement, which is why the teaching about the reality of social interconnectedness or interrelatedness has a significant position in it. This doctrine is based on the law of “dependent origination” (pratītyasamutpāda), which explains that everything arises depending on various causes, negating at the same time the existence of individualistic autonomy.</w:t>
      </w:r>
    </w:p>
    <w:p w14:paraId="592DA075" w14:textId="77777777" w:rsidR="006953F1" w:rsidRPr="00C70047" w:rsidRDefault="006953F1" w:rsidP="006953F1">
      <w:pPr>
        <w:rPr>
          <w:sz w:val="16"/>
        </w:rPr>
      </w:pPr>
      <w:r w:rsidRPr="00C70047">
        <w:rPr>
          <w:sz w:val="16"/>
        </w:rPr>
        <w:t>In this discussion about the place of human rights in Buddhism, we have to take into consideration the concept of karma. This is another very important Buddhist term, which – even though not being originally of Buddhist origin – is crucial in understanding the Buddhist view on moral responsibility in shaping one’s own well-being and destiny as well as that of others. This “doctrine of common karma” has far-reaching consequences for Buddhist doctrine, and according to Shiotsu it means “that even though we may refer to something known as ‘the social system’, ultimately this system is created by the karma of people, and precisely because of this, in accordance with the right to self-determination and responsibility of each individual we should face the future and take the proper actions to bring about a revolution in social consciousness and social systems.”26</w:t>
      </w:r>
    </w:p>
    <w:p w14:paraId="46718F88" w14:textId="77777777" w:rsidR="006953F1" w:rsidRPr="00C70047" w:rsidRDefault="006953F1" w:rsidP="006953F1">
      <w:pPr>
        <w:rPr>
          <w:sz w:val="16"/>
        </w:rPr>
      </w:pPr>
      <w:r w:rsidRPr="00C70047">
        <w:rPr>
          <w:sz w:val="16"/>
        </w:rPr>
        <w:t xml:space="preserve">We can look at the problem of </w:t>
      </w:r>
      <w:r w:rsidRPr="00C70047">
        <w:rPr>
          <w:rStyle w:val="Underline"/>
        </w:rPr>
        <w:t xml:space="preserve">human </w:t>
      </w:r>
      <w:r w:rsidRPr="00E026DF">
        <w:rPr>
          <w:rStyle w:val="Underline"/>
          <w:highlight w:val="cyan"/>
        </w:rPr>
        <w:t>rights</w:t>
      </w:r>
      <w:r w:rsidRPr="00C70047">
        <w:rPr>
          <w:sz w:val="16"/>
        </w:rPr>
        <w:t xml:space="preserve"> also from the perspective of relations between people. From the Western point of view, the concept </w:t>
      </w:r>
      <w:r w:rsidRPr="00E026DF">
        <w:rPr>
          <w:rStyle w:val="Underline"/>
          <w:highlight w:val="cyan"/>
        </w:rPr>
        <w:t>is based on the “</w:t>
      </w:r>
      <w:r w:rsidRPr="00E026DF">
        <w:rPr>
          <w:rStyle w:val="Emphasis"/>
          <w:highlight w:val="cyan"/>
        </w:rPr>
        <w:t>hard relationship</w:t>
      </w:r>
      <w:r w:rsidRPr="00E026DF">
        <w:rPr>
          <w:rStyle w:val="Underline"/>
          <w:highlight w:val="cyan"/>
        </w:rPr>
        <w:t>,” which means</w:t>
      </w:r>
      <w:r w:rsidRPr="00C70047">
        <w:rPr>
          <w:rStyle w:val="Underline"/>
        </w:rPr>
        <w:t xml:space="preserve"> that </w:t>
      </w:r>
      <w:r w:rsidRPr="00E026DF">
        <w:rPr>
          <w:rStyle w:val="Emphasis"/>
          <w:highlight w:val="cyan"/>
        </w:rPr>
        <w:t>every human</w:t>
      </w:r>
      <w:r w:rsidRPr="00C70047">
        <w:rPr>
          <w:rStyle w:val="Underline"/>
        </w:rPr>
        <w:t xml:space="preserve"> being </w:t>
      </w:r>
      <w:r w:rsidRPr="00E026DF">
        <w:rPr>
          <w:rStyle w:val="Underline"/>
          <w:highlight w:val="cyan"/>
        </w:rPr>
        <w:t>is</w:t>
      </w:r>
      <w:r w:rsidRPr="00C70047">
        <w:rPr>
          <w:rStyle w:val="Underline"/>
        </w:rPr>
        <w:t xml:space="preserve"> seen as a </w:t>
      </w:r>
      <w:r w:rsidRPr="00E026DF">
        <w:rPr>
          <w:rStyle w:val="Emphasis"/>
        </w:rPr>
        <w:t>separate</w:t>
      </w:r>
      <w:r w:rsidRPr="00C70047">
        <w:rPr>
          <w:rStyle w:val="Underline"/>
        </w:rPr>
        <w:t xml:space="preserve">, </w:t>
      </w:r>
      <w:r w:rsidRPr="00E026DF">
        <w:rPr>
          <w:rStyle w:val="Emphasis"/>
          <w:highlight w:val="cyan"/>
        </w:rPr>
        <w:t>independent</w:t>
      </w:r>
      <w:r w:rsidRPr="00E026DF">
        <w:rPr>
          <w:rStyle w:val="Emphasis"/>
        </w:rPr>
        <w:t xml:space="preserve"> reality</w:t>
      </w:r>
      <w:r w:rsidRPr="00C70047">
        <w:rPr>
          <w:rStyle w:val="Underline"/>
        </w:rPr>
        <w:t xml:space="preserve"> and </w:t>
      </w:r>
      <w:r w:rsidRPr="00E026DF">
        <w:rPr>
          <w:rStyle w:val="Emphasis"/>
          <w:highlight w:val="cyan"/>
        </w:rPr>
        <w:t>identity</w:t>
      </w:r>
      <w:r w:rsidRPr="00C70047">
        <w:rPr>
          <w:sz w:val="16"/>
        </w:rPr>
        <w:t xml:space="preserve">. The Buddhist view of human rights is based on a “soft relationship,” which means that, instead of distinguishing or differentiating, it tries to incorporate all differences into one reality, namely, it “softens” such differences and tries to overcome the dualism which is typical for the West.27 </w:t>
      </w:r>
      <w:r w:rsidRPr="00C70047">
        <w:rPr>
          <w:rStyle w:val="Underline"/>
        </w:rPr>
        <w:t xml:space="preserve">These two </w:t>
      </w:r>
      <w:r w:rsidRPr="00E026DF">
        <w:rPr>
          <w:rStyle w:val="Emphasis"/>
          <w:highlight w:val="cyan"/>
        </w:rPr>
        <w:t>opposite</w:t>
      </w:r>
      <w:r w:rsidRPr="00E026DF">
        <w:rPr>
          <w:rStyle w:val="Emphasis"/>
        </w:rPr>
        <w:t xml:space="preserve"> points of </w:t>
      </w:r>
      <w:r w:rsidRPr="00E026DF">
        <w:rPr>
          <w:rStyle w:val="Emphasis"/>
          <w:highlight w:val="cyan"/>
        </w:rPr>
        <w:t>view</w:t>
      </w:r>
      <w:r w:rsidRPr="00E026DF">
        <w:rPr>
          <w:rStyle w:val="Underline"/>
          <w:highlight w:val="cyan"/>
        </w:rPr>
        <w:t xml:space="preserve"> are the consequence of</w:t>
      </w:r>
      <w:r w:rsidRPr="00C70047">
        <w:rPr>
          <w:rStyle w:val="Underline"/>
        </w:rPr>
        <w:t xml:space="preserve"> </w:t>
      </w:r>
      <w:r w:rsidRPr="00E026DF">
        <w:rPr>
          <w:rStyle w:val="Emphasis"/>
        </w:rPr>
        <w:t>deeper</w:t>
      </w:r>
      <w:r w:rsidRPr="00C70047">
        <w:rPr>
          <w:rStyle w:val="Underline"/>
        </w:rPr>
        <w:t xml:space="preserve">, </w:t>
      </w:r>
      <w:r w:rsidRPr="00E026DF">
        <w:rPr>
          <w:rStyle w:val="Emphasis"/>
          <w:highlight w:val="cyan"/>
        </w:rPr>
        <w:t>fundamental differences</w:t>
      </w:r>
      <w:r w:rsidRPr="00E026DF">
        <w:rPr>
          <w:rStyle w:val="Underline"/>
          <w:highlight w:val="cyan"/>
        </w:rPr>
        <w:t xml:space="preserve"> in the </w:t>
      </w:r>
      <w:r w:rsidRPr="00E026DF">
        <w:rPr>
          <w:rStyle w:val="Emphasis"/>
          <w:highlight w:val="cyan"/>
        </w:rPr>
        <w:t>understanding of</w:t>
      </w:r>
      <w:r w:rsidRPr="00E026DF">
        <w:rPr>
          <w:rStyle w:val="Emphasis"/>
        </w:rPr>
        <w:t xml:space="preserve"> human </w:t>
      </w:r>
      <w:r w:rsidRPr="00E026DF">
        <w:rPr>
          <w:rStyle w:val="Emphasis"/>
          <w:highlight w:val="cyan"/>
        </w:rPr>
        <w:t>rights</w:t>
      </w:r>
      <w:r w:rsidRPr="00E026DF">
        <w:rPr>
          <w:rStyle w:val="Underline"/>
        </w:rPr>
        <w:t xml:space="preserve">. The Western </w:t>
      </w:r>
      <w:r w:rsidRPr="00E026DF">
        <w:rPr>
          <w:rStyle w:val="Underline"/>
          <w:highlight w:val="cyan"/>
        </w:rPr>
        <w:t>view is based on</w:t>
      </w:r>
      <w:r w:rsidRPr="00C70047">
        <w:rPr>
          <w:rStyle w:val="Underline"/>
        </w:rPr>
        <w:t xml:space="preserve"> the belief in the </w:t>
      </w:r>
      <w:r w:rsidRPr="00E026DF">
        <w:rPr>
          <w:rStyle w:val="Underline"/>
        </w:rPr>
        <w:t>existence of a</w:t>
      </w:r>
      <w:r w:rsidRPr="00C70047">
        <w:rPr>
          <w:rStyle w:val="Underline"/>
        </w:rPr>
        <w:t xml:space="preserve"> </w:t>
      </w:r>
      <w:r w:rsidRPr="00E026DF">
        <w:rPr>
          <w:rStyle w:val="Emphasis"/>
        </w:rPr>
        <w:t>firm</w:t>
      </w:r>
      <w:r w:rsidRPr="00C70047">
        <w:rPr>
          <w:rStyle w:val="Underline"/>
        </w:rPr>
        <w:t xml:space="preserve">, </w:t>
      </w:r>
      <w:r w:rsidRPr="00E026DF">
        <w:rPr>
          <w:rStyle w:val="Emphasis"/>
          <w:highlight w:val="cyan"/>
        </w:rPr>
        <w:t>permanent reality</w:t>
      </w:r>
      <w:r w:rsidRPr="00C70047">
        <w:rPr>
          <w:rStyle w:val="Underline"/>
        </w:rPr>
        <w:t xml:space="preserve"> that has </w:t>
      </w:r>
      <w:r w:rsidRPr="00E026DF">
        <w:rPr>
          <w:rStyle w:val="Underline"/>
          <w:highlight w:val="cyan"/>
        </w:rPr>
        <w:t xml:space="preserve">an </w:t>
      </w:r>
      <w:r w:rsidRPr="00E026DF">
        <w:rPr>
          <w:rStyle w:val="Emphasis"/>
          <w:highlight w:val="cyan"/>
        </w:rPr>
        <w:t>absolute ethical</w:t>
      </w:r>
      <w:r w:rsidRPr="00C70047">
        <w:rPr>
          <w:sz w:val="16"/>
        </w:rPr>
        <w:t xml:space="preserve"> (</w:t>
      </w:r>
      <w:r w:rsidRPr="00E026DF">
        <w:rPr>
          <w:rStyle w:val="Emphasis"/>
        </w:rPr>
        <w:t>metaphysical</w:t>
      </w:r>
      <w:r w:rsidRPr="00C70047">
        <w:rPr>
          <w:sz w:val="16"/>
        </w:rPr>
        <w:t xml:space="preserve">) </w:t>
      </w:r>
      <w:r w:rsidRPr="00E026DF">
        <w:rPr>
          <w:rStyle w:val="Emphasis"/>
          <w:highlight w:val="cyan"/>
        </w:rPr>
        <w:t>foundation</w:t>
      </w:r>
      <w:r w:rsidRPr="00E026DF">
        <w:rPr>
          <w:rStyle w:val="Underline"/>
          <w:highlight w:val="cyan"/>
        </w:rPr>
        <w:t xml:space="preserve">, which Buddhist doctrine </w:t>
      </w:r>
      <w:r w:rsidRPr="00E026DF">
        <w:rPr>
          <w:rStyle w:val="Emphasis"/>
          <w:highlight w:val="cyan"/>
        </w:rPr>
        <w:t>does not recognize</w:t>
      </w:r>
      <w:r w:rsidRPr="00C70047">
        <w:rPr>
          <w:sz w:val="16"/>
        </w:rPr>
        <w:t>. For Buddhism, reality is a dynamic reality in permanent flux where changes and transformations are so real that it seems impossible to find a reasonable justification for the unchanging foundation for human rights.</w:t>
      </w:r>
    </w:p>
    <w:p w14:paraId="0D9C24E2" w14:textId="77777777" w:rsidR="006953F1" w:rsidRPr="00C70047" w:rsidRDefault="006953F1" w:rsidP="006953F1">
      <w:pPr>
        <w:rPr>
          <w:sz w:val="16"/>
        </w:rPr>
      </w:pPr>
      <w:r w:rsidRPr="00C70047">
        <w:rPr>
          <w:sz w:val="16"/>
        </w:rPr>
        <w:t xml:space="preserve">In this regard, some Buddhists may argue that acceptance of </w:t>
      </w:r>
      <w:r w:rsidRPr="00C70047">
        <w:rPr>
          <w:rStyle w:val="Underline"/>
        </w:rPr>
        <w:t xml:space="preserve">the concept of human </w:t>
      </w:r>
      <w:r w:rsidRPr="00E026DF">
        <w:rPr>
          <w:rStyle w:val="Underline"/>
          <w:highlight w:val="cyan"/>
        </w:rPr>
        <w:t>rights is a</w:t>
      </w:r>
      <w:r w:rsidRPr="00C70047">
        <w:rPr>
          <w:rStyle w:val="Underline"/>
        </w:rPr>
        <w:t xml:space="preserve"> sort of</w:t>
      </w:r>
      <w:r w:rsidRPr="00C70047">
        <w:rPr>
          <w:sz w:val="16"/>
        </w:rPr>
        <w:t xml:space="preserve"> indirect </w:t>
      </w:r>
      <w:r w:rsidRPr="00E026DF">
        <w:rPr>
          <w:rStyle w:val="Emphasis"/>
          <w:highlight w:val="cyan"/>
        </w:rPr>
        <w:t>denial</w:t>
      </w:r>
      <w:r w:rsidRPr="00E026DF">
        <w:rPr>
          <w:rStyle w:val="Underline"/>
          <w:highlight w:val="cyan"/>
        </w:rPr>
        <w:t xml:space="preserve"> of</w:t>
      </w:r>
      <w:r w:rsidRPr="00C70047">
        <w:rPr>
          <w:rStyle w:val="Underline"/>
        </w:rPr>
        <w:t xml:space="preserve"> the </w:t>
      </w:r>
      <w:r w:rsidRPr="00E026DF">
        <w:rPr>
          <w:rStyle w:val="Underline"/>
          <w:highlight w:val="cyan"/>
        </w:rPr>
        <w:t>Buddhist teaching on</w:t>
      </w:r>
      <w:r w:rsidRPr="00C70047">
        <w:rPr>
          <w:rStyle w:val="Underline"/>
        </w:rPr>
        <w:t xml:space="preserve"> suffering (</w:t>
      </w:r>
      <w:r w:rsidRPr="00E026DF">
        <w:rPr>
          <w:rStyle w:val="Emphasis"/>
          <w:highlight w:val="cyan"/>
        </w:rPr>
        <w:t>duḥkha</w:t>
      </w:r>
      <w:r w:rsidRPr="00E026DF">
        <w:rPr>
          <w:rStyle w:val="Underline"/>
          <w:highlight w:val="cyan"/>
        </w:rPr>
        <w:t>), which considers</w:t>
      </w:r>
      <w:r w:rsidRPr="00C70047">
        <w:rPr>
          <w:rStyle w:val="Underline"/>
        </w:rPr>
        <w:t xml:space="preserve"> the whole of </w:t>
      </w:r>
      <w:r w:rsidRPr="00E026DF">
        <w:rPr>
          <w:rStyle w:val="Underline"/>
          <w:highlight w:val="cyan"/>
        </w:rPr>
        <w:t>reality</w:t>
      </w:r>
      <w:r w:rsidRPr="00C70047">
        <w:rPr>
          <w:rStyle w:val="Underline"/>
        </w:rPr>
        <w:t xml:space="preserve"> as </w:t>
      </w:r>
      <w:r w:rsidRPr="00E026DF">
        <w:rPr>
          <w:rStyle w:val="Emphasis"/>
          <w:highlight w:val="cyan"/>
        </w:rPr>
        <w:t>impermanent</w:t>
      </w:r>
      <w:r w:rsidRPr="00C70047">
        <w:rPr>
          <w:rStyle w:val="Underline"/>
        </w:rPr>
        <w:t xml:space="preserve"> (anitya), </w:t>
      </w:r>
      <w:r w:rsidRPr="00E026DF">
        <w:rPr>
          <w:rStyle w:val="Emphasis"/>
          <w:highlight w:val="cyan"/>
        </w:rPr>
        <w:t>including the law of</w:t>
      </w:r>
      <w:r w:rsidRPr="00E026DF">
        <w:rPr>
          <w:rStyle w:val="Emphasis"/>
        </w:rPr>
        <w:t xml:space="preserve"> human </w:t>
      </w:r>
      <w:r w:rsidRPr="00E026DF">
        <w:rPr>
          <w:rStyle w:val="Emphasis"/>
          <w:highlight w:val="cyan"/>
        </w:rPr>
        <w:t>rights</w:t>
      </w:r>
      <w:r w:rsidRPr="00C70047">
        <w:rPr>
          <w:rStyle w:val="Underline"/>
        </w:rPr>
        <w:t xml:space="preserve"> as well</w:t>
      </w:r>
      <w:r w:rsidRPr="00C70047">
        <w:rPr>
          <w:sz w:val="16"/>
        </w:rPr>
        <w:t xml:space="preserve">. Since human rights refer to the needs of people, the stress is on the fact of lacking something or possessing something; therefore, it also sounds quite contradictory to Buddhist doctrine, for which true human liberation comes from detachment. </w:t>
      </w:r>
      <w:r w:rsidRPr="00E026DF">
        <w:rPr>
          <w:rStyle w:val="Underline"/>
          <w:highlight w:val="cyan"/>
        </w:rPr>
        <w:t>If we look for</w:t>
      </w:r>
      <w:r w:rsidRPr="00C70047">
        <w:rPr>
          <w:sz w:val="16"/>
        </w:rPr>
        <w:t xml:space="preserve"> certain </w:t>
      </w:r>
      <w:r w:rsidRPr="00E026DF">
        <w:rPr>
          <w:rStyle w:val="Underline"/>
          <w:highlight w:val="cyan"/>
        </w:rPr>
        <w:t>rights</w:t>
      </w:r>
      <w:r w:rsidRPr="00C70047">
        <w:rPr>
          <w:sz w:val="16"/>
        </w:rPr>
        <w:t xml:space="preserve"> and aspirations, </w:t>
      </w:r>
      <w:r w:rsidRPr="00E026DF">
        <w:rPr>
          <w:rStyle w:val="Underline"/>
          <w:highlight w:val="cyan"/>
        </w:rPr>
        <w:t>that shows</w:t>
      </w:r>
      <w:r w:rsidRPr="00C70047">
        <w:rPr>
          <w:rStyle w:val="Underline"/>
        </w:rPr>
        <w:t xml:space="preserve"> that we may be </w:t>
      </w:r>
      <w:r w:rsidRPr="00E026DF">
        <w:rPr>
          <w:rStyle w:val="Emphasis"/>
          <w:highlight w:val="cyan"/>
        </w:rPr>
        <w:t>clinging</w:t>
      </w:r>
      <w:r w:rsidRPr="00C70047">
        <w:rPr>
          <w:rStyle w:val="Underline"/>
        </w:rPr>
        <w:t xml:space="preserve"> to something</w:t>
      </w:r>
      <w:r w:rsidRPr="00C70047">
        <w:rPr>
          <w:sz w:val="16"/>
        </w:rPr>
        <w:t>. That’s why according to Junger “</w:t>
      </w:r>
      <w:r w:rsidRPr="00E026DF">
        <w:rPr>
          <w:rStyle w:val="Underline"/>
          <w:highlight w:val="cyan"/>
        </w:rPr>
        <w:t xml:space="preserve">rights seem </w:t>
      </w:r>
      <w:r w:rsidRPr="00E026DF">
        <w:rPr>
          <w:rStyle w:val="Emphasis"/>
          <w:highlight w:val="cyan"/>
        </w:rPr>
        <w:t>more like an incitement to clinging</w:t>
      </w:r>
      <w:r w:rsidRPr="00E026DF">
        <w:rPr>
          <w:rStyle w:val="Underline"/>
          <w:highlight w:val="cyan"/>
        </w:rPr>
        <w:t xml:space="preserve"> than a </w:t>
      </w:r>
      <w:r w:rsidRPr="00E026DF">
        <w:rPr>
          <w:rStyle w:val="Emphasis"/>
          <w:highlight w:val="cyan"/>
        </w:rPr>
        <w:t>cure for suffering</w:t>
      </w:r>
      <w:r w:rsidRPr="00C70047">
        <w:rPr>
          <w:sz w:val="16"/>
        </w:rPr>
        <w:t>.28</w:t>
      </w:r>
    </w:p>
    <w:p w14:paraId="3738AB02" w14:textId="77777777" w:rsidR="006953F1" w:rsidRPr="003D5064" w:rsidRDefault="006953F1" w:rsidP="006953F1">
      <w:r>
        <w:t>&lt;&lt;inserted for example&gt;&gt;</w:t>
      </w:r>
    </w:p>
    <w:p w14:paraId="1405317D" w14:textId="77777777" w:rsidR="006953F1" w:rsidRPr="00F474C8" w:rsidRDefault="006953F1" w:rsidP="006953F1">
      <w:pPr>
        <w:rPr>
          <w:sz w:val="16"/>
        </w:rPr>
      </w:pPr>
      <w:r w:rsidRPr="00F474C8">
        <w:rPr>
          <w:sz w:val="16"/>
        </w:rPr>
        <w:t xml:space="preserve">(1) Apocalyptic terrorists: Let’s consider two models for understanding this threat. The first involves the following tripartite distinction: (i) </w:t>
      </w:r>
      <w:r w:rsidRPr="00F474C8">
        <w:rPr>
          <w:i/>
          <w:iCs/>
          <w:sz w:val="16"/>
        </w:rPr>
        <w:t>Doxastic apocalypticists</w:t>
      </w:r>
      <w:r w:rsidRPr="00F474C8">
        <w:rPr>
          <w:sz w:val="16"/>
        </w:rPr>
        <w:t xml:space="preserve">: Individuals of this sort hold a passive belief that the end of the world, the “eschaton,” is rapidly approaching, but they do not attempt to alter the timing or chronology of eschatological events. Extrapolating from recent history, we should expect a staggering 3.5 billion religious people to hold doxastic apocalyptic views by 2050.2 (ii) </w:t>
      </w:r>
      <w:r w:rsidRPr="00F474C8">
        <w:rPr>
          <w:i/>
          <w:iCs/>
          <w:sz w:val="16"/>
        </w:rPr>
        <w:t>Activist apocalypticists</w:t>
      </w:r>
      <w:r w:rsidRPr="00F474C8">
        <w:rPr>
          <w:sz w:val="16"/>
        </w:rPr>
        <w:t xml:space="preserve">: </w:t>
      </w:r>
      <w:r w:rsidRPr="00143A81">
        <w:rPr>
          <w:rStyle w:val="Underline"/>
        </w:rPr>
        <w:t>Individuals</w:t>
      </w:r>
      <w:r w:rsidRPr="00F474C8">
        <w:rPr>
          <w:sz w:val="16"/>
        </w:rPr>
        <w:t xml:space="preserve"> of this sort </w:t>
      </w:r>
      <w:r w:rsidRPr="00143A81">
        <w:rPr>
          <w:rStyle w:val="Underline"/>
        </w:rPr>
        <w:t>take</w:t>
      </w:r>
      <w:r w:rsidRPr="00F474C8">
        <w:rPr>
          <w:sz w:val="16"/>
        </w:rPr>
        <w:t xml:space="preserve"> mostly indirect </w:t>
      </w:r>
      <w:r w:rsidRPr="00BC303A">
        <w:rPr>
          <w:rStyle w:val="Underline"/>
          <w:highlight w:val="yellow"/>
        </w:rPr>
        <w:t>actions</w:t>
      </w:r>
      <w:r w:rsidRPr="00143A81">
        <w:rPr>
          <w:rStyle w:val="Underline"/>
        </w:rPr>
        <w:t xml:space="preserve"> to</w:t>
      </w:r>
      <w:r w:rsidRPr="00F474C8">
        <w:rPr>
          <w:sz w:val="16"/>
        </w:rPr>
        <w:t xml:space="preserve"> </w:t>
      </w:r>
      <w:r w:rsidRPr="00143A81">
        <w:rPr>
          <w:rStyle w:val="Emphasis"/>
        </w:rPr>
        <w:t>alter</w:t>
      </w:r>
      <w:r w:rsidRPr="00F474C8">
        <w:rPr>
          <w:sz w:val="16"/>
        </w:rPr>
        <w:t xml:space="preserve"> the onset or chronology of eschatological </w:t>
      </w:r>
      <w:r w:rsidRPr="00143A81">
        <w:rPr>
          <w:rStyle w:val="Emphasis"/>
        </w:rPr>
        <w:t>events</w:t>
      </w:r>
      <w:r w:rsidRPr="00F474C8">
        <w:rPr>
          <w:sz w:val="16"/>
        </w:rPr>
        <w:t xml:space="preserve"> </w:t>
      </w:r>
      <w:r w:rsidRPr="00143A81">
        <w:rPr>
          <w:rStyle w:val="Underline"/>
        </w:rPr>
        <w:t>by</w:t>
      </w:r>
      <w:r w:rsidRPr="00F474C8">
        <w:rPr>
          <w:sz w:val="16"/>
        </w:rPr>
        <w:t xml:space="preserve">, for example, </w:t>
      </w:r>
      <w:r w:rsidRPr="00BC303A">
        <w:rPr>
          <w:rStyle w:val="Emphasis"/>
          <w:highlight w:val="yellow"/>
        </w:rPr>
        <w:t>foment</w:t>
      </w:r>
      <w:r w:rsidRPr="00143A81">
        <w:rPr>
          <w:rStyle w:val="Emphasis"/>
        </w:rPr>
        <w:t xml:space="preserve">ing the </w:t>
      </w:r>
      <w:r w:rsidRPr="00BC303A">
        <w:rPr>
          <w:rStyle w:val="Emphasis"/>
          <w:highlight w:val="yellow"/>
        </w:rPr>
        <w:t>conditions</w:t>
      </w:r>
      <w:r w:rsidRPr="00F474C8">
        <w:rPr>
          <w:sz w:val="16"/>
        </w:rPr>
        <w:t xml:space="preserve"> </w:t>
      </w:r>
      <w:r w:rsidRPr="00143A81">
        <w:rPr>
          <w:rStyle w:val="Underline"/>
        </w:rPr>
        <w:t xml:space="preserve">necessary </w:t>
      </w:r>
      <w:r w:rsidRPr="00BC303A">
        <w:rPr>
          <w:rStyle w:val="Underline"/>
          <w:highlight w:val="yellow"/>
        </w:rPr>
        <w:t>for Armageddon</w:t>
      </w:r>
      <w:r w:rsidRPr="00143A81">
        <w:rPr>
          <w:rStyle w:val="Underline"/>
        </w:rPr>
        <w:t xml:space="preserve"> to occur</w:t>
      </w:r>
      <w:r w:rsidRPr="00F474C8">
        <w:rPr>
          <w:sz w:val="16"/>
        </w:rPr>
        <w:t xml:space="preserve">. An </w:t>
      </w:r>
      <w:r w:rsidRPr="00F30802">
        <w:rPr>
          <w:rStyle w:val="Underline"/>
        </w:rPr>
        <w:t>example comes</w:t>
      </w:r>
      <w:r w:rsidRPr="00F474C8">
        <w:rPr>
          <w:sz w:val="16"/>
        </w:rPr>
        <w:t xml:space="preserve"> from the “Armageddon lobby” in the US, a sizable demographic of </w:t>
      </w:r>
      <w:r w:rsidRPr="00F30802">
        <w:rPr>
          <w:rStyle w:val="Emphasis"/>
        </w:rPr>
        <w:t>dispensationalist Christians</w:t>
      </w:r>
      <w:r w:rsidRPr="00F474C8">
        <w:rPr>
          <w:sz w:val="16"/>
        </w:rPr>
        <w:t xml:space="preserve"> who, for partly eschatological reasons, support a Jewish state in Palestine and often interpret wars and natural disasters with “a certain grim satisfaction,” since such events are harbingers of the rapture (Haija, 2006, Walls, 2008). And (iii) </w:t>
      </w:r>
      <w:r w:rsidRPr="00F474C8">
        <w:rPr>
          <w:i/>
          <w:iCs/>
          <w:sz w:val="16"/>
        </w:rPr>
        <w:t>febrile apocalypticists</w:t>
      </w:r>
      <w:r w:rsidRPr="00F474C8">
        <w:rPr>
          <w:sz w:val="16"/>
        </w:rPr>
        <w:t xml:space="preserve">: </w:t>
      </w:r>
      <w:r w:rsidRPr="00F30802">
        <w:rPr>
          <w:rStyle w:val="Underline"/>
        </w:rPr>
        <w:t>Individuals</w:t>
      </w:r>
      <w:r w:rsidRPr="00F474C8">
        <w:rPr>
          <w:sz w:val="16"/>
        </w:rPr>
        <w:t xml:space="preserve"> of this sort </w:t>
      </w:r>
      <w:r w:rsidRPr="00F30802">
        <w:rPr>
          <w:rStyle w:val="Underline"/>
        </w:rPr>
        <w:t>take</w:t>
      </w:r>
      <w:r w:rsidRPr="00F474C8">
        <w:rPr>
          <w:sz w:val="16"/>
        </w:rPr>
        <w:t xml:space="preserve"> </w:t>
      </w:r>
      <w:r w:rsidRPr="00BC303A">
        <w:rPr>
          <w:rStyle w:val="Emphasis"/>
          <w:highlight w:val="yellow"/>
        </w:rPr>
        <w:t>direct action</w:t>
      </w:r>
      <w:r w:rsidRPr="00BC303A">
        <w:rPr>
          <w:sz w:val="16"/>
          <w:highlight w:val="yellow"/>
        </w:rPr>
        <w:t xml:space="preserve"> </w:t>
      </w:r>
      <w:r w:rsidRPr="00BC303A">
        <w:rPr>
          <w:rStyle w:val="Underline"/>
          <w:highlight w:val="yellow"/>
        </w:rPr>
        <w:t>to catalyze</w:t>
      </w:r>
      <w:r w:rsidRPr="00F30802">
        <w:rPr>
          <w:rStyle w:val="Underline"/>
        </w:rPr>
        <w:t xml:space="preserve"> the apocalypse</w:t>
      </w:r>
      <w:r w:rsidRPr="00F474C8">
        <w:rPr>
          <w:sz w:val="16"/>
        </w:rPr>
        <w:t xml:space="preserve">. They </w:t>
      </w:r>
      <w:r w:rsidRPr="00855683">
        <w:rPr>
          <w:rStyle w:val="Underline"/>
          <w:highlight w:val="yellow"/>
        </w:rPr>
        <w:t>see themselves as</w:t>
      </w:r>
      <w:r w:rsidRPr="00855683">
        <w:rPr>
          <w:sz w:val="16"/>
          <w:highlight w:val="yellow"/>
        </w:rPr>
        <w:t xml:space="preserve"> </w:t>
      </w:r>
      <w:r w:rsidRPr="00855683">
        <w:rPr>
          <w:rStyle w:val="Emphasis"/>
          <w:highlight w:val="yellow"/>
        </w:rPr>
        <w:t>divinely ordained</w:t>
      </w:r>
      <w:r w:rsidRPr="00F30802">
        <w:rPr>
          <w:rStyle w:val="Emphasis"/>
        </w:rPr>
        <w:t xml:space="preserve"> participants</w:t>
      </w:r>
      <w:r w:rsidRPr="00F474C8">
        <w:rPr>
          <w:sz w:val="16"/>
        </w:rPr>
        <w:t xml:space="preserve"> </w:t>
      </w:r>
      <w:r w:rsidRPr="00F30802">
        <w:rPr>
          <w:rStyle w:val="Underline"/>
        </w:rPr>
        <w:t>in an</w:t>
      </w:r>
      <w:r w:rsidRPr="00F474C8">
        <w:rPr>
          <w:sz w:val="16"/>
        </w:rPr>
        <w:t xml:space="preserve"> eschatological </w:t>
      </w:r>
      <w:r w:rsidRPr="00F30802">
        <w:rPr>
          <w:rStyle w:val="Underline"/>
        </w:rPr>
        <w:t>narrative that is unfolding in realtime</w:t>
      </w:r>
      <w:r w:rsidRPr="00F474C8">
        <w:rPr>
          <w:sz w:val="16"/>
        </w:rPr>
        <w:t xml:space="preserve"> and will ultimately culminate in an epic clash between the cosmic forces of Good and Evil. Somewhat crudely speaking, </w:t>
      </w:r>
      <w:r w:rsidRPr="00A20A20">
        <w:rPr>
          <w:rStyle w:val="Underline"/>
          <w:highlight w:val="cyan"/>
        </w:rPr>
        <w:t>there are</w:t>
      </w:r>
      <w:r w:rsidRPr="00A20A20">
        <w:rPr>
          <w:sz w:val="16"/>
          <w:highlight w:val="cyan"/>
        </w:rPr>
        <w:t xml:space="preserve"> </w:t>
      </w:r>
      <w:r w:rsidRPr="00A20A20">
        <w:rPr>
          <w:rStyle w:val="Underline"/>
          <w:highlight w:val="cyan"/>
        </w:rPr>
        <w:t>inward</w:t>
      </w:r>
      <w:r w:rsidRPr="00DF0411">
        <w:rPr>
          <w:rStyle w:val="Underline"/>
          <w:highlight w:val="cyan"/>
        </w:rPr>
        <w:t>-facing and outward-facing</w:t>
      </w:r>
      <w:r w:rsidRPr="00F474C8">
        <w:rPr>
          <w:sz w:val="16"/>
        </w:rPr>
        <w:t xml:space="preserve"> </w:t>
      </w:r>
      <w:r w:rsidRPr="00855683">
        <w:rPr>
          <w:rStyle w:val="Underline"/>
          <w:highlight w:val="yellow"/>
        </w:rPr>
        <w:t>instances</w:t>
      </w:r>
      <w:r w:rsidRPr="00036369">
        <w:rPr>
          <w:rStyle w:val="Underline"/>
        </w:rPr>
        <w:t xml:space="preserve"> of this type</w:t>
      </w:r>
      <w:r w:rsidRPr="00F474C8">
        <w:rPr>
          <w:sz w:val="16"/>
        </w:rPr>
        <w:t xml:space="preserve">: suicide cults can constitute the former while </w:t>
      </w:r>
      <w:r w:rsidRPr="00855683">
        <w:rPr>
          <w:rStyle w:val="Emphasis"/>
          <w:highlight w:val="yellow"/>
        </w:rPr>
        <w:t>Aum Shinrikyo</w:t>
      </w:r>
      <w:r w:rsidRPr="00F474C8">
        <w:rPr>
          <w:sz w:val="16"/>
        </w:rPr>
        <w:t xml:space="preserve">, </w:t>
      </w:r>
      <w:r w:rsidRPr="00036369">
        <w:rPr>
          <w:rStyle w:val="Underline"/>
        </w:rPr>
        <w:t>the</w:t>
      </w:r>
      <w:r w:rsidRPr="00F474C8">
        <w:rPr>
          <w:sz w:val="16"/>
        </w:rPr>
        <w:t xml:space="preserve"> </w:t>
      </w:r>
      <w:r w:rsidRPr="00DF0411">
        <w:rPr>
          <w:rStyle w:val="Underline"/>
          <w:highlight w:val="cyan"/>
        </w:rPr>
        <w:t>Islamic State</w:t>
      </w:r>
      <w:r w:rsidRPr="00855683">
        <w:rPr>
          <w:sz w:val="16"/>
          <w:highlight w:val="yellow"/>
        </w:rPr>
        <w:t xml:space="preserve">, </w:t>
      </w:r>
      <w:r w:rsidRPr="00855683">
        <w:rPr>
          <w:rStyle w:val="Underline"/>
          <w:highlight w:val="yellow"/>
        </w:rPr>
        <w:t>and</w:t>
      </w:r>
      <w:r w:rsidRPr="00036369">
        <w:rPr>
          <w:rStyle w:val="Underline"/>
        </w:rPr>
        <w:t xml:space="preserve"> groups influenced by</w:t>
      </w:r>
      <w:r w:rsidRPr="00F474C8">
        <w:rPr>
          <w:sz w:val="16"/>
        </w:rPr>
        <w:t xml:space="preserve"> </w:t>
      </w:r>
      <w:r w:rsidRPr="00855683">
        <w:rPr>
          <w:rStyle w:val="Emphasis"/>
          <w:highlight w:val="yellow"/>
        </w:rPr>
        <w:t>Christian Identity</w:t>
      </w:r>
      <w:r w:rsidRPr="00F474C8">
        <w:rPr>
          <w:sz w:val="16"/>
        </w:rPr>
        <w:t xml:space="preserve"> </w:t>
      </w:r>
      <w:r w:rsidRPr="00DF0411">
        <w:rPr>
          <w:rStyle w:val="Underline"/>
          <w:highlight w:val="cyan"/>
        </w:rPr>
        <w:t>constitute the latter</w:t>
      </w:r>
      <w:r w:rsidRPr="00F474C8">
        <w:rPr>
          <w:sz w:val="16"/>
        </w:rPr>
        <w:t xml:space="preserve">. </w:t>
      </w:r>
      <w:r w:rsidRPr="00036369">
        <w:rPr>
          <w:rStyle w:val="Underline"/>
        </w:rPr>
        <w:t xml:space="preserve">It is </w:t>
      </w:r>
      <w:r w:rsidRPr="00DF0411">
        <w:rPr>
          <w:rStyle w:val="Underline"/>
          <w:highlight w:val="cyan"/>
        </w:rPr>
        <w:t>outward-facing febrile</w:t>
      </w:r>
      <w:r w:rsidRPr="00DF0411">
        <w:rPr>
          <w:sz w:val="16"/>
          <w:highlight w:val="cyan"/>
        </w:rPr>
        <w:t xml:space="preserve"> </w:t>
      </w:r>
      <w:r w:rsidRPr="00DF0411">
        <w:rPr>
          <w:rStyle w:val="Emphasis"/>
          <w:highlight w:val="cyan"/>
        </w:rPr>
        <w:t>apocalypticists</w:t>
      </w:r>
      <w:r w:rsidRPr="00F474C8">
        <w:rPr>
          <w:sz w:val="16"/>
        </w:rPr>
        <w:t>—agents who believe that “the world must be destroyed to be saved”—</w:t>
      </w:r>
      <w:r w:rsidRPr="00036369">
        <w:rPr>
          <w:rStyle w:val="Underline"/>
        </w:rPr>
        <w:t>that concern</w:t>
      </w:r>
      <w:r w:rsidRPr="00F474C8">
        <w:rPr>
          <w:sz w:val="16"/>
        </w:rPr>
        <w:t xml:space="preserve"> the present paper.</w:t>
      </w:r>
    </w:p>
    <w:p w14:paraId="073FE918" w14:textId="77777777" w:rsidR="006953F1" w:rsidRDefault="006953F1" w:rsidP="006953F1">
      <w:pPr>
        <w:pStyle w:val="Heading4"/>
      </w:pPr>
      <w:r>
        <w:t xml:space="preserve">Even after the plan, courts will default to a judeo-christian understanding of the law. The constitution’s foundations make suits LOSE – turns the case  </w:t>
      </w:r>
    </w:p>
    <w:p w14:paraId="39DDFA30" w14:textId="77777777" w:rsidR="006953F1" w:rsidRDefault="006953F1" w:rsidP="006953F1">
      <w:r>
        <w:t xml:space="preserve">James </w:t>
      </w:r>
      <w:r w:rsidRPr="008C3E51">
        <w:rPr>
          <w:rStyle w:val="Style13ptBold"/>
        </w:rPr>
        <w:t>deBoer</w:t>
      </w:r>
      <w:r>
        <w:rPr>
          <w:rStyle w:val="Style13ptBold"/>
        </w:rPr>
        <w:t xml:space="preserve"> 23</w:t>
      </w:r>
      <w:r>
        <w:t>. "Dispelling the RFRA Shibboleth: Affirming Religious Freedom and Expressive Rights" (2023) 38:2 Wis J L Gender, &amp; Soc'y 192.</w:t>
      </w:r>
    </w:p>
    <w:p w14:paraId="13D3CD52" w14:textId="77777777" w:rsidR="006953F1" w:rsidRPr="003D5064" w:rsidRDefault="006953F1" w:rsidP="006953F1">
      <w:pPr>
        <w:rPr>
          <w:sz w:val="16"/>
        </w:rPr>
      </w:pPr>
      <w:r w:rsidRPr="008C3E51">
        <w:rPr>
          <w:sz w:val="16"/>
        </w:rPr>
        <w:t xml:space="preserve">The court took an interesting interpretive step in explaining the position of Perrier-Bilbo: "The Government has only stopped Perrier-Bilbo from imposing her religious mandates on others."40 5 Thus, Perrier-Bilbo's desire to take part in a public ceremony in which she was comfortable was formulated as a desire to force her own ideas onto everybody else.40 6 The court evidently did not pause to consider whether the phrase "so help me God" might be uncomfortable for many other naturalized citizens in addition to the plaintiff: in 2012, 30% of all new legal permanent residents in the United States held non-monotheistic or atheistic worldviews.407 Even in the present moment, despite readily accessible evidence to the contrary, </w:t>
      </w:r>
      <w:r w:rsidRPr="008C3E51">
        <w:rPr>
          <w:rStyle w:val="Underline"/>
          <w:highlight w:val="cyan"/>
        </w:rPr>
        <w:t>courts</w:t>
      </w:r>
      <w:r w:rsidRPr="008C3E51">
        <w:rPr>
          <w:sz w:val="16"/>
        </w:rPr>
        <w:t xml:space="preserve"> </w:t>
      </w:r>
      <w:r w:rsidRPr="008C3E51">
        <w:rPr>
          <w:rStyle w:val="Underline"/>
        </w:rPr>
        <w:t xml:space="preserve">still </w:t>
      </w:r>
      <w:r w:rsidRPr="008C3E51">
        <w:rPr>
          <w:rStyle w:val="Underline"/>
          <w:highlight w:val="cyan"/>
        </w:rPr>
        <w:t xml:space="preserve">operate under the </w:t>
      </w:r>
      <w:r w:rsidRPr="008C3E51">
        <w:rPr>
          <w:rStyle w:val="Emphasis"/>
          <w:highlight w:val="cyan"/>
        </w:rPr>
        <w:t>default assumption</w:t>
      </w:r>
      <w:r w:rsidRPr="008C3E51">
        <w:rPr>
          <w:sz w:val="16"/>
          <w:highlight w:val="cyan"/>
        </w:rPr>
        <w:t xml:space="preserve"> </w:t>
      </w:r>
      <w:r w:rsidRPr="008C3E51">
        <w:rPr>
          <w:rStyle w:val="Underline"/>
          <w:highlight w:val="cyan"/>
        </w:rPr>
        <w:t>that the</w:t>
      </w:r>
      <w:r w:rsidRPr="008C3E51">
        <w:rPr>
          <w:rStyle w:val="Underline"/>
        </w:rPr>
        <w:t xml:space="preserve"> vast majority of the </w:t>
      </w:r>
      <w:r w:rsidRPr="008C3E51">
        <w:rPr>
          <w:rStyle w:val="Underline"/>
          <w:highlight w:val="cyan"/>
        </w:rPr>
        <w:t>public espouses</w:t>
      </w:r>
      <w:r w:rsidRPr="008C3E51">
        <w:rPr>
          <w:rStyle w:val="Underline"/>
        </w:rPr>
        <w:t xml:space="preserve"> </w:t>
      </w:r>
      <w:r w:rsidRPr="008C3E51">
        <w:rPr>
          <w:rStyle w:val="Emphasis"/>
          <w:highlight w:val="cyan"/>
        </w:rPr>
        <w:t>monotheistic</w:t>
      </w:r>
      <w:r w:rsidRPr="008C3E51">
        <w:rPr>
          <w:rStyle w:val="Underline"/>
        </w:rPr>
        <w:t xml:space="preserve"> or</w:t>
      </w:r>
      <w:r w:rsidRPr="008C3E51">
        <w:rPr>
          <w:sz w:val="16"/>
        </w:rPr>
        <w:t xml:space="preserve"> </w:t>
      </w:r>
      <w:r w:rsidRPr="008C3E51">
        <w:rPr>
          <w:rStyle w:val="Emphasis"/>
          <w:highlight w:val="cyan"/>
        </w:rPr>
        <w:t>Judeo-Christian religion</w:t>
      </w:r>
      <w:r w:rsidRPr="008C3E51">
        <w:rPr>
          <w:sz w:val="16"/>
        </w:rPr>
        <w:t xml:space="preserve">.40 8 Against </w:t>
      </w:r>
      <w:r w:rsidRPr="008C3E51">
        <w:rPr>
          <w:rStyle w:val="Underline"/>
          <w:highlight w:val="cyan"/>
        </w:rPr>
        <w:t>this</w:t>
      </w:r>
      <w:r w:rsidRPr="008C3E51">
        <w:rPr>
          <w:sz w:val="16"/>
        </w:rPr>
        <w:t xml:space="preserve"> background </w:t>
      </w:r>
      <w:r w:rsidRPr="008C3E51">
        <w:rPr>
          <w:rStyle w:val="Underline"/>
          <w:highlight w:val="cyan"/>
        </w:rPr>
        <w:t>universalizing assumption</w:t>
      </w:r>
      <w:r w:rsidRPr="008C3E51">
        <w:rPr>
          <w:sz w:val="16"/>
        </w:rPr>
        <w:t xml:space="preserve">, </w:t>
      </w:r>
      <w:r w:rsidRPr="008C3E51">
        <w:rPr>
          <w:rStyle w:val="Underline"/>
        </w:rPr>
        <w:t xml:space="preserve">there is an even greater risk that </w:t>
      </w:r>
      <w:r w:rsidRPr="008C3E51">
        <w:rPr>
          <w:rStyle w:val="Underline"/>
          <w:highlight w:val="cyan"/>
        </w:rPr>
        <w:t xml:space="preserve">courts </w:t>
      </w:r>
      <w:r w:rsidRPr="008C3E51">
        <w:rPr>
          <w:rStyle w:val="Emphasis"/>
          <w:highlight w:val="cyan"/>
        </w:rPr>
        <w:t>will fail</w:t>
      </w:r>
      <w:r w:rsidRPr="008C3E51">
        <w:rPr>
          <w:rStyle w:val="Underline"/>
          <w:highlight w:val="cyan"/>
        </w:rPr>
        <w:t xml:space="preserve"> to adequately entertain</w:t>
      </w:r>
      <w:r w:rsidRPr="008C3E51">
        <w:rPr>
          <w:rStyle w:val="Underline"/>
        </w:rPr>
        <w:t xml:space="preserve"> the </w:t>
      </w:r>
      <w:r w:rsidRPr="008C3E51">
        <w:rPr>
          <w:rStyle w:val="Underline"/>
          <w:highlight w:val="cyan"/>
        </w:rPr>
        <w:t xml:space="preserve">interests of </w:t>
      </w:r>
      <w:r w:rsidRPr="008C3E51">
        <w:rPr>
          <w:rStyle w:val="Emphasis"/>
          <w:highlight w:val="cyan"/>
        </w:rPr>
        <w:t>impacted third parties</w:t>
      </w:r>
      <w:r w:rsidRPr="008C3E51">
        <w:rPr>
          <w:rStyle w:val="Underline"/>
          <w:highlight w:val="cyan"/>
        </w:rPr>
        <w:t xml:space="preserve"> when a</w:t>
      </w:r>
      <w:r w:rsidRPr="008C3E51">
        <w:rPr>
          <w:rStyle w:val="Underline"/>
        </w:rPr>
        <w:t xml:space="preserve"> </w:t>
      </w:r>
      <w:r w:rsidRPr="008C3E51">
        <w:rPr>
          <w:rStyle w:val="Underline"/>
          <w:highlight w:val="cyan"/>
        </w:rPr>
        <w:t>majoritarian religionist is the party advancing a RFRA claim</w:t>
      </w:r>
      <w:r w:rsidRPr="008C3E51">
        <w:rPr>
          <w:sz w:val="16"/>
        </w:rPr>
        <w:t xml:space="preserve">.409 [start] 409. See generally </w:t>
      </w:r>
      <w:r w:rsidRPr="008C3E51">
        <w:rPr>
          <w:rStyle w:val="Emphasis"/>
        </w:rPr>
        <w:t xml:space="preserve">United States v. </w:t>
      </w:r>
      <w:r w:rsidRPr="008C3E51">
        <w:rPr>
          <w:rStyle w:val="Emphasis"/>
          <w:highlight w:val="cyan"/>
        </w:rPr>
        <w:t>Seeger</w:t>
      </w:r>
      <w:r w:rsidRPr="008C3E51">
        <w:rPr>
          <w:sz w:val="16"/>
        </w:rPr>
        <w:t>, 380 U.S. 163, 174-75, 180-82 (</w:t>
      </w:r>
      <w:r w:rsidRPr="008C3E51">
        <w:rPr>
          <w:rStyle w:val="Underline"/>
          <w:highlight w:val="cyan"/>
        </w:rPr>
        <w:t>discussing</w:t>
      </w:r>
      <w:r w:rsidRPr="008C3E51">
        <w:rPr>
          <w:sz w:val="16"/>
        </w:rPr>
        <w:t xml:space="preserve"> how </w:t>
      </w:r>
      <w:r w:rsidRPr="008C3E51">
        <w:rPr>
          <w:rStyle w:val="Underline"/>
        </w:rPr>
        <w:t>the term "God" together with the concept of a personal deity taking an active conscious interest in human affairs is inapposite for many faith traditions including contemporary expressions of Christianity</w:t>
      </w:r>
      <w:r w:rsidRPr="008C3E51">
        <w:rPr>
          <w:sz w:val="16"/>
        </w:rPr>
        <w:t xml:space="preserve">); id. at 191 (Douglas, J., concurring) ("[I]f 'God' is taken to mean a personal Creator of the universe, then </w:t>
      </w:r>
      <w:r w:rsidRPr="008C3E51">
        <w:rPr>
          <w:rStyle w:val="Emphasis"/>
          <w:highlight w:val="cyan"/>
        </w:rPr>
        <w:t>the Buddhist has no interest in the concept</w:t>
      </w:r>
      <w:r w:rsidRPr="008C3E51">
        <w:rPr>
          <w:sz w:val="16"/>
        </w:rPr>
        <w:t>.") (citing EDWARD CONZE, BUDDHISM: ITS ESSENCE AND DEVELOPMENT (1951)).[end]</w:t>
      </w:r>
    </w:p>
    <w:p w14:paraId="3F787A03" w14:textId="77777777" w:rsidR="006953F1" w:rsidRDefault="006953F1" w:rsidP="006953F1">
      <w:pPr>
        <w:pStyle w:val="Heading3"/>
      </w:pPr>
      <w:r>
        <w:t>Alt---2NC</w:t>
      </w:r>
    </w:p>
    <w:p w14:paraId="7F2C48A9" w14:textId="77777777" w:rsidR="006953F1" w:rsidRPr="00605D67" w:rsidRDefault="006953F1" w:rsidP="006953F1">
      <w:pPr>
        <w:pStyle w:val="Heading4"/>
      </w:pPr>
      <w:r>
        <w:t xml:space="preserve">Congress meditating solves </w:t>
      </w:r>
      <w:r>
        <w:rPr>
          <w:u w:val="single"/>
        </w:rPr>
        <w:t>every</w:t>
      </w:r>
      <w:r>
        <w:t xml:space="preserve"> existential risk.</w:t>
      </w:r>
    </w:p>
    <w:p w14:paraId="60EC735A" w14:textId="77777777" w:rsidR="006953F1" w:rsidRPr="00984140" w:rsidRDefault="006953F1" w:rsidP="006953F1">
      <w:r>
        <w:t xml:space="preserve">Thich Nhat </w:t>
      </w:r>
      <w:r w:rsidRPr="00984140">
        <w:rPr>
          <w:rStyle w:val="Style13ptBold"/>
        </w:rPr>
        <w:t>Hanh 97</w:t>
      </w:r>
      <w:r>
        <w:t xml:space="preserve">. </w:t>
      </w:r>
      <w:r w:rsidRPr="00984140">
        <w:t>Vietnamese Thiền Buddhist monk, peace activist, prolific author, poet, teacher, and founder of the Plum Village Tradition, historically recognized as the main inspiration for engaged Buddhism.</w:t>
      </w:r>
      <w:r>
        <w:t xml:space="preserve"> “True Love: A Practice for Awakening the Heart.” Trans. </w:t>
      </w:r>
      <w:r w:rsidRPr="00984140">
        <w:t>Sherab Chödzin Kohn</w:t>
      </w:r>
      <w:r>
        <w:t xml:space="preserve"> (Shambhala Publications: Boston, 1997): 18.</w:t>
      </w:r>
    </w:p>
    <w:p w14:paraId="6A123C8D" w14:textId="77777777" w:rsidR="006953F1" w:rsidRPr="00984140" w:rsidRDefault="006953F1" w:rsidP="006953F1">
      <w:pPr>
        <w:rPr>
          <w:sz w:val="16"/>
        </w:rPr>
      </w:pPr>
      <w:r w:rsidRPr="00984140">
        <w:rPr>
          <w:sz w:val="16"/>
        </w:rPr>
        <w:t xml:space="preserve">RELIEF, </w:t>
      </w:r>
      <w:r w:rsidRPr="00331017">
        <w:rPr>
          <w:rStyle w:val="Underline"/>
          <w:highlight w:val="cyan"/>
        </w:rPr>
        <w:t>PEACE</w:t>
      </w:r>
      <w:r w:rsidRPr="00984140">
        <w:rPr>
          <w:sz w:val="16"/>
        </w:rPr>
        <w:t xml:space="preserve">, WELL-BEING, JOY, AND </w:t>
      </w:r>
      <w:r w:rsidRPr="00331017">
        <w:rPr>
          <w:rStyle w:val="Underline"/>
          <w:highlight w:val="cyan"/>
        </w:rPr>
        <w:t xml:space="preserve">will be </w:t>
      </w:r>
      <w:r w:rsidRPr="00331017">
        <w:rPr>
          <w:rStyle w:val="Emphasis"/>
          <w:highlight w:val="cyan"/>
        </w:rPr>
        <w:t>possible</w:t>
      </w:r>
      <w:r w:rsidRPr="00331017">
        <w:rPr>
          <w:rStyle w:val="Underline"/>
          <w:highlight w:val="cyan"/>
        </w:rPr>
        <w:t xml:space="preserve"> if we </w:t>
      </w:r>
      <w:r w:rsidRPr="00331017">
        <w:rPr>
          <w:rStyle w:val="Emphasis"/>
          <w:highlight w:val="cyan"/>
        </w:rPr>
        <w:t>practice mindfulness</w:t>
      </w:r>
      <w:r w:rsidRPr="001A76EA">
        <w:rPr>
          <w:rStyle w:val="Underline"/>
        </w:rPr>
        <w:t xml:space="preserve"> in our everyday life</w:t>
      </w:r>
      <w:r w:rsidRPr="00984140">
        <w:rPr>
          <w:sz w:val="16"/>
        </w:rPr>
        <w:t xml:space="preserve">. </w:t>
      </w:r>
      <w:r w:rsidRPr="001A76EA">
        <w:rPr>
          <w:rStyle w:val="Underline"/>
        </w:rPr>
        <w:t xml:space="preserve">I am convinced that </w:t>
      </w:r>
      <w:r w:rsidRPr="00331017">
        <w:rPr>
          <w:rStyle w:val="Emphasis"/>
          <w:highlight w:val="cyan"/>
        </w:rPr>
        <w:t>everybody</w:t>
      </w:r>
      <w:r w:rsidRPr="00331017">
        <w:rPr>
          <w:rStyle w:val="Underline"/>
          <w:highlight w:val="cyan"/>
        </w:rPr>
        <w:t xml:space="preserve"> can</w:t>
      </w:r>
      <w:r w:rsidRPr="001A76EA">
        <w:rPr>
          <w:rStyle w:val="Underline"/>
        </w:rPr>
        <w:t xml:space="preserve"> practice mindfulness, </w:t>
      </w:r>
      <w:r w:rsidRPr="00331017">
        <w:rPr>
          <w:rStyle w:val="Underline"/>
          <w:highlight w:val="cyan"/>
        </w:rPr>
        <w:t xml:space="preserve">even </w:t>
      </w:r>
      <w:r w:rsidRPr="00331017">
        <w:rPr>
          <w:rStyle w:val="Emphasis"/>
          <w:highlight w:val="cyan"/>
        </w:rPr>
        <w:t>politicians</w:t>
      </w:r>
      <w:r w:rsidRPr="001A76EA">
        <w:rPr>
          <w:rStyle w:val="Underline"/>
        </w:rPr>
        <w:t xml:space="preserve">, political parties, </w:t>
      </w:r>
      <w:r w:rsidRPr="00331017">
        <w:rPr>
          <w:rStyle w:val="Underline"/>
          <w:highlight w:val="cyan"/>
        </w:rPr>
        <w:t>even</w:t>
      </w:r>
      <w:r w:rsidRPr="001A76EA">
        <w:rPr>
          <w:rStyle w:val="Underline"/>
        </w:rPr>
        <w:t xml:space="preserve"> the </w:t>
      </w:r>
      <w:r w:rsidRPr="00331017">
        <w:rPr>
          <w:rStyle w:val="Emphasis"/>
          <w:highlight w:val="cyan"/>
        </w:rPr>
        <w:t>Congress</w:t>
      </w:r>
      <w:r w:rsidRPr="00984140">
        <w:rPr>
          <w:sz w:val="16"/>
        </w:rPr>
        <w:t xml:space="preserve">. This is a body that holds the responsibility for </w:t>
      </w:r>
      <w:r w:rsidRPr="001A76EA">
        <w:rPr>
          <w:rStyle w:val="Underline"/>
        </w:rPr>
        <w:t>knowing the nation’s situation well</w:t>
      </w:r>
      <w:r w:rsidRPr="00984140">
        <w:rPr>
          <w:sz w:val="16"/>
        </w:rPr>
        <w:t xml:space="preserve">, and knowledge of this kind </w:t>
      </w:r>
      <w:r w:rsidRPr="001A76EA">
        <w:rPr>
          <w:rStyle w:val="Underline"/>
        </w:rPr>
        <w:t>requires the practice of looking deeply</w:t>
      </w:r>
      <w:r w:rsidRPr="00984140">
        <w:rPr>
          <w:sz w:val="16"/>
        </w:rPr>
        <w:t xml:space="preserve">. </w:t>
      </w:r>
      <w:r w:rsidRPr="001A76EA">
        <w:rPr>
          <w:rStyle w:val="Underline"/>
        </w:rPr>
        <w:t>If our elected officials are not calm enough</w:t>
      </w:r>
      <w:r w:rsidRPr="00984140">
        <w:rPr>
          <w:sz w:val="16"/>
        </w:rPr>
        <w:t xml:space="preserve">, do not have enough concentration, </w:t>
      </w:r>
      <w:r w:rsidRPr="001A76EA">
        <w:rPr>
          <w:rStyle w:val="Underline"/>
        </w:rPr>
        <w:t>how can they see things deeply?</w:t>
      </w:r>
      <w:r w:rsidRPr="00984140">
        <w:rPr>
          <w:sz w:val="16"/>
        </w:rPr>
        <w:t xml:space="preserve"> </w:t>
      </w:r>
      <w:r w:rsidRPr="001A76EA">
        <w:rPr>
          <w:rStyle w:val="Underline"/>
        </w:rPr>
        <w:t>If they are not able to listen to the people or to their colleagues in the Congress, if they are not able to speak with loving speech, then there will be much left to be desired</w:t>
      </w:r>
      <w:r w:rsidRPr="00984140">
        <w:rPr>
          <w:sz w:val="16"/>
        </w:rPr>
        <w:t xml:space="preserve">. </w:t>
      </w:r>
      <w:r w:rsidRPr="00331017">
        <w:rPr>
          <w:rStyle w:val="Underline"/>
          <w:highlight w:val="cyan"/>
        </w:rPr>
        <w:t xml:space="preserve">It is </w:t>
      </w:r>
      <w:r w:rsidRPr="00331017">
        <w:rPr>
          <w:rStyle w:val="Emphasis"/>
          <w:highlight w:val="cyan"/>
        </w:rPr>
        <w:t>necessary</w:t>
      </w:r>
      <w:r w:rsidRPr="00331017">
        <w:rPr>
          <w:rStyle w:val="Underline"/>
          <w:highlight w:val="cyan"/>
        </w:rPr>
        <w:t xml:space="preserve"> for politicians to practice </w:t>
      </w:r>
      <w:r w:rsidRPr="00331017">
        <w:rPr>
          <w:rStyle w:val="Emphasis"/>
          <w:highlight w:val="cyan"/>
        </w:rPr>
        <w:t>calm</w:t>
      </w:r>
      <w:r w:rsidRPr="001A76EA">
        <w:rPr>
          <w:rStyle w:val="Underline"/>
        </w:rPr>
        <w:t xml:space="preserve">, to practice </w:t>
      </w:r>
      <w:r w:rsidRPr="00331017">
        <w:rPr>
          <w:rStyle w:val="Emphasis"/>
          <w:highlight w:val="cyan"/>
        </w:rPr>
        <w:t>stopping</w:t>
      </w:r>
      <w:r w:rsidRPr="00331017">
        <w:rPr>
          <w:rStyle w:val="Underline"/>
          <w:highlight w:val="cyan"/>
        </w:rPr>
        <w:t>, and</w:t>
      </w:r>
      <w:r w:rsidRPr="001A76EA">
        <w:rPr>
          <w:rStyle w:val="Underline"/>
        </w:rPr>
        <w:t xml:space="preserve"> to practice </w:t>
      </w:r>
      <w:r w:rsidRPr="00331017">
        <w:rPr>
          <w:rStyle w:val="Emphasis"/>
          <w:highlight w:val="cyan"/>
        </w:rPr>
        <w:t>look</w:t>
      </w:r>
      <w:r w:rsidRPr="001A76EA">
        <w:rPr>
          <w:rStyle w:val="Emphasis"/>
        </w:rPr>
        <w:t xml:space="preserve">ing </w:t>
      </w:r>
      <w:r w:rsidRPr="00331017">
        <w:rPr>
          <w:rStyle w:val="Emphasis"/>
          <w:highlight w:val="cyan"/>
        </w:rPr>
        <w:t>deeply</w:t>
      </w:r>
      <w:r w:rsidRPr="00984140">
        <w:rPr>
          <w:sz w:val="16"/>
        </w:rPr>
        <w:t>.</w:t>
      </w:r>
    </w:p>
    <w:p w14:paraId="58A9ECE6" w14:textId="77777777" w:rsidR="006953F1" w:rsidRPr="00984140" w:rsidRDefault="006953F1" w:rsidP="006953F1">
      <w:pPr>
        <w:rPr>
          <w:sz w:val="16"/>
        </w:rPr>
      </w:pPr>
      <w:r w:rsidRPr="00984140">
        <w:rPr>
          <w:sz w:val="16"/>
        </w:rPr>
        <w:t>You who are journalists, writers, citizens, you have the right and the duty to say to those you have elected that they must practice mindfulness, calm, deep listening, and loving speech. This is a universal thing, taught by all religions. In Buddhism, we call this samatha—stopping, concentration, calm. When calm is there, we are able to practice deep looking.</w:t>
      </w:r>
    </w:p>
    <w:p w14:paraId="09F2212E" w14:textId="77777777" w:rsidR="006953F1" w:rsidRPr="00EE50BC" w:rsidRDefault="006953F1" w:rsidP="006953F1">
      <w:pPr>
        <w:rPr>
          <w:sz w:val="16"/>
        </w:rPr>
      </w:pPr>
      <w:r w:rsidRPr="001A76EA">
        <w:rPr>
          <w:rStyle w:val="Underline"/>
        </w:rPr>
        <w:t xml:space="preserve">Let us imagine that the members of the </w:t>
      </w:r>
      <w:r w:rsidRPr="00331017">
        <w:rPr>
          <w:rStyle w:val="Underline"/>
          <w:highlight w:val="cyan"/>
        </w:rPr>
        <w:t xml:space="preserve">Congress practiced </w:t>
      </w:r>
      <w:r w:rsidRPr="00331017">
        <w:rPr>
          <w:rStyle w:val="Emphasis"/>
          <w:highlight w:val="cyan"/>
        </w:rPr>
        <w:t>mindful breathing</w:t>
      </w:r>
      <w:r w:rsidRPr="001A76EA">
        <w:rPr>
          <w:rStyle w:val="Underline"/>
        </w:rPr>
        <w:t xml:space="preserve"> and walking, </w:t>
      </w:r>
      <w:r w:rsidRPr="00331017">
        <w:rPr>
          <w:rStyle w:val="Emphasis"/>
          <w:highlight w:val="cyan"/>
        </w:rPr>
        <w:t>deep listening</w:t>
      </w:r>
      <w:r w:rsidRPr="00331017">
        <w:rPr>
          <w:rStyle w:val="Underline"/>
          <w:highlight w:val="cyan"/>
        </w:rPr>
        <w:t>, and</w:t>
      </w:r>
      <w:r w:rsidRPr="001A76EA">
        <w:rPr>
          <w:rStyle w:val="Underline"/>
        </w:rPr>
        <w:t xml:space="preserve"> </w:t>
      </w:r>
      <w:r w:rsidRPr="001A76EA">
        <w:rPr>
          <w:rStyle w:val="Emphasis"/>
        </w:rPr>
        <w:t xml:space="preserve">calm </w:t>
      </w:r>
      <w:r w:rsidRPr="00331017">
        <w:rPr>
          <w:rStyle w:val="Emphasis"/>
          <w:highlight w:val="cyan"/>
        </w:rPr>
        <w:t>loving speech</w:t>
      </w:r>
      <w:r w:rsidRPr="00984140">
        <w:rPr>
          <w:sz w:val="16"/>
        </w:rPr>
        <w:t xml:space="preserve">. </w:t>
      </w:r>
      <w:r w:rsidRPr="00331017">
        <w:rPr>
          <w:rStyle w:val="Underline"/>
          <w:highlight w:val="cyan"/>
        </w:rPr>
        <w:t>As it is</w:t>
      </w:r>
      <w:r w:rsidRPr="001A76EA">
        <w:rPr>
          <w:rStyle w:val="Underline"/>
        </w:rPr>
        <w:t>, every time they convene, they quarrel and shoot poison arrows</w:t>
      </w:r>
      <w:r w:rsidRPr="00984140">
        <w:rPr>
          <w:sz w:val="16"/>
        </w:rPr>
        <w:t xml:space="preserve">, because very few of those people are capable of calming, of practicing loving speech. The situation is very tense; </w:t>
      </w:r>
      <w:r w:rsidRPr="00331017">
        <w:rPr>
          <w:rStyle w:val="Underline"/>
          <w:highlight w:val="cyan"/>
        </w:rPr>
        <w:t>there is</w:t>
      </w:r>
      <w:r w:rsidRPr="001A76EA">
        <w:rPr>
          <w:rStyle w:val="Underline"/>
        </w:rPr>
        <w:t xml:space="preserve"> a great deal of </w:t>
      </w:r>
      <w:r w:rsidRPr="001A76EA">
        <w:rPr>
          <w:rStyle w:val="Emphasis"/>
        </w:rPr>
        <w:t>hatred</w:t>
      </w:r>
      <w:r w:rsidRPr="001A76EA">
        <w:rPr>
          <w:rStyle w:val="Underline"/>
        </w:rPr>
        <w:t xml:space="preserve"> and </w:t>
      </w:r>
      <w:r w:rsidRPr="00331017">
        <w:rPr>
          <w:rStyle w:val="Emphasis"/>
          <w:highlight w:val="cyan"/>
        </w:rPr>
        <w:t>anger</w:t>
      </w:r>
      <w:r w:rsidRPr="00331017">
        <w:rPr>
          <w:rStyle w:val="Underline"/>
          <w:highlight w:val="cyan"/>
        </w:rPr>
        <w:t xml:space="preserve"> and </w:t>
      </w:r>
      <w:r w:rsidRPr="00331017">
        <w:rPr>
          <w:rStyle w:val="Emphasis"/>
          <w:highlight w:val="cyan"/>
        </w:rPr>
        <w:t>discrimination</w:t>
      </w:r>
      <w:r w:rsidRPr="00984140">
        <w:rPr>
          <w:sz w:val="16"/>
        </w:rPr>
        <w:t xml:space="preserve">. How is it possible, in such a state, for people to practice deep looking with the aim of achieving a deep knowledge of the nation? So it is necessary to practice mindfulness—it could be Buddhist or Christian—but it is necessary to bring mindfulness to our everyday life. If you are a journalist, a teacher, or a filmmaker, you should practice mindfulness—for the sake of your own calm and your own happiness, but also for that of other people as well. Because we need your calm, your compassion, your understanding. So </w:t>
      </w:r>
      <w:r w:rsidRPr="00331017">
        <w:rPr>
          <w:rStyle w:val="Underline"/>
          <w:highlight w:val="cyan"/>
        </w:rPr>
        <w:t xml:space="preserve">we should be mindful as </w:t>
      </w:r>
      <w:r w:rsidRPr="00331017">
        <w:rPr>
          <w:rStyle w:val="Emphasis"/>
          <w:highlight w:val="cyan"/>
        </w:rPr>
        <w:t>individuals</w:t>
      </w:r>
      <w:r w:rsidRPr="00331017">
        <w:rPr>
          <w:rStyle w:val="Underline"/>
          <w:highlight w:val="cyan"/>
        </w:rPr>
        <w:t xml:space="preserve"> but also as a</w:t>
      </w:r>
      <w:r w:rsidRPr="00984140">
        <w:rPr>
          <w:sz w:val="16"/>
        </w:rPr>
        <w:t xml:space="preserve"> community, as a family, as a </w:t>
      </w:r>
      <w:r w:rsidRPr="00331017">
        <w:rPr>
          <w:rStyle w:val="Emphasis"/>
          <w:highlight w:val="cyan"/>
        </w:rPr>
        <w:t>nation</w:t>
      </w:r>
      <w:r w:rsidRPr="00984140">
        <w:rPr>
          <w:sz w:val="16"/>
        </w:rPr>
        <w:t>.</w:t>
      </w:r>
    </w:p>
    <w:p w14:paraId="28EF8B39" w14:textId="32224C4D" w:rsidR="006953F1" w:rsidRDefault="006953F1" w:rsidP="006953F1">
      <w:pPr>
        <w:pStyle w:val="Heading2"/>
      </w:pPr>
      <w:r>
        <w:t>Midterms</w:t>
      </w:r>
    </w:p>
    <w:p w14:paraId="41DBD82C" w14:textId="377EC3B3" w:rsidR="006953F1" w:rsidRDefault="006953F1" w:rsidP="006953F1">
      <w:pPr>
        <w:pStyle w:val="Heading3"/>
      </w:pPr>
      <w:r>
        <w:t>AT: No Link---2NC</w:t>
      </w:r>
    </w:p>
    <w:p w14:paraId="7F7EBC2D" w14:textId="77777777" w:rsidR="006953F1" w:rsidRPr="00771ACA" w:rsidRDefault="006953F1" w:rsidP="006953F1">
      <w:pPr>
        <w:rPr>
          <w:vanish/>
          <w:specVanish/>
        </w:rPr>
      </w:pPr>
    </w:p>
    <w:p w14:paraId="3C05FE56" w14:textId="77777777" w:rsidR="006953F1" w:rsidRPr="00743236" w:rsidRDefault="006953F1" w:rsidP="006953F1">
      <w:pPr>
        <w:pStyle w:val="Heading4"/>
      </w:pPr>
      <w:r>
        <w:t xml:space="preserve"> </w:t>
      </w:r>
      <w:r w:rsidRPr="00743236">
        <w:t>‘Collective bargaining rights</w:t>
      </w:r>
      <w:r>
        <w:t>.</w:t>
      </w:r>
      <w:r w:rsidRPr="00743236">
        <w:t>’</w:t>
      </w:r>
    </w:p>
    <w:p w14:paraId="4CFB09F9" w14:textId="77777777" w:rsidR="006953F1" w:rsidRPr="004F2802" w:rsidRDefault="006953F1" w:rsidP="006953F1">
      <w:r w:rsidRPr="004F2802">
        <w:t xml:space="preserve">Thomas </w:t>
      </w:r>
      <w:r w:rsidRPr="004F2802">
        <w:rPr>
          <w:rStyle w:val="Style13ptBold"/>
        </w:rPr>
        <w:t>Waterman 19</w:t>
      </w:r>
      <w:r w:rsidRPr="004F2802">
        <w:t>, Justice, Supreme Court of Iowa, "AFSCME Iowa Council 61 v. State," No. 17-1841, 05/17/2019</w:t>
      </w:r>
    </w:p>
    <w:p w14:paraId="55BA8267" w14:textId="77777777" w:rsidR="006953F1" w:rsidRDefault="006953F1" w:rsidP="006953F1">
      <w:pPr>
        <w:rPr>
          <w:sz w:val="16"/>
        </w:rPr>
      </w:pPr>
      <w:r w:rsidRPr="007B4596">
        <w:rPr>
          <w:sz w:val="16"/>
        </w:rPr>
        <w:t>"</w:t>
      </w:r>
      <w:r w:rsidRPr="00AB2B00">
        <w:rPr>
          <w:rStyle w:val="Underline"/>
          <w:highlight w:val="cyan"/>
        </w:rPr>
        <w:t xml:space="preserve">We </w:t>
      </w:r>
      <w:r w:rsidRPr="00AB2B00">
        <w:rPr>
          <w:rStyle w:val="Emphasis"/>
          <w:highlight w:val="cyan"/>
        </w:rPr>
        <w:t>reiterate</w:t>
      </w:r>
      <w:r w:rsidRPr="00AB2B00">
        <w:rPr>
          <w:rStyle w:val="Underline"/>
          <w:highlight w:val="cyan"/>
        </w:rPr>
        <w:t xml:space="preserve"> that</w:t>
      </w:r>
      <w:r w:rsidRPr="007B4596">
        <w:rPr>
          <w:rStyle w:val="Underline"/>
        </w:rPr>
        <w:t xml:space="preserve"> the </w:t>
      </w:r>
      <w:r w:rsidRPr="00AB2B00">
        <w:rPr>
          <w:rStyle w:val="Emphasis"/>
          <w:highlight w:val="cyan"/>
        </w:rPr>
        <w:t>scope</w:t>
      </w:r>
      <w:r w:rsidRPr="00AB2B00">
        <w:rPr>
          <w:rStyle w:val="Underline"/>
          <w:highlight w:val="cyan"/>
        </w:rPr>
        <w:t xml:space="preserve"> of </w:t>
      </w:r>
      <w:r w:rsidRPr="00AB2B00">
        <w:rPr>
          <w:rStyle w:val="Emphasis"/>
          <w:highlight w:val="cyan"/>
        </w:rPr>
        <w:t>c</w:t>
      </w:r>
      <w:r w:rsidRPr="007B4596">
        <w:rPr>
          <w:rStyle w:val="Underline"/>
        </w:rPr>
        <w:t xml:space="preserve">ollective </w:t>
      </w:r>
      <w:r w:rsidRPr="00AB2B00">
        <w:rPr>
          <w:rStyle w:val="Emphasis"/>
          <w:highlight w:val="cyan"/>
        </w:rPr>
        <w:t>b</w:t>
      </w:r>
      <w:r w:rsidRPr="007B4596">
        <w:rPr>
          <w:rStyle w:val="Underline"/>
        </w:rPr>
        <w:t xml:space="preserve">argaining </w:t>
      </w:r>
      <w:r w:rsidRPr="00AB2B00">
        <w:rPr>
          <w:rStyle w:val="Emphasis"/>
          <w:highlight w:val="cyan"/>
        </w:rPr>
        <w:t>r</w:t>
      </w:r>
      <w:r w:rsidRPr="007B4596">
        <w:rPr>
          <w:rStyle w:val="Underline"/>
        </w:rPr>
        <w:t>ights</w:t>
      </w:r>
      <w:r w:rsidRPr="007B4596">
        <w:rPr>
          <w:sz w:val="16"/>
        </w:rPr>
        <w:t xml:space="preserve"> of public employees "</w:t>
      </w:r>
      <w:r w:rsidRPr="00AB2B00">
        <w:rPr>
          <w:rStyle w:val="Underline"/>
          <w:highlight w:val="cyan"/>
        </w:rPr>
        <w:t>is</w:t>
      </w:r>
      <w:r w:rsidRPr="007B4596">
        <w:rPr>
          <w:rStyle w:val="Underline"/>
        </w:rPr>
        <w:t xml:space="preserve"> a </w:t>
      </w:r>
      <w:r w:rsidRPr="00AB2B00">
        <w:rPr>
          <w:rStyle w:val="Emphasis"/>
          <w:highlight w:val="cyan"/>
        </w:rPr>
        <w:t>matter</w:t>
      </w:r>
      <w:r w:rsidRPr="00AB2B00">
        <w:rPr>
          <w:rStyle w:val="Underline"/>
          <w:highlight w:val="cyan"/>
        </w:rPr>
        <w:t xml:space="preserve"> for</w:t>
      </w:r>
      <w:r w:rsidRPr="007B4596">
        <w:rPr>
          <w:rStyle w:val="Underline"/>
        </w:rPr>
        <w:t xml:space="preserve"> the </w:t>
      </w:r>
      <w:r w:rsidRPr="00AB2B00">
        <w:rPr>
          <w:rStyle w:val="Emphasis"/>
          <w:highlight w:val="cyan"/>
        </w:rPr>
        <w:t>legislature</w:t>
      </w:r>
      <w:r w:rsidRPr="00D92597">
        <w:rPr>
          <w:rStyle w:val="Underline"/>
        </w:rPr>
        <w:t xml:space="preserve">, </w:t>
      </w:r>
      <w:r w:rsidRPr="00D92597">
        <w:rPr>
          <w:rStyle w:val="Emphasis"/>
        </w:rPr>
        <w:t>not</w:t>
      </w:r>
      <w:r w:rsidRPr="00D92597">
        <w:rPr>
          <w:rStyle w:val="Underline"/>
        </w:rPr>
        <w:t xml:space="preserve"> the </w:t>
      </w:r>
      <w:r w:rsidRPr="00D92597">
        <w:rPr>
          <w:rStyle w:val="Emphasis"/>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6F29874D" w14:textId="77777777" w:rsidR="006953F1" w:rsidRDefault="006953F1" w:rsidP="006953F1">
      <w:pPr>
        <w:pStyle w:val="Heading4"/>
      </w:pPr>
      <w:r>
        <w:t>‘Resolved.’</w:t>
      </w:r>
    </w:p>
    <w:p w14:paraId="273885AB" w14:textId="77777777" w:rsidR="006953F1" w:rsidRDefault="006953F1" w:rsidP="006953F1">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3E6CABCA" w14:textId="77777777" w:rsidR="006953F1" w:rsidRPr="00656BA8" w:rsidRDefault="006953F1" w:rsidP="006953F1">
      <w:pPr>
        <w:rPr>
          <w:sz w:val="16"/>
        </w:rPr>
      </w:pPr>
      <w:r w:rsidRPr="00656BA8">
        <w:rPr>
          <w:sz w:val="16"/>
        </w:rPr>
        <w:t>Resolution</w:t>
      </w:r>
    </w:p>
    <w:p w14:paraId="6A0746D6" w14:textId="77777777" w:rsidR="006953F1" w:rsidRDefault="006953F1" w:rsidP="006953F1">
      <w:pPr>
        <w:rPr>
          <w:sz w:val="16"/>
        </w:rPr>
      </w:pPr>
      <w:r w:rsidRPr="00AB2B00">
        <w:rPr>
          <w:rStyle w:val="Underline"/>
          <w:highlight w:val="cyan"/>
        </w:rPr>
        <w:t xml:space="preserve">A </w:t>
      </w:r>
      <w:r w:rsidRPr="00AB2B00">
        <w:rPr>
          <w:rStyle w:val="Emphasis"/>
          <w:highlight w:val="cyan"/>
        </w:rPr>
        <w:t>legislative instrument</w:t>
      </w:r>
      <w:r w:rsidRPr="00656BA8">
        <w:rPr>
          <w:sz w:val="16"/>
        </w:rPr>
        <w:t xml:space="preserve"> that generally is </w:t>
      </w:r>
      <w:r w:rsidRPr="00656BA8">
        <w:rPr>
          <w:rStyle w:val="Underline"/>
        </w:rPr>
        <w:t xml:space="preserve">used </w:t>
      </w:r>
      <w:r w:rsidRPr="00AB2B00">
        <w:rPr>
          <w:rStyle w:val="Underline"/>
          <w:highlight w:val="cyan"/>
        </w:rPr>
        <w:t>for</w:t>
      </w:r>
      <w:r w:rsidRPr="00656BA8">
        <w:rPr>
          <w:rStyle w:val="Underline"/>
        </w:rPr>
        <w:t xml:space="preserve"> making declarations, </w:t>
      </w:r>
      <w:r w:rsidRPr="00656BA8">
        <w:rPr>
          <w:rStyle w:val="Emphasis"/>
        </w:rPr>
        <w:t xml:space="preserve">stating </w:t>
      </w:r>
      <w:r w:rsidRPr="00AB2B00">
        <w:rPr>
          <w:rStyle w:val="Emphasis"/>
          <w:highlight w:val="cyan"/>
        </w:rPr>
        <w:t>policies</w:t>
      </w:r>
      <w:r w:rsidRPr="00656BA8">
        <w:rPr>
          <w:rStyle w:val="Underline"/>
        </w:rPr>
        <w:t>, and making decisions</w:t>
      </w:r>
      <w:r w:rsidRPr="00656BA8">
        <w:rPr>
          <w:sz w:val="16"/>
        </w:rPr>
        <w:t xml:space="preserve"> where some other form is not required. A bill includes the constitutionally required enacting clause; </w:t>
      </w:r>
      <w:r w:rsidRPr="00656BA8">
        <w:rPr>
          <w:rStyle w:val="Underline"/>
        </w:rPr>
        <w:t xml:space="preserve">a resolution </w:t>
      </w:r>
      <w:r w:rsidRPr="00AB2B00">
        <w:rPr>
          <w:rStyle w:val="Underline"/>
          <w:highlight w:val="cyan"/>
        </w:rPr>
        <w:t>uses the term "</w:t>
      </w:r>
      <w:r w:rsidRPr="00AB2B00">
        <w:rPr>
          <w:rStyle w:val="Emphasis"/>
          <w:highlight w:val="cyan"/>
        </w:rPr>
        <w:t>resolved</w:t>
      </w:r>
      <w:r w:rsidRPr="00AB2B00">
        <w:rPr>
          <w:rStyle w:val="Underline"/>
          <w:highlight w:val="cyan"/>
        </w:rPr>
        <w:t>"</w:t>
      </w:r>
      <w:r w:rsidRPr="00656BA8">
        <w:rPr>
          <w:sz w:val="16"/>
        </w:rPr>
        <w:t>. Not subject to a time limit for introduction nor to governor's veto. (Const. Art. III, §17(B) and House Rules 8.11, 13.1, 6.8, and 7.4 and Senate Rules 10.9, 13.5 and 15.1)</w:t>
      </w:r>
    </w:p>
    <w:p w14:paraId="34357382" w14:textId="77777777" w:rsidR="006953F1" w:rsidRDefault="006953F1" w:rsidP="006953F1">
      <w:pPr>
        <w:pStyle w:val="Heading4"/>
      </w:pPr>
      <w:r>
        <w:t xml:space="preserve">Vote NEG. Politics DAs are our </w:t>
      </w:r>
      <w:r>
        <w:rPr>
          <w:u w:val="single"/>
        </w:rPr>
        <w:t>saving grace</w:t>
      </w:r>
      <w:r w:rsidRPr="00C22A98">
        <w:t xml:space="preserve"> </w:t>
      </w:r>
      <w:r>
        <w:t xml:space="preserve">againt small AFFs that </w:t>
      </w:r>
      <w:r>
        <w:rPr>
          <w:u w:val="single"/>
        </w:rPr>
        <w:t>evade</w:t>
      </w:r>
      <w:r>
        <w:t xml:space="preserve"> other generics.</w:t>
      </w:r>
    </w:p>
    <w:p w14:paraId="5A0E0318" w14:textId="77777777" w:rsidR="006953F1" w:rsidRDefault="006953F1" w:rsidP="006953F1">
      <w:pPr>
        <w:pStyle w:val="Heading2"/>
      </w:pPr>
      <w:r>
        <w:t>AT: Education Adv---2NC</w:t>
      </w:r>
    </w:p>
    <w:p w14:paraId="669988A8" w14:textId="77777777" w:rsidR="006953F1" w:rsidRPr="003C6A80" w:rsidRDefault="006953F1" w:rsidP="006953F1">
      <w:pPr>
        <w:pStyle w:val="Heading3"/>
      </w:pPr>
      <w:r w:rsidRPr="003C6A80">
        <w:t>Circumvention---2NC</w:t>
      </w:r>
    </w:p>
    <w:p w14:paraId="3BDC0D05" w14:textId="77777777" w:rsidR="006953F1" w:rsidRDefault="006953F1" w:rsidP="006953F1">
      <w:pPr>
        <w:pStyle w:val="Heading4"/>
      </w:pPr>
      <w:r>
        <w:t xml:space="preserve">Our stats are </w:t>
      </w:r>
      <w:r w:rsidRPr="00237FF9">
        <w:rPr>
          <w:u w:val="single"/>
        </w:rPr>
        <w:t>UNDERESTIMATES</w:t>
      </w:r>
      <w:r>
        <w:t>.</w:t>
      </w:r>
    </w:p>
    <w:p w14:paraId="03EC3DE7" w14:textId="77777777" w:rsidR="006953F1" w:rsidRPr="00237FF9" w:rsidRDefault="006953F1" w:rsidP="006953F1">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90F8C87" w14:textId="77777777" w:rsidR="006953F1" w:rsidRDefault="006953F1" w:rsidP="006953F1">
      <w:pPr>
        <w:rPr>
          <w:sz w:val="16"/>
        </w:rPr>
      </w:pPr>
      <w:r w:rsidRPr="000C78CC">
        <w:rPr>
          <w:rStyle w:val="Underline"/>
          <w:highlight w:val="cyan"/>
        </w:rPr>
        <w:t>This analysis</w:t>
      </w:r>
      <w:r w:rsidRPr="00726548">
        <w:rPr>
          <w:sz w:val="16"/>
        </w:rPr>
        <w:t xml:space="preserve"> may </w:t>
      </w:r>
      <w:r w:rsidRPr="000C78CC">
        <w:rPr>
          <w:rStyle w:val="Emphasis"/>
          <w:sz w:val="30"/>
          <w:szCs w:val="30"/>
          <w:highlight w:val="cyan"/>
        </w:rPr>
        <w:t>overestimate</w:t>
      </w:r>
      <w:r w:rsidRPr="000C78CC">
        <w:rPr>
          <w:rStyle w:val="Underline"/>
          <w:highlight w:val="cyan"/>
        </w:rPr>
        <w:t xml:space="preserve"> firms’ incentive to comply</w:t>
      </w:r>
      <w:r w:rsidRPr="00726548">
        <w:rPr>
          <w:sz w:val="16"/>
        </w:rPr>
        <w:t xml:space="preserve"> for three reasons. First, </w:t>
      </w:r>
      <w:r w:rsidRPr="000C78CC">
        <w:rPr>
          <w:rStyle w:val="Underline"/>
          <w:highlight w:val="cyan"/>
        </w:rPr>
        <w:t>firms</w:t>
      </w:r>
      <w:r w:rsidRPr="00726548">
        <w:rPr>
          <w:sz w:val="16"/>
        </w:rPr>
        <w:t xml:space="preserve"> may </w:t>
      </w:r>
      <w:r w:rsidRPr="000C78CC">
        <w:rPr>
          <w:rStyle w:val="Underline"/>
          <w:highlight w:val="cyan"/>
        </w:rPr>
        <w:t>pay less</w:t>
      </w:r>
      <w:r w:rsidRPr="00726548">
        <w:rPr>
          <w:rStyle w:val="Underline"/>
        </w:rPr>
        <w:t xml:space="preserve"> in back wages </w:t>
      </w:r>
      <w:r w:rsidRPr="000C78CC">
        <w:rPr>
          <w:rStyle w:val="Underline"/>
          <w:highlight w:val="cyan"/>
        </w:rPr>
        <w:t>than the value</w:t>
      </w:r>
      <w:r w:rsidRPr="00726548">
        <w:rPr>
          <w:rStyle w:val="Underline"/>
        </w:rPr>
        <w:t xml:space="preserve"> of their </w:t>
      </w:r>
      <w:r w:rsidRPr="00726548">
        <w:rPr>
          <w:rStyle w:val="Emphasis"/>
        </w:rPr>
        <w:t>initial underpayment</w:t>
      </w:r>
      <w:r w:rsidRPr="00726548">
        <w:rPr>
          <w:rStyle w:val="Underline"/>
        </w:rPr>
        <w:t xml:space="preserve"> </w:t>
      </w:r>
      <w:r w:rsidRPr="000C78CC">
        <w:rPr>
          <w:rStyle w:val="Underline"/>
          <w:highlight w:val="cyan"/>
        </w:rPr>
        <w:t xml:space="preserve">because the </w:t>
      </w:r>
      <w:r w:rsidRPr="000C78CC">
        <w:rPr>
          <w:rStyle w:val="Emphasis"/>
          <w:highlight w:val="cyan"/>
        </w:rPr>
        <w:t>statute of limitations</w:t>
      </w:r>
      <w:r w:rsidRPr="000C78CC">
        <w:rPr>
          <w:rStyle w:val="Underline"/>
          <w:highlight w:val="cyan"/>
        </w:rPr>
        <w:t xml:space="preserve"> binds</w:t>
      </w:r>
      <w:r w:rsidRPr="00726548">
        <w:rPr>
          <w:sz w:val="16"/>
        </w:rPr>
        <w:t xml:space="preserve">, </w:t>
      </w:r>
      <w:r w:rsidRPr="000C78CC">
        <w:rPr>
          <w:rStyle w:val="Underline"/>
          <w:highlight w:val="cyan"/>
        </w:rPr>
        <w:t>because firms</w:t>
      </w:r>
      <w:r w:rsidRPr="00726548">
        <w:rPr>
          <w:sz w:val="16"/>
        </w:rPr>
        <w:t xml:space="preserve"> have </w:t>
      </w:r>
      <w:r w:rsidRPr="000C78CC">
        <w:rPr>
          <w:rStyle w:val="Underline"/>
          <w:highlight w:val="cyan"/>
        </w:rPr>
        <w:t xml:space="preserve">kept </w:t>
      </w:r>
      <w:r w:rsidRPr="000C78CC">
        <w:rPr>
          <w:rStyle w:val="Emphasis"/>
          <w:highlight w:val="cyan"/>
        </w:rPr>
        <w:t>bad records</w:t>
      </w:r>
      <w:r w:rsidRPr="00726548">
        <w:rPr>
          <w:sz w:val="16"/>
        </w:rPr>
        <w:t xml:space="preserve"> (Bobo 2011), or because a settlement is reached (Cooper and Kroeger 2017; Hallett 2018). Second, the CMP </w:t>
      </w:r>
      <w:r w:rsidRPr="000C78CC">
        <w:rPr>
          <w:rStyle w:val="Underline"/>
          <w:highlight w:val="cyan"/>
        </w:rPr>
        <w:t>figures</w:t>
      </w:r>
      <w:r w:rsidRPr="00726548">
        <w:rPr>
          <w:rStyle w:val="Underline"/>
        </w:rPr>
        <w:t xml:space="preserve"> reported </w:t>
      </w:r>
      <w:r w:rsidRPr="000C78CC">
        <w:rPr>
          <w:rStyle w:val="Underline"/>
          <w:highlight w:val="cyan"/>
        </w:rPr>
        <w:t>represent</w:t>
      </w:r>
      <w:r w:rsidRPr="00726548">
        <w:rPr>
          <w:rStyle w:val="Underline"/>
        </w:rPr>
        <w:t xml:space="preserve"> the CMPs </w:t>
      </w:r>
      <w:r w:rsidRPr="000C78CC">
        <w:rPr>
          <w:rStyle w:val="Underline"/>
          <w:highlight w:val="cyan"/>
        </w:rPr>
        <w:t>assessed by the DOL</w:t>
      </w:r>
      <w:r w:rsidRPr="00726548">
        <w:rPr>
          <w:sz w:val="16"/>
        </w:rPr>
        <w:t xml:space="preserve">, </w:t>
      </w:r>
      <w:r w:rsidRPr="000C78CC">
        <w:rPr>
          <w:rStyle w:val="Underline"/>
          <w:highlight w:val="cyan"/>
        </w:rPr>
        <w:t xml:space="preserve">not those </w:t>
      </w:r>
      <w:r w:rsidRPr="000C78CC">
        <w:rPr>
          <w:rStyle w:val="Emphasis"/>
          <w:highlight w:val="cyan"/>
        </w:rPr>
        <w:t>actually paid</w:t>
      </w:r>
      <w:r w:rsidRPr="00726548">
        <w:rPr>
          <w:sz w:val="16"/>
        </w:rPr>
        <w:t xml:space="preserve">. Between 1998 and 2008 only 61% of CMPs assessed were ultimately deemed receivable (Weil 2010). </w:t>
      </w:r>
      <w:r w:rsidRPr="000C78CC">
        <w:rPr>
          <w:rStyle w:val="Underline"/>
          <w:highlight w:val="cyan"/>
        </w:rPr>
        <w:t>For</w:t>
      </w:r>
      <w:r w:rsidRPr="00726548">
        <w:rPr>
          <w:rStyle w:val="Underline"/>
        </w:rPr>
        <w:t xml:space="preserve"> the </w:t>
      </w:r>
      <w:r w:rsidRPr="00726548">
        <w:rPr>
          <w:rStyle w:val="Emphasis"/>
        </w:rPr>
        <w:t xml:space="preserve">average </w:t>
      </w:r>
      <w:r w:rsidRPr="000C78CC">
        <w:rPr>
          <w:rStyle w:val="Emphasis"/>
          <w:highlight w:val="cyan"/>
        </w:rPr>
        <w:t>willful repeat violator</w:t>
      </w:r>
      <w:r w:rsidRPr="00726548">
        <w:rPr>
          <w:sz w:val="16"/>
        </w:rPr>
        <w:t xml:space="preserve">, adjusting the expected CMP down to 61% of its assessed value would </w:t>
      </w:r>
      <w:r w:rsidRPr="000C78CC">
        <w:rPr>
          <w:rStyle w:val="Underline"/>
          <w:highlight w:val="cyan"/>
        </w:rPr>
        <w:t>increase</w:t>
      </w:r>
      <w:r w:rsidRPr="00726548">
        <w:rPr>
          <w:rStyle w:val="Underline"/>
        </w:rPr>
        <w:t xml:space="preserve"> the </w:t>
      </w:r>
      <w:r w:rsidRPr="00726548">
        <w:rPr>
          <w:rStyle w:val="Emphasis"/>
        </w:rPr>
        <w:t>expected probability of detection</w:t>
      </w:r>
      <w:r w:rsidRPr="00726548">
        <w:rPr>
          <w:rStyle w:val="Underline"/>
        </w:rPr>
        <w:t xml:space="preserve"> required to </w:t>
      </w:r>
      <w:r w:rsidRPr="00726548">
        <w:rPr>
          <w:rStyle w:val="Emphasis"/>
        </w:rPr>
        <w:t>incentivize compliance</w:t>
      </w:r>
      <w:r w:rsidRPr="00726548">
        <w:rPr>
          <w:sz w:val="16"/>
        </w:rPr>
        <w:t xml:space="preserve"> from 39% to 46%. Third, the wage </w:t>
      </w:r>
      <w:r w:rsidRPr="000C78CC">
        <w:rPr>
          <w:rStyle w:val="Underline"/>
          <w:highlight w:val="cyan"/>
        </w:rPr>
        <w:t>cost avoided through non-compliance</w:t>
      </w:r>
      <w:r w:rsidRPr="00726548">
        <w:rPr>
          <w:sz w:val="16"/>
        </w:rPr>
        <w:t xml:space="preserve"> may be </w:t>
      </w:r>
      <w:r w:rsidRPr="000C78CC">
        <w:rPr>
          <w:rStyle w:val="Emphasis"/>
          <w:highlight w:val="cyan"/>
        </w:rPr>
        <w:t>larger than we assume</w:t>
      </w:r>
      <w:r w:rsidRPr="00726548">
        <w:rPr>
          <w:sz w:val="16"/>
        </w:rPr>
        <w:t xml:space="preserve"> if </w:t>
      </w:r>
      <w:r w:rsidRPr="000C78CC">
        <w:rPr>
          <w:rStyle w:val="Underline"/>
          <w:highlight w:val="cyan"/>
        </w:rPr>
        <w:t>within-firm</w:t>
      </w:r>
      <w:r w:rsidRPr="00726548">
        <w:rPr>
          <w:rStyle w:val="Underline"/>
        </w:rPr>
        <w:t xml:space="preserve"> </w:t>
      </w:r>
      <w:r w:rsidRPr="00726548">
        <w:rPr>
          <w:rStyle w:val="Emphasis"/>
        </w:rPr>
        <w:t xml:space="preserve">minimum </w:t>
      </w:r>
      <w:r w:rsidRPr="000C78CC">
        <w:rPr>
          <w:rStyle w:val="Emphasis"/>
          <w:highlight w:val="cyan"/>
        </w:rPr>
        <w:t>wage spillover effects</w:t>
      </w:r>
      <w:r w:rsidRPr="000C78CC">
        <w:rPr>
          <w:rStyle w:val="Underline"/>
          <w:highlight w:val="cyan"/>
        </w:rPr>
        <w:t xml:space="preserve"> are present</w:t>
      </w:r>
      <w:r w:rsidRPr="00726548">
        <w:rPr>
          <w:sz w:val="16"/>
        </w:rPr>
        <w:t xml:space="preserve">. Using the estimate from Gopalan, Hamilton, Kalda, and Sovich (2021) that </w:t>
      </w:r>
      <w:r w:rsidRPr="000C78CC">
        <w:rPr>
          <w:rStyle w:val="Underline"/>
          <w:highlight w:val="cyan"/>
        </w:rPr>
        <w:t>20% of</w:t>
      </w:r>
      <w:r w:rsidRPr="00726548">
        <w:rPr>
          <w:rStyle w:val="Underline"/>
        </w:rPr>
        <w:t xml:space="preserve"> the increase in labor </w:t>
      </w:r>
      <w:r w:rsidRPr="000C78CC">
        <w:rPr>
          <w:rStyle w:val="Underline"/>
          <w:highlight w:val="cyan"/>
        </w:rPr>
        <w:t xml:space="preserve">costs to firms as a result of </w:t>
      </w:r>
      <w:r w:rsidRPr="000C78CC">
        <w:rPr>
          <w:rStyle w:val="Emphasis"/>
          <w:highlight w:val="cyan"/>
        </w:rPr>
        <w:t>higher</w:t>
      </w:r>
      <w:r w:rsidRPr="00726548">
        <w:rPr>
          <w:rStyle w:val="Emphasis"/>
        </w:rPr>
        <w:t xml:space="preserve"> minimum </w:t>
      </w:r>
      <w:r w:rsidRPr="000C78CC">
        <w:rPr>
          <w:rStyle w:val="Emphasis"/>
          <w:highlight w:val="cyan"/>
        </w:rPr>
        <w:t>wages</w:t>
      </w:r>
      <w:r w:rsidRPr="000C78CC">
        <w:rPr>
          <w:rStyle w:val="Underline"/>
          <w:highlight w:val="cyan"/>
        </w:rPr>
        <w:t xml:space="preserve"> come from </w:t>
      </w:r>
      <w:r w:rsidRPr="000C78CC">
        <w:rPr>
          <w:rStyle w:val="Emphasis"/>
          <w:highlight w:val="cyan"/>
        </w:rPr>
        <w:t>spillovers</w:t>
      </w:r>
      <w:r w:rsidRPr="00726548">
        <w:rPr>
          <w:rStyle w:val="Underline"/>
        </w:rPr>
        <w:t xml:space="preserve"> to </w:t>
      </w:r>
      <w:r w:rsidRPr="00726548">
        <w:rPr>
          <w:rStyle w:val="Emphasis"/>
        </w:rPr>
        <w:t>non-minimum-wage workers</w:t>
      </w:r>
      <w:r w:rsidRPr="00726548">
        <w:rPr>
          <w:sz w:val="16"/>
        </w:rPr>
        <w:t xml:space="preserve">, we would need to inflate our estimates of the saved wage costs from underpayment by 25%. </w:t>
      </w:r>
      <w:r w:rsidRPr="00E90805">
        <w:rPr>
          <w:rStyle w:val="Emphasis"/>
        </w:rPr>
        <w:t>Consequently</w:t>
      </w:r>
      <w:r w:rsidRPr="00726548">
        <w:rPr>
          <w:sz w:val="16"/>
        </w:rPr>
        <w:t xml:space="preserve">, </w:t>
      </w:r>
      <w:r w:rsidRPr="000C78CC">
        <w:rPr>
          <w:rStyle w:val="Underline"/>
          <w:highlight w:val="cyan"/>
        </w:rPr>
        <w:t>the average</w:t>
      </w:r>
      <w:r w:rsidRPr="00726548">
        <w:rPr>
          <w:sz w:val="16"/>
        </w:rPr>
        <w:t xml:space="preserve"> first-time </w:t>
      </w:r>
      <w:r w:rsidRPr="000C78CC">
        <w:rPr>
          <w:rStyle w:val="Underline"/>
          <w:highlight w:val="cyan"/>
        </w:rPr>
        <w:t>violator</w:t>
      </w:r>
      <w:r w:rsidRPr="00726548">
        <w:rPr>
          <w:rStyle w:val="Underline"/>
        </w:rPr>
        <w:t xml:space="preserve"> would </w:t>
      </w:r>
      <w:r w:rsidRPr="000C78CC">
        <w:rPr>
          <w:rStyle w:val="Underline"/>
          <w:highlight w:val="cyan"/>
        </w:rPr>
        <w:t xml:space="preserve">have </w:t>
      </w:r>
      <w:r w:rsidRPr="000C78CC">
        <w:rPr>
          <w:rStyle w:val="Emphasis"/>
          <w:sz w:val="30"/>
          <w:szCs w:val="30"/>
          <w:highlight w:val="cyan"/>
        </w:rPr>
        <w:t>no incentive to comply</w:t>
      </w:r>
      <w:r w:rsidRPr="00726548">
        <w:rPr>
          <w:sz w:val="16"/>
        </w:rPr>
        <w:t>: The cost of detection is 120.5% of back wages, but the savings in wage payments from non-compliance would be 125% of back wages.</w:t>
      </w:r>
    </w:p>
    <w:p w14:paraId="794350B6" w14:textId="77777777" w:rsidR="006953F1" w:rsidRDefault="006953F1" w:rsidP="006953F1">
      <w:pPr>
        <w:pStyle w:val="Heading4"/>
      </w:pPr>
      <w:r>
        <w:t xml:space="preserve">4. The </w:t>
      </w:r>
      <w:r w:rsidRPr="000F6095">
        <w:rPr>
          <w:u w:val="single"/>
        </w:rPr>
        <w:t>Fifth Circuit decision</w:t>
      </w:r>
      <w:r>
        <w:t xml:space="preserve"> nullifies the plan.</w:t>
      </w:r>
    </w:p>
    <w:p w14:paraId="267C58A5" w14:textId="77777777" w:rsidR="006953F1" w:rsidRPr="001B6DAD" w:rsidRDefault="006953F1" w:rsidP="006953F1">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0B617575" w14:textId="77777777" w:rsidR="006953F1" w:rsidRPr="000F6095" w:rsidRDefault="006953F1" w:rsidP="006953F1">
      <w:pPr>
        <w:rPr>
          <w:sz w:val="16"/>
        </w:rPr>
      </w:pPr>
      <w:r w:rsidRPr="000F6095">
        <w:rPr>
          <w:sz w:val="16"/>
        </w:rPr>
        <w:t xml:space="preserve">Today, </w:t>
      </w:r>
      <w:r w:rsidRPr="000C78CC">
        <w:rPr>
          <w:rStyle w:val="Underline"/>
          <w:highlight w:val="cyan"/>
        </w:rPr>
        <w:t>the NLRA hovers</w:t>
      </w:r>
      <w:r w:rsidRPr="000F6095">
        <w:rPr>
          <w:sz w:val="16"/>
        </w:rPr>
        <w:t xml:space="preserve"> somewhere </w:t>
      </w:r>
      <w:r w:rsidRPr="000C78CC">
        <w:rPr>
          <w:rStyle w:val="Underline"/>
          <w:highlight w:val="cyan"/>
        </w:rPr>
        <w:t xml:space="preserve">between </w:t>
      </w:r>
      <w:r w:rsidRPr="000C78CC">
        <w:rPr>
          <w:rStyle w:val="Emphasis"/>
          <w:highlight w:val="cyan"/>
        </w:rPr>
        <w:t>de facto</w:t>
      </w:r>
      <w:r w:rsidRPr="000C78CC">
        <w:rPr>
          <w:rStyle w:val="Underline"/>
          <w:highlight w:val="cyan"/>
        </w:rPr>
        <w:t xml:space="preserve"> and </w:t>
      </w:r>
      <w:r w:rsidRPr="000C78C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Underline"/>
        </w:rPr>
        <w:t>the fact</w:t>
      </w:r>
      <w:r w:rsidRPr="000F6095">
        <w:rPr>
          <w:sz w:val="16"/>
        </w:rPr>
        <w:t xml:space="preserve"> that </w:t>
      </w:r>
      <w:r w:rsidRPr="000F6095">
        <w:rPr>
          <w:rStyle w:val="Underline"/>
        </w:rPr>
        <w:t xml:space="preserve">the five-member </w:t>
      </w:r>
      <w:r w:rsidRPr="000F6095">
        <w:rPr>
          <w:rStyle w:val="Emphasis"/>
        </w:rPr>
        <w:t>N</w:t>
      </w:r>
      <w:r w:rsidRPr="000F6095">
        <w:rPr>
          <w:rStyle w:val="Underline"/>
        </w:rPr>
        <w:t xml:space="preserve">ational </w:t>
      </w:r>
      <w:r w:rsidRPr="000F6095">
        <w:rPr>
          <w:rStyle w:val="Emphasis"/>
        </w:rPr>
        <w:t>L</w:t>
      </w:r>
      <w:r w:rsidRPr="000F6095">
        <w:rPr>
          <w:rStyle w:val="Underline"/>
        </w:rPr>
        <w:t xml:space="preserve">abor </w:t>
      </w:r>
      <w:r w:rsidRPr="000F6095">
        <w:rPr>
          <w:rStyle w:val="Emphasis"/>
        </w:rPr>
        <w:t>R</w:t>
      </w:r>
      <w:r w:rsidRPr="000F6095">
        <w:rPr>
          <w:rStyle w:val="Underline"/>
        </w:rPr>
        <w:t xml:space="preserve">elations </w:t>
      </w:r>
      <w:r w:rsidRPr="000F6095">
        <w:rPr>
          <w:rStyle w:val="Emphasis"/>
        </w:rPr>
        <w:t>B</w:t>
      </w:r>
      <w:r w:rsidRPr="000F6095">
        <w:rPr>
          <w:rStyle w:val="Underline"/>
        </w:rPr>
        <w:t xml:space="preserve">oard is down to </w:t>
      </w:r>
      <w:r w:rsidRPr="000F6095">
        <w:rPr>
          <w:rStyle w:val="Emphasis"/>
        </w:rPr>
        <w:t>just two members</w:t>
      </w:r>
      <w:r w:rsidRPr="000F6095">
        <w:rPr>
          <w:sz w:val="16"/>
        </w:rPr>
        <w:t xml:space="preserve"> — </w:t>
      </w:r>
      <w:r w:rsidRPr="000C78CC">
        <w:rPr>
          <w:rStyle w:val="Emphasis"/>
          <w:highlight w:val="cyan"/>
        </w:rPr>
        <w:t>no</w:t>
      </w:r>
      <w:r w:rsidRPr="000F6095">
        <w:rPr>
          <w:rStyle w:val="Underline"/>
        </w:rPr>
        <w:t xml:space="preserve">t enough to constitute a </w:t>
      </w:r>
      <w:r w:rsidRPr="000C78CC">
        <w:rPr>
          <w:rStyle w:val="Emphasis"/>
          <w:highlight w:val="cyan"/>
        </w:rPr>
        <w:t>quorum</w:t>
      </w:r>
      <w:r w:rsidRPr="000F6095">
        <w:rPr>
          <w:sz w:val="16"/>
        </w:rPr>
        <w:t xml:space="preserve"> — </w:t>
      </w:r>
      <w:r w:rsidRPr="000C78CC">
        <w:rPr>
          <w:rStyle w:val="Underline"/>
          <w:highlight w:val="cyan"/>
        </w:rPr>
        <w:t xml:space="preserve">means the Board can make </w:t>
      </w:r>
      <w:r w:rsidRPr="000C78CC">
        <w:rPr>
          <w:rStyle w:val="Emphasis"/>
          <w:highlight w:val="cyan"/>
        </w:rPr>
        <w:t>no rulings</w:t>
      </w:r>
      <w:r w:rsidRPr="000F6095">
        <w:rPr>
          <w:sz w:val="16"/>
        </w:rPr>
        <w:t xml:space="preserve">. This enables </w:t>
      </w:r>
      <w:r w:rsidRPr="000C78CC">
        <w:rPr>
          <w:rStyle w:val="Underline"/>
          <w:highlight w:val="cyan"/>
        </w:rPr>
        <w:t>employers who’ve been found to have violated workers’ rights</w:t>
      </w:r>
      <w:r w:rsidRPr="000F6095">
        <w:rPr>
          <w:rStyle w:val="Underline"/>
        </w:rPr>
        <w:t xml:space="preserve"> by </w:t>
      </w:r>
      <w:r w:rsidRPr="000F6095">
        <w:rPr>
          <w:rStyle w:val="Emphasis"/>
        </w:rPr>
        <w:t>lower NLRB administrative courts</w:t>
      </w:r>
      <w:r w:rsidRPr="000F6095">
        <w:rPr>
          <w:sz w:val="16"/>
        </w:rPr>
        <w:t xml:space="preserve"> to </w:t>
      </w:r>
      <w:r w:rsidRPr="000C78CC">
        <w:rPr>
          <w:rStyle w:val="Underline"/>
          <w:highlight w:val="cyan"/>
        </w:rPr>
        <w:t>appeal</w:t>
      </w:r>
      <w:r w:rsidRPr="000F6095">
        <w:rPr>
          <w:rStyle w:val="Underline"/>
        </w:rPr>
        <w:t xml:space="preserve"> those findings and penalties</w:t>
      </w:r>
      <w:r w:rsidRPr="000F6095">
        <w:rPr>
          <w:sz w:val="16"/>
        </w:rPr>
        <w:t xml:space="preserve"> to </w:t>
      </w:r>
      <w:r w:rsidRPr="000C78CC">
        <w:rPr>
          <w:rStyle w:val="Underline"/>
          <w:highlight w:val="cyan"/>
        </w:rPr>
        <w:t>the Board</w:t>
      </w:r>
      <w:r w:rsidRPr="000F6095">
        <w:rPr>
          <w:sz w:val="16"/>
        </w:rPr>
        <w:t xml:space="preserve">, </w:t>
      </w:r>
      <w:r w:rsidRPr="000F6095">
        <w:rPr>
          <w:rStyle w:val="Underline"/>
        </w:rPr>
        <w:t xml:space="preserve">which </w:t>
      </w:r>
      <w:r w:rsidRPr="000C78CC">
        <w:rPr>
          <w:rStyle w:val="Emphasis"/>
          <w:highlight w:val="cyan"/>
        </w:rPr>
        <w:t>cannot rule on anything</w:t>
      </w:r>
      <w:r w:rsidRPr="000F6095">
        <w:rPr>
          <w:sz w:val="16"/>
        </w:rPr>
        <w:t xml:space="preserve"> — essentially, </w:t>
      </w:r>
      <w:r w:rsidRPr="000C78CC">
        <w:rPr>
          <w:rStyle w:val="Underline"/>
          <w:highlight w:val="cyan"/>
        </w:rPr>
        <w:t>giving</w:t>
      </w:r>
      <w:r w:rsidRPr="000F6095">
        <w:rPr>
          <w:sz w:val="16"/>
        </w:rPr>
        <w:t xml:space="preserve"> those </w:t>
      </w:r>
      <w:r w:rsidRPr="000C78CC">
        <w:rPr>
          <w:rStyle w:val="Underline"/>
          <w:highlight w:val="cyan"/>
        </w:rPr>
        <w:t>employers leeway to</w:t>
      </w:r>
      <w:r w:rsidRPr="000F6095">
        <w:rPr>
          <w:rStyle w:val="Underline"/>
        </w:rPr>
        <w:t xml:space="preserve"> </w:t>
      </w:r>
      <w:r w:rsidRPr="000F6095">
        <w:rPr>
          <w:rStyle w:val="Emphasis"/>
        </w:rPr>
        <w:t xml:space="preserve">keep on </w:t>
      </w:r>
      <w:r w:rsidRPr="000C78CC">
        <w:rPr>
          <w:rStyle w:val="Emphasis"/>
          <w:highlight w:val="cyan"/>
        </w:rPr>
        <w:t>do</w:t>
      </w:r>
      <w:r w:rsidRPr="000F6095">
        <w:rPr>
          <w:rStyle w:val="Emphasis"/>
        </w:rPr>
        <w:t>ing</w:t>
      </w:r>
      <w:r w:rsidRPr="000F6095">
        <w:rPr>
          <w:rStyle w:val="Underline"/>
        </w:rPr>
        <w:t xml:space="preserve"> </w:t>
      </w:r>
      <w:r w:rsidRPr="000C78CC">
        <w:rPr>
          <w:rStyle w:val="Underline"/>
          <w:highlight w:val="cyan"/>
        </w:rPr>
        <w:t>what they’re doing</w:t>
      </w:r>
      <w:r w:rsidRPr="000F6095">
        <w:rPr>
          <w:sz w:val="16"/>
        </w:rPr>
        <w:t xml:space="preserve">, </w:t>
      </w:r>
      <w:r w:rsidRPr="000C78CC">
        <w:rPr>
          <w:rStyle w:val="Emphasis"/>
          <w:sz w:val="30"/>
          <w:szCs w:val="30"/>
          <w:highlight w:val="cyan"/>
        </w:rPr>
        <w:t>however illegal it may be</w:t>
      </w:r>
      <w:r w:rsidRPr="000F6095">
        <w:rPr>
          <w:sz w:val="16"/>
        </w:rPr>
        <w:t>.</w:t>
      </w:r>
    </w:p>
    <w:p w14:paraId="34E3AFDE" w14:textId="77777777" w:rsidR="006953F1" w:rsidRPr="000F6095" w:rsidRDefault="006953F1" w:rsidP="006953F1">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1DDEB17D" w14:textId="77777777" w:rsidR="006953F1" w:rsidRPr="000F6095" w:rsidRDefault="006953F1" w:rsidP="006953F1">
      <w:pPr>
        <w:rPr>
          <w:sz w:val="16"/>
        </w:rPr>
      </w:pPr>
      <w:r w:rsidRPr="000F6095">
        <w:rPr>
          <w:sz w:val="16"/>
        </w:rPr>
        <w:t xml:space="preserve">In May, the Republican majority on </w:t>
      </w:r>
      <w:r w:rsidRPr="000C78CC">
        <w:rPr>
          <w:rStyle w:val="Underline"/>
          <w:highlight w:val="cyan"/>
        </w:rPr>
        <w:t xml:space="preserve">the </w:t>
      </w:r>
      <w:r w:rsidRPr="000C78CC">
        <w:rPr>
          <w:rStyle w:val="Emphasis"/>
          <w:highlight w:val="cyan"/>
        </w:rPr>
        <w:t>Supreme Court</w:t>
      </w:r>
      <w:r w:rsidRPr="000C78CC">
        <w:rPr>
          <w:rStyle w:val="Underline"/>
          <w:highlight w:val="cyan"/>
        </w:rPr>
        <w:t xml:space="preserve"> upheld</w:t>
      </w:r>
      <w:r w:rsidRPr="000F6095">
        <w:rPr>
          <w:rStyle w:val="Underline"/>
        </w:rPr>
        <w:t xml:space="preserve"> Trump’s power to </w:t>
      </w:r>
      <w:r w:rsidRPr="000F6095">
        <w:rPr>
          <w:rStyle w:val="Emphasis"/>
        </w:rPr>
        <w:t>fire Board members</w:t>
      </w:r>
      <w:r w:rsidRPr="000F6095">
        <w:rPr>
          <w:rStyle w:val="Underline"/>
        </w:rPr>
        <w:t xml:space="preserve"> at will</w:t>
      </w:r>
      <w:r w:rsidRPr="000F6095">
        <w:rPr>
          <w:sz w:val="16"/>
        </w:rPr>
        <w:t xml:space="preserve">, </w:t>
      </w:r>
      <w:r w:rsidRPr="000F6095">
        <w:rPr>
          <w:rStyle w:val="Underline"/>
        </w:rPr>
        <w:t>under the</w:t>
      </w:r>
      <w:r w:rsidRPr="000F6095">
        <w:rPr>
          <w:sz w:val="16"/>
        </w:rPr>
        <w:t xml:space="preserve"> still-novel </w:t>
      </w:r>
      <w:r w:rsidRPr="000F6095">
        <w:rPr>
          <w:rStyle w:val="Underline"/>
        </w:rPr>
        <w:t xml:space="preserve">theory of </w:t>
      </w:r>
      <w:r w:rsidRPr="000C78CC">
        <w:rPr>
          <w:rStyle w:val="Underline"/>
          <w:highlight w:val="cyan"/>
        </w:rPr>
        <w:t xml:space="preserve">the </w:t>
      </w:r>
      <w:r w:rsidRPr="000C78CC">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Underline"/>
        </w:rPr>
        <w:t xml:space="preserve"> of presidents</w:t>
      </w:r>
      <w:r w:rsidRPr="000F6095">
        <w:rPr>
          <w:sz w:val="16"/>
        </w:rPr>
        <w:t xml:space="preserve"> to </w:t>
      </w:r>
      <w:r w:rsidRPr="000F6095">
        <w:rPr>
          <w:rStyle w:val="Emphasis"/>
        </w:rPr>
        <w:t>completely control</w:t>
      </w:r>
      <w:r w:rsidRPr="000F6095">
        <w:rPr>
          <w:rStyle w:val="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Underline"/>
        </w:rPr>
        <w:t>justices</w:t>
      </w:r>
      <w:r w:rsidRPr="000F6095">
        <w:rPr>
          <w:sz w:val="16"/>
        </w:rPr>
        <w:t xml:space="preserve"> have </w:t>
      </w:r>
      <w:r w:rsidRPr="000F6095">
        <w:rPr>
          <w:rStyle w:val="Emphasis"/>
        </w:rPr>
        <w:t>positioned themselves</w:t>
      </w:r>
      <w:r w:rsidRPr="000F6095">
        <w:rPr>
          <w:rStyle w:val="Underline"/>
        </w:rPr>
        <w:t xml:space="preserve"> to rule</w:t>
      </w:r>
      <w:r w:rsidRPr="000F6095">
        <w:rPr>
          <w:sz w:val="16"/>
        </w:rPr>
        <w:t xml:space="preserve"> that such </w:t>
      </w:r>
      <w:r w:rsidRPr="000F6095">
        <w:rPr>
          <w:rStyle w:val="Emphasis"/>
        </w:rPr>
        <w:t>limitations</w:t>
      </w:r>
      <w:r w:rsidRPr="000F6095">
        <w:rPr>
          <w:rStyle w:val="Underline"/>
        </w:rPr>
        <w:t xml:space="preserve"> violate the Constitution’s </w:t>
      </w:r>
      <w:r w:rsidRPr="000F6095">
        <w:rPr>
          <w:rStyle w:val="Emphasis"/>
        </w:rPr>
        <w:t>vesting of executive power</w:t>
      </w:r>
      <w:r w:rsidRPr="000F6095">
        <w:rPr>
          <w:rStyle w:val="Underline"/>
        </w:rPr>
        <w:t xml:space="preserve"> in the president</w:t>
      </w:r>
      <w:r w:rsidRPr="000F6095">
        <w:rPr>
          <w:sz w:val="16"/>
        </w:rPr>
        <w:t>.</w:t>
      </w:r>
    </w:p>
    <w:p w14:paraId="034BDA16" w14:textId="77777777" w:rsidR="006953F1" w:rsidRPr="000F6095" w:rsidRDefault="006953F1" w:rsidP="006953F1">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FFA3106" w14:textId="77777777" w:rsidR="006953F1" w:rsidRPr="000F6095" w:rsidRDefault="006953F1" w:rsidP="006953F1">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C78CC">
        <w:rPr>
          <w:rStyle w:val="Underline"/>
          <w:highlight w:val="cyan"/>
        </w:rPr>
        <w:t xml:space="preserve">the </w:t>
      </w:r>
      <w:r w:rsidRPr="000C78CC">
        <w:rPr>
          <w:rStyle w:val="Emphasis"/>
          <w:highlight w:val="cyan"/>
        </w:rPr>
        <w:t>Board itself</w:t>
      </w:r>
      <w:r w:rsidRPr="000C78CC">
        <w:rPr>
          <w:rStyle w:val="Underline"/>
          <w:highlight w:val="cyan"/>
        </w:rPr>
        <w:t xml:space="preserve"> was </w:t>
      </w:r>
      <w:r w:rsidRPr="000C78C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C78CC">
        <w:rPr>
          <w:rStyle w:val="Underline"/>
          <w:highlight w:val="cyan"/>
        </w:rPr>
        <w:t>ruling</w:t>
      </w:r>
      <w:r w:rsidRPr="000F6095">
        <w:rPr>
          <w:sz w:val="16"/>
        </w:rPr>
        <w:t xml:space="preserve"> that </w:t>
      </w:r>
      <w:r w:rsidRPr="000C78CC">
        <w:rPr>
          <w:rStyle w:val="Underline"/>
          <w:highlight w:val="cyan"/>
        </w:rPr>
        <w:t>will</w:t>
      </w:r>
      <w:r w:rsidRPr="000F6095">
        <w:rPr>
          <w:sz w:val="16"/>
        </w:rPr>
        <w:t xml:space="preserve"> now </w:t>
      </w:r>
      <w:r w:rsidRPr="000C78CC">
        <w:rPr>
          <w:rStyle w:val="Underline"/>
          <w:highlight w:val="cyan"/>
        </w:rPr>
        <w:t xml:space="preserve">extend to </w:t>
      </w:r>
      <w:r w:rsidRPr="000C78CC">
        <w:rPr>
          <w:rStyle w:val="Emphasis"/>
          <w:sz w:val="30"/>
          <w:szCs w:val="30"/>
          <w:highlight w:val="cyan"/>
        </w:rPr>
        <w:t>any and every case</w:t>
      </w:r>
      <w:r w:rsidRPr="000F6095">
        <w:rPr>
          <w:rStyle w:val="Underline"/>
        </w:rPr>
        <w:t xml:space="preserve"> brought against the NLRB or against employers or unions that </w:t>
      </w:r>
      <w:r w:rsidRPr="000C78CC">
        <w:rPr>
          <w:rStyle w:val="Underline"/>
          <w:highlight w:val="cyan"/>
        </w:rPr>
        <w:t>the NLRB would adjudicate</w:t>
      </w:r>
      <w:r w:rsidRPr="000F6095">
        <w:rPr>
          <w:sz w:val="16"/>
        </w:rPr>
        <w:t xml:space="preserve"> in the Fifth Circuit, which encompasses Louisiana, Mississippi, and Texas. And </w:t>
      </w:r>
      <w:r w:rsidRPr="000F6095">
        <w:rPr>
          <w:rStyle w:val="Underline"/>
        </w:rPr>
        <w:t xml:space="preserve">in this era of </w:t>
      </w:r>
      <w:r w:rsidRPr="000C78CC">
        <w:rPr>
          <w:rStyle w:val="Emphasis"/>
          <w:highlight w:val="cyan"/>
        </w:rPr>
        <w:t>judge shopping</w:t>
      </w:r>
      <w:r w:rsidRPr="000F6095">
        <w:rPr>
          <w:sz w:val="16"/>
        </w:rPr>
        <w:t>, mega-</w:t>
      </w:r>
      <w:r w:rsidRPr="000C78CC">
        <w:rPr>
          <w:rStyle w:val="Underline"/>
          <w:highlight w:val="cyan"/>
        </w:rPr>
        <w:t>companies that</w:t>
      </w:r>
      <w:r w:rsidRPr="000F6095">
        <w:rPr>
          <w:sz w:val="16"/>
        </w:rPr>
        <w:t xml:space="preserve"> may </w:t>
      </w:r>
      <w:r w:rsidRPr="000C78CC">
        <w:rPr>
          <w:rStyle w:val="Underline"/>
          <w:highlight w:val="cyan"/>
        </w:rPr>
        <w:t xml:space="preserve">have </w:t>
      </w:r>
      <w:r w:rsidRPr="000C78CC">
        <w:rPr>
          <w:rStyle w:val="Emphasis"/>
          <w:highlight w:val="cyan"/>
        </w:rPr>
        <w:t>one</w:t>
      </w:r>
      <w:r w:rsidRPr="000F6095">
        <w:rPr>
          <w:rStyle w:val="Emphasis"/>
        </w:rPr>
        <w:t xml:space="preserve"> part-time </w:t>
      </w:r>
      <w:r w:rsidRPr="000C78CC">
        <w:rPr>
          <w:rStyle w:val="Emphasis"/>
          <w:highlight w:val="cyan"/>
        </w:rPr>
        <w:t>employee</w:t>
      </w:r>
      <w:r w:rsidRPr="000C78CC">
        <w:rPr>
          <w:rStyle w:val="Underline"/>
          <w:highlight w:val="cyan"/>
        </w:rPr>
        <w:t xml:space="preserve"> or</w:t>
      </w:r>
      <w:r w:rsidRPr="000F6095">
        <w:rPr>
          <w:rStyle w:val="Underline"/>
        </w:rPr>
        <w:t xml:space="preserve"> a single </w:t>
      </w:r>
      <w:r w:rsidRPr="000C78CC">
        <w:rPr>
          <w:rStyle w:val="Emphasis"/>
          <w:highlight w:val="cyan"/>
        </w:rPr>
        <w:t>p</w:t>
      </w:r>
      <w:r w:rsidRPr="000F6095">
        <w:rPr>
          <w:rStyle w:val="Underline"/>
        </w:rPr>
        <w:t xml:space="preserve">ost </w:t>
      </w:r>
      <w:r w:rsidRPr="000C78CC">
        <w:rPr>
          <w:rStyle w:val="Emphasis"/>
          <w:highlight w:val="cyan"/>
        </w:rPr>
        <w:t>o</w:t>
      </w:r>
      <w:r w:rsidRPr="000F6095">
        <w:rPr>
          <w:rStyle w:val="Underline"/>
        </w:rPr>
        <w:t xml:space="preserve">ffice </w:t>
      </w:r>
      <w:r w:rsidRPr="000C78CC">
        <w:rPr>
          <w:rStyle w:val="Underline"/>
          <w:highlight w:val="cyan"/>
        </w:rPr>
        <w:t>box in</w:t>
      </w:r>
      <w:r w:rsidRPr="000F6095">
        <w:rPr>
          <w:rStyle w:val="Underline"/>
        </w:rPr>
        <w:t xml:space="preserve"> one of </w:t>
      </w:r>
      <w:r w:rsidRPr="000C78CC">
        <w:rPr>
          <w:rStyle w:val="Underline"/>
          <w:highlight w:val="cyan"/>
        </w:rPr>
        <w:t>those states</w:t>
      </w:r>
      <w:r w:rsidRPr="000F6095">
        <w:rPr>
          <w:sz w:val="16"/>
        </w:rPr>
        <w:t xml:space="preserve"> “</w:t>
      </w:r>
      <w:r w:rsidRPr="000C78CC">
        <w:rPr>
          <w:rStyle w:val="Underline"/>
          <w:highlight w:val="cyan"/>
        </w:rPr>
        <w:t>may</w:t>
      </w:r>
      <w:r w:rsidRPr="000F6095">
        <w:rPr>
          <w:sz w:val="16"/>
        </w:rPr>
        <w:t xml:space="preserve"> now </w:t>
      </w:r>
      <w:r w:rsidRPr="000C78CC">
        <w:rPr>
          <w:rStyle w:val="Emphasis"/>
          <w:highlight w:val="cyan"/>
        </w:rPr>
        <w:t>flood the Fifth</w:t>
      </w:r>
      <w:r w:rsidRPr="000F6095">
        <w:rPr>
          <w:rStyle w:val="Emphasis"/>
        </w:rPr>
        <w:t xml:space="preserve"> Circuit</w:t>
      </w:r>
      <w:r w:rsidRPr="000F6095">
        <w:rPr>
          <w:sz w:val="16"/>
        </w:rPr>
        <w:t xml:space="preserve">” </w:t>
      </w:r>
      <w:r w:rsidRPr="000C78CC">
        <w:rPr>
          <w:rStyle w:val="Underline"/>
          <w:highlight w:val="cyan"/>
        </w:rPr>
        <w:t xml:space="preserve">to avoid </w:t>
      </w:r>
      <w:r w:rsidRPr="000C78CC">
        <w:rPr>
          <w:rStyle w:val="Emphasis"/>
          <w:highlight w:val="cyan"/>
        </w:rPr>
        <w:t>any enforcement</w:t>
      </w:r>
      <w:r w:rsidRPr="000C78CC">
        <w:rPr>
          <w:rStyle w:val="Underline"/>
          <w:highlight w:val="cyan"/>
        </w:rPr>
        <w:t xml:space="preserve"> of</w:t>
      </w:r>
      <w:r w:rsidRPr="000F6095">
        <w:rPr>
          <w:rStyle w:val="Underline"/>
        </w:rPr>
        <w:t xml:space="preserve"> decisions </w:t>
      </w:r>
      <w:r w:rsidRPr="000F6095">
        <w:rPr>
          <w:rStyle w:val="Emphasis"/>
        </w:rPr>
        <w:t xml:space="preserve">upholding </w:t>
      </w:r>
      <w:r w:rsidRPr="000C78CC">
        <w:rPr>
          <w:rStyle w:val="Emphasis"/>
          <w:highlight w:val="cyan"/>
        </w:rPr>
        <w:t>workers’ rights</w:t>
      </w:r>
      <w:r w:rsidRPr="000F6095">
        <w:rPr>
          <w:sz w:val="16"/>
        </w:rPr>
        <w:t>, former NLRB general counsel Jennifer Abruzzo told me in the wake of the court’s ruling.</w:t>
      </w:r>
    </w:p>
    <w:p w14:paraId="0C375B0C" w14:textId="77777777" w:rsidR="006953F1" w:rsidRPr="001E74E4" w:rsidRDefault="006953F1" w:rsidP="006953F1">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2AC97C0" w14:textId="77777777" w:rsidR="006953F1" w:rsidRPr="001E74E4" w:rsidRDefault="006953F1" w:rsidP="006953F1">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72468A06" w14:textId="77777777" w:rsidR="006953F1" w:rsidRPr="001E74E4" w:rsidRDefault="006953F1" w:rsidP="006953F1">
      <w:pPr>
        <w:rPr>
          <w:sz w:val="16"/>
        </w:rPr>
      </w:pPr>
      <w:r w:rsidRPr="001E74E4">
        <w:rPr>
          <w:sz w:val="16"/>
        </w:rPr>
        <w:t xml:space="preserve">The </w:t>
      </w:r>
      <w:r w:rsidRPr="001E74E4">
        <w:rPr>
          <w:rStyle w:val="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Underline"/>
        </w:rPr>
        <w:t xml:space="preserve"> that the </w:t>
      </w:r>
      <w:r w:rsidRPr="001E74E4">
        <w:rPr>
          <w:rStyle w:val="Emphasis"/>
        </w:rPr>
        <w:t>Board itself</w:t>
      </w:r>
      <w:r w:rsidRPr="001E74E4">
        <w:rPr>
          <w:rStyle w:val="Underline"/>
        </w:rPr>
        <w:t xml:space="preserve"> was </w:t>
      </w:r>
      <w:r w:rsidRPr="001E74E4">
        <w:rPr>
          <w:rStyle w:val="Emphasis"/>
        </w:rPr>
        <w:t>unconstitutional</w:t>
      </w:r>
      <w:r w:rsidRPr="001E74E4">
        <w:rPr>
          <w:sz w:val="16"/>
        </w:rPr>
        <w:t xml:space="preserve">, it </w:t>
      </w:r>
      <w:r w:rsidRPr="000C78CC">
        <w:rPr>
          <w:rStyle w:val="Emphasis"/>
          <w:highlight w:val="cyan"/>
        </w:rPr>
        <w:t>completely blocked</w:t>
      </w:r>
      <w:r w:rsidRPr="000C78CC">
        <w:rPr>
          <w:rStyle w:val="Underline"/>
          <w:highlight w:val="cyan"/>
        </w:rPr>
        <w:t xml:space="preserve"> workers</w:t>
      </w:r>
      <w:r w:rsidRPr="001E74E4">
        <w:rPr>
          <w:rStyle w:val="Underline"/>
        </w:rPr>
        <w:t xml:space="preserve"> from any attempts to have the act’s </w:t>
      </w:r>
      <w:r w:rsidRPr="001E74E4">
        <w:rPr>
          <w:rStyle w:val="Emphasis"/>
        </w:rPr>
        <w:t xml:space="preserve">protection of their </w:t>
      </w:r>
      <w:r w:rsidRPr="000C78CC">
        <w:rPr>
          <w:rStyle w:val="Emphasis"/>
          <w:highlight w:val="cyan"/>
        </w:rPr>
        <w:t>rights</w:t>
      </w:r>
      <w:r w:rsidRPr="001E74E4">
        <w:rPr>
          <w:rStyle w:val="Underline"/>
        </w:rPr>
        <w:t xml:space="preserve"> upheld by</w:t>
      </w:r>
      <w:r w:rsidRPr="001E74E4">
        <w:rPr>
          <w:sz w:val="16"/>
        </w:rPr>
        <w:t xml:space="preserve">, </w:t>
      </w:r>
      <w:r w:rsidRPr="001E74E4">
        <w:rPr>
          <w:rStyle w:val="Underline"/>
        </w:rPr>
        <w:t xml:space="preserve">or even </w:t>
      </w:r>
      <w:r w:rsidRPr="000C78CC">
        <w:rPr>
          <w:rStyle w:val="Underline"/>
          <w:highlight w:val="cyan"/>
        </w:rPr>
        <w:t>heard by</w:t>
      </w:r>
      <w:r w:rsidRPr="001E74E4">
        <w:rPr>
          <w:sz w:val="16"/>
        </w:rPr>
        <w:t xml:space="preserve">, </w:t>
      </w:r>
      <w:r w:rsidRPr="001E74E4">
        <w:rPr>
          <w:rStyle w:val="Emphasis"/>
        </w:rPr>
        <w:t xml:space="preserve">federal </w:t>
      </w:r>
      <w:r w:rsidRPr="000C78CC">
        <w:rPr>
          <w:rStyle w:val="Emphasis"/>
          <w:highlight w:val="cyan"/>
        </w:rPr>
        <w:t>courts</w:t>
      </w:r>
      <w:r w:rsidRPr="001E74E4">
        <w:rPr>
          <w:sz w:val="16"/>
        </w:rPr>
        <w:t xml:space="preserve"> in those three states. By granting that immediate injunction, </w:t>
      </w:r>
      <w:r w:rsidRPr="001E74E4">
        <w:rPr>
          <w:rStyle w:val="Underline"/>
        </w:rPr>
        <w:t xml:space="preserve">it </w:t>
      </w:r>
      <w:r w:rsidRPr="000C78CC">
        <w:rPr>
          <w:rStyle w:val="Emphasis"/>
          <w:highlight w:val="cyan"/>
        </w:rPr>
        <w:t>nullified</w:t>
      </w:r>
      <w:r w:rsidRPr="001E74E4">
        <w:rPr>
          <w:rStyle w:val="Underline"/>
        </w:rPr>
        <w:t xml:space="preserve"> Board attorneys’ </w:t>
      </w:r>
      <w:r w:rsidRPr="000C78CC">
        <w:rPr>
          <w:rStyle w:val="Underline"/>
          <w:highlight w:val="cyan"/>
        </w:rPr>
        <w:t>power to</w:t>
      </w:r>
      <w:r w:rsidRPr="001E74E4">
        <w:rPr>
          <w:rStyle w:val="Underline"/>
        </w:rPr>
        <w:t xml:space="preserve"> </w:t>
      </w:r>
      <w:r w:rsidRPr="001E74E4">
        <w:rPr>
          <w:rStyle w:val="Emphasis"/>
        </w:rPr>
        <w:t xml:space="preserve">simply </w:t>
      </w:r>
      <w:r w:rsidRPr="000C78CC">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729E9E4" w14:textId="77777777" w:rsidR="006953F1" w:rsidRPr="001B26EE" w:rsidRDefault="006953F1" w:rsidP="006953F1">
      <w:pPr>
        <w:pStyle w:val="Heading4"/>
        <w:rPr>
          <w:sz w:val="16"/>
        </w:rPr>
      </w:pPr>
      <w:bookmarkStart w:id="1" w:name="_Hlk208170102"/>
      <w:r>
        <w:t>5. NLRB.</w:t>
      </w:r>
      <w:r>
        <w:rPr>
          <w:sz w:val="16"/>
        </w:rPr>
        <w:t xml:space="preserve"> </w:t>
      </w:r>
      <w:r>
        <w:t xml:space="preserve">That </w:t>
      </w:r>
      <w:r>
        <w:rPr>
          <w:u w:val="single"/>
        </w:rPr>
        <w:t>delays</w:t>
      </w:r>
      <w:r>
        <w:t xml:space="preserve"> case into </w:t>
      </w:r>
      <w:r>
        <w:rPr>
          <w:u w:val="single"/>
        </w:rPr>
        <w:t>presumption</w:t>
      </w:r>
      <w:r>
        <w:t>.</w:t>
      </w:r>
    </w:p>
    <w:p w14:paraId="3DFE7DE9" w14:textId="77777777" w:rsidR="006953F1" w:rsidRPr="00754061" w:rsidRDefault="006953F1" w:rsidP="006953F1">
      <w:r>
        <w:t xml:space="preserve">Matt </w:t>
      </w:r>
      <w:r w:rsidRPr="00661F69">
        <w:rPr>
          <w:rStyle w:val="Style13ptBold"/>
        </w:rPr>
        <w:t>Bruenig 24</w:t>
      </w:r>
      <w:r>
        <w:t xml:space="preserve">. Lawyer at the National Labor Relations Board, B.A. in Law at the University of Oklahoma, J.D. from Boston University. “NLRB Processing Times Have Dramatically Increased,” NLRB Edge, 3/6/2024, </w:t>
      </w:r>
      <w:r w:rsidRPr="00661F69">
        <w:t>https://www.nlrbedge.com/p/nlrb-processing-times-have-dramatically</w:t>
      </w:r>
    </w:p>
    <w:p w14:paraId="67312251" w14:textId="77777777" w:rsidR="006953F1" w:rsidRPr="00C47227" w:rsidRDefault="006953F1" w:rsidP="006953F1">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C47227">
        <w:rPr>
          <w:u w:val="single"/>
        </w:rPr>
        <w:t xml:space="preserve">many </w:t>
      </w:r>
      <w:r w:rsidRPr="00C47227">
        <w:rPr>
          <w:rStyle w:val="Underline"/>
        </w:rPr>
        <w:t>union representatives and lawyers have been complaining</w:t>
      </w:r>
      <w:r w:rsidRPr="00000B44">
        <w:rPr>
          <w:sz w:val="16"/>
        </w:rPr>
        <w:t xml:space="preserve"> about </w:t>
      </w:r>
      <w:r w:rsidRPr="00C47227">
        <w:rPr>
          <w:u w:val="single"/>
        </w:rPr>
        <w:t>for the last year</w:t>
      </w:r>
      <w:r w:rsidRPr="00000B44">
        <w:rPr>
          <w:sz w:val="16"/>
        </w:rPr>
        <w:t xml:space="preserve">: </w:t>
      </w:r>
      <w:r w:rsidRPr="000C78CC">
        <w:rPr>
          <w:highlight w:val="cyan"/>
          <w:u w:val="single"/>
        </w:rPr>
        <w:t xml:space="preserve">the </w:t>
      </w:r>
      <w:r w:rsidRPr="000C78CC">
        <w:rPr>
          <w:rStyle w:val="Emphasis"/>
          <w:highlight w:val="cyan"/>
        </w:rPr>
        <w:t>NLRB</w:t>
      </w:r>
      <w:r w:rsidRPr="000C78CC">
        <w:rPr>
          <w:highlight w:val="cyan"/>
          <w:u w:val="single"/>
        </w:rPr>
        <w:t xml:space="preserve"> has gotten</w:t>
      </w:r>
      <w:r w:rsidRPr="008539F0">
        <w:rPr>
          <w:u w:val="single"/>
        </w:rPr>
        <w:t xml:space="preserve"> a lot </w:t>
      </w:r>
      <w:r w:rsidRPr="000C78CC">
        <w:rPr>
          <w:rStyle w:val="Emphasis"/>
          <w:highlight w:val="cyan"/>
        </w:rPr>
        <w:t>slow</w:t>
      </w:r>
      <w:r w:rsidRPr="00C47227">
        <w:rPr>
          <w:rStyle w:val="Underline"/>
        </w:rPr>
        <w:t>er</w:t>
      </w:r>
    </w:p>
    <w:p w14:paraId="62FE72FD" w14:textId="77777777" w:rsidR="006953F1" w:rsidRPr="00000B44" w:rsidRDefault="006953F1" w:rsidP="006953F1">
      <w:pPr>
        <w:rPr>
          <w:sz w:val="16"/>
        </w:rPr>
      </w:pPr>
      <w:r w:rsidRPr="00000B44">
        <w:rPr>
          <w:sz w:val="16"/>
        </w:rPr>
        <w:t>The graph below shows the average amount of time that elapsed between four case-processing events for the years 2022 and 2023.</w:t>
      </w:r>
    </w:p>
    <w:p w14:paraId="568E2D86" w14:textId="77777777" w:rsidR="006953F1" w:rsidRPr="00000B44" w:rsidRDefault="006953F1" w:rsidP="006953F1">
      <w:pPr>
        <w:rPr>
          <w:sz w:val="16"/>
        </w:rPr>
      </w:pPr>
      <w:r w:rsidRPr="001915C4">
        <w:rPr>
          <w:u w:val="single"/>
        </w:rPr>
        <w:t xml:space="preserve">The </w:t>
      </w:r>
      <w:r w:rsidRPr="000C78CC">
        <w:rPr>
          <w:highlight w:val="cyan"/>
          <w:u w:val="single"/>
        </w:rPr>
        <w:t>average</w:t>
      </w:r>
      <w:r w:rsidRPr="00000B44">
        <w:rPr>
          <w:u w:val="single"/>
        </w:rPr>
        <w:t xml:space="preserve"> amount of </w:t>
      </w:r>
      <w:r w:rsidRPr="000C78CC">
        <w:rPr>
          <w:rStyle w:val="Emphasis"/>
          <w:highlight w:val="cyan"/>
        </w:rPr>
        <w:t>time</w:t>
      </w:r>
      <w:r w:rsidRPr="000C78CC">
        <w:rPr>
          <w:highlight w:val="cyan"/>
          <w:u w:val="single"/>
        </w:rPr>
        <w:t xml:space="preserve"> between filing a</w:t>
      </w:r>
      <w:r w:rsidRPr="001915C4">
        <w:rPr>
          <w:u w:val="single"/>
        </w:rPr>
        <w:t xml:space="preserve">n </w:t>
      </w:r>
      <w:r w:rsidRPr="001915C4">
        <w:rPr>
          <w:rStyle w:val="Emphasis"/>
        </w:rPr>
        <w:t>unfair labor</w:t>
      </w:r>
      <w:r w:rsidRPr="001915C4">
        <w:rPr>
          <w:u w:val="single"/>
        </w:rPr>
        <w:t xml:space="preserve"> practice</w:t>
      </w:r>
      <w:r w:rsidRPr="00000B44">
        <w:rPr>
          <w:sz w:val="16"/>
        </w:rPr>
        <w:t xml:space="preserve"> (ULP) </w:t>
      </w:r>
      <w:r w:rsidRPr="000C78CC">
        <w:rPr>
          <w:highlight w:val="cyan"/>
          <w:u w:val="single"/>
        </w:rPr>
        <w:t>charge</w:t>
      </w:r>
      <w:r w:rsidRPr="001915C4">
        <w:rPr>
          <w:u w:val="single"/>
        </w:rPr>
        <w:t xml:space="preserve"> with an </w:t>
      </w:r>
      <w:r w:rsidRPr="001915C4">
        <w:rPr>
          <w:rStyle w:val="Emphasis"/>
        </w:rPr>
        <w:t>NLRB</w:t>
      </w:r>
      <w:r w:rsidRPr="001915C4">
        <w:rPr>
          <w:u w:val="single"/>
        </w:rPr>
        <w:t xml:space="preserve"> region </w:t>
      </w:r>
      <w:r w:rsidRPr="000C78CC">
        <w:rPr>
          <w:highlight w:val="cyan"/>
          <w:u w:val="single"/>
        </w:rPr>
        <w:t>and</w:t>
      </w:r>
      <w:r w:rsidRPr="00000B44">
        <w:rPr>
          <w:u w:val="single"/>
        </w:rPr>
        <w:t xml:space="preserve"> that region </w:t>
      </w:r>
      <w:r w:rsidRPr="000C78CC">
        <w:rPr>
          <w:rStyle w:val="Emphasis"/>
          <w:highlight w:val="cyan"/>
        </w:rPr>
        <w:t>disposing</w:t>
      </w:r>
      <w:r w:rsidRPr="000C78CC">
        <w:rPr>
          <w:highlight w:val="cyan"/>
          <w:u w:val="single"/>
        </w:rPr>
        <w:t xml:space="preserve"> of the </w:t>
      </w:r>
      <w:r w:rsidRPr="000C78CC">
        <w:rPr>
          <w:rStyle w:val="Emphasis"/>
          <w:highlight w:val="cyan"/>
        </w:rPr>
        <w:t>case</w:t>
      </w:r>
      <w:r w:rsidRPr="00000B44">
        <w:rPr>
          <w:u w:val="single"/>
        </w:rPr>
        <w:t xml:space="preserve"> in one form or another </w:t>
      </w:r>
      <w:r w:rsidRPr="000C78CC">
        <w:rPr>
          <w:rStyle w:val="Emphasis"/>
          <w:highlight w:val="cyan"/>
        </w:rPr>
        <w:t>increased</w:t>
      </w:r>
      <w:r w:rsidRPr="000C78CC">
        <w:rPr>
          <w:rStyle w:val="Underline"/>
          <w:highlight w:val="cyan"/>
        </w:rPr>
        <w:t xml:space="preserve"> by</w:t>
      </w:r>
      <w:r w:rsidRPr="00000B44">
        <w:rPr>
          <w:sz w:val="16"/>
        </w:rPr>
        <w:t xml:space="preserve"> nearly </w:t>
      </w:r>
      <w:r w:rsidRPr="000C78CC">
        <w:rPr>
          <w:rStyle w:val="Emphasis"/>
          <w:highlight w:val="cyan"/>
        </w:rPr>
        <w:t>50 percent</w:t>
      </w:r>
      <w:r w:rsidRPr="00000B44">
        <w:rPr>
          <w:sz w:val="16"/>
        </w:rPr>
        <w:t xml:space="preserve"> from 84.4 </w:t>
      </w:r>
      <w:r w:rsidRPr="001915C4">
        <w:t xml:space="preserve">days </w:t>
      </w:r>
      <w:r w:rsidRPr="000C78CC">
        <w:rPr>
          <w:rStyle w:val="Underline"/>
          <w:highlight w:val="cyan"/>
        </w:rPr>
        <w:t>to 124</w:t>
      </w:r>
      <w:r w:rsidRPr="00000B44">
        <w:rPr>
          <w:sz w:val="16"/>
        </w:rPr>
        <w:t xml:space="preserve">.2 </w:t>
      </w:r>
      <w:r w:rsidRPr="000C78CC">
        <w:rPr>
          <w:rStyle w:val="Underline"/>
          <w:highlight w:val="cyan"/>
        </w:rPr>
        <w:t>days</w:t>
      </w:r>
      <w:r w:rsidRPr="00000B44">
        <w:rPr>
          <w:sz w:val="16"/>
        </w:rPr>
        <w:t xml:space="preserve">. </w:t>
      </w:r>
      <w:r w:rsidRPr="00D73E6D">
        <w:rPr>
          <w:u w:val="single"/>
        </w:rPr>
        <w:t xml:space="preserve">The </w:t>
      </w:r>
      <w:r w:rsidRPr="00D73E6D">
        <w:rPr>
          <w:rStyle w:val="Emphasis"/>
        </w:rPr>
        <w:t>time</w:t>
      </w:r>
      <w:r w:rsidRPr="00D73E6D">
        <w:rPr>
          <w:u w:val="single"/>
        </w:rPr>
        <w:t xml:space="preserve"> from the </w:t>
      </w:r>
      <w:r w:rsidRPr="00D73E6D">
        <w:rPr>
          <w:rStyle w:val="Emphasis"/>
        </w:rPr>
        <w:t>issuance</w:t>
      </w:r>
      <w:r w:rsidRPr="00D73E6D">
        <w:rPr>
          <w:u w:val="single"/>
        </w:rPr>
        <w:t xml:space="preserve"> of a complaint in a ULP case and a </w:t>
      </w:r>
      <w:r w:rsidRPr="00D73E6D">
        <w:rPr>
          <w:rStyle w:val="Emphasis"/>
        </w:rPr>
        <w:t>hearing</w:t>
      </w:r>
      <w:r w:rsidRPr="00D73E6D">
        <w:rPr>
          <w:u w:val="single"/>
        </w:rPr>
        <w:t xml:space="preserve"> on that complaint has </w:t>
      </w:r>
      <w:r w:rsidRPr="00D73E6D">
        <w:rPr>
          <w:rStyle w:val="Emphasis"/>
        </w:rPr>
        <w:t>increased</w:t>
      </w:r>
      <w:r w:rsidRPr="00D73E6D">
        <w:rPr>
          <w:sz w:val="16"/>
        </w:rPr>
        <w:t xml:space="preserve"> by 47.3 days </w:t>
      </w:r>
      <w:r w:rsidRPr="00D73E6D">
        <w:rPr>
          <w:u w:val="single"/>
        </w:rPr>
        <w:t xml:space="preserve">while the amount of </w:t>
      </w:r>
      <w:r w:rsidRPr="00D73E6D">
        <w:rPr>
          <w:rStyle w:val="Emphasis"/>
        </w:rPr>
        <w:t>time elapsing</w:t>
      </w:r>
      <w:r w:rsidRPr="00D73E6D">
        <w:rPr>
          <w:u w:val="single"/>
        </w:rPr>
        <w:t xml:space="preserve"> between the time a case </w:t>
      </w:r>
      <w:r w:rsidRPr="00D73E6D">
        <w:rPr>
          <w:rStyle w:val="Emphasis"/>
        </w:rPr>
        <w:t>reaches the Board</w:t>
      </w:r>
      <w:r w:rsidRPr="00D73E6D">
        <w:rPr>
          <w:u w:val="single"/>
        </w:rPr>
        <w:t xml:space="preserve"> to a Board decision has </w:t>
      </w:r>
      <w:r w:rsidRPr="00D73E6D">
        <w:rPr>
          <w:rStyle w:val="Emphasis"/>
        </w:rPr>
        <w:t>increased</w:t>
      </w:r>
      <w:r w:rsidRPr="00D73E6D">
        <w:rPr>
          <w:sz w:val="16"/>
        </w:rPr>
        <w:t xml:space="preserve"> by 39 days</w:t>
      </w:r>
      <w:r w:rsidRPr="00000B44">
        <w:rPr>
          <w:sz w:val="16"/>
        </w:rPr>
        <w:t>.</w:t>
      </w:r>
    </w:p>
    <w:p w14:paraId="277550D0" w14:textId="77777777" w:rsidR="006953F1" w:rsidRPr="00000B44" w:rsidRDefault="006953F1" w:rsidP="006953F1">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301E76">
        <w:rPr>
          <w:u w:val="single"/>
        </w:rPr>
        <w:t xml:space="preserve">the region is </w:t>
      </w:r>
      <w:r w:rsidRPr="00301E76">
        <w:rPr>
          <w:rStyle w:val="Emphasis"/>
        </w:rPr>
        <w:t>suffering</w:t>
      </w:r>
      <w:r w:rsidRPr="00301E76">
        <w:rPr>
          <w:u w:val="single"/>
        </w:rPr>
        <w:t xml:space="preserve"> from a </w:t>
      </w:r>
      <w:r w:rsidRPr="000C78CC">
        <w:rPr>
          <w:rStyle w:val="Emphasis"/>
          <w:highlight w:val="cyan"/>
        </w:rPr>
        <w:t>backlog</w:t>
      </w:r>
      <w:r w:rsidRPr="00301E76">
        <w:rPr>
          <w:u w:val="single"/>
        </w:rPr>
        <w:t xml:space="preserve"> that </w:t>
      </w:r>
      <w:r w:rsidRPr="000C78CC">
        <w:rPr>
          <w:highlight w:val="cyan"/>
          <w:u w:val="single"/>
        </w:rPr>
        <w:t xml:space="preserve">is likely to </w:t>
      </w:r>
      <w:r w:rsidRPr="000C78CC">
        <w:rPr>
          <w:rStyle w:val="Emphasis"/>
          <w:highlight w:val="cyan"/>
        </w:rPr>
        <w:t>delay</w:t>
      </w:r>
      <w:r w:rsidRPr="00301E76">
        <w:rPr>
          <w:u w:val="single"/>
        </w:rPr>
        <w:t xml:space="preserve"> the </w:t>
      </w:r>
      <w:r w:rsidRPr="000C78CC">
        <w:rPr>
          <w:rStyle w:val="Emphasis"/>
          <w:highlight w:val="cyan"/>
        </w:rPr>
        <w:t>processing</w:t>
      </w:r>
      <w:r w:rsidRPr="00000B44">
        <w:rPr>
          <w:u w:val="single"/>
        </w:rPr>
        <w:t xml:space="preserve"> of the case </w:t>
      </w:r>
      <w:r w:rsidRPr="000C78CC">
        <w:rPr>
          <w:highlight w:val="cyan"/>
          <w:u w:val="single"/>
        </w:rPr>
        <w:t xml:space="preserve">by </w:t>
      </w:r>
      <w:r w:rsidRPr="000C78CC">
        <w:rPr>
          <w:rStyle w:val="Emphasis"/>
          <w:highlight w:val="cyan"/>
        </w:rPr>
        <w:t>six months</w:t>
      </w:r>
      <w:r w:rsidRPr="00000B44">
        <w:rPr>
          <w:sz w:val="16"/>
        </w:rPr>
        <w:t>.</w:t>
      </w:r>
    </w:p>
    <w:p w14:paraId="5AA9FAF3" w14:textId="77777777" w:rsidR="006953F1" w:rsidRPr="00000B44" w:rsidRDefault="006953F1" w:rsidP="006953F1">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460D2FBE" w14:textId="77777777" w:rsidR="006953F1" w:rsidRPr="00000B44" w:rsidRDefault="006953F1" w:rsidP="006953F1">
      <w:pPr>
        <w:rPr>
          <w:u w:val="single"/>
        </w:rPr>
      </w:pPr>
      <w:r w:rsidRPr="000C78CC">
        <w:rPr>
          <w:highlight w:val="cyan"/>
          <w:u w:val="single"/>
        </w:rPr>
        <w:t>These</w:t>
      </w:r>
      <w:r w:rsidRPr="00000B44">
        <w:rPr>
          <w:u w:val="single"/>
        </w:rPr>
        <w:t xml:space="preserve"> kinds of </w:t>
      </w:r>
      <w:r w:rsidRPr="000C78CC">
        <w:rPr>
          <w:rStyle w:val="Emphasis"/>
          <w:highlight w:val="cyan"/>
        </w:rPr>
        <w:t>processing times</w:t>
      </w:r>
      <w:r w:rsidRPr="00301E76">
        <w:rPr>
          <w:u w:val="single"/>
        </w:rPr>
        <w:t xml:space="preserve"> </w:t>
      </w:r>
      <w:r w:rsidRPr="00301E76">
        <w:rPr>
          <w:rStyle w:val="Underline"/>
        </w:rPr>
        <w:t>are not just annoying for charging parties and their representatives. The difference between short and long processing</w:t>
      </w:r>
      <w:r w:rsidRPr="00000B44">
        <w:rPr>
          <w:u w:val="single"/>
        </w:rPr>
        <w:t xml:space="preserve"> </w:t>
      </w:r>
      <w:r w:rsidRPr="000C78CC">
        <w:rPr>
          <w:highlight w:val="cyan"/>
          <w:u w:val="single"/>
        </w:rPr>
        <w:t xml:space="preserve">is, </w:t>
      </w:r>
      <w:r w:rsidRPr="000C78CC">
        <w:rPr>
          <w:rStyle w:val="Emphasis"/>
          <w:highlight w:val="cyan"/>
        </w:rPr>
        <w:t>practically</w:t>
      </w:r>
      <w:r w:rsidRPr="000C78CC">
        <w:rPr>
          <w:highlight w:val="cyan"/>
          <w:u w:val="single"/>
        </w:rPr>
        <w:t xml:space="preserve">, a </w:t>
      </w:r>
      <w:r w:rsidRPr="000C78CC">
        <w:rPr>
          <w:rStyle w:val="Underline"/>
          <w:highlight w:val="cyan"/>
        </w:rPr>
        <w:t>difference</w:t>
      </w:r>
      <w:r w:rsidRPr="000C78CC">
        <w:rPr>
          <w:highlight w:val="cyan"/>
          <w:u w:val="single"/>
        </w:rPr>
        <w:t xml:space="preserve"> between what</w:t>
      </w:r>
      <w:r w:rsidRPr="00000B44">
        <w:rPr>
          <w:u w:val="single"/>
        </w:rPr>
        <w:t xml:space="preserve"> the </w:t>
      </w:r>
      <w:r w:rsidRPr="000C78CC">
        <w:rPr>
          <w:highlight w:val="cyan"/>
          <w:u w:val="single"/>
        </w:rPr>
        <w:t xml:space="preserve">law </w:t>
      </w:r>
      <w:r w:rsidRPr="000C78CC">
        <w:rPr>
          <w:rStyle w:val="Emphasis"/>
          <w:highlight w:val="cyan"/>
        </w:rPr>
        <w:t>says</w:t>
      </w:r>
      <w:r w:rsidRPr="000C78CC">
        <w:rPr>
          <w:highlight w:val="cyan"/>
          <w:u w:val="single"/>
        </w:rPr>
        <w:t xml:space="preserve"> and what it</w:t>
      </w:r>
      <w:r w:rsidRPr="00000B44">
        <w:rPr>
          <w:u w:val="single"/>
        </w:rPr>
        <w:t xml:space="preserve"> </w:t>
      </w:r>
      <w:r w:rsidRPr="00301E76">
        <w:rPr>
          <w:rStyle w:val="Emphasis"/>
        </w:rPr>
        <w:t>actually</w:t>
      </w:r>
      <w:r w:rsidRPr="00000B44">
        <w:rPr>
          <w:u w:val="single"/>
        </w:rPr>
        <w:t xml:space="preserve"> </w:t>
      </w:r>
      <w:r w:rsidRPr="000C78CC">
        <w:rPr>
          <w:rStyle w:val="Emphasis"/>
          <w:highlight w:val="cyan"/>
        </w:rPr>
        <w:t>can do</w:t>
      </w:r>
    </w:p>
    <w:p w14:paraId="02ED6258" w14:textId="77777777" w:rsidR="006953F1" w:rsidRPr="00CA5091" w:rsidRDefault="006953F1" w:rsidP="006953F1">
      <w:pPr>
        <w:pStyle w:val="Heading4"/>
      </w:pPr>
      <w:r>
        <w:t xml:space="preserve">Circumvention is </w:t>
      </w:r>
      <w:r w:rsidRPr="00CA5091">
        <w:rPr>
          <w:u w:val="single"/>
        </w:rPr>
        <w:t>certain</w:t>
      </w:r>
      <w:r>
        <w:t>.</w:t>
      </w:r>
    </w:p>
    <w:p w14:paraId="67E28708" w14:textId="77777777" w:rsidR="006953F1" w:rsidRPr="00CA5091" w:rsidRDefault="006953F1" w:rsidP="006953F1">
      <w:r>
        <w:t xml:space="preserve">Benjamin </w:t>
      </w:r>
      <w:r w:rsidRPr="00CA5091">
        <w:rPr>
          <w:rStyle w:val="Style13ptBold"/>
        </w:rPr>
        <w:t>Sachs 25</w:t>
      </w:r>
      <w:r>
        <w:t>. Professor of Labor at Harvard. “</w:t>
      </w:r>
      <w:r w:rsidRPr="00CA5091">
        <w:t>Building Worker Power in a Precarious Federal Landscape: Sectoral Strategies and Worker Democracy</w:t>
      </w:r>
      <w:r>
        <w:t xml:space="preserve">.” </w:t>
      </w:r>
      <w:r w:rsidRPr="00CA5091">
        <w:rPr>
          <w:i/>
          <w:iCs/>
        </w:rPr>
        <w:t>On Labor</w:t>
      </w:r>
      <w:r>
        <w:t xml:space="preserve">. December 22, 2025. </w:t>
      </w:r>
      <w:r w:rsidRPr="00CA5091">
        <w:t>https://onlabor.org/building-worker-power-in-a-precarious-federal-landscape-sectoral-strategies-and-worker-democracy/</w:t>
      </w:r>
    </w:p>
    <w:p w14:paraId="78633F88" w14:textId="77777777" w:rsidR="006953F1" w:rsidRDefault="006953F1" w:rsidP="006953F1">
      <w:pPr>
        <w:rPr>
          <w:sz w:val="16"/>
        </w:rPr>
      </w:pPr>
      <w:r w:rsidRPr="00CA5091">
        <w:rPr>
          <w:sz w:val="16"/>
        </w:rPr>
        <w:t xml:space="preserve">Alongside the </w:t>
      </w:r>
      <w:r w:rsidRPr="00CA5091">
        <w:rPr>
          <w:rStyle w:val="Underline"/>
          <w:highlight w:val="cyan"/>
        </w:rPr>
        <w:t>Court’s restructuring</w:t>
      </w:r>
      <w:r w:rsidRPr="00CA5091">
        <w:rPr>
          <w:rStyle w:val="Underline"/>
        </w:rPr>
        <w:t xml:space="preserve"> of removal power</w:t>
      </w:r>
      <w:r w:rsidRPr="00CA5091">
        <w:rPr>
          <w:sz w:val="16"/>
        </w:rPr>
        <w:t xml:space="preserve">, employers are </w:t>
      </w:r>
      <w:r w:rsidRPr="00CA5091">
        <w:rPr>
          <w:rStyle w:val="Emphasis"/>
          <w:highlight w:val="cyan"/>
        </w:rPr>
        <w:t>pushing</w:t>
      </w:r>
      <w:r w:rsidRPr="00CA5091">
        <w:rPr>
          <w:rStyle w:val="Underline"/>
        </w:rPr>
        <w:t xml:space="preserve"> back </w:t>
      </w:r>
      <w:r w:rsidRPr="00CA5091">
        <w:rPr>
          <w:rStyle w:val="Underline"/>
          <w:highlight w:val="cyan"/>
        </w:rPr>
        <w:t>against key features of</w:t>
      </w:r>
      <w:r w:rsidRPr="00CA5091">
        <w:rPr>
          <w:rStyle w:val="Underline"/>
        </w:rPr>
        <w:t xml:space="preserve"> the </w:t>
      </w:r>
      <w:r w:rsidRPr="00CA5091">
        <w:rPr>
          <w:rStyle w:val="Underline"/>
          <w:highlight w:val="cyan"/>
        </w:rPr>
        <w:t>N</w:t>
      </w:r>
      <w:r w:rsidRPr="00CA5091">
        <w:rPr>
          <w:rStyle w:val="Underline"/>
        </w:rPr>
        <w:t xml:space="preserve">ational </w:t>
      </w:r>
      <w:r w:rsidRPr="00CA5091">
        <w:rPr>
          <w:rStyle w:val="Underline"/>
          <w:highlight w:val="cyan"/>
        </w:rPr>
        <w:t>L</w:t>
      </w:r>
      <w:r w:rsidRPr="00CA5091">
        <w:rPr>
          <w:rStyle w:val="Underline"/>
        </w:rPr>
        <w:t xml:space="preserve">abor </w:t>
      </w:r>
      <w:r w:rsidRPr="00CA5091">
        <w:rPr>
          <w:rStyle w:val="Underline"/>
          <w:highlight w:val="cyan"/>
        </w:rPr>
        <w:t>R</w:t>
      </w:r>
      <w:r w:rsidRPr="00CA5091">
        <w:rPr>
          <w:rStyle w:val="Underline"/>
        </w:rPr>
        <w:t xml:space="preserve">elations </w:t>
      </w:r>
      <w:r w:rsidRPr="00CA5091">
        <w:rPr>
          <w:rStyle w:val="Underline"/>
          <w:highlight w:val="cyan"/>
        </w:rPr>
        <w:t>A</w:t>
      </w:r>
      <w:r w:rsidRPr="00CA5091">
        <w:rPr>
          <w:rStyle w:val="Underline"/>
        </w:rPr>
        <w:t>ct</w:t>
      </w:r>
      <w:r w:rsidRPr="00CA5091">
        <w:rPr>
          <w:sz w:val="16"/>
        </w:rPr>
        <w:t xml:space="preserve"> itself. </w:t>
      </w:r>
      <w:r w:rsidRPr="00CA5091">
        <w:rPr>
          <w:rStyle w:val="Underline"/>
          <w:highlight w:val="cyan"/>
        </w:rPr>
        <w:t>Corporations</w:t>
      </w:r>
      <w:r w:rsidRPr="00CA5091">
        <w:rPr>
          <w:rStyle w:val="Underline"/>
        </w:rPr>
        <w:t xml:space="preserve"> increasingly </w:t>
      </w:r>
      <w:r w:rsidRPr="00CA5091">
        <w:rPr>
          <w:rStyle w:val="Underline"/>
          <w:highlight w:val="cyan"/>
        </w:rPr>
        <w:t xml:space="preserve">exploit </w:t>
      </w:r>
      <w:r w:rsidRPr="00CA5091">
        <w:rPr>
          <w:rStyle w:val="Emphasis"/>
          <w:highlight w:val="cyan"/>
        </w:rPr>
        <w:t>complex</w:t>
      </w:r>
      <w:r w:rsidRPr="00CA5091">
        <w:rPr>
          <w:rStyle w:val="Underline"/>
        </w:rPr>
        <w:t xml:space="preserve"> business </w:t>
      </w:r>
      <w:r w:rsidRPr="00CA5091">
        <w:rPr>
          <w:rStyle w:val="Underline"/>
          <w:highlight w:val="cyan"/>
        </w:rPr>
        <w:t xml:space="preserve">structures, </w:t>
      </w:r>
      <w:r w:rsidRPr="00CA5091">
        <w:rPr>
          <w:rStyle w:val="Emphasis"/>
          <w:highlight w:val="cyan"/>
        </w:rPr>
        <w:t>subcontracting</w:t>
      </w:r>
      <w:r w:rsidRPr="00CA5091">
        <w:rPr>
          <w:rStyle w:val="Underline"/>
          <w:highlight w:val="cyan"/>
        </w:rPr>
        <w:t xml:space="preserve">, </w:t>
      </w:r>
      <w:r w:rsidRPr="00CA5091">
        <w:rPr>
          <w:rStyle w:val="Emphasis"/>
          <w:highlight w:val="cyan"/>
        </w:rPr>
        <w:t>misclassification</w:t>
      </w:r>
      <w:r w:rsidRPr="00CA5091">
        <w:rPr>
          <w:rStyle w:val="Underline"/>
        </w:rPr>
        <w:t xml:space="preserve"> of workers, </w:t>
      </w:r>
      <w:r w:rsidRPr="00CA5091">
        <w:rPr>
          <w:rStyle w:val="Underline"/>
          <w:highlight w:val="cyan"/>
        </w:rPr>
        <w:t>and</w:t>
      </w:r>
      <w:r w:rsidRPr="00CA5091">
        <w:rPr>
          <w:rStyle w:val="Underline"/>
        </w:rPr>
        <w:t xml:space="preserve"> drawn</w:t>
      </w:r>
      <w:r w:rsidRPr="00CA5091">
        <w:rPr>
          <w:rStyle w:val="Underline"/>
          <w:rFonts w:ascii="Cambria Math" w:hAnsi="Cambria Math" w:cs="Cambria Math"/>
        </w:rPr>
        <w:t>‑</w:t>
      </w:r>
      <w:r w:rsidRPr="00CA5091">
        <w:rPr>
          <w:rStyle w:val="Underline"/>
        </w:rPr>
        <w:t xml:space="preserve">out </w:t>
      </w:r>
      <w:r w:rsidRPr="00CA5091">
        <w:rPr>
          <w:rStyle w:val="Underline"/>
          <w:highlight w:val="cyan"/>
        </w:rPr>
        <w:t>legal challenges to</w:t>
      </w:r>
      <w:r w:rsidRPr="00CA5091">
        <w:rPr>
          <w:rStyle w:val="Underline"/>
        </w:rPr>
        <w:t xml:space="preserve"> delay or </w:t>
      </w:r>
      <w:r w:rsidRPr="00CA5091">
        <w:rPr>
          <w:rStyle w:val="Emphasis"/>
          <w:sz w:val="28"/>
          <w:szCs w:val="28"/>
          <w:highlight w:val="cyan"/>
        </w:rPr>
        <w:t>frustrate</w:t>
      </w:r>
      <w:r w:rsidRPr="00CA5091">
        <w:rPr>
          <w:rStyle w:val="Underline"/>
        </w:rPr>
        <w:t xml:space="preserve"> union elections and </w:t>
      </w:r>
      <w:r w:rsidRPr="00CA5091">
        <w:rPr>
          <w:rStyle w:val="Underline"/>
          <w:highlight w:val="cyan"/>
        </w:rPr>
        <w:t>collective action</w:t>
      </w:r>
      <w:r w:rsidRPr="00CA5091">
        <w:rPr>
          <w:sz w:val="16"/>
        </w:rPr>
        <w:t xml:space="preserve">. Beyond the potential overruling of Humphrey’s Executor, </w:t>
      </w:r>
      <w:r w:rsidRPr="00CA5091">
        <w:rPr>
          <w:rStyle w:val="Underline"/>
        </w:rPr>
        <w:t>corporations are mounting legal challenges to the NLRB’s authority</w:t>
      </w:r>
      <w:r w:rsidRPr="00CA5091">
        <w:rPr>
          <w:sz w:val="16"/>
        </w:rPr>
        <w:t>, lobbying for narrower interpretations of labor protections, and using sophisticated union</w:t>
      </w:r>
      <w:r w:rsidRPr="00CA5091">
        <w:rPr>
          <w:rFonts w:ascii="Cambria Math" w:hAnsi="Cambria Math" w:cs="Cambria Math"/>
          <w:sz w:val="16"/>
        </w:rPr>
        <w:t>‑</w:t>
      </w:r>
      <w:r w:rsidRPr="00CA5091">
        <w:rPr>
          <w:sz w:val="16"/>
        </w:rPr>
        <w:t xml:space="preserve">avoidance strategies to </w:t>
      </w:r>
      <w:r w:rsidRPr="00CA5091">
        <w:rPr>
          <w:rStyle w:val="Underline"/>
          <w:highlight w:val="cyan"/>
        </w:rPr>
        <w:t>limit</w:t>
      </w:r>
      <w:r w:rsidRPr="00CA5091">
        <w:rPr>
          <w:rStyle w:val="Underline"/>
        </w:rPr>
        <w:t xml:space="preserve"> the Board’s </w:t>
      </w:r>
      <w:r w:rsidRPr="00CA5091">
        <w:rPr>
          <w:rStyle w:val="Underline"/>
          <w:highlight w:val="cyan"/>
        </w:rPr>
        <w:t xml:space="preserve">ability to </w:t>
      </w:r>
      <w:r w:rsidRPr="00CA5091">
        <w:rPr>
          <w:rStyle w:val="Emphasis"/>
          <w:sz w:val="28"/>
          <w:szCs w:val="28"/>
          <w:highlight w:val="cyan"/>
        </w:rPr>
        <w:t>enforce</w:t>
      </w:r>
      <w:r w:rsidRPr="00CA5091">
        <w:rPr>
          <w:sz w:val="16"/>
        </w:rPr>
        <w:t xml:space="preserve"> workers’ </w:t>
      </w:r>
      <w:r w:rsidRPr="00CA5091">
        <w:rPr>
          <w:rStyle w:val="Underline"/>
          <w:highlight w:val="cyan"/>
        </w:rPr>
        <w:t>rights</w:t>
      </w:r>
      <w:r w:rsidRPr="00CA5091">
        <w:rPr>
          <w:sz w:val="16"/>
        </w:rPr>
        <w:t xml:space="preserve"> effectively. In a major win for employers, the Fifth Circuit ruled that the </w:t>
      </w:r>
      <w:r w:rsidRPr="00CA5091">
        <w:rPr>
          <w:rStyle w:val="Underline"/>
          <w:highlight w:val="cyan"/>
        </w:rPr>
        <w:t>NLRB’s</w:t>
      </w:r>
      <w:r w:rsidRPr="00CA5091">
        <w:rPr>
          <w:rStyle w:val="Underline"/>
        </w:rPr>
        <w:t xml:space="preserve"> leadership</w:t>
      </w:r>
      <w:r w:rsidRPr="00CA5091">
        <w:rPr>
          <w:sz w:val="16"/>
        </w:rPr>
        <w:t xml:space="preserve"> and ALJ removal protections are </w:t>
      </w:r>
      <w:r w:rsidRPr="00CA5091">
        <w:rPr>
          <w:rStyle w:val="Underline"/>
          <w:highlight w:val="cyan"/>
        </w:rPr>
        <w:t>unconstitutional</w:t>
      </w:r>
      <w:r w:rsidRPr="00CA5091">
        <w:rPr>
          <w:sz w:val="16"/>
        </w:rPr>
        <w:t xml:space="preserve">, </w:t>
      </w:r>
      <w:r w:rsidRPr="00CA5091">
        <w:rPr>
          <w:rStyle w:val="Emphasis"/>
          <w:highlight w:val="cyan"/>
        </w:rPr>
        <w:t>halted</w:t>
      </w:r>
      <w:r w:rsidRPr="00CA5091">
        <w:rPr>
          <w:rStyle w:val="Underline"/>
          <w:highlight w:val="cyan"/>
        </w:rPr>
        <w:t xml:space="preserve"> </w:t>
      </w:r>
      <w:r w:rsidRPr="00CA5091">
        <w:rPr>
          <w:rStyle w:val="Underline"/>
        </w:rPr>
        <w:t xml:space="preserve">ongoing </w:t>
      </w:r>
      <w:r w:rsidRPr="00CA5091">
        <w:rPr>
          <w:rStyle w:val="Underline"/>
          <w:highlight w:val="cyan"/>
        </w:rPr>
        <w:t>enforcement</w:t>
      </w:r>
      <w:r w:rsidRPr="00CA5091">
        <w:rPr>
          <w:sz w:val="16"/>
        </w:rPr>
        <w:t xml:space="preserve"> actions, and sharply curtailed the Board’s ability to proceed with unfair labor practice cases. In this context of </w:t>
      </w:r>
      <w:r w:rsidRPr="00CA5091">
        <w:rPr>
          <w:rStyle w:val="Underline"/>
        </w:rPr>
        <w:t>legal uncertainty</w:t>
      </w:r>
      <w:r w:rsidRPr="00CA5091">
        <w:rPr>
          <w:sz w:val="16"/>
        </w:rPr>
        <w:t xml:space="preserve"> and corporate strategies to </w:t>
      </w:r>
      <w:r w:rsidRPr="00CA5091">
        <w:rPr>
          <w:rStyle w:val="Underline"/>
        </w:rPr>
        <w:t>weaken worker voice</w:t>
      </w:r>
      <w:r w:rsidRPr="00CA5091">
        <w:rPr>
          <w:sz w:val="16"/>
        </w:rPr>
        <w:t>, it is urgent for states and localities to act as laboratories for innovation—testing new approaches to strengthen working conditions, union strength, democratic participation, and worker influence.</w:t>
      </w:r>
    </w:p>
    <w:bookmarkEnd w:id="1"/>
    <w:p w14:paraId="77874443" w14:textId="77777777" w:rsidR="006953F1" w:rsidRPr="00654DD9" w:rsidRDefault="006953F1" w:rsidP="006953F1">
      <w:pPr>
        <w:pStyle w:val="Heading3"/>
        <w:rPr>
          <w:rFonts w:cs="Calibri"/>
        </w:rPr>
      </w:pPr>
      <w:r>
        <w:rPr>
          <w:rFonts w:cs="Calibri"/>
        </w:rPr>
        <w:t>AT: Heg</w:t>
      </w:r>
      <w:r w:rsidRPr="00654DD9">
        <w:rPr>
          <w:rFonts w:cs="Calibri"/>
        </w:rPr>
        <w:t>---2NC</w:t>
      </w:r>
    </w:p>
    <w:p w14:paraId="2264E115" w14:textId="77777777" w:rsidR="006953F1" w:rsidRDefault="006953F1" w:rsidP="006953F1">
      <w:pPr>
        <w:pStyle w:val="Heading4"/>
      </w:pPr>
      <w:r>
        <w:t xml:space="preserve">It is </w:t>
      </w:r>
      <w:r w:rsidRPr="00DF7F86">
        <w:rPr>
          <w:u w:val="single"/>
        </w:rPr>
        <w:t>not even close</w:t>
      </w:r>
      <w:r>
        <w:t>.</w:t>
      </w:r>
    </w:p>
    <w:p w14:paraId="131BB0B5" w14:textId="77777777" w:rsidR="006953F1" w:rsidRPr="00C27E3C" w:rsidRDefault="006953F1" w:rsidP="006953F1">
      <w:r>
        <w:t xml:space="preserve">Dr. Phillip H. </w:t>
      </w:r>
      <w:r w:rsidRPr="00C27E3C">
        <w:rPr>
          <w:rStyle w:val="Style13ptBold"/>
        </w:rPr>
        <w:t>Gordon 25</w:t>
      </w:r>
      <w:r>
        <w:t>. Former National Security Advisor to the Vice President, 24</w:t>
      </w:r>
      <w:r w:rsidRPr="00C27E3C">
        <w:rPr>
          <w:vertAlign w:val="superscript"/>
        </w:rPr>
        <w:t>th</w:t>
      </w:r>
      <w:r>
        <w:t xml:space="preserve"> Assistant Secretary of State for European and Eurasian Affairs. PhD, Johns Hopkins SAIS. “Trump’s Myth of American Decline.” </w:t>
      </w:r>
      <w:r w:rsidRPr="00C27E3C">
        <w:t>https://foreignpolicy.com/2025/02/04/trumps-myth-of-american-decline/</w:t>
      </w:r>
    </w:p>
    <w:p w14:paraId="2856CD92" w14:textId="77777777" w:rsidR="006953F1" w:rsidRPr="00C27E3C" w:rsidRDefault="006953F1" w:rsidP="006953F1">
      <w:pPr>
        <w:rPr>
          <w:sz w:val="16"/>
        </w:rPr>
      </w:pPr>
      <w:r w:rsidRPr="00F02951">
        <w:rPr>
          <w:rStyle w:val="Underline"/>
        </w:rPr>
        <w:t>Trump told voters a story of U.S. weakness and global decline</w:t>
      </w:r>
      <w:r w:rsidRPr="00C27E3C">
        <w:rPr>
          <w:sz w:val="16"/>
        </w:rPr>
        <w:t>, and Americans seemed to buy it, with just 33 percent of those polled in a February 2024 Gallup survey saying they were “satisfied” with the position of the United States in the world today—a level 20 points below what it had been four years previously..</w:t>
      </w:r>
    </w:p>
    <w:p w14:paraId="25192E43" w14:textId="77777777" w:rsidR="006953F1" w:rsidRPr="00C27E3C" w:rsidRDefault="006953F1" w:rsidP="006953F1">
      <w:pPr>
        <w:rPr>
          <w:sz w:val="16"/>
        </w:rPr>
      </w:pPr>
      <w:r w:rsidRPr="00C27E3C">
        <w:rPr>
          <w:sz w:val="16"/>
        </w:rPr>
        <w:t xml:space="preserve">What they apparently failed to see was that </w:t>
      </w:r>
      <w:r w:rsidRPr="00C27E3C">
        <w:rPr>
          <w:rStyle w:val="Emphasis"/>
          <w:highlight w:val="cyan"/>
        </w:rPr>
        <w:t>notwithstanding</w:t>
      </w:r>
      <w:r w:rsidRPr="00F02951">
        <w:rPr>
          <w:rStyle w:val="Underline"/>
        </w:rPr>
        <w:t xml:space="preserve"> the wars in </w:t>
      </w:r>
      <w:r w:rsidRPr="00C27E3C">
        <w:rPr>
          <w:rStyle w:val="Emphasis"/>
          <w:highlight w:val="cyan"/>
        </w:rPr>
        <w:t>Ukraine and Gaza</w:t>
      </w:r>
      <w:r w:rsidRPr="00C27E3C">
        <w:rPr>
          <w:sz w:val="16"/>
        </w:rPr>
        <w:t>—and indeed, in some ways because of them—</w:t>
      </w:r>
      <w:r w:rsidRPr="00C27E3C">
        <w:rPr>
          <w:rStyle w:val="Underline"/>
          <w:highlight w:val="cyan"/>
        </w:rPr>
        <w:t>the</w:t>
      </w:r>
      <w:r w:rsidRPr="00F02951">
        <w:rPr>
          <w:rStyle w:val="Underline"/>
        </w:rPr>
        <w:t xml:space="preserve"> </w:t>
      </w:r>
      <w:r w:rsidRPr="00C27E3C">
        <w:rPr>
          <w:rStyle w:val="Emphasis"/>
          <w:highlight w:val="cyan"/>
        </w:rPr>
        <w:t>U</w:t>
      </w:r>
      <w:r w:rsidRPr="00F02951">
        <w:rPr>
          <w:rStyle w:val="Emphasis"/>
        </w:rPr>
        <w:t xml:space="preserve">nited </w:t>
      </w:r>
      <w:r w:rsidRPr="00C27E3C">
        <w:rPr>
          <w:rStyle w:val="Emphasis"/>
          <w:highlight w:val="cyan"/>
        </w:rPr>
        <w:t>S</w:t>
      </w:r>
      <w:r w:rsidRPr="00F02951">
        <w:rPr>
          <w:rStyle w:val="Emphasis"/>
        </w:rPr>
        <w:t>tates</w:t>
      </w:r>
      <w:r w:rsidRPr="00F02951">
        <w:rPr>
          <w:rStyle w:val="Underline"/>
        </w:rPr>
        <w:t xml:space="preserve"> </w:t>
      </w:r>
      <w:r w:rsidRPr="00C27E3C">
        <w:rPr>
          <w:rStyle w:val="Underline"/>
          <w:highlight w:val="cyan"/>
        </w:rPr>
        <w:t>was</w:t>
      </w:r>
      <w:r w:rsidRPr="00F02951">
        <w:rPr>
          <w:rStyle w:val="Underline"/>
        </w:rPr>
        <w:t xml:space="preserve"> </w:t>
      </w:r>
      <w:r w:rsidRPr="00C27E3C">
        <w:rPr>
          <w:rStyle w:val="Emphasis"/>
          <w:highlight w:val="cyan"/>
        </w:rPr>
        <w:t>in a stronger</w:t>
      </w:r>
      <w:r w:rsidRPr="00F02951">
        <w:rPr>
          <w:rStyle w:val="Emphasis"/>
        </w:rPr>
        <w:t xml:space="preserve"> geopolitical </w:t>
      </w:r>
      <w:r w:rsidRPr="00C27E3C">
        <w:rPr>
          <w:rStyle w:val="Emphasis"/>
          <w:highlight w:val="cyan"/>
        </w:rPr>
        <w:t>position</w:t>
      </w:r>
      <w:r w:rsidRPr="00C27E3C">
        <w:rPr>
          <w:rStyle w:val="Underline"/>
          <w:highlight w:val="cyan"/>
        </w:rPr>
        <w:t xml:space="preserve"> </w:t>
      </w:r>
      <w:r w:rsidRPr="00C27E3C">
        <w:rPr>
          <w:rStyle w:val="Emphasis"/>
          <w:highlight w:val="cyan"/>
        </w:rPr>
        <w:t>than it had been for</w:t>
      </w:r>
      <w:r w:rsidRPr="00C27E3C">
        <w:rPr>
          <w:sz w:val="16"/>
        </w:rPr>
        <w:t xml:space="preserve"> many years or even </w:t>
      </w:r>
      <w:r w:rsidRPr="00C27E3C">
        <w:rPr>
          <w:rStyle w:val="Emphasis"/>
          <w:highlight w:val="cyan"/>
        </w:rPr>
        <w:t>decades</w:t>
      </w:r>
      <w:r w:rsidRPr="00C27E3C">
        <w:rPr>
          <w:sz w:val="16"/>
        </w:rPr>
        <w:t xml:space="preserve">, in </w:t>
      </w:r>
      <w:r w:rsidRPr="00F02951">
        <w:rPr>
          <w:rStyle w:val="Underline"/>
        </w:rPr>
        <w:t>stark contrast with the perception of</w:t>
      </w:r>
      <w:r w:rsidRPr="00C27E3C">
        <w:rPr>
          <w:sz w:val="16"/>
        </w:rPr>
        <w:t xml:space="preserve"> weakness and </w:t>
      </w:r>
      <w:r w:rsidRPr="00F02951">
        <w:rPr>
          <w:rStyle w:val="Underline"/>
        </w:rPr>
        <w:t>decline</w:t>
      </w:r>
      <w:r w:rsidRPr="00C27E3C">
        <w:rPr>
          <w:sz w:val="16"/>
        </w:rPr>
        <w:t>.</w:t>
      </w:r>
    </w:p>
    <w:p w14:paraId="52107A1C" w14:textId="77777777" w:rsidR="006953F1" w:rsidRPr="00C27E3C" w:rsidRDefault="006953F1" w:rsidP="006953F1">
      <w:pPr>
        <w:rPr>
          <w:sz w:val="16"/>
        </w:rPr>
      </w:pPr>
      <w:r w:rsidRPr="00C27E3C">
        <w:rPr>
          <w:sz w:val="16"/>
        </w:rPr>
        <w:t xml:space="preserve">Compared with both its allies and its adversaries, the </w:t>
      </w:r>
      <w:r w:rsidRPr="00F02951">
        <w:rPr>
          <w:rStyle w:val="Underline"/>
        </w:rPr>
        <w:t>U.S. economy is in anything but decline</w:t>
      </w:r>
      <w:r w:rsidRPr="00C27E3C">
        <w:rPr>
          <w:sz w:val="16"/>
        </w:rPr>
        <w:t xml:space="preserve">. U.S. economic </w:t>
      </w:r>
      <w:r w:rsidRPr="00C27E3C">
        <w:rPr>
          <w:rStyle w:val="Underline"/>
          <w:highlight w:val="cyan"/>
        </w:rPr>
        <w:t>growth over</w:t>
      </w:r>
      <w:r w:rsidRPr="00F02951">
        <w:rPr>
          <w:rStyle w:val="Underline"/>
        </w:rPr>
        <w:t xml:space="preserve"> the </w:t>
      </w:r>
      <w:r w:rsidRPr="00C27E3C">
        <w:rPr>
          <w:rStyle w:val="Underline"/>
          <w:highlight w:val="cyan"/>
        </w:rPr>
        <w:t>past 20 years</w:t>
      </w:r>
      <w:r w:rsidRPr="00C27E3C">
        <w:rPr>
          <w:sz w:val="16"/>
        </w:rPr>
        <w:t xml:space="preserve"> </w:t>
      </w:r>
      <w:r w:rsidRPr="00F02951">
        <w:rPr>
          <w:rStyle w:val="Underline"/>
        </w:rPr>
        <w:t xml:space="preserve">has </w:t>
      </w:r>
      <w:r w:rsidRPr="00C27E3C">
        <w:rPr>
          <w:rStyle w:val="Underline"/>
          <w:highlight w:val="cyan"/>
        </w:rPr>
        <w:t>dwarfed</w:t>
      </w:r>
      <w:r w:rsidRPr="00C27E3C">
        <w:rPr>
          <w:sz w:val="16"/>
        </w:rPr>
        <w:t xml:space="preserve"> that of </w:t>
      </w:r>
      <w:r w:rsidRPr="00C27E3C">
        <w:rPr>
          <w:rStyle w:val="Underline"/>
          <w:highlight w:val="cyan"/>
        </w:rPr>
        <w:t>other wealthy countries</w:t>
      </w:r>
      <w:r w:rsidRPr="00C27E3C">
        <w:rPr>
          <w:sz w:val="16"/>
        </w:rPr>
        <w:t xml:space="preserve">, a gap that has </w:t>
      </w:r>
      <w:r w:rsidRPr="00F02951">
        <w:rPr>
          <w:rStyle w:val="Underline"/>
        </w:rPr>
        <w:t>grown over the past few years</w:t>
      </w:r>
      <w:r w:rsidRPr="00C27E3C">
        <w:rPr>
          <w:sz w:val="16"/>
        </w:rPr>
        <w:t xml:space="preserve"> to the point that the </w:t>
      </w:r>
      <w:r w:rsidRPr="00F02951">
        <w:rPr>
          <w:rStyle w:val="Underline"/>
        </w:rPr>
        <w:t>U.S. economy</w:t>
      </w:r>
      <w:r w:rsidRPr="00C27E3C">
        <w:rPr>
          <w:sz w:val="16"/>
        </w:rPr>
        <w:t xml:space="preserve"> is now </w:t>
      </w:r>
      <w:r w:rsidRPr="00F02951">
        <w:rPr>
          <w:rStyle w:val="Underline"/>
        </w:rPr>
        <w:t>nearly twice the size of the eurozone</w:t>
      </w:r>
      <w:r w:rsidRPr="00C27E3C">
        <w:rPr>
          <w:sz w:val="16"/>
        </w:rPr>
        <w:t xml:space="preserve"> and almost </w:t>
      </w:r>
      <w:r w:rsidRPr="00F02951">
        <w:rPr>
          <w:rStyle w:val="Underline"/>
        </w:rPr>
        <w:t>seven times that of Japan</w:t>
      </w:r>
      <w:r w:rsidRPr="00C27E3C">
        <w:rPr>
          <w:sz w:val="16"/>
        </w:rPr>
        <w:t xml:space="preserve">. Meanwhile, </w:t>
      </w:r>
      <w:r w:rsidRPr="00C27E3C">
        <w:rPr>
          <w:rStyle w:val="Underline"/>
          <w:highlight w:val="cyan"/>
        </w:rPr>
        <w:t>China’s 30-year run</w:t>
      </w:r>
      <w:r w:rsidRPr="00C27E3C">
        <w:rPr>
          <w:sz w:val="16"/>
        </w:rPr>
        <w:t xml:space="preserve"> of meteoric growth seems to be </w:t>
      </w:r>
      <w:r w:rsidRPr="00C27E3C">
        <w:rPr>
          <w:rStyle w:val="Underline"/>
          <w:highlight w:val="cyan"/>
        </w:rPr>
        <w:t>ending with</w:t>
      </w:r>
      <w:r w:rsidRPr="00F02951">
        <w:rPr>
          <w:rStyle w:val="Underline"/>
        </w:rPr>
        <w:t xml:space="preserve"> its economy bogged down by </w:t>
      </w:r>
      <w:r w:rsidRPr="00C27E3C">
        <w:rPr>
          <w:rStyle w:val="Underline"/>
          <w:highlight w:val="cyan"/>
        </w:rPr>
        <w:t>low consumption</w:t>
      </w:r>
      <w:r w:rsidRPr="00C27E3C">
        <w:rPr>
          <w:sz w:val="16"/>
        </w:rPr>
        <w:t xml:space="preserve"> </w:t>
      </w:r>
      <w:r w:rsidRPr="00C27E3C">
        <w:rPr>
          <w:rStyle w:val="Underline"/>
          <w:highlight w:val="cyan"/>
        </w:rPr>
        <w:t>and</w:t>
      </w:r>
      <w:r w:rsidRPr="00C27E3C">
        <w:rPr>
          <w:sz w:val="16"/>
        </w:rPr>
        <w:t xml:space="preserve"> a </w:t>
      </w:r>
      <w:r w:rsidRPr="00C27E3C">
        <w:rPr>
          <w:rStyle w:val="Underline"/>
          <w:highlight w:val="cyan"/>
        </w:rPr>
        <w:t>bloated property market</w:t>
      </w:r>
      <w:r w:rsidRPr="00C27E3C">
        <w:rPr>
          <w:sz w:val="16"/>
        </w:rPr>
        <w:t xml:space="preserve">, while </w:t>
      </w:r>
      <w:r w:rsidRPr="00C27E3C">
        <w:rPr>
          <w:rStyle w:val="Underline"/>
          <w:highlight w:val="cyan"/>
        </w:rPr>
        <w:t>Russia’s economy</w:t>
      </w:r>
      <w:r w:rsidRPr="00C27E3C">
        <w:rPr>
          <w:sz w:val="16"/>
        </w:rPr>
        <w:t xml:space="preserve"> has been </w:t>
      </w:r>
      <w:r w:rsidRPr="00C27E3C">
        <w:rPr>
          <w:sz w:val="16"/>
          <w:highlight w:val="cyan"/>
        </w:rPr>
        <w:t>devasted by</w:t>
      </w:r>
      <w:r w:rsidRPr="00C27E3C">
        <w:rPr>
          <w:sz w:val="16"/>
        </w:rPr>
        <w:t xml:space="preserve"> </w:t>
      </w:r>
      <w:r w:rsidRPr="00C27E3C">
        <w:rPr>
          <w:rStyle w:val="Underline"/>
          <w:highlight w:val="cyan"/>
        </w:rPr>
        <w:t>sanctions</w:t>
      </w:r>
      <w:r w:rsidRPr="00C27E3C">
        <w:rPr>
          <w:sz w:val="16"/>
        </w:rPr>
        <w:t xml:space="preserve">, export controls, </w:t>
      </w:r>
      <w:r w:rsidRPr="00C27E3C">
        <w:rPr>
          <w:rStyle w:val="Underline"/>
          <w:highlight w:val="cyan"/>
        </w:rPr>
        <w:t>and war</w:t>
      </w:r>
      <w:r w:rsidRPr="00C27E3C">
        <w:rPr>
          <w:sz w:val="16"/>
        </w:rPr>
        <w:t>.</w:t>
      </w:r>
    </w:p>
    <w:p w14:paraId="5D295FBC" w14:textId="77777777" w:rsidR="006953F1" w:rsidRPr="00C27E3C" w:rsidRDefault="006953F1" w:rsidP="006953F1">
      <w:pPr>
        <w:rPr>
          <w:sz w:val="16"/>
        </w:rPr>
      </w:pPr>
      <w:r w:rsidRPr="00F02951">
        <w:rPr>
          <w:rStyle w:val="Underline"/>
        </w:rPr>
        <w:t>The United States has real economic problems</w:t>
      </w:r>
      <w:r w:rsidRPr="00C27E3C">
        <w:rPr>
          <w:sz w:val="16"/>
        </w:rPr>
        <w:t>—including debt, stubborn inflation, and inequality—</w:t>
      </w:r>
      <w:r w:rsidRPr="00F02951">
        <w:rPr>
          <w:rStyle w:val="Underline"/>
        </w:rPr>
        <w:t xml:space="preserve">but its </w:t>
      </w:r>
      <w:r w:rsidRPr="00C27E3C">
        <w:rPr>
          <w:rStyle w:val="Emphasis"/>
          <w:highlight w:val="cyan"/>
        </w:rPr>
        <w:t>share of the global GDP</w:t>
      </w:r>
      <w:r w:rsidRPr="00C27E3C">
        <w:rPr>
          <w:sz w:val="16"/>
        </w:rPr>
        <w:t xml:space="preserve">, at around 26 percent, </w:t>
      </w:r>
      <w:r w:rsidRPr="00F02951">
        <w:rPr>
          <w:rStyle w:val="Emphasis"/>
        </w:rPr>
        <w:t>is higher</w:t>
      </w:r>
      <w:r w:rsidRPr="00F02951">
        <w:rPr>
          <w:rStyle w:val="Underline"/>
        </w:rPr>
        <w:t xml:space="preserve"> </w:t>
      </w:r>
      <w:r w:rsidRPr="00F02951">
        <w:rPr>
          <w:rStyle w:val="Emphasis"/>
        </w:rPr>
        <w:t>than it has been for nearly two decades</w:t>
      </w:r>
      <w:r w:rsidRPr="00C27E3C">
        <w:rPr>
          <w:sz w:val="16"/>
        </w:rPr>
        <w:t xml:space="preserve"> and </w:t>
      </w:r>
      <w:r w:rsidRPr="00C27E3C">
        <w:rPr>
          <w:rStyle w:val="Underline"/>
          <w:highlight w:val="cyan"/>
        </w:rPr>
        <w:t>similar to</w:t>
      </w:r>
      <w:r w:rsidRPr="00C27E3C">
        <w:rPr>
          <w:sz w:val="16"/>
        </w:rPr>
        <w:t xml:space="preserve"> where it was at </w:t>
      </w:r>
      <w:r w:rsidRPr="00F02951">
        <w:rPr>
          <w:rStyle w:val="Underline"/>
        </w:rPr>
        <w:t xml:space="preserve">the </w:t>
      </w:r>
      <w:r w:rsidRPr="00C27E3C">
        <w:rPr>
          <w:rStyle w:val="Underline"/>
          <w:highlight w:val="cyan"/>
        </w:rPr>
        <w:t>end of the Reagan administration</w:t>
      </w:r>
      <w:r w:rsidRPr="00C27E3C">
        <w:rPr>
          <w:sz w:val="16"/>
        </w:rPr>
        <w:t xml:space="preserve">. That </w:t>
      </w:r>
      <w:r w:rsidRPr="00C27E3C">
        <w:rPr>
          <w:rStyle w:val="Emphasis"/>
          <w:highlight w:val="cyan"/>
        </w:rPr>
        <w:t>economic power</w:t>
      </w:r>
      <w:r w:rsidRPr="00C27E3C">
        <w:rPr>
          <w:sz w:val="16"/>
        </w:rPr>
        <w:t xml:space="preserve"> remains </w:t>
      </w:r>
      <w:r w:rsidRPr="00C27E3C">
        <w:rPr>
          <w:rStyle w:val="Emphasis"/>
          <w:highlight w:val="cyan"/>
        </w:rPr>
        <w:t>the basis for</w:t>
      </w:r>
      <w:r w:rsidRPr="00C27E3C">
        <w:rPr>
          <w:sz w:val="16"/>
        </w:rPr>
        <w:t xml:space="preserve"> exercising </w:t>
      </w:r>
      <w:r w:rsidRPr="00C27E3C">
        <w:rPr>
          <w:rStyle w:val="Emphasis"/>
          <w:highlight w:val="cyan"/>
        </w:rPr>
        <w:t>unparalleled global influence</w:t>
      </w:r>
      <w:r w:rsidRPr="00C27E3C">
        <w:rPr>
          <w:sz w:val="16"/>
        </w:rPr>
        <w:t>.</w:t>
      </w:r>
    </w:p>
    <w:p w14:paraId="174A87CA" w14:textId="77777777" w:rsidR="006953F1" w:rsidRDefault="006953F1" w:rsidP="006953F1">
      <w:pPr>
        <w:rPr>
          <w:rStyle w:val="Emphasis"/>
        </w:rPr>
      </w:pPr>
      <w:r w:rsidRPr="00C27E3C">
        <w:rPr>
          <w:sz w:val="16"/>
        </w:rPr>
        <w:t xml:space="preserve">Virtually </w:t>
      </w:r>
      <w:r w:rsidRPr="00C27E3C">
        <w:rPr>
          <w:rStyle w:val="Emphasis"/>
          <w:highlight w:val="cyan"/>
        </w:rPr>
        <w:t>every other measure</w:t>
      </w:r>
      <w:r w:rsidRPr="00F02951">
        <w:rPr>
          <w:rStyle w:val="Underline"/>
        </w:rPr>
        <w:t xml:space="preserve"> of relative power </w:t>
      </w:r>
      <w:r w:rsidRPr="00C27E3C">
        <w:rPr>
          <w:rStyle w:val="Emphasis"/>
          <w:highlight w:val="cyan"/>
        </w:rPr>
        <w:t>underscores</w:t>
      </w:r>
      <w:r w:rsidRPr="00F02951">
        <w:rPr>
          <w:rStyle w:val="Emphasis"/>
        </w:rPr>
        <w:t xml:space="preserve"> U.S. </w:t>
      </w:r>
      <w:r w:rsidRPr="00C27E3C">
        <w:rPr>
          <w:rStyle w:val="Emphasis"/>
          <w:highlight w:val="cyan"/>
        </w:rPr>
        <w:t>global strength</w:t>
      </w:r>
      <w:r w:rsidRPr="00C27E3C">
        <w:rPr>
          <w:sz w:val="16"/>
        </w:rPr>
        <w:t xml:space="preserve">. </w:t>
      </w:r>
      <w:r w:rsidRPr="00F02951">
        <w:rPr>
          <w:rStyle w:val="Underline"/>
        </w:rPr>
        <w:t>Far from artificially constrained</w:t>
      </w:r>
      <w:r w:rsidRPr="00C27E3C">
        <w:rPr>
          <w:sz w:val="16"/>
        </w:rPr>
        <w:t xml:space="preserve"> </w:t>
      </w:r>
      <w:r w:rsidRPr="00F02951">
        <w:rPr>
          <w:rStyle w:val="Underline"/>
        </w:rPr>
        <w:t>in the name of climate change</w:t>
      </w:r>
      <w:r w:rsidRPr="00C27E3C">
        <w:rPr>
          <w:sz w:val="16"/>
        </w:rPr>
        <w:t xml:space="preserve">, as alleged by critics, U.S. </w:t>
      </w:r>
      <w:r w:rsidRPr="00C27E3C">
        <w:rPr>
          <w:rStyle w:val="Emphasis"/>
          <w:highlight w:val="cyan"/>
        </w:rPr>
        <w:t>energy production</w:t>
      </w:r>
      <w:r w:rsidRPr="00C27E3C">
        <w:rPr>
          <w:sz w:val="16"/>
        </w:rPr>
        <w:t xml:space="preserve"> is at an </w:t>
      </w:r>
      <w:r w:rsidRPr="00C27E3C">
        <w:rPr>
          <w:rStyle w:val="Emphasis"/>
          <w:highlight w:val="cyan"/>
        </w:rPr>
        <w:t>all-time high</w:t>
      </w:r>
      <w:r w:rsidRPr="00C27E3C">
        <w:rPr>
          <w:sz w:val="16"/>
        </w:rPr>
        <w:t xml:space="preserve">, </w:t>
      </w:r>
      <w:r w:rsidRPr="00F02951">
        <w:rPr>
          <w:rStyle w:val="Underline"/>
        </w:rPr>
        <w:t>with the country leading</w:t>
      </w:r>
      <w:r w:rsidRPr="00C27E3C">
        <w:rPr>
          <w:sz w:val="16"/>
        </w:rPr>
        <w:t xml:space="preserve"> the world in </w:t>
      </w:r>
      <w:r w:rsidRPr="00F02951">
        <w:rPr>
          <w:rStyle w:val="Underline"/>
        </w:rPr>
        <w:t>production of</w:t>
      </w:r>
      <w:r w:rsidRPr="00C27E3C">
        <w:rPr>
          <w:sz w:val="16"/>
        </w:rPr>
        <w:t xml:space="preserve"> both </w:t>
      </w:r>
      <w:r w:rsidRPr="00F02951">
        <w:rPr>
          <w:rStyle w:val="Underline"/>
        </w:rPr>
        <w:t>oil</w:t>
      </w:r>
      <w:r w:rsidRPr="00C27E3C">
        <w:rPr>
          <w:sz w:val="16"/>
        </w:rPr>
        <w:t xml:space="preserve"> (20 percent of global production) </w:t>
      </w:r>
      <w:r w:rsidRPr="00F02951">
        <w:rPr>
          <w:rStyle w:val="Underline"/>
        </w:rPr>
        <w:t>and natural gas</w:t>
      </w:r>
      <w:r w:rsidRPr="00C27E3C">
        <w:rPr>
          <w:sz w:val="16"/>
        </w:rPr>
        <w:t xml:space="preserve"> (25 percent). U.S. </w:t>
      </w:r>
      <w:r w:rsidRPr="00C27E3C">
        <w:rPr>
          <w:rStyle w:val="Emphasis"/>
          <w:highlight w:val="cyan"/>
        </w:rPr>
        <w:t>technology companies</w:t>
      </w:r>
      <w:r w:rsidRPr="00C27E3C">
        <w:rPr>
          <w:sz w:val="16"/>
        </w:rPr>
        <w:t>—such as Apple, Microsoft, Nvidia, Amazon, Alphabet, Meta, and Tesla—</w:t>
      </w:r>
      <w:r w:rsidRPr="00C27E3C">
        <w:rPr>
          <w:rStyle w:val="Emphasis"/>
          <w:highlight w:val="cyan"/>
        </w:rPr>
        <w:t>dominate global markets</w:t>
      </w:r>
    </w:p>
    <w:p w14:paraId="214817B7" w14:textId="77777777" w:rsidR="006953F1" w:rsidRDefault="006953F1" w:rsidP="006953F1">
      <w:pPr>
        <w:rPr>
          <w:rStyle w:val="Emphasis"/>
        </w:rPr>
      </w:pPr>
    </w:p>
    <w:p w14:paraId="65C29E52" w14:textId="77777777" w:rsidR="006953F1" w:rsidRDefault="006953F1" w:rsidP="006953F1">
      <w:pPr>
        <w:rPr>
          <w:rStyle w:val="Emphasis"/>
        </w:rPr>
      </w:pPr>
    </w:p>
    <w:p w14:paraId="76409DA2" w14:textId="77777777" w:rsidR="006953F1" w:rsidRDefault="006953F1" w:rsidP="006953F1">
      <w:pPr>
        <w:rPr>
          <w:sz w:val="16"/>
        </w:rPr>
      </w:pPr>
      <w:r w:rsidRPr="00C27E3C">
        <w:rPr>
          <w:sz w:val="16"/>
        </w:rPr>
        <w:t xml:space="preserve">, and the </w:t>
      </w:r>
      <w:r w:rsidRPr="00F02951">
        <w:rPr>
          <w:rStyle w:val="Underline"/>
        </w:rPr>
        <w:t>country remains well ahead of its allies and competitors in</w:t>
      </w:r>
      <w:r w:rsidRPr="00C27E3C">
        <w:rPr>
          <w:sz w:val="16"/>
        </w:rPr>
        <w:t xml:space="preserve"> the field of </w:t>
      </w:r>
      <w:r w:rsidRPr="00F02951">
        <w:rPr>
          <w:rStyle w:val="Underline"/>
        </w:rPr>
        <w:t>artificial intelligence</w:t>
      </w:r>
      <w:r w:rsidRPr="00C27E3C">
        <w:rPr>
          <w:sz w:val="16"/>
        </w:rPr>
        <w:t xml:space="preserve">. The U.S. </w:t>
      </w:r>
      <w:r w:rsidRPr="00C27E3C">
        <w:rPr>
          <w:rStyle w:val="Emphasis"/>
          <w:highlight w:val="cyan"/>
        </w:rPr>
        <w:t>dollar remains</w:t>
      </w:r>
      <w:r w:rsidRPr="00F02951">
        <w:rPr>
          <w:rStyle w:val="Underline"/>
        </w:rPr>
        <w:t xml:space="preserve"> the </w:t>
      </w:r>
      <w:r w:rsidRPr="00C27E3C">
        <w:rPr>
          <w:rStyle w:val="Emphasis"/>
          <w:highlight w:val="cyan"/>
        </w:rPr>
        <w:t>currency of choice</w:t>
      </w:r>
      <w:r w:rsidRPr="00C27E3C">
        <w:rPr>
          <w:sz w:val="16"/>
        </w:rPr>
        <w:t xml:space="preserve"> </w:t>
      </w:r>
      <w:r w:rsidRPr="00C27E3C">
        <w:rPr>
          <w:rStyle w:val="Underline"/>
        </w:rPr>
        <w:t>for nearly 60 percent of</w:t>
      </w:r>
      <w:r w:rsidRPr="00C27E3C">
        <w:rPr>
          <w:sz w:val="16"/>
        </w:rPr>
        <w:t xml:space="preserve"> international </w:t>
      </w:r>
      <w:r w:rsidRPr="00C27E3C">
        <w:rPr>
          <w:rStyle w:val="Underline"/>
        </w:rPr>
        <w:t>transactions and</w:t>
      </w:r>
      <w:r w:rsidRPr="00C27E3C">
        <w:rPr>
          <w:sz w:val="16"/>
        </w:rPr>
        <w:t xml:space="preserve"> currency </w:t>
      </w:r>
      <w:r w:rsidRPr="00C27E3C">
        <w:rPr>
          <w:rStyle w:val="Underline"/>
        </w:rPr>
        <w:t>reserves</w:t>
      </w:r>
      <w:r w:rsidRPr="00C27E3C">
        <w:rPr>
          <w:sz w:val="16"/>
        </w:rPr>
        <w:t>—</w:t>
      </w:r>
      <w:r w:rsidRPr="00C27E3C">
        <w:rPr>
          <w:rStyle w:val="Emphasis"/>
          <w:highlight w:val="cyan"/>
        </w:rPr>
        <w:t>giving Washington unique power</w:t>
      </w:r>
      <w:r w:rsidRPr="00C27E3C">
        <w:rPr>
          <w:sz w:val="16"/>
        </w:rPr>
        <w:t xml:space="preserve"> to leverage sanctions, freeze assets, and take advantage of deficit spending. </w:t>
      </w:r>
      <w:r w:rsidRPr="00C27E3C">
        <w:rPr>
          <w:rStyle w:val="Underline"/>
          <w:highlight w:val="cyan"/>
        </w:rPr>
        <w:t>Demographically</w:t>
      </w:r>
      <w:r w:rsidRPr="00C27E3C">
        <w:rPr>
          <w:sz w:val="16"/>
        </w:rPr>
        <w:t xml:space="preserve">, the United States is also </w:t>
      </w:r>
      <w:r w:rsidRPr="00C27E3C">
        <w:rPr>
          <w:rStyle w:val="Underline"/>
          <w:highlight w:val="cyan"/>
        </w:rPr>
        <w:t>better positioned</w:t>
      </w:r>
      <w:r w:rsidRPr="00C27E3C">
        <w:rPr>
          <w:rStyle w:val="Underline"/>
        </w:rPr>
        <w:t xml:space="preserve"> than competitors</w:t>
      </w:r>
      <w:r w:rsidRPr="00C27E3C">
        <w:rPr>
          <w:sz w:val="16"/>
        </w:rPr>
        <w:t xml:space="preserve">, </w:t>
      </w:r>
      <w:r w:rsidRPr="00C27E3C">
        <w:rPr>
          <w:rStyle w:val="Underline"/>
          <w:highlight w:val="cyan"/>
        </w:rPr>
        <w:t>with a higher birthrate</w:t>
      </w:r>
      <w:r w:rsidRPr="00C27E3C">
        <w:rPr>
          <w:rStyle w:val="Underline"/>
        </w:rPr>
        <w:t xml:space="preserve"> than</w:t>
      </w:r>
      <w:r w:rsidRPr="00C27E3C">
        <w:rPr>
          <w:sz w:val="16"/>
        </w:rPr>
        <w:t xml:space="preserve"> any </w:t>
      </w:r>
      <w:r w:rsidRPr="00C27E3C">
        <w:rPr>
          <w:rStyle w:val="Underline"/>
        </w:rPr>
        <w:t>other advanced industrialized economy</w:t>
      </w:r>
      <w:r w:rsidRPr="00C27E3C">
        <w:rPr>
          <w:sz w:val="16"/>
        </w:rPr>
        <w:t xml:space="preserve"> or adversaries such as China or Russia.</w:t>
      </w:r>
    </w:p>
    <w:p w14:paraId="2A6796E8" w14:textId="77777777" w:rsidR="006953F1" w:rsidRDefault="006953F1" w:rsidP="006953F1">
      <w:pPr>
        <w:pStyle w:val="Heading3"/>
      </w:pPr>
      <w:r>
        <w:t>---AT: War---2NC</w:t>
      </w:r>
    </w:p>
    <w:p w14:paraId="63151CF1" w14:textId="77777777" w:rsidR="006953F1" w:rsidRPr="00503E6D" w:rsidRDefault="006953F1" w:rsidP="006953F1">
      <w:pPr>
        <w:pStyle w:val="Heading4"/>
      </w:pPr>
      <w:r>
        <w:t xml:space="preserve">The correlation is </w:t>
      </w:r>
      <w:r>
        <w:rPr>
          <w:u w:val="single"/>
        </w:rPr>
        <w:t>tiny</w:t>
      </w:r>
      <w:r>
        <w:t>.</w:t>
      </w:r>
    </w:p>
    <w:p w14:paraId="3C044183" w14:textId="77777777" w:rsidR="006953F1" w:rsidRPr="00C16B9F" w:rsidRDefault="006953F1" w:rsidP="006953F1">
      <w:r>
        <w:t>Richard</w:t>
      </w:r>
      <w:r w:rsidRPr="00361087">
        <w:rPr>
          <w:rStyle w:val="Style13ptBold"/>
        </w:rPr>
        <w:t xml:space="preserve"> Gowan 23</w:t>
      </w:r>
      <w:r>
        <w:t>. Non-Resident Fellow at the Center for International Cooperation at New York University. “</w:t>
      </w:r>
      <w:r w:rsidRPr="00A8330C">
        <w:t>The World’s Conflicts Didn’t Take a Pandemic Break</w:t>
      </w:r>
      <w:r>
        <w:t xml:space="preserve">.” Crisis Group. 3-21-2023. </w:t>
      </w:r>
      <w:r w:rsidRPr="001224BA">
        <w:t>https://www.crisisgroup.org/global/worlds-conflicts-didnt-take-pandemic-break</w:t>
      </w:r>
    </w:p>
    <w:p w14:paraId="0A521104" w14:textId="77777777" w:rsidR="006953F1" w:rsidRPr="002C4F09" w:rsidRDefault="006953F1" w:rsidP="006953F1">
      <w:pPr>
        <w:rPr>
          <w:sz w:val="16"/>
        </w:rPr>
      </w:pPr>
      <w:r w:rsidRPr="002C4F09">
        <w:rPr>
          <w:sz w:val="16"/>
        </w:rPr>
        <w:t xml:space="preserve">What seemed harder to believe at that moment was that </w:t>
      </w:r>
      <w:r w:rsidRPr="00122FFB">
        <w:rPr>
          <w:rStyle w:val="Underline"/>
          <w:highlight w:val="cyan"/>
        </w:rPr>
        <w:t xml:space="preserve">the </w:t>
      </w:r>
      <w:r w:rsidRPr="00122FFB">
        <w:rPr>
          <w:rStyle w:val="Emphasis"/>
          <w:highlight w:val="cyan"/>
        </w:rPr>
        <w:t>pandemic</w:t>
      </w:r>
      <w:r w:rsidRPr="00122FFB">
        <w:rPr>
          <w:rStyle w:val="Underline"/>
          <w:highlight w:val="cyan"/>
        </w:rPr>
        <w:t xml:space="preserve"> would </w:t>
      </w:r>
      <w:r w:rsidRPr="00122FFB">
        <w:rPr>
          <w:rStyle w:val="Emphasis"/>
          <w:highlight w:val="cyan"/>
        </w:rPr>
        <w:t>not</w:t>
      </w:r>
      <w:r w:rsidRPr="003D0E5E">
        <w:rPr>
          <w:rStyle w:val="Underline"/>
        </w:rPr>
        <w:t xml:space="preserve"> have</w:t>
      </w:r>
      <w:r w:rsidRPr="002C4F09">
        <w:rPr>
          <w:sz w:val="16"/>
        </w:rPr>
        <w:t xml:space="preserve"> much </w:t>
      </w:r>
      <w:r w:rsidRPr="00122FFB">
        <w:rPr>
          <w:rStyle w:val="Underline"/>
          <w:highlight w:val="cyan"/>
        </w:rPr>
        <w:t>impact</w:t>
      </w:r>
      <w:r w:rsidRPr="002B762B">
        <w:rPr>
          <w:rStyle w:val="Underline"/>
        </w:rPr>
        <w:t xml:space="preserve"> on </w:t>
      </w:r>
      <w:r w:rsidRPr="00122FFB">
        <w:rPr>
          <w:rStyle w:val="Emphasis"/>
          <w:highlight w:val="cyan"/>
        </w:rPr>
        <w:t>conflict trends</w:t>
      </w:r>
      <w:r w:rsidRPr="002C4F09">
        <w:rPr>
          <w:sz w:val="16"/>
        </w:rPr>
        <w:t xml:space="preserve"> at all. Yet </w:t>
      </w:r>
      <w:r w:rsidRPr="00122FFB">
        <w:rPr>
          <w:rStyle w:val="Underline"/>
          <w:highlight w:val="cyan"/>
        </w:rPr>
        <w:t>studies</w:t>
      </w:r>
      <w:r w:rsidRPr="002C4F09">
        <w:rPr>
          <w:sz w:val="16"/>
        </w:rPr>
        <w:t xml:space="preserve"> of violence over the ensuing three years have </w:t>
      </w:r>
      <w:r w:rsidRPr="00122FFB">
        <w:rPr>
          <w:rStyle w:val="Underline"/>
          <w:highlight w:val="cyan"/>
        </w:rPr>
        <w:t xml:space="preserve">found </w:t>
      </w:r>
      <w:r w:rsidRPr="00122FFB">
        <w:rPr>
          <w:rStyle w:val="Emphasis"/>
          <w:highlight w:val="cyan"/>
        </w:rPr>
        <w:t>little</w:t>
      </w:r>
      <w:r w:rsidRPr="00122FFB">
        <w:rPr>
          <w:rStyle w:val="Underline"/>
          <w:highlight w:val="cyan"/>
        </w:rPr>
        <w:t xml:space="preserve"> correlation</w:t>
      </w:r>
      <w:r w:rsidRPr="00D973F6">
        <w:rPr>
          <w:rStyle w:val="Underline"/>
        </w:rPr>
        <w:t xml:space="preserve"> between</w:t>
      </w:r>
      <w:r w:rsidRPr="002C4F09">
        <w:rPr>
          <w:sz w:val="16"/>
        </w:rPr>
        <w:t xml:space="preserve"> the </w:t>
      </w:r>
      <w:r w:rsidRPr="00D973F6">
        <w:rPr>
          <w:rStyle w:val="Underline"/>
        </w:rPr>
        <w:t xml:space="preserve">spread of </w:t>
      </w:r>
      <w:r w:rsidRPr="00ED4151">
        <w:rPr>
          <w:rStyle w:val="Emphasis"/>
        </w:rPr>
        <w:t>COVID</w:t>
      </w:r>
      <w:r w:rsidRPr="00D973F6">
        <w:rPr>
          <w:rStyle w:val="Underline"/>
        </w:rPr>
        <w:t xml:space="preserve">-19 and patterns in </w:t>
      </w:r>
      <w:r w:rsidRPr="007A5F33">
        <w:rPr>
          <w:rStyle w:val="Emphasis"/>
        </w:rPr>
        <w:t>conflict</w:t>
      </w:r>
      <w:r w:rsidRPr="002C4F09">
        <w:rPr>
          <w:sz w:val="16"/>
        </w:rPr>
        <w:t>. While public health data in conflict-affected countries are frequently unreliable, it seems fairly certain that there were major outbreaks of COVID-19 in places such as Afghanistan, Yemen and Myanmar. Yet, violence continued, and in some cases worsened, alongside the spread of the disease.</w:t>
      </w:r>
    </w:p>
    <w:p w14:paraId="09637271" w14:textId="77777777" w:rsidR="006953F1" w:rsidRPr="002C4F09" w:rsidRDefault="006953F1" w:rsidP="006953F1">
      <w:pPr>
        <w:rPr>
          <w:sz w:val="16"/>
        </w:rPr>
      </w:pPr>
      <w:r w:rsidRPr="002C4F09">
        <w:rPr>
          <w:sz w:val="16"/>
        </w:rPr>
        <w:t>This does not mean that the pandemic had no impact on troubled states and communities. In Colombia, widespread public discontent over the government’s handling of the pandemic fueled a wave of protests in 2021. Armed groups in the country also used pandemic-related school closures as an opportunity to recruit child soldiers. A detailed study of data from African countries found clear signs that COVID-19 lockdowns were regularly associated with upticks of “repression events” by authorities, such as acts of police violence against protesters.</w:t>
      </w:r>
    </w:p>
    <w:p w14:paraId="4729FE11" w14:textId="77777777" w:rsidR="006953F1" w:rsidRPr="002C4F09" w:rsidRDefault="006953F1" w:rsidP="006953F1">
      <w:pPr>
        <w:rPr>
          <w:sz w:val="16"/>
        </w:rPr>
      </w:pPr>
      <w:r w:rsidRPr="002C4F09">
        <w:rPr>
          <w:sz w:val="16"/>
        </w:rPr>
        <w:t>The pandemic also complicated international efforts to manage conflicts: By one estimate, the number of international aid workers in Kabul dropped from 1,000 to 300 in 2020, as expatriates left the country out of fear of a looming health emergency.</w:t>
      </w:r>
    </w:p>
    <w:p w14:paraId="3104A1AD" w14:textId="77777777" w:rsidR="006953F1" w:rsidRPr="002C4F09" w:rsidRDefault="006953F1" w:rsidP="006953F1">
      <w:pPr>
        <w:rPr>
          <w:sz w:val="16"/>
        </w:rPr>
      </w:pPr>
      <w:r w:rsidRPr="002C4F09">
        <w:rPr>
          <w:sz w:val="16"/>
        </w:rPr>
        <w:t xml:space="preserve">Yet </w:t>
      </w:r>
      <w:r w:rsidRPr="00122FFB">
        <w:rPr>
          <w:rStyle w:val="Underline"/>
          <w:highlight w:val="cyan"/>
        </w:rPr>
        <w:t>in</w:t>
      </w:r>
      <w:r w:rsidRPr="00013847">
        <w:rPr>
          <w:rStyle w:val="Underline"/>
        </w:rPr>
        <w:t xml:space="preserve"> cases of </w:t>
      </w:r>
      <w:r w:rsidRPr="00122FFB">
        <w:rPr>
          <w:rStyle w:val="Emphasis"/>
          <w:highlight w:val="cyan"/>
        </w:rPr>
        <w:t>intense</w:t>
      </w:r>
      <w:r w:rsidRPr="00122FFB">
        <w:rPr>
          <w:rStyle w:val="Underline"/>
          <w:highlight w:val="cyan"/>
        </w:rPr>
        <w:t xml:space="preserve"> conflict</w:t>
      </w:r>
      <w:r w:rsidRPr="002C4F09">
        <w:rPr>
          <w:sz w:val="16"/>
        </w:rPr>
        <w:t>—such as Yemen and Ethiopia—</w:t>
      </w:r>
      <w:r w:rsidRPr="00785279">
        <w:rPr>
          <w:rStyle w:val="Underline"/>
        </w:rPr>
        <w:t xml:space="preserve">the </w:t>
      </w:r>
      <w:r w:rsidRPr="00122FFB">
        <w:rPr>
          <w:rStyle w:val="Underline"/>
          <w:highlight w:val="cyan"/>
        </w:rPr>
        <w:t>warring parties</w:t>
      </w:r>
      <w:r w:rsidRPr="00C61F7E">
        <w:rPr>
          <w:sz w:val="16"/>
        </w:rPr>
        <w:t xml:space="preserve"> largely</w:t>
      </w:r>
      <w:r w:rsidRPr="002C4F09">
        <w:rPr>
          <w:sz w:val="16"/>
        </w:rPr>
        <w:t xml:space="preserve"> </w:t>
      </w:r>
      <w:r w:rsidRPr="00122FFB">
        <w:rPr>
          <w:rStyle w:val="Emphasis"/>
          <w:highlight w:val="cyan"/>
        </w:rPr>
        <w:t>ignored</w:t>
      </w:r>
      <w:r w:rsidRPr="00122FFB">
        <w:rPr>
          <w:rStyle w:val="Underline"/>
          <w:highlight w:val="cyan"/>
        </w:rPr>
        <w:t xml:space="preserve"> the disease</w:t>
      </w:r>
      <w:r w:rsidRPr="002C4F09">
        <w:rPr>
          <w:sz w:val="16"/>
        </w:rPr>
        <w:t xml:space="preserve">. This can partly be explained by the nature of COVID-19, which, while fast-moving and highly infectious, did not kill or disable enough of its victims to stop armies and rebel groups from fighting. In some warzones, COVID-19 was just one disease among many, and not necessarily the most threatening. For example, the World Health Organization has counted some 12,000 cases of COVID-19 in Yemen to date. That is surely a significant underestimate, but the country recorded over 200,000 cases of cholera in 2020 alone. </w:t>
      </w:r>
      <w:r w:rsidRPr="00160B20">
        <w:rPr>
          <w:rStyle w:val="Underline"/>
        </w:rPr>
        <w:t>While</w:t>
      </w:r>
      <w:r w:rsidRPr="002C4F09">
        <w:rPr>
          <w:sz w:val="16"/>
        </w:rPr>
        <w:t xml:space="preserve"> Yemen’s </w:t>
      </w:r>
      <w:r w:rsidRPr="004249B5">
        <w:rPr>
          <w:rStyle w:val="Underline"/>
        </w:rPr>
        <w:t xml:space="preserve">warring parties </w:t>
      </w:r>
      <w:r w:rsidRPr="00711A29">
        <w:rPr>
          <w:rStyle w:val="Emphasis"/>
        </w:rPr>
        <w:t>exploited</w:t>
      </w:r>
      <w:r w:rsidRPr="004249B5">
        <w:rPr>
          <w:rStyle w:val="Underline"/>
        </w:rPr>
        <w:t xml:space="preserve"> the disease for </w:t>
      </w:r>
      <w:r w:rsidRPr="00711A29">
        <w:rPr>
          <w:rStyle w:val="Emphasis"/>
        </w:rPr>
        <w:t>propaganda</w:t>
      </w:r>
      <w:r w:rsidRPr="004249B5">
        <w:rPr>
          <w:rStyle w:val="Underline"/>
        </w:rPr>
        <w:t xml:space="preserve"> purposes</w:t>
      </w:r>
      <w:r w:rsidRPr="002C4F09">
        <w:rPr>
          <w:sz w:val="16"/>
        </w:rPr>
        <w:t xml:space="preserve">, each blaming the other side for failing to prevent its spread, </w:t>
      </w:r>
      <w:r w:rsidRPr="00122FFB">
        <w:rPr>
          <w:rStyle w:val="Underline"/>
          <w:highlight w:val="cyan"/>
        </w:rPr>
        <w:t xml:space="preserve">the pandemic was </w:t>
      </w:r>
      <w:r w:rsidRPr="00122FFB">
        <w:rPr>
          <w:rStyle w:val="Emphasis"/>
          <w:highlight w:val="cyan"/>
        </w:rPr>
        <w:t>not</w:t>
      </w:r>
      <w:r w:rsidRPr="00122FFB">
        <w:rPr>
          <w:rStyle w:val="Underline"/>
          <w:highlight w:val="cyan"/>
        </w:rPr>
        <w:t xml:space="preserve"> a </w:t>
      </w:r>
      <w:r w:rsidRPr="00122FFB">
        <w:rPr>
          <w:rStyle w:val="Emphasis"/>
          <w:highlight w:val="cyan"/>
        </w:rPr>
        <w:t>game-changer</w:t>
      </w:r>
      <w:r w:rsidRPr="002C4F09">
        <w:rPr>
          <w:rStyle w:val="Underline"/>
        </w:rPr>
        <w:t xml:space="preserve"> for those</w:t>
      </w:r>
      <w:r w:rsidRPr="002C4F09">
        <w:rPr>
          <w:sz w:val="16"/>
        </w:rPr>
        <w:t xml:space="preserve"> locked </w:t>
      </w:r>
      <w:r w:rsidRPr="00711A29">
        <w:rPr>
          <w:rStyle w:val="Underline"/>
        </w:rPr>
        <w:t xml:space="preserve">in </w:t>
      </w:r>
      <w:r w:rsidRPr="00711A29">
        <w:rPr>
          <w:rStyle w:val="Emphasis"/>
        </w:rPr>
        <w:t>conflict</w:t>
      </w:r>
      <w:r w:rsidRPr="002C4F09">
        <w:rPr>
          <w:rStyle w:val="Underline"/>
        </w:rPr>
        <w:t>.</w:t>
      </w:r>
    </w:p>
    <w:p w14:paraId="0AC26CA8" w14:textId="1A4170B0" w:rsidR="00B863DF" w:rsidRDefault="00B863DF" w:rsidP="00B863DF">
      <w:pPr>
        <w:pStyle w:val="Heading2"/>
      </w:pPr>
      <w:r>
        <w:t>AT: Religion Adv---2NC</w:t>
      </w:r>
    </w:p>
    <w:p w14:paraId="5FCF1862" w14:textId="77777777" w:rsidR="00B863DF" w:rsidRDefault="00B863DF" w:rsidP="00B863DF">
      <w:pPr>
        <w:pStyle w:val="Heading3"/>
      </w:pPr>
      <w:r>
        <w:t>2NC---AT RFRA Good</w:t>
      </w:r>
    </w:p>
    <w:p w14:paraId="26E76003" w14:textId="77777777" w:rsidR="00B863DF" w:rsidRDefault="00B863DF" w:rsidP="00B863DF">
      <w:pPr>
        <w:pStyle w:val="Heading4"/>
      </w:pPr>
      <w:r>
        <w:t xml:space="preserve">1. </w:t>
      </w:r>
      <w:r w:rsidRPr="00DB3596">
        <w:rPr>
          <w:u w:val="single"/>
        </w:rPr>
        <w:t>Inquiry</w:t>
      </w:r>
      <w:r>
        <w:t xml:space="preserve">. RFRA </w:t>
      </w:r>
      <w:r w:rsidRPr="00DB3596">
        <w:rPr>
          <w:u w:val="single"/>
        </w:rPr>
        <w:t>necessitates it</w:t>
      </w:r>
      <w:r>
        <w:t xml:space="preserve">. </w:t>
      </w:r>
      <w:r w:rsidRPr="00DB3596">
        <w:rPr>
          <w:u w:val="single"/>
        </w:rPr>
        <w:t>Violating</w:t>
      </w:r>
      <w:r>
        <w:t xml:space="preserve"> the first amendment and </w:t>
      </w:r>
      <w:r w:rsidRPr="00DB3596">
        <w:rPr>
          <w:u w:val="single"/>
        </w:rPr>
        <w:t>destroying freedom</w:t>
      </w:r>
      <w:r>
        <w:t>.</w:t>
      </w:r>
    </w:p>
    <w:p w14:paraId="155B28F6" w14:textId="77777777" w:rsidR="00B863DF" w:rsidRPr="001A3670" w:rsidRDefault="00B863DF" w:rsidP="00B863DF">
      <w:r>
        <w:t xml:space="preserve">Patrick </w:t>
      </w:r>
      <w:r w:rsidRPr="001A3670">
        <w:rPr>
          <w:rStyle w:val="Style13ptBold"/>
        </w:rPr>
        <w:t>Reilly 11</w:t>
      </w:r>
      <w:r>
        <w:t>. Founder and president of The Cardinal Newman Society. “The NLRB’s Assault on Religious Liberty.” The Center for the Study of Catholic Higher Education. 05/01/2011. https://cardinalnewmansociety.org/nlrbs-assault-religious-liberty/.</w:t>
      </w:r>
    </w:p>
    <w:p w14:paraId="653F1EFC" w14:textId="77777777" w:rsidR="00B863DF" w:rsidRPr="001A3670" w:rsidRDefault="00B863DF" w:rsidP="00B863DF">
      <w:pPr>
        <w:rPr>
          <w:sz w:val="16"/>
        </w:rPr>
      </w:pPr>
      <w:r w:rsidRPr="001A3670">
        <w:rPr>
          <w:sz w:val="16"/>
        </w:rPr>
        <w:t>The University was joined in its struggle by three Catholic universities which filed amicus briefs, including The Catholic University of America, the University of the Incarnate Word and Saint Leo University—but not the Association of Catholic Colleges and Universities, the National Conference of Catholic Bishops, or any individual bishop.  Supporting briefs were filed by several Seventh-Day Adventist organizations and universities, the Association of Southern Baptist Colleges and Schools, the Association of Christian Schools International, Baylor University (Baptist) and Brigham Young University (Mormon).</w:t>
      </w:r>
    </w:p>
    <w:p w14:paraId="41949D89" w14:textId="77777777" w:rsidR="00B863DF" w:rsidRPr="001A3670" w:rsidRDefault="00B863DF" w:rsidP="00B863DF">
      <w:pPr>
        <w:rPr>
          <w:sz w:val="16"/>
        </w:rPr>
      </w:pPr>
      <w:r w:rsidRPr="001A3670">
        <w:rPr>
          <w:sz w:val="16"/>
        </w:rPr>
        <w:t xml:space="preserve">The Circuit Court’s 2002 </w:t>
      </w:r>
      <w:r w:rsidRPr="00C37294">
        <w:rPr>
          <w:rStyle w:val="Underline"/>
          <w:highlight w:val="cyan"/>
        </w:rPr>
        <w:t>ruling repudiated</w:t>
      </w:r>
      <w:r w:rsidRPr="00E71A39">
        <w:rPr>
          <w:rStyle w:val="Underline"/>
        </w:rPr>
        <w:t xml:space="preserve"> the </w:t>
      </w:r>
      <w:r w:rsidRPr="00C37294">
        <w:rPr>
          <w:rStyle w:val="Underline"/>
          <w:highlight w:val="cyan"/>
        </w:rPr>
        <w:t>NLRB</w:t>
      </w:r>
      <w:r w:rsidRPr="00E71A39">
        <w:rPr>
          <w:rStyle w:val="Underline"/>
        </w:rPr>
        <w:t xml:space="preserve">’s past 23 years of </w:t>
      </w:r>
      <w:r w:rsidRPr="00C37294">
        <w:rPr>
          <w:rStyle w:val="Underline"/>
          <w:highlight w:val="cyan"/>
        </w:rPr>
        <w:t>intruding on</w:t>
      </w:r>
      <w:r w:rsidRPr="00E71A39">
        <w:rPr>
          <w:rStyle w:val="Underline"/>
        </w:rPr>
        <w:t xml:space="preserve"> the </w:t>
      </w:r>
      <w:r w:rsidRPr="00C37294">
        <w:rPr>
          <w:rStyle w:val="Emphasis"/>
          <w:highlight w:val="cyan"/>
        </w:rPr>
        <w:t>religious freedom</w:t>
      </w:r>
      <w:r w:rsidRPr="00E71A39">
        <w:rPr>
          <w:rStyle w:val="Underline"/>
        </w:rPr>
        <w:t xml:space="preserve"> of Catholic colleges</w:t>
      </w:r>
      <w:r w:rsidRPr="001A3670">
        <w:rPr>
          <w:sz w:val="16"/>
        </w:rPr>
        <w:t xml:space="preserve">.  The Court agreed with the University of Great Falls that the NLRB should never have investigated the University’s policies and activities in an attempt to judge its religious character.  “The </w:t>
      </w:r>
      <w:r w:rsidRPr="00C37294">
        <w:rPr>
          <w:rStyle w:val="Underline"/>
          <w:highlight w:val="cyan"/>
        </w:rPr>
        <w:t xml:space="preserve">Board reached </w:t>
      </w:r>
      <w:r w:rsidRPr="00C37294">
        <w:rPr>
          <w:rStyle w:val="Underline"/>
        </w:rPr>
        <w:t>the</w:t>
      </w:r>
      <w:r w:rsidRPr="00E71A39">
        <w:rPr>
          <w:rStyle w:val="Underline"/>
        </w:rPr>
        <w:t xml:space="preserve"> </w:t>
      </w:r>
      <w:r w:rsidRPr="00C37294">
        <w:rPr>
          <w:rStyle w:val="Underline"/>
          <w:highlight w:val="cyan"/>
        </w:rPr>
        <w:t>wrong conclusion</w:t>
      </w:r>
      <w:r w:rsidRPr="00E71A39">
        <w:rPr>
          <w:rStyle w:val="Underline"/>
        </w:rPr>
        <w:t xml:space="preserve"> </w:t>
      </w:r>
      <w:r w:rsidRPr="00C37294">
        <w:rPr>
          <w:rStyle w:val="Underline"/>
        </w:rPr>
        <w:t xml:space="preserve">because it </w:t>
      </w:r>
      <w:r w:rsidRPr="00C37294">
        <w:rPr>
          <w:rStyle w:val="Emphasis"/>
          <w:highlight w:val="cyan"/>
        </w:rPr>
        <w:t>applied the wrong test</w:t>
      </w:r>
      <w:r w:rsidRPr="001A3670">
        <w:rPr>
          <w:sz w:val="16"/>
        </w:rPr>
        <w:t xml:space="preserve">,” the </w:t>
      </w:r>
      <w:r w:rsidRPr="00C37294">
        <w:rPr>
          <w:rStyle w:val="Underline"/>
          <w:highlight w:val="cyan"/>
        </w:rPr>
        <w:t>Court reasoned</w:t>
      </w:r>
      <w:r w:rsidRPr="001A3670">
        <w:rPr>
          <w:sz w:val="16"/>
        </w:rPr>
        <w:t>.  It noted that while the federal courts usually defer to agencies’ interpretations of “ambiguous statutory language,” the courts place a higher priority on “constitutional avoidance”—meaning they will try to avoid constitutional questions when it is reasonable to do so.</w:t>
      </w:r>
    </w:p>
    <w:p w14:paraId="7D6C7180" w14:textId="77777777" w:rsidR="00B863DF" w:rsidRPr="001A3670" w:rsidRDefault="00B863DF" w:rsidP="00B863DF">
      <w:pPr>
        <w:rPr>
          <w:sz w:val="16"/>
        </w:rPr>
      </w:pPr>
      <w:r w:rsidRPr="001A3670">
        <w:rPr>
          <w:sz w:val="16"/>
        </w:rPr>
        <w:t xml:space="preserve">According to the Circuit Court, the NLRB had </w:t>
      </w:r>
      <w:r w:rsidRPr="00C37294">
        <w:rPr>
          <w:rStyle w:val="Emphasis"/>
          <w:highlight w:val="cyan"/>
        </w:rPr>
        <w:t>improperly interpreted</w:t>
      </w:r>
      <w:r w:rsidRPr="00E71A39">
        <w:rPr>
          <w:rStyle w:val="Underline"/>
        </w:rPr>
        <w:t xml:space="preserve"> Catholic Bishop </w:t>
      </w:r>
      <w:r w:rsidRPr="00C37294">
        <w:rPr>
          <w:rStyle w:val="Underline"/>
          <w:highlight w:val="cyan"/>
        </w:rPr>
        <w:t>as inviting</w:t>
      </w:r>
      <w:r w:rsidRPr="00E71A39">
        <w:rPr>
          <w:rStyle w:val="Underline"/>
        </w:rPr>
        <w:t xml:space="preserve"> the </w:t>
      </w:r>
      <w:r w:rsidRPr="00C37294">
        <w:rPr>
          <w:rStyle w:val="Emphasis"/>
          <w:highlight w:val="cyan"/>
        </w:rPr>
        <w:t>agency’s judgment</w:t>
      </w:r>
      <w:r w:rsidRPr="00E71A39">
        <w:rPr>
          <w:rStyle w:val="Underline"/>
        </w:rPr>
        <w:t xml:space="preserve"> as to whether an employer is religious according to certain standards</w:t>
      </w:r>
      <w:r w:rsidRPr="001A3670">
        <w:rPr>
          <w:sz w:val="16"/>
        </w:rPr>
        <w:t xml:space="preserve">.  Instead, the Supreme Court in </w:t>
      </w:r>
      <w:r w:rsidRPr="001A3670">
        <w:rPr>
          <w:rStyle w:val="Underline"/>
          <w:highlight w:val="cyan"/>
        </w:rPr>
        <w:t>Catholic Bishop</w:t>
      </w:r>
      <w:r w:rsidRPr="001A3670">
        <w:rPr>
          <w:sz w:val="16"/>
        </w:rPr>
        <w:t xml:space="preserve"> was primarily </w:t>
      </w:r>
      <w:r w:rsidRPr="001A3670">
        <w:rPr>
          <w:rStyle w:val="Underline"/>
          <w:highlight w:val="cyan"/>
        </w:rPr>
        <w:t>interested in avoiding</w:t>
      </w:r>
      <w:r w:rsidRPr="00E71A39">
        <w:rPr>
          <w:rStyle w:val="Underline"/>
        </w:rPr>
        <w:t xml:space="preserve"> unnecessary </w:t>
      </w:r>
      <w:r w:rsidRPr="001A3670">
        <w:rPr>
          <w:rStyle w:val="Underline"/>
          <w:highlight w:val="cyan"/>
        </w:rPr>
        <w:t>conflict with</w:t>
      </w:r>
      <w:r w:rsidRPr="00E71A39">
        <w:rPr>
          <w:rStyle w:val="Underline"/>
        </w:rPr>
        <w:t xml:space="preserve"> the </w:t>
      </w:r>
      <w:r w:rsidRPr="001A3670">
        <w:rPr>
          <w:rStyle w:val="Emphasis"/>
          <w:highlight w:val="cyan"/>
        </w:rPr>
        <w:t>First Amendment</w:t>
      </w:r>
      <w:r w:rsidRPr="001A3670">
        <w:rPr>
          <w:sz w:val="16"/>
        </w:rPr>
        <w:t xml:space="preserve">, which was possible because the National Labor Relations Act did not explicitly place religious employers under its jurisdiction or specify criteria by which a religious institution could seek an exemption to the law.  It </w:t>
      </w:r>
      <w:r w:rsidRPr="00E71A39">
        <w:rPr>
          <w:rStyle w:val="Underline"/>
        </w:rPr>
        <w:t>could simply be assumed that First Amendment concerns prevail when an employer sincerely claims a religious mission and identity.</w:t>
      </w:r>
    </w:p>
    <w:p w14:paraId="444B2872" w14:textId="77777777" w:rsidR="00B863DF" w:rsidRPr="001A3670" w:rsidRDefault="00B863DF" w:rsidP="00B863DF">
      <w:pPr>
        <w:rPr>
          <w:sz w:val="16"/>
        </w:rPr>
      </w:pPr>
      <w:r w:rsidRPr="001A3670">
        <w:rPr>
          <w:sz w:val="16"/>
        </w:rPr>
        <w:t xml:space="preserve">In Catholic Bishop, the </w:t>
      </w:r>
      <w:r w:rsidRPr="001A3670">
        <w:rPr>
          <w:rStyle w:val="Emphasis"/>
          <w:highlight w:val="cyan"/>
        </w:rPr>
        <w:t>Supreme Court</w:t>
      </w:r>
      <w:r w:rsidRPr="001A3670">
        <w:rPr>
          <w:sz w:val="16"/>
        </w:rPr>
        <w:t xml:space="preserve"> was concerned that NLRB jurisdiction over Catholic schools:</w:t>
      </w:r>
    </w:p>
    <w:p w14:paraId="125B7B4D" w14:textId="77777777" w:rsidR="00B863DF" w:rsidRPr="001A3670" w:rsidRDefault="00B863DF" w:rsidP="00B863DF">
      <w:pPr>
        <w:rPr>
          <w:sz w:val="16"/>
        </w:rPr>
      </w:pPr>
      <w:r w:rsidRPr="001A3670">
        <w:rPr>
          <w:sz w:val="16"/>
        </w:rPr>
        <w:t xml:space="preserve">…will necessarily involve inquiry into the good faith of the position asserted by the clergy administrators and its relationship to the schools’ religious mission.  …It is not only the conclusions that may be reached by the </w:t>
      </w:r>
      <w:r w:rsidRPr="001A3670">
        <w:rPr>
          <w:rStyle w:val="Underline"/>
          <w:highlight w:val="cyan"/>
        </w:rPr>
        <w:t>Board</w:t>
      </w:r>
      <w:r w:rsidRPr="001A3670">
        <w:rPr>
          <w:sz w:val="16"/>
        </w:rPr>
        <w:t xml:space="preserve"> which may </w:t>
      </w:r>
      <w:r w:rsidRPr="001A3670">
        <w:rPr>
          <w:rStyle w:val="Underline"/>
          <w:highlight w:val="cyan"/>
        </w:rPr>
        <w:t>impinge on rights guaranteed</w:t>
      </w:r>
      <w:r w:rsidRPr="00E71A39">
        <w:rPr>
          <w:rStyle w:val="Underline"/>
        </w:rPr>
        <w:t xml:space="preserve"> by the Religion Clauses</w:t>
      </w:r>
      <w:r w:rsidRPr="001A3670">
        <w:rPr>
          <w:sz w:val="16"/>
        </w:rPr>
        <w:t xml:space="preserve">, but also the </w:t>
      </w:r>
      <w:r w:rsidRPr="00E71A39">
        <w:rPr>
          <w:rStyle w:val="Underline"/>
        </w:rPr>
        <w:t xml:space="preserve">very </w:t>
      </w:r>
      <w:r w:rsidRPr="001A3670">
        <w:rPr>
          <w:rStyle w:val="Emphasis"/>
          <w:highlight w:val="cyan"/>
        </w:rPr>
        <w:t>process of inquiry</w:t>
      </w:r>
      <w:r w:rsidRPr="001A3670">
        <w:rPr>
          <w:rStyle w:val="Underline"/>
          <w:highlight w:val="cyan"/>
        </w:rPr>
        <w:t xml:space="preserve"> leading to findings</w:t>
      </w:r>
      <w:r w:rsidRPr="001A3670">
        <w:rPr>
          <w:rStyle w:val="Underline"/>
        </w:rPr>
        <w:t xml:space="preserve"> and</w:t>
      </w:r>
      <w:r w:rsidRPr="00E71A39">
        <w:rPr>
          <w:rStyle w:val="Underline"/>
        </w:rPr>
        <w:t xml:space="preserve"> conclusions</w:t>
      </w:r>
      <w:r w:rsidRPr="001A3670">
        <w:rPr>
          <w:sz w:val="16"/>
        </w:rPr>
        <w:t>.</w:t>
      </w:r>
    </w:p>
    <w:p w14:paraId="5A96034D" w14:textId="77777777" w:rsidR="00B863DF" w:rsidRDefault="00B863DF" w:rsidP="00B863DF">
      <w:pPr>
        <w:rPr>
          <w:rStyle w:val="Underline"/>
        </w:rPr>
      </w:pPr>
      <w:r w:rsidRPr="001A3670">
        <w:rPr>
          <w:sz w:val="16"/>
        </w:rPr>
        <w:t xml:space="preserve">By evaluating whether a Catholic university was sufficiently religious, the Circuit Court ruled, the </w:t>
      </w:r>
      <w:r w:rsidRPr="001A3670">
        <w:rPr>
          <w:rStyle w:val="Underline"/>
          <w:highlight w:val="cyan"/>
        </w:rPr>
        <w:t>NLRB</w:t>
      </w:r>
      <w:r w:rsidRPr="00E71A39">
        <w:rPr>
          <w:rStyle w:val="Underline"/>
        </w:rPr>
        <w:t xml:space="preserve"> “has </w:t>
      </w:r>
      <w:r w:rsidRPr="001A3670">
        <w:rPr>
          <w:rStyle w:val="Underline"/>
          <w:highlight w:val="cyan"/>
        </w:rPr>
        <w:t>engaged in</w:t>
      </w:r>
      <w:r w:rsidRPr="00E71A39">
        <w:rPr>
          <w:rStyle w:val="Underline"/>
        </w:rPr>
        <w:t xml:space="preserve"> the sort of </w:t>
      </w:r>
      <w:r w:rsidRPr="001A3670">
        <w:rPr>
          <w:rStyle w:val="Emphasis"/>
          <w:highlight w:val="cyan"/>
        </w:rPr>
        <w:t>intrusive inquiry</w:t>
      </w:r>
      <w:r w:rsidRPr="001A3670">
        <w:rPr>
          <w:rStyle w:val="Emphasis"/>
        </w:rPr>
        <w:t xml:space="preserve"> </w:t>
      </w:r>
      <w:r w:rsidRPr="00E71A39">
        <w:rPr>
          <w:rStyle w:val="Underline"/>
        </w:rPr>
        <w:t xml:space="preserve">that </w:t>
      </w:r>
      <w:r w:rsidRPr="001A3670">
        <w:rPr>
          <w:rStyle w:val="Underline"/>
          <w:highlight w:val="cyan"/>
        </w:rPr>
        <w:t xml:space="preserve">Catholic Bishop </w:t>
      </w:r>
      <w:r w:rsidRPr="001A3670">
        <w:rPr>
          <w:rStyle w:val="Emphasis"/>
        </w:rPr>
        <w:t xml:space="preserve">sought to </w:t>
      </w:r>
      <w:r w:rsidRPr="001A3670">
        <w:rPr>
          <w:rStyle w:val="Emphasis"/>
          <w:highlight w:val="cyan"/>
        </w:rPr>
        <w:t>avoid</w:t>
      </w:r>
      <w:r w:rsidRPr="00E71A39">
        <w:rPr>
          <w:rStyle w:val="Underline"/>
        </w:rPr>
        <w:t>.”</w:t>
      </w:r>
      <w:r w:rsidRPr="001A3670">
        <w:rPr>
          <w:sz w:val="16"/>
        </w:rPr>
        <w:t xml:space="preserve">  The Court cited the plurality </w:t>
      </w:r>
      <w:r w:rsidRPr="00E71A39">
        <w:rPr>
          <w:rStyle w:val="Underline"/>
        </w:rPr>
        <w:t>opinion</w:t>
      </w:r>
      <w:r w:rsidRPr="001A3670">
        <w:rPr>
          <w:sz w:val="16"/>
        </w:rPr>
        <w:t xml:space="preserve"> in the Supreme Court case Mitchell v. Helms,24  </w:t>
      </w:r>
      <w:r w:rsidRPr="00E71A39">
        <w:rPr>
          <w:rStyle w:val="Underline"/>
        </w:rPr>
        <w:t>rejecting “</w:t>
      </w:r>
      <w:r w:rsidRPr="001A3670">
        <w:rPr>
          <w:rStyle w:val="Underline"/>
          <w:highlight w:val="cyan"/>
        </w:rPr>
        <w:t>inquiry into</w:t>
      </w:r>
      <w:r w:rsidRPr="00E71A39">
        <w:rPr>
          <w:rStyle w:val="Underline"/>
        </w:rPr>
        <w:t xml:space="preserve">… </w:t>
      </w:r>
      <w:r w:rsidRPr="001A3670">
        <w:rPr>
          <w:rStyle w:val="Underline"/>
          <w:highlight w:val="cyan"/>
        </w:rPr>
        <w:t>religious views</w:t>
      </w:r>
      <w:r w:rsidRPr="00E71A39">
        <w:rPr>
          <w:rStyle w:val="Underline"/>
        </w:rPr>
        <w:t xml:space="preserve">” as “not only </w:t>
      </w:r>
      <w:r w:rsidRPr="001A3670">
        <w:rPr>
          <w:rStyle w:val="Emphasis"/>
          <w:highlight w:val="cyan"/>
        </w:rPr>
        <w:t>unnecessary</w:t>
      </w:r>
      <w:r w:rsidRPr="00E71A39">
        <w:rPr>
          <w:rStyle w:val="Underline"/>
        </w:rPr>
        <w:t xml:space="preserve"> but also </w:t>
      </w:r>
      <w:r w:rsidRPr="001A3670">
        <w:rPr>
          <w:rStyle w:val="Emphasis"/>
          <w:highlight w:val="cyan"/>
        </w:rPr>
        <w:t>offensive</w:t>
      </w:r>
      <w:r w:rsidRPr="00E71A39">
        <w:rPr>
          <w:rStyle w:val="Underline"/>
        </w:rPr>
        <w:t xml:space="preserve">,” and declaring that “[i]t is well established, in numerous other contexts, that </w:t>
      </w:r>
      <w:r w:rsidRPr="001A3670">
        <w:rPr>
          <w:rStyle w:val="Underline"/>
          <w:highlight w:val="cyan"/>
        </w:rPr>
        <w:t>courts</w:t>
      </w:r>
      <w:r w:rsidRPr="00E71A39">
        <w:rPr>
          <w:rStyle w:val="Underline"/>
        </w:rPr>
        <w:t xml:space="preserve"> should </w:t>
      </w:r>
      <w:r w:rsidRPr="001A3670">
        <w:rPr>
          <w:rStyle w:val="Underline"/>
          <w:highlight w:val="cyan"/>
        </w:rPr>
        <w:t>refrain from trolling through</w:t>
      </w:r>
      <w:r w:rsidRPr="00E71A39">
        <w:rPr>
          <w:rStyle w:val="Underline"/>
        </w:rPr>
        <w:t xml:space="preserve"> a person’s or institution’s </w:t>
      </w:r>
      <w:r w:rsidRPr="001A3670">
        <w:rPr>
          <w:rStyle w:val="Emphasis"/>
          <w:highlight w:val="cyan"/>
        </w:rPr>
        <w:t>religious beliefs</w:t>
      </w:r>
      <w:r w:rsidRPr="00E71A39">
        <w:rPr>
          <w:rStyle w:val="Underline"/>
        </w:rPr>
        <w:t>.”</w:t>
      </w:r>
    </w:p>
    <w:p w14:paraId="48098201" w14:textId="77777777" w:rsidR="00B863DF" w:rsidRPr="00004596" w:rsidRDefault="00B863DF" w:rsidP="00B863DF">
      <w:pPr>
        <w:pStyle w:val="Heading4"/>
      </w:pPr>
      <w:r>
        <w:t xml:space="preserve">A. </w:t>
      </w:r>
      <w:r w:rsidRPr="00004596">
        <w:rPr>
          <w:u w:val="single"/>
        </w:rPr>
        <w:t>Circuit split</w:t>
      </w:r>
      <w:r>
        <w:t xml:space="preserve">. Makes it impossible to determine </w:t>
      </w:r>
      <w:r>
        <w:rPr>
          <w:u w:val="single"/>
        </w:rPr>
        <w:t>sincerity</w:t>
      </w:r>
      <w:r>
        <w:t xml:space="preserve"> under RFRA.</w:t>
      </w:r>
    </w:p>
    <w:p w14:paraId="2FCD42D2" w14:textId="77777777" w:rsidR="00B863DF" w:rsidRPr="00004596" w:rsidRDefault="00B863DF" w:rsidP="00B863DF">
      <w:r>
        <w:t xml:space="preserve">Julia </w:t>
      </w:r>
      <w:r w:rsidRPr="00004596">
        <w:rPr>
          <w:rStyle w:val="Style13ptBold"/>
        </w:rPr>
        <w:t>Tape &amp;</w:t>
      </w:r>
      <w:r>
        <w:t xml:space="preserve"> Linda C. </w:t>
      </w:r>
      <w:r w:rsidRPr="00004596">
        <w:rPr>
          <w:rStyle w:val="Style13ptBold"/>
        </w:rPr>
        <w:t>Schoonmaker 23</w:t>
      </w:r>
      <w:r>
        <w:t xml:space="preserve">. Associate at Seyfarth Shaw LLP. Partner at Seyfarth Shaw LLP. “The Fifth Circuit Recognizes a “Super Statute” for Religious For-Profit Employers” </w:t>
      </w:r>
      <w:r w:rsidRPr="00004596">
        <w:rPr>
          <w:i/>
          <w:iCs/>
        </w:rPr>
        <w:t>Seyfarth Shaw LLP</w:t>
      </w:r>
      <w:r>
        <w:t>. 07/17/2023. https://www.laborandemploymentlawcounsel.com/2023/07/the-fifth-circuit-recognizes-a-super-statute-for-religious-for-profit-employers/.</w:t>
      </w:r>
    </w:p>
    <w:p w14:paraId="70893FB0" w14:textId="77777777" w:rsidR="00B863DF" w:rsidRPr="00004596" w:rsidRDefault="00B863DF" w:rsidP="00B863DF">
      <w:pPr>
        <w:rPr>
          <w:sz w:val="16"/>
        </w:rPr>
      </w:pPr>
      <w:r w:rsidRPr="00004596">
        <w:rPr>
          <w:sz w:val="16"/>
        </w:rPr>
        <w:t>Is RFRA a “super statute” defense?</w:t>
      </w:r>
    </w:p>
    <w:p w14:paraId="5C5D3520" w14:textId="77777777" w:rsidR="00B863DF" w:rsidRPr="00004596" w:rsidRDefault="00B863DF" w:rsidP="00B863DF">
      <w:pPr>
        <w:rPr>
          <w:sz w:val="16"/>
        </w:rPr>
      </w:pPr>
      <w:r w:rsidRPr="00B7299A">
        <w:rPr>
          <w:rStyle w:val="Underline"/>
        </w:rPr>
        <w:t xml:space="preserve">Braidwood proposed </w:t>
      </w:r>
      <w:r w:rsidRPr="00B7299A">
        <w:rPr>
          <w:rStyle w:val="Underline"/>
          <w:highlight w:val="cyan"/>
        </w:rPr>
        <w:t>applying RFRA as</w:t>
      </w:r>
      <w:r w:rsidRPr="00B7299A">
        <w:rPr>
          <w:rStyle w:val="Underline"/>
        </w:rPr>
        <w:t xml:space="preserve"> a </w:t>
      </w:r>
      <w:r w:rsidRPr="00B7299A">
        <w:rPr>
          <w:rStyle w:val="Underline"/>
          <w:highlight w:val="cyan"/>
        </w:rPr>
        <w:t>defense for</w:t>
      </w:r>
      <w:r w:rsidRPr="00B7299A">
        <w:rPr>
          <w:rStyle w:val="Underline"/>
        </w:rPr>
        <w:t xml:space="preserve"> its </w:t>
      </w:r>
      <w:r w:rsidRPr="00B7299A">
        <w:rPr>
          <w:rStyle w:val="Underline"/>
          <w:highlight w:val="cyan"/>
        </w:rPr>
        <w:t>noncompliance</w:t>
      </w:r>
      <w:r w:rsidRPr="00B7299A">
        <w:rPr>
          <w:rStyle w:val="Underline"/>
        </w:rPr>
        <w:t xml:space="preserve"> with Title VII’s prohibitions on sex discrimination</w:t>
      </w:r>
      <w:r w:rsidRPr="00004596">
        <w:rPr>
          <w:sz w:val="16"/>
        </w:rPr>
        <w:t xml:space="preserve">. </w:t>
      </w:r>
      <w:r w:rsidRPr="00B7299A">
        <w:rPr>
          <w:rStyle w:val="Underline"/>
        </w:rPr>
        <w:t xml:space="preserve">RFRA acting as a defense for noncompliance with federal laws </w:t>
      </w:r>
      <w:r w:rsidRPr="00B7299A">
        <w:rPr>
          <w:rStyle w:val="Underline"/>
          <w:highlight w:val="cyan"/>
        </w:rPr>
        <w:t>due to</w:t>
      </w:r>
      <w:r w:rsidRPr="00B7299A">
        <w:rPr>
          <w:rStyle w:val="Underline"/>
        </w:rPr>
        <w:t xml:space="preserve"> an employer’s </w:t>
      </w:r>
      <w:r w:rsidRPr="00B7299A">
        <w:rPr>
          <w:rStyle w:val="Emphasis"/>
          <w:highlight w:val="cyan"/>
        </w:rPr>
        <w:t>religious beliefs</w:t>
      </w:r>
      <w:r w:rsidRPr="00B7299A">
        <w:rPr>
          <w:rStyle w:val="Underline"/>
        </w:rPr>
        <w:t xml:space="preserve"> is not new</w:t>
      </w:r>
      <w:r w:rsidRPr="00004596">
        <w:rPr>
          <w:sz w:val="16"/>
        </w:rPr>
        <w:t>. For example, in Burwell v. Hobby Lobby Stores, Inc., the Supreme Court held in favor of a for-profit corporation that refused to comply with the Patient Protection and Affordable Care Act’s contraceptive mandate because it defied the company’s religious beliefs.</w:t>
      </w:r>
    </w:p>
    <w:p w14:paraId="7ECC05EE" w14:textId="77777777" w:rsidR="00B863DF" w:rsidRPr="00004596" w:rsidRDefault="00B863DF" w:rsidP="00B863DF">
      <w:pPr>
        <w:rPr>
          <w:sz w:val="16"/>
        </w:rPr>
      </w:pPr>
      <w:r w:rsidRPr="00B7299A">
        <w:rPr>
          <w:rStyle w:val="Underline"/>
        </w:rPr>
        <w:t>Although this particular clash between Title VII and RFRA is a case of first impression for the Fifth Circuit</w:t>
      </w:r>
      <w:r w:rsidRPr="00004596">
        <w:rPr>
          <w:sz w:val="16"/>
        </w:rPr>
        <w:t xml:space="preserve">, in 2018, the Sixth Circuit addressed the issue in Equal Employment Opportunity Commission v. R.G. Harris Funeral Homes, Inc. The Sixth Circuit held in favor of the EEOC, requiring the employer, a funeral home, to comply with Title VII. </w:t>
      </w:r>
      <w:r w:rsidRPr="00B7299A">
        <w:rPr>
          <w:rStyle w:val="Underline"/>
        </w:rPr>
        <w:t xml:space="preserve">Thus, the </w:t>
      </w:r>
      <w:r w:rsidRPr="00B7299A">
        <w:rPr>
          <w:rStyle w:val="Underline"/>
          <w:highlight w:val="cyan"/>
        </w:rPr>
        <w:t>Fifth and Sixth Circuits</w:t>
      </w:r>
      <w:r w:rsidRPr="00B7299A">
        <w:rPr>
          <w:rStyle w:val="Underline"/>
        </w:rPr>
        <w:t xml:space="preserve"> are now </w:t>
      </w:r>
      <w:r w:rsidRPr="00B7299A">
        <w:rPr>
          <w:rStyle w:val="Emphasis"/>
          <w:highlight w:val="cyan"/>
        </w:rPr>
        <w:t>at odds</w:t>
      </w:r>
      <w:r w:rsidRPr="00B7299A">
        <w:rPr>
          <w:rStyle w:val="Underline"/>
        </w:rPr>
        <w:t xml:space="preserve"> with one another</w:t>
      </w:r>
      <w:r w:rsidRPr="00004596">
        <w:rPr>
          <w:sz w:val="16"/>
        </w:rPr>
        <w:t>.</w:t>
      </w:r>
    </w:p>
    <w:p w14:paraId="740C7E95" w14:textId="77777777" w:rsidR="00B863DF" w:rsidRDefault="00B863DF" w:rsidP="00B863DF">
      <w:pPr>
        <w:rPr>
          <w:rStyle w:val="Underline"/>
        </w:rPr>
      </w:pPr>
      <w:r w:rsidRPr="00004596">
        <w:rPr>
          <w:sz w:val="16"/>
        </w:rPr>
        <w:t>In Braidwood, the Fifth Circuit framed the issue as forcing Braidwood “</w:t>
      </w:r>
      <w:r w:rsidRPr="00B7299A">
        <w:rPr>
          <w:rStyle w:val="Underline"/>
        </w:rPr>
        <w:t>to comply wholeheartedly with guidance it sees as sinful</w:t>
      </w:r>
      <w:r w:rsidRPr="00004596">
        <w:rPr>
          <w:sz w:val="16"/>
        </w:rPr>
        <w:t xml:space="preserve">.” According to Braidwood, employing an individual who engages in same-sex relationships or expresses their transgender identity, even in private, is a tacit endorsement of the individual’s conduct that </w:t>
      </w:r>
      <w:r w:rsidRPr="00B7299A">
        <w:rPr>
          <w:rStyle w:val="Underline"/>
        </w:rPr>
        <w:t>violates Braidwood’s religious practice</w:t>
      </w:r>
      <w:r w:rsidRPr="00004596">
        <w:rPr>
          <w:sz w:val="16"/>
        </w:rPr>
        <w:t xml:space="preserve">. The </w:t>
      </w:r>
      <w:r w:rsidRPr="00B7299A">
        <w:rPr>
          <w:rStyle w:val="Underline"/>
          <w:highlight w:val="cyan"/>
        </w:rPr>
        <w:t xml:space="preserve">Fifth Circuit did </w:t>
      </w:r>
      <w:r w:rsidRPr="00B7299A">
        <w:rPr>
          <w:rStyle w:val="Emphasis"/>
          <w:highlight w:val="cyan"/>
        </w:rPr>
        <w:t>not question</w:t>
      </w:r>
      <w:r w:rsidRPr="00B7299A">
        <w:rPr>
          <w:rStyle w:val="Underline"/>
        </w:rPr>
        <w:t xml:space="preserve"> the </w:t>
      </w:r>
      <w:r w:rsidRPr="00B7299A">
        <w:rPr>
          <w:rStyle w:val="Underline"/>
          <w:highlight w:val="cyan"/>
        </w:rPr>
        <w:t>sincerity of</w:t>
      </w:r>
      <w:r w:rsidRPr="00B7299A">
        <w:rPr>
          <w:rStyle w:val="Underline"/>
        </w:rPr>
        <w:t xml:space="preserve"> Braidwood’s religious </w:t>
      </w:r>
      <w:r w:rsidRPr="00B7299A">
        <w:rPr>
          <w:rStyle w:val="Underline"/>
          <w:highlight w:val="cyan"/>
        </w:rPr>
        <w:t>beliefs</w:t>
      </w:r>
      <w:r w:rsidRPr="00B7299A">
        <w:rPr>
          <w:rStyle w:val="Underline"/>
        </w:rPr>
        <w:t>.</w:t>
      </w:r>
      <w:r w:rsidRPr="00004596">
        <w:rPr>
          <w:sz w:val="16"/>
        </w:rPr>
        <w:t xml:space="preserve"> However, the </w:t>
      </w:r>
      <w:r w:rsidRPr="00B7299A">
        <w:rPr>
          <w:rStyle w:val="Underline"/>
          <w:highlight w:val="cyan"/>
        </w:rPr>
        <w:t>Sixth Circuit</w:t>
      </w:r>
      <w:r w:rsidRPr="00004596">
        <w:rPr>
          <w:sz w:val="16"/>
        </w:rPr>
        <w:t xml:space="preserve"> in Harris </w:t>
      </w:r>
      <w:r w:rsidRPr="00B7299A">
        <w:rPr>
          <w:rStyle w:val="Emphasis"/>
          <w:highlight w:val="cyan"/>
        </w:rPr>
        <w:t>rejected this</w:t>
      </w:r>
      <w:r w:rsidRPr="00B7299A">
        <w:rPr>
          <w:rStyle w:val="Emphasis"/>
        </w:rPr>
        <w:t xml:space="preserve"> argument</w:t>
      </w:r>
      <w:r w:rsidRPr="00004596">
        <w:rPr>
          <w:sz w:val="16"/>
        </w:rPr>
        <w:t>, and held that “</w:t>
      </w:r>
      <w:r w:rsidRPr="00B7299A">
        <w:rPr>
          <w:rStyle w:val="Underline"/>
          <w:highlight w:val="cyan"/>
        </w:rPr>
        <w:t>bare compliance</w:t>
      </w:r>
      <w:r w:rsidRPr="00004596">
        <w:rPr>
          <w:sz w:val="16"/>
        </w:rPr>
        <w:t xml:space="preserve">” without providing financial assistance for the benefit of the employee to directly engage in </w:t>
      </w:r>
      <w:r w:rsidRPr="00B7299A">
        <w:rPr>
          <w:rStyle w:val="Underline"/>
        </w:rPr>
        <w:t xml:space="preserve">conduct that the employer believes violates their religious beliefs is </w:t>
      </w:r>
      <w:r w:rsidRPr="00B7299A">
        <w:rPr>
          <w:rStyle w:val="Underline"/>
          <w:highlight w:val="cyan"/>
        </w:rPr>
        <w:t>insufficient to establish</w:t>
      </w:r>
      <w:r w:rsidRPr="00B7299A">
        <w:rPr>
          <w:rStyle w:val="Underline"/>
        </w:rPr>
        <w:t xml:space="preserve"> a “</w:t>
      </w:r>
      <w:r w:rsidRPr="00B7299A">
        <w:rPr>
          <w:rStyle w:val="Emphasis"/>
          <w:highlight w:val="cyan"/>
        </w:rPr>
        <w:t>sincere</w:t>
      </w:r>
      <w:r w:rsidRPr="00B7299A">
        <w:rPr>
          <w:rStyle w:val="Underline"/>
        </w:rPr>
        <w:t xml:space="preserve">” religious </w:t>
      </w:r>
      <w:r w:rsidRPr="00B7299A">
        <w:rPr>
          <w:rStyle w:val="Underline"/>
          <w:highlight w:val="cyan"/>
        </w:rPr>
        <w:t>belief</w:t>
      </w:r>
      <w:r w:rsidRPr="00B7299A">
        <w:rPr>
          <w:rStyle w:val="Underline"/>
        </w:rPr>
        <w:t>.</w:t>
      </w:r>
    </w:p>
    <w:p w14:paraId="1E611563" w14:textId="77777777" w:rsidR="00B863DF" w:rsidRDefault="00B863DF" w:rsidP="00B863DF">
      <w:pPr>
        <w:pStyle w:val="Heading4"/>
      </w:pPr>
      <w:r>
        <w:t xml:space="preserve">B. </w:t>
      </w:r>
      <w:r w:rsidRPr="00004596">
        <w:rPr>
          <w:u w:val="single"/>
        </w:rPr>
        <w:t>Compelling interest</w:t>
      </w:r>
      <w:r>
        <w:t xml:space="preserve">. The </w:t>
      </w:r>
      <w:r w:rsidRPr="00004596">
        <w:rPr>
          <w:u w:val="single"/>
        </w:rPr>
        <w:t>weak standard</w:t>
      </w:r>
      <w:r>
        <w:t xml:space="preserve"> flips the ‘</w:t>
      </w:r>
      <w:r w:rsidRPr="00004596">
        <w:rPr>
          <w:u w:val="single"/>
        </w:rPr>
        <w:t>balancing test</w:t>
      </w:r>
      <w:r>
        <w:rPr>
          <w:u w:val="single"/>
        </w:rPr>
        <w:t>.</w:t>
      </w:r>
      <w:r w:rsidRPr="00004596">
        <w:t>’</w:t>
      </w:r>
      <w:r>
        <w:t xml:space="preserve"> Triggering </w:t>
      </w:r>
      <w:r w:rsidRPr="00004596">
        <w:rPr>
          <w:u w:val="single"/>
        </w:rPr>
        <w:t>litigation</w:t>
      </w:r>
      <w:r>
        <w:t xml:space="preserve"> and </w:t>
      </w:r>
      <w:r w:rsidRPr="00004596">
        <w:rPr>
          <w:u w:val="single"/>
        </w:rPr>
        <w:t>government intrusion</w:t>
      </w:r>
      <w:r>
        <w:t>.</w:t>
      </w:r>
    </w:p>
    <w:p w14:paraId="0D7E492A" w14:textId="77777777" w:rsidR="00B863DF" w:rsidRPr="00004596" w:rsidRDefault="00B863DF" w:rsidP="00B863DF">
      <w:r>
        <w:t xml:space="preserve">Julia </w:t>
      </w:r>
      <w:r w:rsidRPr="00004596">
        <w:rPr>
          <w:rStyle w:val="Style13ptBold"/>
        </w:rPr>
        <w:t>Tape &amp;</w:t>
      </w:r>
      <w:r>
        <w:t xml:space="preserve"> Linda C. </w:t>
      </w:r>
      <w:r w:rsidRPr="00004596">
        <w:rPr>
          <w:rStyle w:val="Style13ptBold"/>
        </w:rPr>
        <w:t>Schoonmaker 23</w:t>
      </w:r>
      <w:r>
        <w:t xml:space="preserve">. Associate at Seyfarth Shaw LLP. Partner at Seyfarth Shaw LLP. “The Fifth Circuit Recognizes a “Super Statute” for Religious For-Profit Employers” </w:t>
      </w:r>
      <w:r w:rsidRPr="00004596">
        <w:rPr>
          <w:i/>
          <w:iCs/>
        </w:rPr>
        <w:t>Seyfarth Shaw LLP</w:t>
      </w:r>
      <w:r>
        <w:t>. 07/17/2023. https://www.laborandemploymentlawcounsel.com/2023/07/the-fifth-circuit-recognizes-a-super-statute-for-religious-for-profit-employers/.</w:t>
      </w:r>
    </w:p>
    <w:p w14:paraId="40C98DB3" w14:textId="77777777" w:rsidR="00B863DF" w:rsidRPr="00004596" w:rsidRDefault="00B863DF" w:rsidP="00B863DF">
      <w:pPr>
        <w:rPr>
          <w:sz w:val="16"/>
        </w:rPr>
      </w:pPr>
      <w:r w:rsidRPr="00004596">
        <w:rPr>
          <w:sz w:val="16"/>
        </w:rPr>
        <w:t>Lessons learned from this case:</w:t>
      </w:r>
    </w:p>
    <w:p w14:paraId="0F4DE3C6" w14:textId="77777777" w:rsidR="00B863DF" w:rsidRPr="00004596" w:rsidRDefault="00B863DF" w:rsidP="00B863DF">
      <w:pPr>
        <w:rPr>
          <w:sz w:val="16"/>
        </w:rPr>
      </w:pPr>
      <w:r w:rsidRPr="00004596">
        <w:rPr>
          <w:sz w:val="16"/>
        </w:rPr>
        <w:t>THERE IS NO BRIGHT-LINE FOR “RELIGIOUS-BUSINESS-TYPE” EMPLOYERS</w:t>
      </w:r>
    </w:p>
    <w:p w14:paraId="3A27CAF1" w14:textId="77777777" w:rsidR="00B863DF" w:rsidRPr="00B7299A" w:rsidRDefault="00B863DF" w:rsidP="00B863DF">
      <w:pPr>
        <w:rPr>
          <w:rStyle w:val="Underline"/>
        </w:rPr>
      </w:pPr>
      <w:r w:rsidRPr="00B7299A">
        <w:rPr>
          <w:rStyle w:val="Underline"/>
        </w:rPr>
        <w:t xml:space="preserve">The </w:t>
      </w:r>
      <w:r w:rsidRPr="00B7299A">
        <w:rPr>
          <w:rStyle w:val="Underline"/>
          <w:highlight w:val="cyan"/>
        </w:rPr>
        <w:t>Fifth Circuit</w:t>
      </w:r>
      <w:r w:rsidRPr="00B7299A">
        <w:rPr>
          <w:rStyle w:val="Underline"/>
        </w:rPr>
        <w:t xml:space="preserve"> left the </w:t>
      </w:r>
      <w:r w:rsidRPr="00B7299A">
        <w:rPr>
          <w:rStyle w:val="Emphasis"/>
          <w:highlight w:val="cyan"/>
        </w:rPr>
        <w:t>door open</w:t>
      </w:r>
      <w:r w:rsidRPr="00B7299A">
        <w:rPr>
          <w:rStyle w:val="Underline"/>
          <w:highlight w:val="cyan"/>
        </w:rPr>
        <w:t xml:space="preserve"> for employers to broaden</w:t>
      </w:r>
      <w:r w:rsidRPr="00B7299A">
        <w:rPr>
          <w:rStyle w:val="Underline"/>
        </w:rPr>
        <w:t xml:space="preserve"> the scope of using </w:t>
      </w:r>
      <w:r w:rsidRPr="00B7299A">
        <w:rPr>
          <w:rStyle w:val="Underline"/>
          <w:highlight w:val="cyan"/>
        </w:rPr>
        <w:t>RFRA</w:t>
      </w:r>
      <w:r w:rsidRPr="00B7299A">
        <w:rPr>
          <w:rStyle w:val="Underline"/>
        </w:rPr>
        <w:t xml:space="preserve"> as a defense for noncompliance with certain federal laws, particularly Title VII’s prohibitions on sex discrimination</w:t>
      </w:r>
      <w:r w:rsidRPr="00004596">
        <w:rPr>
          <w:sz w:val="16"/>
        </w:rPr>
        <w:t xml:space="preserve">. But the Fifth Circuit declined to answer what other policies employers could implement. For-profit employers should be aware that there is </w:t>
      </w:r>
      <w:r w:rsidRPr="00B7299A">
        <w:rPr>
          <w:rStyle w:val="Emphasis"/>
          <w:highlight w:val="cyan"/>
        </w:rPr>
        <w:t>no bright-line</w:t>
      </w:r>
      <w:r w:rsidRPr="00B7299A">
        <w:rPr>
          <w:rStyle w:val="Underline"/>
          <w:highlight w:val="cyan"/>
        </w:rPr>
        <w:t xml:space="preserve"> for</w:t>
      </w:r>
      <w:r w:rsidRPr="00B7299A">
        <w:rPr>
          <w:rStyle w:val="Underline"/>
        </w:rPr>
        <w:t xml:space="preserve"> whether a </w:t>
      </w:r>
      <w:r w:rsidRPr="00B7299A">
        <w:rPr>
          <w:rStyle w:val="Underline"/>
          <w:highlight w:val="cyan"/>
        </w:rPr>
        <w:t>policy</w:t>
      </w:r>
      <w:r w:rsidRPr="00B7299A">
        <w:rPr>
          <w:rStyle w:val="Underline"/>
        </w:rPr>
        <w:t xml:space="preserve"> based on their religious beliefs will be </w:t>
      </w:r>
      <w:r w:rsidRPr="00B7299A">
        <w:rPr>
          <w:rStyle w:val="Underline"/>
          <w:highlight w:val="cyan"/>
        </w:rPr>
        <w:t>overcome by</w:t>
      </w:r>
      <w:r w:rsidRPr="00B7299A">
        <w:rPr>
          <w:rStyle w:val="Underline"/>
        </w:rPr>
        <w:t xml:space="preserve"> a </w:t>
      </w:r>
      <w:r w:rsidRPr="00B7299A">
        <w:rPr>
          <w:rStyle w:val="Emphasis"/>
          <w:highlight w:val="cyan"/>
        </w:rPr>
        <w:t>compelling</w:t>
      </w:r>
      <w:r w:rsidRPr="00B7299A">
        <w:rPr>
          <w:rStyle w:val="Emphasis"/>
        </w:rPr>
        <w:t xml:space="preserve"> governmental </w:t>
      </w:r>
      <w:r w:rsidRPr="00B7299A">
        <w:rPr>
          <w:rStyle w:val="Emphasis"/>
          <w:highlight w:val="cyan"/>
        </w:rPr>
        <w:t>interest.</w:t>
      </w:r>
    </w:p>
    <w:p w14:paraId="23A1593E" w14:textId="77777777" w:rsidR="00B863DF" w:rsidRPr="00B7299A" w:rsidRDefault="00B863DF" w:rsidP="00B863DF">
      <w:pPr>
        <w:rPr>
          <w:rStyle w:val="Underline"/>
        </w:rPr>
      </w:pPr>
      <w:r w:rsidRPr="00004596">
        <w:rPr>
          <w:sz w:val="16"/>
        </w:rPr>
        <w:t xml:space="preserve">As some circuit courts have noted, </w:t>
      </w:r>
      <w:r w:rsidRPr="00B7299A">
        <w:rPr>
          <w:rStyle w:val="Underline"/>
          <w:highlight w:val="cyan"/>
        </w:rPr>
        <w:t>using RFRA as</w:t>
      </w:r>
      <w:r w:rsidRPr="00B7299A">
        <w:rPr>
          <w:rStyle w:val="Underline"/>
        </w:rPr>
        <w:t xml:space="preserve"> a </w:t>
      </w:r>
      <w:r w:rsidRPr="00B7299A">
        <w:rPr>
          <w:rStyle w:val="Emphasis"/>
          <w:highlight w:val="cyan"/>
        </w:rPr>
        <w:t xml:space="preserve">defense </w:t>
      </w:r>
      <w:r w:rsidRPr="00B7299A">
        <w:rPr>
          <w:rStyle w:val="Emphasis"/>
        </w:rPr>
        <w:t>for noncompliance</w:t>
      </w:r>
      <w:r w:rsidRPr="00004596">
        <w:rPr>
          <w:sz w:val="16"/>
        </w:rPr>
        <w:t xml:space="preserve"> with Title VII’s prohibition of discrimination “on the basis of sex” is a </w:t>
      </w:r>
      <w:r w:rsidRPr="00B7299A">
        <w:rPr>
          <w:rStyle w:val="Emphasis"/>
          <w:highlight w:val="cyan"/>
        </w:rPr>
        <w:t>balancing test</w:t>
      </w:r>
      <w:r w:rsidRPr="00004596">
        <w:rPr>
          <w:sz w:val="16"/>
        </w:rPr>
        <w:t xml:space="preserve">. It is </w:t>
      </w:r>
      <w:r w:rsidRPr="00B7299A">
        <w:rPr>
          <w:rStyle w:val="Emphasis"/>
          <w:highlight w:val="cyan"/>
        </w:rPr>
        <w:t>not a bar to litigation</w:t>
      </w:r>
      <w:r w:rsidRPr="00B7299A">
        <w:rPr>
          <w:rStyle w:val="Underline"/>
        </w:rPr>
        <w:t xml:space="preserve"> and EEOC enforcement</w:t>
      </w:r>
      <w:r w:rsidRPr="00004596">
        <w:rPr>
          <w:sz w:val="16"/>
        </w:rPr>
        <w:t xml:space="preserve">. The </w:t>
      </w:r>
      <w:r w:rsidRPr="00B7299A">
        <w:rPr>
          <w:rStyle w:val="Underline"/>
          <w:highlight w:val="cyan"/>
        </w:rPr>
        <w:t>Government</w:t>
      </w:r>
      <w:r w:rsidRPr="00B7299A">
        <w:rPr>
          <w:rStyle w:val="Underline"/>
        </w:rPr>
        <w:t xml:space="preserve"> can </w:t>
      </w:r>
      <w:r w:rsidRPr="00B7299A">
        <w:rPr>
          <w:rStyle w:val="Emphasis"/>
          <w:highlight w:val="cyan"/>
        </w:rPr>
        <w:t>overcome that defense</w:t>
      </w:r>
      <w:r w:rsidRPr="00B7299A">
        <w:rPr>
          <w:rStyle w:val="Underline"/>
        </w:rPr>
        <w:t xml:space="preserve"> by </w:t>
      </w:r>
      <w:r w:rsidRPr="00B7299A">
        <w:rPr>
          <w:rStyle w:val="Underline"/>
          <w:highlight w:val="cyan"/>
        </w:rPr>
        <w:t>demonstrating</w:t>
      </w:r>
      <w:r w:rsidRPr="00B7299A">
        <w:rPr>
          <w:rStyle w:val="Underline"/>
        </w:rPr>
        <w:t xml:space="preserve"> that there is a compelling governmental </w:t>
      </w:r>
      <w:r w:rsidRPr="00B7299A">
        <w:rPr>
          <w:rStyle w:val="Underline"/>
          <w:highlight w:val="cyan"/>
        </w:rPr>
        <w:t>interest</w:t>
      </w:r>
      <w:r w:rsidRPr="00004596">
        <w:rPr>
          <w:sz w:val="16"/>
        </w:rPr>
        <w:t xml:space="preserve">, and by </w:t>
      </w:r>
      <w:r w:rsidRPr="00B7299A">
        <w:rPr>
          <w:rStyle w:val="Underline"/>
          <w:highlight w:val="cyan"/>
        </w:rPr>
        <w:t>showing</w:t>
      </w:r>
      <w:r w:rsidRPr="00B7299A">
        <w:rPr>
          <w:rStyle w:val="Underline"/>
        </w:rPr>
        <w:t xml:space="preserve"> the </w:t>
      </w:r>
      <w:r w:rsidRPr="00B7299A">
        <w:rPr>
          <w:rStyle w:val="Emphasis"/>
        </w:rPr>
        <w:t xml:space="preserve">specific </w:t>
      </w:r>
      <w:r w:rsidRPr="00B7299A">
        <w:rPr>
          <w:rStyle w:val="Emphasis"/>
          <w:highlight w:val="cyan"/>
        </w:rPr>
        <w:t>harm</w:t>
      </w:r>
      <w:r w:rsidRPr="00B7299A">
        <w:rPr>
          <w:rStyle w:val="Underline"/>
        </w:rPr>
        <w:t xml:space="preserve"> that would </w:t>
      </w:r>
      <w:r w:rsidRPr="00B7299A">
        <w:rPr>
          <w:rStyle w:val="Underline"/>
          <w:highlight w:val="cyan"/>
        </w:rPr>
        <w:t>occur if</w:t>
      </w:r>
      <w:r w:rsidRPr="00B7299A">
        <w:rPr>
          <w:rStyle w:val="Underline"/>
        </w:rPr>
        <w:t xml:space="preserve"> an </w:t>
      </w:r>
      <w:r w:rsidRPr="00B7299A">
        <w:rPr>
          <w:rStyle w:val="Emphasis"/>
          <w:highlight w:val="cyan"/>
        </w:rPr>
        <w:t>exemption</w:t>
      </w:r>
      <w:r w:rsidRPr="00B7299A">
        <w:rPr>
          <w:rStyle w:val="Emphasis"/>
        </w:rPr>
        <w:t xml:space="preserve"> were </w:t>
      </w:r>
      <w:r w:rsidRPr="00B7299A">
        <w:rPr>
          <w:rStyle w:val="Emphasis"/>
          <w:highlight w:val="cyan"/>
        </w:rPr>
        <w:t>granted</w:t>
      </w:r>
      <w:r w:rsidRPr="00B7299A">
        <w:rPr>
          <w:rStyle w:val="Underline"/>
        </w:rPr>
        <w:t xml:space="preserve"> to the particular religious employer.</w:t>
      </w:r>
    </w:p>
    <w:p w14:paraId="7FE96341" w14:textId="77777777" w:rsidR="00B863DF" w:rsidRPr="00004596" w:rsidRDefault="00B863DF" w:rsidP="00B863DF">
      <w:pPr>
        <w:pStyle w:val="Heading4"/>
      </w:pPr>
      <w:r>
        <w:t xml:space="preserve">C. </w:t>
      </w:r>
      <w:r>
        <w:rPr>
          <w:u w:val="single"/>
        </w:rPr>
        <w:t>Substantial burden</w:t>
      </w:r>
      <w:r>
        <w:t xml:space="preserve">. The standard is </w:t>
      </w:r>
      <w:r w:rsidRPr="00004596">
        <w:rPr>
          <w:u w:val="single"/>
        </w:rPr>
        <w:t>vague</w:t>
      </w:r>
      <w:r>
        <w:t xml:space="preserve">. That </w:t>
      </w:r>
      <w:r w:rsidRPr="00004596">
        <w:rPr>
          <w:u w:val="single"/>
        </w:rPr>
        <w:t>greenlights</w:t>
      </w:r>
      <w:r>
        <w:t xml:space="preserve"> violations. </w:t>
      </w:r>
    </w:p>
    <w:p w14:paraId="3791BC9C" w14:textId="77777777" w:rsidR="00B863DF" w:rsidRPr="00004596" w:rsidRDefault="00B863DF" w:rsidP="00B863DF">
      <w:pPr>
        <w:rPr>
          <w:rStyle w:val="Underline"/>
        </w:rPr>
      </w:pPr>
      <w:r>
        <w:t xml:space="preserve">Julia </w:t>
      </w:r>
      <w:r w:rsidRPr="00004596">
        <w:rPr>
          <w:rStyle w:val="Style13ptBold"/>
        </w:rPr>
        <w:t>Tape &amp;</w:t>
      </w:r>
      <w:r>
        <w:t xml:space="preserve"> Linda C. </w:t>
      </w:r>
      <w:r w:rsidRPr="00004596">
        <w:rPr>
          <w:rStyle w:val="Style13ptBold"/>
        </w:rPr>
        <w:t>Schoonmaker 23</w:t>
      </w:r>
      <w:r>
        <w:t xml:space="preserve">. Associate at Seyfarth Shaw LLP. Partner at Seyfarth Shaw LLP. “The Fifth Circuit Recognizes a “Super Statute” for Religious For-Profit Employers” </w:t>
      </w:r>
      <w:r w:rsidRPr="00004596">
        <w:rPr>
          <w:i/>
          <w:iCs/>
        </w:rPr>
        <w:t>Seyfarth Shaw LLP</w:t>
      </w:r>
      <w:r>
        <w:t>. 07/17/2023. https://www.laborandemploymentlawcounsel.com/2023/07/the-fifth-circuit-recognizes-a-super-statute-for-religious-for-profit-employers/.</w:t>
      </w:r>
    </w:p>
    <w:p w14:paraId="6CFD7A38" w14:textId="77777777" w:rsidR="00B863DF" w:rsidRPr="00004596" w:rsidRDefault="00B863DF" w:rsidP="00B863DF">
      <w:pPr>
        <w:rPr>
          <w:sz w:val="16"/>
        </w:rPr>
      </w:pPr>
      <w:r w:rsidRPr="00004596">
        <w:rPr>
          <w:sz w:val="16"/>
        </w:rPr>
        <w:t xml:space="preserve">The </w:t>
      </w:r>
      <w:r w:rsidRPr="00B7299A">
        <w:rPr>
          <w:rStyle w:val="Underline"/>
          <w:highlight w:val="cyan"/>
        </w:rPr>
        <w:t>Fifth Circuit held</w:t>
      </w:r>
      <w:r w:rsidRPr="00004596">
        <w:rPr>
          <w:sz w:val="16"/>
        </w:rPr>
        <w:t xml:space="preserve"> that Braidwood’s choice </w:t>
      </w:r>
      <w:r w:rsidRPr="00B7299A">
        <w:rPr>
          <w:rStyle w:val="Underline"/>
        </w:rPr>
        <w:t xml:space="preserve">between </w:t>
      </w:r>
      <w:r w:rsidRPr="00B7299A">
        <w:rPr>
          <w:rStyle w:val="Underline"/>
          <w:highlight w:val="cyan"/>
        </w:rPr>
        <w:t>complying</w:t>
      </w:r>
      <w:r w:rsidRPr="00B7299A">
        <w:rPr>
          <w:rStyle w:val="Underline"/>
        </w:rPr>
        <w:t xml:space="preserve"> with Title VII’s prohibitions on sex discrimination or violating its religious beliefs </w:t>
      </w:r>
      <w:r w:rsidRPr="00B7299A">
        <w:rPr>
          <w:rStyle w:val="Emphasis"/>
        </w:rPr>
        <w:t xml:space="preserve">substantially </w:t>
      </w:r>
      <w:r w:rsidRPr="00B7299A">
        <w:rPr>
          <w:rStyle w:val="Emphasis"/>
          <w:highlight w:val="cyan"/>
        </w:rPr>
        <w:t>burdens</w:t>
      </w:r>
      <w:r w:rsidRPr="00B7299A">
        <w:rPr>
          <w:rStyle w:val="Underline"/>
        </w:rPr>
        <w:t xml:space="preserve"> Braidwood’s </w:t>
      </w:r>
      <w:r w:rsidRPr="00B7299A">
        <w:rPr>
          <w:rStyle w:val="Underline"/>
          <w:highlight w:val="cyan"/>
        </w:rPr>
        <w:t>ability to practice</w:t>
      </w:r>
      <w:r w:rsidRPr="00B7299A">
        <w:rPr>
          <w:rStyle w:val="Underline"/>
        </w:rPr>
        <w:t xml:space="preserve"> its religious </w:t>
      </w:r>
      <w:r w:rsidRPr="00B7299A">
        <w:rPr>
          <w:rStyle w:val="Underline"/>
          <w:highlight w:val="cyan"/>
        </w:rPr>
        <w:t>beliefs</w:t>
      </w:r>
      <w:r w:rsidRPr="00B7299A">
        <w:rPr>
          <w:rStyle w:val="Underline"/>
        </w:rPr>
        <w:t>.</w:t>
      </w:r>
      <w:r w:rsidRPr="00004596">
        <w:rPr>
          <w:sz w:val="16"/>
        </w:rPr>
        <w:t xml:space="preserve"> The Court emphasized that this </w:t>
      </w:r>
      <w:r w:rsidRPr="00B7299A">
        <w:rPr>
          <w:rStyle w:val="Underline"/>
        </w:rPr>
        <w:t>choice is “precisely what RFRA is designed to prevent.</w:t>
      </w:r>
      <w:r w:rsidRPr="00004596">
        <w:rPr>
          <w:sz w:val="16"/>
        </w:rPr>
        <w:t xml:space="preserve">” The </w:t>
      </w:r>
      <w:r w:rsidRPr="00B7299A">
        <w:rPr>
          <w:rStyle w:val="Underline"/>
          <w:highlight w:val="cyan"/>
        </w:rPr>
        <w:t>Sixth Circuit</w:t>
      </w:r>
      <w:r w:rsidRPr="00004596">
        <w:rPr>
          <w:sz w:val="16"/>
        </w:rPr>
        <w:t xml:space="preserve"> in Harris </w:t>
      </w:r>
      <w:r w:rsidRPr="00B7299A">
        <w:rPr>
          <w:rStyle w:val="Emphasis"/>
          <w:highlight w:val="cyan"/>
        </w:rPr>
        <w:t>held the opposite</w:t>
      </w:r>
      <w:r w:rsidRPr="00004596">
        <w:rPr>
          <w:sz w:val="16"/>
        </w:rPr>
        <w:t xml:space="preserve">–simply </w:t>
      </w:r>
      <w:r w:rsidRPr="00B7299A">
        <w:rPr>
          <w:rStyle w:val="Underline"/>
          <w:highlight w:val="cyan"/>
        </w:rPr>
        <w:t>being at odds</w:t>
      </w:r>
      <w:r w:rsidRPr="00B7299A">
        <w:rPr>
          <w:rStyle w:val="Underline"/>
        </w:rPr>
        <w:t xml:space="preserve"> with another’s conception of sex and gender identity is </w:t>
      </w:r>
      <w:r w:rsidRPr="00B7299A">
        <w:rPr>
          <w:rStyle w:val="Underline"/>
          <w:highlight w:val="cyan"/>
        </w:rPr>
        <w:t>not</w:t>
      </w:r>
      <w:r w:rsidRPr="00B7299A">
        <w:rPr>
          <w:rStyle w:val="Underline"/>
        </w:rPr>
        <w:t xml:space="preserve"> a </w:t>
      </w:r>
      <w:r w:rsidRPr="00B7299A">
        <w:rPr>
          <w:rStyle w:val="Emphasis"/>
          <w:highlight w:val="cyan"/>
        </w:rPr>
        <w:t>substantial burden</w:t>
      </w:r>
      <w:r w:rsidRPr="00B7299A">
        <w:rPr>
          <w:rStyle w:val="Underline"/>
          <w:highlight w:val="cyan"/>
        </w:rPr>
        <w:t xml:space="preserve"> under RFRA</w:t>
      </w:r>
      <w:r w:rsidRPr="00004596">
        <w:rPr>
          <w:sz w:val="16"/>
        </w:rPr>
        <w:t>. The Fifth Circuit addressed the Sixth Circuit’s holding by rejecting the reasoning and noting that the decision was not binding on the Fifth Circuit. Instead, the Fifth Circuit accepted Braidwood’s argument that by employing individuals who engaged in transgressive conduct, their customers would understand that by proxy, Braidwood was endorsing this conduct.</w:t>
      </w:r>
    </w:p>
    <w:p w14:paraId="5346B678" w14:textId="77777777" w:rsidR="00B863DF" w:rsidRDefault="00B863DF" w:rsidP="00B863DF">
      <w:pPr>
        <w:rPr>
          <w:sz w:val="16"/>
        </w:rPr>
      </w:pPr>
      <w:r w:rsidRPr="00B7299A">
        <w:rPr>
          <w:rStyle w:val="Underline"/>
          <w:highlight w:val="cyan"/>
        </w:rPr>
        <w:t>Both</w:t>
      </w:r>
      <w:r w:rsidRPr="00004596">
        <w:rPr>
          <w:sz w:val="16"/>
        </w:rPr>
        <w:t xml:space="preserve"> the </w:t>
      </w:r>
      <w:r w:rsidRPr="00B7299A">
        <w:rPr>
          <w:rStyle w:val="Underline"/>
        </w:rPr>
        <w:t xml:space="preserve">Fifth and Sixth </w:t>
      </w:r>
      <w:r w:rsidRPr="00B7299A">
        <w:rPr>
          <w:rStyle w:val="Underline"/>
          <w:highlight w:val="cyan"/>
        </w:rPr>
        <w:t>Circuits applied</w:t>
      </w:r>
      <w:r w:rsidRPr="00B7299A">
        <w:rPr>
          <w:rStyle w:val="Underline"/>
        </w:rPr>
        <w:t xml:space="preserve"> the Supreme Court’s </w:t>
      </w:r>
      <w:r w:rsidRPr="00B7299A">
        <w:rPr>
          <w:rStyle w:val="Emphasis"/>
          <w:highlight w:val="cyan"/>
        </w:rPr>
        <w:t>strict scrutiny test</w:t>
      </w:r>
      <w:r w:rsidRPr="00004596">
        <w:rPr>
          <w:sz w:val="16"/>
        </w:rPr>
        <w:t xml:space="preserve"> under RFRA from Gonzales v. O Centro Espírita Beneficente União do Vegetal. The first step in the strict scrutiny test is to focus on the “Government’s categorical approach.” In both Braidwood and Harris, the EEOC argued the Government’s categorical interest of eradicating workplace discrimination regardless of sex. The second step is applying the “to the person” test. Under the “to the person” test, a court should look beyond the Government’s categorical interest and scrutinize the asserted harm of granting specific exemptions to the particular claimants.</w:t>
      </w:r>
    </w:p>
    <w:p w14:paraId="5AD30AA9" w14:textId="77777777" w:rsidR="00B863DF" w:rsidRPr="003D162B" w:rsidRDefault="00B863DF" w:rsidP="00B863DF">
      <w:pPr>
        <w:pStyle w:val="Heading4"/>
      </w:pPr>
      <w:r>
        <w:t xml:space="preserve">3. </w:t>
      </w:r>
      <w:r w:rsidRPr="003D162B">
        <w:rPr>
          <w:u w:val="single"/>
        </w:rPr>
        <w:t>Slippery slope</w:t>
      </w:r>
      <w:r>
        <w:t xml:space="preserve">. </w:t>
      </w:r>
      <w:r>
        <w:rPr>
          <w:u w:val="single"/>
        </w:rPr>
        <w:t>Any weakening</w:t>
      </w:r>
      <w:r>
        <w:t xml:space="preserve"> of </w:t>
      </w:r>
      <w:r>
        <w:rPr>
          <w:i/>
          <w:iCs w:val="0"/>
        </w:rPr>
        <w:t>Catholic Bishop</w:t>
      </w:r>
      <w:r>
        <w:t xml:space="preserve"> </w:t>
      </w:r>
      <w:r>
        <w:rPr>
          <w:u w:val="single"/>
        </w:rPr>
        <w:t>ensures</w:t>
      </w:r>
      <w:r>
        <w:t xml:space="preserve"> government intrusion.  </w:t>
      </w:r>
    </w:p>
    <w:p w14:paraId="6D4CD2E7" w14:textId="77777777" w:rsidR="00B863DF" w:rsidRPr="001C40E2" w:rsidRDefault="00B863DF" w:rsidP="00B863DF">
      <w:r>
        <w:t xml:space="preserve">Patrick </w:t>
      </w:r>
      <w:r w:rsidRPr="001A3670">
        <w:rPr>
          <w:rStyle w:val="Style13ptBold"/>
        </w:rPr>
        <w:t>Reilly 11</w:t>
      </w:r>
      <w:r>
        <w:t>. Founder and president of The Cardinal Newman Society. “The NLRB’s Assault on Religious Liberty.” The Center for the Study of Catholic Higher Education. 05/01/2011. https://cardinalnewmansociety.org/nlrbs-assault-religious-liberty/.</w:t>
      </w:r>
    </w:p>
    <w:p w14:paraId="3743DC22" w14:textId="77777777" w:rsidR="00B863DF" w:rsidRPr="001C40E2" w:rsidRDefault="00B863DF" w:rsidP="00B863DF">
      <w:pPr>
        <w:rPr>
          <w:sz w:val="16"/>
        </w:rPr>
      </w:pPr>
      <w:r w:rsidRPr="001C40E2">
        <w:rPr>
          <w:sz w:val="16"/>
        </w:rPr>
        <w:t>In January 2011, an acting regional director of the National Labor Relations Board (</w:t>
      </w:r>
      <w:r w:rsidRPr="001C40E2">
        <w:rPr>
          <w:rStyle w:val="Emphasis"/>
          <w:highlight w:val="cyan"/>
        </w:rPr>
        <w:t>NLRB</w:t>
      </w:r>
      <w:r w:rsidRPr="001C40E2">
        <w:rPr>
          <w:sz w:val="16"/>
        </w:rPr>
        <w:t xml:space="preserve">) sparked a national outcry with his ruling requiring Manhattan College, a Christian Brothers institution, </w:t>
      </w:r>
      <w:r w:rsidRPr="001D66E7">
        <w:rPr>
          <w:rStyle w:val="Underline"/>
        </w:rPr>
        <w:t>to recognize a faculty union and comply with federal labor law despite the College’s religious identity</w:t>
      </w:r>
      <w:r w:rsidRPr="001C40E2">
        <w:rPr>
          <w:sz w:val="16"/>
        </w:rPr>
        <w:t>.  The Board’s pending review of that decision could have a far-reaching impact on religious liberty in the United States and the future of unionization at Catholic colleges and universities.</w:t>
      </w:r>
    </w:p>
    <w:p w14:paraId="4160D3B3" w14:textId="77777777" w:rsidR="00B863DF" w:rsidRPr="001D66E7" w:rsidRDefault="00B863DF" w:rsidP="00B863DF">
      <w:pPr>
        <w:rPr>
          <w:rStyle w:val="Underline"/>
        </w:rPr>
      </w:pPr>
      <w:r w:rsidRPr="001C40E2">
        <w:rPr>
          <w:sz w:val="16"/>
        </w:rPr>
        <w:t xml:space="preserve">When the ruling was issued, it received significant media attention for the wrong reasons.  The case was portrayed as a </w:t>
      </w:r>
      <w:r w:rsidRPr="001D66E7">
        <w:rPr>
          <w:rStyle w:val="Underline"/>
        </w:rPr>
        <w:t xml:space="preserve">sudden </w:t>
      </w:r>
      <w:r w:rsidRPr="001C40E2">
        <w:rPr>
          <w:rStyle w:val="Underline"/>
          <w:highlight w:val="cyan"/>
        </w:rPr>
        <w:t>turn against</w:t>
      </w:r>
      <w:r w:rsidRPr="001D66E7">
        <w:rPr>
          <w:rStyle w:val="Underline"/>
        </w:rPr>
        <w:t xml:space="preserve"> Catholic colleges’ </w:t>
      </w:r>
      <w:r w:rsidRPr="001C40E2">
        <w:rPr>
          <w:rStyle w:val="Underline"/>
          <w:highlight w:val="cyan"/>
        </w:rPr>
        <w:t>religious liberty</w:t>
      </w:r>
      <w:r w:rsidRPr="001D66E7">
        <w:rPr>
          <w:rStyle w:val="Underline"/>
        </w:rPr>
        <w:t>.</w:t>
      </w:r>
      <w:r w:rsidRPr="001C40E2">
        <w:rPr>
          <w:sz w:val="16"/>
        </w:rPr>
        <w:t xml:space="preserve">  One national newspaper reported that it was “</w:t>
      </w:r>
      <w:r w:rsidRPr="001D66E7">
        <w:rPr>
          <w:rStyle w:val="Underline"/>
        </w:rPr>
        <w:t xml:space="preserve">the </w:t>
      </w:r>
      <w:r w:rsidRPr="001C40E2">
        <w:rPr>
          <w:rStyle w:val="Emphasis"/>
          <w:highlight w:val="cyan"/>
        </w:rPr>
        <w:t>first time</w:t>
      </w:r>
      <w:r w:rsidRPr="001D66E7">
        <w:rPr>
          <w:rStyle w:val="Underline"/>
        </w:rPr>
        <w:t xml:space="preserve"> an </w:t>
      </w:r>
      <w:r w:rsidRPr="001C40E2">
        <w:rPr>
          <w:rStyle w:val="Underline"/>
          <w:highlight w:val="cyan"/>
        </w:rPr>
        <w:t>NLRB</w:t>
      </w:r>
      <w:r w:rsidRPr="001D66E7">
        <w:rPr>
          <w:rStyle w:val="Underline"/>
        </w:rPr>
        <w:t xml:space="preserve"> body has </w:t>
      </w:r>
      <w:r w:rsidRPr="001C40E2">
        <w:rPr>
          <w:rStyle w:val="Underline"/>
          <w:highlight w:val="cyan"/>
        </w:rPr>
        <w:t>tried to force</w:t>
      </w:r>
      <w:r w:rsidRPr="001D66E7">
        <w:rPr>
          <w:rStyle w:val="Underline"/>
        </w:rPr>
        <w:t xml:space="preserve"> a </w:t>
      </w:r>
      <w:r w:rsidRPr="001C40E2">
        <w:rPr>
          <w:rStyle w:val="Underline"/>
          <w:highlight w:val="cyan"/>
        </w:rPr>
        <w:t>religious institution to allow unions</w:t>
      </w:r>
      <w:r w:rsidRPr="001D66E7">
        <w:rPr>
          <w:rStyle w:val="Underline"/>
        </w:rPr>
        <w:t>.”</w:t>
      </w:r>
    </w:p>
    <w:p w14:paraId="3AA66194" w14:textId="77777777" w:rsidR="00B863DF" w:rsidRPr="001C40E2" w:rsidRDefault="00B863DF" w:rsidP="00B863DF">
      <w:pPr>
        <w:rPr>
          <w:sz w:val="16"/>
        </w:rPr>
      </w:pPr>
      <w:r w:rsidRPr="001C40E2">
        <w:rPr>
          <w:sz w:val="16"/>
        </w:rPr>
        <w:t xml:space="preserve">In fact, the NLRB has claimed jurisdiction over Catholic colleges and universities for decades, forcing institutions to recognize faculty unions </w:t>
      </w:r>
      <w:r w:rsidRPr="001C40E2">
        <w:rPr>
          <w:rStyle w:val="Underline"/>
          <w:highlight w:val="cyan"/>
        </w:rPr>
        <w:t>despite</w:t>
      </w:r>
      <w:r w:rsidRPr="001D66E7">
        <w:rPr>
          <w:rStyle w:val="Underline"/>
        </w:rPr>
        <w:t xml:space="preserve"> the </w:t>
      </w:r>
      <w:r w:rsidRPr="001C40E2">
        <w:rPr>
          <w:rStyle w:val="Underline"/>
          <w:highlight w:val="cyan"/>
        </w:rPr>
        <w:t>potential interference</w:t>
      </w:r>
      <w:r w:rsidRPr="001D66E7">
        <w:rPr>
          <w:rStyle w:val="Underline"/>
        </w:rPr>
        <w:t xml:space="preserve"> with their ability to enforce their religious missions</w:t>
      </w:r>
      <w:r w:rsidRPr="001C40E2">
        <w:rPr>
          <w:sz w:val="16"/>
        </w:rPr>
        <w:t>—</w:t>
      </w:r>
      <w:r w:rsidRPr="001D66E7">
        <w:rPr>
          <w:rStyle w:val="Underline"/>
        </w:rPr>
        <w:t xml:space="preserve">a </w:t>
      </w:r>
      <w:r w:rsidRPr="001C40E2">
        <w:rPr>
          <w:rStyle w:val="Underline"/>
          <w:highlight w:val="cyan"/>
        </w:rPr>
        <w:t>violation of religious liberty under</w:t>
      </w:r>
      <w:r w:rsidRPr="001D66E7">
        <w:rPr>
          <w:rStyle w:val="Underline"/>
        </w:rPr>
        <w:t xml:space="preserve"> the </w:t>
      </w:r>
      <w:r w:rsidRPr="001C40E2">
        <w:rPr>
          <w:rStyle w:val="Emphasis"/>
          <w:highlight w:val="cyan"/>
        </w:rPr>
        <w:t>First Amendment</w:t>
      </w:r>
      <w:r w:rsidRPr="001D66E7">
        <w:rPr>
          <w:rStyle w:val="Underline"/>
        </w:rPr>
        <w:t xml:space="preserve"> to the U.S. Constitution.</w:t>
      </w:r>
    </w:p>
    <w:p w14:paraId="1BFA45A8" w14:textId="77777777" w:rsidR="00B863DF" w:rsidRPr="001C40E2" w:rsidRDefault="00B863DF" w:rsidP="00B863DF">
      <w:pPr>
        <w:rPr>
          <w:rStyle w:val="Underline"/>
          <w:sz w:val="16"/>
        </w:rPr>
      </w:pPr>
      <w:r w:rsidRPr="001C40E2">
        <w:rPr>
          <w:sz w:val="16"/>
        </w:rPr>
        <w:t xml:space="preserve">Because the evolution of the Board’s reasoning is essential to understanding the impact of the Manhattan College case, this paper summarizes key NLRB and federal court decisions since the 1979 </w:t>
      </w:r>
      <w:r w:rsidRPr="001D66E7">
        <w:rPr>
          <w:rStyle w:val="Underline"/>
        </w:rPr>
        <w:t xml:space="preserve">Supreme Court </w:t>
      </w:r>
      <w:r w:rsidRPr="001C40E2">
        <w:rPr>
          <w:rStyle w:val="Underline"/>
          <w:highlight w:val="cyan"/>
        </w:rPr>
        <w:t>ruling in</w:t>
      </w:r>
      <w:r w:rsidRPr="001D66E7">
        <w:rPr>
          <w:rStyle w:val="Underline"/>
        </w:rPr>
        <w:t xml:space="preserve"> NLRB v. The </w:t>
      </w:r>
      <w:r w:rsidRPr="001C40E2">
        <w:rPr>
          <w:rStyle w:val="Emphasis"/>
          <w:highlight w:val="cyan"/>
        </w:rPr>
        <w:t>Catholic Bishop</w:t>
      </w:r>
      <w:r w:rsidRPr="001C40E2">
        <w:rPr>
          <w:sz w:val="16"/>
        </w:rPr>
        <w:t xml:space="preserve"> of Chicago, et al.  It should be noted that this paper addresses only the matter of NLRB jurisdiction over Catholic colleges and universities, but not arguments for and against unions outside the purview of federal law.</w:t>
      </w:r>
    </w:p>
    <w:p w14:paraId="6B4EFE2B" w14:textId="77777777" w:rsidR="00B863DF" w:rsidRPr="001C40E2" w:rsidRDefault="00B863DF" w:rsidP="00B863DF">
      <w:pPr>
        <w:rPr>
          <w:sz w:val="16"/>
        </w:rPr>
      </w:pPr>
      <w:r w:rsidRPr="001C40E2">
        <w:rPr>
          <w:sz w:val="16"/>
        </w:rPr>
        <w:t>NLRB v. The Catholic Bishop of Chicago (1979)1</w:t>
      </w:r>
    </w:p>
    <w:p w14:paraId="5079A40B" w14:textId="77777777" w:rsidR="00B863DF" w:rsidRPr="001D66E7" w:rsidRDefault="00B863DF" w:rsidP="00B863DF">
      <w:pPr>
        <w:rPr>
          <w:rStyle w:val="Underline"/>
        </w:rPr>
      </w:pPr>
      <w:r w:rsidRPr="001C40E2">
        <w:rPr>
          <w:sz w:val="16"/>
        </w:rPr>
        <w:t xml:space="preserve">Catholic Bishop was a </w:t>
      </w:r>
      <w:r w:rsidRPr="001C40E2">
        <w:rPr>
          <w:rStyle w:val="Underline"/>
          <w:highlight w:val="cyan"/>
        </w:rPr>
        <w:t>watershed moment</w:t>
      </w:r>
      <w:r w:rsidRPr="001D66E7">
        <w:rPr>
          <w:rStyle w:val="Underline"/>
        </w:rPr>
        <w:t xml:space="preserve"> in the </w:t>
      </w:r>
      <w:r w:rsidRPr="001C40E2">
        <w:rPr>
          <w:rStyle w:val="Underline"/>
          <w:highlight w:val="cyan"/>
        </w:rPr>
        <w:t>protection</w:t>
      </w:r>
      <w:r w:rsidRPr="001D66E7">
        <w:rPr>
          <w:rStyle w:val="Underline"/>
        </w:rPr>
        <w:t xml:space="preserve"> of religious institutions </w:t>
      </w:r>
      <w:r w:rsidRPr="001C40E2">
        <w:rPr>
          <w:rStyle w:val="Underline"/>
          <w:highlight w:val="cyan"/>
        </w:rPr>
        <w:t xml:space="preserve">from </w:t>
      </w:r>
      <w:r w:rsidRPr="001C40E2">
        <w:rPr>
          <w:rStyle w:val="Underline"/>
        </w:rPr>
        <w:t xml:space="preserve">undue </w:t>
      </w:r>
      <w:r w:rsidRPr="001C40E2">
        <w:rPr>
          <w:rStyle w:val="Emphasis"/>
          <w:highlight w:val="cyan"/>
        </w:rPr>
        <w:t>government intrusion.</w:t>
      </w:r>
      <w:r w:rsidRPr="001C40E2">
        <w:rPr>
          <w:sz w:val="16"/>
        </w:rPr>
        <w:t xml:space="preserve">  It has served as the </w:t>
      </w:r>
      <w:r w:rsidRPr="001D66E7">
        <w:rPr>
          <w:rStyle w:val="Underline"/>
        </w:rPr>
        <w:t>primary basis upon which the NLRB evaluates requests from Catholic colleges</w:t>
      </w:r>
      <w:r w:rsidRPr="001C40E2">
        <w:rPr>
          <w:sz w:val="16"/>
        </w:rPr>
        <w:t xml:space="preserve"> and </w:t>
      </w:r>
      <w:r w:rsidRPr="001D66E7">
        <w:rPr>
          <w:rStyle w:val="Underline"/>
        </w:rPr>
        <w:t>universities for exemptions from the Board’s jurisdiction and from collective bargaining with faculty.</w:t>
      </w:r>
    </w:p>
    <w:p w14:paraId="65970D8A" w14:textId="77777777" w:rsidR="00B863DF" w:rsidRPr="001C40E2" w:rsidRDefault="00B863DF" w:rsidP="00B863DF">
      <w:pPr>
        <w:rPr>
          <w:sz w:val="16"/>
        </w:rPr>
      </w:pPr>
      <w:r w:rsidRPr="001C40E2">
        <w:rPr>
          <w:sz w:val="16"/>
        </w:rPr>
        <w:t>But in the NLRB’s early years of enforcing the National Labor Relations Act of 1935, the question of Catholic schools and colleges was moot.  The NLRB declined to assert jurisdiction over any nonprofit educational institution, arguing that the nonprofit status precluded substantial commercial activity.  It was not until 1970 that the NLRB reversed its position in response to the growing influence of leading universities, claiming jurisdiction over Cornell University2 as well as other schools, colleges and universities.</w:t>
      </w:r>
    </w:p>
    <w:p w14:paraId="6EEF5546" w14:textId="77777777" w:rsidR="00B863DF" w:rsidRPr="001C40E2" w:rsidRDefault="00B863DF" w:rsidP="00B863DF">
      <w:pPr>
        <w:rPr>
          <w:sz w:val="16"/>
        </w:rPr>
      </w:pPr>
      <w:r w:rsidRPr="001C40E2">
        <w:rPr>
          <w:sz w:val="16"/>
        </w:rPr>
        <w:t xml:space="preserve">Still through most of the 1970s, the </w:t>
      </w:r>
      <w:r w:rsidRPr="001D66E7">
        <w:rPr>
          <w:rStyle w:val="Underline"/>
        </w:rPr>
        <w:t>NLRB did not consider whether the agency might be intruding on the First Amendment rights of Catholic colleges and universities</w:t>
      </w:r>
      <w:r w:rsidRPr="001C40E2">
        <w:rPr>
          <w:sz w:val="16"/>
        </w:rPr>
        <w:t>.  The Board asserted jurisdiction over Catholic institutions including Fordham University in New York City;3 Manhattan College in Riverdale, New York;4 Seton Hill College in Greensburg, Pennsylvania;5 Saint Francis College in Loretto, Pennsylvania;6 and even the U.S. bishops’ national university, The Catholic University of America in Washington, D.C.7  In all of these cases, the bargaining units included teaching faculty.</w:t>
      </w:r>
    </w:p>
    <w:p w14:paraId="6EA75F14" w14:textId="77777777" w:rsidR="00B863DF" w:rsidRPr="001C40E2" w:rsidRDefault="00B863DF" w:rsidP="00B863DF">
      <w:pPr>
        <w:rPr>
          <w:sz w:val="16"/>
        </w:rPr>
      </w:pPr>
      <w:r w:rsidRPr="001C40E2">
        <w:rPr>
          <w:sz w:val="16"/>
        </w:rPr>
        <w:t>The question of religious liberty was raised, however, by Catholic parochial schools.  In 1975, the NLRB established a “completely religious” test8 that exempted only Catholic schools with no secular education, such as seminaries to train young men for the priesthood.  Even when a school was owned and operated by the Catholic Church, the NLRB determined that:</w:t>
      </w:r>
    </w:p>
    <w:p w14:paraId="25F77DD3" w14:textId="77777777" w:rsidR="00B863DF" w:rsidRPr="001C40E2" w:rsidRDefault="00B863DF" w:rsidP="00B863DF">
      <w:pPr>
        <w:rPr>
          <w:sz w:val="16"/>
        </w:rPr>
      </w:pPr>
      <w:r w:rsidRPr="001C40E2">
        <w:rPr>
          <w:sz w:val="16"/>
        </w:rPr>
        <w:t>Regulation of labor relations does not violate the First Amendment when it involves a minimal intrusion on religious conduct and is necessary to obtain [the National Labor Relations Act’s] objective.9</w:t>
      </w:r>
    </w:p>
    <w:p w14:paraId="22A2CF5C" w14:textId="77777777" w:rsidR="00B863DF" w:rsidRPr="001D66E7" w:rsidRDefault="00B863DF" w:rsidP="00B863DF">
      <w:pPr>
        <w:rPr>
          <w:rStyle w:val="Underline"/>
        </w:rPr>
      </w:pPr>
      <w:r w:rsidRPr="001C40E2">
        <w:rPr>
          <w:sz w:val="16"/>
        </w:rPr>
        <w:t xml:space="preserve">It required the Supreme Court in the 1979 case NLRB v. The Catholic Bishop of Chicago, et al. to </w:t>
      </w:r>
      <w:r w:rsidRPr="001D66E7">
        <w:rPr>
          <w:rStyle w:val="Underline"/>
        </w:rPr>
        <w:t>introduce the concept of religious freedom to the NLRB</w:t>
      </w:r>
      <w:r w:rsidRPr="001C40E2">
        <w:rPr>
          <w:sz w:val="16"/>
        </w:rPr>
        <w:t xml:space="preserve">.  Under consideration were lay faculty unions at Catholic parochial schools in the dioceses of Chicago and Fort Wayne-South Bend.  The </w:t>
      </w:r>
      <w:r w:rsidRPr="001C40E2">
        <w:rPr>
          <w:rStyle w:val="Underline"/>
        </w:rPr>
        <w:t xml:space="preserve">federal </w:t>
      </w:r>
      <w:r w:rsidRPr="001C40E2">
        <w:rPr>
          <w:rStyle w:val="Underline"/>
          <w:highlight w:val="cyan"/>
        </w:rPr>
        <w:t>Court</w:t>
      </w:r>
      <w:r w:rsidRPr="001C40E2">
        <w:rPr>
          <w:rStyle w:val="Underline"/>
        </w:rPr>
        <w:t xml:space="preserve"> of Appeals</w:t>
      </w:r>
      <w:r w:rsidRPr="001D66E7">
        <w:rPr>
          <w:rStyle w:val="Underline"/>
        </w:rPr>
        <w:t xml:space="preserve"> for the Seventh Circuit had </w:t>
      </w:r>
      <w:r w:rsidRPr="001C40E2">
        <w:rPr>
          <w:rStyle w:val="Underline"/>
          <w:highlight w:val="cyan"/>
        </w:rPr>
        <w:t>ruled</w:t>
      </w:r>
      <w:r w:rsidRPr="001D66E7">
        <w:rPr>
          <w:rStyle w:val="Underline"/>
        </w:rPr>
        <w:t xml:space="preserve"> that both the </w:t>
      </w:r>
      <w:r w:rsidRPr="001C40E2">
        <w:rPr>
          <w:rStyle w:val="Emphasis"/>
          <w:highlight w:val="cyan"/>
        </w:rPr>
        <w:t>Free Exercise Clause</w:t>
      </w:r>
      <w:r w:rsidRPr="001C40E2">
        <w:rPr>
          <w:rStyle w:val="Underline"/>
          <w:highlight w:val="cyan"/>
        </w:rPr>
        <w:t xml:space="preserve"> and</w:t>
      </w:r>
      <w:r w:rsidRPr="001D66E7">
        <w:rPr>
          <w:rStyle w:val="Underline"/>
        </w:rPr>
        <w:t xml:space="preserve"> the </w:t>
      </w:r>
      <w:r w:rsidRPr="001C40E2">
        <w:rPr>
          <w:rStyle w:val="Emphasis"/>
          <w:highlight w:val="cyan"/>
        </w:rPr>
        <w:t>Establishment Clause</w:t>
      </w:r>
      <w:r w:rsidRPr="001D66E7">
        <w:rPr>
          <w:rStyle w:val="Underline"/>
        </w:rPr>
        <w:t xml:space="preserve"> of the First Amendment </w:t>
      </w:r>
      <w:r w:rsidRPr="001C40E2">
        <w:rPr>
          <w:rStyle w:val="Underline"/>
          <w:highlight w:val="cyan"/>
        </w:rPr>
        <w:t>prevented</w:t>
      </w:r>
      <w:r w:rsidRPr="001D66E7">
        <w:rPr>
          <w:rStyle w:val="Underline"/>
        </w:rPr>
        <w:t xml:space="preserve"> the </w:t>
      </w:r>
      <w:r w:rsidRPr="001C40E2">
        <w:rPr>
          <w:rStyle w:val="Underline"/>
          <w:highlight w:val="cyan"/>
        </w:rPr>
        <w:t>NLRB from asserting jurisdiction</w:t>
      </w:r>
      <w:r w:rsidRPr="001D66E7">
        <w:rPr>
          <w:rStyle w:val="Underline"/>
        </w:rPr>
        <w:t xml:space="preserve"> over a Catholic school with regard to teachers, and it </w:t>
      </w:r>
      <w:r w:rsidRPr="001C40E2">
        <w:rPr>
          <w:rStyle w:val="Underline"/>
          <w:highlight w:val="cyan"/>
        </w:rPr>
        <w:t>dismissed</w:t>
      </w:r>
      <w:r w:rsidRPr="001D66E7">
        <w:rPr>
          <w:rStyle w:val="Underline"/>
        </w:rPr>
        <w:t xml:space="preserve"> the NLRB’s “</w:t>
      </w:r>
      <w:r w:rsidRPr="001C40E2">
        <w:rPr>
          <w:rStyle w:val="Emphasis"/>
          <w:highlight w:val="cyan"/>
        </w:rPr>
        <w:t>completely religious</w:t>
      </w:r>
      <w:r w:rsidRPr="001D66E7">
        <w:rPr>
          <w:rStyle w:val="Underline"/>
        </w:rPr>
        <w:t xml:space="preserve">” </w:t>
      </w:r>
      <w:r w:rsidRPr="001C40E2">
        <w:rPr>
          <w:rStyle w:val="Underline"/>
          <w:highlight w:val="cyan"/>
        </w:rPr>
        <w:t>test</w:t>
      </w:r>
      <w:r w:rsidRPr="001D66E7">
        <w:rPr>
          <w:rStyle w:val="Underline"/>
        </w:rPr>
        <w:t xml:space="preserve"> for exemption:</w:t>
      </w:r>
    </w:p>
    <w:p w14:paraId="5AF9CFBE" w14:textId="77777777" w:rsidR="00B863DF" w:rsidRPr="001D66E7" w:rsidRDefault="00B863DF" w:rsidP="00B863DF">
      <w:pPr>
        <w:rPr>
          <w:rStyle w:val="Underline"/>
        </w:rPr>
      </w:pPr>
      <w:r w:rsidRPr="001D66E7">
        <w:rPr>
          <w:rStyle w:val="Underline"/>
        </w:rPr>
        <w:t xml:space="preserve">We find the standard itself to be a simplistic black or white, purported rule containing </w:t>
      </w:r>
      <w:r w:rsidRPr="001C40E2">
        <w:rPr>
          <w:rStyle w:val="Emphasis"/>
          <w:highlight w:val="cyan"/>
        </w:rPr>
        <w:t>no borderline demarcation</w:t>
      </w:r>
      <w:r w:rsidRPr="001D66E7">
        <w:rPr>
          <w:rStyle w:val="Underline"/>
        </w:rPr>
        <w:t xml:space="preserve"> of </w:t>
      </w:r>
      <w:r w:rsidRPr="001C40E2">
        <w:rPr>
          <w:rStyle w:val="Underline"/>
        </w:rPr>
        <w:t xml:space="preserve">where ‘completely </w:t>
      </w:r>
      <w:r w:rsidRPr="001C40E2">
        <w:rPr>
          <w:rStyle w:val="Underline"/>
          <w:highlight w:val="cyan"/>
        </w:rPr>
        <w:t>religious’</w:t>
      </w:r>
      <w:r w:rsidRPr="001D66E7">
        <w:rPr>
          <w:rStyle w:val="Underline"/>
        </w:rPr>
        <w:t xml:space="preserve"> takes over or, on the other hand, ceases.  In our opinion the </w:t>
      </w:r>
      <w:r w:rsidRPr="001C40E2">
        <w:rPr>
          <w:rStyle w:val="Underline"/>
          <w:highlight w:val="cyan"/>
        </w:rPr>
        <w:t>dichotomous</w:t>
      </w:r>
      <w:r w:rsidRPr="001D66E7">
        <w:rPr>
          <w:rStyle w:val="Underline"/>
        </w:rPr>
        <w:t xml:space="preserve"> ‘completely religious-merely religiously associated’ </w:t>
      </w:r>
      <w:r w:rsidRPr="001C40E2">
        <w:rPr>
          <w:rStyle w:val="Underline"/>
          <w:highlight w:val="cyan"/>
        </w:rPr>
        <w:t>standard provides no</w:t>
      </w:r>
      <w:r w:rsidRPr="001D66E7">
        <w:rPr>
          <w:rStyle w:val="Underline"/>
        </w:rPr>
        <w:t xml:space="preserve"> workable </w:t>
      </w:r>
      <w:r w:rsidRPr="001C40E2">
        <w:rPr>
          <w:rStyle w:val="Underline"/>
          <w:highlight w:val="cyan"/>
        </w:rPr>
        <w:t>guide to</w:t>
      </w:r>
      <w:r w:rsidRPr="001D66E7">
        <w:rPr>
          <w:rStyle w:val="Underline"/>
        </w:rPr>
        <w:t xml:space="preserve"> the </w:t>
      </w:r>
      <w:r w:rsidRPr="001C40E2">
        <w:rPr>
          <w:rStyle w:val="Emphasis"/>
          <w:highlight w:val="cyan"/>
        </w:rPr>
        <w:t>exercise</w:t>
      </w:r>
      <w:r w:rsidRPr="001C40E2">
        <w:rPr>
          <w:rStyle w:val="Emphasis"/>
        </w:rPr>
        <w:t xml:space="preserve"> of </w:t>
      </w:r>
      <w:r w:rsidRPr="001C40E2">
        <w:rPr>
          <w:rStyle w:val="Emphasis"/>
          <w:highlight w:val="cyan"/>
        </w:rPr>
        <w:t>discretion.</w:t>
      </w:r>
      <w:r w:rsidRPr="001D66E7">
        <w:rPr>
          <w:rStyle w:val="Underline"/>
        </w:rPr>
        <w:t xml:space="preserve">  The determination that an institution is so completely a religious entity as to exclude any viable secular components obviously </w:t>
      </w:r>
      <w:r w:rsidRPr="001C40E2">
        <w:rPr>
          <w:rStyle w:val="Underline"/>
          <w:highlight w:val="cyan"/>
        </w:rPr>
        <w:t>implicates</w:t>
      </w:r>
      <w:r w:rsidRPr="001D66E7">
        <w:rPr>
          <w:rStyle w:val="Underline"/>
        </w:rPr>
        <w:t xml:space="preserve"> very </w:t>
      </w:r>
      <w:r w:rsidRPr="001C40E2">
        <w:rPr>
          <w:rStyle w:val="Emphasis"/>
          <w:highlight w:val="cyan"/>
        </w:rPr>
        <w:t>sensitive questions</w:t>
      </w:r>
      <w:r w:rsidRPr="001C40E2">
        <w:rPr>
          <w:rStyle w:val="Underline"/>
          <w:highlight w:val="cyan"/>
        </w:rPr>
        <w:t xml:space="preserve"> of faith</w:t>
      </w:r>
      <w:r w:rsidRPr="001D66E7">
        <w:rPr>
          <w:rStyle w:val="Underline"/>
        </w:rPr>
        <w:t xml:space="preserve"> and tradition.10</w:t>
      </w:r>
    </w:p>
    <w:p w14:paraId="3CA38543" w14:textId="77777777" w:rsidR="00B863DF" w:rsidRDefault="00B863DF" w:rsidP="00B863DF">
      <w:pPr>
        <w:rPr>
          <w:sz w:val="16"/>
        </w:rPr>
      </w:pPr>
      <w:r w:rsidRPr="00E71A39">
        <w:rPr>
          <w:rStyle w:val="Underline"/>
        </w:rPr>
        <w:t xml:space="preserve">Agreeing that the </w:t>
      </w:r>
      <w:r w:rsidRPr="001C40E2">
        <w:rPr>
          <w:rStyle w:val="Underline"/>
          <w:highlight w:val="cyan"/>
        </w:rPr>
        <w:t>NLRB’s jurisdiction</w:t>
      </w:r>
      <w:r w:rsidRPr="00E71A39">
        <w:rPr>
          <w:rStyle w:val="Underline"/>
        </w:rPr>
        <w:t xml:space="preserve"> over Catholic schools with regard to faculty unions </w:t>
      </w:r>
      <w:r w:rsidRPr="001C40E2">
        <w:rPr>
          <w:rStyle w:val="Underline"/>
          <w:highlight w:val="cyan"/>
        </w:rPr>
        <w:t xml:space="preserve">posed </w:t>
      </w:r>
      <w:r w:rsidRPr="001C40E2">
        <w:rPr>
          <w:rStyle w:val="Emphasis"/>
          <w:highlight w:val="cyan"/>
        </w:rPr>
        <w:t>significant First Amendment concerns</w:t>
      </w:r>
      <w:r w:rsidRPr="00E71A39">
        <w:rPr>
          <w:rStyle w:val="Underline"/>
        </w:rPr>
        <w:t xml:space="preserve">, and finding that </w:t>
      </w:r>
      <w:r w:rsidRPr="001C40E2">
        <w:rPr>
          <w:rStyle w:val="Underline"/>
          <w:highlight w:val="cyan"/>
        </w:rPr>
        <w:t>Congress</w:t>
      </w:r>
      <w:r w:rsidRPr="00E71A39">
        <w:rPr>
          <w:rStyle w:val="Underline"/>
        </w:rPr>
        <w:t xml:space="preserve"> had </w:t>
      </w:r>
      <w:r w:rsidRPr="001C40E2">
        <w:rPr>
          <w:rStyle w:val="Underline"/>
          <w:highlight w:val="cyan"/>
        </w:rPr>
        <w:t>not clearly expressed</w:t>
      </w:r>
      <w:r w:rsidRPr="00E71A39">
        <w:rPr>
          <w:rStyle w:val="Underline"/>
        </w:rPr>
        <w:t xml:space="preserve"> its </w:t>
      </w:r>
      <w:r w:rsidRPr="001C40E2">
        <w:rPr>
          <w:rStyle w:val="Underline"/>
          <w:highlight w:val="cyan"/>
        </w:rPr>
        <w:t>intent</w:t>
      </w:r>
      <w:r w:rsidRPr="00E71A39">
        <w:rPr>
          <w:rStyle w:val="Underline"/>
        </w:rPr>
        <w:t xml:space="preserve"> that teachers in church-operated schools would be covered by the National Labor Relations Act, the Supreme Court upheld the Circuit Court ruling.</w:t>
      </w:r>
      <w:r w:rsidRPr="001C40E2">
        <w:rPr>
          <w:sz w:val="16"/>
        </w:rPr>
        <w:t xml:space="preserve">  How this might impact Catholic colleges and universities, however, was a matter left to the NLRB and lower courts.</w:t>
      </w:r>
    </w:p>
    <w:p w14:paraId="683C41FD" w14:textId="77777777" w:rsidR="00B863DF" w:rsidRDefault="00B863DF" w:rsidP="00B863DF">
      <w:pPr>
        <w:pStyle w:val="Heading3"/>
      </w:pPr>
      <w:r w:rsidRPr="001A3670">
        <w:t>AT: Fraudulent Claims---2NC</w:t>
      </w:r>
    </w:p>
    <w:p w14:paraId="6ABC8144" w14:textId="77777777" w:rsidR="00B863DF" w:rsidRPr="00D7653F" w:rsidRDefault="00B863DF" w:rsidP="00B863DF">
      <w:pPr>
        <w:pStyle w:val="Heading4"/>
        <w:rPr>
          <w:b w:val="0"/>
          <w:bCs/>
        </w:rPr>
      </w:pPr>
      <w:r w:rsidRPr="00D7653F">
        <w:t xml:space="preserve">2. </w:t>
      </w:r>
      <w:r w:rsidRPr="00D7653F">
        <w:rPr>
          <w:u w:val="single"/>
        </w:rPr>
        <w:t>Recent decisions</w:t>
      </w:r>
      <w:r>
        <w:t xml:space="preserve"> using </w:t>
      </w:r>
      <w:r>
        <w:rPr>
          <w:i/>
          <w:iCs w:val="0"/>
        </w:rPr>
        <w:t xml:space="preserve">Great Falls </w:t>
      </w:r>
      <w:r>
        <w:t xml:space="preserve">test proves </w:t>
      </w:r>
      <w:r w:rsidRPr="00D7653F">
        <w:rPr>
          <w:u w:val="single"/>
        </w:rPr>
        <w:t>no abuse</w:t>
      </w:r>
      <w:r>
        <w:t xml:space="preserve">. </w:t>
      </w:r>
      <w:r>
        <w:rPr>
          <w:b w:val="0"/>
          <w:bCs/>
        </w:rPr>
        <w:t>Postdates 1AC Garden and Carmella.</w:t>
      </w:r>
    </w:p>
    <w:p w14:paraId="5CB7FF4B" w14:textId="77777777" w:rsidR="00B863DF" w:rsidRPr="000530CD" w:rsidRDefault="00B863DF" w:rsidP="00B863DF">
      <w:r w:rsidRPr="00D7653F">
        <w:rPr>
          <w:rStyle w:val="Style13ptBold"/>
        </w:rPr>
        <w:t>von Briesen 20</w:t>
      </w:r>
      <w:r>
        <w:t>. von Briesen Legal Update is a periodic publication of von Briesen &amp; Roper, s.c. “NLRB Declines Jurisdiction Over Faculty at Religious Educational Institutions.” von Briesen &amp; Roper. 06/11/2020. https://www.vonbriesen.com/legal-news/5865/nlrb-declines-jurisdiction-over-faculty-at-religious-educational-institutions.</w:t>
      </w:r>
    </w:p>
    <w:p w14:paraId="19C9C82D" w14:textId="77777777" w:rsidR="00B863DF" w:rsidRPr="00D7653F" w:rsidRDefault="00B863DF" w:rsidP="00B863DF">
      <w:pPr>
        <w:rPr>
          <w:sz w:val="16"/>
        </w:rPr>
      </w:pPr>
      <w:r w:rsidRPr="00D7653F">
        <w:rPr>
          <w:sz w:val="16"/>
        </w:rPr>
        <w:t>In a major decision for religious institutions of higher education, the National Labor Relations Board (the “</w:t>
      </w:r>
      <w:r w:rsidRPr="00D7653F">
        <w:rPr>
          <w:rStyle w:val="Emphasis"/>
          <w:highlight w:val="cyan"/>
        </w:rPr>
        <w:t>NLRB</w:t>
      </w:r>
      <w:r w:rsidRPr="00D7653F">
        <w:rPr>
          <w:sz w:val="16"/>
        </w:rPr>
        <w:t xml:space="preserve">”) recently </w:t>
      </w:r>
      <w:r w:rsidRPr="00D7653F">
        <w:rPr>
          <w:rStyle w:val="Underline"/>
          <w:highlight w:val="cyan"/>
        </w:rPr>
        <w:t>ruled in Bethany College</w:t>
      </w:r>
      <w:r w:rsidRPr="00D7653F">
        <w:rPr>
          <w:sz w:val="16"/>
        </w:rPr>
        <w:t xml:space="preserve">, 369 NLRB No. 98 (June 10, </w:t>
      </w:r>
      <w:r w:rsidRPr="00D7653F">
        <w:rPr>
          <w:rStyle w:val="Emphasis"/>
          <w:highlight w:val="cyan"/>
        </w:rPr>
        <w:t>2020</w:t>
      </w:r>
      <w:r w:rsidRPr="00D7653F">
        <w:rPr>
          <w:sz w:val="16"/>
        </w:rPr>
        <w:t>) that it has no jurisdiction over faculty at such institutions. In reaching this decision, the NLRB also created a new jurisdictional standard, or test, for determining whether jurisdiction over faculty at religious educational institutions is appropriate. Bethany College overrules the NLRB’s prior jurisdictional standard, which was inconsistent with Supreme Court precedent. This Legal Update provides a brief summary of the Bethany College decision and its implications for religious educational institutions.</w:t>
      </w:r>
    </w:p>
    <w:p w14:paraId="6D111759" w14:textId="77777777" w:rsidR="00B863DF" w:rsidRPr="00D7653F" w:rsidRDefault="00B863DF" w:rsidP="00B863DF">
      <w:pPr>
        <w:rPr>
          <w:sz w:val="16"/>
        </w:rPr>
      </w:pPr>
      <w:r w:rsidRPr="00D7653F">
        <w:rPr>
          <w:sz w:val="16"/>
        </w:rPr>
        <w:t>The New Test for NLRB Jurisdiction over Religious Educational Institutions</w:t>
      </w:r>
    </w:p>
    <w:p w14:paraId="43B9A998" w14:textId="77777777" w:rsidR="00B863DF" w:rsidRPr="00D7653F" w:rsidRDefault="00B863DF" w:rsidP="00B863DF">
      <w:pPr>
        <w:rPr>
          <w:sz w:val="16"/>
        </w:rPr>
      </w:pPr>
      <w:r w:rsidRPr="00D7653F">
        <w:rPr>
          <w:sz w:val="16"/>
        </w:rPr>
        <w:t xml:space="preserve">Under the new standard for asserting jurisdiction over faculty at religious educational institutions, the </w:t>
      </w:r>
      <w:r w:rsidRPr="00D7653F">
        <w:rPr>
          <w:rStyle w:val="Underline"/>
          <w:highlight w:val="cyan"/>
        </w:rPr>
        <w:t>NLRB will apply</w:t>
      </w:r>
      <w:r w:rsidRPr="00D7653F">
        <w:rPr>
          <w:sz w:val="16"/>
        </w:rPr>
        <w:t xml:space="preserve"> a “bright line” test set forth by the District of Columbia Circuit in University of Great Falls v. NLRB, 278 F.3d 1335 (D.C. Cir. 2002). </w:t>
      </w:r>
      <w:r w:rsidRPr="00D7653F">
        <w:rPr>
          <w:rStyle w:val="Underline"/>
        </w:rPr>
        <w:t xml:space="preserve">Under the </w:t>
      </w:r>
      <w:r w:rsidRPr="00D7653F">
        <w:rPr>
          <w:rStyle w:val="Emphasis"/>
          <w:highlight w:val="cyan"/>
        </w:rPr>
        <w:t>Great Falls test</w:t>
      </w:r>
      <w:r w:rsidRPr="00D7653F">
        <w:rPr>
          <w:rStyle w:val="Underline"/>
        </w:rPr>
        <w:t xml:space="preserve">, the NLRB must </w:t>
      </w:r>
      <w:r w:rsidRPr="00D7653F">
        <w:rPr>
          <w:rStyle w:val="Underline"/>
          <w:highlight w:val="cyan"/>
        </w:rPr>
        <w:t>decline</w:t>
      </w:r>
      <w:r w:rsidRPr="00D7653F">
        <w:rPr>
          <w:rStyle w:val="Underline"/>
        </w:rPr>
        <w:t xml:space="preserve"> to exercise </w:t>
      </w:r>
      <w:r w:rsidRPr="00D7653F">
        <w:rPr>
          <w:rStyle w:val="Underline"/>
          <w:highlight w:val="cyan"/>
        </w:rPr>
        <w:t>jurisdiction</w:t>
      </w:r>
      <w:r w:rsidRPr="00D7653F">
        <w:rPr>
          <w:rStyle w:val="Underline"/>
        </w:rPr>
        <w:t xml:space="preserve"> over faculty </w:t>
      </w:r>
      <w:r w:rsidRPr="00D7653F">
        <w:rPr>
          <w:rStyle w:val="Underline"/>
          <w:highlight w:val="cyan"/>
        </w:rPr>
        <w:t>at an institution which</w:t>
      </w:r>
      <w:r w:rsidRPr="00D7653F">
        <w:rPr>
          <w:rStyle w:val="Underline"/>
        </w:rPr>
        <w:t>:</w:t>
      </w:r>
    </w:p>
    <w:p w14:paraId="44ABF43A" w14:textId="77777777" w:rsidR="00B863DF" w:rsidRPr="00D7653F" w:rsidRDefault="00B863DF" w:rsidP="00B863DF">
      <w:pPr>
        <w:rPr>
          <w:rStyle w:val="Underline"/>
        </w:rPr>
      </w:pPr>
      <w:r w:rsidRPr="00D7653F">
        <w:rPr>
          <w:rStyle w:val="Underline"/>
          <w:highlight w:val="cyan"/>
        </w:rPr>
        <w:t>Holds itself out</w:t>
      </w:r>
      <w:r w:rsidRPr="00D7653F">
        <w:rPr>
          <w:rStyle w:val="Underline"/>
        </w:rPr>
        <w:t xml:space="preserve"> to students, faculty and community </w:t>
      </w:r>
      <w:r w:rsidRPr="00D7653F">
        <w:rPr>
          <w:rStyle w:val="Underline"/>
          <w:highlight w:val="cyan"/>
        </w:rPr>
        <w:t>as</w:t>
      </w:r>
      <w:r w:rsidRPr="00D7653F">
        <w:rPr>
          <w:rStyle w:val="Underline"/>
        </w:rPr>
        <w:t xml:space="preserve"> providing a </w:t>
      </w:r>
      <w:r w:rsidRPr="00D7653F">
        <w:rPr>
          <w:rStyle w:val="Underline"/>
          <w:highlight w:val="cyan"/>
        </w:rPr>
        <w:t>religious</w:t>
      </w:r>
      <w:r w:rsidRPr="00D7653F">
        <w:rPr>
          <w:rStyle w:val="Underline"/>
        </w:rPr>
        <w:t xml:space="preserve"> educational environment;</w:t>
      </w:r>
    </w:p>
    <w:p w14:paraId="13C51DE7" w14:textId="77777777" w:rsidR="00B863DF" w:rsidRPr="00D7653F" w:rsidRDefault="00B863DF" w:rsidP="00B863DF">
      <w:pPr>
        <w:rPr>
          <w:sz w:val="16"/>
        </w:rPr>
      </w:pPr>
      <w:r w:rsidRPr="00D7653F">
        <w:rPr>
          <w:sz w:val="16"/>
        </w:rPr>
        <w:t xml:space="preserve">Is </w:t>
      </w:r>
      <w:r w:rsidRPr="00D7653F">
        <w:rPr>
          <w:rStyle w:val="Emphasis"/>
          <w:highlight w:val="cyan"/>
        </w:rPr>
        <w:t>organized as a nonprofit</w:t>
      </w:r>
      <w:r w:rsidRPr="00D7653F">
        <w:rPr>
          <w:sz w:val="16"/>
        </w:rPr>
        <w:t>; and</w:t>
      </w:r>
    </w:p>
    <w:p w14:paraId="0C18EFAD" w14:textId="77777777" w:rsidR="00B863DF" w:rsidRPr="00D7653F" w:rsidRDefault="00B863DF" w:rsidP="00B863DF">
      <w:pPr>
        <w:rPr>
          <w:sz w:val="16"/>
        </w:rPr>
      </w:pPr>
      <w:r w:rsidRPr="00D7653F">
        <w:rPr>
          <w:sz w:val="16"/>
        </w:rPr>
        <w:t xml:space="preserve">Is </w:t>
      </w:r>
      <w:r w:rsidRPr="00D7653F">
        <w:rPr>
          <w:rStyle w:val="Underline"/>
          <w:highlight w:val="cyan"/>
        </w:rPr>
        <w:t>affiliated with</w:t>
      </w:r>
      <w:r w:rsidRPr="00D7653F">
        <w:rPr>
          <w:sz w:val="16"/>
        </w:rPr>
        <w:t xml:space="preserve">, owned, operated, or controlled directly or indirectly, </w:t>
      </w:r>
      <w:r w:rsidRPr="00D7653F">
        <w:rPr>
          <w:rStyle w:val="Underline"/>
        </w:rPr>
        <w:t xml:space="preserve">by a </w:t>
      </w:r>
      <w:r w:rsidRPr="00D7653F">
        <w:rPr>
          <w:rStyle w:val="Emphasis"/>
          <w:highlight w:val="cyan"/>
        </w:rPr>
        <w:t>recognized religious organization</w:t>
      </w:r>
      <w:r w:rsidRPr="00D7653F">
        <w:rPr>
          <w:sz w:val="16"/>
        </w:rPr>
        <w:t>, or with an entity, membership of which is determined, at least in part, with reference to religion.</w:t>
      </w:r>
    </w:p>
    <w:p w14:paraId="33AF81A3" w14:textId="77777777" w:rsidR="00B863DF" w:rsidRPr="00D7653F" w:rsidRDefault="00B863DF" w:rsidP="00B863DF">
      <w:pPr>
        <w:rPr>
          <w:sz w:val="16"/>
        </w:rPr>
      </w:pPr>
      <w:r w:rsidRPr="00D7653F">
        <w:rPr>
          <w:sz w:val="16"/>
        </w:rPr>
        <w:t xml:space="preserve">According to the NLRB, the Great Falls test will provide a faithful application of the constitutional principles </w:t>
      </w:r>
      <w:r w:rsidRPr="00D7653F">
        <w:rPr>
          <w:rStyle w:val="Underline"/>
          <w:highlight w:val="cyan"/>
        </w:rPr>
        <w:t xml:space="preserve">set forth in </w:t>
      </w:r>
      <w:r w:rsidRPr="00D7653F">
        <w:rPr>
          <w:rStyle w:val="Emphasis"/>
          <w:highlight w:val="cyan"/>
        </w:rPr>
        <w:t>Supreme Court precedent</w:t>
      </w:r>
      <w:r w:rsidRPr="00D7653F">
        <w:rPr>
          <w:sz w:val="16"/>
        </w:rPr>
        <w:t xml:space="preserve"> for determining whether to exercise jurisdiction over the faculty of self-identified religious schools, including colleges and universities. The prior test, set forth in Pacific Lutheran University, 361 NLRB 1404 (2014), required an assessment of whether faculty members at religiously affiliated institutions of higher learning were performing specific religious functions. The NLRB characterized this assessment as an impermissible and intrusive inquiry into areas safeguarded by the Religion Clauses of the First Amendment. The new “bright line” </w:t>
      </w:r>
      <w:r w:rsidRPr="00D7653F">
        <w:rPr>
          <w:rStyle w:val="Underline"/>
          <w:highlight w:val="cyan"/>
        </w:rPr>
        <w:t>test</w:t>
      </w:r>
      <w:r w:rsidRPr="00D7653F">
        <w:rPr>
          <w:rStyle w:val="Underline"/>
        </w:rPr>
        <w:t xml:space="preserve"> will </w:t>
      </w:r>
      <w:r w:rsidRPr="00D7653F">
        <w:rPr>
          <w:rStyle w:val="Underline"/>
          <w:highlight w:val="cyan"/>
        </w:rPr>
        <w:t>avoid</w:t>
      </w:r>
      <w:r w:rsidRPr="00D7653F">
        <w:rPr>
          <w:rStyle w:val="Underline"/>
        </w:rPr>
        <w:t xml:space="preserve"> the risk of </w:t>
      </w:r>
      <w:r w:rsidRPr="00D7653F">
        <w:rPr>
          <w:rStyle w:val="Underline"/>
          <w:highlight w:val="cyan"/>
        </w:rPr>
        <w:t>conflict with constitutional rights</w:t>
      </w:r>
      <w:r w:rsidRPr="00D7653F">
        <w:rPr>
          <w:sz w:val="16"/>
        </w:rPr>
        <w:t xml:space="preserve"> inherent in the Pacific Lutheran test and leave determination of what constitutes religious activity with the religious institutions themselves.</w:t>
      </w:r>
    </w:p>
    <w:p w14:paraId="6F0D101F" w14:textId="77777777" w:rsidR="00B863DF" w:rsidRDefault="00B863DF" w:rsidP="00B863DF">
      <w:pPr>
        <w:pStyle w:val="Heading4"/>
      </w:pPr>
      <w:r>
        <w:t>4</w:t>
      </w:r>
      <w:r w:rsidRPr="000530CD">
        <w:t>.</w:t>
      </w:r>
      <w:r w:rsidRPr="00D7653F">
        <w:rPr>
          <w:i/>
          <w:iCs w:val="0"/>
        </w:rPr>
        <w:t xml:space="preserve"> </w:t>
      </w:r>
      <w:r w:rsidRPr="00004596">
        <w:rPr>
          <w:u w:val="single"/>
        </w:rPr>
        <w:t>No offense</w:t>
      </w:r>
      <w:r>
        <w:t xml:space="preserve">. The </w:t>
      </w:r>
      <w:r w:rsidRPr="000530CD">
        <w:rPr>
          <w:i/>
          <w:iCs w:val="0"/>
        </w:rPr>
        <w:t>Catholic Bishop</w:t>
      </w:r>
      <w:r>
        <w:t xml:space="preserve"> standard is </w:t>
      </w:r>
      <w:r w:rsidRPr="00004596">
        <w:rPr>
          <w:u w:val="single"/>
        </w:rPr>
        <w:t>non-intrusive</w:t>
      </w:r>
      <w:r>
        <w:t xml:space="preserve"> and </w:t>
      </w:r>
      <w:r w:rsidRPr="00004596">
        <w:rPr>
          <w:u w:val="single"/>
        </w:rPr>
        <w:t>solves</w:t>
      </w:r>
      <w:r>
        <w:t xml:space="preserve">. </w:t>
      </w:r>
      <w:r w:rsidRPr="00004596">
        <w:rPr>
          <w:u w:val="single"/>
        </w:rPr>
        <w:t>Zero</w:t>
      </w:r>
      <w:r>
        <w:t xml:space="preserve"> incentive to </w:t>
      </w:r>
      <w:r w:rsidRPr="00004596">
        <w:rPr>
          <w:u w:val="single"/>
        </w:rPr>
        <w:t>make fraudulent claims</w:t>
      </w:r>
      <w:r>
        <w:t>.</w:t>
      </w:r>
    </w:p>
    <w:p w14:paraId="63306128" w14:textId="77777777" w:rsidR="00B863DF" w:rsidRPr="001A3670" w:rsidRDefault="00B863DF" w:rsidP="00B863DF">
      <w:r>
        <w:t xml:space="preserve">Patrick </w:t>
      </w:r>
      <w:r w:rsidRPr="001A3670">
        <w:rPr>
          <w:rStyle w:val="Style13ptBold"/>
        </w:rPr>
        <w:t>Reilly 11</w:t>
      </w:r>
      <w:r>
        <w:t>. Founder and president of The Cardinal Newman Society. “The NLRB’s Assault on Religious Liberty.” The Center for the Study of Catholic Higher Education. 05/01/2011. https://cardinalnewmansociety.org/nlrbs-assault-religious-liberty/.</w:t>
      </w:r>
    </w:p>
    <w:p w14:paraId="520C2AF3" w14:textId="77777777" w:rsidR="00B863DF" w:rsidRPr="001A3670" w:rsidRDefault="00B863DF" w:rsidP="00B863DF">
      <w:pPr>
        <w:rPr>
          <w:sz w:val="16"/>
        </w:rPr>
      </w:pPr>
      <w:r w:rsidRPr="001A3670">
        <w:rPr>
          <w:rStyle w:val="Underline"/>
          <w:highlight w:val="cyan"/>
        </w:rPr>
        <w:t>Rejecting</w:t>
      </w:r>
      <w:r w:rsidRPr="00E71A39">
        <w:rPr>
          <w:rStyle w:val="Underline"/>
        </w:rPr>
        <w:t xml:space="preserve"> the </w:t>
      </w:r>
      <w:r w:rsidRPr="001A3670">
        <w:rPr>
          <w:rStyle w:val="Underline"/>
          <w:highlight w:val="cyan"/>
        </w:rPr>
        <w:t xml:space="preserve">NLRB’s </w:t>
      </w:r>
      <w:r w:rsidRPr="001A3670">
        <w:rPr>
          <w:rStyle w:val="Emphasis"/>
          <w:highlight w:val="cyan"/>
        </w:rPr>
        <w:t>intrusive test</w:t>
      </w:r>
      <w:r w:rsidRPr="00E71A39">
        <w:rPr>
          <w:rStyle w:val="Underline"/>
        </w:rPr>
        <w:t xml:space="preserve"> of an employers’ religiosity</w:t>
      </w:r>
      <w:r w:rsidRPr="001A3670">
        <w:rPr>
          <w:sz w:val="16"/>
        </w:rPr>
        <w:t xml:space="preserve">, the </w:t>
      </w:r>
      <w:r w:rsidRPr="00C37294">
        <w:rPr>
          <w:rStyle w:val="Underline"/>
        </w:rPr>
        <w:t xml:space="preserve">Court prescribed a </w:t>
      </w:r>
      <w:r w:rsidRPr="001A3670">
        <w:rPr>
          <w:rStyle w:val="Emphasis"/>
          <w:highlight w:val="cyan"/>
        </w:rPr>
        <w:t>three-part test</w:t>
      </w:r>
      <w:r w:rsidRPr="00C37294">
        <w:rPr>
          <w:rStyle w:val="Underline"/>
        </w:rPr>
        <w:t xml:space="preserve"> for exemption</w:t>
      </w:r>
      <w:r w:rsidRPr="001A3670">
        <w:rPr>
          <w:sz w:val="16"/>
        </w:rPr>
        <w:t xml:space="preserve"> from the National Labor Relations Act, drawn partly from Judge Breyer’s opinion in Universidad Central de Bayamon v. NLRB:</w:t>
      </w:r>
    </w:p>
    <w:p w14:paraId="37D889F0" w14:textId="77777777" w:rsidR="00B863DF" w:rsidRPr="001A3670" w:rsidRDefault="00B863DF" w:rsidP="00B863DF">
      <w:pPr>
        <w:rPr>
          <w:sz w:val="16"/>
        </w:rPr>
      </w:pPr>
      <w:r w:rsidRPr="001A3670">
        <w:rPr>
          <w:sz w:val="16"/>
        </w:rPr>
        <w:t>The institution “‘</w:t>
      </w:r>
      <w:r w:rsidRPr="00C37294">
        <w:rPr>
          <w:rStyle w:val="Underline"/>
        </w:rPr>
        <w:t>holds itself out to students, faculty and community’ as providing a religious educational environment</w:t>
      </w:r>
      <w:r w:rsidRPr="001A3670">
        <w:rPr>
          <w:sz w:val="16"/>
        </w:rPr>
        <w:t>.”</w:t>
      </w:r>
    </w:p>
    <w:p w14:paraId="093097FA" w14:textId="77777777" w:rsidR="00B863DF" w:rsidRPr="001A3670" w:rsidRDefault="00B863DF" w:rsidP="00B863DF">
      <w:pPr>
        <w:rPr>
          <w:sz w:val="16"/>
        </w:rPr>
      </w:pPr>
      <w:r w:rsidRPr="001A3670">
        <w:rPr>
          <w:sz w:val="16"/>
        </w:rPr>
        <w:t>The institution “</w:t>
      </w:r>
      <w:r w:rsidRPr="00C37294">
        <w:rPr>
          <w:rStyle w:val="Underline"/>
        </w:rPr>
        <w:t xml:space="preserve">is </w:t>
      </w:r>
      <w:r w:rsidRPr="000530CD">
        <w:rPr>
          <w:rStyle w:val="Underline"/>
          <w:highlight w:val="cyan"/>
        </w:rPr>
        <w:t>organized as</w:t>
      </w:r>
      <w:r w:rsidRPr="00C37294">
        <w:rPr>
          <w:rStyle w:val="Underline"/>
        </w:rPr>
        <w:t xml:space="preserve"> a ‘</w:t>
      </w:r>
      <w:r w:rsidRPr="000530CD">
        <w:rPr>
          <w:rStyle w:val="Emphasis"/>
          <w:highlight w:val="cyan"/>
        </w:rPr>
        <w:t>nonprofit’</w:t>
      </w:r>
      <w:r w:rsidRPr="001A3670">
        <w:rPr>
          <w:sz w:val="16"/>
        </w:rPr>
        <w:t>.”</w:t>
      </w:r>
    </w:p>
    <w:p w14:paraId="284318DB" w14:textId="77777777" w:rsidR="00B863DF" w:rsidRPr="001A3670" w:rsidRDefault="00B863DF" w:rsidP="00B863DF">
      <w:pPr>
        <w:rPr>
          <w:sz w:val="16"/>
        </w:rPr>
      </w:pPr>
      <w:r w:rsidRPr="001A3670">
        <w:rPr>
          <w:sz w:val="16"/>
        </w:rPr>
        <w:t>The institution “</w:t>
      </w:r>
      <w:r w:rsidRPr="00C37294">
        <w:rPr>
          <w:rStyle w:val="Underline"/>
        </w:rPr>
        <w:t>is affiliated with, or owned, operated, or controlled, directly or indirectly, by a recognized religious organization, or with an entity, membership of which is determined, at least in part, with reference to religion</w:t>
      </w:r>
      <w:r w:rsidRPr="001A3670">
        <w:rPr>
          <w:sz w:val="16"/>
        </w:rPr>
        <w:t>.”</w:t>
      </w:r>
    </w:p>
    <w:p w14:paraId="311D4487" w14:textId="77777777" w:rsidR="00B863DF" w:rsidRPr="001A3670" w:rsidRDefault="00B863DF" w:rsidP="00B863DF">
      <w:pPr>
        <w:rPr>
          <w:sz w:val="16"/>
        </w:rPr>
      </w:pPr>
      <w:r w:rsidRPr="001A3670">
        <w:rPr>
          <w:sz w:val="16"/>
        </w:rPr>
        <w:t xml:space="preserve">The Court was </w:t>
      </w:r>
      <w:r w:rsidRPr="00C37294">
        <w:rPr>
          <w:rStyle w:val="Underline"/>
        </w:rPr>
        <w:t>confident that this test “</w:t>
      </w:r>
      <w:r w:rsidRPr="001A3670">
        <w:rPr>
          <w:rStyle w:val="Underline"/>
          <w:highlight w:val="cyan"/>
        </w:rPr>
        <w:t>avoids</w:t>
      </w:r>
      <w:r w:rsidRPr="00C37294">
        <w:rPr>
          <w:rStyle w:val="Underline"/>
        </w:rPr>
        <w:t xml:space="preserve"> the </w:t>
      </w:r>
      <w:r w:rsidRPr="001A3670">
        <w:rPr>
          <w:rStyle w:val="Emphasis"/>
          <w:highlight w:val="cyan"/>
        </w:rPr>
        <w:t>constitutional infirmities</w:t>
      </w:r>
      <w:r w:rsidRPr="00C37294">
        <w:rPr>
          <w:rStyle w:val="Underline"/>
        </w:rPr>
        <w:t xml:space="preserve">” </w:t>
      </w:r>
      <w:r w:rsidRPr="001A3670">
        <w:rPr>
          <w:rStyle w:val="Underline"/>
          <w:highlight w:val="cyan"/>
        </w:rPr>
        <w:t>of</w:t>
      </w:r>
      <w:r w:rsidRPr="00C37294">
        <w:rPr>
          <w:rStyle w:val="Underline"/>
        </w:rPr>
        <w:t xml:space="preserve"> the </w:t>
      </w:r>
      <w:r w:rsidRPr="001A3670">
        <w:rPr>
          <w:rStyle w:val="Emphasis"/>
          <w:highlight w:val="cyan"/>
        </w:rPr>
        <w:t>NLRB investigations</w:t>
      </w:r>
      <w:r w:rsidRPr="00C37294">
        <w:rPr>
          <w:rStyle w:val="Underline"/>
        </w:rPr>
        <w:t xml:space="preserve"> of religious character:</w:t>
      </w:r>
    </w:p>
    <w:p w14:paraId="4ADAC702" w14:textId="77777777" w:rsidR="00B863DF" w:rsidRPr="001A3670" w:rsidRDefault="00B863DF" w:rsidP="00B863DF">
      <w:pPr>
        <w:rPr>
          <w:sz w:val="16"/>
        </w:rPr>
      </w:pPr>
      <w:r w:rsidRPr="001A3670">
        <w:rPr>
          <w:sz w:val="16"/>
        </w:rPr>
        <w:t xml:space="preserve">Our approach… </w:t>
      </w:r>
      <w:r w:rsidRPr="001A3670">
        <w:rPr>
          <w:rStyle w:val="Emphasis"/>
          <w:highlight w:val="cyan"/>
        </w:rPr>
        <w:t>does not intrude</w:t>
      </w:r>
      <w:r w:rsidRPr="001A3670">
        <w:rPr>
          <w:sz w:val="16"/>
        </w:rPr>
        <w:t xml:space="preserve"> upon the </w:t>
      </w:r>
      <w:r w:rsidRPr="001A3670">
        <w:rPr>
          <w:rStyle w:val="Underline"/>
          <w:highlight w:val="cyan"/>
        </w:rPr>
        <w:t>free exercise</w:t>
      </w:r>
      <w:r w:rsidRPr="00C37294">
        <w:rPr>
          <w:rStyle w:val="Underline"/>
        </w:rPr>
        <w:t xml:space="preserve"> of religion nor subject the institution to questioning about its motives or beliefs</w:t>
      </w:r>
      <w:r w:rsidRPr="001A3670">
        <w:rPr>
          <w:sz w:val="16"/>
        </w:rPr>
        <w:t xml:space="preserve">.  It </w:t>
      </w:r>
      <w:r w:rsidRPr="00C37294">
        <w:rPr>
          <w:rStyle w:val="Underline"/>
        </w:rPr>
        <w:t>does not ask about the centrality of beliefs or how important the religious mission is to the institution</w:t>
      </w:r>
      <w:r w:rsidRPr="001A3670">
        <w:rPr>
          <w:sz w:val="16"/>
        </w:rPr>
        <w:t>.  Nor should it.</w:t>
      </w:r>
    </w:p>
    <w:p w14:paraId="46117B02" w14:textId="77777777" w:rsidR="00B863DF" w:rsidRPr="00C37294" w:rsidRDefault="00B863DF" w:rsidP="00B863DF">
      <w:pPr>
        <w:rPr>
          <w:rStyle w:val="Underline"/>
        </w:rPr>
      </w:pPr>
      <w:r w:rsidRPr="001A3670">
        <w:rPr>
          <w:sz w:val="16"/>
        </w:rPr>
        <w:t xml:space="preserve">The </w:t>
      </w:r>
      <w:r w:rsidRPr="001A3670">
        <w:rPr>
          <w:rStyle w:val="Underline"/>
          <w:highlight w:val="cyan"/>
        </w:rPr>
        <w:t>Court</w:t>
      </w:r>
      <w:r w:rsidRPr="001A3670">
        <w:rPr>
          <w:sz w:val="16"/>
        </w:rPr>
        <w:t xml:space="preserve"> was </w:t>
      </w:r>
      <w:r w:rsidRPr="001A3670">
        <w:rPr>
          <w:rStyle w:val="Emphasis"/>
          <w:highlight w:val="cyan"/>
        </w:rPr>
        <w:t>not concerned</w:t>
      </w:r>
      <w:r w:rsidRPr="001A3670">
        <w:rPr>
          <w:sz w:val="16"/>
        </w:rPr>
        <w:t xml:space="preserve"> that </w:t>
      </w:r>
      <w:r w:rsidRPr="001A3670">
        <w:rPr>
          <w:rStyle w:val="Underline"/>
          <w:highlight w:val="cyan"/>
        </w:rPr>
        <w:t>exempting</w:t>
      </w:r>
      <w:r w:rsidRPr="001A3670">
        <w:rPr>
          <w:sz w:val="16"/>
        </w:rPr>
        <w:t xml:space="preserve"> institutions simply because they claim a religious identity </w:t>
      </w:r>
      <w:r w:rsidRPr="001A3670">
        <w:rPr>
          <w:rStyle w:val="Underline"/>
          <w:highlight w:val="cyan"/>
        </w:rPr>
        <w:t xml:space="preserve">would invite </w:t>
      </w:r>
      <w:r w:rsidRPr="001A3670">
        <w:rPr>
          <w:rStyle w:val="Emphasis"/>
          <w:highlight w:val="cyan"/>
        </w:rPr>
        <w:t>fraudulent claims</w:t>
      </w:r>
      <w:r w:rsidRPr="001A3670">
        <w:rPr>
          <w:rStyle w:val="Underline"/>
        </w:rPr>
        <w:t xml:space="preserve"> by secular</w:t>
      </w:r>
      <w:r w:rsidRPr="00C37294">
        <w:rPr>
          <w:rStyle w:val="Underline"/>
        </w:rPr>
        <w:t xml:space="preserve"> institutions.</w:t>
      </w:r>
      <w:r w:rsidRPr="001A3670">
        <w:rPr>
          <w:sz w:val="16"/>
        </w:rPr>
        <w:t xml:space="preserve">  It cited the Supreme Court ruling Boy Scouts of America v. Dale,25 in which the Court found that </w:t>
      </w:r>
      <w:r w:rsidRPr="00C37294">
        <w:rPr>
          <w:rStyle w:val="Underline"/>
        </w:rPr>
        <w:t>if an institution publicly holds itself</w:t>
      </w:r>
      <w:r w:rsidRPr="001A3670">
        <w:rPr>
          <w:sz w:val="16"/>
        </w:rPr>
        <w:t xml:space="preserve"> out </w:t>
      </w:r>
      <w:r w:rsidRPr="00C37294">
        <w:rPr>
          <w:rStyle w:val="Underline"/>
        </w:rPr>
        <w:t>to be religious</w:t>
      </w:r>
      <w:r w:rsidRPr="001A3670">
        <w:rPr>
          <w:sz w:val="16"/>
        </w:rPr>
        <w:t>, the Court “</w:t>
      </w:r>
      <w:r w:rsidRPr="00C37294">
        <w:rPr>
          <w:rStyle w:val="Underline"/>
        </w:rPr>
        <w:t>cannot doubt that [it] sincerely holds this view.”</w:t>
      </w:r>
    </w:p>
    <w:p w14:paraId="27A8C90E" w14:textId="77777777" w:rsidR="00B863DF" w:rsidRDefault="00B863DF" w:rsidP="00B863DF">
      <w:pPr>
        <w:rPr>
          <w:rStyle w:val="Underline"/>
        </w:rPr>
      </w:pPr>
      <w:r w:rsidRPr="001A3670">
        <w:rPr>
          <w:sz w:val="16"/>
        </w:rPr>
        <w:t xml:space="preserve">While public </w:t>
      </w:r>
      <w:r w:rsidRPr="001A3670">
        <w:rPr>
          <w:rStyle w:val="Underline"/>
          <w:highlight w:val="cyan"/>
        </w:rPr>
        <w:t>religious identification</w:t>
      </w:r>
      <w:r w:rsidRPr="001A3670">
        <w:rPr>
          <w:sz w:val="16"/>
        </w:rPr>
        <w:t xml:space="preserve"> will no doubt attract some students and faculty to the institution, it </w:t>
      </w:r>
      <w:r w:rsidRPr="001A3670">
        <w:rPr>
          <w:rStyle w:val="Underline"/>
        </w:rPr>
        <w:t xml:space="preserve">will </w:t>
      </w:r>
      <w:r w:rsidRPr="001A3670">
        <w:rPr>
          <w:rStyle w:val="Underline"/>
          <w:highlight w:val="cyan"/>
        </w:rPr>
        <w:t>dissuade others</w:t>
      </w:r>
      <w:r w:rsidRPr="001A3670">
        <w:rPr>
          <w:sz w:val="16"/>
        </w:rPr>
        <w:t xml:space="preserve">.  In other words, </w:t>
      </w:r>
      <w:r w:rsidRPr="00C37294">
        <w:rPr>
          <w:rStyle w:val="Underline"/>
        </w:rPr>
        <w:t xml:space="preserve">it </w:t>
      </w:r>
      <w:r w:rsidRPr="001A3670">
        <w:rPr>
          <w:rStyle w:val="Emphasis"/>
          <w:highlight w:val="cyan"/>
        </w:rPr>
        <w:t>comes at a cost</w:t>
      </w:r>
      <w:r w:rsidRPr="00C37294">
        <w:rPr>
          <w:rStyle w:val="Underline"/>
        </w:rPr>
        <w:t>.</w:t>
      </w:r>
      <w:r w:rsidRPr="001A3670">
        <w:rPr>
          <w:sz w:val="16"/>
        </w:rPr>
        <w:t xml:space="preserve">  Such market responses will act as a </w:t>
      </w:r>
      <w:r w:rsidRPr="00C37294">
        <w:rPr>
          <w:rStyle w:val="Underline"/>
        </w:rPr>
        <w:t>check on institutions falsely identify</w:t>
      </w:r>
      <w:r w:rsidRPr="001A3670">
        <w:rPr>
          <w:sz w:val="16"/>
        </w:rPr>
        <w:t xml:space="preserve"> [sic] </w:t>
      </w:r>
      <w:r w:rsidRPr="00C37294">
        <w:rPr>
          <w:rStyle w:val="Underline"/>
        </w:rPr>
        <w:t>themselves as religious merely to obtain exemption from the NLRA</w:t>
      </w:r>
      <w:r w:rsidRPr="001A3670">
        <w:rPr>
          <w:sz w:val="16"/>
        </w:rPr>
        <w:t xml:space="preserve">.  Thus, the </w:t>
      </w:r>
      <w:r w:rsidRPr="00C37294">
        <w:rPr>
          <w:rStyle w:val="Underline"/>
        </w:rPr>
        <w:t xml:space="preserve">requirement of </w:t>
      </w:r>
      <w:r w:rsidRPr="001A3670">
        <w:rPr>
          <w:rStyle w:val="Underline"/>
          <w:highlight w:val="cyan"/>
        </w:rPr>
        <w:t>public identification</w:t>
      </w:r>
      <w:r w:rsidRPr="00C37294">
        <w:rPr>
          <w:rStyle w:val="Underline"/>
        </w:rPr>
        <w:t xml:space="preserve"> helps to </w:t>
      </w:r>
      <w:r w:rsidRPr="001A3670">
        <w:rPr>
          <w:rStyle w:val="Underline"/>
          <w:highlight w:val="cyan"/>
        </w:rPr>
        <w:t>ensure</w:t>
      </w:r>
      <w:r w:rsidRPr="00C37294">
        <w:rPr>
          <w:rStyle w:val="Underline"/>
        </w:rPr>
        <w:t xml:space="preserve"> that only </w:t>
      </w:r>
      <w:r w:rsidRPr="001A3670">
        <w:rPr>
          <w:rStyle w:val="Emphasis"/>
          <w:highlight w:val="cyan"/>
        </w:rPr>
        <w:t>bona fide</w:t>
      </w:r>
      <w:r w:rsidRPr="00C37294">
        <w:rPr>
          <w:rStyle w:val="Underline"/>
        </w:rPr>
        <w:t xml:space="preserve"> religious </w:t>
      </w:r>
      <w:r w:rsidRPr="001A3670">
        <w:rPr>
          <w:rStyle w:val="Underline"/>
          <w:highlight w:val="cyan"/>
        </w:rPr>
        <w:t>institutions</w:t>
      </w:r>
      <w:r w:rsidRPr="00C37294">
        <w:rPr>
          <w:rStyle w:val="Underline"/>
        </w:rPr>
        <w:t xml:space="preserve"> are </w:t>
      </w:r>
      <w:r w:rsidRPr="001A3670">
        <w:rPr>
          <w:rStyle w:val="Underline"/>
          <w:highlight w:val="cyan"/>
        </w:rPr>
        <w:t>exempted</w:t>
      </w:r>
      <w:r w:rsidRPr="00C37294">
        <w:rPr>
          <w:rStyle w:val="Underline"/>
        </w:rPr>
        <w:t>.</w:t>
      </w:r>
    </w:p>
    <w:p w14:paraId="1135E2F3" w14:textId="77777777" w:rsidR="00B863DF" w:rsidRDefault="00B863DF" w:rsidP="00B863DF">
      <w:pPr>
        <w:rPr>
          <w:sz w:val="16"/>
        </w:rPr>
      </w:pPr>
    </w:p>
    <w:p w14:paraId="3E857B1A" w14:textId="77777777" w:rsidR="00D153BB" w:rsidRDefault="00D153BB"/>
    <w:sectPr w:rsidR="00D15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0499123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3F1"/>
    <w:rsid w:val="000A5A2B"/>
    <w:rsid w:val="001A0B9A"/>
    <w:rsid w:val="001A6556"/>
    <w:rsid w:val="00241714"/>
    <w:rsid w:val="0040107A"/>
    <w:rsid w:val="005E7DFD"/>
    <w:rsid w:val="006953F1"/>
    <w:rsid w:val="00803122"/>
    <w:rsid w:val="00AB503C"/>
    <w:rsid w:val="00B22058"/>
    <w:rsid w:val="00B863DF"/>
    <w:rsid w:val="00BC7588"/>
    <w:rsid w:val="00D153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C56B7F"/>
  <w15:chartTrackingRefBased/>
  <w15:docId w15:val="{6761C0AA-4CAB-FE45-BB1E-ABC2B2AB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53F1"/>
    <w:pPr>
      <w:spacing w:line="259" w:lineRule="auto"/>
    </w:pPr>
    <w:rPr>
      <w:rFonts w:ascii="Arial" w:hAnsi="Arial" w:cs="Arial"/>
      <w:kern w:val="0"/>
      <w:sz w:val="22"/>
      <w:szCs w:val="22"/>
      <w14:ligatures w14:val="none"/>
    </w:rPr>
  </w:style>
  <w:style w:type="paragraph" w:styleId="Heading1">
    <w:name w:val="heading 1"/>
    <w:aliases w:val="Pocket"/>
    <w:basedOn w:val="Normal"/>
    <w:next w:val="Normal"/>
    <w:link w:val="Heading1Char"/>
    <w:qFormat/>
    <w:rsid w:val="006953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953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itation Char Char,Citation Char1 Char Char,Block Writing, Char,Char1,n"/>
    <w:basedOn w:val="Normal"/>
    <w:next w:val="Normal"/>
    <w:link w:val="Heading3Char"/>
    <w:uiPriority w:val="2"/>
    <w:qFormat/>
    <w:rsid w:val="006953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3"/>
    <w:qFormat/>
    <w:rsid w:val="006953F1"/>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6953F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95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953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53F1"/>
  </w:style>
  <w:style w:type="character" w:customStyle="1" w:styleId="Heading1Char">
    <w:name w:val="Heading 1 Char"/>
    <w:aliases w:val="Pocket Char"/>
    <w:basedOn w:val="DefaultParagraphFont"/>
    <w:link w:val="Heading1"/>
    <w:rsid w:val="006953F1"/>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953F1"/>
    <w:rPr>
      <w:rFonts w:ascii="Arial" w:eastAsiaTheme="majorEastAsia" w:hAnsi="Arial" w:cstheme="majorBidi"/>
      <w:b/>
      <w:kern w:val="0"/>
      <w:sz w:val="44"/>
      <w:szCs w:val="26"/>
      <w:u w:val="double"/>
      <w14:ligatures w14:val="none"/>
    </w:rPr>
  </w:style>
  <w:style w:type="character" w:customStyle="1" w:styleId="Heading3Char">
    <w:name w:val="Heading 3 Char"/>
    <w:aliases w:val="Block Char,Heading 3 Char Char Char,No Underline Char,Text 7 Char,3: Cite Char,Index Headers Char,Bold Cite Char,Heading 3 Char1 Char Char Char,Citation Char Char Char Char Char,no Char,Heading 3 Char Char1 Char,Char Char,cites Char Char"/>
    <w:basedOn w:val="DefaultParagraphFont"/>
    <w:link w:val="Heading3"/>
    <w:uiPriority w:val="2"/>
    <w:rsid w:val="006953F1"/>
    <w:rPr>
      <w:rFonts w:ascii="Arial" w:eastAsiaTheme="majorEastAsia" w:hAnsi="Arial"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6953F1"/>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6953F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95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3F1"/>
    <w:rPr>
      <w:rFonts w:eastAsiaTheme="majorEastAsia" w:cstheme="majorBidi"/>
      <w:color w:val="272727" w:themeColor="text1" w:themeTint="D8"/>
    </w:rPr>
  </w:style>
  <w:style w:type="paragraph" w:styleId="Title">
    <w:name w:val="Title"/>
    <w:basedOn w:val="Normal"/>
    <w:next w:val="Normal"/>
    <w:link w:val="TitleChar"/>
    <w:uiPriority w:val="10"/>
    <w:qFormat/>
    <w:rsid w:val="00695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3F1"/>
    <w:pPr>
      <w:spacing w:before="160"/>
      <w:jc w:val="center"/>
    </w:pPr>
    <w:rPr>
      <w:i/>
      <w:iCs/>
      <w:color w:val="404040" w:themeColor="text1" w:themeTint="BF"/>
    </w:rPr>
  </w:style>
  <w:style w:type="character" w:customStyle="1" w:styleId="QuoteChar">
    <w:name w:val="Quote Char"/>
    <w:basedOn w:val="DefaultParagraphFont"/>
    <w:link w:val="Quote"/>
    <w:uiPriority w:val="29"/>
    <w:rsid w:val="006953F1"/>
    <w:rPr>
      <w:i/>
      <w:iCs/>
      <w:color w:val="404040" w:themeColor="text1" w:themeTint="BF"/>
    </w:rPr>
  </w:style>
  <w:style w:type="paragraph" w:styleId="ListParagraph">
    <w:name w:val="List Paragraph"/>
    <w:aliases w:val="6 font,List Paragraph1,List Paragraph2,Colorful List - Accent 11"/>
    <w:basedOn w:val="Normal"/>
    <w:uiPriority w:val="34"/>
    <w:qFormat/>
    <w:rsid w:val="006953F1"/>
    <w:pPr>
      <w:ind w:left="720"/>
      <w:contextualSpacing/>
    </w:pPr>
  </w:style>
  <w:style w:type="character" w:styleId="IntenseEmphasis">
    <w:name w:val="Intense Emphasis"/>
    <w:basedOn w:val="DefaultParagraphFont"/>
    <w:uiPriority w:val="21"/>
    <w:qFormat/>
    <w:rsid w:val="006953F1"/>
    <w:rPr>
      <w:i/>
      <w:iCs/>
      <w:color w:val="0F4761" w:themeColor="accent1" w:themeShade="BF"/>
    </w:rPr>
  </w:style>
  <w:style w:type="paragraph" w:styleId="IntenseQuote">
    <w:name w:val="Intense Quote"/>
    <w:basedOn w:val="Normal"/>
    <w:next w:val="Normal"/>
    <w:link w:val="IntenseQuoteChar"/>
    <w:uiPriority w:val="30"/>
    <w:qFormat/>
    <w:rsid w:val="00695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3F1"/>
    <w:rPr>
      <w:i/>
      <w:iCs/>
      <w:color w:val="0F4761" w:themeColor="accent1" w:themeShade="BF"/>
    </w:rPr>
  </w:style>
  <w:style w:type="character" w:styleId="IntenseReference">
    <w:name w:val="Intense Reference"/>
    <w:basedOn w:val="DefaultParagraphFont"/>
    <w:uiPriority w:val="32"/>
    <w:qFormat/>
    <w:rsid w:val="006953F1"/>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B"/>
    <w:basedOn w:val="DefaultParagraphFont"/>
    <w:link w:val="textbold"/>
    <w:uiPriority w:val="8"/>
    <w:qFormat/>
    <w:rsid w:val="006953F1"/>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6953F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53F1"/>
    <w:rPr>
      <w:b/>
      <w:bCs/>
      <w:sz w:val="24"/>
      <w:u w:val="none"/>
    </w:rPr>
  </w:style>
  <w:style w:type="character" w:customStyle="1" w:styleId="Underline">
    <w:name w:val="Underline"/>
    <w:aliases w:val="Style 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6953F1"/>
    <w:rPr>
      <w:b w:val="0"/>
      <w:sz w:val="22"/>
      <w:u w:val="single"/>
    </w:rPr>
  </w:style>
  <w:style w:type="character" w:styleId="Strong">
    <w:name w:val="Strong"/>
    <w:basedOn w:val="DefaultParagraphFont"/>
    <w:uiPriority w:val="22"/>
    <w:qFormat/>
    <w:rsid w:val="006953F1"/>
    <w:rPr>
      <w:b/>
      <w:bCs/>
    </w:rPr>
  </w:style>
  <w:style w:type="character" w:styleId="BookTitle">
    <w:name w:val="Book Title"/>
    <w:basedOn w:val="DefaultParagraphFont"/>
    <w:uiPriority w:val="33"/>
    <w:qFormat/>
    <w:rsid w:val="006953F1"/>
    <w:rPr>
      <w:b/>
      <w:bCs/>
      <w:i/>
      <w:iCs/>
      <w:spacing w:val="5"/>
    </w:rPr>
  </w:style>
  <w:style w:type="numbering" w:styleId="111111">
    <w:name w:val="Outline List 2"/>
    <w:basedOn w:val="NoList"/>
    <w:uiPriority w:val="99"/>
    <w:semiHidden/>
    <w:unhideWhenUsed/>
    <w:rsid w:val="006953F1"/>
  </w:style>
  <w:style w:type="paragraph" w:styleId="Header">
    <w:name w:val="header"/>
    <w:basedOn w:val="Normal"/>
    <w:link w:val="HeaderChar"/>
    <w:uiPriority w:val="99"/>
    <w:semiHidden/>
    <w:rsid w:val="006953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53F1"/>
    <w:rPr>
      <w:rFonts w:ascii="Arial" w:hAnsi="Arial" w:cs="Arial"/>
      <w:kern w:val="0"/>
      <w:sz w:val="22"/>
      <w:szCs w:val="22"/>
      <w14:ligatures w14:val="none"/>
    </w:rPr>
  </w:style>
  <w:style w:type="paragraph" w:styleId="Footer">
    <w:name w:val="footer"/>
    <w:basedOn w:val="Normal"/>
    <w:link w:val="FooterChar"/>
    <w:uiPriority w:val="99"/>
    <w:semiHidden/>
    <w:rsid w:val="006953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953F1"/>
    <w:rPr>
      <w:rFonts w:ascii="Arial" w:hAnsi="Arial" w:cs="Arial"/>
      <w:kern w:val="0"/>
      <w:sz w:val="22"/>
      <w:szCs w:val="22"/>
      <w14:ligatures w14:val="none"/>
    </w:rPr>
  </w:style>
  <w:style w:type="paragraph" w:styleId="BodyText">
    <w:name w:val="Body Text"/>
    <w:basedOn w:val="Normal"/>
    <w:link w:val="BodyTextChar"/>
    <w:uiPriority w:val="99"/>
    <w:semiHidden/>
    <w:unhideWhenUsed/>
    <w:rsid w:val="006953F1"/>
    <w:pPr>
      <w:spacing w:after="120"/>
    </w:pPr>
  </w:style>
  <w:style w:type="character" w:customStyle="1" w:styleId="BodyTextChar">
    <w:name w:val="Body Text Char"/>
    <w:basedOn w:val="DefaultParagraphFont"/>
    <w:link w:val="BodyText"/>
    <w:uiPriority w:val="99"/>
    <w:semiHidden/>
    <w:rsid w:val="006953F1"/>
    <w:rPr>
      <w:rFonts w:ascii="Arial" w:hAnsi="Arial" w:cs="Arial"/>
      <w:kern w:val="0"/>
      <w:sz w:val="22"/>
      <w:szCs w:val="22"/>
      <w14:ligatures w14:val="none"/>
    </w:rPr>
  </w:style>
  <w:style w:type="paragraph" w:styleId="NoSpacing">
    <w:name w:val="No Spacing"/>
    <w:link w:val="NoSpacingChar"/>
    <w:uiPriority w:val="99"/>
    <w:unhideWhenUsed/>
    <w:qFormat/>
    <w:rsid w:val="006953F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953F1"/>
    <w:rPr>
      <w:rFonts w:ascii="Calibri" w:hAnsi="Calibri" w:cs="Calibri"/>
      <w:kern w:val="0"/>
      <w:sz w:val="22"/>
      <w:szCs w:val="22"/>
      <w14:ligatures w14:val="none"/>
    </w:rPr>
  </w:style>
  <w:style w:type="character" w:styleId="Hyperlink">
    <w:name w:val="Hyperlink"/>
    <w:basedOn w:val="DefaultParagraphFont"/>
    <w:uiPriority w:val="99"/>
    <w:unhideWhenUsed/>
    <w:rsid w:val="006953F1"/>
    <w:rPr>
      <w:color w:val="467886" w:themeColor="hyperlink"/>
      <w:u w:val="single"/>
    </w:rPr>
  </w:style>
  <w:style w:type="character" w:styleId="UnresolvedMention">
    <w:name w:val="Unresolved Mention"/>
    <w:basedOn w:val="DefaultParagraphFont"/>
    <w:uiPriority w:val="99"/>
    <w:semiHidden/>
    <w:unhideWhenUsed/>
    <w:rsid w:val="006953F1"/>
    <w:rPr>
      <w:color w:val="605E5C"/>
      <w:shd w:val="clear" w:color="auto" w:fill="E1DFDD"/>
    </w:rPr>
  </w:style>
  <w:style w:type="paragraph" w:customStyle="1" w:styleId="Analytic">
    <w:name w:val="Analytic"/>
    <w:basedOn w:val="Normal"/>
    <w:link w:val="AnalyticChar"/>
    <w:autoRedefine/>
    <w:uiPriority w:val="5"/>
    <w:qFormat/>
    <w:rsid w:val="006953F1"/>
    <w:rPr>
      <w:b/>
      <w:color w:val="00B0F0"/>
      <w:sz w:val="24"/>
    </w:rPr>
  </w:style>
  <w:style w:type="character" w:customStyle="1" w:styleId="AnalyticChar">
    <w:name w:val="Analytic Char"/>
    <w:basedOn w:val="DefaultParagraphFont"/>
    <w:link w:val="Analytic"/>
    <w:uiPriority w:val="5"/>
    <w:rsid w:val="006953F1"/>
    <w:rPr>
      <w:rFonts w:ascii="Arial" w:hAnsi="Arial" w:cs="Arial"/>
      <w:b/>
      <w:color w:val="00B0F0"/>
      <w:kern w:val="0"/>
      <w:szCs w:val="22"/>
      <w14:ligatures w14:val="none"/>
    </w:rPr>
  </w:style>
  <w:style w:type="paragraph" w:customStyle="1" w:styleId="textbold">
    <w:name w:val="text bold"/>
    <w:basedOn w:val="Normal"/>
    <w:link w:val="Emphasis"/>
    <w:uiPriority w:val="8"/>
    <w:qFormat/>
    <w:rsid w:val="006953F1"/>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6953F1"/>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953F1"/>
    <w:pPr>
      <w:spacing w:after="0" w:line="240" w:lineRule="auto"/>
    </w:pPr>
    <w:rPr>
      <w:rFonts w:eastAsiaTheme="minorEastAsia"/>
      <w:kern w:val="0"/>
      <w:sz w:val="22"/>
      <w:szCs w:val="22"/>
      <w:u w:val="single"/>
      <w14:ligatures w14:val="none"/>
    </w:rPr>
  </w:style>
  <w:style w:type="paragraph" w:customStyle="1" w:styleId="Analytics">
    <w:name w:val="Analytics"/>
    <w:aliases w:val="Heading 10"/>
    <w:basedOn w:val="Heading4"/>
    <w:link w:val="AnalyticsChar"/>
    <w:uiPriority w:val="4"/>
    <w:qFormat/>
    <w:rsid w:val="006953F1"/>
    <w:rPr>
      <w:b w:val="0"/>
      <w:i/>
      <w:color w:val="000000" w:themeColor="text1"/>
    </w:rPr>
  </w:style>
  <w:style w:type="character" w:customStyle="1" w:styleId="AnalyticsChar">
    <w:name w:val="Analytics Char"/>
    <w:basedOn w:val="DefaultParagraphFont"/>
    <w:link w:val="Analytics"/>
    <w:uiPriority w:val="4"/>
    <w:rsid w:val="006953F1"/>
    <w:rPr>
      <w:rFonts w:ascii="Arial" w:eastAsiaTheme="majorEastAsia" w:hAnsi="Arial" w:cstheme="majorBidi"/>
      <w:b/>
      <w:iCs/>
      <w:color w:val="000000" w:themeColor="text1"/>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6</Pages>
  <Words>54045</Words>
  <Characters>309683</Characters>
  <Application>Microsoft Office Word</Application>
  <DocSecurity>0</DocSecurity>
  <Lines>3920</Lines>
  <Paragraphs>1200</Paragraphs>
  <ScaleCrop>false</ScaleCrop>
  <Company/>
  <LinksUpToDate>false</LinksUpToDate>
  <CharactersWithSpaces>362528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Aaron</dc:creator>
  <cp:keywords/>
  <dc:description/>
  <cp:lastModifiedBy>Kim, Aaron</cp:lastModifiedBy>
  <cp:revision>2</cp:revision>
  <dcterms:created xsi:type="dcterms:W3CDTF">2026-02-02T15:54:00Z</dcterms:created>
  <dcterms:modified xsi:type="dcterms:W3CDTF">2026-02-02T15:58:00Z</dcterms:modified>
</cp:coreProperties>
</file>