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8602C" w14:textId="14C6E794" w:rsidR="00E32322" w:rsidRDefault="00E32322" w:rsidP="00B74FEE">
      <w:pPr>
        <w:pStyle w:val="Heading1"/>
      </w:pPr>
      <w:r>
        <w:t>1AC</w:t>
      </w:r>
    </w:p>
    <w:p w14:paraId="2714AA3B" w14:textId="31076A13" w:rsidR="00E32322" w:rsidRPr="00E32322" w:rsidRDefault="00E32322" w:rsidP="00E32322">
      <w:r>
        <w:t>Gonzaga Round 2</w:t>
      </w:r>
    </w:p>
    <w:p w14:paraId="5E143B24" w14:textId="660288D6" w:rsidR="00B74FEE" w:rsidRDefault="00B74FEE" w:rsidP="00B74FEE">
      <w:pPr>
        <w:pStyle w:val="Heading1"/>
      </w:pPr>
      <w:r>
        <w:t>2AC Gonzaga Round 6</w:t>
      </w:r>
    </w:p>
    <w:p w14:paraId="548B86DB" w14:textId="1B09B292" w:rsidR="00B74FEE" w:rsidRDefault="00B74FEE" w:rsidP="00B74FEE">
      <w:pPr>
        <w:pStyle w:val="Heading2"/>
      </w:pPr>
      <w:r>
        <w:t>Civil Service Advantage</w:t>
      </w:r>
    </w:p>
    <w:p w14:paraId="14A20498" w14:textId="2CD0B94B" w:rsidR="00B74FEE" w:rsidRDefault="00B74FEE" w:rsidP="00B74FEE">
      <w:pPr>
        <w:pStyle w:val="Heading2"/>
      </w:pPr>
      <w:r>
        <w:t>Presidency Advantage</w:t>
      </w:r>
    </w:p>
    <w:p w14:paraId="16B30A42" w14:textId="6B686EC4" w:rsidR="00E205FE" w:rsidRDefault="00E205FE" w:rsidP="00B74FEE">
      <w:pPr>
        <w:pStyle w:val="Heading2"/>
      </w:pPr>
      <w:r>
        <w:t>T Subsets</w:t>
      </w:r>
    </w:p>
    <w:p w14:paraId="7C89645B" w14:textId="77777777" w:rsidR="003C6729" w:rsidRPr="005B53FB" w:rsidRDefault="003C6729" w:rsidP="00FE6733">
      <w:pPr>
        <w:pStyle w:val="Heading4"/>
      </w:pPr>
      <w:r>
        <w:t xml:space="preserve">Counter-interp: affs provide rights to an entire </w:t>
      </w:r>
      <w:r>
        <w:rPr>
          <w:u w:val="single"/>
        </w:rPr>
        <w:t>class</w:t>
      </w:r>
      <w:r>
        <w:t xml:space="preserve"> of </w:t>
      </w:r>
      <w:proofErr w:type="gramStart"/>
      <w:r>
        <w:t>employee</w:t>
      </w:r>
      <w:proofErr w:type="gramEnd"/>
      <w:r>
        <w:t xml:space="preserve">. </w:t>
      </w:r>
    </w:p>
    <w:p w14:paraId="3DDBEB59" w14:textId="77777777" w:rsidR="003C6729" w:rsidRPr="000F7932" w:rsidRDefault="003C6729" w:rsidP="003C6729">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38E08B93" w14:textId="77777777" w:rsidR="003C6729" w:rsidRDefault="003C6729" w:rsidP="003C6729">
      <w:pPr>
        <w:rPr>
          <w:sz w:val="16"/>
        </w:rPr>
      </w:pPr>
      <w:r w:rsidRPr="000810DB">
        <w:rPr>
          <w:sz w:val="16"/>
        </w:rPr>
        <w:t xml:space="preserve">As for the Sarmiento court, it points to the Huffman court's </w:t>
      </w:r>
      <w:proofErr w:type="gramStart"/>
      <w:r w:rsidRPr="000810DB">
        <w:rPr>
          <w:sz w:val="16"/>
        </w:rPr>
        <w:t>conclusion, and</w:t>
      </w:r>
      <w:proofErr w:type="gramEnd"/>
      <w:r w:rsidRPr="000810DB">
        <w:rPr>
          <w:sz w:val="16"/>
        </w:rPr>
        <w:t xml:space="preserve">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proofErr w:type="gramStart"/>
      <w:r w:rsidRPr="000810DB">
        <w:rPr>
          <w:rStyle w:val="Emphasis"/>
          <w:highlight w:val="cyan"/>
        </w:rPr>
        <w:t>all</w:t>
      </w:r>
      <w:r w:rsidRPr="000810DB">
        <w:rPr>
          <w:rStyle w:val="StyleUnderline"/>
        </w:rPr>
        <w:t xml:space="preserve"> of</w:t>
      </w:r>
      <w:proofErr w:type="gramEnd"/>
      <w:r w:rsidRPr="000810DB">
        <w:rPr>
          <w:rStyle w:val="StyleUnderline"/>
        </w:rPr>
        <w:t xml:space="preserve">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253E64E5" w14:textId="77777777" w:rsidR="00CB5553" w:rsidRPr="00F94385" w:rsidRDefault="00CB5553" w:rsidP="00CB5553">
      <w:pPr>
        <w:pStyle w:val="Heading4"/>
        <w:rPr>
          <w:b w:val="0"/>
          <w:bCs/>
        </w:rPr>
      </w:pPr>
      <w:r>
        <w:t xml:space="preserve">‘Workers’ </w:t>
      </w:r>
      <w:proofErr w:type="gramStart"/>
      <w:r>
        <w:t>mean</w:t>
      </w:r>
      <w:proofErr w:type="gramEnd"/>
      <w:r>
        <w:t xml:space="preserve"> </w:t>
      </w:r>
      <w:r>
        <w:rPr>
          <w:u w:val="single"/>
        </w:rPr>
        <w:t>any worker</w:t>
      </w:r>
      <w:r>
        <w:t xml:space="preserve">. </w:t>
      </w:r>
      <w:r>
        <w:rPr>
          <w:b w:val="0"/>
          <w:bCs/>
        </w:rPr>
        <w:t xml:space="preserve">It’s the </w:t>
      </w:r>
      <w:r>
        <w:rPr>
          <w:b w:val="0"/>
          <w:bCs/>
          <w:u w:val="single"/>
        </w:rPr>
        <w:t>plural</w:t>
      </w:r>
      <w:r>
        <w:rPr>
          <w:b w:val="0"/>
          <w:bCs/>
        </w:rPr>
        <w:t xml:space="preserve"> of ‘worker!’</w:t>
      </w:r>
    </w:p>
    <w:p w14:paraId="65B17609" w14:textId="77777777" w:rsidR="00CB5553" w:rsidRDefault="00CB5553" w:rsidP="00CB5553">
      <w:r>
        <w:t xml:space="preserve">Ramona </w:t>
      </w:r>
      <w:r w:rsidRPr="00162768">
        <w:rPr>
          <w:rStyle w:val="Style13ptBold"/>
        </w:rPr>
        <w:t>Manglona 24</w:t>
      </w:r>
      <w:r>
        <w:t>. Chief district judge for the Northern Mariana Islands. "Lilles v. J.C. Tenorio Enter." 2024 U.S. Dist. LEXIS 114723.</w:t>
      </w:r>
    </w:p>
    <w:p w14:paraId="640A3718" w14:textId="77777777" w:rsidR="00CB5553" w:rsidRPr="00A91578" w:rsidRDefault="00CB5553" w:rsidP="00CB5553">
      <w:pPr>
        <w:rPr>
          <w:sz w:val="16"/>
        </w:rPr>
      </w:pPr>
      <w:r w:rsidRPr="00A91578">
        <w:rPr>
          <w:sz w:val="16"/>
        </w:rPr>
        <w:t>B. The Workforce Act (48 U.S.C. § 1806(d))</w:t>
      </w:r>
    </w:p>
    <w:p w14:paraId="76F08F46" w14:textId="77777777" w:rsidR="00CB5553" w:rsidRPr="00A91578" w:rsidRDefault="00CB5553" w:rsidP="00CB5553">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05B55E6E" w14:textId="77777777" w:rsidR="00CB5553" w:rsidRPr="00A91578" w:rsidRDefault="00CB5553" w:rsidP="00CB5553">
      <w:pPr>
        <w:rPr>
          <w:sz w:val="16"/>
        </w:rPr>
      </w:pPr>
      <w:r w:rsidRPr="00A91578">
        <w:rPr>
          <w:sz w:val="16"/>
        </w:rPr>
        <w:t>&lt;Footnote begins&gt;</w:t>
      </w:r>
    </w:p>
    <w:p w14:paraId="19F447F4" w14:textId="77777777" w:rsidR="00CB5553" w:rsidRPr="00A91578" w:rsidRDefault="00CB5553" w:rsidP="00CB5553">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4B7912A3" w14:textId="77777777" w:rsidR="00CB5553" w:rsidRPr="00A91578" w:rsidRDefault="00CB5553" w:rsidP="00CB5553">
      <w:pPr>
        <w:rPr>
          <w:sz w:val="16"/>
        </w:rPr>
      </w:pPr>
      <w:r w:rsidRPr="00A91578">
        <w:rPr>
          <w:sz w:val="16"/>
        </w:rPr>
        <w:t>&lt;Footnote ends&gt;</w:t>
      </w:r>
    </w:p>
    <w:p w14:paraId="7ECCDD7D" w14:textId="77777777" w:rsidR="00CB5553" w:rsidRDefault="00CB5553" w:rsidP="00CB5553">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7A90EF6F" w14:textId="77777777" w:rsidR="00CB5553" w:rsidRDefault="00CB5553" w:rsidP="003C6729">
      <w:pPr>
        <w:rPr>
          <w:sz w:val="16"/>
        </w:rPr>
      </w:pPr>
    </w:p>
    <w:p w14:paraId="555F5DBA" w14:textId="047D20AA" w:rsidR="003C6729" w:rsidRPr="00433A38" w:rsidRDefault="003C6729" w:rsidP="00FE6733">
      <w:pPr>
        <w:pStyle w:val="Heading4"/>
      </w:pPr>
      <w:r>
        <w:rPr>
          <w:u w:val="single"/>
        </w:rPr>
        <w:t>Precision</w:t>
      </w:r>
      <w:r>
        <w:t xml:space="preserve">. </w:t>
      </w:r>
      <w:r w:rsidRPr="00433A38">
        <w:t xml:space="preserve">Labor law has </w:t>
      </w:r>
      <w:r w:rsidRPr="00433A38">
        <w:rPr>
          <w:u w:val="single"/>
        </w:rPr>
        <w:t>never</w:t>
      </w:r>
      <w:r w:rsidRPr="00433A38">
        <w:t xml:space="preserve"> covered </w:t>
      </w:r>
      <w:r w:rsidRPr="00433A38">
        <w:rPr>
          <w:u w:val="single"/>
        </w:rPr>
        <w:t>every worker</w:t>
      </w:r>
      <w:r w:rsidRPr="00433A38">
        <w:t>.</w:t>
      </w:r>
    </w:p>
    <w:p w14:paraId="469B83E8" w14:textId="77777777" w:rsidR="003C6729" w:rsidRPr="009435F6" w:rsidRDefault="003C6729" w:rsidP="003C6729">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720453B" w14:textId="77777777" w:rsidR="003C6729" w:rsidRDefault="003C6729" w:rsidP="003C6729">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w:t>
      </w:r>
      <w:proofErr w:type="gramStart"/>
      <w:r w:rsidRPr="00A22B80">
        <w:rPr>
          <w:sz w:val="16"/>
        </w:rPr>
        <w:t>requiring government</w:t>
      </w:r>
      <w:proofErr w:type="gramEnd"/>
      <w:r w:rsidRPr="00A22B80">
        <w:rPr>
          <w:sz w:val="16"/>
        </w:rPr>
        <w:t xml:space="preserve"> employers to recognize and collectively bargain with unions of their employees. From this, </w:t>
      </w:r>
      <w:proofErr w:type="gramStart"/>
      <w:r w:rsidRPr="00B74699">
        <w:rPr>
          <w:rStyle w:val="StyleUnderline"/>
        </w:rPr>
        <w:t xml:space="preserve">a </w:t>
      </w:r>
      <w:r w:rsidRPr="00B74699">
        <w:rPr>
          <w:rStyle w:val="Emphasis"/>
        </w:rPr>
        <w:t>conventional</w:t>
      </w:r>
      <w:proofErr w:type="gramEnd"/>
      <w:r w:rsidRPr="00B74699">
        <w:rPr>
          <w:rStyle w:val="Emphasis"/>
        </w:rPr>
        <w:t xml:space="preserve">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142AED03" w14:textId="209A5B75" w:rsidR="00CB5553" w:rsidRDefault="00E32322" w:rsidP="00B74FEE">
      <w:pPr>
        <w:pStyle w:val="Heading2"/>
      </w:pPr>
      <w:r>
        <w:t>ESR</w:t>
      </w:r>
      <w:r w:rsidR="00CB5553">
        <w:t xml:space="preserve"> CP</w:t>
      </w:r>
    </w:p>
    <w:p w14:paraId="106D93F4" w14:textId="5CB34FA0" w:rsidR="00F83D95" w:rsidRPr="000C21B5" w:rsidRDefault="00F83D95" w:rsidP="00F83D95">
      <w:pPr>
        <w:pStyle w:val="Heading4"/>
      </w:pPr>
      <w:r w:rsidRPr="000C21B5">
        <w:t>Permutation: do the counterplan.</w:t>
      </w:r>
    </w:p>
    <w:p w14:paraId="56D19EFA" w14:textId="77777777" w:rsidR="00F83D95" w:rsidRPr="00F074B2" w:rsidRDefault="00F83D95" w:rsidP="00F83D95">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42CCC485" w14:textId="77777777" w:rsidR="00F83D95" w:rsidRPr="006B2DA8" w:rsidRDefault="00F83D95" w:rsidP="00F83D95">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449C0B24" w14:textId="77777777" w:rsidR="00F83D95" w:rsidRPr="006B2DA8" w:rsidRDefault="00F83D95" w:rsidP="00F83D95">
      <w:pPr>
        <w:rPr>
          <w:sz w:val="16"/>
        </w:rPr>
      </w:pPr>
      <w:r w:rsidRPr="006B2DA8">
        <w:rPr>
          <w:sz w:val="16"/>
        </w:rPr>
        <w:t>Consider the sentence:</w:t>
      </w:r>
    </w:p>
    <w:p w14:paraId="31644257" w14:textId="77777777" w:rsidR="00F83D95" w:rsidRPr="006B2DA8" w:rsidRDefault="00F83D95" w:rsidP="00F83D95">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6E51CA69" w14:textId="77777777" w:rsidR="00F83D95" w:rsidRPr="006B2DA8" w:rsidRDefault="00F83D95" w:rsidP="00F83D95">
      <w:pPr>
        <w:rPr>
          <w:sz w:val="16"/>
        </w:rPr>
      </w:pPr>
      <w:r w:rsidRPr="006B2DA8">
        <w:rPr>
          <w:sz w:val="16"/>
        </w:rPr>
        <w:t xml:space="preserve">It </w:t>
      </w:r>
      <w:r w:rsidRPr="00F074B2">
        <w:rPr>
          <w:rStyle w:val="StyleUnderline"/>
        </w:rPr>
        <w:t>could be</w:t>
      </w:r>
      <w:r w:rsidRPr="006B2DA8">
        <w:rPr>
          <w:sz w:val="16"/>
        </w:rPr>
        <w:t xml:space="preserve"> recast as:</w:t>
      </w:r>
    </w:p>
    <w:p w14:paraId="52CF10EF" w14:textId="77777777" w:rsidR="00F83D95" w:rsidRPr="006B2DA8" w:rsidRDefault="00F83D95" w:rsidP="00F83D95">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6CC98527" w14:textId="77777777" w:rsidR="00F83D95" w:rsidRPr="006B2DA8" w:rsidRDefault="00F83D95" w:rsidP="00F83D95">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0A060B54" w14:textId="77777777" w:rsidR="00F83D95" w:rsidRPr="006B2DA8" w:rsidRDefault="00F83D95" w:rsidP="00F83D95">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w:t>
      </w:r>
      <w:proofErr w:type="gramStart"/>
      <w:r w:rsidRPr="00F074B2">
        <w:rPr>
          <w:rStyle w:val="StyleUnderline"/>
        </w:rPr>
        <w:t>off-side</w:t>
      </w:r>
      <w:proofErr w:type="gramEnd"/>
      <w:r w:rsidRPr="00F074B2">
        <w:rPr>
          <w:rStyle w:val="StyleUnderline"/>
        </w:rPr>
        <w:t xml:space="preserve"> with a “should” statement</w:t>
      </w:r>
      <w:r w:rsidRPr="006B2DA8">
        <w:rPr>
          <w:sz w:val="16"/>
        </w:rPr>
        <w:t>.</w:t>
      </w:r>
    </w:p>
    <w:p w14:paraId="24ED4732" w14:textId="77777777" w:rsidR="00F83D95" w:rsidRPr="006B2DA8" w:rsidRDefault="00F83D95" w:rsidP="00F83D95">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3DD10D0D" w14:textId="77777777" w:rsidR="00F83D95" w:rsidRDefault="00F83D95" w:rsidP="00F83D95"/>
    <w:p w14:paraId="0522CF02" w14:textId="77777777" w:rsidR="00F83D95" w:rsidRPr="00C625A4" w:rsidRDefault="00F83D95" w:rsidP="00F83D95">
      <w:pPr>
        <w:pStyle w:val="Heading4"/>
      </w:pPr>
      <w:r>
        <w:t>‘</w:t>
      </w:r>
      <w:r w:rsidRPr="00C625A4">
        <w:t>Collective bargaining</w:t>
      </w:r>
      <w:r>
        <w:t>’</w:t>
      </w:r>
      <w:r w:rsidRPr="00C625A4">
        <w:t xml:space="preserve"> is </w:t>
      </w:r>
      <w:r w:rsidRPr="00C625A4">
        <w:rPr>
          <w:u w:val="single"/>
        </w:rPr>
        <w:t>agent agnostic</w:t>
      </w:r>
      <w:r w:rsidRPr="00C625A4">
        <w:t>.</w:t>
      </w:r>
    </w:p>
    <w:p w14:paraId="236C34ED" w14:textId="77777777" w:rsidR="00F83D95" w:rsidRPr="00C625A4" w:rsidRDefault="00F83D95" w:rsidP="00F83D95">
      <w:r w:rsidRPr="00C625A4">
        <w:t xml:space="preserve">Cornell </w:t>
      </w:r>
      <w:r w:rsidRPr="00F30A93">
        <w:rPr>
          <w:rStyle w:val="Style13ptBold"/>
        </w:rPr>
        <w:t>LII 11</w:t>
      </w:r>
      <w:r w:rsidRPr="00C625A4">
        <w:t>. Legal Information Institute. "Collective Bargaining." Cornell Law School. 9/3/11. law.cornell.edu/wex/collective_bargaining</w:t>
      </w:r>
      <w:proofErr w:type="gramStart"/>
      <w:r w:rsidRPr="00C625A4">
        <w:t>#:~</w:t>
      </w:r>
      <w:proofErr w:type="gramEnd"/>
      <w:r w:rsidRPr="00C625A4">
        <w:t>:text=The%20main%20body%20of%20</w:t>
      </w:r>
      <w:proofErr w:type="gramStart"/>
      <w:r w:rsidRPr="00C625A4">
        <w:t>law,the</w:t>
      </w:r>
      <w:proofErr w:type="gramEnd"/>
      <w:r w:rsidRPr="00C625A4">
        <w:t>%20%2061%20National%20Labor</w:t>
      </w:r>
    </w:p>
    <w:p w14:paraId="09374097" w14:textId="77777777" w:rsidR="00F83D95" w:rsidRDefault="00F83D95" w:rsidP="00F83D95">
      <w:r w:rsidRPr="00243057">
        <w:t xml:space="preserve">The result of collective bargaining procedures is </w:t>
      </w:r>
      <w:proofErr w:type="gramStart"/>
      <w:r w:rsidRPr="00243057">
        <w:t>a collective</w:t>
      </w:r>
      <w:proofErr w:type="gramEnd"/>
      <w:r w:rsidRPr="00243057">
        <w:t xml:space="preserve"> agreement.</w:t>
      </w:r>
      <w:r>
        <w:t xml:space="preserve"> </w:t>
      </w:r>
      <w:r w:rsidRPr="00C625A4">
        <w:rPr>
          <w:rStyle w:val="Emphasis"/>
        </w:rPr>
        <w:t xml:space="preserve">Collective </w:t>
      </w:r>
      <w:r w:rsidRPr="00F30A93">
        <w:rPr>
          <w:rStyle w:val="Emphasis"/>
          <w:highlight w:val="cyan"/>
        </w:rPr>
        <w:t>bargaining</w:t>
      </w:r>
      <w:r w:rsidRPr="00F30A93">
        <w:rPr>
          <w:rStyle w:val="StyleUnderline"/>
          <w:highlight w:val="cyan"/>
        </w:rPr>
        <w:t xml:space="preserve"> is governed by</w:t>
      </w:r>
      <w:r w:rsidRPr="00243057">
        <w:t xml:space="preserve"> federal and state </w:t>
      </w:r>
      <w:r w:rsidRPr="00C625A4">
        <w:rPr>
          <w:rStyle w:val="Emphasis"/>
        </w:rPr>
        <w:t xml:space="preserve">statutory </w:t>
      </w:r>
      <w:r w:rsidRPr="00F30A93">
        <w:rPr>
          <w:rStyle w:val="Emphasis"/>
          <w:highlight w:val="cyan"/>
        </w:rPr>
        <w:t>laws</w:t>
      </w:r>
      <w:r w:rsidRPr="00243057">
        <w:t xml:space="preserve">, administrative </w:t>
      </w:r>
      <w:r w:rsidRPr="00C625A4">
        <w:rPr>
          <w:rStyle w:val="Emphasis"/>
        </w:rPr>
        <w:t xml:space="preserve">agency </w:t>
      </w:r>
      <w:r w:rsidRPr="00F30A93">
        <w:rPr>
          <w:rStyle w:val="Emphasis"/>
          <w:highlight w:val="cyan"/>
        </w:rPr>
        <w:t>regulations</w:t>
      </w:r>
      <w:r w:rsidRPr="00F30A93">
        <w:rPr>
          <w:rStyle w:val="StyleUnderline"/>
          <w:highlight w:val="cyan"/>
        </w:rPr>
        <w:t xml:space="preserve">, and </w:t>
      </w:r>
      <w:r w:rsidRPr="00C625A4">
        <w:rPr>
          <w:rStyle w:val="Emphasis"/>
        </w:rPr>
        <w:t xml:space="preserve">judicial </w:t>
      </w:r>
      <w:r w:rsidRPr="00F30A93">
        <w:rPr>
          <w:rStyle w:val="Emphasis"/>
          <w:highlight w:val="cyan"/>
        </w:rPr>
        <w:t>decisions</w:t>
      </w:r>
      <w:r w:rsidRPr="00243057">
        <w:t xml:space="preserve">. </w:t>
      </w:r>
    </w:p>
    <w:p w14:paraId="33E3B529" w14:textId="63F43481" w:rsidR="00F83D95" w:rsidRDefault="00F83D95" w:rsidP="00F83D95">
      <w:pPr>
        <w:pStyle w:val="Heading4"/>
      </w:pPr>
      <w:r>
        <w:t xml:space="preserve">Courts are </w:t>
      </w:r>
      <w:r w:rsidRPr="006A701B">
        <w:rPr>
          <w:u w:val="single"/>
        </w:rPr>
        <w:t>too conservative</w:t>
      </w:r>
      <w:r>
        <w:t xml:space="preserve"> to say yes.</w:t>
      </w:r>
    </w:p>
    <w:p w14:paraId="41A9C38E" w14:textId="77777777" w:rsidR="00F83D95" w:rsidRPr="00193FF7" w:rsidRDefault="00F83D95" w:rsidP="00F83D95">
      <w:r>
        <w:t xml:space="preserve">Connor J. </w:t>
      </w:r>
      <w:r w:rsidRPr="00EC1E0F">
        <w:rPr>
          <w:rStyle w:val="Style13ptBold"/>
        </w:rPr>
        <w:t>Morgan 25</w:t>
      </w:r>
      <w:r>
        <w:t xml:space="preserve">. J.D. from Harvard Law School, B.S. in political science from the University of Utah. "A Constitutional Challenge to President Trump's Assault on the Civil Service: The Due Process Clause as a Limit on the Removal Power." </w:t>
      </w:r>
      <w:r w:rsidRPr="00EC1E0F">
        <w:rPr>
          <w:i/>
          <w:iCs/>
        </w:rPr>
        <w:t>Social Science Research Network</w:t>
      </w:r>
      <w:r>
        <w:t>, 5215101, 7-8.</w:t>
      </w:r>
    </w:p>
    <w:p w14:paraId="28BFFA60" w14:textId="77777777" w:rsidR="00F83D95" w:rsidRPr="008E36C0" w:rsidRDefault="00F83D95" w:rsidP="00F83D95">
      <w:pPr>
        <w:rPr>
          <w:sz w:val="16"/>
        </w:rPr>
      </w:pPr>
      <w:r w:rsidRPr="008E36C0">
        <w:rPr>
          <w:sz w:val="16"/>
        </w:rPr>
        <w:t xml:space="preserve">First, it is likely </w:t>
      </w:r>
      <w:r w:rsidRPr="006A701B">
        <w:rPr>
          <w:sz w:val="16"/>
        </w:rPr>
        <w:t xml:space="preserve">that </w:t>
      </w:r>
      <w:r w:rsidRPr="006A701B">
        <w:rPr>
          <w:rStyle w:val="StyleUnderline"/>
        </w:rPr>
        <w:t xml:space="preserve">the </w:t>
      </w:r>
      <w:r w:rsidRPr="006A701B">
        <w:rPr>
          <w:rStyle w:val="Emphasis"/>
        </w:rPr>
        <w:t>litigation</w:t>
      </w:r>
      <w:r w:rsidRPr="006A701B">
        <w:rPr>
          <w:rStyle w:val="StyleUnderline"/>
        </w:rPr>
        <w:t xml:space="preserve"> arising from</w:t>
      </w:r>
      <w:r w:rsidRPr="006A701B">
        <w:rPr>
          <w:sz w:val="16"/>
        </w:rPr>
        <w:t xml:space="preserve"> President </w:t>
      </w:r>
      <w:r w:rsidRPr="006A701B">
        <w:rPr>
          <w:rStyle w:val="StyleUnderline"/>
        </w:rPr>
        <w:t xml:space="preserve">Trump’s </w:t>
      </w:r>
      <w:r w:rsidRPr="006A701B">
        <w:rPr>
          <w:rStyle w:val="Emphasis"/>
        </w:rPr>
        <w:t>firings</w:t>
      </w:r>
      <w:r w:rsidRPr="006A701B">
        <w:rPr>
          <w:sz w:val="16"/>
        </w:rPr>
        <w:t xml:space="preserve"> </w:t>
      </w:r>
      <w:r w:rsidRPr="006A701B">
        <w:rPr>
          <w:rStyle w:val="StyleUnderline"/>
        </w:rPr>
        <w:t>of federal</w:t>
      </w:r>
      <w:r w:rsidRPr="008E36C0">
        <w:rPr>
          <w:rStyle w:val="StyleUnderline"/>
        </w:rPr>
        <w:t xml:space="preserve"> officers</w:t>
      </w:r>
      <w:r w:rsidRPr="008E36C0">
        <w:rPr>
          <w:sz w:val="16"/>
        </w:rPr>
        <w:t xml:space="preserve"> and civil servants </w:t>
      </w:r>
      <w:r w:rsidRPr="008E36C0">
        <w:rPr>
          <w:rStyle w:val="StyleUnderline"/>
        </w:rPr>
        <w:t xml:space="preserve">will </w:t>
      </w:r>
      <w:r w:rsidRPr="008E36C0">
        <w:rPr>
          <w:rStyle w:val="Emphasis"/>
        </w:rPr>
        <w:t>force</w:t>
      </w:r>
      <w:r w:rsidRPr="008E36C0">
        <w:rPr>
          <w:rStyle w:val="StyleUnderline"/>
        </w:rPr>
        <w:t xml:space="preserve"> the Court to </w:t>
      </w:r>
      <w:r w:rsidRPr="008E36C0">
        <w:rPr>
          <w:rStyle w:val="Emphasis"/>
        </w:rPr>
        <w:t>reckon with</w:t>
      </w:r>
      <w:r w:rsidRPr="008E36C0">
        <w:rPr>
          <w:sz w:val="16"/>
        </w:rPr>
        <w:t xml:space="preserve">—and further augment—the president’s </w:t>
      </w:r>
      <w:r w:rsidRPr="008E36C0">
        <w:rPr>
          <w:rStyle w:val="StyleUnderline"/>
        </w:rPr>
        <w:t>removal power</w:t>
      </w:r>
      <w:r w:rsidRPr="008E36C0">
        <w:rPr>
          <w:sz w:val="16"/>
        </w:rPr>
        <w:t xml:space="preserve">. Some of these cases are already reaching the Court in an emergency procedural posture. Relatedly, </w:t>
      </w:r>
      <w:r w:rsidRPr="00980049">
        <w:rPr>
          <w:rStyle w:val="StyleUnderline"/>
          <w:highlight w:val="cyan"/>
        </w:rPr>
        <w:t xml:space="preserve">the </w:t>
      </w:r>
      <w:r w:rsidRPr="00980049">
        <w:rPr>
          <w:rStyle w:val="Emphasis"/>
          <w:highlight w:val="cyan"/>
        </w:rPr>
        <w:t>Acting</w:t>
      </w:r>
      <w:r w:rsidRPr="008E36C0">
        <w:rPr>
          <w:sz w:val="16"/>
        </w:rPr>
        <w:t xml:space="preserve"> U.S. </w:t>
      </w:r>
      <w:r w:rsidRPr="00980049">
        <w:rPr>
          <w:rStyle w:val="Emphasis"/>
          <w:highlight w:val="cyan"/>
        </w:rPr>
        <w:t>S</w:t>
      </w:r>
      <w:r w:rsidRPr="008E36C0">
        <w:rPr>
          <w:sz w:val="16"/>
        </w:rPr>
        <w:t xml:space="preserve">olicitor </w:t>
      </w:r>
      <w:r w:rsidRPr="00980049">
        <w:rPr>
          <w:rStyle w:val="Emphasis"/>
          <w:highlight w:val="cyan"/>
        </w:rPr>
        <w:t>G</w:t>
      </w:r>
      <w:r w:rsidRPr="008E36C0">
        <w:rPr>
          <w:sz w:val="16"/>
        </w:rPr>
        <w:t xml:space="preserve">eneral has </w:t>
      </w:r>
      <w:r w:rsidRPr="008E36C0">
        <w:rPr>
          <w:rStyle w:val="StyleUnderline"/>
        </w:rPr>
        <w:t xml:space="preserve">informed Congress that she </w:t>
      </w:r>
      <w:r w:rsidRPr="00980049">
        <w:rPr>
          <w:rStyle w:val="StyleUnderline"/>
          <w:highlight w:val="cyan"/>
        </w:rPr>
        <w:t>will not</w:t>
      </w:r>
      <w:r w:rsidRPr="008E36C0">
        <w:rPr>
          <w:sz w:val="16"/>
        </w:rPr>
        <w:t xml:space="preserve"> defend an important twentieth-century precedent </w:t>
      </w:r>
      <w:r w:rsidRPr="00980049">
        <w:rPr>
          <w:rStyle w:val="Emphasis"/>
          <w:highlight w:val="cyan"/>
        </w:rPr>
        <w:t>limit</w:t>
      </w:r>
      <w:r w:rsidRPr="008E36C0">
        <w:rPr>
          <w:sz w:val="16"/>
        </w:rPr>
        <w:t xml:space="preserve">ing </w:t>
      </w:r>
      <w:r w:rsidRPr="008E36C0">
        <w:rPr>
          <w:rStyle w:val="StyleUnderline"/>
        </w:rPr>
        <w:t>the</w:t>
      </w:r>
      <w:r w:rsidRPr="008E36C0">
        <w:rPr>
          <w:sz w:val="16"/>
        </w:rPr>
        <w:t xml:space="preserve"> president’s </w:t>
      </w:r>
      <w:r w:rsidRPr="00980049">
        <w:rPr>
          <w:rStyle w:val="StyleUnderline"/>
          <w:highlight w:val="cyan"/>
        </w:rPr>
        <w:t>removal power</w:t>
      </w:r>
      <w:r w:rsidRPr="008E36C0">
        <w:rPr>
          <w:sz w:val="16"/>
        </w:rPr>
        <w:t>.</w:t>
      </w:r>
    </w:p>
    <w:p w14:paraId="67F4FBE8" w14:textId="77777777" w:rsidR="00F83D95" w:rsidRPr="008E36C0" w:rsidRDefault="00F83D95" w:rsidP="00F83D95">
      <w:pPr>
        <w:rPr>
          <w:sz w:val="16"/>
        </w:rPr>
      </w:pPr>
      <w:r w:rsidRPr="008E36C0">
        <w:rPr>
          <w:sz w:val="16"/>
        </w:rPr>
        <w:t xml:space="preserve">Second, some </w:t>
      </w:r>
      <w:r w:rsidRPr="005C5A5C">
        <w:rPr>
          <w:rStyle w:val="Emphasis"/>
        </w:rPr>
        <w:t>lower courts</w:t>
      </w:r>
      <w:r w:rsidRPr="005C5A5C">
        <w:rPr>
          <w:rStyle w:val="StyleUnderline"/>
        </w:rPr>
        <w:t xml:space="preserve"> are</w:t>
      </w:r>
      <w:r w:rsidRPr="005C5A5C">
        <w:rPr>
          <w:sz w:val="16"/>
        </w:rPr>
        <w:t xml:space="preserve"> following the Supreme Court’s lead by </w:t>
      </w:r>
      <w:r w:rsidRPr="005C5A5C">
        <w:rPr>
          <w:rStyle w:val="StyleUnderline"/>
        </w:rPr>
        <w:t xml:space="preserve">enforcing a </w:t>
      </w:r>
      <w:r w:rsidRPr="005C5A5C">
        <w:rPr>
          <w:rStyle w:val="Emphasis"/>
        </w:rPr>
        <w:t>muscular</w:t>
      </w:r>
      <w:r w:rsidRPr="005C5A5C">
        <w:rPr>
          <w:rStyle w:val="StyleUnderline"/>
        </w:rPr>
        <w:t xml:space="preserve"> conception of</w:t>
      </w:r>
      <w:r w:rsidRPr="005C5A5C">
        <w:rPr>
          <w:sz w:val="16"/>
        </w:rPr>
        <w:t xml:space="preserve"> the president’s </w:t>
      </w:r>
      <w:r w:rsidRPr="005C5A5C">
        <w:rPr>
          <w:rStyle w:val="StyleUnderline"/>
        </w:rPr>
        <w:t>removal power</w:t>
      </w:r>
      <w:r w:rsidRPr="005C5A5C">
        <w:rPr>
          <w:sz w:val="16"/>
        </w:rPr>
        <w:t>. For example,</w:t>
      </w:r>
      <w:r w:rsidRPr="008E36C0">
        <w:rPr>
          <w:sz w:val="16"/>
        </w:rPr>
        <w:t xml:space="preserve"> </w:t>
      </w:r>
      <w:r w:rsidRPr="00980049">
        <w:rPr>
          <w:rStyle w:val="StyleUnderline"/>
          <w:highlight w:val="cyan"/>
        </w:rPr>
        <w:t>the</w:t>
      </w:r>
      <w:r w:rsidRPr="008E36C0">
        <w:rPr>
          <w:sz w:val="16"/>
        </w:rPr>
        <w:t xml:space="preserve"> U.S. Court of Appeals for the </w:t>
      </w:r>
      <w:r w:rsidRPr="00980049">
        <w:rPr>
          <w:rStyle w:val="Emphasis"/>
          <w:highlight w:val="cyan"/>
        </w:rPr>
        <w:t>Fifth</w:t>
      </w:r>
      <w:r w:rsidRPr="008E36C0">
        <w:rPr>
          <w:rStyle w:val="Emphasis"/>
        </w:rPr>
        <w:t xml:space="preserve"> Circuit</w:t>
      </w:r>
      <w:r w:rsidRPr="008E36C0">
        <w:rPr>
          <w:sz w:val="16"/>
        </w:rPr>
        <w:t xml:space="preserve"> recently </w:t>
      </w:r>
      <w:r w:rsidRPr="00980049">
        <w:rPr>
          <w:rStyle w:val="StyleUnderline"/>
          <w:highlight w:val="cyan"/>
        </w:rPr>
        <w:t>struck down</w:t>
      </w:r>
      <w:r w:rsidRPr="008E36C0">
        <w:rPr>
          <w:sz w:val="16"/>
        </w:rPr>
        <w:t xml:space="preserve"> as unconstitutional </w:t>
      </w:r>
      <w:r w:rsidRPr="00980049">
        <w:rPr>
          <w:rStyle w:val="StyleUnderline"/>
          <w:highlight w:val="cyan"/>
        </w:rPr>
        <w:t>a statute that</w:t>
      </w:r>
      <w:r w:rsidRPr="008E36C0">
        <w:rPr>
          <w:sz w:val="16"/>
        </w:rPr>
        <w:t xml:space="preserve"> provides removal </w:t>
      </w:r>
      <w:r w:rsidRPr="00980049">
        <w:rPr>
          <w:rStyle w:val="Emphasis"/>
          <w:highlight w:val="cyan"/>
        </w:rPr>
        <w:t>protect</w:t>
      </w:r>
      <w:r w:rsidRPr="008E36C0">
        <w:rPr>
          <w:sz w:val="16"/>
        </w:rPr>
        <w:t>ion</w:t>
      </w:r>
      <w:r w:rsidRPr="00980049">
        <w:rPr>
          <w:rStyle w:val="Emphasis"/>
          <w:highlight w:val="cyan"/>
        </w:rPr>
        <w:t>s</w:t>
      </w:r>
      <w:r w:rsidRPr="008E36C0">
        <w:rPr>
          <w:sz w:val="16"/>
        </w:rPr>
        <w:t xml:space="preserve"> to administrative law judges </w:t>
      </w:r>
      <w:r w:rsidRPr="00980049">
        <w:rPr>
          <w:rStyle w:val="StyleUnderline"/>
          <w:highlight w:val="cyan"/>
        </w:rPr>
        <w:t>(</w:t>
      </w:r>
      <w:r w:rsidRPr="00980049">
        <w:rPr>
          <w:rStyle w:val="Emphasis"/>
          <w:highlight w:val="cyan"/>
        </w:rPr>
        <w:t>ALJs</w:t>
      </w:r>
      <w:r w:rsidRPr="00980049">
        <w:rPr>
          <w:rStyle w:val="StyleUnderline"/>
          <w:highlight w:val="cyan"/>
        </w:rPr>
        <w:t>)</w:t>
      </w:r>
      <w:r w:rsidRPr="008E36C0">
        <w:rPr>
          <w:sz w:val="16"/>
        </w:rPr>
        <w:t xml:space="preserve">. The panel determined that “statutory removal restrictions for SEC ALJs are unconstitutional” because they prevent the president from “tak[ing] care that the laws are </w:t>
      </w:r>
      <w:r w:rsidRPr="006A701B">
        <w:rPr>
          <w:sz w:val="16"/>
        </w:rPr>
        <w:t xml:space="preserve">faithfully executed.” </w:t>
      </w:r>
      <w:r w:rsidRPr="006A701B">
        <w:rPr>
          <w:rStyle w:val="StyleUnderline"/>
        </w:rPr>
        <w:t>This</w:t>
      </w:r>
      <w:r w:rsidRPr="006A701B">
        <w:rPr>
          <w:sz w:val="16"/>
        </w:rPr>
        <w:t xml:space="preserve"> Fifth Circuit decision </w:t>
      </w:r>
      <w:r w:rsidRPr="006A701B">
        <w:rPr>
          <w:rStyle w:val="StyleUnderline"/>
        </w:rPr>
        <w:t xml:space="preserve">created a </w:t>
      </w:r>
      <w:r w:rsidRPr="006A701B">
        <w:rPr>
          <w:rStyle w:val="Emphasis"/>
        </w:rPr>
        <w:t>circuit split</w:t>
      </w:r>
      <w:r w:rsidRPr="006A701B">
        <w:rPr>
          <w:sz w:val="16"/>
        </w:rPr>
        <w:t xml:space="preserve"> regarding the constitutionality of ALJ removal protections, </w:t>
      </w:r>
      <w:r w:rsidRPr="006A701B">
        <w:rPr>
          <w:rStyle w:val="StyleUnderline"/>
        </w:rPr>
        <w:t>raising the likelihood</w:t>
      </w:r>
      <w:r w:rsidRPr="006A701B">
        <w:rPr>
          <w:sz w:val="16"/>
        </w:rPr>
        <w:t xml:space="preserve"> that </w:t>
      </w:r>
      <w:r w:rsidRPr="006A701B">
        <w:rPr>
          <w:rStyle w:val="StyleUnderline"/>
        </w:rPr>
        <w:t xml:space="preserve">the </w:t>
      </w:r>
      <w:r w:rsidRPr="006A701B">
        <w:rPr>
          <w:rStyle w:val="Emphasis"/>
        </w:rPr>
        <w:t>Supreme Court</w:t>
      </w:r>
      <w:r w:rsidRPr="006A701B">
        <w:rPr>
          <w:rStyle w:val="StyleUnderline"/>
        </w:rPr>
        <w:t xml:space="preserve"> will</w:t>
      </w:r>
      <w:r w:rsidRPr="006A701B">
        <w:rPr>
          <w:sz w:val="16"/>
        </w:rPr>
        <w:t xml:space="preserve"> soon </w:t>
      </w:r>
      <w:r w:rsidRPr="006A701B">
        <w:rPr>
          <w:rStyle w:val="StyleUnderline"/>
        </w:rPr>
        <w:t>address</w:t>
      </w:r>
      <w:r w:rsidRPr="006A701B">
        <w:rPr>
          <w:sz w:val="16"/>
        </w:rPr>
        <w:t xml:space="preserve"> the president’s </w:t>
      </w:r>
      <w:r w:rsidRPr="006A701B">
        <w:rPr>
          <w:rStyle w:val="StyleUnderline"/>
        </w:rPr>
        <w:t>removal power</w:t>
      </w:r>
      <w:r w:rsidRPr="006A701B">
        <w:rPr>
          <w:sz w:val="16"/>
        </w:rPr>
        <w:t xml:space="preserve"> in the</w:t>
      </w:r>
      <w:r w:rsidRPr="008E36C0">
        <w:rPr>
          <w:sz w:val="16"/>
        </w:rPr>
        <w:t xml:space="preserve"> context of ALJs.</w:t>
      </w:r>
    </w:p>
    <w:p w14:paraId="3C70D49D" w14:textId="77777777" w:rsidR="00F83D95" w:rsidRPr="008E36C0" w:rsidRDefault="00F83D95" w:rsidP="00F83D95">
      <w:pPr>
        <w:rPr>
          <w:sz w:val="16"/>
        </w:rPr>
      </w:pPr>
      <w:r w:rsidRPr="008E36C0">
        <w:rPr>
          <w:sz w:val="16"/>
        </w:rPr>
        <w:t xml:space="preserve">Legal scholars concur that </w:t>
      </w:r>
      <w:r w:rsidRPr="008E36C0">
        <w:rPr>
          <w:rStyle w:val="StyleUnderline"/>
        </w:rPr>
        <w:t>the Court might</w:t>
      </w:r>
      <w:r w:rsidRPr="008E36C0">
        <w:rPr>
          <w:sz w:val="16"/>
        </w:rPr>
        <w:t xml:space="preserve"> soon </w:t>
      </w:r>
      <w:r w:rsidRPr="008E36C0">
        <w:rPr>
          <w:rStyle w:val="Emphasis"/>
        </w:rPr>
        <w:t>strike down</w:t>
      </w:r>
      <w:r w:rsidRPr="008E36C0">
        <w:rPr>
          <w:rStyle w:val="StyleUnderline"/>
        </w:rPr>
        <w:t xml:space="preserve"> the civil service’s removal protections</w:t>
      </w:r>
      <w:r w:rsidRPr="008E36C0">
        <w:rPr>
          <w:sz w:val="16"/>
        </w:rPr>
        <w:t>. As Professor Paul Verkuil observes, “new questions are being raised concerning whether civil service tenure protections are themselves unconstitutional, as they deprive the President of his constitutional power to hold the bureaucracy accountable.”</w:t>
      </w:r>
    </w:p>
    <w:p w14:paraId="4F996300" w14:textId="77777777" w:rsidR="00F83D95" w:rsidRDefault="00F83D95" w:rsidP="00F83D95">
      <w:pPr>
        <w:rPr>
          <w:sz w:val="16"/>
        </w:rPr>
      </w:pPr>
      <w:r w:rsidRPr="008E36C0">
        <w:rPr>
          <w:sz w:val="16"/>
        </w:rPr>
        <w:t xml:space="preserve">At bottom, the Supreme Court’s </w:t>
      </w:r>
      <w:r w:rsidRPr="00980049">
        <w:rPr>
          <w:rStyle w:val="Emphasis"/>
          <w:highlight w:val="cyan"/>
        </w:rPr>
        <w:t>recent</w:t>
      </w:r>
      <w:r w:rsidRPr="008E36C0">
        <w:rPr>
          <w:sz w:val="16"/>
        </w:rPr>
        <w:t xml:space="preserve"> presidential </w:t>
      </w:r>
      <w:r w:rsidRPr="008E36C0">
        <w:rPr>
          <w:rStyle w:val="StyleUnderline"/>
        </w:rPr>
        <w:t xml:space="preserve">removal power </w:t>
      </w:r>
      <w:r w:rsidRPr="00980049">
        <w:rPr>
          <w:rStyle w:val="StyleUnderline"/>
          <w:highlight w:val="cyan"/>
        </w:rPr>
        <w:t xml:space="preserve">decisions </w:t>
      </w:r>
      <w:r w:rsidRPr="00980049">
        <w:rPr>
          <w:rStyle w:val="Emphasis"/>
          <w:highlight w:val="cyan"/>
        </w:rPr>
        <w:t>confirm</w:t>
      </w:r>
      <w:r w:rsidRPr="008E36C0">
        <w:rPr>
          <w:sz w:val="16"/>
        </w:rPr>
        <w:t xml:space="preserve"> that </w:t>
      </w:r>
      <w:r w:rsidRPr="00980049">
        <w:rPr>
          <w:rStyle w:val="StyleUnderline"/>
          <w:highlight w:val="cyan"/>
        </w:rPr>
        <w:t>the Court believes</w:t>
      </w:r>
      <w:r w:rsidRPr="008E36C0">
        <w:rPr>
          <w:sz w:val="16"/>
        </w:rPr>
        <w:t xml:space="preserve"> that </w:t>
      </w:r>
      <w:r w:rsidRPr="00980049">
        <w:rPr>
          <w:rStyle w:val="StyleUnderline"/>
          <w:highlight w:val="cyan"/>
        </w:rPr>
        <w:t xml:space="preserve">Article II creates a </w:t>
      </w:r>
      <w:r w:rsidRPr="00980049">
        <w:rPr>
          <w:rStyle w:val="Emphasis"/>
          <w:highlight w:val="cyan"/>
        </w:rPr>
        <w:t>powerful</w:t>
      </w:r>
      <w:r w:rsidRPr="008E36C0">
        <w:rPr>
          <w:rStyle w:val="Emphasis"/>
        </w:rPr>
        <w:t xml:space="preserve"> removal </w:t>
      </w:r>
      <w:r w:rsidRPr="00980049">
        <w:rPr>
          <w:rStyle w:val="Emphasis"/>
          <w:highlight w:val="cyan"/>
        </w:rPr>
        <w:t>power</w:t>
      </w:r>
      <w:r w:rsidRPr="008E36C0">
        <w:rPr>
          <w:sz w:val="16"/>
        </w:rPr>
        <w:t xml:space="preserve">. It is quite </w:t>
      </w:r>
      <w:r w:rsidRPr="005C5A5C">
        <w:rPr>
          <w:sz w:val="16"/>
        </w:rPr>
        <w:t xml:space="preserve">plausible that, in the coming months or years, </w:t>
      </w:r>
      <w:r w:rsidRPr="005C5A5C">
        <w:rPr>
          <w:rStyle w:val="StyleUnderline"/>
        </w:rPr>
        <w:t>the Court will</w:t>
      </w:r>
      <w:r w:rsidRPr="005C5A5C">
        <w:rPr>
          <w:sz w:val="16"/>
        </w:rPr>
        <w:t xml:space="preserve"> further undermine or </w:t>
      </w:r>
      <w:r w:rsidRPr="005C5A5C">
        <w:rPr>
          <w:rStyle w:val="Emphasis"/>
        </w:rPr>
        <w:t>eliminate</w:t>
      </w:r>
      <w:r w:rsidRPr="005C5A5C">
        <w:rPr>
          <w:sz w:val="16"/>
        </w:rPr>
        <w:t xml:space="preserve"> the narrow </w:t>
      </w:r>
      <w:r w:rsidRPr="005C5A5C">
        <w:rPr>
          <w:rStyle w:val="StyleUnderline"/>
        </w:rPr>
        <w:t>exceptions</w:t>
      </w:r>
      <w:r w:rsidRPr="005C5A5C">
        <w:rPr>
          <w:sz w:val="16"/>
        </w:rPr>
        <w:t xml:space="preserve"> to this power, and the Court may recognize that the president has the power to fire civil servants.</w:t>
      </w:r>
    </w:p>
    <w:p w14:paraId="5915A1C5" w14:textId="3C141693" w:rsidR="00E205FE" w:rsidRDefault="00E205FE" w:rsidP="00B74FEE">
      <w:pPr>
        <w:pStyle w:val="Heading2"/>
      </w:pPr>
      <w:r>
        <w:t>Advantage CP</w:t>
      </w:r>
    </w:p>
    <w:p w14:paraId="691967CA" w14:textId="77777777" w:rsidR="00FE6733" w:rsidRPr="00604F22" w:rsidRDefault="00FE6733" w:rsidP="00FE6733">
      <w:pPr>
        <w:pStyle w:val="Heading4"/>
      </w:pPr>
      <w:r>
        <w:t>And…</w:t>
      </w:r>
    </w:p>
    <w:p w14:paraId="0EAF9CCF" w14:textId="77777777" w:rsidR="00FE6733" w:rsidRPr="00303E06" w:rsidRDefault="00FE6733" w:rsidP="00FE6733">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021F5E4F" w14:textId="77777777" w:rsidR="00FE6733" w:rsidRPr="00F67AB4" w:rsidRDefault="00FE6733" w:rsidP="00FE6733">
      <w:pPr>
        <w:rPr>
          <w:sz w:val="16"/>
        </w:rPr>
      </w:pPr>
      <w:r w:rsidRPr="00F67AB4">
        <w:rPr>
          <w:sz w:val="16"/>
        </w:rPr>
        <w:t>Fears of a brain drain</w:t>
      </w:r>
    </w:p>
    <w:p w14:paraId="0871BD84" w14:textId="77777777" w:rsidR="00FE6733" w:rsidRPr="00F67AB4" w:rsidRDefault="00FE6733" w:rsidP="00FE6733">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 xml:space="preserve">workers </w:t>
      </w:r>
      <w:proofErr w:type="gramStart"/>
      <w:r w:rsidRPr="003A440B">
        <w:rPr>
          <w:rStyle w:val="StyleUnderline"/>
          <w:highlight w:val="cyan"/>
        </w:rPr>
        <w:t>fear with</w:t>
      </w:r>
      <w:proofErr w:type="gramEnd"/>
      <w:r w:rsidRPr="00F67AB4">
        <w:rPr>
          <w:rStyle w:val="StyleUnderline"/>
          <w:highlight w:val="cyan"/>
        </w:rPr>
        <w:t xml:space="preserve"> </w:t>
      </w:r>
      <w:r w:rsidRPr="003A440B">
        <w:rPr>
          <w:rStyle w:val="Emphasis"/>
          <w:highlight w:val="cyan"/>
        </w:rPr>
        <w:t xml:space="preserve">unions </w:t>
      </w:r>
      <w:proofErr w:type="gramStart"/>
      <w:r w:rsidRPr="003A440B">
        <w:rPr>
          <w:rStyle w:val="Emphasis"/>
          <w:highlight w:val="cyan"/>
        </w:rPr>
        <w:t>gone</w:t>
      </w:r>
      <w:proofErr w:type="gramEnd"/>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w:t>
      </w:r>
      <w:proofErr w:type="gramStart"/>
      <w:r w:rsidRPr="00354E52">
        <w:rPr>
          <w:sz w:val="16"/>
        </w:rPr>
        <w:t>telework</w:t>
      </w:r>
      <w:proofErr w:type="gramEnd"/>
      <w:r w:rsidRPr="00354E52">
        <w:rPr>
          <w:sz w:val="16"/>
        </w:rPr>
        <w:t xml:space="preserve"> or family leave </w:t>
      </w:r>
      <w:r w:rsidRPr="00354E52">
        <w:rPr>
          <w:rStyle w:val="StyleUnderline"/>
        </w:rPr>
        <w:t>policies</w:t>
      </w:r>
      <w:r w:rsidRPr="00F67AB4">
        <w:rPr>
          <w:sz w:val="16"/>
        </w:rPr>
        <w:t xml:space="preserve"> that make a difference to their quality of life.</w:t>
      </w:r>
    </w:p>
    <w:p w14:paraId="0E802901" w14:textId="77777777" w:rsidR="00FE6733" w:rsidRPr="003A440B" w:rsidRDefault="00FE6733" w:rsidP="00FE6733">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xml:space="preserve">," says Anthony Lee, a longtime Food and Drug Administration employee </w:t>
      </w:r>
      <w:proofErr w:type="gramStart"/>
      <w:r w:rsidRPr="00354E52">
        <w:rPr>
          <w:sz w:val="16"/>
        </w:rPr>
        <w:t>who's</w:t>
      </w:r>
      <w:proofErr w:type="gramEnd"/>
      <w:r w:rsidRPr="00354E52">
        <w:rPr>
          <w:sz w:val="16"/>
        </w:rPr>
        <w:t xml:space="preserve"> also president of NTEU Chapter 282, representing some 9,000 FDA employees ac</w:t>
      </w:r>
      <w:r w:rsidRPr="00F67AB4">
        <w:rPr>
          <w:sz w:val="16"/>
        </w:rPr>
        <w:t>ross the Mid Atlantic.</w:t>
      </w:r>
    </w:p>
    <w:p w14:paraId="65B1D0BC" w14:textId="77777777" w:rsidR="00FE6733" w:rsidRPr="003A440B" w:rsidRDefault="00FE6733" w:rsidP="00FE6733">
      <w:pPr>
        <w:rPr>
          <w:sz w:val="16"/>
        </w:rPr>
      </w:pPr>
      <w:r w:rsidRPr="003A440B">
        <w:rPr>
          <w:sz w:val="16"/>
        </w:rPr>
        <w:t>Although the FDA has not yet terminated the union's contract, it has ordered the union to pack up its offices.</w:t>
      </w:r>
    </w:p>
    <w:p w14:paraId="71A1B4E4" w14:textId="77777777" w:rsidR="00FE6733" w:rsidRPr="00354E52" w:rsidRDefault="00FE6733" w:rsidP="00FE6733">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63A58942" w14:textId="77777777" w:rsidR="00FE6733" w:rsidRDefault="00FE6733" w:rsidP="00FE6733">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74D60251" w14:textId="77777777" w:rsidR="00F83D95" w:rsidRPr="006A1270" w:rsidRDefault="00F83D95" w:rsidP="00F83D95">
      <w:pPr>
        <w:pStyle w:val="Heading4"/>
      </w:pPr>
      <w:r>
        <w:t xml:space="preserve">Leaks are </w:t>
      </w:r>
      <w:proofErr w:type="gramStart"/>
      <w:r>
        <w:t>normal means</w:t>
      </w:r>
      <w:proofErr w:type="gramEnd"/>
      <w:r>
        <w:t xml:space="preserve">. They’re </w:t>
      </w:r>
      <w:r w:rsidRPr="006A1270">
        <w:rPr>
          <w:u w:val="single"/>
        </w:rPr>
        <w:t>frequent</w:t>
      </w:r>
      <w:r>
        <w:t xml:space="preserve">, and Biden </w:t>
      </w:r>
      <w:r>
        <w:rPr>
          <w:u w:val="single"/>
        </w:rPr>
        <w:t>doesn’t care</w:t>
      </w:r>
      <w:r>
        <w:t xml:space="preserve"> about them. </w:t>
      </w:r>
    </w:p>
    <w:p w14:paraId="5123E439" w14:textId="77777777" w:rsidR="00F83D95" w:rsidRDefault="00F83D95" w:rsidP="00F83D95">
      <w:r w:rsidRPr="006A1270">
        <w:rPr>
          <w:rStyle w:val="Style13ptBold"/>
        </w:rPr>
        <w:t>Doornbos ’23</w:t>
      </w:r>
      <w:r>
        <w:t xml:space="preserve"> [Caitlin; April 14; “Biden ‘not concerned’ over Pentagon leaks — but cybersecurity experts say the response raises red flags,” https://nypost.com/2023/04/14/blase-biden-pentagon-leak-response-raises-red-flags-expert/]</w:t>
      </w:r>
    </w:p>
    <w:p w14:paraId="68F72FDA" w14:textId="77777777" w:rsidR="00F83D95" w:rsidRPr="006A1270" w:rsidRDefault="00F83D95" w:rsidP="00F83D95">
      <w:pPr>
        <w:rPr>
          <w:sz w:val="16"/>
        </w:rPr>
      </w:pPr>
      <w:r w:rsidRPr="007702C7">
        <w:rPr>
          <w:rStyle w:val="StyleUnderline"/>
          <w:highlight w:val="cyan"/>
        </w:rPr>
        <w:t>Though</w:t>
      </w:r>
      <w:r w:rsidRPr="006A1270">
        <w:rPr>
          <w:sz w:val="16"/>
        </w:rPr>
        <w:t xml:space="preserve"> President </w:t>
      </w:r>
      <w:r w:rsidRPr="007702C7">
        <w:rPr>
          <w:rStyle w:val="Emphasis"/>
          <w:highlight w:val="cyan"/>
        </w:rPr>
        <w:t>Biden</w:t>
      </w:r>
      <w:r w:rsidRPr="006A1270">
        <w:rPr>
          <w:sz w:val="16"/>
          <w:highlight w:val="cyan"/>
        </w:rPr>
        <w:t xml:space="preserve"> </w:t>
      </w:r>
      <w:r w:rsidRPr="007702C7">
        <w:rPr>
          <w:rStyle w:val="StyleUnderline"/>
          <w:highlight w:val="cyan"/>
        </w:rPr>
        <w:t>said</w:t>
      </w:r>
      <w:r w:rsidRPr="006A1270">
        <w:rPr>
          <w:sz w:val="16"/>
        </w:rPr>
        <w:t xml:space="preserve"> Thursday </w:t>
      </w:r>
      <w:r w:rsidRPr="007702C7">
        <w:rPr>
          <w:rStyle w:val="StyleUnderline"/>
          <w:highlight w:val="cyan"/>
        </w:rPr>
        <w:t>he was “</w:t>
      </w:r>
      <w:r w:rsidRPr="007702C7">
        <w:rPr>
          <w:rStyle w:val="Emphasis"/>
          <w:highlight w:val="cyan"/>
        </w:rPr>
        <w:t>not concerned</w:t>
      </w:r>
      <w:r w:rsidRPr="007702C7">
        <w:rPr>
          <w:rStyle w:val="StyleUnderline"/>
          <w:highlight w:val="cyan"/>
        </w:rPr>
        <w:t>” about</w:t>
      </w:r>
      <w:r w:rsidRPr="006A1270">
        <w:rPr>
          <w:sz w:val="16"/>
        </w:rPr>
        <w:t xml:space="preserve"> the </w:t>
      </w:r>
      <w:r w:rsidRPr="007702C7">
        <w:rPr>
          <w:rStyle w:val="StyleUnderline"/>
          <w:highlight w:val="cyan"/>
        </w:rPr>
        <w:t>intel</w:t>
      </w:r>
      <w:r w:rsidRPr="006A1270">
        <w:rPr>
          <w:sz w:val="16"/>
        </w:rPr>
        <w:t xml:space="preserve">ligence </w:t>
      </w:r>
      <w:r w:rsidRPr="007702C7">
        <w:rPr>
          <w:rStyle w:val="StyleUnderline"/>
          <w:highlight w:val="cyan"/>
        </w:rPr>
        <w:t>leaked in a</w:t>
      </w:r>
      <w:r w:rsidRPr="006A1270">
        <w:rPr>
          <w:sz w:val="16"/>
        </w:rPr>
        <w:t xml:space="preserve"> recent online dump of classified Pentagon documents, law enforcement and cybersecurity experts say such a breach should force a security policy reckoning.</w:t>
      </w:r>
    </w:p>
    <w:p w14:paraId="6DF3B388" w14:textId="77777777" w:rsidR="00F83D95" w:rsidRPr="006A1270" w:rsidRDefault="00F83D95" w:rsidP="00F83D95">
      <w:pPr>
        <w:rPr>
          <w:sz w:val="16"/>
        </w:rPr>
      </w:pPr>
      <w:r w:rsidRPr="006A1270">
        <w:rPr>
          <w:sz w:val="16"/>
        </w:rPr>
        <w:t>“I’m not concerned about the leak because — I’m concerned that it happened – but there’s nothing contemporaneous that I’m aware of that is of great consequence right now,” Biden told reporters in Ireland on Thursday, hours before 21-year-old Air National Guardsman Jack Teixeira was arrested and accused of sharing sensitive information with his gamer friends since late last year.</w:t>
      </w:r>
    </w:p>
    <w:p w14:paraId="393B537B" w14:textId="77777777" w:rsidR="00F83D95" w:rsidRPr="006A1270" w:rsidRDefault="00F83D95" w:rsidP="00F83D95">
      <w:pPr>
        <w:rPr>
          <w:sz w:val="16"/>
        </w:rPr>
      </w:pPr>
      <w:r w:rsidRPr="006A1270">
        <w:rPr>
          <w:sz w:val="16"/>
        </w:rPr>
        <w:t xml:space="preserve">Experts say </w:t>
      </w:r>
      <w:r w:rsidRPr="007702C7">
        <w:rPr>
          <w:rStyle w:val="StyleUnderline"/>
          <w:highlight w:val="cyan"/>
        </w:rPr>
        <w:t xml:space="preserve">the </w:t>
      </w:r>
      <w:r w:rsidRPr="004D2A51">
        <w:rPr>
          <w:rStyle w:val="Emphasis"/>
          <w:highlight w:val="cyan"/>
        </w:rPr>
        <w:t>document dump</w:t>
      </w:r>
      <w:r w:rsidRPr="006A1270">
        <w:rPr>
          <w:sz w:val="16"/>
        </w:rPr>
        <w:t xml:space="preserve"> – </w:t>
      </w:r>
      <w:r w:rsidRPr="007702C7">
        <w:rPr>
          <w:rStyle w:val="StyleUnderline"/>
          <w:highlight w:val="cyan"/>
        </w:rPr>
        <w:t>which</w:t>
      </w:r>
      <w:r w:rsidRPr="006A1270">
        <w:rPr>
          <w:sz w:val="16"/>
        </w:rPr>
        <w:t xml:space="preserve"> illegally </w:t>
      </w:r>
      <w:r w:rsidRPr="007702C7">
        <w:rPr>
          <w:rStyle w:val="StyleUnderline"/>
          <w:highlight w:val="cyan"/>
        </w:rPr>
        <w:t>exposed</w:t>
      </w:r>
      <w:r w:rsidRPr="006A1270">
        <w:rPr>
          <w:sz w:val="16"/>
        </w:rPr>
        <w:t xml:space="preserve"> future war plans and </w:t>
      </w:r>
      <w:r w:rsidRPr="007702C7">
        <w:rPr>
          <w:rStyle w:val="Emphasis"/>
          <w:highlight w:val="cyan"/>
        </w:rPr>
        <w:t>critical</w:t>
      </w:r>
      <w:r w:rsidRPr="007702C7">
        <w:rPr>
          <w:rStyle w:val="StyleUnderline"/>
          <w:highlight w:val="cyan"/>
        </w:rPr>
        <w:t xml:space="preserve"> US </w:t>
      </w:r>
      <w:r w:rsidRPr="007702C7">
        <w:rPr>
          <w:rStyle w:val="Emphasis"/>
          <w:highlight w:val="cyan"/>
        </w:rPr>
        <w:t>intel</w:t>
      </w:r>
      <w:r w:rsidRPr="006A1270">
        <w:rPr>
          <w:rStyle w:val="StyleUnderline"/>
        </w:rPr>
        <w:t>l</w:t>
      </w:r>
      <w:r w:rsidRPr="006A1270">
        <w:rPr>
          <w:sz w:val="16"/>
        </w:rPr>
        <w:t xml:space="preserve">igence, potentially </w:t>
      </w:r>
      <w:r w:rsidRPr="006A1270">
        <w:rPr>
          <w:rStyle w:val="StyleUnderline"/>
        </w:rPr>
        <w:t>endangering</w:t>
      </w:r>
      <w:r w:rsidRPr="006A1270">
        <w:rPr>
          <w:sz w:val="16"/>
        </w:rPr>
        <w:t xml:space="preserve"> thousands of </w:t>
      </w:r>
      <w:r w:rsidRPr="004D2A51">
        <w:rPr>
          <w:rStyle w:val="StyleUnderline"/>
        </w:rPr>
        <w:t>Ukrainian liv</w:t>
      </w:r>
      <w:r w:rsidRPr="006A1270">
        <w:rPr>
          <w:rStyle w:val="StyleUnderline"/>
        </w:rPr>
        <w:t>es</w:t>
      </w:r>
      <w:r w:rsidRPr="006A1270">
        <w:rPr>
          <w:sz w:val="16"/>
        </w:rPr>
        <w:t xml:space="preserve"> – is </w:t>
      </w:r>
      <w:r w:rsidRPr="006A1270">
        <w:rPr>
          <w:rStyle w:val="StyleUnderline"/>
          <w:highlight w:val="cyan"/>
        </w:rPr>
        <w:t>the most significant</w:t>
      </w:r>
      <w:r w:rsidRPr="006A1270">
        <w:rPr>
          <w:sz w:val="16"/>
        </w:rPr>
        <w:t xml:space="preserve"> and </w:t>
      </w:r>
      <w:r w:rsidRPr="006A1270">
        <w:rPr>
          <w:rStyle w:val="Emphasis"/>
          <w:highlight w:val="cyan"/>
        </w:rPr>
        <w:t>public</w:t>
      </w:r>
      <w:r w:rsidRPr="006A1270">
        <w:rPr>
          <w:sz w:val="16"/>
        </w:rPr>
        <w:t xml:space="preserve"> </w:t>
      </w:r>
      <w:r w:rsidRPr="006A1270">
        <w:rPr>
          <w:rStyle w:val="StyleUnderline"/>
        </w:rPr>
        <w:t>unauthorized Pentagon disclosure since 2010 when</w:t>
      </w:r>
      <w:r w:rsidRPr="006A1270">
        <w:rPr>
          <w:sz w:val="16"/>
        </w:rPr>
        <w:t xml:space="preserve"> nearly 400,000 Army field reports dated from 2004 to 2009 were posted to WikiLeaks in a scandal dubbed the “Iraq War Logs.”</w:t>
      </w:r>
    </w:p>
    <w:p w14:paraId="33FE5EE4" w14:textId="77777777" w:rsidR="00F83D95" w:rsidRPr="006138CE" w:rsidRDefault="00F83D95" w:rsidP="00F83D95">
      <w:pPr>
        <w:rPr>
          <w:sz w:val="16"/>
        </w:rPr>
      </w:pPr>
      <w:r w:rsidRPr="004D2A51">
        <w:rPr>
          <w:rStyle w:val="StyleUnderline"/>
          <w:highlight w:val="cyan"/>
        </w:rPr>
        <w:t xml:space="preserve">“I </w:t>
      </w:r>
      <w:r w:rsidRPr="006A1270">
        <w:rPr>
          <w:rStyle w:val="StyleUnderline"/>
          <w:highlight w:val="cyan"/>
        </w:rPr>
        <w:t>do not understand how the president could be ‘</w:t>
      </w:r>
      <w:r w:rsidRPr="006A1270">
        <w:rPr>
          <w:rStyle w:val="Emphasis"/>
          <w:highlight w:val="cyan"/>
        </w:rPr>
        <w:t>not concerned</w:t>
      </w:r>
      <w:r w:rsidRPr="006A1270">
        <w:rPr>
          <w:rStyle w:val="StyleUnderline"/>
          <w:highlight w:val="cyan"/>
        </w:rPr>
        <w:t>’ about the</w:t>
      </w:r>
      <w:r w:rsidRPr="006A1270">
        <w:rPr>
          <w:rStyle w:val="StyleUnderline"/>
        </w:rPr>
        <w:t xml:space="preserve"> specific </w:t>
      </w:r>
      <w:r w:rsidRPr="006A1270">
        <w:rPr>
          <w:rStyle w:val="Emphasis"/>
          <w:highlight w:val="cyan"/>
        </w:rPr>
        <w:t>leak</w:t>
      </w:r>
      <w:r w:rsidRPr="006A1270">
        <w:rPr>
          <w:rStyle w:val="StyleUnderline"/>
        </w:rPr>
        <w:t xml:space="preserve"> </w:t>
      </w:r>
      <w:r w:rsidRPr="006A1270">
        <w:rPr>
          <w:sz w:val="16"/>
        </w:rPr>
        <w:t xml:space="preserve">in intelligence that ties specifically to the Ukraine war,” cybersecurity expert Scott Schober told The Post. “… So far it seems that </w:t>
      </w:r>
      <w:r w:rsidRPr="006A1270">
        <w:rPr>
          <w:rStyle w:val="StyleUnderline"/>
          <w:highlight w:val="cyan"/>
        </w:rPr>
        <w:t xml:space="preserve">the </w:t>
      </w:r>
      <w:r w:rsidRPr="006A1270">
        <w:rPr>
          <w:rStyle w:val="StyleUnderline"/>
        </w:rPr>
        <w:t xml:space="preserve">sheer volume of </w:t>
      </w:r>
      <w:r w:rsidRPr="006A1270">
        <w:rPr>
          <w:rStyle w:val="StyleUnderline"/>
          <w:highlight w:val="cyan"/>
        </w:rPr>
        <w:t>classified data</w:t>
      </w:r>
      <w:r w:rsidRPr="006A1270">
        <w:rPr>
          <w:sz w:val="16"/>
        </w:rPr>
        <w:t xml:space="preserve"> leaked was much smaller than [the WikiLeaks case], but the fact that some of the data </w:t>
      </w:r>
      <w:r w:rsidRPr="006A1270">
        <w:rPr>
          <w:rStyle w:val="StyleUnderline"/>
          <w:highlight w:val="cyan"/>
        </w:rPr>
        <w:t xml:space="preserve">is tied to </w:t>
      </w:r>
      <w:r w:rsidRPr="004D2A51">
        <w:rPr>
          <w:rStyle w:val="Emphasis"/>
          <w:highlight w:val="cyan"/>
        </w:rPr>
        <w:t>military</w:t>
      </w:r>
      <w:r w:rsidRPr="004D2A51">
        <w:rPr>
          <w:rStyle w:val="StyleUnderline"/>
          <w:highlight w:val="cyan"/>
        </w:rPr>
        <w:t xml:space="preserve">, </w:t>
      </w:r>
      <w:r w:rsidRPr="004D2A51">
        <w:rPr>
          <w:rStyle w:val="Emphasis"/>
          <w:highlight w:val="cyan"/>
        </w:rPr>
        <w:t xml:space="preserve">satellite </w:t>
      </w:r>
      <w:r w:rsidRPr="006A1270">
        <w:rPr>
          <w:rStyle w:val="Emphasis"/>
          <w:highlight w:val="cyan"/>
        </w:rPr>
        <w:t>info</w:t>
      </w:r>
      <w:r w:rsidRPr="006A1270">
        <w:rPr>
          <w:sz w:val="16"/>
        </w:rPr>
        <w:t xml:space="preserve"> </w:t>
      </w:r>
      <w:r w:rsidRPr="006A1270">
        <w:rPr>
          <w:rStyle w:val="StyleUnderline"/>
          <w:highlight w:val="cyan"/>
        </w:rPr>
        <w:t xml:space="preserve">and human </w:t>
      </w:r>
      <w:r w:rsidRPr="004D2A51">
        <w:rPr>
          <w:rStyle w:val="Emphasis"/>
          <w:highlight w:val="cyan"/>
        </w:rPr>
        <w:t>intell</w:t>
      </w:r>
      <w:r w:rsidRPr="006A1270">
        <w:rPr>
          <w:sz w:val="16"/>
        </w:rPr>
        <w:t>igence is certainly a national security concern that should not be taken lightly.”</w:t>
      </w:r>
    </w:p>
    <w:p w14:paraId="408B1610" w14:textId="77777777" w:rsidR="00F83D95" w:rsidRDefault="00F83D95" w:rsidP="00F83D95"/>
    <w:p w14:paraId="32DA375C" w14:textId="77777777" w:rsidR="00F83D95" w:rsidRDefault="00F83D95" w:rsidP="00F83D95">
      <w:pPr>
        <w:pStyle w:val="Heading4"/>
      </w:pPr>
      <w:r>
        <w:t>NFU causes CBW prolif &amp; collapses deterrence and assurance.</w:t>
      </w:r>
    </w:p>
    <w:p w14:paraId="788A8C33" w14:textId="77777777" w:rsidR="00F83D95" w:rsidRPr="00960025" w:rsidRDefault="00F83D95" w:rsidP="00F83D95">
      <w:r>
        <w:rPr>
          <w:rStyle w:val="Style13ptBold"/>
        </w:rPr>
        <w:t xml:space="preserve">Panda ’18 </w:t>
      </w:r>
      <w:r w:rsidRPr="00960025">
        <w:t xml:space="preserve">[Ankit; July 17; Stanton Senior Fellow in the Nuclear Policy Program at the Carnegie Endowment for International Peace, former Korea Society fellow, A.B. from Princeton University; Council on Foreign Relations, “‘No First Use’ and </w:t>
      </w:r>
      <w:proofErr w:type="gramStart"/>
      <w:r w:rsidRPr="00960025">
        <w:t>Nuclear Weapons</w:t>
      </w:r>
      <w:proofErr w:type="gramEnd"/>
      <w:r w:rsidRPr="00960025">
        <w:t xml:space="preserve">,” </w:t>
      </w:r>
      <w:r w:rsidRPr="00B41171">
        <w:t>https://www.cfr.org/backgrounder/no-first-use-and-nuclear-weapons</w:t>
      </w:r>
      <w:r w:rsidRPr="00960025">
        <w:t>]</w:t>
      </w:r>
    </w:p>
    <w:p w14:paraId="7631812D" w14:textId="77777777" w:rsidR="00F83D95" w:rsidRPr="00960025" w:rsidRDefault="00F83D95" w:rsidP="00F83D95">
      <w:pPr>
        <w:rPr>
          <w:sz w:val="16"/>
        </w:rPr>
      </w:pPr>
      <w:r w:rsidRPr="00960025">
        <w:rPr>
          <w:sz w:val="16"/>
        </w:rPr>
        <w:t>What is the U.S. declaratory nuclear use policy?</w:t>
      </w:r>
    </w:p>
    <w:p w14:paraId="643596E7" w14:textId="77777777" w:rsidR="00F83D95" w:rsidRPr="00960025" w:rsidRDefault="00F83D95" w:rsidP="00F83D95">
      <w:pPr>
        <w:rPr>
          <w:sz w:val="16"/>
        </w:rPr>
      </w:pPr>
      <w:r w:rsidRPr="00960025">
        <w:rPr>
          <w:sz w:val="16"/>
        </w:rPr>
        <w:t xml:space="preserve">During the Cold War and even today, </w:t>
      </w:r>
      <w:r w:rsidRPr="00960025">
        <w:rPr>
          <w:rStyle w:val="StyleUnderline"/>
          <w:highlight w:val="cyan"/>
        </w:rPr>
        <w:t>the</w:t>
      </w:r>
      <w:r w:rsidRPr="00960025">
        <w:rPr>
          <w:rStyle w:val="StyleUnderline"/>
        </w:rPr>
        <w:t xml:space="preserve"> </w:t>
      </w:r>
      <w:r w:rsidRPr="00960025">
        <w:rPr>
          <w:rStyle w:val="Emphasis"/>
        </w:rPr>
        <w:t xml:space="preserve">credible </w:t>
      </w:r>
      <w:r w:rsidRPr="00960025">
        <w:rPr>
          <w:rStyle w:val="Emphasis"/>
          <w:highlight w:val="cyan"/>
        </w:rPr>
        <w:t>threat</w:t>
      </w:r>
      <w:r w:rsidRPr="00960025">
        <w:rPr>
          <w:rStyle w:val="StyleUnderline"/>
          <w:highlight w:val="cyan"/>
        </w:rPr>
        <w:t xml:space="preserve"> of</w:t>
      </w:r>
      <w:r w:rsidRPr="00960025">
        <w:rPr>
          <w:rStyle w:val="StyleUnderline"/>
        </w:rPr>
        <w:t xml:space="preserve"> the United States using its </w:t>
      </w:r>
      <w:r w:rsidRPr="00960025">
        <w:rPr>
          <w:rStyle w:val="Emphasis"/>
          <w:highlight w:val="cyan"/>
        </w:rPr>
        <w:t>nuc</w:t>
      </w:r>
      <w:r w:rsidRPr="00960025">
        <w:rPr>
          <w:sz w:val="16"/>
        </w:rPr>
        <w:t>lear weapon</w:t>
      </w:r>
      <w:r w:rsidRPr="00960025">
        <w:rPr>
          <w:rStyle w:val="Emphasis"/>
          <w:highlight w:val="cyan"/>
        </w:rPr>
        <w:t>s</w:t>
      </w:r>
      <w:r w:rsidRPr="00960025">
        <w:rPr>
          <w:rStyle w:val="StyleUnderline"/>
        </w:rPr>
        <w:t xml:space="preserve"> first against an adversary </w:t>
      </w:r>
      <w:r w:rsidRPr="00960025">
        <w:rPr>
          <w:rStyle w:val="StyleUnderline"/>
          <w:highlight w:val="cyan"/>
        </w:rPr>
        <w:t>has been</w:t>
      </w:r>
      <w:r w:rsidRPr="00960025">
        <w:rPr>
          <w:rStyle w:val="StyleUnderline"/>
        </w:rPr>
        <w:t xml:space="preserve"> an </w:t>
      </w:r>
      <w:r w:rsidRPr="00960025">
        <w:rPr>
          <w:rStyle w:val="Emphasis"/>
          <w:highlight w:val="cyan"/>
        </w:rPr>
        <w:t>important</w:t>
      </w:r>
      <w:r w:rsidRPr="00960025">
        <w:rPr>
          <w:rStyle w:val="Emphasis"/>
        </w:rPr>
        <w:t xml:space="preserve"> component</w:t>
      </w:r>
      <w:r w:rsidRPr="00960025">
        <w:rPr>
          <w:rStyle w:val="StyleUnderline"/>
        </w:rPr>
        <w:t xml:space="preserve"> of </w:t>
      </w:r>
      <w:r w:rsidRPr="00960025">
        <w:rPr>
          <w:rStyle w:val="Emphasis"/>
          <w:highlight w:val="cyan"/>
        </w:rPr>
        <w:t>reassuring</w:t>
      </w:r>
      <w:r w:rsidRPr="00960025">
        <w:rPr>
          <w:rStyle w:val="StyleUnderline"/>
          <w:highlight w:val="cyan"/>
        </w:rPr>
        <w:t xml:space="preserve"> allies</w:t>
      </w:r>
      <w:r w:rsidRPr="00960025">
        <w:rPr>
          <w:sz w:val="16"/>
        </w:rPr>
        <w:t xml:space="preserve">. At the height of the Cold War, the threat of U.S. tactical nuclear use was conceived of as a critical bulwark against a conventional Soviet offensive through the Fulda Gap, a strategically significant lowland corridor in Germany that would allow Warsaw Pact forces to enter Western Europe. A nuclear first-use policy was thought to be a cornerstone of the defensive posture of the North Atlantic Treaty Organization (NATO), given the large number of bases of Warsaw Pact conventional military forces. </w:t>
      </w:r>
      <w:r w:rsidRPr="00960025">
        <w:rPr>
          <w:rStyle w:val="StyleUnderline"/>
        </w:rPr>
        <w:t xml:space="preserve">Accordingly, </w:t>
      </w:r>
      <w:r w:rsidRPr="00960025">
        <w:rPr>
          <w:rStyle w:val="StyleUnderline"/>
          <w:highlight w:val="cyan"/>
        </w:rPr>
        <w:t>NATO</w:t>
      </w:r>
      <w:r w:rsidRPr="00960025">
        <w:rPr>
          <w:rStyle w:val="StyleUnderline"/>
        </w:rPr>
        <w:t xml:space="preserve"> has </w:t>
      </w:r>
      <w:r w:rsidRPr="00960025">
        <w:rPr>
          <w:rStyle w:val="Emphasis"/>
          <w:highlight w:val="cyan"/>
        </w:rPr>
        <w:t>always opposed</w:t>
      </w:r>
      <w:r w:rsidRPr="00960025">
        <w:rPr>
          <w:rStyle w:val="StyleUnderline"/>
        </w:rPr>
        <w:t xml:space="preserve"> a U.S. </w:t>
      </w:r>
      <w:r w:rsidRPr="00960025">
        <w:rPr>
          <w:rStyle w:val="Emphasis"/>
        </w:rPr>
        <w:t xml:space="preserve">NFU </w:t>
      </w:r>
      <w:r w:rsidRPr="00960025">
        <w:rPr>
          <w:rStyle w:val="Emphasis"/>
          <w:highlight w:val="cyan"/>
        </w:rPr>
        <w:t>declaration</w:t>
      </w:r>
      <w:r w:rsidRPr="00960025">
        <w:rPr>
          <w:rStyle w:val="StyleUnderline"/>
          <w:highlight w:val="cyan"/>
        </w:rPr>
        <w:t xml:space="preserve"> and</w:t>
      </w:r>
      <w:r w:rsidRPr="00960025">
        <w:rPr>
          <w:rStyle w:val="StyleUnderline"/>
        </w:rPr>
        <w:t xml:space="preserve"> has </w:t>
      </w:r>
      <w:r w:rsidRPr="00960025">
        <w:rPr>
          <w:rStyle w:val="Emphasis"/>
          <w:highlight w:val="cyan"/>
        </w:rPr>
        <w:t>never ruled out</w:t>
      </w:r>
      <w:r w:rsidRPr="00960025">
        <w:rPr>
          <w:rStyle w:val="StyleUnderline"/>
        </w:rPr>
        <w:t xml:space="preserve"> U.S. </w:t>
      </w:r>
      <w:r w:rsidRPr="00960025">
        <w:rPr>
          <w:rStyle w:val="StyleUnderline"/>
          <w:highlight w:val="cyan"/>
        </w:rPr>
        <w:t>first use</w:t>
      </w:r>
      <w:r w:rsidRPr="00960025">
        <w:rPr>
          <w:rStyle w:val="StyleUnderline"/>
        </w:rPr>
        <w:t> under its “flexible response” posture</w:t>
      </w:r>
      <w:r w:rsidRPr="00960025">
        <w:rPr>
          <w:sz w:val="16"/>
        </w:rPr>
        <w:t xml:space="preserve"> since 1967. </w:t>
      </w:r>
      <w:r w:rsidRPr="00960025">
        <w:rPr>
          <w:rStyle w:val="StyleUnderline"/>
        </w:rPr>
        <w:t xml:space="preserve">Today, U.S. </w:t>
      </w:r>
      <w:r w:rsidRPr="00960025">
        <w:rPr>
          <w:rStyle w:val="StyleUnderline"/>
          <w:highlight w:val="cyan"/>
        </w:rPr>
        <w:t>allies in</w:t>
      </w:r>
      <w:r w:rsidRPr="00960025">
        <w:rPr>
          <w:rStyle w:val="StyleUnderline"/>
        </w:rPr>
        <w:t xml:space="preserve"> </w:t>
      </w:r>
      <w:r w:rsidRPr="00960025">
        <w:rPr>
          <w:rStyle w:val="Emphasis"/>
        </w:rPr>
        <w:t>East Asia</w:t>
      </w:r>
      <w:r w:rsidRPr="00960025">
        <w:rPr>
          <w:rStyle w:val="StyleUnderline"/>
        </w:rPr>
        <w:t xml:space="preserve"> and </w:t>
      </w:r>
      <w:r w:rsidRPr="00960025">
        <w:rPr>
          <w:rStyle w:val="Emphasis"/>
          <w:highlight w:val="cyan"/>
        </w:rPr>
        <w:t>Europe</w:t>
      </w:r>
      <w:r w:rsidRPr="00960025">
        <w:rPr>
          <w:rStyle w:val="StyleUnderline"/>
        </w:rPr>
        <w:t xml:space="preserve"> alike </w:t>
      </w:r>
      <w:r w:rsidRPr="00960025">
        <w:rPr>
          <w:rStyle w:val="StyleUnderline"/>
          <w:highlight w:val="cyan"/>
        </w:rPr>
        <w:t>rely on</w:t>
      </w:r>
      <w:r w:rsidRPr="00960025">
        <w:rPr>
          <w:rStyle w:val="StyleUnderline"/>
        </w:rPr>
        <w:t xml:space="preserve"> </w:t>
      </w:r>
      <w:r w:rsidRPr="00960025">
        <w:rPr>
          <w:rStyle w:val="Emphasis"/>
        </w:rPr>
        <w:t xml:space="preserve">credible </w:t>
      </w:r>
      <w:r w:rsidRPr="00960025">
        <w:rPr>
          <w:rStyle w:val="Emphasis"/>
          <w:highlight w:val="cyan"/>
        </w:rPr>
        <w:t>commitments</w:t>
      </w:r>
      <w:r w:rsidRPr="00960025">
        <w:rPr>
          <w:rStyle w:val="StyleUnderline"/>
        </w:rPr>
        <w:t xml:space="preserve"> from the United States </w:t>
      </w:r>
      <w:r w:rsidRPr="00960025">
        <w:rPr>
          <w:rStyle w:val="StyleUnderline"/>
          <w:highlight w:val="cyan"/>
        </w:rPr>
        <w:t xml:space="preserve">to use </w:t>
      </w:r>
      <w:r w:rsidRPr="00960025">
        <w:rPr>
          <w:rStyle w:val="Emphasis"/>
          <w:highlight w:val="cyan"/>
        </w:rPr>
        <w:t>nuc</w:t>
      </w:r>
      <w:r w:rsidRPr="00960025">
        <w:rPr>
          <w:rStyle w:val="StyleUnderline"/>
        </w:rPr>
        <w:t>lear weapon</w:t>
      </w:r>
      <w:r w:rsidRPr="00960025">
        <w:rPr>
          <w:rStyle w:val="Emphasis"/>
          <w:highlight w:val="cyan"/>
        </w:rPr>
        <w:t>s</w:t>
      </w:r>
      <w:r w:rsidRPr="00960025">
        <w:rPr>
          <w:rStyle w:val="StyleUnderline"/>
          <w:highlight w:val="cyan"/>
        </w:rPr>
        <w:t xml:space="preserve"> first to deter </w:t>
      </w:r>
      <w:r w:rsidRPr="00960025">
        <w:rPr>
          <w:rStyle w:val="Emphasis"/>
          <w:highlight w:val="cyan"/>
        </w:rPr>
        <w:t>major</w:t>
      </w:r>
      <w:r w:rsidRPr="00960025">
        <w:rPr>
          <w:rStyle w:val="Emphasis"/>
        </w:rPr>
        <w:t xml:space="preserve"> nonnuclear </w:t>
      </w:r>
      <w:r w:rsidRPr="00960025">
        <w:rPr>
          <w:rStyle w:val="Emphasis"/>
          <w:highlight w:val="cyan"/>
        </w:rPr>
        <w:t>threats</w:t>
      </w:r>
      <w:r w:rsidRPr="00960025">
        <w:rPr>
          <w:rStyle w:val="StyleUnderline"/>
        </w:rPr>
        <w:t xml:space="preserve"> against them</w:t>
      </w:r>
      <w:r w:rsidRPr="00960025">
        <w:rPr>
          <w:sz w:val="16"/>
        </w:rPr>
        <w:t>.</w:t>
      </w:r>
    </w:p>
    <w:p w14:paraId="76EB09FC" w14:textId="77777777" w:rsidR="00F83D95" w:rsidRPr="00960025" w:rsidRDefault="00F83D95" w:rsidP="00F83D95">
      <w:pPr>
        <w:rPr>
          <w:sz w:val="16"/>
        </w:rPr>
      </w:pPr>
      <w:r w:rsidRPr="00960025">
        <w:rPr>
          <w:sz w:val="16"/>
        </w:rPr>
        <w:t>The United States </w:t>
      </w:r>
      <w:r w:rsidRPr="00B41171">
        <w:rPr>
          <w:sz w:val="16"/>
        </w:rPr>
        <w:t>has considered</w:t>
      </w:r>
      <w:r w:rsidRPr="00960025">
        <w:rPr>
          <w:sz w:val="16"/>
        </w:rPr>
        <w:t> but has never declared an NFU policy and remains the only country to have ever used nuclear weapons in war—twice against Japan, in 1945. The Trump administration’s 2018 Nuclear Posture Review expands the range of significant nonnuclear strategic scenarios in which the United States may contemplate nuclear weapons use. Notably, it does not rule out the first use of nuclear weapons in response to cyberattacks. The 2010 Nuclear Posture Review, under the administration of President Barack Obama, reiterated an assurance in place since 1978 that the United States would not use nuclear weapons against compliant members of the Nuclear Nonproliferation Treaty (NPT). The Obama administration still maintained the option to use nuclear weapons first while stating that the role of these weapons to deter and respond to nonnuclear attacks had declined and that it would continue to reduce that role. It additionally emphasized that the “fundamental” role of U.S. nuclear weapons was to deter nuclear use against the United States and its allies. In 2002, during the administration of President George W. Bush, the classified </w:t>
      </w:r>
      <w:r w:rsidRPr="00B41171">
        <w:rPr>
          <w:sz w:val="16"/>
        </w:rPr>
        <w:t>Nuclear Posture Review emphasized</w:t>
      </w:r>
      <w:r w:rsidRPr="00960025">
        <w:rPr>
          <w:sz w:val="16"/>
        </w:rPr>
        <w:t> the role of U.S. nuclear weapons in deterring nonnuclear threats, including weapons of mass destruction (WMD) and large conventional military forces, ostensibly through nuclear first use.</w:t>
      </w:r>
    </w:p>
    <w:p w14:paraId="31EB023B" w14:textId="77777777" w:rsidR="00F83D95" w:rsidRPr="00960025" w:rsidRDefault="00F83D95" w:rsidP="00F83D95">
      <w:pPr>
        <w:rPr>
          <w:sz w:val="16"/>
        </w:rPr>
      </w:pPr>
      <w:r w:rsidRPr="00960025">
        <w:rPr>
          <w:sz w:val="16"/>
        </w:rPr>
        <w:t>What is the debate in the United States on NFU?</w:t>
      </w:r>
    </w:p>
    <w:p w14:paraId="1FC16AAD" w14:textId="77777777" w:rsidR="00F83D95" w:rsidRPr="00960025" w:rsidRDefault="00F83D95" w:rsidP="00F83D95">
      <w:pPr>
        <w:rPr>
          <w:sz w:val="16"/>
        </w:rPr>
      </w:pPr>
      <w:r w:rsidRPr="00960025">
        <w:rPr>
          <w:sz w:val="16"/>
        </w:rPr>
        <w:t>Though the 2010 Nuclear Posture Review did not include an NFU pledge, </w:t>
      </w:r>
      <w:r w:rsidRPr="00B41171">
        <w:rPr>
          <w:sz w:val="16"/>
        </w:rPr>
        <w:t>the Obama administration considered</w:t>
      </w:r>
      <w:r w:rsidRPr="00960025">
        <w:rPr>
          <w:sz w:val="16"/>
        </w:rPr>
        <w:t xml:space="preserve"> the idea during its second term. It ultimately left U.S. nuclear declaratory policy unchanged from its 2010 iteration, which stated that the United States reserved the right to use nuclear weapons to deter nonnuclear attacks while strengthening conventional capabilities to gradually reduce the role of nuclear weapons to that of solely deterring nuclear attacks. Nevertheless, </w:t>
      </w:r>
      <w:r w:rsidRPr="00960025">
        <w:rPr>
          <w:rStyle w:val="StyleUnderline"/>
        </w:rPr>
        <w:t xml:space="preserve">the Obama administration’s final year in office saw </w:t>
      </w:r>
      <w:r w:rsidRPr="00960025">
        <w:rPr>
          <w:rStyle w:val="Emphasis"/>
        </w:rPr>
        <w:t>animated debate</w:t>
      </w:r>
      <w:r w:rsidRPr="00960025">
        <w:rPr>
          <w:rStyle w:val="StyleUnderline"/>
        </w:rPr>
        <w:t xml:space="preserve"> among proponents and opponents</w:t>
      </w:r>
      <w:r w:rsidRPr="00960025">
        <w:rPr>
          <w:sz w:val="16"/>
        </w:rPr>
        <w:t xml:space="preserve"> of an NFU declaration.</w:t>
      </w:r>
    </w:p>
    <w:p w14:paraId="5A262F23" w14:textId="77777777" w:rsidR="00F83D95" w:rsidRPr="00960025" w:rsidRDefault="00F83D95" w:rsidP="00F83D95">
      <w:pPr>
        <w:rPr>
          <w:sz w:val="16"/>
        </w:rPr>
      </w:pPr>
      <w:r w:rsidRPr="00960025">
        <w:rPr>
          <w:sz w:val="16"/>
        </w:rPr>
        <w:t>Arguments in favor of a U.S. NFU pledge. Proponents of a U.S. NFU declaration </w:t>
      </w:r>
      <w:r w:rsidRPr="00B41171">
        <w:rPr>
          <w:sz w:val="16"/>
        </w:rPr>
        <w:t>have argued</w:t>
      </w:r>
      <w:r w:rsidRPr="00960025">
        <w:rPr>
          <w:sz w:val="16"/>
        </w:rPr>
        <w:t> that not only does the United States already maintain a de facto NFU policy but that U.S. superiority in conventional weapons is sufficient to deter significant nuclear, biological, chemical, and conventional threats. Additionally, as Kingston Reif of the Arms Control Association </w:t>
      </w:r>
      <w:r w:rsidRPr="00B41171">
        <w:rPr>
          <w:sz w:val="16"/>
        </w:rPr>
        <w:t>has argued</w:t>
      </w:r>
      <w:r w:rsidRPr="00960025">
        <w:rPr>
          <w:sz w:val="16"/>
        </w:rPr>
        <w:t>, “a clear U.S. no-first-use policy would reduce the risk of Russian or Chinese nuclear miscalculation during a crisis by alleviating concerns about a devastating U.S. nuclear first-strike.” In nuclear strategy, a first strike refers to a nuclear attack that seeks to disarm a nuclear-armed enemy before it can employ its weapons.</w:t>
      </w:r>
    </w:p>
    <w:p w14:paraId="05EB25B7" w14:textId="77777777" w:rsidR="00F83D95" w:rsidRPr="00960025" w:rsidRDefault="00F83D95" w:rsidP="00F83D95">
      <w:pPr>
        <w:rPr>
          <w:sz w:val="16"/>
        </w:rPr>
      </w:pPr>
      <w:r w:rsidRPr="00960025">
        <w:rPr>
          <w:sz w:val="16"/>
        </w:rPr>
        <w:t>Other proponents pointed to an NFU policy declaration being </w:t>
      </w:r>
      <w:r w:rsidRPr="00B41171">
        <w:rPr>
          <w:sz w:val="16"/>
        </w:rPr>
        <w:t>a necessary step</w:t>
      </w:r>
      <w:r w:rsidRPr="00960025">
        <w:rPr>
          <w:sz w:val="16"/>
        </w:rPr>
        <w:t> on the road to global nuclear disarmament, an aspirational goal of the Obama administration and a requirement for all recognized nuclear weapon states under Article VI of the NPT. </w:t>
      </w:r>
      <w:r w:rsidRPr="00B41171">
        <w:rPr>
          <w:sz w:val="16"/>
        </w:rPr>
        <w:t>Proponents also argue</w:t>
      </w:r>
      <w:r w:rsidRPr="00960025">
        <w:rPr>
          <w:sz w:val="16"/>
        </w:rPr>
        <w:t> that U.S. resistance to an NFU declaration has harmed U.S. nonproliferation efforts.</w:t>
      </w:r>
    </w:p>
    <w:p w14:paraId="29128259" w14:textId="77777777" w:rsidR="00F83D95" w:rsidRPr="00960025" w:rsidRDefault="00F83D95" w:rsidP="00F83D95">
      <w:pPr>
        <w:rPr>
          <w:sz w:val="16"/>
        </w:rPr>
      </w:pPr>
      <w:r w:rsidRPr="00960025">
        <w:rPr>
          <w:sz w:val="16"/>
        </w:rPr>
        <w:t>Arguments against a U.S. NFU pledge. </w:t>
      </w:r>
      <w:r w:rsidRPr="00B41171">
        <w:rPr>
          <w:sz w:val="16"/>
        </w:rPr>
        <w:t>Critics, meanwhile, have suggested</w:t>
      </w:r>
      <w:r w:rsidRPr="00960025">
        <w:rPr>
          <w:sz w:val="16"/>
        </w:rPr>
        <w:t xml:space="preserve"> that </w:t>
      </w:r>
      <w:r w:rsidRPr="00960025">
        <w:rPr>
          <w:rStyle w:val="Emphasis"/>
        </w:rPr>
        <w:t xml:space="preserve">U.S. </w:t>
      </w:r>
      <w:r w:rsidRPr="00960025">
        <w:rPr>
          <w:rStyle w:val="Emphasis"/>
          <w:highlight w:val="cyan"/>
        </w:rPr>
        <w:t>allies</w:t>
      </w:r>
      <w:r w:rsidRPr="00960025">
        <w:rPr>
          <w:rStyle w:val="StyleUnderline"/>
          <w:highlight w:val="cyan"/>
        </w:rPr>
        <w:t xml:space="preserve"> in</w:t>
      </w:r>
      <w:r w:rsidRPr="00960025">
        <w:rPr>
          <w:rStyle w:val="StyleUnderline"/>
        </w:rPr>
        <w:t xml:space="preserve"> East Asia and </w:t>
      </w:r>
      <w:r w:rsidRPr="00960025">
        <w:rPr>
          <w:rStyle w:val="Emphasis"/>
          <w:highlight w:val="cyan"/>
        </w:rPr>
        <w:t>Europe</w:t>
      </w:r>
      <w:r w:rsidRPr="00960025">
        <w:rPr>
          <w:rStyle w:val="StyleUnderline"/>
        </w:rPr>
        <w:t xml:space="preserve"> alike </w:t>
      </w:r>
      <w:r w:rsidRPr="00960025">
        <w:rPr>
          <w:rStyle w:val="StyleUnderline"/>
          <w:highlight w:val="cyan"/>
        </w:rPr>
        <w:t xml:space="preserve">would </w:t>
      </w:r>
      <w:r w:rsidRPr="00960025">
        <w:rPr>
          <w:rStyle w:val="Emphasis"/>
          <w:highlight w:val="cyan"/>
        </w:rPr>
        <w:t>not accept</w:t>
      </w:r>
      <w:r w:rsidRPr="00960025">
        <w:rPr>
          <w:rStyle w:val="StyleUnderline"/>
          <w:highlight w:val="cyan"/>
        </w:rPr>
        <w:t xml:space="preserve"> a </w:t>
      </w:r>
      <w:r w:rsidRPr="00960025">
        <w:rPr>
          <w:rStyle w:val="Emphasis"/>
          <w:highlight w:val="cyan"/>
        </w:rPr>
        <w:t>unilateral</w:t>
      </w:r>
      <w:r w:rsidRPr="00960025">
        <w:rPr>
          <w:rStyle w:val="Emphasis"/>
        </w:rPr>
        <w:t xml:space="preserve"> U.S. NFU </w:t>
      </w:r>
      <w:r w:rsidRPr="00960025">
        <w:rPr>
          <w:rStyle w:val="Emphasis"/>
          <w:highlight w:val="cyan"/>
        </w:rPr>
        <w:t>declaration</w:t>
      </w:r>
      <w:r w:rsidRPr="00960025">
        <w:rPr>
          <w:rStyle w:val="StyleUnderline"/>
        </w:rPr>
        <w:t xml:space="preserve">, because </w:t>
      </w:r>
      <w:r w:rsidRPr="00960025">
        <w:rPr>
          <w:rStyle w:val="StyleUnderline"/>
          <w:highlight w:val="cyan"/>
        </w:rPr>
        <w:t xml:space="preserve">it could </w:t>
      </w:r>
      <w:r w:rsidRPr="00960025">
        <w:rPr>
          <w:rStyle w:val="Emphasis"/>
          <w:highlight w:val="cyan"/>
        </w:rPr>
        <w:t>encourage adversaries</w:t>
      </w:r>
      <w:r w:rsidRPr="00960025">
        <w:rPr>
          <w:rStyle w:val="StyleUnderline"/>
          <w:highlight w:val="cyan"/>
        </w:rPr>
        <w:t xml:space="preserve"> to attack</w:t>
      </w:r>
      <w:r w:rsidRPr="00960025">
        <w:rPr>
          <w:rStyle w:val="StyleUnderline"/>
        </w:rPr>
        <w:t xml:space="preserve"> with conventional weapons </w:t>
      </w:r>
      <w:r w:rsidRPr="00960025">
        <w:rPr>
          <w:rStyle w:val="StyleUnderline"/>
          <w:highlight w:val="cyan"/>
        </w:rPr>
        <w:t>or</w:t>
      </w:r>
      <w:r w:rsidRPr="00960025">
        <w:rPr>
          <w:rStyle w:val="StyleUnderline"/>
        </w:rPr>
        <w:t xml:space="preserve"> to </w:t>
      </w:r>
      <w:r w:rsidRPr="00960025">
        <w:rPr>
          <w:rStyle w:val="StyleUnderline"/>
          <w:highlight w:val="cyan"/>
        </w:rPr>
        <w:t xml:space="preserve">use </w:t>
      </w:r>
      <w:r w:rsidRPr="00960025">
        <w:rPr>
          <w:rStyle w:val="Emphasis"/>
          <w:highlight w:val="cyan"/>
        </w:rPr>
        <w:t>c</w:t>
      </w:r>
      <w:r w:rsidRPr="00960025">
        <w:rPr>
          <w:sz w:val="16"/>
        </w:rPr>
        <w:t xml:space="preserve">hemical, </w:t>
      </w:r>
      <w:r w:rsidRPr="00960025">
        <w:rPr>
          <w:rStyle w:val="Emphasis"/>
          <w:highlight w:val="cyan"/>
        </w:rPr>
        <w:t>b</w:t>
      </w:r>
      <w:r w:rsidRPr="00960025">
        <w:rPr>
          <w:sz w:val="16"/>
        </w:rPr>
        <w:t xml:space="preserve">iological, or cyber </w:t>
      </w:r>
      <w:r w:rsidRPr="00960025">
        <w:rPr>
          <w:rStyle w:val="Emphasis"/>
          <w:highlight w:val="cyan"/>
        </w:rPr>
        <w:t>w</w:t>
      </w:r>
      <w:r w:rsidRPr="008C6EF0">
        <w:rPr>
          <w:sz w:val="16"/>
        </w:rPr>
        <w:t>eapon</w:t>
      </w:r>
      <w:r w:rsidRPr="00960025">
        <w:rPr>
          <w:rStyle w:val="Emphasis"/>
          <w:highlight w:val="cyan"/>
        </w:rPr>
        <w:t>s</w:t>
      </w:r>
      <w:r w:rsidRPr="008C6EF0">
        <w:rPr>
          <w:rStyle w:val="StyleUnderline"/>
        </w:rPr>
        <w:t>.</w:t>
      </w:r>
      <w:r w:rsidRPr="00960025">
        <w:rPr>
          <w:rStyle w:val="StyleUnderline"/>
        </w:rPr>
        <w:t xml:space="preserve"> Russian </w:t>
      </w:r>
      <w:r w:rsidRPr="00960025">
        <w:rPr>
          <w:rStyle w:val="Emphasis"/>
        </w:rPr>
        <w:t>conventional</w:t>
      </w:r>
      <w:r w:rsidRPr="00960025">
        <w:rPr>
          <w:rStyle w:val="StyleUnderline"/>
        </w:rPr>
        <w:t xml:space="preserve"> military advantages over U.S. allies in Europe have </w:t>
      </w:r>
      <w:r w:rsidRPr="00960025">
        <w:rPr>
          <w:rStyle w:val="Emphasis"/>
        </w:rPr>
        <w:t>amplified</w:t>
      </w:r>
      <w:r w:rsidRPr="00960025">
        <w:rPr>
          <w:rStyle w:val="StyleUnderline"/>
        </w:rPr>
        <w:t xml:space="preserve"> these concerns</w:t>
      </w:r>
      <w:r w:rsidRPr="00960025">
        <w:rPr>
          <w:sz w:val="16"/>
        </w:rPr>
        <w:t xml:space="preserve">. Critics argue that such a </w:t>
      </w:r>
      <w:r w:rsidRPr="00960025">
        <w:rPr>
          <w:rStyle w:val="StyleUnderline"/>
          <w:highlight w:val="cyan"/>
        </w:rPr>
        <w:t>declaration</w:t>
      </w:r>
      <w:r w:rsidRPr="00960025">
        <w:rPr>
          <w:rStyle w:val="StyleUnderline"/>
        </w:rPr>
        <w:t xml:space="preserve"> could </w:t>
      </w:r>
      <w:r w:rsidRPr="00960025">
        <w:rPr>
          <w:rStyle w:val="Emphasis"/>
          <w:highlight w:val="cyan"/>
        </w:rPr>
        <w:t>undercut</w:t>
      </w:r>
      <w:r w:rsidRPr="00960025">
        <w:rPr>
          <w:rStyle w:val="Emphasis"/>
        </w:rPr>
        <w:t xml:space="preserve"> allied </w:t>
      </w:r>
      <w:r w:rsidRPr="00960025">
        <w:rPr>
          <w:rStyle w:val="Emphasis"/>
          <w:highlight w:val="cyan"/>
        </w:rPr>
        <w:t>commitments</w:t>
      </w:r>
      <w:r w:rsidRPr="00960025">
        <w:rPr>
          <w:rStyle w:val="StyleUnderline"/>
          <w:highlight w:val="cyan"/>
        </w:rPr>
        <w:t xml:space="preserve"> and </w:t>
      </w:r>
      <w:r w:rsidRPr="00960025">
        <w:rPr>
          <w:rStyle w:val="Emphasis"/>
          <w:highlight w:val="cyan"/>
        </w:rPr>
        <w:t>encourage</w:t>
      </w:r>
      <w:r w:rsidRPr="00960025">
        <w:rPr>
          <w:rStyle w:val="Emphasis"/>
        </w:rPr>
        <w:t xml:space="preserve"> U.S. </w:t>
      </w:r>
      <w:r w:rsidRPr="00960025">
        <w:rPr>
          <w:rStyle w:val="Emphasis"/>
          <w:highlight w:val="cyan"/>
        </w:rPr>
        <w:t>allies</w:t>
      </w:r>
      <w:r w:rsidRPr="00960025">
        <w:rPr>
          <w:rStyle w:val="StyleUnderline"/>
          <w:highlight w:val="cyan"/>
        </w:rPr>
        <w:t xml:space="preserve"> to develop</w:t>
      </w:r>
      <w:r w:rsidRPr="00960025">
        <w:rPr>
          <w:rStyle w:val="StyleUnderline"/>
        </w:rPr>
        <w:t xml:space="preserve"> their </w:t>
      </w:r>
      <w:r w:rsidRPr="00960025">
        <w:rPr>
          <w:rStyle w:val="Emphasis"/>
        </w:rPr>
        <w:t xml:space="preserve">own </w:t>
      </w:r>
      <w:r w:rsidRPr="00960025">
        <w:rPr>
          <w:rStyle w:val="Emphasis"/>
          <w:highlight w:val="cyan"/>
        </w:rPr>
        <w:t>nuc</w:t>
      </w:r>
      <w:r w:rsidRPr="00960025">
        <w:rPr>
          <w:rStyle w:val="StyleUnderline"/>
        </w:rPr>
        <w:t>lear weapon</w:t>
      </w:r>
      <w:r w:rsidRPr="00960025">
        <w:rPr>
          <w:rStyle w:val="Emphasis"/>
          <w:highlight w:val="cyan"/>
        </w:rPr>
        <w:t>s</w:t>
      </w:r>
      <w:r w:rsidRPr="00960025">
        <w:rPr>
          <w:sz w:val="16"/>
        </w:rPr>
        <w:t>.</w:t>
      </w:r>
    </w:p>
    <w:p w14:paraId="461F51E5" w14:textId="77777777" w:rsidR="00F83D95" w:rsidRPr="00960025" w:rsidRDefault="00F83D95" w:rsidP="00F83D95">
      <w:pPr>
        <w:rPr>
          <w:sz w:val="16"/>
        </w:rPr>
      </w:pPr>
      <w:r w:rsidRPr="00960025">
        <w:rPr>
          <w:sz w:val="16"/>
        </w:rPr>
        <w:t>Within the Obama administration in 2016, Secretary of State John Kerry, Secretary of Defense Ash Carter, and Secretary of Energy Ernest Moniz </w:t>
      </w:r>
      <w:r w:rsidRPr="00B41171">
        <w:rPr>
          <w:sz w:val="16"/>
        </w:rPr>
        <w:t>opposed an NFU declaration</w:t>
      </w:r>
      <w:r w:rsidRPr="00960025">
        <w:rPr>
          <w:sz w:val="16"/>
        </w:rPr>
        <w:t xml:space="preserve">, primarily along these lines. </w:t>
      </w:r>
      <w:r w:rsidRPr="00960025">
        <w:rPr>
          <w:rStyle w:val="StyleUnderline"/>
        </w:rPr>
        <w:t>These officials shared the view</w:t>
      </w:r>
      <w:r w:rsidRPr="00960025">
        <w:rPr>
          <w:sz w:val="16"/>
        </w:rPr>
        <w:t xml:space="preserve"> of NFU skeptics </w:t>
      </w:r>
      <w:r w:rsidRPr="00960025">
        <w:rPr>
          <w:rStyle w:val="StyleUnderline"/>
        </w:rPr>
        <w:t xml:space="preserve">that a U.S. declaration would </w:t>
      </w:r>
      <w:r w:rsidRPr="00960025">
        <w:rPr>
          <w:rStyle w:val="Emphasis"/>
        </w:rPr>
        <w:t>embolden adversaries</w:t>
      </w:r>
      <w:r w:rsidRPr="00960025">
        <w:rPr>
          <w:rStyle w:val="StyleUnderline"/>
        </w:rPr>
        <w:t xml:space="preserve">, weaken </w:t>
      </w:r>
      <w:r w:rsidRPr="00960025">
        <w:rPr>
          <w:rStyle w:val="Emphasis"/>
        </w:rPr>
        <w:t>allied commitments</w:t>
      </w:r>
      <w:r w:rsidRPr="00960025">
        <w:rPr>
          <w:rStyle w:val="StyleUnderline"/>
        </w:rPr>
        <w:t xml:space="preserve">, and invite </w:t>
      </w:r>
      <w:r w:rsidRPr="00960025">
        <w:rPr>
          <w:rStyle w:val="Emphasis"/>
        </w:rPr>
        <w:t>brinkmanship</w:t>
      </w:r>
      <w:r w:rsidRPr="00960025">
        <w:rPr>
          <w:sz w:val="16"/>
        </w:rPr>
        <w:t>.</w:t>
      </w:r>
    </w:p>
    <w:p w14:paraId="3A95958F" w14:textId="77777777" w:rsidR="00F83D95" w:rsidRPr="00960025" w:rsidRDefault="00F83D95" w:rsidP="00F83D95">
      <w:pPr>
        <w:rPr>
          <w:sz w:val="16"/>
        </w:rPr>
      </w:pPr>
      <w:r w:rsidRPr="00960025">
        <w:rPr>
          <w:sz w:val="16"/>
        </w:rPr>
        <w:t>How does the president’s authority to use nuclear weapons relate to questions of first use?</w:t>
      </w:r>
    </w:p>
    <w:p w14:paraId="179760D9" w14:textId="77777777" w:rsidR="00F83D95" w:rsidRPr="00960025" w:rsidRDefault="00F83D95" w:rsidP="00F83D95">
      <w:pPr>
        <w:rPr>
          <w:sz w:val="16"/>
        </w:rPr>
      </w:pPr>
      <w:r w:rsidRPr="00960025">
        <w:rPr>
          <w:sz w:val="16"/>
        </w:rPr>
        <w:t>Since the Trump administration’s inauguration, the issue of presidential launch authorization has been of interest to lawmakers, precipitated by the president’s </w:t>
      </w:r>
      <w:r w:rsidRPr="00B41171">
        <w:rPr>
          <w:sz w:val="16"/>
        </w:rPr>
        <w:t>calls to expand the U.S. arsenal</w:t>
      </w:r>
      <w:r w:rsidRPr="00960025">
        <w:rPr>
          <w:sz w:val="16"/>
        </w:rPr>
        <w:t> and threats against North Korea. In 2017, for the first time in forty-one years, the Senate Foreign Relations Committee </w:t>
      </w:r>
      <w:r w:rsidRPr="00B41171">
        <w:rPr>
          <w:sz w:val="16"/>
        </w:rPr>
        <w:t>held a hearing</w:t>
      </w:r>
      <w:r w:rsidRPr="00960025">
        <w:rPr>
          <w:sz w:val="16"/>
        </w:rPr>
        <w:t> on the president’s ability to use nuclear weapons. Also in 2017, Representative Ted W. Lieu of California and Senator Edward J. Markey of Massachusetts, both Democrats, </w:t>
      </w:r>
      <w:r w:rsidRPr="00B41171">
        <w:rPr>
          <w:sz w:val="16"/>
        </w:rPr>
        <w:t>introduced bills</w:t>
      </w:r>
      <w:r w:rsidRPr="00960025">
        <w:rPr>
          <w:sz w:val="16"/>
        </w:rPr>
        <w:t> to restrict the first use of nuclear weapons by the president without a congressional declaration of war, but some experts say this would not have meaningful effect on Trump’s ability to use nuclear weapons first.</w:t>
      </w:r>
    </w:p>
    <w:p w14:paraId="256B2CC4" w14:textId="77777777" w:rsidR="00F83D95" w:rsidRPr="00960025" w:rsidRDefault="00F83D95" w:rsidP="00F83D95">
      <w:pPr>
        <w:rPr>
          <w:sz w:val="16"/>
        </w:rPr>
      </w:pPr>
      <w:r w:rsidRPr="00960025">
        <w:rPr>
          <w:sz w:val="16"/>
        </w:rPr>
        <w:t>What are the nuclear use policies of other nuclear weapon states?</w:t>
      </w:r>
    </w:p>
    <w:p w14:paraId="1BA11D11" w14:textId="77777777" w:rsidR="00F83D95" w:rsidRPr="00960025" w:rsidRDefault="00F83D95" w:rsidP="00F83D95">
      <w:pPr>
        <w:rPr>
          <w:sz w:val="16"/>
        </w:rPr>
      </w:pPr>
      <w:r w:rsidRPr="00960025">
        <w:rPr>
          <w:sz w:val="16"/>
        </w:rPr>
        <w:t>Today, eight states acknowledge that nuclear weapons play a role in their national defense policies. Each of these states—China, France, India, North Korea, Pakistan, Russia, the United Kingdom, and the United States—has conveyed through official statements and documents a certain declaratory nuclear policy, detailing the conditions under which they might use these weapons. Another state, Israel, has not publicly acknowledged that it possesses nuclear weapons but is widely considered a nuclear state.</w:t>
      </w:r>
    </w:p>
    <w:p w14:paraId="0EE4E20E" w14:textId="77777777" w:rsidR="00F83D95" w:rsidRDefault="00F83D95" w:rsidP="00F83D95">
      <w:pPr>
        <w:rPr>
          <w:sz w:val="16"/>
        </w:rPr>
      </w:pPr>
      <w:r w:rsidRPr="00960025">
        <w:rPr>
          <w:sz w:val="16"/>
        </w:rPr>
        <w:t xml:space="preserve">Russia. In 1993, Russia released a military doctrine that formally abandoned a 1982 pledge by Soviet leader Leonid Brezhnev not to use nuclear weapons first in a conflict. </w:t>
      </w:r>
      <w:r w:rsidRPr="00960025">
        <w:rPr>
          <w:rStyle w:val="StyleUnderline"/>
        </w:rPr>
        <w:t xml:space="preserve">This pledge was </w:t>
      </w:r>
      <w:r w:rsidRPr="00960025">
        <w:rPr>
          <w:rStyle w:val="Emphasis"/>
          <w:highlight w:val="cyan"/>
        </w:rPr>
        <w:t>never seen as credible</w:t>
      </w:r>
      <w:r w:rsidRPr="00960025">
        <w:rPr>
          <w:rStyle w:val="StyleUnderline"/>
          <w:highlight w:val="cyan"/>
        </w:rPr>
        <w:t xml:space="preserve"> by </w:t>
      </w:r>
      <w:r w:rsidRPr="00960025">
        <w:rPr>
          <w:rStyle w:val="Emphasis"/>
          <w:highlight w:val="cyan"/>
        </w:rPr>
        <w:t>NATO</w:t>
      </w:r>
      <w:r w:rsidRPr="00960025">
        <w:rPr>
          <w:rStyle w:val="StyleUnderline"/>
        </w:rPr>
        <w:t xml:space="preserve"> leaders in the final years of the Cold War</w:t>
      </w:r>
      <w:r w:rsidRPr="00960025">
        <w:rPr>
          <w:sz w:val="16"/>
        </w:rPr>
        <w:t>. A French diplomat, writing in 1999, </w:t>
      </w:r>
      <w:r w:rsidRPr="00B41171">
        <w:rPr>
          <w:sz w:val="16"/>
        </w:rPr>
        <w:t>observed</w:t>
      </w:r>
      <w:r w:rsidRPr="00960025">
        <w:rPr>
          <w:sz w:val="16"/>
        </w:rPr>
        <w:t> [PDF] that even after Brezhnev’s declaration, “military records of the Warsaw Pact that fell into German hands demonstrated beyond doubt that Russian operational plans called for the use of nuclear and chemical weapons in Germany at the onset of hostilities, even if NATO forces were using only conventional weapons.” The 1993 military doctrine said that the country’s nuclear weapons would never be used against nonnuclear states that were members of the NPT, except those that were allied with a nuclear state. Today, </w:t>
      </w:r>
      <w:r w:rsidRPr="00B41171">
        <w:rPr>
          <w:sz w:val="16"/>
        </w:rPr>
        <w:t>Russian’s military doctrine says</w:t>
      </w:r>
      <w:r w:rsidRPr="00960025">
        <w:rPr>
          <w:sz w:val="16"/>
        </w:rPr>
        <w:t> [PDF] the country will use nuclear weapons against attacks by conventional forces that represent an existential threat to the country or in retaliation for a nuclear or WMD attack.</w:t>
      </w:r>
    </w:p>
    <w:p w14:paraId="711AD399" w14:textId="77777777" w:rsidR="00F83D95" w:rsidRPr="006634F1" w:rsidRDefault="00F83D95" w:rsidP="00F83D95">
      <w:pPr>
        <w:pStyle w:val="Heading4"/>
        <w:rPr>
          <w:rFonts w:cs="Arial"/>
        </w:rPr>
      </w:pPr>
      <w:bookmarkStart w:id="0" w:name="OLE_LINK37"/>
      <w:proofErr w:type="gramStart"/>
      <w:r w:rsidRPr="006634F1">
        <w:rPr>
          <w:rFonts w:cs="Arial"/>
        </w:rPr>
        <w:t>A carbon</w:t>
      </w:r>
      <w:proofErr w:type="gramEnd"/>
      <w:r w:rsidRPr="006634F1">
        <w:rPr>
          <w:rFonts w:cs="Arial"/>
        </w:rPr>
        <w:t xml:space="preserve"> tax </w:t>
      </w:r>
      <w:r w:rsidRPr="006634F1">
        <w:rPr>
          <w:rFonts w:cs="Arial"/>
          <w:u w:val="single"/>
        </w:rPr>
        <w:t>structurally</w:t>
      </w:r>
      <w:r w:rsidRPr="006634F1">
        <w:rPr>
          <w:rFonts w:cs="Arial"/>
        </w:rPr>
        <w:t xml:space="preserve"> can’t solve warming. </w:t>
      </w:r>
      <w:proofErr w:type="gramStart"/>
      <w:r w:rsidRPr="006634F1">
        <w:rPr>
          <w:rFonts w:cs="Arial"/>
        </w:rPr>
        <w:t>‘Studies’</w:t>
      </w:r>
      <w:proofErr w:type="gramEnd"/>
      <w:r w:rsidRPr="006634F1">
        <w:rPr>
          <w:rFonts w:cs="Arial"/>
        </w:rPr>
        <w:t xml:space="preserve"> violate the </w:t>
      </w:r>
      <w:r w:rsidRPr="006634F1">
        <w:rPr>
          <w:rFonts w:cs="Arial"/>
          <w:u w:val="single"/>
        </w:rPr>
        <w:t>principles</w:t>
      </w:r>
      <w:r w:rsidRPr="006634F1">
        <w:rPr>
          <w:rFonts w:cs="Arial"/>
        </w:rPr>
        <w:t xml:space="preserve"> of experimental design.</w:t>
      </w:r>
    </w:p>
    <w:p w14:paraId="2D348234" w14:textId="77777777" w:rsidR="00F83D95" w:rsidRPr="006634F1" w:rsidRDefault="00F83D95" w:rsidP="00F83D95">
      <w:r w:rsidRPr="006634F1">
        <w:t xml:space="preserve">Andres </w:t>
      </w:r>
      <w:r w:rsidRPr="006634F1">
        <w:rPr>
          <w:rStyle w:val="Style13ptBold"/>
        </w:rPr>
        <w:t>Arcila &amp;</w:t>
      </w:r>
      <w:r w:rsidRPr="006634F1">
        <w:t xml:space="preserve"> John </w:t>
      </w:r>
      <w:r w:rsidRPr="006634F1">
        <w:rPr>
          <w:rStyle w:val="Style13ptBold"/>
        </w:rPr>
        <w:t>Baker 22</w:t>
      </w:r>
      <w:r w:rsidRPr="006634F1">
        <w:t>. Department of Economics, University of Waterloo. “Evaluating carbon tax policy: A methodological reassessment of a natural experiment.” Energy Economics, Volume 111.</w:t>
      </w:r>
    </w:p>
    <w:p w14:paraId="5273D4D7" w14:textId="77777777" w:rsidR="00F83D95" w:rsidRPr="006634F1" w:rsidRDefault="00F83D95" w:rsidP="00F83D95">
      <w:pPr>
        <w:rPr>
          <w:sz w:val="16"/>
        </w:rPr>
      </w:pPr>
      <w:r w:rsidRPr="006634F1">
        <w:rPr>
          <w:rStyle w:val="StyleUnderline"/>
          <w:highlight w:val="cyan"/>
        </w:rPr>
        <w:t>In recreating</w:t>
      </w:r>
      <w:r w:rsidRPr="006634F1">
        <w:rPr>
          <w:rStyle w:val="StyleUnderline"/>
        </w:rPr>
        <w:t xml:space="preserve"> the</w:t>
      </w:r>
      <w:r w:rsidRPr="006634F1">
        <w:rPr>
          <w:sz w:val="16"/>
        </w:rPr>
        <w:t xml:space="preserve"> rest of Canada </w:t>
      </w:r>
      <w:r w:rsidRPr="006634F1">
        <w:rPr>
          <w:rStyle w:val="StyleUnderline"/>
          <w:highlight w:val="cyan"/>
        </w:rPr>
        <w:t>analysis</w:t>
      </w:r>
      <w:r w:rsidRPr="006634F1">
        <w:rPr>
          <w:sz w:val="16"/>
        </w:rPr>
        <w:t xml:space="preserve"> in Section 4.2, </w:t>
      </w:r>
      <w:r w:rsidRPr="006634F1">
        <w:rPr>
          <w:rStyle w:val="StyleUnderline"/>
          <w:highlight w:val="cyan"/>
        </w:rPr>
        <w:t>we found this approach</w:t>
      </w:r>
      <w:r w:rsidRPr="006634F1">
        <w:rPr>
          <w:rStyle w:val="StyleUnderline"/>
        </w:rPr>
        <w:t xml:space="preserve"> to </w:t>
      </w:r>
      <w:r w:rsidRPr="006634F1">
        <w:rPr>
          <w:rStyle w:val="StyleUnderline"/>
          <w:highlight w:val="cyan"/>
        </w:rPr>
        <w:t xml:space="preserve">violate </w:t>
      </w:r>
      <w:r w:rsidRPr="006634F1">
        <w:rPr>
          <w:rStyle w:val="Emphasis"/>
          <w:highlight w:val="cyan"/>
        </w:rPr>
        <w:t>many key assumptions</w:t>
      </w:r>
      <w:r w:rsidRPr="006634F1">
        <w:rPr>
          <w:rStyle w:val="StyleUnderline"/>
          <w:highlight w:val="cyan"/>
        </w:rPr>
        <w:t xml:space="preserve"> needed for </w:t>
      </w:r>
      <w:r w:rsidRPr="006634F1">
        <w:rPr>
          <w:rStyle w:val="Emphasis"/>
          <w:highlight w:val="cyan"/>
        </w:rPr>
        <w:t>causal identification</w:t>
      </w:r>
      <w:r w:rsidRPr="006634F1">
        <w:rPr>
          <w:sz w:val="16"/>
        </w:rPr>
        <w:t xml:space="preserve">. The </w:t>
      </w:r>
      <w:r w:rsidRPr="006634F1">
        <w:rPr>
          <w:rStyle w:val="Emphasis"/>
          <w:highlight w:val="cyan"/>
        </w:rPr>
        <w:t>synthetic control methodology</w:t>
      </w:r>
      <w:r w:rsidRPr="006634F1">
        <w:rPr>
          <w:rStyle w:val="StyleUnderline"/>
        </w:rPr>
        <w:t xml:space="preserve"> </w:t>
      </w:r>
      <w:r w:rsidRPr="006634F1">
        <w:rPr>
          <w:rStyle w:val="StyleUnderline"/>
          <w:highlight w:val="cyan"/>
        </w:rPr>
        <w:t>addresses</w:t>
      </w:r>
      <w:r w:rsidRPr="006634F1">
        <w:rPr>
          <w:rStyle w:val="StyleUnderline"/>
        </w:rPr>
        <w:t xml:space="preserve"> these </w:t>
      </w:r>
      <w:proofErr w:type="gramStart"/>
      <w:r w:rsidRPr="006634F1">
        <w:rPr>
          <w:rStyle w:val="StyleUnderline"/>
          <w:highlight w:val="cyan"/>
        </w:rPr>
        <w:t>shortcomings</w:t>
      </w:r>
      <w:r w:rsidRPr="006634F1">
        <w:rPr>
          <w:sz w:val="16"/>
        </w:rPr>
        <w:t xml:space="preserve">, </w:t>
      </w:r>
      <w:r w:rsidRPr="006634F1">
        <w:rPr>
          <w:rStyle w:val="StyleUnderline"/>
        </w:rPr>
        <w:t>and</w:t>
      </w:r>
      <w:proofErr w:type="gramEnd"/>
      <w:r w:rsidRPr="006634F1">
        <w:rPr>
          <w:rStyle w:val="StyleUnderline"/>
        </w:rPr>
        <w:t xml:space="preserve"> </w:t>
      </w:r>
      <w:r w:rsidRPr="006634F1">
        <w:rPr>
          <w:rStyle w:val="StyleUnderline"/>
          <w:highlight w:val="cyan"/>
        </w:rPr>
        <w:t>provides</w:t>
      </w:r>
      <w:r w:rsidRPr="006634F1">
        <w:rPr>
          <w:sz w:val="16"/>
        </w:rPr>
        <w:t xml:space="preserve"> for </w:t>
      </w:r>
      <w:r w:rsidRPr="006634F1">
        <w:rPr>
          <w:rStyle w:val="StyleUnderline"/>
          <w:highlight w:val="cyan"/>
        </w:rPr>
        <w:t xml:space="preserve">a counterfactual to </w:t>
      </w:r>
      <w:r w:rsidRPr="006634F1">
        <w:rPr>
          <w:rStyle w:val="Emphasis"/>
          <w:highlight w:val="cyan"/>
        </w:rPr>
        <w:t>B</w:t>
      </w:r>
      <w:r w:rsidRPr="006634F1">
        <w:rPr>
          <w:rStyle w:val="StyleUnderline"/>
        </w:rPr>
        <w:t xml:space="preserve">ritish </w:t>
      </w:r>
      <w:r w:rsidRPr="006634F1">
        <w:rPr>
          <w:rStyle w:val="Emphasis"/>
          <w:highlight w:val="cyan"/>
        </w:rPr>
        <w:t>C</w:t>
      </w:r>
      <w:r w:rsidRPr="006634F1">
        <w:rPr>
          <w:rStyle w:val="StyleUnderline"/>
        </w:rPr>
        <w:t xml:space="preserve">olumbia </w:t>
      </w:r>
      <w:r w:rsidRPr="006634F1">
        <w:rPr>
          <w:rStyle w:val="StyleUnderline"/>
          <w:highlight w:val="cyan"/>
        </w:rPr>
        <w:t xml:space="preserve">that is </w:t>
      </w:r>
      <w:r w:rsidRPr="006634F1">
        <w:rPr>
          <w:rStyle w:val="Emphasis"/>
          <w:highlight w:val="cyan"/>
        </w:rPr>
        <w:t>much more empirically convincing</w:t>
      </w:r>
      <w:r w:rsidRPr="006634F1">
        <w:rPr>
          <w:sz w:val="16"/>
        </w:rPr>
        <w:t xml:space="preserve">. </w:t>
      </w:r>
      <w:proofErr w:type="gramStart"/>
      <w:r w:rsidRPr="006634F1">
        <w:rPr>
          <w:sz w:val="16"/>
        </w:rPr>
        <w:t>But,</w:t>
      </w:r>
      <w:proofErr w:type="gramEnd"/>
      <w:r w:rsidRPr="006634F1">
        <w:rPr>
          <w:sz w:val="16"/>
        </w:rPr>
        <w:t xml:space="preserve"> much to our surprise, the </w:t>
      </w:r>
      <w:r w:rsidRPr="006634F1">
        <w:rPr>
          <w:rStyle w:val="StyleUnderline"/>
        </w:rPr>
        <w:t xml:space="preserve">results are not favorable to the </w:t>
      </w:r>
      <w:r w:rsidRPr="006634F1">
        <w:rPr>
          <w:rStyle w:val="StyleUnderline"/>
          <w:highlight w:val="cyan"/>
        </w:rPr>
        <w:t>carbon tax</w:t>
      </w:r>
      <w:r w:rsidRPr="006634F1">
        <w:rPr>
          <w:sz w:val="16"/>
        </w:rPr>
        <w:t xml:space="preserve">. This includes the </w:t>
      </w:r>
      <w:r w:rsidRPr="006634F1">
        <w:rPr>
          <w:rStyle w:val="Emphasis"/>
        </w:rPr>
        <w:t xml:space="preserve">atheoretical </w:t>
      </w:r>
      <w:r w:rsidRPr="006634F1">
        <w:rPr>
          <w:rStyle w:val="Emphasis"/>
          <w:highlight w:val="cyan"/>
        </w:rPr>
        <w:t>rise</w:t>
      </w:r>
      <w:r w:rsidRPr="006634F1">
        <w:rPr>
          <w:rStyle w:val="StyleUnderline"/>
        </w:rPr>
        <w:t xml:space="preserve"> in </w:t>
      </w:r>
      <w:r w:rsidRPr="006634F1">
        <w:rPr>
          <w:rStyle w:val="StyleUnderline"/>
          <w:highlight w:val="cyan"/>
        </w:rPr>
        <w:t>emissions</w:t>
      </w:r>
      <w:r w:rsidRPr="006634F1">
        <w:rPr>
          <w:rStyle w:val="StyleUnderline"/>
        </w:rPr>
        <w:t xml:space="preserve"> following the policy change</w:t>
      </w:r>
      <w:r w:rsidRPr="006634F1">
        <w:rPr>
          <w:sz w:val="16"/>
        </w:rPr>
        <w:t xml:space="preserve"> (</w:t>
      </w:r>
      <w:r w:rsidRPr="006634F1">
        <w:rPr>
          <w:rStyle w:val="StyleUnderline"/>
        </w:rPr>
        <w:t xml:space="preserve">relative to </w:t>
      </w:r>
      <w:proofErr w:type="gramStart"/>
      <w:r w:rsidRPr="006634F1">
        <w:rPr>
          <w:rStyle w:val="StyleUnderline"/>
        </w:rPr>
        <w:t>the</w:t>
      </w:r>
      <w:r w:rsidRPr="006634F1">
        <w:rPr>
          <w:sz w:val="16"/>
        </w:rPr>
        <w:t xml:space="preserve"> synthetic</w:t>
      </w:r>
      <w:proofErr w:type="gramEnd"/>
      <w:r w:rsidRPr="006634F1">
        <w:rPr>
          <w:sz w:val="16"/>
        </w:rPr>
        <w:t xml:space="preserve"> </w:t>
      </w:r>
      <w:r w:rsidRPr="006634F1">
        <w:rPr>
          <w:rStyle w:val="StyleUnderline"/>
        </w:rPr>
        <w:t>control</w:t>
      </w:r>
      <w:r w:rsidRPr="006634F1">
        <w:rPr>
          <w:sz w:val="16"/>
        </w:rPr>
        <w:t xml:space="preserve">), </w:t>
      </w:r>
      <w:r w:rsidRPr="006634F1">
        <w:rPr>
          <w:rStyle w:val="StyleUnderline"/>
        </w:rPr>
        <w:t>and a</w:t>
      </w:r>
      <w:r w:rsidRPr="006634F1">
        <w:rPr>
          <w:sz w:val="16"/>
        </w:rPr>
        <w:t xml:space="preserve"> nearly </w:t>
      </w:r>
      <w:r w:rsidRPr="006634F1">
        <w:rPr>
          <w:rStyle w:val="StyleUnderline"/>
          <w:highlight w:val="cyan"/>
        </w:rPr>
        <w:t>null</w:t>
      </w:r>
      <w:r w:rsidRPr="006634F1">
        <w:rPr>
          <w:rStyle w:val="StyleUnderline"/>
        </w:rPr>
        <w:t xml:space="preserve"> </w:t>
      </w:r>
      <w:r w:rsidRPr="006634F1">
        <w:rPr>
          <w:rStyle w:val="Emphasis"/>
        </w:rPr>
        <w:t xml:space="preserve">long-run </w:t>
      </w:r>
      <w:r w:rsidRPr="006634F1">
        <w:rPr>
          <w:rStyle w:val="Emphasis"/>
          <w:highlight w:val="cyan"/>
        </w:rPr>
        <w:t>effect</w:t>
      </w:r>
      <w:r w:rsidRPr="006634F1">
        <w:rPr>
          <w:rStyle w:val="StyleUnderline"/>
          <w:highlight w:val="cyan"/>
        </w:rPr>
        <w:t xml:space="preserve"> on</w:t>
      </w:r>
      <w:r w:rsidRPr="006634F1">
        <w:rPr>
          <w:rStyle w:val="StyleUnderline"/>
        </w:rPr>
        <w:t xml:space="preserve"> </w:t>
      </w:r>
      <w:r w:rsidRPr="006634F1">
        <w:rPr>
          <w:rStyle w:val="Emphasis"/>
        </w:rPr>
        <w:t xml:space="preserve">gasoline </w:t>
      </w:r>
      <w:r w:rsidRPr="006634F1">
        <w:rPr>
          <w:rStyle w:val="Emphasis"/>
          <w:highlight w:val="cyan"/>
        </w:rPr>
        <w:t>consumption</w:t>
      </w:r>
      <w:r w:rsidRPr="006634F1">
        <w:rPr>
          <w:sz w:val="16"/>
        </w:rPr>
        <w:t>. Why would these results, inconsistent with theory as they are, arise in the way that they have?</w:t>
      </w:r>
    </w:p>
    <w:p w14:paraId="40B90EAD" w14:textId="77777777" w:rsidR="00F83D95" w:rsidRPr="006634F1" w:rsidRDefault="00F83D95" w:rsidP="00F83D95">
      <w:pPr>
        <w:rPr>
          <w:sz w:val="16"/>
        </w:rPr>
      </w:pPr>
      <w:r w:rsidRPr="006634F1">
        <w:rPr>
          <w:sz w:val="16"/>
        </w:rPr>
        <w:t xml:space="preserve">Of course, the </w:t>
      </w:r>
      <w:r w:rsidRPr="006634F1">
        <w:rPr>
          <w:rStyle w:val="StyleUnderline"/>
        </w:rPr>
        <w:t xml:space="preserve">size of the tax is </w:t>
      </w:r>
      <w:r w:rsidRPr="006634F1">
        <w:rPr>
          <w:rStyle w:val="Emphasis"/>
        </w:rPr>
        <w:t>especially important</w:t>
      </w:r>
      <w:r w:rsidRPr="006634F1">
        <w:rPr>
          <w:sz w:val="16"/>
        </w:rPr>
        <w:t>. Recall that when the carbon tax was adopted in 2008, the additional costs for gasoline were only 2.41 cents per litre. By 2021, this has increased to about 10 cents per litre — an amount that remains to be overshadowed by the after-tax provincial average gasoline price of about 140 cents per litre.26 Therefore, the carbon tax only accounts for roughly 7% of the total price, an amount that we argue is too low for changing the consumption behavior of a good that is notoriously price inelastic.</w:t>
      </w:r>
    </w:p>
    <w:p w14:paraId="1674E322" w14:textId="77777777" w:rsidR="00F83D95" w:rsidRPr="006634F1" w:rsidRDefault="00F83D95" w:rsidP="00F83D95">
      <w:pPr>
        <w:rPr>
          <w:sz w:val="16"/>
        </w:rPr>
      </w:pPr>
      <w:r w:rsidRPr="006634F1">
        <w:rPr>
          <w:sz w:val="16"/>
        </w:rPr>
        <w:t xml:space="preserve">Based on the </w:t>
      </w:r>
      <w:proofErr w:type="gramStart"/>
      <w:r w:rsidRPr="006634F1">
        <w:rPr>
          <w:sz w:val="16"/>
        </w:rPr>
        <w:t>aforementioned estimates</w:t>
      </w:r>
      <w:proofErr w:type="gramEnd"/>
      <w:r w:rsidRPr="006634F1">
        <w:rPr>
          <w:sz w:val="16"/>
        </w:rPr>
        <w:t xml:space="preserve"> from the (U.S. Energy Information Administration, 2014) on the price elasticity of demand, such a </w:t>
      </w:r>
      <w:r w:rsidRPr="006634F1">
        <w:rPr>
          <w:rStyle w:val="StyleUnderline"/>
        </w:rPr>
        <w:t xml:space="preserve">tax would only be </w:t>
      </w:r>
      <w:r w:rsidRPr="006634F1">
        <w:rPr>
          <w:rStyle w:val="Emphasis"/>
        </w:rPr>
        <w:t>modestly effective</w:t>
      </w:r>
      <w:r w:rsidRPr="006634F1">
        <w:rPr>
          <w:sz w:val="16"/>
        </w:rPr>
        <w:t xml:space="preserve"> in reducing gasoline consumption, </w:t>
      </w:r>
      <w:r w:rsidRPr="006634F1">
        <w:rPr>
          <w:rStyle w:val="StyleUnderline"/>
          <w:highlight w:val="cyan"/>
        </w:rPr>
        <w:t>even if</w:t>
      </w:r>
      <w:r w:rsidRPr="006634F1">
        <w:rPr>
          <w:rStyle w:val="StyleUnderline"/>
        </w:rPr>
        <w:t xml:space="preserve"> the </w:t>
      </w:r>
      <w:r w:rsidRPr="006634F1">
        <w:rPr>
          <w:rStyle w:val="StyleUnderline"/>
          <w:highlight w:val="cyan"/>
        </w:rPr>
        <w:t xml:space="preserve">tax rate were </w:t>
      </w:r>
      <w:r w:rsidRPr="006634F1">
        <w:rPr>
          <w:rStyle w:val="Emphasis"/>
          <w:highlight w:val="cyan"/>
        </w:rPr>
        <w:t>substantially higher</w:t>
      </w:r>
      <w:r w:rsidRPr="006634F1">
        <w:rPr>
          <w:rStyle w:val="StyleUnderline"/>
          <w:highlight w:val="cyan"/>
        </w:rPr>
        <w:t xml:space="preserve"> than</w:t>
      </w:r>
      <w:r w:rsidRPr="006634F1">
        <w:rPr>
          <w:rStyle w:val="StyleUnderline"/>
        </w:rPr>
        <w:t xml:space="preserve"> the current rate of about </w:t>
      </w:r>
      <w:r w:rsidRPr="006634F1">
        <w:rPr>
          <w:rStyle w:val="StyleUnderline"/>
          <w:highlight w:val="cyan"/>
        </w:rPr>
        <w:t>7%</w:t>
      </w:r>
      <w:r w:rsidRPr="006634F1">
        <w:rPr>
          <w:sz w:val="16"/>
        </w:rPr>
        <w:t xml:space="preserve">. </w:t>
      </w:r>
      <w:r w:rsidRPr="006634F1">
        <w:rPr>
          <w:rStyle w:val="StyleUnderline"/>
          <w:highlight w:val="cyan"/>
        </w:rPr>
        <w:t>Increasing</w:t>
      </w:r>
      <w:r w:rsidRPr="006634F1">
        <w:rPr>
          <w:rStyle w:val="StyleUnderline"/>
        </w:rPr>
        <w:t xml:space="preserve"> the </w:t>
      </w:r>
      <w:r w:rsidRPr="006634F1">
        <w:rPr>
          <w:rStyle w:val="StyleUnderline"/>
          <w:highlight w:val="cyan"/>
        </w:rPr>
        <w:t>rate</w:t>
      </w:r>
      <w:r w:rsidRPr="006634F1">
        <w:rPr>
          <w:sz w:val="16"/>
        </w:rPr>
        <w:t xml:space="preserve"> on fuels like gasoline </w:t>
      </w:r>
      <w:r w:rsidRPr="006634F1">
        <w:rPr>
          <w:rStyle w:val="StyleUnderline"/>
          <w:highlight w:val="cyan"/>
        </w:rPr>
        <w:t>by</w:t>
      </w:r>
      <w:r w:rsidRPr="006634F1">
        <w:rPr>
          <w:rStyle w:val="StyleUnderline"/>
        </w:rPr>
        <w:t xml:space="preserve"> </w:t>
      </w:r>
      <w:r w:rsidRPr="006634F1">
        <w:rPr>
          <w:rStyle w:val="Emphasis"/>
        </w:rPr>
        <w:t xml:space="preserve">multiple </w:t>
      </w:r>
      <w:r w:rsidRPr="006634F1">
        <w:rPr>
          <w:rStyle w:val="Emphasis"/>
          <w:highlight w:val="cyan"/>
        </w:rPr>
        <w:t>magnitudes</w:t>
      </w:r>
      <w:r w:rsidRPr="006634F1">
        <w:rPr>
          <w:rStyle w:val="StyleUnderline"/>
        </w:rPr>
        <w:t xml:space="preserve"> may be </w:t>
      </w:r>
      <w:r w:rsidRPr="006634F1">
        <w:rPr>
          <w:rStyle w:val="StyleUnderline"/>
          <w:highlight w:val="cyan"/>
        </w:rPr>
        <w:t>infeasible</w:t>
      </w:r>
      <w:r w:rsidRPr="006634F1">
        <w:rPr>
          <w:sz w:val="16"/>
        </w:rPr>
        <w:t xml:space="preserve"> due to concerns about inequality, as consumption taxes tend to be regressive in nature. On the contrary, carbon tax credits can always be used to offset the cost to lower-income individuals.27</w:t>
      </w:r>
    </w:p>
    <w:p w14:paraId="1D3A527D" w14:textId="77777777" w:rsidR="00F83D95" w:rsidRPr="006634F1" w:rsidRDefault="00F83D95" w:rsidP="00F83D95">
      <w:pPr>
        <w:rPr>
          <w:sz w:val="16"/>
        </w:rPr>
      </w:pPr>
      <w:r w:rsidRPr="006634F1">
        <w:rPr>
          <w:sz w:val="16"/>
        </w:rPr>
        <w:t xml:space="preserve">Much of this discussion has focused on the consumption of fossil fuels related to transportation- and for a good reason. Data shows that </w:t>
      </w:r>
      <w:r w:rsidRPr="006634F1">
        <w:rPr>
          <w:rStyle w:val="StyleUnderline"/>
          <w:highlight w:val="cyan"/>
        </w:rPr>
        <w:t xml:space="preserve">transportation is the </w:t>
      </w:r>
      <w:r w:rsidRPr="006634F1">
        <w:rPr>
          <w:rStyle w:val="Emphasis"/>
          <w:highlight w:val="cyan"/>
        </w:rPr>
        <w:t>largest</w:t>
      </w:r>
      <w:r w:rsidRPr="006634F1">
        <w:rPr>
          <w:rStyle w:val="Emphasis"/>
        </w:rPr>
        <w:t xml:space="preserve"> emissions producing </w:t>
      </w:r>
      <w:r w:rsidRPr="006634F1">
        <w:rPr>
          <w:rStyle w:val="Emphasis"/>
          <w:highlight w:val="cyan"/>
        </w:rPr>
        <w:t>sector</w:t>
      </w:r>
      <w:r w:rsidRPr="006634F1">
        <w:rPr>
          <w:sz w:val="16"/>
        </w:rPr>
        <w:t xml:space="preserve"> in British Columbia, </w:t>
      </w:r>
      <w:r w:rsidRPr="006634F1">
        <w:rPr>
          <w:rStyle w:val="StyleUnderline"/>
        </w:rPr>
        <w:t>accounting for 37% of</w:t>
      </w:r>
      <w:r w:rsidRPr="006634F1">
        <w:rPr>
          <w:sz w:val="16"/>
        </w:rPr>
        <w:t xml:space="preserve"> the province’s </w:t>
      </w:r>
      <w:r w:rsidRPr="006634F1">
        <w:rPr>
          <w:rStyle w:val="StyleUnderline"/>
        </w:rPr>
        <w:t>greenhouse gas emissions</w:t>
      </w:r>
      <w:r w:rsidRPr="006634F1">
        <w:rPr>
          <w:sz w:val="16"/>
        </w:rPr>
        <w:t xml:space="preserve"> in 2018.28 Even more worryingly, the </w:t>
      </w:r>
      <w:r w:rsidRPr="006634F1">
        <w:rPr>
          <w:rStyle w:val="StyleUnderline"/>
          <w:highlight w:val="cyan"/>
        </w:rPr>
        <w:t>share of</w:t>
      </w:r>
      <w:r w:rsidRPr="006634F1">
        <w:rPr>
          <w:rStyle w:val="StyleUnderline"/>
        </w:rPr>
        <w:t xml:space="preserve"> total </w:t>
      </w:r>
      <w:r w:rsidRPr="006634F1">
        <w:rPr>
          <w:rStyle w:val="StyleUnderline"/>
          <w:highlight w:val="cyan"/>
        </w:rPr>
        <w:t xml:space="preserve">emissions from transportation has </w:t>
      </w:r>
      <w:r w:rsidRPr="006634F1">
        <w:rPr>
          <w:rStyle w:val="Emphasis"/>
          <w:highlight w:val="cyan"/>
        </w:rPr>
        <w:t>risen</w:t>
      </w:r>
      <w:r w:rsidRPr="006634F1">
        <w:rPr>
          <w:rStyle w:val="Emphasis"/>
        </w:rPr>
        <w:t xml:space="preserve"> considerably</w:t>
      </w:r>
      <w:r w:rsidRPr="006634F1">
        <w:rPr>
          <w:rStyle w:val="StyleUnderline"/>
        </w:rPr>
        <w:t xml:space="preserve"> </w:t>
      </w:r>
      <w:r w:rsidRPr="006634F1">
        <w:rPr>
          <w:rStyle w:val="StyleUnderline"/>
          <w:highlight w:val="cyan"/>
        </w:rPr>
        <w:t>since</w:t>
      </w:r>
      <w:r w:rsidRPr="006634F1">
        <w:rPr>
          <w:rStyle w:val="StyleUnderline"/>
        </w:rPr>
        <w:t xml:space="preserve"> the </w:t>
      </w:r>
      <w:r w:rsidRPr="006634F1">
        <w:rPr>
          <w:rStyle w:val="Emphasis"/>
        </w:rPr>
        <w:t xml:space="preserve">carbon tax was </w:t>
      </w:r>
      <w:r w:rsidRPr="006634F1">
        <w:rPr>
          <w:rStyle w:val="Emphasis"/>
          <w:highlight w:val="cyan"/>
        </w:rPr>
        <w:t>implemented</w:t>
      </w:r>
      <w:r w:rsidRPr="006634F1">
        <w:rPr>
          <w:sz w:val="16"/>
        </w:rPr>
        <w:t xml:space="preserve"> in 2008, suggesting that this sector is the likely culprit behind these recent puzzling trends. As our evidence shows that gasoline consumption has risen even </w:t>
      </w:r>
      <w:proofErr w:type="gramStart"/>
      <w:r w:rsidRPr="006634F1">
        <w:rPr>
          <w:sz w:val="16"/>
        </w:rPr>
        <w:t>in spite of</w:t>
      </w:r>
      <w:proofErr w:type="gramEnd"/>
      <w:r w:rsidRPr="006634F1">
        <w:rPr>
          <w:sz w:val="16"/>
        </w:rPr>
        <w:t xml:space="preserve"> price increases, much concern should be raised as to how emissions from the transportation </w:t>
      </w:r>
      <w:proofErr w:type="gramStart"/>
      <w:r w:rsidRPr="006634F1">
        <w:rPr>
          <w:sz w:val="16"/>
        </w:rPr>
        <w:t>secto›r</w:t>
      </w:r>
      <w:proofErr w:type="gramEnd"/>
      <w:r w:rsidRPr="006634F1">
        <w:rPr>
          <w:sz w:val="16"/>
        </w:rPr>
        <w:t xml:space="preserve"> can be mitigated from alternative means, given the ineffectiveness of this quasi-experimental carbon tax policy.</w:t>
      </w:r>
    </w:p>
    <w:bookmarkEnd w:id="0"/>
    <w:p w14:paraId="29713175" w14:textId="77777777" w:rsidR="00F83D95" w:rsidRPr="00060B61" w:rsidRDefault="00F83D95" w:rsidP="00F83D95">
      <w:pPr>
        <w:pStyle w:val="Heading4"/>
        <w:rPr>
          <w:rFonts w:cs="Calibri"/>
        </w:rPr>
      </w:pPr>
      <w:r w:rsidRPr="00060B61">
        <w:rPr>
          <w:rFonts w:cs="Calibri"/>
        </w:rPr>
        <w:t>No regulation is sufficient without whistleblowing</w:t>
      </w:r>
    </w:p>
    <w:p w14:paraId="76831BB5" w14:textId="77777777" w:rsidR="00F83D95" w:rsidRPr="00060B61" w:rsidRDefault="00F83D95" w:rsidP="00F83D95">
      <w:r w:rsidRPr="00060B61">
        <w:t xml:space="preserve">James P. </w:t>
      </w:r>
      <w:r w:rsidRPr="00060B61">
        <w:rPr>
          <w:rStyle w:val="Style13ptBold"/>
        </w:rPr>
        <w:t>Jordan 21</w:t>
      </w:r>
      <w:r w:rsidRPr="00060B61">
        <w:t>. Charles F. C. Ruff Fellow, Civil Enforcement Section, Public Interest Division, Office of the Attorney General for the District of Columbia. Citizen-Member, Alexandria Local Building Code Board of Appeals. George Mason University School of Law, J.D. 2020; University of California - Los Angeles, B.A. 2017. Stop, Listen, What's That Sound: Protecting Renewable Energy Infrastructure Whistleblowers, 31 Geo. Mason U. C.R. L.J. 257 (2021).</w:t>
      </w:r>
    </w:p>
    <w:p w14:paraId="1ECAF687" w14:textId="77777777" w:rsidR="00F83D95" w:rsidRPr="00060B61" w:rsidRDefault="00F83D95" w:rsidP="00F83D95">
      <w:pPr>
        <w:rPr>
          <w:sz w:val="16"/>
        </w:rPr>
      </w:pPr>
      <w:r w:rsidRPr="00060B61">
        <w:rPr>
          <w:rStyle w:val="StyleUnderline"/>
          <w:highlight w:val="cyan"/>
        </w:rPr>
        <w:t>Renewable</w:t>
      </w:r>
      <w:r w:rsidRPr="00060B61">
        <w:rPr>
          <w:rStyle w:val="StyleUnderline"/>
        </w:rPr>
        <w:t xml:space="preserve"> energy </w:t>
      </w:r>
      <w:r w:rsidRPr="00060B61">
        <w:rPr>
          <w:rStyle w:val="StyleUnderline"/>
          <w:highlight w:val="cyan"/>
        </w:rPr>
        <w:t xml:space="preserve">presents a </w:t>
      </w:r>
      <w:r w:rsidRPr="00060B61">
        <w:rPr>
          <w:rStyle w:val="Emphasis"/>
          <w:highlight w:val="cyan"/>
        </w:rPr>
        <w:t>unique problem</w:t>
      </w:r>
      <w:r w:rsidRPr="00060B61">
        <w:rPr>
          <w:rStyle w:val="StyleUnderline"/>
          <w:highlight w:val="cyan"/>
        </w:rPr>
        <w:t xml:space="preserve"> for </w:t>
      </w:r>
      <w:r w:rsidRPr="00060B61">
        <w:rPr>
          <w:rStyle w:val="Emphasis"/>
          <w:highlight w:val="cyan"/>
        </w:rPr>
        <w:t>critical infrastructure</w:t>
      </w:r>
      <w:r w:rsidRPr="00060B61">
        <w:rPr>
          <w:rStyle w:val="StyleUnderline"/>
        </w:rPr>
        <w:t xml:space="preserve"> risk mitigation</w:t>
      </w:r>
      <w:r w:rsidRPr="00060B61">
        <w:rPr>
          <w:sz w:val="16"/>
        </w:rPr>
        <w:t xml:space="preserve">. </w:t>
      </w:r>
      <w:r w:rsidRPr="00060B61">
        <w:rPr>
          <w:rStyle w:val="StyleUnderline"/>
        </w:rPr>
        <w:t xml:space="preserve">The vast amount of </w:t>
      </w:r>
      <w:r w:rsidRPr="00060B61">
        <w:rPr>
          <w:rStyle w:val="StyleUnderline"/>
          <w:highlight w:val="cyan"/>
        </w:rPr>
        <w:t>space</w:t>
      </w:r>
      <w:r w:rsidRPr="00060B61">
        <w:rPr>
          <w:rStyle w:val="StyleUnderline"/>
        </w:rPr>
        <w:t xml:space="preserve"> the plants need to produce energy </w:t>
      </w:r>
      <w:r w:rsidRPr="00060B61">
        <w:rPr>
          <w:rStyle w:val="StyleUnderline"/>
          <w:highlight w:val="cyan"/>
        </w:rPr>
        <w:t>means</w:t>
      </w:r>
      <w:r w:rsidRPr="00060B61">
        <w:rPr>
          <w:rStyle w:val="StyleUnderline"/>
        </w:rPr>
        <w:t xml:space="preserve"> they are </w:t>
      </w:r>
      <w:r w:rsidRPr="00060B61">
        <w:rPr>
          <w:rStyle w:val="StyleUnderline"/>
          <w:highlight w:val="cyan"/>
        </w:rPr>
        <w:t>predominantly rural</w:t>
      </w:r>
      <w:r w:rsidRPr="00060B61">
        <w:rPr>
          <w:rStyle w:val="StyleUnderline"/>
        </w:rPr>
        <w:t xml:space="preserve"> or must take advantage of unique natural features to function</w:t>
      </w:r>
      <w:r w:rsidRPr="00060B61">
        <w:rPr>
          <w:sz w:val="16"/>
        </w:rPr>
        <w:t xml:space="preserve">.33 These areas are normally open and low-staffed, which inhibits Federal Energy Regula- tory Commission (FERC) oversight.3 2 </w:t>
      </w:r>
      <w:r w:rsidRPr="00060B61">
        <w:rPr>
          <w:rStyle w:val="StyleUnderline"/>
          <w:highlight w:val="cyan"/>
        </w:rPr>
        <w:t>Nuclear energy</w:t>
      </w:r>
      <w:r w:rsidRPr="00060B61">
        <w:rPr>
          <w:rStyle w:val="StyleUnderline"/>
        </w:rPr>
        <w:t xml:space="preserve"> production </w:t>
      </w:r>
      <w:r w:rsidRPr="00060B61">
        <w:rPr>
          <w:rStyle w:val="StyleUnderline"/>
          <w:highlight w:val="cyan"/>
        </w:rPr>
        <w:t>is</w:t>
      </w:r>
      <w:r w:rsidRPr="00060B61">
        <w:rPr>
          <w:rStyle w:val="StyleUnderline"/>
        </w:rPr>
        <w:t xml:space="preserve"> similarly </w:t>
      </w:r>
      <w:r w:rsidRPr="00060B61">
        <w:rPr>
          <w:rStyle w:val="Emphasis"/>
          <w:highlight w:val="cyan"/>
        </w:rPr>
        <w:t>dispersed</w:t>
      </w:r>
      <w:r w:rsidRPr="00060B61">
        <w:rPr>
          <w:sz w:val="16"/>
        </w:rPr>
        <w:t xml:space="preserve">.33 </w:t>
      </w:r>
      <w:r w:rsidRPr="00060B61">
        <w:rPr>
          <w:rStyle w:val="StyleUnderline"/>
        </w:rPr>
        <w:t xml:space="preserve">Nuclear </w:t>
      </w:r>
      <w:r w:rsidRPr="00060B61">
        <w:rPr>
          <w:rStyle w:val="StyleUnderline"/>
          <w:highlight w:val="cyan"/>
        </w:rPr>
        <w:t xml:space="preserve">plant oversight is </w:t>
      </w:r>
      <w:r w:rsidRPr="00060B61">
        <w:rPr>
          <w:rStyle w:val="StyleUnderline"/>
        </w:rPr>
        <w:t xml:space="preserve">historically </w:t>
      </w:r>
      <w:r w:rsidRPr="00060B61">
        <w:rPr>
          <w:rStyle w:val="StyleUnderline"/>
          <w:highlight w:val="cyan"/>
        </w:rPr>
        <w:t>entrenched within the NRC</w:t>
      </w:r>
      <w:r w:rsidRPr="00060B61">
        <w:rPr>
          <w:rStyle w:val="StyleUnderline"/>
        </w:rPr>
        <w:t>, though the number and scale of plants inhibit recurring and thorough inspections</w:t>
      </w:r>
      <w:r w:rsidRPr="00060B61">
        <w:rPr>
          <w:sz w:val="16"/>
        </w:rPr>
        <w:t>.</w:t>
      </w:r>
    </w:p>
    <w:p w14:paraId="6B60519D" w14:textId="77777777" w:rsidR="00F83D95" w:rsidRDefault="00F83D95" w:rsidP="00F83D95">
      <w:pPr>
        <w:rPr>
          <w:rStyle w:val="StyleUnderline"/>
        </w:rPr>
      </w:pPr>
      <w:r w:rsidRPr="00060B61">
        <w:rPr>
          <w:sz w:val="16"/>
        </w:rPr>
        <w:t xml:space="preserve">These </w:t>
      </w:r>
      <w:r w:rsidRPr="00060B61">
        <w:rPr>
          <w:rStyle w:val="StyleUnderline"/>
        </w:rPr>
        <w:t xml:space="preserve">Sector-Specific </w:t>
      </w:r>
      <w:r w:rsidRPr="00060B61">
        <w:rPr>
          <w:rStyle w:val="StyleUnderline"/>
          <w:highlight w:val="cyan"/>
        </w:rPr>
        <w:t>Plans fail to utilize</w:t>
      </w:r>
      <w:r w:rsidRPr="00060B61">
        <w:rPr>
          <w:rStyle w:val="StyleUnderline"/>
        </w:rPr>
        <w:t xml:space="preserve"> an important source of information</w:t>
      </w:r>
      <w:r w:rsidRPr="00060B61">
        <w:rPr>
          <w:sz w:val="16"/>
        </w:rPr>
        <w:t xml:space="preserve">: </w:t>
      </w:r>
      <w:r w:rsidRPr="00060B61">
        <w:rPr>
          <w:rStyle w:val="Emphasis"/>
          <w:highlight w:val="cyan"/>
        </w:rPr>
        <w:t>whistleblowers</w:t>
      </w:r>
      <w:r w:rsidRPr="00060B61">
        <w:rPr>
          <w:sz w:val="16"/>
        </w:rPr>
        <w:t xml:space="preserve">. </w:t>
      </w:r>
      <w:r w:rsidRPr="00060B61">
        <w:rPr>
          <w:rStyle w:val="StyleUnderline"/>
          <w:highlight w:val="cyan"/>
        </w:rPr>
        <w:t xml:space="preserve">Whistleblowers have </w:t>
      </w:r>
      <w:r w:rsidRPr="00060B61">
        <w:rPr>
          <w:rStyle w:val="Emphasis"/>
          <w:highlight w:val="cyan"/>
        </w:rPr>
        <w:t>inside information</w:t>
      </w:r>
      <w:r w:rsidRPr="00060B61">
        <w:rPr>
          <w:rStyle w:val="StyleUnderline"/>
        </w:rPr>
        <w:t xml:space="preserve"> </w:t>
      </w:r>
      <w:r w:rsidRPr="00060B61">
        <w:rPr>
          <w:rStyle w:val="StyleUnderline"/>
          <w:highlight w:val="cyan"/>
        </w:rPr>
        <w:t>on</w:t>
      </w:r>
      <w:r w:rsidRPr="00060B61">
        <w:rPr>
          <w:sz w:val="16"/>
        </w:rPr>
        <w:t xml:space="preserve"> </w:t>
      </w:r>
      <w:r w:rsidRPr="00060B61">
        <w:rPr>
          <w:rStyle w:val="Emphasis"/>
          <w:highlight w:val="cyan"/>
        </w:rPr>
        <w:t>vulnerabilities</w:t>
      </w:r>
      <w:r w:rsidRPr="00060B61">
        <w:rPr>
          <w:sz w:val="16"/>
        </w:rPr>
        <w:t xml:space="preserve"> </w:t>
      </w:r>
      <w:r w:rsidRPr="00060B61">
        <w:rPr>
          <w:rStyle w:val="StyleUnderline"/>
        </w:rPr>
        <w:t>and</w:t>
      </w:r>
      <w:r w:rsidRPr="00060B61">
        <w:rPr>
          <w:sz w:val="16"/>
        </w:rPr>
        <w:t xml:space="preserve"> </w:t>
      </w:r>
      <w:r w:rsidRPr="00060B61">
        <w:rPr>
          <w:rStyle w:val="Emphasis"/>
          <w:highlight w:val="cyan"/>
        </w:rPr>
        <w:t>compliance failures</w:t>
      </w:r>
      <w:r w:rsidRPr="00060B61">
        <w:rPr>
          <w:sz w:val="16"/>
        </w:rPr>
        <w:t xml:space="preserve"> </w:t>
      </w:r>
      <w:r w:rsidRPr="00060B61">
        <w:rPr>
          <w:rStyle w:val="StyleUnderline"/>
          <w:highlight w:val="cyan"/>
        </w:rPr>
        <w:t>that impact</w:t>
      </w:r>
      <w:r w:rsidRPr="00060B61">
        <w:rPr>
          <w:rStyle w:val="StyleUnderline"/>
        </w:rPr>
        <w:t xml:space="preserve"> the </w:t>
      </w:r>
      <w:r w:rsidRPr="00060B61">
        <w:rPr>
          <w:rStyle w:val="StyleUnderline"/>
          <w:highlight w:val="cyan"/>
        </w:rPr>
        <w:t>security of</w:t>
      </w:r>
      <w:r w:rsidRPr="00060B61">
        <w:rPr>
          <w:rStyle w:val="StyleUnderline"/>
        </w:rPr>
        <w:t xml:space="preserve"> renewable energy </w:t>
      </w:r>
      <w:r w:rsidRPr="00060B61">
        <w:rPr>
          <w:rStyle w:val="StyleUnderline"/>
          <w:highlight w:val="cyan"/>
        </w:rPr>
        <w:t>plants</w:t>
      </w:r>
      <w:proofErr w:type="gramStart"/>
      <w:r w:rsidRPr="00060B61">
        <w:rPr>
          <w:sz w:val="16"/>
        </w:rPr>
        <w:t>.35</w:t>
      </w:r>
      <w:proofErr w:type="gramEnd"/>
      <w:r w:rsidRPr="00060B61">
        <w:rPr>
          <w:sz w:val="16"/>
        </w:rPr>
        <w:t xml:space="preserve"> </w:t>
      </w:r>
      <w:r w:rsidRPr="00060B61">
        <w:rPr>
          <w:rStyle w:val="StyleUnderline"/>
        </w:rPr>
        <w:t xml:space="preserve">A complete </w:t>
      </w:r>
      <w:r w:rsidRPr="00060B61">
        <w:rPr>
          <w:rStyle w:val="StyleUnderline"/>
          <w:highlight w:val="cyan"/>
        </w:rPr>
        <w:t>risk mitigation</w:t>
      </w:r>
      <w:r w:rsidRPr="00060B61">
        <w:rPr>
          <w:rStyle w:val="StyleUnderline"/>
        </w:rPr>
        <w:t xml:space="preserve"> system would incorporate whistleblower reports into the protection scheme, but this requires whistleblower protection.</w:t>
      </w:r>
    </w:p>
    <w:p w14:paraId="3B9B221E" w14:textId="77777777" w:rsidR="00CB5553" w:rsidRPr="00044778" w:rsidRDefault="00CB5553" w:rsidP="00CB5553">
      <w:pPr>
        <w:pStyle w:val="Heading4"/>
      </w:pPr>
      <w:r>
        <w:t xml:space="preserve">Trump is </w:t>
      </w:r>
      <w:r>
        <w:rPr>
          <w:u w:val="single"/>
        </w:rPr>
        <w:t>irrelevant</w:t>
      </w:r>
      <w:r>
        <w:t xml:space="preserve">. Rogue presidents are </w:t>
      </w:r>
      <w:r>
        <w:rPr>
          <w:u w:val="single"/>
        </w:rPr>
        <w:t>inevitable</w:t>
      </w:r>
      <w:r>
        <w:t xml:space="preserve">. </w:t>
      </w:r>
    </w:p>
    <w:p w14:paraId="4978B2D0" w14:textId="77777777" w:rsidR="00CB5553" w:rsidRPr="00095CCF" w:rsidRDefault="00CB5553" w:rsidP="00CB5553">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3670AE34" w14:textId="77777777" w:rsidR="00CB5553" w:rsidRPr="004A6B3C" w:rsidRDefault="00CB5553" w:rsidP="00CB5553">
      <w:pPr>
        <w:rPr>
          <w:sz w:val="16"/>
        </w:rPr>
      </w:pPr>
      <w:r w:rsidRPr="004A6B3C">
        <w:rPr>
          <w:sz w:val="16"/>
        </w:rPr>
        <w:t xml:space="preserve">Of course, </w:t>
      </w:r>
      <w:r w:rsidRPr="00095CCF">
        <w:rPr>
          <w:rStyle w:val="StyleUnderline"/>
        </w:rPr>
        <w:t xml:space="preserve">concerns </w:t>
      </w:r>
      <w:r w:rsidRPr="00095CCF">
        <w:rPr>
          <w:rStyle w:val="StyleUnderline"/>
          <w:highlight w:val="cyan"/>
        </w:rPr>
        <w:t>that a</w:t>
      </w:r>
      <w:r w:rsidRPr="00095CCF">
        <w:rPr>
          <w:rStyle w:val="StyleUnderline"/>
        </w:rPr>
        <w:t xml:space="preserve"> democratically elected political </w:t>
      </w:r>
      <w:r w:rsidRPr="00095CCF">
        <w:rPr>
          <w:rStyle w:val="StyleUnderline"/>
          <w:highlight w:val="cyan"/>
        </w:rPr>
        <w:t>leader might</w:t>
      </w:r>
      <w:r w:rsidRPr="00095CCF">
        <w:rPr>
          <w:rStyle w:val="StyleUnderline"/>
        </w:rPr>
        <w:t xml:space="preserve"> subvert the </w:t>
      </w:r>
      <w:r w:rsidRPr="00095CCF">
        <w:rPr>
          <w:rStyle w:val="Emphasis"/>
        </w:rPr>
        <w:t>rule of law</w:t>
      </w:r>
      <w:r w:rsidRPr="00095CCF">
        <w:rPr>
          <w:rStyle w:val="StyleUnderline"/>
        </w:rPr>
        <w:t xml:space="preserve"> and </w:t>
      </w:r>
      <w:r w:rsidRPr="00095CCF">
        <w:rPr>
          <w:rStyle w:val="StyleUnderline"/>
          <w:highlight w:val="cyan"/>
        </w:rPr>
        <w:t xml:space="preserve">go “rogue” is </w:t>
      </w:r>
      <w:r w:rsidRPr="00095CCF">
        <w:rPr>
          <w:rStyle w:val="Emphasis"/>
          <w:sz w:val="24"/>
          <w:szCs w:val="24"/>
          <w:highlight w:val="cyan"/>
        </w:rPr>
        <w:t>not limited</w:t>
      </w:r>
      <w:r w:rsidRPr="00095CCF">
        <w:rPr>
          <w:rStyle w:val="StyleUnderline"/>
          <w:highlight w:val="cyan"/>
        </w:rPr>
        <w:t xml:space="preserve"> to</w:t>
      </w:r>
      <w:r w:rsidRPr="004A6B3C">
        <w:rPr>
          <w:sz w:val="16"/>
        </w:rPr>
        <w:t xml:space="preserve"> President </w:t>
      </w:r>
      <w:r w:rsidRPr="00095CCF">
        <w:rPr>
          <w:rStyle w:val="StyleUnderline"/>
          <w:highlight w:val="cyan"/>
        </w:rPr>
        <w:t>Trump</w:t>
      </w:r>
      <w:r w:rsidRPr="00095CCF">
        <w:rPr>
          <w:rStyle w:val="StyleUnderline"/>
        </w:rPr>
        <w:t xml:space="preserve">. Social science </w:t>
      </w:r>
      <w:r w:rsidRPr="00044778">
        <w:rPr>
          <w:rStyle w:val="Emphasis"/>
          <w:highlight w:val="cyan"/>
        </w:rPr>
        <w:t>lit</w:t>
      </w:r>
      <w:r w:rsidRPr="00095CCF">
        <w:rPr>
          <w:rStyle w:val="StyleUnderline"/>
        </w:rPr>
        <w:t xml:space="preserve">erature has </w:t>
      </w:r>
      <w:r w:rsidRPr="00044778">
        <w:rPr>
          <w:rStyle w:val="StyleUnderline"/>
          <w:highlight w:val="cyan"/>
        </w:rPr>
        <w:t>shown</w:t>
      </w:r>
      <w:r w:rsidRPr="00095CCF">
        <w:rPr>
          <w:rStyle w:val="StyleUnderline"/>
        </w:rPr>
        <w:t xml:space="preserve"> that in recent years democratic </w:t>
      </w:r>
      <w:r w:rsidRPr="00044778">
        <w:rPr>
          <w:rStyle w:val="StyleUnderline"/>
          <w:highlight w:val="cyan"/>
        </w:rPr>
        <w:t xml:space="preserve">leaders have become </w:t>
      </w:r>
      <w:r w:rsidRPr="00044778">
        <w:rPr>
          <w:rStyle w:val="Emphasis"/>
          <w:highlight w:val="cya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044778">
        <w:rPr>
          <w:rStyle w:val="StyleUnderline"/>
          <w:highlight w:val="cyan"/>
        </w:rPr>
        <w:t>making</w:t>
      </w:r>
      <w:r w:rsidRPr="00044778">
        <w:rPr>
          <w:rStyle w:val="StyleUnderline"/>
        </w:rPr>
        <w:t xml:space="preserve"> </w:t>
      </w:r>
      <w:r w:rsidRPr="00044778">
        <w:rPr>
          <w:rStyle w:val="Emphasis"/>
        </w:rPr>
        <w:t xml:space="preserve">expansive </w:t>
      </w:r>
      <w:r w:rsidRPr="00044778">
        <w:rPr>
          <w:rStyle w:val="Emphasis"/>
          <w:highlight w:val="cyan"/>
        </w:rPr>
        <w:t>claims</w:t>
      </w:r>
      <w:r w:rsidRPr="00044778">
        <w:rPr>
          <w:rStyle w:val="StyleUnderline"/>
          <w:highlight w:val="cyan"/>
        </w:rPr>
        <w:t xml:space="preserve"> of</w:t>
      </w:r>
      <w:r w:rsidRPr="00044778">
        <w:rPr>
          <w:rStyle w:val="StyleUnderline"/>
        </w:rPr>
        <w:t xml:space="preserve"> </w:t>
      </w:r>
      <w:r w:rsidRPr="00044778">
        <w:rPr>
          <w:rStyle w:val="Emphasis"/>
        </w:rPr>
        <w:t xml:space="preserve">executive </w:t>
      </w:r>
      <w:r w:rsidRPr="00044778">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1BD7D629" w14:textId="77777777" w:rsidR="00CB5553" w:rsidRPr="004A6B3C" w:rsidRDefault="00CB5553" w:rsidP="00CB5553">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423FB17F" w14:textId="77777777" w:rsidR="00CB5553" w:rsidRDefault="00CB5553" w:rsidP="00CB5553">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4A6B3C">
        <w:rPr>
          <w:rStyle w:val="Emphasis"/>
          <w:highlight w:val="cyan"/>
        </w:rPr>
        <w:t>security threat</w:t>
      </w:r>
      <w:r w:rsidRPr="004A6B3C">
        <w:rPr>
          <w:rStyle w:val="StyleUnderline"/>
        </w:rPr>
        <w:t xml:space="preserve">, who used his constitutional powers </w:t>
      </w:r>
      <w:r w:rsidRPr="00C2431E">
        <w:rPr>
          <w:rStyle w:val="StyleUnderline"/>
          <w:highlight w:val="cya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C2431E">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C2431E">
        <w:rPr>
          <w:rStyle w:val="StyleUnderline"/>
          <w:highlight w:val="cyan"/>
        </w:rPr>
        <w:t xml:space="preserve">are present with </w:t>
      </w:r>
      <w:r w:rsidRPr="00C2431E">
        <w:rPr>
          <w:rStyle w:val="Emphasis"/>
          <w:sz w:val="24"/>
          <w:szCs w:val="24"/>
          <w:highlight w:val="cyan"/>
        </w:rPr>
        <w:t>any President</w:t>
      </w:r>
      <w:r w:rsidRPr="00C2431E">
        <w:rPr>
          <w:rStyle w:val="StyleUnderline"/>
          <w:highlight w:val="cyan"/>
        </w:rPr>
        <w:t>.</w:t>
      </w:r>
    </w:p>
    <w:p w14:paraId="20891D5F" w14:textId="77777777" w:rsidR="00CB5553" w:rsidRPr="004A6B3C" w:rsidRDefault="00CB5553" w:rsidP="00CB5553">
      <w:pPr>
        <w:tabs>
          <w:tab w:val="left" w:pos="1850"/>
        </w:tabs>
        <w:rPr>
          <w:sz w:val="16"/>
        </w:rPr>
      </w:pPr>
      <w:r w:rsidRPr="004A6B3C">
        <w:rPr>
          <w:sz w:val="16"/>
        </w:rPr>
        <w:t>[BREAKS]</w:t>
      </w:r>
      <w:r w:rsidRPr="004A6B3C">
        <w:rPr>
          <w:sz w:val="16"/>
        </w:rPr>
        <w:tab/>
      </w:r>
    </w:p>
    <w:p w14:paraId="47387CE2" w14:textId="77777777" w:rsidR="00CB5553" w:rsidRPr="004A6B3C" w:rsidRDefault="00CB5553" w:rsidP="00CB5553">
      <w:pPr>
        <w:rPr>
          <w:sz w:val="6"/>
          <w:szCs w:val="6"/>
        </w:rPr>
      </w:pPr>
      <w:r w:rsidRPr="004A6B3C">
        <w:rPr>
          <w:sz w:val="6"/>
          <w:szCs w:val="6"/>
        </w:rPr>
        <w:t>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5D1BCCDB" w14:textId="77777777" w:rsidR="00CB5553" w:rsidRPr="004A6B3C" w:rsidRDefault="00CB5553" w:rsidP="00CB5553">
      <w:pPr>
        <w:rPr>
          <w:sz w:val="16"/>
        </w:rPr>
      </w:pPr>
      <w:r w:rsidRPr="004A6B3C">
        <w:rPr>
          <w:sz w:val="16"/>
        </w:rPr>
        <w:t>[BREAKS]</w:t>
      </w:r>
    </w:p>
    <w:p w14:paraId="0E8ED6D6" w14:textId="77777777" w:rsidR="00CB5553" w:rsidRPr="00C2431E" w:rsidRDefault="00CB5553" w:rsidP="00CB5553">
      <w:pPr>
        <w:rPr>
          <w:rStyle w:val="StyleUnderline"/>
        </w:rPr>
      </w:pPr>
      <w:r w:rsidRPr="004A6B3C">
        <w:rPr>
          <w:sz w:val="16"/>
        </w:rPr>
        <w:t xml:space="preserve">To be sure, </w:t>
      </w:r>
      <w:r w:rsidRPr="00044778">
        <w:rPr>
          <w:rStyle w:val="StyleUnderline"/>
          <w:highlight w:val="cyan"/>
        </w:rPr>
        <w:t xml:space="preserve">a </w:t>
      </w:r>
      <w:r w:rsidRPr="00044778">
        <w:rPr>
          <w:rStyle w:val="Emphasis"/>
          <w:highlight w:val="cyan"/>
        </w:rPr>
        <w:t>rogue President</w:t>
      </w:r>
      <w:r w:rsidRPr="00044778">
        <w:rPr>
          <w:rStyle w:val="StyleUnderline"/>
        </w:rPr>
        <w:t xml:space="preserve"> with </w:t>
      </w:r>
      <w:r w:rsidRPr="00044778">
        <w:rPr>
          <w:rStyle w:val="Emphasis"/>
        </w:rPr>
        <w:t>authoritarian impulses</w:t>
      </w:r>
      <w:r w:rsidRPr="00044778">
        <w:rPr>
          <w:rStyle w:val="StyleUnderline"/>
        </w:rPr>
        <w:t xml:space="preserve">, </w:t>
      </w:r>
      <w:r w:rsidRPr="00044778">
        <w:rPr>
          <w:rStyle w:val="StyleUnderline"/>
          <w:highlight w:val="cyan"/>
        </w:rPr>
        <w:t>unconstrained by</w:t>
      </w:r>
      <w:r w:rsidRPr="00044778">
        <w:rPr>
          <w:rStyle w:val="StyleUnderline"/>
        </w:rPr>
        <w:t xml:space="preserve"> respect for the </w:t>
      </w:r>
      <w:r w:rsidRPr="00044778">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044778">
        <w:rPr>
          <w:rStyle w:val="StyleUnderline"/>
          <w:highlight w:val="cyan"/>
        </w:rPr>
        <w:t>could lay waste to</w:t>
      </w:r>
      <w:r w:rsidRPr="00044778">
        <w:rPr>
          <w:rStyle w:val="StyleUnderline"/>
        </w:rPr>
        <w:t xml:space="preserve"> </w:t>
      </w:r>
      <w:r w:rsidRPr="00044778">
        <w:rPr>
          <w:rStyle w:val="Emphasis"/>
        </w:rPr>
        <w:t xml:space="preserve">all </w:t>
      </w:r>
      <w:r w:rsidRPr="00044778">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044778">
        <w:rPr>
          <w:rStyle w:val="StyleUnderline"/>
          <w:highlight w:val="cyan"/>
        </w:rPr>
        <w:t xml:space="preserve">formal </w:t>
      </w:r>
      <w:r w:rsidRPr="00044778">
        <w:rPr>
          <w:rStyle w:val="Emphasis"/>
          <w:highlight w:val="cyan"/>
        </w:rPr>
        <w:t>exec</w:t>
      </w:r>
      <w:r w:rsidRPr="00044778">
        <w:rPr>
          <w:rStyle w:val="StyleUnderline"/>
        </w:rPr>
        <w:t xml:space="preserve">utive branch </w:t>
      </w:r>
      <w:r w:rsidRPr="00044778">
        <w:rPr>
          <w:rStyle w:val="Emphasis"/>
          <w:highlight w:val="cyan"/>
        </w:rPr>
        <w:t>policies</w:t>
      </w:r>
      <w:r w:rsidRPr="00044778">
        <w:rPr>
          <w:rStyle w:val="StyleUnderline"/>
        </w:rPr>
        <w:t xml:space="preserve">, </w:t>
      </w:r>
      <w:r w:rsidRPr="00044778">
        <w:rPr>
          <w:rStyle w:val="Emphasis"/>
        </w:rPr>
        <w:t xml:space="preserve">legislative </w:t>
      </w:r>
      <w:r w:rsidRPr="00044778">
        <w:rPr>
          <w:rStyle w:val="Emphasis"/>
          <w:highlight w:val="cyan"/>
        </w:rPr>
        <w:t>constraints</w:t>
      </w:r>
      <w:r w:rsidRPr="00044778">
        <w:rPr>
          <w:rStyle w:val="StyleUnderline"/>
          <w:highlight w:val="cyan"/>
        </w:rPr>
        <w:t>, and</w:t>
      </w:r>
      <w:r w:rsidRPr="00044778">
        <w:rPr>
          <w:rStyle w:val="StyleUnderline"/>
        </w:rPr>
        <w:t xml:space="preserve"> </w:t>
      </w:r>
      <w:r w:rsidRPr="00044778">
        <w:rPr>
          <w:rStyle w:val="Emphasis"/>
        </w:rPr>
        <w:t xml:space="preserve">judicial </w:t>
      </w:r>
      <w:r w:rsidRPr="00044778">
        <w:rPr>
          <w:rStyle w:val="Emphasis"/>
          <w:highlight w:val="cyan"/>
        </w:rPr>
        <w:t>oversight</w:t>
      </w:r>
      <w:r w:rsidRPr="00044778">
        <w:rPr>
          <w:rStyle w:val="StyleUnderline"/>
        </w:rPr>
        <w:t xml:space="preserve"> do in fact </w:t>
      </w:r>
      <w:r w:rsidRPr="00044778">
        <w:rPr>
          <w:rStyle w:val="StyleUnderline"/>
          <w:highlight w:val="cyan"/>
        </w:rPr>
        <w:t>make it</w:t>
      </w:r>
      <w:r w:rsidRPr="00044778">
        <w:rPr>
          <w:rStyle w:val="StyleUnderline"/>
        </w:rPr>
        <w:t xml:space="preserve"> </w:t>
      </w:r>
      <w:r w:rsidRPr="00C2431E">
        <w:rPr>
          <w:rStyle w:val="Emphasis"/>
        </w:rPr>
        <w:t xml:space="preserve">significantly </w:t>
      </w:r>
      <w:r w:rsidRPr="00C2431E">
        <w:rPr>
          <w:rStyle w:val="Emphasis"/>
          <w:highlight w:val="cyan"/>
        </w:rPr>
        <w:t>more difficult</w:t>
      </w:r>
      <w:r w:rsidRPr="00C2431E">
        <w:rPr>
          <w:rStyle w:val="StyleUnderline"/>
          <w:highlight w:val="cyan"/>
        </w:rPr>
        <w:t xml:space="preserve"> for</w:t>
      </w:r>
      <w:r w:rsidRPr="00044778">
        <w:rPr>
          <w:rStyle w:val="StyleUnderline"/>
        </w:rPr>
        <w:t xml:space="preserve"> even </w:t>
      </w:r>
      <w:r w:rsidRPr="00044778">
        <w:rPr>
          <w:rStyle w:val="StyleUnderline"/>
          <w:highlight w:val="cyan"/>
        </w:rPr>
        <w:t>a President</w:t>
      </w:r>
      <w:r w:rsidRPr="00044778">
        <w:rPr>
          <w:rStyle w:val="StyleUnderline"/>
        </w:rPr>
        <w:t xml:space="preserve"> with rogue tendencies </w:t>
      </w:r>
      <w:r w:rsidRPr="00044778">
        <w:rPr>
          <w:rStyle w:val="StyleUnderline"/>
          <w:highlight w:val="cyan"/>
        </w:rPr>
        <w:t xml:space="preserve">to </w:t>
      </w:r>
      <w:r w:rsidRPr="00044778">
        <w:rPr>
          <w:rStyle w:val="Emphasis"/>
          <w:highlight w:val="cyan"/>
        </w:rPr>
        <w:t>dislodge them</w:t>
      </w:r>
      <w:r w:rsidRPr="004A6B3C">
        <w:rPr>
          <w:sz w:val="16"/>
        </w:rPr>
        <w:t xml:space="preserve">.25 Thus, </w:t>
      </w:r>
      <w:r w:rsidRPr="00044778">
        <w:rPr>
          <w:rStyle w:val="StyleUnderline"/>
          <w:highlight w:val="cyan"/>
        </w:rPr>
        <w:t>it is crucial</w:t>
      </w:r>
      <w:r w:rsidRPr="00044778">
        <w:rPr>
          <w:rStyle w:val="StyleUnderline"/>
        </w:rPr>
        <w:t xml:space="preserve"> that </w:t>
      </w:r>
      <w:r w:rsidRPr="00044778">
        <w:rPr>
          <w:rStyle w:val="StyleUnderline"/>
          <w:highlight w:val="cyan"/>
        </w:rPr>
        <w:t>all</w:t>
      </w:r>
      <w:r w:rsidRPr="00044778">
        <w:rPr>
          <w:rStyle w:val="StyleUnderline"/>
        </w:rPr>
        <w:t xml:space="preserve"> three </w:t>
      </w:r>
      <w:r w:rsidRPr="00044778">
        <w:rPr>
          <w:rStyle w:val="StyleUnderline"/>
          <w:highlight w:val="cyan"/>
        </w:rPr>
        <w:t>branches</w:t>
      </w:r>
      <w:r w:rsidRPr="00044778">
        <w:rPr>
          <w:rStyle w:val="StyleUnderline"/>
        </w:rPr>
        <w:t xml:space="preserve"> of government </w:t>
      </w:r>
      <w:r w:rsidRPr="00044778">
        <w:rPr>
          <w:rStyle w:val="StyleUnderline"/>
          <w:highlight w:val="cyan"/>
        </w:rPr>
        <w:t>exercise</w:t>
      </w:r>
      <w:r w:rsidRPr="00044778">
        <w:rPr>
          <w:rStyle w:val="StyleUnderline"/>
        </w:rPr>
        <w:t xml:space="preserve"> their </w:t>
      </w:r>
      <w:r w:rsidRPr="00044778">
        <w:rPr>
          <w:rStyle w:val="StyleUnderline"/>
          <w:highlight w:val="cyan"/>
        </w:rPr>
        <w:t xml:space="preserve">authority </w:t>
      </w:r>
      <w:r w:rsidRPr="00044778">
        <w:rPr>
          <w:rStyle w:val="Emphasis"/>
          <w:sz w:val="24"/>
          <w:szCs w:val="24"/>
          <w:highlight w:val="cyan"/>
        </w:rPr>
        <w:t>now</w:t>
      </w:r>
      <w:r w:rsidRPr="00044778">
        <w:rPr>
          <w:rStyle w:val="StyleUnderline"/>
        </w:rPr>
        <w:t xml:space="preserve"> and continue to be on guard to preserve the future of U.S. constitutional democracy and the rule of law, particularly </w:t>
      </w:r>
      <w:r w:rsidRPr="00044778">
        <w:rPr>
          <w:rStyle w:val="StyleUnderline"/>
          <w:highlight w:val="cyan"/>
        </w:rPr>
        <w:t>in</w:t>
      </w:r>
      <w:r w:rsidRPr="00044778">
        <w:rPr>
          <w:rStyle w:val="StyleUnderline"/>
        </w:rPr>
        <w:t xml:space="preserve"> areas such as </w:t>
      </w:r>
      <w:r w:rsidRPr="00C2431E">
        <w:rPr>
          <w:rStyle w:val="Emphasis"/>
        </w:rPr>
        <w:t xml:space="preserve">national </w:t>
      </w:r>
      <w:r w:rsidRPr="00044778">
        <w:rPr>
          <w:rStyle w:val="Emphasis"/>
          <w:highlight w:val="cyan"/>
        </w:rPr>
        <w:t>security</w:t>
      </w:r>
      <w:r w:rsidRPr="00C2431E">
        <w:rPr>
          <w:rStyle w:val="StyleUnderline"/>
        </w:rPr>
        <w:t xml:space="preserve">, where presidential power is </w:t>
      </w:r>
      <w:r w:rsidRPr="00C2431E">
        <w:rPr>
          <w:rStyle w:val="Emphasis"/>
        </w:rPr>
        <w:t>strong</w:t>
      </w:r>
      <w:r w:rsidRPr="00C2431E">
        <w:rPr>
          <w:rStyle w:val="StyleUnderline"/>
        </w:rPr>
        <w:t xml:space="preserve">. </w:t>
      </w:r>
    </w:p>
    <w:p w14:paraId="0A7011A0" w14:textId="77777777" w:rsidR="00CB5553" w:rsidRPr="00CB5553" w:rsidRDefault="00CB5553" w:rsidP="00CB5553"/>
    <w:p w14:paraId="604214C9" w14:textId="77777777" w:rsidR="00E205FE" w:rsidRPr="008F5503" w:rsidRDefault="00E205FE" w:rsidP="00FE6733">
      <w:pPr>
        <w:pStyle w:val="Heading4"/>
      </w:pPr>
      <w:bookmarkStart w:id="1" w:name="_Hlk206760613"/>
      <w:r>
        <w:t xml:space="preserve">Agency deregulation causes </w:t>
      </w:r>
      <w:r>
        <w:rPr>
          <w:u w:val="single"/>
        </w:rPr>
        <w:t>converging</w:t>
      </w:r>
      <w:r>
        <w:t xml:space="preserve"> existential crises.</w:t>
      </w:r>
    </w:p>
    <w:p w14:paraId="622459EE" w14:textId="77777777" w:rsidR="00E205FE" w:rsidRPr="00C07A98" w:rsidRDefault="00E205FE" w:rsidP="00E205FE">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279AE36B" w14:textId="77777777" w:rsidR="00E205FE" w:rsidRPr="00C07A98" w:rsidRDefault="00E205FE" w:rsidP="00E205FE">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7C133F2F" w14:textId="77777777" w:rsidR="00E205FE" w:rsidRPr="0059330E" w:rsidRDefault="00E205FE" w:rsidP="00E205FE">
      <w:pPr>
        <w:rPr>
          <w:sz w:val="16"/>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E76FE2">
        <w:rPr>
          <w:rStyle w:val="StyleUnderline"/>
        </w:rPr>
        <w:t xml:space="preserve"> in the US </w:t>
      </w:r>
      <w:r w:rsidRPr="008F5503">
        <w:rPr>
          <w:rStyle w:val="StyleUnderline"/>
          <w:highlight w:val="cyan"/>
        </w:rPr>
        <w:t xml:space="preserve">would </w:t>
      </w:r>
      <w:r w:rsidRPr="00E76FE2">
        <w:rPr>
          <w:rStyle w:val="Emphasis"/>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096BDA93" w14:textId="77777777" w:rsidR="00E205FE" w:rsidRPr="0059330E" w:rsidRDefault="00E205FE" w:rsidP="00E205FE">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09ACED7B" w14:textId="77777777" w:rsidR="00E205FE" w:rsidRPr="008F5503" w:rsidRDefault="00E205FE" w:rsidP="00E205FE">
      <w:pPr>
        <w:rPr>
          <w:rStyle w:val="StyleUnderline"/>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E76FE2">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impacts</w:t>
      </w:r>
      <w:r w:rsidRPr="001E15DA">
        <w:rPr>
          <w:rStyle w:val="StyleUnderline"/>
        </w:rPr>
        <w:t xml:space="preserve"> will </w:t>
      </w:r>
      <w:r w:rsidRPr="008F5503">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4A1F4460" w14:textId="77777777" w:rsidR="00E205FE" w:rsidRPr="008F5503" w:rsidRDefault="00E205FE" w:rsidP="00E205FE">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2C8EF5A9" w14:textId="77777777" w:rsidR="00E205FE" w:rsidRPr="0059330E" w:rsidRDefault="00E205FE" w:rsidP="00E205FE">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compartmentalisation),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synchronised.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0373259F" w14:textId="77777777" w:rsidR="00E205FE" w:rsidRPr="0059330E" w:rsidRDefault="00E205FE" w:rsidP="00E205FE">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7376F457" w14:textId="77777777" w:rsidR="00E205FE" w:rsidRPr="0059330E" w:rsidRDefault="00E205FE" w:rsidP="00E205FE">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3588948F" w14:textId="77777777" w:rsidR="00E205FE" w:rsidRPr="0059330E" w:rsidRDefault="00E205FE" w:rsidP="00E205FE">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53B7FB9A" w14:textId="77777777" w:rsidR="00E205FE" w:rsidRPr="0059330E" w:rsidRDefault="00E205FE" w:rsidP="00E205FE">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543C31FD" w14:textId="77777777" w:rsidR="00E205FE" w:rsidRPr="0059330E" w:rsidRDefault="00E205FE" w:rsidP="00E205FE">
      <w:pPr>
        <w:rPr>
          <w:sz w:val="16"/>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 w:val="24"/>
          <w:szCs w:val="24"/>
        </w:rPr>
        <w:t>proles to die</w:t>
      </w:r>
      <w:r w:rsidRPr="006F0DD5">
        <w:rPr>
          <w:rStyle w:val="StyleUnderline"/>
        </w:rPr>
        <w:t xml:space="preserve"> in the inferno they’ve created, while they migrate to their New Zealand bunkers, </w:t>
      </w:r>
      <w:r w:rsidRPr="006F0DD5">
        <w:rPr>
          <w:rStyle w:val="Emphasis"/>
          <w:sz w:val="24"/>
          <w:szCs w:val="24"/>
        </w:rPr>
        <w:t>Mars</w:t>
      </w:r>
      <w:r w:rsidRPr="006F0DD5">
        <w:rPr>
          <w:rStyle w:val="StyleUnderline"/>
        </w:rPr>
        <w:t xml:space="preserve"> or the ocean floor</w:t>
      </w:r>
      <w:r w:rsidRPr="006F0DD5">
        <w:rPr>
          <w:sz w:val="16"/>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 w:val="24"/>
          <w:szCs w:val="24"/>
        </w:rPr>
        <w:t>the rest of us roast</w:t>
      </w:r>
      <w:r w:rsidRPr="006F0DD5">
        <w:rPr>
          <w:rStyle w:val="StyleUnderline"/>
        </w:rPr>
        <w:t xml:space="preserve"> while they </w:t>
      </w:r>
      <w:r w:rsidRPr="006F0DD5">
        <w:rPr>
          <w:rStyle w:val="Emphasis"/>
          <w:sz w:val="24"/>
          <w:szCs w:val="24"/>
        </w:rPr>
        <w:t>party with Jesus</w:t>
      </w:r>
      <w:r w:rsidRPr="006F0DD5">
        <w:rPr>
          <w:rStyle w:val="StyleUnderline"/>
        </w:rPr>
        <w:t xml:space="preserve"> in his restored kingdom</w:t>
      </w:r>
      <w:r w:rsidRPr="0059330E">
        <w:rPr>
          <w:sz w:val="16"/>
        </w:rPr>
        <w:t>.</w:t>
      </w:r>
    </w:p>
    <w:p w14:paraId="24569818" w14:textId="77777777" w:rsidR="00E205FE" w:rsidRDefault="00E205FE" w:rsidP="00E205FE">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w:t>
      </w:r>
      <w:proofErr w:type="gramStart"/>
      <w:r w:rsidRPr="0059330E">
        <w:rPr>
          <w:sz w:val="16"/>
        </w:rPr>
        <w:t>UK’s</w:t>
      </w:r>
      <w:proofErr w:type="gramEnd"/>
      <w:r w:rsidRPr="0059330E">
        <w:rPr>
          <w:sz w:val="16"/>
        </w:rPr>
        <w:t xml:space="preserve">,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bookmarkEnd w:id="1"/>
    <w:p w14:paraId="0EE316EC" w14:textId="77777777" w:rsidR="00E205FE" w:rsidRPr="00E205FE" w:rsidRDefault="00E205FE" w:rsidP="00E205FE"/>
    <w:p w14:paraId="5EF9CD90" w14:textId="1128762B" w:rsidR="00CB5553" w:rsidRPr="006F778A" w:rsidRDefault="00CB5553" w:rsidP="00CB5553">
      <w:pPr>
        <w:pStyle w:val="Heading4"/>
      </w:pPr>
      <w:r>
        <w:t xml:space="preserve">Certainty is </w:t>
      </w:r>
      <w:r w:rsidRPr="006F778A">
        <w:t>key</w:t>
      </w:r>
      <w:r>
        <w:t>. All the regs collapse it.</w:t>
      </w:r>
    </w:p>
    <w:p w14:paraId="304FEB20" w14:textId="77777777" w:rsidR="00CB5553" w:rsidRPr="008E31DD" w:rsidRDefault="00CB5553" w:rsidP="00CB5553">
      <w:r>
        <w:t xml:space="preserve">Linda </w:t>
      </w:r>
      <w:r w:rsidRPr="008E31DD">
        <w:rPr>
          <w:rStyle w:val="Style13ptBold"/>
        </w:rPr>
        <w:t>Jacobson 25</w:t>
      </w:r>
      <w:r>
        <w:t xml:space="preserve">. Senior reporter, former assistant director of the Education Writer's Associaton. "Legal Scorecard: How is the Trump Education Juggernaut Faring in Court?" </w:t>
      </w:r>
      <w:proofErr w:type="gramStart"/>
      <w:r>
        <w:t>The 74</w:t>
      </w:r>
      <w:proofErr w:type="gramEnd"/>
      <w:r>
        <w:t>. 7/13/2025. the74million.org/article/legal-scorecard-how-is-the-trump-education-juggernaut-faring-in-court</w:t>
      </w:r>
    </w:p>
    <w:p w14:paraId="04FBF974" w14:textId="77777777" w:rsidR="00CB5553" w:rsidRPr="008E31DD" w:rsidRDefault="00CB5553" w:rsidP="00CB5553">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519D8DEA" w14:textId="77777777" w:rsidR="00CB5553" w:rsidRPr="008E31DD" w:rsidRDefault="00CB5553" w:rsidP="00CB5553">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245A1B62" w14:textId="77777777" w:rsidR="00CB5553" w:rsidRPr="008E31DD" w:rsidRDefault="00CB5553" w:rsidP="00CB5553">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2FD93C1E" w14:textId="77777777" w:rsidR="00CB5553" w:rsidRPr="008E31DD" w:rsidRDefault="00CB5553" w:rsidP="00CB5553">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3BE4299C" w14:textId="77777777" w:rsidR="00CB5553" w:rsidRPr="008E31DD" w:rsidRDefault="00CB5553" w:rsidP="00CB5553">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3B1D0FED" w14:textId="77777777" w:rsidR="00CB5553" w:rsidRDefault="00CB5553" w:rsidP="00CB5553">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64F8D129" w14:textId="77777777" w:rsidR="00CB5553" w:rsidRDefault="00CB5553" w:rsidP="00CB5553"/>
    <w:p w14:paraId="387CF879" w14:textId="40E8A143" w:rsidR="00CB5553" w:rsidRDefault="00CB5553" w:rsidP="00CB5553">
      <w:pPr>
        <w:pStyle w:val="Heading4"/>
      </w:pPr>
      <w:proofErr w:type="gramStart"/>
      <w:r>
        <w:t>Cant</w:t>
      </w:r>
      <w:proofErr w:type="gramEnd"/>
      <w:r>
        <w:t xml:space="preserve"> result in the plan.</w:t>
      </w:r>
    </w:p>
    <w:p w14:paraId="2D5506FC" w14:textId="77777777" w:rsidR="00CB5553" w:rsidRPr="00193FF7" w:rsidRDefault="00CB5553" w:rsidP="00CB5553">
      <w:r>
        <w:t xml:space="preserve">Connor J. </w:t>
      </w:r>
      <w:r w:rsidRPr="00EC1E0F">
        <w:rPr>
          <w:rStyle w:val="Style13ptBold"/>
        </w:rPr>
        <w:t>Morgan 25</w:t>
      </w:r>
      <w:r>
        <w:t xml:space="preserve">. J.D. from Harvard Law School, B.S. in political science from the University of Utah. "A Constitutional Challenge to President Trump's Assault on the Civil Service: The Due Process Clause as a Limit on the Removal Power." </w:t>
      </w:r>
      <w:r w:rsidRPr="00EC1E0F">
        <w:rPr>
          <w:i/>
          <w:iCs/>
        </w:rPr>
        <w:t>Social Science Research Network</w:t>
      </w:r>
      <w:r>
        <w:t>, 5215101, 7-8.</w:t>
      </w:r>
    </w:p>
    <w:p w14:paraId="31F9C0E6" w14:textId="77777777" w:rsidR="00CB5553" w:rsidRPr="008E36C0" w:rsidRDefault="00CB5553" w:rsidP="00CB5553">
      <w:pPr>
        <w:rPr>
          <w:sz w:val="16"/>
        </w:rPr>
      </w:pPr>
      <w:r w:rsidRPr="008E36C0">
        <w:rPr>
          <w:sz w:val="16"/>
        </w:rPr>
        <w:t xml:space="preserve">First, it is likely </w:t>
      </w:r>
      <w:r w:rsidRPr="006A701B">
        <w:rPr>
          <w:sz w:val="16"/>
        </w:rPr>
        <w:t xml:space="preserve">that </w:t>
      </w:r>
      <w:r w:rsidRPr="006A701B">
        <w:rPr>
          <w:rStyle w:val="StyleUnderline"/>
        </w:rPr>
        <w:t xml:space="preserve">the </w:t>
      </w:r>
      <w:r w:rsidRPr="006A701B">
        <w:rPr>
          <w:rStyle w:val="Emphasis"/>
        </w:rPr>
        <w:t>litigation</w:t>
      </w:r>
      <w:r w:rsidRPr="006A701B">
        <w:rPr>
          <w:rStyle w:val="StyleUnderline"/>
        </w:rPr>
        <w:t xml:space="preserve"> arising from</w:t>
      </w:r>
      <w:r w:rsidRPr="006A701B">
        <w:rPr>
          <w:sz w:val="16"/>
        </w:rPr>
        <w:t xml:space="preserve"> President </w:t>
      </w:r>
      <w:r w:rsidRPr="006A701B">
        <w:rPr>
          <w:rStyle w:val="StyleUnderline"/>
        </w:rPr>
        <w:t xml:space="preserve">Trump’s </w:t>
      </w:r>
      <w:r w:rsidRPr="006A701B">
        <w:rPr>
          <w:rStyle w:val="Emphasis"/>
        </w:rPr>
        <w:t>firings</w:t>
      </w:r>
      <w:r w:rsidRPr="006A701B">
        <w:rPr>
          <w:sz w:val="16"/>
        </w:rPr>
        <w:t xml:space="preserve"> </w:t>
      </w:r>
      <w:r w:rsidRPr="006A701B">
        <w:rPr>
          <w:rStyle w:val="StyleUnderline"/>
        </w:rPr>
        <w:t>of federal</w:t>
      </w:r>
      <w:r w:rsidRPr="008E36C0">
        <w:rPr>
          <w:rStyle w:val="StyleUnderline"/>
        </w:rPr>
        <w:t xml:space="preserve"> officers</w:t>
      </w:r>
      <w:r w:rsidRPr="008E36C0">
        <w:rPr>
          <w:sz w:val="16"/>
        </w:rPr>
        <w:t xml:space="preserve"> and civil servants </w:t>
      </w:r>
      <w:r w:rsidRPr="008E36C0">
        <w:rPr>
          <w:rStyle w:val="StyleUnderline"/>
        </w:rPr>
        <w:t xml:space="preserve">will </w:t>
      </w:r>
      <w:r w:rsidRPr="008E36C0">
        <w:rPr>
          <w:rStyle w:val="Emphasis"/>
        </w:rPr>
        <w:t>force</w:t>
      </w:r>
      <w:r w:rsidRPr="008E36C0">
        <w:rPr>
          <w:rStyle w:val="StyleUnderline"/>
        </w:rPr>
        <w:t xml:space="preserve"> the Court to </w:t>
      </w:r>
      <w:r w:rsidRPr="008E36C0">
        <w:rPr>
          <w:rStyle w:val="Emphasis"/>
        </w:rPr>
        <w:t>reckon with</w:t>
      </w:r>
      <w:r w:rsidRPr="008E36C0">
        <w:rPr>
          <w:sz w:val="16"/>
        </w:rPr>
        <w:t xml:space="preserve">—and further augment—the president’s </w:t>
      </w:r>
      <w:r w:rsidRPr="008E36C0">
        <w:rPr>
          <w:rStyle w:val="StyleUnderline"/>
        </w:rPr>
        <w:t>removal power</w:t>
      </w:r>
      <w:r w:rsidRPr="008E36C0">
        <w:rPr>
          <w:sz w:val="16"/>
        </w:rPr>
        <w:t xml:space="preserve">. Some of these cases are already reaching the Court in an emergency procedural posture. Relatedly, </w:t>
      </w:r>
      <w:r w:rsidRPr="00980049">
        <w:rPr>
          <w:rStyle w:val="StyleUnderline"/>
          <w:highlight w:val="cyan"/>
        </w:rPr>
        <w:t xml:space="preserve">the </w:t>
      </w:r>
      <w:r w:rsidRPr="00980049">
        <w:rPr>
          <w:rStyle w:val="Emphasis"/>
          <w:highlight w:val="cyan"/>
        </w:rPr>
        <w:t>Acting</w:t>
      </w:r>
      <w:r w:rsidRPr="008E36C0">
        <w:rPr>
          <w:sz w:val="16"/>
        </w:rPr>
        <w:t xml:space="preserve"> U.S. </w:t>
      </w:r>
      <w:r w:rsidRPr="00980049">
        <w:rPr>
          <w:rStyle w:val="Emphasis"/>
          <w:highlight w:val="cyan"/>
        </w:rPr>
        <w:t>S</w:t>
      </w:r>
      <w:r w:rsidRPr="008E36C0">
        <w:rPr>
          <w:sz w:val="16"/>
        </w:rPr>
        <w:t xml:space="preserve">olicitor </w:t>
      </w:r>
      <w:r w:rsidRPr="00980049">
        <w:rPr>
          <w:rStyle w:val="Emphasis"/>
          <w:highlight w:val="cyan"/>
        </w:rPr>
        <w:t>G</w:t>
      </w:r>
      <w:r w:rsidRPr="008E36C0">
        <w:rPr>
          <w:sz w:val="16"/>
        </w:rPr>
        <w:t xml:space="preserve">eneral has </w:t>
      </w:r>
      <w:r w:rsidRPr="008E36C0">
        <w:rPr>
          <w:rStyle w:val="StyleUnderline"/>
        </w:rPr>
        <w:t xml:space="preserve">informed Congress that she </w:t>
      </w:r>
      <w:r w:rsidRPr="00980049">
        <w:rPr>
          <w:rStyle w:val="StyleUnderline"/>
          <w:highlight w:val="cyan"/>
        </w:rPr>
        <w:t>will not</w:t>
      </w:r>
      <w:r w:rsidRPr="008E36C0">
        <w:rPr>
          <w:sz w:val="16"/>
        </w:rPr>
        <w:t xml:space="preserve"> defend an important twentieth-century precedent </w:t>
      </w:r>
      <w:r w:rsidRPr="00980049">
        <w:rPr>
          <w:rStyle w:val="Emphasis"/>
          <w:highlight w:val="cyan"/>
        </w:rPr>
        <w:t>limit</w:t>
      </w:r>
      <w:r w:rsidRPr="008E36C0">
        <w:rPr>
          <w:sz w:val="16"/>
        </w:rPr>
        <w:t xml:space="preserve">ing </w:t>
      </w:r>
      <w:r w:rsidRPr="008E36C0">
        <w:rPr>
          <w:rStyle w:val="StyleUnderline"/>
        </w:rPr>
        <w:t>the</w:t>
      </w:r>
      <w:r w:rsidRPr="008E36C0">
        <w:rPr>
          <w:sz w:val="16"/>
        </w:rPr>
        <w:t xml:space="preserve"> president’s </w:t>
      </w:r>
      <w:r w:rsidRPr="00980049">
        <w:rPr>
          <w:rStyle w:val="StyleUnderline"/>
          <w:highlight w:val="cyan"/>
        </w:rPr>
        <w:t>removal power</w:t>
      </w:r>
      <w:r w:rsidRPr="008E36C0">
        <w:rPr>
          <w:sz w:val="16"/>
        </w:rPr>
        <w:t>.</w:t>
      </w:r>
    </w:p>
    <w:p w14:paraId="5569F8BE" w14:textId="77777777" w:rsidR="00CB5553" w:rsidRPr="008E36C0" w:rsidRDefault="00CB5553" w:rsidP="00CB5553">
      <w:pPr>
        <w:rPr>
          <w:sz w:val="16"/>
        </w:rPr>
      </w:pPr>
      <w:r w:rsidRPr="008E36C0">
        <w:rPr>
          <w:sz w:val="16"/>
        </w:rPr>
        <w:t xml:space="preserve">Second, some </w:t>
      </w:r>
      <w:r w:rsidRPr="005C5A5C">
        <w:rPr>
          <w:rStyle w:val="Emphasis"/>
        </w:rPr>
        <w:t>lower courts</w:t>
      </w:r>
      <w:r w:rsidRPr="005C5A5C">
        <w:rPr>
          <w:rStyle w:val="StyleUnderline"/>
        </w:rPr>
        <w:t xml:space="preserve"> are</w:t>
      </w:r>
      <w:r w:rsidRPr="005C5A5C">
        <w:rPr>
          <w:sz w:val="16"/>
        </w:rPr>
        <w:t xml:space="preserve"> following the Supreme Court’s lead by </w:t>
      </w:r>
      <w:r w:rsidRPr="005C5A5C">
        <w:rPr>
          <w:rStyle w:val="StyleUnderline"/>
        </w:rPr>
        <w:t xml:space="preserve">enforcing a </w:t>
      </w:r>
      <w:r w:rsidRPr="005C5A5C">
        <w:rPr>
          <w:rStyle w:val="Emphasis"/>
        </w:rPr>
        <w:t>muscular</w:t>
      </w:r>
      <w:r w:rsidRPr="005C5A5C">
        <w:rPr>
          <w:rStyle w:val="StyleUnderline"/>
        </w:rPr>
        <w:t xml:space="preserve"> conception of</w:t>
      </w:r>
      <w:r w:rsidRPr="005C5A5C">
        <w:rPr>
          <w:sz w:val="16"/>
        </w:rPr>
        <w:t xml:space="preserve"> the president’s </w:t>
      </w:r>
      <w:r w:rsidRPr="005C5A5C">
        <w:rPr>
          <w:rStyle w:val="StyleUnderline"/>
        </w:rPr>
        <w:t>removal power</w:t>
      </w:r>
      <w:r w:rsidRPr="005C5A5C">
        <w:rPr>
          <w:sz w:val="16"/>
        </w:rPr>
        <w:t>. For example,</w:t>
      </w:r>
      <w:r w:rsidRPr="008E36C0">
        <w:rPr>
          <w:sz w:val="16"/>
        </w:rPr>
        <w:t xml:space="preserve"> </w:t>
      </w:r>
      <w:r w:rsidRPr="00980049">
        <w:rPr>
          <w:rStyle w:val="StyleUnderline"/>
          <w:highlight w:val="cyan"/>
        </w:rPr>
        <w:t>the</w:t>
      </w:r>
      <w:r w:rsidRPr="008E36C0">
        <w:rPr>
          <w:sz w:val="16"/>
        </w:rPr>
        <w:t xml:space="preserve"> U.S. Court of Appeals for the </w:t>
      </w:r>
      <w:r w:rsidRPr="00980049">
        <w:rPr>
          <w:rStyle w:val="Emphasis"/>
          <w:highlight w:val="cyan"/>
        </w:rPr>
        <w:t>Fifth</w:t>
      </w:r>
      <w:r w:rsidRPr="008E36C0">
        <w:rPr>
          <w:rStyle w:val="Emphasis"/>
        </w:rPr>
        <w:t xml:space="preserve"> Circuit</w:t>
      </w:r>
      <w:r w:rsidRPr="008E36C0">
        <w:rPr>
          <w:sz w:val="16"/>
        </w:rPr>
        <w:t xml:space="preserve"> recently </w:t>
      </w:r>
      <w:r w:rsidRPr="00980049">
        <w:rPr>
          <w:rStyle w:val="StyleUnderline"/>
          <w:highlight w:val="cyan"/>
        </w:rPr>
        <w:t>struck down</w:t>
      </w:r>
      <w:r w:rsidRPr="008E36C0">
        <w:rPr>
          <w:sz w:val="16"/>
        </w:rPr>
        <w:t xml:space="preserve"> as unconstitutional </w:t>
      </w:r>
      <w:r w:rsidRPr="00980049">
        <w:rPr>
          <w:rStyle w:val="StyleUnderline"/>
          <w:highlight w:val="cyan"/>
        </w:rPr>
        <w:t>a statute that</w:t>
      </w:r>
      <w:r w:rsidRPr="008E36C0">
        <w:rPr>
          <w:sz w:val="16"/>
        </w:rPr>
        <w:t xml:space="preserve"> provides removal </w:t>
      </w:r>
      <w:r w:rsidRPr="00980049">
        <w:rPr>
          <w:rStyle w:val="Emphasis"/>
          <w:highlight w:val="cyan"/>
        </w:rPr>
        <w:t>protect</w:t>
      </w:r>
      <w:r w:rsidRPr="008E36C0">
        <w:rPr>
          <w:sz w:val="16"/>
        </w:rPr>
        <w:t>ion</w:t>
      </w:r>
      <w:r w:rsidRPr="00980049">
        <w:rPr>
          <w:rStyle w:val="Emphasis"/>
          <w:highlight w:val="cyan"/>
        </w:rPr>
        <w:t>s</w:t>
      </w:r>
      <w:r w:rsidRPr="008E36C0">
        <w:rPr>
          <w:sz w:val="16"/>
        </w:rPr>
        <w:t xml:space="preserve"> to administrative law judges </w:t>
      </w:r>
      <w:r w:rsidRPr="00980049">
        <w:rPr>
          <w:rStyle w:val="StyleUnderline"/>
          <w:highlight w:val="cyan"/>
        </w:rPr>
        <w:t>(</w:t>
      </w:r>
      <w:r w:rsidRPr="00980049">
        <w:rPr>
          <w:rStyle w:val="Emphasis"/>
          <w:highlight w:val="cyan"/>
        </w:rPr>
        <w:t>ALJs</w:t>
      </w:r>
      <w:r w:rsidRPr="00980049">
        <w:rPr>
          <w:rStyle w:val="StyleUnderline"/>
          <w:highlight w:val="cyan"/>
        </w:rPr>
        <w:t>)</w:t>
      </w:r>
      <w:r w:rsidRPr="008E36C0">
        <w:rPr>
          <w:sz w:val="16"/>
        </w:rPr>
        <w:t xml:space="preserve">. The panel determined that “statutory removal restrictions for SEC ALJs are unconstitutional” because they prevent the president from “tak[ing] care that the laws are </w:t>
      </w:r>
      <w:r w:rsidRPr="006A701B">
        <w:rPr>
          <w:sz w:val="16"/>
        </w:rPr>
        <w:t xml:space="preserve">faithfully executed.” </w:t>
      </w:r>
      <w:r w:rsidRPr="006A701B">
        <w:rPr>
          <w:rStyle w:val="StyleUnderline"/>
        </w:rPr>
        <w:t>This</w:t>
      </w:r>
      <w:r w:rsidRPr="006A701B">
        <w:rPr>
          <w:sz w:val="16"/>
        </w:rPr>
        <w:t xml:space="preserve"> Fifth Circuit decision </w:t>
      </w:r>
      <w:r w:rsidRPr="006A701B">
        <w:rPr>
          <w:rStyle w:val="StyleUnderline"/>
        </w:rPr>
        <w:t xml:space="preserve">created a </w:t>
      </w:r>
      <w:r w:rsidRPr="006A701B">
        <w:rPr>
          <w:rStyle w:val="Emphasis"/>
        </w:rPr>
        <w:t>circuit split</w:t>
      </w:r>
      <w:r w:rsidRPr="006A701B">
        <w:rPr>
          <w:sz w:val="16"/>
        </w:rPr>
        <w:t xml:space="preserve"> regarding the constitutionality of ALJ removal protections, </w:t>
      </w:r>
      <w:r w:rsidRPr="006A701B">
        <w:rPr>
          <w:rStyle w:val="StyleUnderline"/>
        </w:rPr>
        <w:t>raising the likelihood</w:t>
      </w:r>
      <w:r w:rsidRPr="006A701B">
        <w:rPr>
          <w:sz w:val="16"/>
        </w:rPr>
        <w:t xml:space="preserve"> that </w:t>
      </w:r>
      <w:r w:rsidRPr="006A701B">
        <w:rPr>
          <w:rStyle w:val="StyleUnderline"/>
        </w:rPr>
        <w:t xml:space="preserve">the </w:t>
      </w:r>
      <w:r w:rsidRPr="006A701B">
        <w:rPr>
          <w:rStyle w:val="Emphasis"/>
        </w:rPr>
        <w:t>Supreme Court</w:t>
      </w:r>
      <w:r w:rsidRPr="006A701B">
        <w:rPr>
          <w:rStyle w:val="StyleUnderline"/>
        </w:rPr>
        <w:t xml:space="preserve"> will</w:t>
      </w:r>
      <w:r w:rsidRPr="006A701B">
        <w:rPr>
          <w:sz w:val="16"/>
        </w:rPr>
        <w:t xml:space="preserve"> soon </w:t>
      </w:r>
      <w:r w:rsidRPr="006A701B">
        <w:rPr>
          <w:rStyle w:val="StyleUnderline"/>
        </w:rPr>
        <w:t>address</w:t>
      </w:r>
      <w:r w:rsidRPr="006A701B">
        <w:rPr>
          <w:sz w:val="16"/>
        </w:rPr>
        <w:t xml:space="preserve"> the president’s </w:t>
      </w:r>
      <w:r w:rsidRPr="006A701B">
        <w:rPr>
          <w:rStyle w:val="StyleUnderline"/>
        </w:rPr>
        <w:t>removal power</w:t>
      </w:r>
      <w:r w:rsidRPr="006A701B">
        <w:rPr>
          <w:sz w:val="16"/>
        </w:rPr>
        <w:t xml:space="preserve"> in the</w:t>
      </w:r>
      <w:r w:rsidRPr="008E36C0">
        <w:rPr>
          <w:sz w:val="16"/>
        </w:rPr>
        <w:t xml:space="preserve"> context of ALJs.</w:t>
      </w:r>
    </w:p>
    <w:p w14:paraId="5D786BE9" w14:textId="77777777" w:rsidR="00CB5553" w:rsidRPr="008E36C0" w:rsidRDefault="00CB5553" w:rsidP="00CB5553">
      <w:pPr>
        <w:rPr>
          <w:sz w:val="16"/>
        </w:rPr>
      </w:pPr>
      <w:r w:rsidRPr="008E36C0">
        <w:rPr>
          <w:sz w:val="16"/>
        </w:rPr>
        <w:t xml:space="preserve">Legal scholars concur that </w:t>
      </w:r>
      <w:r w:rsidRPr="008E36C0">
        <w:rPr>
          <w:rStyle w:val="StyleUnderline"/>
        </w:rPr>
        <w:t>the Court might</w:t>
      </w:r>
      <w:r w:rsidRPr="008E36C0">
        <w:rPr>
          <w:sz w:val="16"/>
        </w:rPr>
        <w:t xml:space="preserve"> soon </w:t>
      </w:r>
      <w:r w:rsidRPr="008E36C0">
        <w:rPr>
          <w:rStyle w:val="Emphasis"/>
        </w:rPr>
        <w:t>strike down</w:t>
      </w:r>
      <w:r w:rsidRPr="008E36C0">
        <w:rPr>
          <w:rStyle w:val="StyleUnderline"/>
        </w:rPr>
        <w:t xml:space="preserve"> the civil service’s removal protections</w:t>
      </w:r>
      <w:r w:rsidRPr="008E36C0">
        <w:rPr>
          <w:sz w:val="16"/>
        </w:rPr>
        <w:t>. As Professor Paul Verkuil observes, “new questions are being raised concerning whether civil service tenure protections are themselves unconstitutional, as they deprive the President of his constitutional power to hold the bureaucracy accountable.”</w:t>
      </w:r>
    </w:p>
    <w:p w14:paraId="6FD0B025" w14:textId="77777777" w:rsidR="00CB5553" w:rsidRDefault="00CB5553" w:rsidP="00CB5553">
      <w:pPr>
        <w:rPr>
          <w:sz w:val="16"/>
        </w:rPr>
      </w:pPr>
      <w:r w:rsidRPr="008E36C0">
        <w:rPr>
          <w:sz w:val="16"/>
        </w:rPr>
        <w:t xml:space="preserve">At bottom, the Supreme Court’s </w:t>
      </w:r>
      <w:r w:rsidRPr="00980049">
        <w:rPr>
          <w:rStyle w:val="Emphasis"/>
          <w:highlight w:val="cyan"/>
        </w:rPr>
        <w:t>recent</w:t>
      </w:r>
      <w:r w:rsidRPr="008E36C0">
        <w:rPr>
          <w:sz w:val="16"/>
        </w:rPr>
        <w:t xml:space="preserve"> presidential </w:t>
      </w:r>
      <w:r w:rsidRPr="008E36C0">
        <w:rPr>
          <w:rStyle w:val="StyleUnderline"/>
        </w:rPr>
        <w:t xml:space="preserve">removal power </w:t>
      </w:r>
      <w:r w:rsidRPr="00980049">
        <w:rPr>
          <w:rStyle w:val="StyleUnderline"/>
          <w:highlight w:val="cyan"/>
        </w:rPr>
        <w:t xml:space="preserve">decisions </w:t>
      </w:r>
      <w:r w:rsidRPr="00980049">
        <w:rPr>
          <w:rStyle w:val="Emphasis"/>
          <w:highlight w:val="cyan"/>
        </w:rPr>
        <w:t>confirm</w:t>
      </w:r>
      <w:r w:rsidRPr="008E36C0">
        <w:rPr>
          <w:sz w:val="16"/>
        </w:rPr>
        <w:t xml:space="preserve"> that </w:t>
      </w:r>
      <w:r w:rsidRPr="00980049">
        <w:rPr>
          <w:rStyle w:val="StyleUnderline"/>
          <w:highlight w:val="cyan"/>
        </w:rPr>
        <w:t>the Court believes</w:t>
      </w:r>
      <w:r w:rsidRPr="008E36C0">
        <w:rPr>
          <w:sz w:val="16"/>
        </w:rPr>
        <w:t xml:space="preserve"> that </w:t>
      </w:r>
      <w:r w:rsidRPr="00980049">
        <w:rPr>
          <w:rStyle w:val="StyleUnderline"/>
          <w:highlight w:val="cyan"/>
        </w:rPr>
        <w:t xml:space="preserve">Article II creates a </w:t>
      </w:r>
      <w:r w:rsidRPr="00980049">
        <w:rPr>
          <w:rStyle w:val="Emphasis"/>
          <w:highlight w:val="cyan"/>
        </w:rPr>
        <w:t>powerful</w:t>
      </w:r>
      <w:r w:rsidRPr="008E36C0">
        <w:rPr>
          <w:rStyle w:val="Emphasis"/>
        </w:rPr>
        <w:t xml:space="preserve"> removal </w:t>
      </w:r>
      <w:r w:rsidRPr="00980049">
        <w:rPr>
          <w:rStyle w:val="Emphasis"/>
          <w:highlight w:val="cyan"/>
        </w:rPr>
        <w:t>power</w:t>
      </w:r>
      <w:r w:rsidRPr="008E36C0">
        <w:rPr>
          <w:sz w:val="16"/>
        </w:rPr>
        <w:t xml:space="preserve">. It is quite </w:t>
      </w:r>
      <w:r w:rsidRPr="005C5A5C">
        <w:rPr>
          <w:sz w:val="16"/>
        </w:rPr>
        <w:t xml:space="preserve">plausible that, in the coming months or years, </w:t>
      </w:r>
      <w:r w:rsidRPr="005C5A5C">
        <w:rPr>
          <w:rStyle w:val="StyleUnderline"/>
        </w:rPr>
        <w:t>the Court will</w:t>
      </w:r>
      <w:r w:rsidRPr="005C5A5C">
        <w:rPr>
          <w:sz w:val="16"/>
        </w:rPr>
        <w:t xml:space="preserve"> further undermine or </w:t>
      </w:r>
      <w:r w:rsidRPr="005C5A5C">
        <w:rPr>
          <w:rStyle w:val="Emphasis"/>
        </w:rPr>
        <w:t>eliminate</w:t>
      </w:r>
      <w:r w:rsidRPr="005C5A5C">
        <w:rPr>
          <w:sz w:val="16"/>
        </w:rPr>
        <w:t xml:space="preserve"> the narrow </w:t>
      </w:r>
      <w:r w:rsidRPr="005C5A5C">
        <w:rPr>
          <w:rStyle w:val="StyleUnderline"/>
        </w:rPr>
        <w:t>exceptions</w:t>
      </w:r>
      <w:r w:rsidRPr="005C5A5C">
        <w:rPr>
          <w:sz w:val="16"/>
        </w:rPr>
        <w:t xml:space="preserve"> to this power, and the Court may recognize that the president has the power to fire civil servants.</w:t>
      </w:r>
    </w:p>
    <w:p w14:paraId="340267DD" w14:textId="77777777" w:rsidR="00CB5553" w:rsidRPr="00E205FE" w:rsidRDefault="00CB5553" w:rsidP="00CB5553"/>
    <w:p w14:paraId="44C29E15" w14:textId="6C93D29C" w:rsidR="00CB5553" w:rsidRDefault="00CB5553" w:rsidP="00B74FEE">
      <w:pPr>
        <w:pStyle w:val="Heading2"/>
      </w:pPr>
      <w:r>
        <w:t>Flex DA</w:t>
      </w:r>
    </w:p>
    <w:p w14:paraId="6F045639" w14:textId="1D3A1B8E" w:rsidR="00CB5553" w:rsidRPr="007C01DE" w:rsidRDefault="00CB5553" w:rsidP="00CB5553">
      <w:pPr>
        <w:pStyle w:val="Heading4"/>
      </w:pPr>
      <w:r>
        <w:t xml:space="preserve">Challenges are </w:t>
      </w:r>
      <w:r>
        <w:rPr>
          <w:u w:val="single"/>
        </w:rPr>
        <w:t>inevitable</w:t>
      </w:r>
      <w:r>
        <w:t xml:space="preserve"> but </w:t>
      </w:r>
      <w:r>
        <w:rPr>
          <w:u w:val="single"/>
        </w:rPr>
        <w:t>doomed</w:t>
      </w:r>
      <w:r>
        <w:t xml:space="preserve"> OR the plan’s </w:t>
      </w:r>
      <w:proofErr w:type="gramStart"/>
      <w:r>
        <w:t xml:space="preserve">a </w:t>
      </w:r>
      <w:r>
        <w:rPr>
          <w:u w:val="single"/>
        </w:rPr>
        <w:t>carveout</w:t>
      </w:r>
      <w:proofErr w:type="gramEnd"/>
      <w:r>
        <w:t xml:space="preserve">.  </w:t>
      </w:r>
    </w:p>
    <w:p w14:paraId="146CC038" w14:textId="77777777" w:rsidR="00CB5553" w:rsidRPr="00C17E46" w:rsidRDefault="00CB5553" w:rsidP="00CB5553">
      <w:r>
        <w:t xml:space="preserve">Steve </w:t>
      </w:r>
      <w:r w:rsidRPr="000A71D5">
        <w:rPr>
          <w:rStyle w:val="Style13ptBold"/>
        </w:rPr>
        <w:t>Vladeck 25</w:t>
      </w:r>
      <w:r>
        <w:t xml:space="preserve">. Law Professor at Georgetown. “The Federal Reserve and the Unitary Executive.” 2/20/25. https://www.stevevladeck.com/p/bonus-125-the-federal-reserve-and. </w:t>
      </w:r>
    </w:p>
    <w:p w14:paraId="2B16F365" w14:textId="77777777" w:rsidR="00CB5553" w:rsidRPr="000A71D5" w:rsidRDefault="00CB5553" w:rsidP="00CB5553">
      <w:pPr>
        <w:rPr>
          <w:sz w:val="16"/>
        </w:rPr>
      </w:pPr>
      <w:r w:rsidRPr="000A71D5">
        <w:rPr>
          <w:rStyle w:val="StyleUnderline"/>
          <w:highlight w:val="cyan"/>
        </w:rPr>
        <w:t>Humphrey’s</w:t>
      </w:r>
      <w:r w:rsidRPr="000A71D5">
        <w:rPr>
          <w:rStyle w:val="StyleUnderline"/>
        </w:rPr>
        <w:t xml:space="preserve"> Executor </w:t>
      </w:r>
      <w:r w:rsidRPr="000A71D5">
        <w:rPr>
          <w:rStyle w:val="StyleUnderline"/>
          <w:highlight w:val="cyan"/>
        </w:rPr>
        <w:t>is</w:t>
      </w:r>
      <w:r w:rsidRPr="000A71D5">
        <w:rPr>
          <w:sz w:val="16"/>
        </w:rPr>
        <w:t xml:space="preserve">, by all accounts, </w:t>
      </w:r>
      <w:r w:rsidRPr="000A71D5">
        <w:rPr>
          <w:rStyle w:val="StyleUnderline"/>
          <w:highlight w:val="cyan"/>
        </w:rPr>
        <w:t xml:space="preserve">on </w:t>
      </w:r>
      <w:r w:rsidRPr="000A71D5">
        <w:rPr>
          <w:rStyle w:val="Emphasis"/>
          <w:sz w:val="24"/>
          <w:szCs w:val="24"/>
          <w:highlight w:val="cyan"/>
        </w:rPr>
        <w:t>life support</w:t>
      </w:r>
      <w:r w:rsidRPr="000A71D5">
        <w:rPr>
          <w:rStyle w:val="StyleUnderline"/>
        </w:rPr>
        <w:t xml:space="preserve"> at the Supreme Court. </w:t>
      </w:r>
      <w:r w:rsidRPr="000A71D5">
        <w:rPr>
          <w:rStyle w:val="StyleUnderline"/>
          <w:highlight w:val="cyan"/>
        </w:rPr>
        <w:t>The Court</w:t>
      </w:r>
      <w:r w:rsidRPr="000A71D5">
        <w:rPr>
          <w:rStyle w:val="StyleUnderline"/>
        </w:rPr>
        <w:t xml:space="preserve"> has already taken a series of significant bites out of it</w:t>
      </w:r>
      <w:r w:rsidRPr="000A71D5">
        <w:rPr>
          <w:sz w:val="16"/>
        </w:rPr>
        <w:t xml:space="preserve">, including by </w:t>
      </w:r>
      <w:r w:rsidRPr="000A71D5">
        <w:rPr>
          <w:rStyle w:val="Emphasis"/>
          <w:highlight w:val="cyan"/>
        </w:rPr>
        <w:t>distinguish</w:t>
      </w:r>
      <w:r w:rsidRPr="000A71D5">
        <w:rPr>
          <w:rStyle w:val="StyleUnderline"/>
        </w:rPr>
        <w:t xml:space="preserve">ing independent </w:t>
      </w:r>
      <w:r w:rsidRPr="000A71D5">
        <w:rPr>
          <w:rStyle w:val="StyleUnderline"/>
          <w:highlight w:val="cyan"/>
        </w:rPr>
        <w:t>agencies</w:t>
      </w:r>
      <w:r w:rsidRPr="000A71D5">
        <w:rPr>
          <w:rStyle w:val="StyleUnderline"/>
        </w:rPr>
        <w:t xml:space="preserve"> run by a single director</w:t>
      </w:r>
      <w:r w:rsidRPr="000A71D5">
        <w:rPr>
          <w:sz w:val="16"/>
        </w:rPr>
        <w:t xml:space="preserve"> (like the Consumer Financial Protection Bureau) in Seila Law v. CFPB. </w:t>
      </w:r>
      <w:r w:rsidRPr="000A71D5">
        <w:rPr>
          <w:rStyle w:val="StyleUnderline"/>
        </w:rPr>
        <w:t>Those agency heads</w:t>
      </w:r>
      <w:r w:rsidRPr="000A71D5">
        <w:rPr>
          <w:sz w:val="16"/>
        </w:rPr>
        <w:t xml:space="preserve">, the Court has concluded, </w:t>
      </w:r>
      <w:r w:rsidRPr="000A71D5">
        <w:rPr>
          <w:rStyle w:val="StyleUnderline"/>
          <w:highlight w:val="cyan"/>
        </w:rPr>
        <w:t xml:space="preserve">can’t be </w:t>
      </w:r>
      <w:r w:rsidRPr="000A71D5">
        <w:rPr>
          <w:rStyle w:val="Emphasis"/>
          <w:highlight w:val="cyan"/>
        </w:rPr>
        <w:t>insulated</w:t>
      </w:r>
      <w:r w:rsidRPr="000A71D5">
        <w:rPr>
          <w:rStyle w:val="StyleUnderline"/>
        </w:rPr>
        <w:t xml:space="preserve"> from direct presidential control.</w:t>
      </w:r>
      <w:r w:rsidRPr="000A71D5">
        <w:rPr>
          <w:sz w:val="16"/>
        </w:rPr>
        <w:t xml:space="preserve"> Indeed, that’s why the government may well win the Dellinger case I wrote about on Monday—because the Office of Special Counsel is one such agency. But </w:t>
      </w:r>
      <w:r w:rsidRPr="000A71D5">
        <w:rPr>
          <w:rStyle w:val="StyleUnderline"/>
          <w:highlight w:val="cyan"/>
        </w:rPr>
        <w:t>despite</w:t>
      </w:r>
      <w:r w:rsidRPr="000A71D5">
        <w:rPr>
          <w:rStyle w:val="StyleUnderline"/>
        </w:rPr>
        <w:t xml:space="preserve"> a slew of </w:t>
      </w:r>
      <w:proofErr w:type="gramStart"/>
      <w:r w:rsidRPr="000A71D5">
        <w:rPr>
          <w:rStyle w:val="Emphasis"/>
          <w:highlight w:val="cyan"/>
        </w:rPr>
        <w:t>cert</w:t>
      </w:r>
      <w:proofErr w:type="gramEnd"/>
      <w:r w:rsidRPr="000A71D5">
        <w:rPr>
          <w:rStyle w:val="StyleUnderline"/>
        </w:rPr>
        <w:t>, petitions asking the justices to overrule Humphrey’s Executor directly</w:t>
      </w:r>
      <w:r w:rsidRPr="000A71D5">
        <w:rPr>
          <w:sz w:val="16"/>
        </w:rPr>
        <w:t xml:space="preserve">, and despite the Acting Solicitor General informing Congress last week that the Justice Department will no longer defend it, </w:t>
      </w:r>
      <w:r w:rsidRPr="000A71D5">
        <w:rPr>
          <w:rStyle w:val="StyleUnderline"/>
        </w:rPr>
        <w:t>the Court</w:t>
      </w:r>
      <w:r w:rsidRPr="000A71D5">
        <w:rPr>
          <w:sz w:val="16"/>
        </w:rPr>
        <w:t xml:space="preserve">, so far, </w:t>
      </w:r>
      <w:r w:rsidRPr="000A71D5">
        <w:rPr>
          <w:rStyle w:val="StyleUnderline"/>
        </w:rPr>
        <w:t xml:space="preserve">has been </w:t>
      </w:r>
      <w:r w:rsidRPr="000A71D5">
        <w:rPr>
          <w:rStyle w:val="Emphasis"/>
        </w:rPr>
        <w:t>unobliging</w:t>
      </w:r>
      <w:r w:rsidRPr="000A71D5">
        <w:rPr>
          <w:rStyle w:val="StyleUnderline"/>
        </w:rPr>
        <w:t>.</w:t>
      </w:r>
    </w:p>
    <w:p w14:paraId="2A84355F" w14:textId="77777777" w:rsidR="00CB5553" w:rsidRPr="000A71D5" w:rsidRDefault="00CB5553" w:rsidP="00CB5553">
      <w:pPr>
        <w:rPr>
          <w:sz w:val="16"/>
        </w:rPr>
      </w:pPr>
      <w:r w:rsidRPr="000A71D5">
        <w:rPr>
          <w:sz w:val="16"/>
        </w:rPr>
        <w:t xml:space="preserve">The best guess for why </w:t>
      </w:r>
      <w:r w:rsidRPr="000A71D5">
        <w:rPr>
          <w:rStyle w:val="StyleUnderline"/>
          <w:highlight w:val="cyan"/>
        </w:rPr>
        <w:t xml:space="preserve">the Court has been </w:t>
      </w:r>
      <w:r w:rsidRPr="000A71D5">
        <w:rPr>
          <w:rStyle w:val="Emphasis"/>
          <w:highlight w:val="cyan"/>
        </w:rPr>
        <w:t>squeamish</w:t>
      </w:r>
      <w:r w:rsidRPr="000A71D5">
        <w:rPr>
          <w:sz w:val="16"/>
        </w:rPr>
        <w:t xml:space="preserve"> about Humphrey’s Executor is </w:t>
      </w:r>
      <w:r w:rsidRPr="000A71D5">
        <w:rPr>
          <w:rStyle w:val="StyleUnderline"/>
          <w:highlight w:val="cyan"/>
        </w:rPr>
        <w:t>because</w:t>
      </w:r>
      <w:r w:rsidRPr="000A71D5">
        <w:rPr>
          <w:rStyle w:val="StyleUnderline"/>
        </w:rPr>
        <w:t xml:space="preserve"> of the </w:t>
      </w:r>
      <w:r w:rsidRPr="000A71D5">
        <w:rPr>
          <w:rStyle w:val="Emphasis"/>
        </w:rPr>
        <w:t xml:space="preserve">collateral </w:t>
      </w:r>
      <w:r w:rsidRPr="000A71D5">
        <w:rPr>
          <w:rStyle w:val="Emphasis"/>
          <w:highlight w:val="cyan"/>
        </w:rPr>
        <w:t>damage</w:t>
      </w:r>
      <w:r w:rsidRPr="000A71D5">
        <w:rPr>
          <w:rStyle w:val="StyleUnderline"/>
        </w:rPr>
        <w:t xml:space="preserve"> overruling </w:t>
      </w:r>
      <w:r w:rsidRPr="000A71D5">
        <w:rPr>
          <w:rStyle w:val="StyleUnderline"/>
          <w:highlight w:val="cyan"/>
        </w:rPr>
        <w:t>it would inflict on</w:t>
      </w:r>
      <w:r w:rsidRPr="000A71D5">
        <w:rPr>
          <w:sz w:val="16"/>
        </w:rPr>
        <w:t xml:space="preserve"> what </w:t>
      </w:r>
      <w:proofErr w:type="gramStart"/>
      <w:r w:rsidRPr="000A71D5">
        <w:rPr>
          <w:sz w:val="16"/>
        </w:rPr>
        <w:t>might be the most important independent agency out there</w:t>
      </w:r>
      <w:proofErr w:type="gramEnd"/>
      <w:r w:rsidRPr="000A71D5">
        <w:rPr>
          <w:sz w:val="16"/>
        </w:rPr>
        <w:t>—</w:t>
      </w:r>
      <w:r w:rsidRPr="000A71D5">
        <w:rPr>
          <w:rStyle w:val="StyleUnderline"/>
          <w:highlight w:val="cyan"/>
        </w:rPr>
        <w:t xml:space="preserve">the </w:t>
      </w:r>
      <w:r w:rsidRPr="000A71D5">
        <w:rPr>
          <w:rStyle w:val="Emphasis"/>
          <w:highlight w:val="cyan"/>
        </w:rPr>
        <w:t>Fed</w:t>
      </w:r>
      <w:r w:rsidRPr="000A71D5">
        <w:rPr>
          <w:rStyle w:val="StyleUnderline"/>
        </w:rPr>
        <w:t>eral Reserve</w:t>
      </w:r>
      <w:r w:rsidRPr="000A71D5">
        <w:rPr>
          <w:sz w:val="16"/>
        </w:rPr>
        <w:t xml:space="preserve">. The not-very-well-kept secret is that the </w:t>
      </w:r>
      <w:r w:rsidRPr="000A71D5">
        <w:rPr>
          <w:rStyle w:val="StyleUnderline"/>
          <w:highlight w:val="cyan"/>
        </w:rPr>
        <w:t>justices are</w:t>
      </w:r>
      <w:r w:rsidRPr="000A71D5">
        <w:rPr>
          <w:sz w:val="16"/>
        </w:rPr>
        <w:t xml:space="preserve"> (understandably) </w:t>
      </w:r>
      <w:r w:rsidRPr="000A71D5">
        <w:rPr>
          <w:rStyle w:val="Emphasis"/>
          <w:highlight w:val="cyan"/>
        </w:rPr>
        <w:t>wary</w:t>
      </w:r>
      <w:r w:rsidRPr="000A71D5">
        <w:rPr>
          <w:rStyle w:val="StyleUnderline"/>
          <w:highlight w:val="cyan"/>
        </w:rPr>
        <w:t xml:space="preserve"> about</w:t>
      </w:r>
      <w:r w:rsidRPr="000A71D5">
        <w:rPr>
          <w:rStyle w:val="StyleUnderline"/>
        </w:rPr>
        <w:t xml:space="preserve"> handing down a ruling that would allow any President, and perhaps this </w:t>
      </w:r>
      <w:proofErr w:type="gramStart"/>
      <w:r w:rsidRPr="000A71D5">
        <w:rPr>
          <w:rStyle w:val="StyleUnderline"/>
        </w:rPr>
        <w:t>one in particular, to</w:t>
      </w:r>
      <w:proofErr w:type="gramEnd"/>
      <w:r w:rsidRPr="000A71D5">
        <w:rPr>
          <w:rStyle w:val="StyleUnderline"/>
        </w:rPr>
        <w:t xml:space="preserve"> exercise </w:t>
      </w:r>
      <w:r w:rsidRPr="000A71D5">
        <w:rPr>
          <w:rStyle w:val="Emphasis"/>
          <w:highlight w:val="cyan"/>
        </w:rPr>
        <w:t>direct control</w:t>
      </w:r>
      <w:r w:rsidRPr="000A71D5">
        <w:rPr>
          <w:rStyle w:val="StyleUnderline"/>
          <w:highlight w:val="cyan"/>
        </w:rPr>
        <w:t xml:space="preserve"> over</w:t>
      </w:r>
      <w:r w:rsidRPr="000A71D5">
        <w:rPr>
          <w:rStyle w:val="StyleUnderline"/>
        </w:rPr>
        <w:t xml:space="preserve"> U.S. </w:t>
      </w:r>
      <w:r w:rsidRPr="000A71D5">
        <w:rPr>
          <w:rStyle w:val="Emphasis"/>
          <w:highlight w:val="cyan"/>
        </w:rPr>
        <w:t>monetary policy</w:t>
      </w:r>
      <w:r w:rsidRPr="000A71D5">
        <w:rPr>
          <w:rStyle w:val="StyleUnderline"/>
        </w:rPr>
        <w:t xml:space="preserve"> by controlling who sits on the Federal Reserve Board</w:t>
      </w:r>
      <w:r w:rsidRPr="000A71D5">
        <w:rPr>
          <w:sz w:val="16"/>
        </w:rPr>
        <w:t xml:space="preserve">. Indeed, </w:t>
      </w:r>
      <w:r w:rsidRPr="000A71D5">
        <w:rPr>
          <w:rStyle w:val="StyleUnderline"/>
        </w:rPr>
        <w:t>an analogous concern was presented</w:t>
      </w:r>
      <w:r w:rsidRPr="000A71D5">
        <w:rPr>
          <w:sz w:val="16"/>
        </w:rPr>
        <w:t xml:space="preserve"> to a lesser degree last term in the CFPB funding case—where the entire case effectively came down to whether the challengers could distinguish how the CFPB is funded from how The Fed itself is funded (spoiler alert: they couldn’t).</w:t>
      </w:r>
    </w:p>
    <w:p w14:paraId="2D004286" w14:textId="77777777" w:rsidR="00CB5553" w:rsidRDefault="00CB5553" w:rsidP="00CB5553">
      <w:pPr>
        <w:rPr>
          <w:rStyle w:val="StyleUnderline"/>
        </w:rPr>
      </w:pPr>
      <w:r w:rsidRPr="000A71D5">
        <w:rPr>
          <w:sz w:val="16"/>
        </w:rPr>
        <w:t xml:space="preserve">And even the controversial executive order President Trump signed on Tuesday, purporting to assert direct control over rulemaking by independent agencies, expressly exempted any action by the Fed relating to monetary policy—and only that. Trump could make such an exception with the stroke of a pen. But </w:t>
      </w:r>
      <w:r w:rsidRPr="000A71D5">
        <w:rPr>
          <w:rStyle w:val="StyleUnderline"/>
        </w:rPr>
        <w:t xml:space="preserve">until and unless someone can come up with a </w:t>
      </w:r>
      <w:r w:rsidRPr="000A71D5">
        <w:rPr>
          <w:rStyle w:val="Emphasis"/>
        </w:rPr>
        <w:t>plausible ground</w:t>
      </w:r>
      <w:r w:rsidRPr="000A71D5">
        <w:rPr>
          <w:rStyle w:val="StyleUnderline"/>
        </w:rPr>
        <w:t xml:space="preserve"> on which the Fed can be distinguished for constitutional purposes from other independent agencies headed by multi-member boards, </w:t>
      </w:r>
      <w:r w:rsidRPr="000A71D5">
        <w:rPr>
          <w:rStyle w:val="StyleUnderline"/>
          <w:highlight w:val="cyan"/>
        </w:rPr>
        <w:t>overruling Humphrey’s</w:t>
      </w:r>
      <w:r w:rsidRPr="000A71D5">
        <w:rPr>
          <w:rStyle w:val="StyleUnderline"/>
        </w:rPr>
        <w:t xml:space="preserve"> Executor </w:t>
      </w:r>
      <w:r w:rsidRPr="000A71D5">
        <w:rPr>
          <w:rStyle w:val="StyleUnderline"/>
          <w:highlight w:val="cyan"/>
        </w:rPr>
        <w:t>could</w:t>
      </w:r>
      <w:r w:rsidRPr="000A71D5">
        <w:rPr>
          <w:rStyle w:val="StyleUnderline"/>
        </w:rPr>
        <w:t xml:space="preserve"> thus </w:t>
      </w:r>
      <w:r w:rsidRPr="000A71D5">
        <w:rPr>
          <w:rStyle w:val="StyleUnderline"/>
          <w:highlight w:val="cyan"/>
        </w:rPr>
        <w:t>have massive</w:t>
      </w:r>
      <w:r w:rsidRPr="000A71D5">
        <w:rPr>
          <w:sz w:val="16"/>
        </w:rPr>
        <w:t xml:space="preserve"> (and massively </w:t>
      </w:r>
      <w:r w:rsidRPr="000A71D5">
        <w:rPr>
          <w:rStyle w:val="Emphasis"/>
          <w:highlight w:val="cyan"/>
        </w:rPr>
        <w:t>negative</w:t>
      </w:r>
      <w:r w:rsidRPr="000A71D5">
        <w:rPr>
          <w:sz w:val="16"/>
        </w:rPr>
        <w:t xml:space="preserve">) </w:t>
      </w:r>
      <w:r w:rsidRPr="000A71D5">
        <w:rPr>
          <w:rStyle w:val="StyleUnderline"/>
          <w:highlight w:val="cyan"/>
        </w:rPr>
        <w:t>effects on</w:t>
      </w:r>
      <w:r w:rsidRPr="000A71D5">
        <w:rPr>
          <w:rStyle w:val="StyleUnderline"/>
        </w:rPr>
        <w:t xml:space="preserve"> the health and </w:t>
      </w:r>
      <w:r w:rsidRPr="000A71D5">
        <w:rPr>
          <w:rStyle w:val="StyleUnderline"/>
          <w:highlight w:val="cyan"/>
        </w:rPr>
        <w:t>stability of the</w:t>
      </w:r>
      <w:r w:rsidRPr="000A71D5">
        <w:rPr>
          <w:rStyle w:val="StyleUnderline"/>
        </w:rPr>
        <w:t xml:space="preserve"> U.S. </w:t>
      </w:r>
      <w:r w:rsidRPr="000A71D5">
        <w:rPr>
          <w:rStyle w:val="Emphasis"/>
          <w:highlight w:val="cyan"/>
        </w:rPr>
        <w:t>economy</w:t>
      </w:r>
      <w:r w:rsidRPr="000A71D5">
        <w:rPr>
          <w:rStyle w:val="StyleUnderline"/>
        </w:rPr>
        <w:t>.</w:t>
      </w:r>
    </w:p>
    <w:p w14:paraId="7E04CD51" w14:textId="77777777" w:rsidR="00CB5553" w:rsidRPr="00B40E58" w:rsidRDefault="00CB5553" w:rsidP="00CB5553"/>
    <w:p w14:paraId="5659D477" w14:textId="1926A8E6" w:rsidR="00CB5553" w:rsidRPr="00D2580B" w:rsidRDefault="00CB5553" w:rsidP="00CB5553">
      <w:pPr>
        <w:pStyle w:val="Heading4"/>
      </w:pPr>
      <w:r>
        <w:t xml:space="preserve">The plan is legally </w:t>
      </w:r>
      <w:r>
        <w:rPr>
          <w:u w:val="single"/>
        </w:rPr>
        <w:t>compartmentalized</w:t>
      </w:r>
      <w:r>
        <w:t xml:space="preserve">. </w:t>
      </w:r>
    </w:p>
    <w:p w14:paraId="4F38AD39" w14:textId="77777777" w:rsidR="00CB5553" w:rsidRDefault="00CB5553" w:rsidP="00CB5553">
      <w:r>
        <w:t xml:space="preserve">Steve </w:t>
      </w:r>
      <w:r w:rsidRPr="000A71D5">
        <w:rPr>
          <w:rStyle w:val="Style13ptBold"/>
        </w:rPr>
        <w:t>Vladeck 25</w:t>
      </w:r>
      <w:r>
        <w:t xml:space="preserve">. Professor of Law at Georgetown. “‘There’s Just Too Much Lawlessness’: Three Legal Experts on an Embattled Supreme Court.” 7/3/25. https://www.nytimes.com/2025/07/03/opinion/supreme-court-trump.html. </w:t>
      </w:r>
    </w:p>
    <w:p w14:paraId="4C5A554C" w14:textId="77777777" w:rsidR="00CB5553" w:rsidRPr="00223F0D" w:rsidRDefault="00CB5553" w:rsidP="00CB5553">
      <w:pPr>
        <w:rPr>
          <w:sz w:val="16"/>
        </w:rPr>
      </w:pPr>
      <w:r w:rsidRPr="00223F0D">
        <w:rPr>
          <w:sz w:val="16"/>
        </w:rPr>
        <w:t xml:space="preserve">Vladeck: </w:t>
      </w:r>
      <w:r w:rsidRPr="00223F0D">
        <w:rPr>
          <w:rStyle w:val="StyleUnderline"/>
          <w:highlight w:val="cyan"/>
        </w:rPr>
        <w:t>Of</w:t>
      </w:r>
      <w:r w:rsidRPr="00223F0D">
        <w:rPr>
          <w:sz w:val="16"/>
        </w:rPr>
        <w:t xml:space="preserve"> the </w:t>
      </w:r>
      <w:r w:rsidRPr="00223F0D">
        <w:rPr>
          <w:rStyle w:val="Emphasis"/>
          <w:sz w:val="24"/>
          <w:szCs w:val="24"/>
          <w:highlight w:val="cyan"/>
        </w:rPr>
        <w:t>17</w:t>
      </w:r>
      <w:r w:rsidRPr="00223F0D">
        <w:rPr>
          <w:rStyle w:val="StyleUnderline"/>
          <w:highlight w:val="cyan"/>
        </w:rPr>
        <w:t xml:space="preserve"> rulings</w:t>
      </w:r>
      <w:r w:rsidRPr="00223F0D">
        <w:rPr>
          <w:rStyle w:val="StyleUnderline"/>
        </w:rPr>
        <w:t xml:space="preserve"> we’ve had on Trump-related emergency applications, exactly </w:t>
      </w:r>
      <w:r w:rsidRPr="00223F0D">
        <w:rPr>
          <w:rStyle w:val="Emphasis"/>
          <w:sz w:val="24"/>
          <w:szCs w:val="24"/>
          <w:highlight w:val="cyan"/>
        </w:rPr>
        <w:t>one</w:t>
      </w:r>
      <w:r w:rsidRPr="00223F0D">
        <w:rPr>
          <w:sz w:val="16"/>
        </w:rPr>
        <w:t xml:space="preserve"> of them </w:t>
      </w:r>
      <w:r w:rsidRPr="00223F0D">
        <w:rPr>
          <w:rStyle w:val="StyleUnderline"/>
          <w:highlight w:val="cyan"/>
        </w:rPr>
        <w:t>has said anything</w:t>
      </w:r>
      <w:r w:rsidRPr="00223F0D">
        <w:rPr>
          <w:rStyle w:val="StyleUnderline"/>
        </w:rPr>
        <w:t xml:space="preserve"> meaningful </w:t>
      </w:r>
      <w:r w:rsidRPr="00223F0D">
        <w:rPr>
          <w:rStyle w:val="StyleUnderline"/>
          <w:highlight w:val="cyan"/>
        </w:rPr>
        <w:t>about</w:t>
      </w:r>
      <w:r w:rsidRPr="00223F0D">
        <w:rPr>
          <w:rStyle w:val="StyleUnderline"/>
        </w:rPr>
        <w:t xml:space="preserve"> the </w:t>
      </w:r>
      <w:r w:rsidRPr="00223F0D">
        <w:rPr>
          <w:rStyle w:val="Emphasis"/>
        </w:rPr>
        <w:t xml:space="preserve">legal </w:t>
      </w:r>
      <w:r w:rsidRPr="00223F0D">
        <w:rPr>
          <w:rStyle w:val="Emphasis"/>
          <w:highlight w:val="cyan"/>
        </w:rPr>
        <w:t>validity</w:t>
      </w:r>
      <w:r w:rsidRPr="00223F0D">
        <w:rPr>
          <w:rStyle w:val="StyleUnderline"/>
          <w:highlight w:val="cyan"/>
        </w:rPr>
        <w:t xml:space="preserve"> of</w:t>
      </w:r>
      <w:r w:rsidRPr="00223F0D">
        <w:rPr>
          <w:rStyle w:val="StyleUnderline"/>
        </w:rPr>
        <w:t xml:space="preserve"> the underlying </w:t>
      </w:r>
      <w:r w:rsidRPr="00223F0D">
        <w:rPr>
          <w:rStyle w:val="Emphasis"/>
          <w:highlight w:val="cyan"/>
        </w:rPr>
        <w:t>exec</w:t>
      </w:r>
      <w:r w:rsidRPr="00223F0D">
        <w:rPr>
          <w:rStyle w:val="StyleUnderline"/>
        </w:rPr>
        <w:t xml:space="preserve">utive-branch </w:t>
      </w:r>
      <w:r w:rsidRPr="00223F0D">
        <w:rPr>
          <w:rStyle w:val="Emphasis"/>
          <w:highlight w:val="cyan"/>
        </w:rPr>
        <w:t>actions</w:t>
      </w:r>
      <w:r w:rsidRPr="00223F0D">
        <w:rPr>
          <w:sz w:val="16"/>
        </w:rPr>
        <w:t xml:space="preserve">. </w:t>
      </w:r>
      <w:proofErr w:type="gramStart"/>
      <w:r w:rsidRPr="00223F0D">
        <w:rPr>
          <w:sz w:val="16"/>
        </w:rPr>
        <w:t>Of course</w:t>
      </w:r>
      <w:proofErr w:type="gramEnd"/>
      <w:r w:rsidRPr="00223F0D">
        <w:rPr>
          <w:sz w:val="16"/>
        </w:rPr>
        <w:t xml:space="preserve"> the court is doing more through emergency applications than ever before, but my point is that the notion that the justices were in any way constrained by the artificial way that the Trump administration narrowed the issues in the CASA case is not one I find especially persuasive.</w:t>
      </w:r>
    </w:p>
    <w:p w14:paraId="40872C89" w14:textId="77777777" w:rsidR="00CB5553" w:rsidRPr="00223F0D" w:rsidRDefault="00CB5553" w:rsidP="00CB5553">
      <w:pPr>
        <w:rPr>
          <w:sz w:val="2"/>
          <w:szCs w:val="2"/>
        </w:rPr>
      </w:pPr>
      <w:r w:rsidRPr="00223F0D">
        <w:rPr>
          <w:sz w:val="2"/>
          <w:szCs w:val="2"/>
        </w:rPr>
        <w:t xml:space="preserve">Shaw: I also want to ask about the </w:t>
      </w:r>
      <w:proofErr w:type="gramStart"/>
      <w:r w:rsidRPr="00223F0D">
        <w:rPr>
          <w:sz w:val="2"/>
          <w:szCs w:val="2"/>
        </w:rPr>
        <w:t>concurrence</w:t>
      </w:r>
      <w:proofErr w:type="gramEnd"/>
      <w:r w:rsidRPr="00223F0D">
        <w:rPr>
          <w:sz w:val="2"/>
          <w:szCs w:val="2"/>
        </w:rPr>
        <w:t xml:space="preserve"> from Justice Brett Kavanaugh in CASA, which seems to pledge that the court will take a more active role in evaluating executive action, including on a preliminary basis. Does that concurrence broadcast even more activity on the shadow docket — a term Will </w:t>
      </w:r>
      <w:proofErr w:type="gramStart"/>
      <w:r w:rsidRPr="00223F0D">
        <w:rPr>
          <w:sz w:val="2"/>
          <w:szCs w:val="2"/>
        </w:rPr>
        <w:t>coined</w:t>
      </w:r>
      <w:proofErr w:type="gramEnd"/>
      <w:r w:rsidRPr="00223F0D">
        <w:rPr>
          <w:sz w:val="2"/>
          <w:szCs w:val="2"/>
        </w:rPr>
        <w:t xml:space="preserve"> and Steve literally wrote the book on? Steve, I assume that’s partly why you forecast a very busy summer.</w:t>
      </w:r>
    </w:p>
    <w:p w14:paraId="1CC45B23" w14:textId="77777777" w:rsidR="00CB5553" w:rsidRPr="00223F0D" w:rsidRDefault="00CB5553" w:rsidP="00CB5553">
      <w:pPr>
        <w:rPr>
          <w:sz w:val="16"/>
        </w:rPr>
      </w:pPr>
      <w:r w:rsidRPr="00223F0D">
        <w:rPr>
          <w:sz w:val="16"/>
        </w:rPr>
        <w:t xml:space="preserve">Vladeck: Indeed. As I wrote about on Monday, Justice </w:t>
      </w:r>
      <w:r w:rsidRPr="00223F0D">
        <w:rPr>
          <w:rStyle w:val="StyleUnderline"/>
        </w:rPr>
        <w:t xml:space="preserve">Kavanaugh’s </w:t>
      </w:r>
      <w:proofErr w:type="gramStart"/>
      <w:r w:rsidRPr="00223F0D">
        <w:rPr>
          <w:rStyle w:val="StyleUnderline"/>
        </w:rPr>
        <w:t>concurrence</w:t>
      </w:r>
      <w:proofErr w:type="gramEnd"/>
      <w:r w:rsidRPr="00223F0D">
        <w:rPr>
          <w:rStyle w:val="StyleUnderline"/>
        </w:rPr>
        <w:t xml:space="preserve"> is</w:t>
      </w:r>
      <w:r w:rsidRPr="00223F0D">
        <w:rPr>
          <w:sz w:val="16"/>
        </w:rPr>
        <w:t xml:space="preserve"> a bizarre combination of thoughtful and </w:t>
      </w:r>
      <w:r w:rsidRPr="00223F0D">
        <w:rPr>
          <w:rStyle w:val="Emphasis"/>
        </w:rPr>
        <w:t>self-defeating</w:t>
      </w:r>
      <w:r w:rsidRPr="00223F0D">
        <w:rPr>
          <w:rStyle w:val="StyleUnderline"/>
        </w:rPr>
        <w:t>.</w:t>
      </w:r>
      <w:r w:rsidRPr="00223F0D">
        <w:rPr>
          <w:sz w:val="16"/>
        </w:rPr>
        <w:t xml:space="preserve"> He’s right that the issue in </w:t>
      </w:r>
      <w:proofErr w:type="gramStart"/>
      <w:r w:rsidRPr="00223F0D">
        <w:rPr>
          <w:sz w:val="16"/>
        </w:rPr>
        <w:t>all of</w:t>
      </w:r>
      <w:proofErr w:type="gramEnd"/>
      <w:r w:rsidRPr="00223F0D">
        <w:rPr>
          <w:sz w:val="16"/>
        </w:rPr>
        <w:t xml:space="preserve"> these cases is whether there should be a “nationally uniform interim answer” to the validity of controversial actions by the executive branch (and if so, who should impose it). And he seems enthusiastic about having the Supreme Court itself provide that answer in more cases.</w:t>
      </w:r>
    </w:p>
    <w:p w14:paraId="33E91F9D" w14:textId="77777777" w:rsidR="00CB5553" w:rsidRPr="00223F0D" w:rsidRDefault="00CB5553" w:rsidP="00CB5553">
      <w:pPr>
        <w:rPr>
          <w:rStyle w:val="StyleUnderline"/>
        </w:rPr>
      </w:pPr>
      <w:r w:rsidRPr="00223F0D">
        <w:rPr>
          <w:sz w:val="16"/>
        </w:rPr>
        <w:t xml:space="preserve">But that all </w:t>
      </w:r>
      <w:r w:rsidRPr="00223F0D">
        <w:rPr>
          <w:rStyle w:val="StyleUnderline"/>
        </w:rPr>
        <w:t xml:space="preserve">came in an opinion concurring in a decision that didn’t provide such an </w:t>
      </w:r>
      <w:r w:rsidRPr="00223F0D">
        <w:rPr>
          <w:rStyle w:val="Emphasis"/>
        </w:rPr>
        <w:t>answer</w:t>
      </w:r>
      <w:r w:rsidRPr="00223F0D">
        <w:rPr>
          <w:sz w:val="16"/>
        </w:rPr>
        <w:t xml:space="preserve"> (and may make it even harder for such a uniform answer to come about going forward). </w:t>
      </w:r>
      <w:r w:rsidRPr="00223F0D">
        <w:rPr>
          <w:rStyle w:val="StyleUnderline"/>
          <w:highlight w:val="cyan"/>
        </w:rPr>
        <w:t>It’s</w:t>
      </w:r>
      <w:r w:rsidRPr="00223F0D">
        <w:rPr>
          <w:rStyle w:val="StyleUnderline"/>
        </w:rPr>
        <w:t xml:space="preserve"> not</w:t>
      </w:r>
      <w:r w:rsidRPr="00223F0D">
        <w:rPr>
          <w:sz w:val="16"/>
        </w:rPr>
        <w:t xml:space="preserve"> much of </w:t>
      </w:r>
      <w:r w:rsidRPr="00223F0D">
        <w:rPr>
          <w:rStyle w:val="StyleUnderline"/>
          <w:highlight w:val="cyan"/>
        </w:rPr>
        <w:t xml:space="preserve">a </w:t>
      </w:r>
      <w:r w:rsidRPr="00223F0D">
        <w:rPr>
          <w:rStyle w:val="Emphasis"/>
          <w:highlight w:val="cyan"/>
        </w:rPr>
        <w:t>theory</w:t>
      </w:r>
      <w:r w:rsidRPr="00223F0D">
        <w:rPr>
          <w:rStyle w:val="StyleUnderline"/>
        </w:rPr>
        <w:t xml:space="preserve"> if</w:t>
      </w:r>
      <w:r w:rsidRPr="00223F0D">
        <w:rPr>
          <w:sz w:val="16"/>
        </w:rPr>
        <w:t xml:space="preserve"> it’s going to be </w:t>
      </w:r>
      <w:r w:rsidRPr="00223F0D">
        <w:rPr>
          <w:rStyle w:val="StyleUnderline"/>
          <w:highlight w:val="cyan"/>
        </w:rPr>
        <w:t>applied</w:t>
      </w:r>
      <w:r w:rsidRPr="00223F0D">
        <w:rPr>
          <w:rStyle w:val="StyleUnderline"/>
        </w:rPr>
        <w:t xml:space="preserve"> based </w:t>
      </w:r>
      <w:r w:rsidRPr="00223F0D">
        <w:rPr>
          <w:rStyle w:val="StyleUnderline"/>
          <w:highlight w:val="cyan"/>
        </w:rPr>
        <w:t xml:space="preserve">on </w:t>
      </w:r>
      <w:r w:rsidRPr="00223F0D">
        <w:rPr>
          <w:rStyle w:val="Emphasis"/>
          <w:highlight w:val="cyan"/>
        </w:rPr>
        <w:t>subjective criteria</w:t>
      </w:r>
      <w:r w:rsidRPr="00223F0D">
        <w:rPr>
          <w:sz w:val="16"/>
        </w:rPr>
        <w:t xml:space="preserve"> that </w:t>
      </w:r>
      <w:r w:rsidRPr="00223F0D">
        <w:rPr>
          <w:rStyle w:val="StyleUnderline"/>
          <w:highlight w:val="cyan"/>
        </w:rPr>
        <w:t>the court didn’t</w:t>
      </w:r>
      <w:r w:rsidRPr="00223F0D">
        <w:rPr>
          <w:rStyle w:val="StyleUnderline"/>
        </w:rPr>
        <w:t xml:space="preserve"> even seem to </w:t>
      </w:r>
      <w:r w:rsidRPr="00223F0D">
        <w:rPr>
          <w:rStyle w:val="StyleUnderline"/>
          <w:highlight w:val="cyan"/>
        </w:rPr>
        <w:t>follow</w:t>
      </w:r>
      <w:r w:rsidRPr="00223F0D">
        <w:rPr>
          <w:rStyle w:val="StyleUnderline"/>
        </w:rPr>
        <w:t xml:space="preserve"> in the case in which it was expounded.</w:t>
      </w:r>
    </w:p>
    <w:p w14:paraId="26176E4E" w14:textId="77777777" w:rsidR="00CB5553" w:rsidRPr="00846367" w:rsidRDefault="00CB5553" w:rsidP="00CB5553">
      <w:pPr>
        <w:pStyle w:val="Heading4"/>
      </w:pPr>
      <w:r>
        <w:t>Federal unions don’t hurt flexibility.</w:t>
      </w:r>
    </w:p>
    <w:p w14:paraId="6BEF7801" w14:textId="77777777" w:rsidR="00CB5553" w:rsidRDefault="00CB5553" w:rsidP="00CB5553">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5CDBBE1D" w14:textId="77777777" w:rsidR="00CB5553" w:rsidRPr="00D3249D" w:rsidRDefault="00CB5553" w:rsidP="00CB5553">
      <w:pPr>
        <w:rPr>
          <w:sz w:val="16"/>
        </w:rPr>
      </w:pPr>
      <w:r w:rsidRPr="00D3249D">
        <w:rPr>
          <w:sz w:val="16"/>
        </w:rPr>
        <w:t xml:space="preserve">Executive Order 14251 simply fails to make a case </w:t>
      </w:r>
    </w:p>
    <w:p w14:paraId="75195332" w14:textId="77777777" w:rsidR="00CB5553" w:rsidRPr="00D3249D" w:rsidRDefault="00CB5553" w:rsidP="00CB5553">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xml:space="preserve">” as enumerated in the 1978 Civil Service Reform Act’s title VII, the Federal Labor Management Relations Statute. And </w:t>
      </w:r>
      <w:proofErr w:type="gramStart"/>
      <w:r w:rsidRPr="00D3249D">
        <w:rPr>
          <w:sz w:val="16"/>
        </w:rPr>
        <w:t>the vast majority of</w:t>
      </w:r>
      <w:proofErr w:type="gramEnd"/>
      <w:r w:rsidRPr="00D3249D">
        <w:rPr>
          <w:sz w:val="16"/>
        </w:rPr>
        <w:t xml:space="preserve"> those agencies currently have collective bargaining agreements with the unions representing their employees.</w:t>
      </w:r>
    </w:p>
    <w:p w14:paraId="67999E3F" w14:textId="77777777" w:rsidR="00CB5553" w:rsidRPr="00D3249D" w:rsidRDefault="00CB5553" w:rsidP="00CB5553">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0B58C51C" w14:textId="77777777" w:rsidR="00CB5553" w:rsidRPr="00D3249D" w:rsidRDefault="00CB5553" w:rsidP="00CB5553">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w:t>
      </w:r>
      <w:proofErr w:type="gramStart"/>
      <w:r w:rsidRPr="00D3249D">
        <w:rPr>
          <w:sz w:val="16"/>
        </w:rPr>
        <w:t>and</w:t>
      </w:r>
      <w:proofErr w:type="gramEnd"/>
      <w:r w:rsidRPr="00D3249D">
        <w:rPr>
          <w:sz w:val="16"/>
        </w:rPr>
        <w:t xml:space="preserve">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678E7E10" w14:textId="77777777" w:rsidR="00CB5553" w:rsidRPr="00D3249D" w:rsidRDefault="00CB5553" w:rsidP="00CB5553">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proofErr w:type="gramStart"/>
      <w:r w:rsidRPr="00C81CFE">
        <w:rPr>
          <w:rStyle w:val="Emphasis"/>
        </w:rPr>
        <w:t xml:space="preserve">actually </w:t>
      </w:r>
      <w:r w:rsidRPr="00846367">
        <w:rPr>
          <w:rStyle w:val="Emphasis"/>
          <w:highlight w:val="cyan"/>
        </w:rPr>
        <w:t>impact</w:t>
      </w:r>
      <w:proofErr w:type="gramEnd"/>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6087232C" w14:textId="77777777" w:rsidR="00CB5553" w:rsidRPr="00D3249D" w:rsidRDefault="00CB5553" w:rsidP="00CB5553">
      <w:pPr>
        <w:rPr>
          <w:sz w:val="16"/>
        </w:rPr>
      </w:pPr>
      <w:r w:rsidRPr="00D3249D">
        <w:rPr>
          <w:sz w:val="16"/>
        </w:rPr>
        <w:t>The president’s executive orders are a solution in search of a problem.</w:t>
      </w:r>
    </w:p>
    <w:p w14:paraId="3B5D3663" w14:textId="77777777" w:rsidR="00CB5553" w:rsidRPr="00D3249D" w:rsidRDefault="00CB5553" w:rsidP="00CB5553">
      <w:pPr>
        <w:rPr>
          <w:sz w:val="16"/>
        </w:rPr>
      </w:pPr>
      <w:r w:rsidRPr="00D3249D">
        <w:rPr>
          <w:sz w:val="16"/>
        </w:rPr>
        <w:t xml:space="preserve">The 1978 CSRA already provides two complementary procedures to prevent “national security” from invading the sphere of federal collective bargaining.  </w:t>
      </w:r>
    </w:p>
    <w:p w14:paraId="01FC40EC" w14:textId="77777777" w:rsidR="00CB5553" w:rsidRPr="00D3249D" w:rsidRDefault="00CB5553" w:rsidP="00CB5553">
      <w:pPr>
        <w:rPr>
          <w:sz w:val="16"/>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45533FC0" w14:textId="77777777" w:rsidR="00CB5553" w:rsidRPr="00D3249D" w:rsidRDefault="00CB5553" w:rsidP="00CB5553">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 xml:space="preserve">greement. Thus, </w:t>
      </w:r>
      <w:r w:rsidRPr="005074CE">
        <w:rPr>
          <w:rStyle w:val="StyleUnderline"/>
          <w:highlight w:val="cyan"/>
        </w:rPr>
        <w:t>if an</w:t>
      </w:r>
      <w:r w:rsidRPr="00D3249D">
        <w:rPr>
          <w:sz w:val="16"/>
        </w:rPr>
        <w:t xml:space="preserve"> unexpected but </w:t>
      </w:r>
      <w:r w:rsidRPr="00D3249D">
        <w:rPr>
          <w:rStyle w:val="Emphasis"/>
        </w:rPr>
        <w:t>bona fide</w:t>
      </w:r>
      <w:r w:rsidRPr="00D3249D">
        <w:rPr>
          <w:rStyle w:val="StyleUnderline"/>
        </w:rPr>
        <w:t xml:space="preserve"> national security </w:t>
      </w:r>
      <w:r w:rsidRPr="005074CE">
        <w:rPr>
          <w:rStyle w:val="StyleUnderline"/>
          <w:highlight w:val="cyan"/>
        </w:rPr>
        <w:t>issue emerges</w:t>
      </w:r>
      <w:r w:rsidRPr="00D3249D">
        <w:rPr>
          <w:sz w:val="16"/>
        </w:rPr>
        <w:t xml:space="preserve"> and impedes an agency’s operation because of its collective bargaining obligations, </w:t>
      </w:r>
      <w:r w:rsidRPr="005074CE">
        <w:rPr>
          <w:rStyle w:val="StyleUnderline"/>
          <w:highlight w:val="cyan"/>
        </w:rPr>
        <w:t xml:space="preserve">that agency can </w:t>
      </w:r>
      <w:r w:rsidRPr="005074CE">
        <w:rPr>
          <w:rStyle w:val="Emphasis"/>
        </w:rPr>
        <w:t>d</w:t>
      </w:r>
      <w:r w:rsidRPr="00D3249D">
        <w:rPr>
          <w:rStyle w:val="Emphasis"/>
        </w:rPr>
        <w:t>eclare</w:t>
      </w:r>
      <w:r w:rsidRPr="00D3249D">
        <w:rPr>
          <w:rStyle w:val="StyleUnderline"/>
        </w:rPr>
        <w:t xml:space="preserve"> an emergency and </w:t>
      </w:r>
      <w:r w:rsidRPr="005074CE">
        <w:rPr>
          <w:rStyle w:val="Emphasis"/>
          <w:highlight w:val="cyan"/>
        </w:rPr>
        <w:t>act</w:t>
      </w:r>
      <w:r w:rsidRPr="00D3249D">
        <w:rPr>
          <w:sz w:val="16"/>
        </w:rPr>
        <w:t xml:space="preserve">. </w:t>
      </w:r>
    </w:p>
    <w:p w14:paraId="25C1946D" w14:textId="77777777" w:rsidR="00CB5553" w:rsidRDefault="00CB5553" w:rsidP="00CB5553">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44E1D0E3" w14:textId="77777777" w:rsidR="00CB5553" w:rsidRPr="00CB5553" w:rsidRDefault="00CB5553" w:rsidP="00CB5553"/>
    <w:p w14:paraId="6512BBE1" w14:textId="77777777" w:rsidR="00CB5553" w:rsidRPr="0070584E" w:rsidRDefault="00CB5553" w:rsidP="00CB5553">
      <w:pPr>
        <w:pStyle w:val="Heading4"/>
      </w:pPr>
      <w:r>
        <w:t xml:space="preserve">Article II imposes </w:t>
      </w:r>
      <w:r>
        <w:rPr>
          <w:u w:val="single"/>
        </w:rPr>
        <w:t>procedural checks</w:t>
      </w:r>
      <w:r>
        <w:t xml:space="preserve"> on firings </w:t>
      </w:r>
      <w:r>
        <w:rPr>
          <w:u w:val="single"/>
        </w:rPr>
        <w:t>even if</w:t>
      </w:r>
      <w:r>
        <w:t xml:space="preserve"> powers are </w:t>
      </w:r>
      <w:r>
        <w:rPr>
          <w:u w:val="single"/>
        </w:rPr>
        <w:t>totally</w:t>
      </w:r>
      <w:r>
        <w:t xml:space="preserve"> vested. </w:t>
      </w:r>
    </w:p>
    <w:p w14:paraId="1ABE8E84" w14:textId="77777777" w:rsidR="00CB5553" w:rsidRDefault="00CB5553" w:rsidP="00CB5553">
      <w:r>
        <w:t xml:space="preserve">Shalev </w:t>
      </w:r>
      <w:r w:rsidRPr="00D16A08">
        <w:rPr>
          <w:rStyle w:val="Style13ptBold"/>
        </w:rPr>
        <w:t>Roisman 25</w:t>
      </w:r>
      <w:r>
        <w:t xml:space="preserve">. Associate Professor of Law at Arizona. “President Trump in the Era of Exclusive Powers.” 4/12/25. https://harvardlawreview.org/blog/2025/04/president-trump-in-the-era-of-exclusive-powers/. </w:t>
      </w:r>
    </w:p>
    <w:p w14:paraId="1B6E2763" w14:textId="77777777" w:rsidR="00CB5553" w:rsidRPr="0070584E" w:rsidRDefault="00CB5553" w:rsidP="00CB5553">
      <w:pPr>
        <w:rPr>
          <w:rStyle w:val="StyleUnderline"/>
        </w:rPr>
      </w:pPr>
      <w:r w:rsidRPr="0070584E">
        <w:rPr>
          <w:sz w:val="16"/>
        </w:rPr>
        <w:t xml:space="preserve">The “Presidential Law” response firmly </w:t>
      </w:r>
      <w:proofErr w:type="gramStart"/>
      <w:r w:rsidRPr="0070584E">
        <w:rPr>
          <w:sz w:val="16"/>
        </w:rPr>
        <w:t>reject</w:t>
      </w:r>
      <w:proofErr w:type="gramEnd"/>
      <w:r w:rsidRPr="0070584E">
        <w:rPr>
          <w:sz w:val="16"/>
        </w:rPr>
        <w:t xml:space="preserve"> this claim. This is because </w:t>
      </w:r>
      <w:r w:rsidRPr="0070584E">
        <w:rPr>
          <w:rStyle w:val="StyleUnderline"/>
          <w:highlight w:val="cyan"/>
        </w:rPr>
        <w:t xml:space="preserve">Article II imposes </w:t>
      </w:r>
      <w:r w:rsidRPr="0070584E">
        <w:rPr>
          <w:rStyle w:val="Emphasis"/>
          <w:highlight w:val="cyan"/>
        </w:rPr>
        <w:t>procedural obligations</w:t>
      </w:r>
      <w:r w:rsidRPr="0070584E">
        <w:rPr>
          <w:rStyle w:val="StyleUnderline"/>
          <w:highlight w:val="cyan"/>
        </w:rPr>
        <w:t xml:space="preserve"> on</w:t>
      </w:r>
      <w:r w:rsidRPr="0070584E">
        <w:rPr>
          <w:rStyle w:val="StyleUnderline"/>
        </w:rPr>
        <w:t xml:space="preserve"> how the President exercises</w:t>
      </w:r>
      <w:r w:rsidRPr="0070584E">
        <w:rPr>
          <w:sz w:val="16"/>
        </w:rPr>
        <w:t xml:space="preserve"> power, even </w:t>
      </w:r>
      <w:r w:rsidRPr="0070584E">
        <w:rPr>
          <w:rStyle w:val="StyleUnderline"/>
        </w:rPr>
        <w:t xml:space="preserve">so-called </w:t>
      </w:r>
      <w:r w:rsidRPr="0070584E">
        <w:rPr>
          <w:rStyle w:val="StyleUnderline"/>
          <w:highlight w:val="cyan"/>
        </w:rPr>
        <w:t>“exclusive” power</w:t>
      </w:r>
      <w:r w:rsidRPr="0070584E">
        <w:rPr>
          <w:rStyle w:val="StyleUnderline"/>
        </w:rPr>
        <w:t>.</w:t>
      </w:r>
      <w:r w:rsidRPr="0070584E">
        <w:rPr>
          <w:sz w:val="16"/>
        </w:rPr>
        <w:t xml:space="preserve"> Thus, </w:t>
      </w:r>
      <w:r w:rsidRPr="0070584E">
        <w:rPr>
          <w:rStyle w:val="StyleUnderline"/>
        </w:rPr>
        <w:t xml:space="preserve">even if Congress is held to lack power to impose </w:t>
      </w:r>
      <w:r w:rsidRPr="0070584E">
        <w:rPr>
          <w:rStyle w:val="Emphasis"/>
        </w:rPr>
        <w:t>procedural requirements</w:t>
      </w:r>
      <w:r w:rsidRPr="0070584E">
        <w:rPr>
          <w:sz w:val="16"/>
        </w:rPr>
        <w:t xml:space="preserve"> on the President via Article I, </w:t>
      </w:r>
      <w:r w:rsidRPr="0070584E">
        <w:rPr>
          <w:rStyle w:val="StyleUnderline"/>
        </w:rPr>
        <w:t xml:space="preserve">there remain procedural requirements imposed </w:t>
      </w:r>
      <w:r w:rsidRPr="0070584E">
        <w:rPr>
          <w:rStyle w:val="Emphasis"/>
        </w:rPr>
        <w:t>directly</w:t>
      </w:r>
      <w:r w:rsidRPr="0070584E">
        <w:rPr>
          <w:sz w:val="16"/>
        </w:rPr>
        <w:t xml:space="preserve"> on the President </w:t>
      </w:r>
      <w:r w:rsidRPr="0070584E">
        <w:rPr>
          <w:rStyle w:val="StyleUnderline"/>
        </w:rPr>
        <w:t xml:space="preserve">by Article II. The President’s “exclusive” powers are not </w:t>
      </w:r>
      <w:r w:rsidRPr="0070584E">
        <w:rPr>
          <w:rStyle w:val="Emphasis"/>
        </w:rPr>
        <w:t>lawless</w:t>
      </w:r>
      <w:r w:rsidRPr="0070584E">
        <w:rPr>
          <w:rStyle w:val="StyleUnderline"/>
        </w:rPr>
        <w:t>.</w:t>
      </w:r>
    </w:p>
    <w:p w14:paraId="6BE9B4BD" w14:textId="77777777" w:rsidR="00CB5553" w:rsidRPr="0070584E" w:rsidRDefault="00CB5553" w:rsidP="00CB5553">
      <w:pPr>
        <w:rPr>
          <w:sz w:val="16"/>
        </w:rPr>
      </w:pPr>
      <w:r w:rsidRPr="0070584E">
        <w:rPr>
          <w:sz w:val="16"/>
        </w:rPr>
        <w:t>I previously articulated some of the legal obligations that attach to exercises of presidential power, which form a body of law that I have called “Presidential Law.” The term was meant to mirror “</w:t>
      </w:r>
      <w:r w:rsidRPr="0070584E">
        <w:rPr>
          <w:rStyle w:val="StyleUnderline"/>
        </w:rPr>
        <w:t>administrative law</w:t>
      </w:r>
      <w:r w:rsidRPr="0070584E">
        <w:rPr>
          <w:sz w:val="16"/>
        </w:rPr>
        <w:t xml:space="preserve">,” a body of largely procedural law that </w:t>
      </w:r>
      <w:r w:rsidRPr="0070584E">
        <w:rPr>
          <w:rStyle w:val="StyleUnderline"/>
        </w:rPr>
        <w:t xml:space="preserve">binds executive </w:t>
      </w:r>
      <w:r w:rsidRPr="0070584E">
        <w:rPr>
          <w:rStyle w:val="Emphasis"/>
        </w:rPr>
        <w:t>agencies</w:t>
      </w:r>
      <w:r w:rsidRPr="0070584E">
        <w:rPr>
          <w:rStyle w:val="StyleUnderline"/>
        </w:rPr>
        <w:t xml:space="preserve"> pursuant to the </w:t>
      </w:r>
      <w:r w:rsidRPr="0070584E">
        <w:rPr>
          <w:rStyle w:val="Emphasis"/>
        </w:rPr>
        <w:t>A</w:t>
      </w:r>
      <w:r w:rsidRPr="0070584E">
        <w:rPr>
          <w:rStyle w:val="StyleUnderline"/>
        </w:rPr>
        <w:t xml:space="preserve">dministrative </w:t>
      </w:r>
      <w:r w:rsidRPr="0070584E">
        <w:rPr>
          <w:rStyle w:val="Emphasis"/>
        </w:rPr>
        <w:t>P</w:t>
      </w:r>
      <w:r w:rsidRPr="0070584E">
        <w:rPr>
          <w:rStyle w:val="StyleUnderline"/>
        </w:rPr>
        <w:t xml:space="preserve">rocedure </w:t>
      </w:r>
      <w:r w:rsidRPr="0070584E">
        <w:rPr>
          <w:rStyle w:val="Emphasis"/>
        </w:rPr>
        <w:t>A</w:t>
      </w:r>
      <w:r w:rsidRPr="0070584E">
        <w:rPr>
          <w:rStyle w:val="StyleUnderline"/>
        </w:rPr>
        <w:t>ct</w:t>
      </w:r>
      <w:r w:rsidRPr="0070584E">
        <w:rPr>
          <w:sz w:val="16"/>
        </w:rPr>
        <w:t xml:space="preserve">. As an analogue, </w:t>
      </w:r>
      <w:r w:rsidRPr="0070584E">
        <w:rPr>
          <w:rStyle w:val="StyleUnderline"/>
        </w:rPr>
        <w:t xml:space="preserve">presidential law refers to a body of largely procedural law that applies directly to the President under </w:t>
      </w:r>
      <w:r w:rsidRPr="0070584E">
        <w:rPr>
          <w:rStyle w:val="Emphasis"/>
        </w:rPr>
        <w:t>Article II</w:t>
      </w:r>
      <w:r w:rsidRPr="0070584E">
        <w:rPr>
          <w:sz w:val="16"/>
        </w:rPr>
        <w:t>. Procedural obligations under this body of law include requirements of:</w:t>
      </w:r>
    </w:p>
    <w:p w14:paraId="7FC7A434" w14:textId="77777777" w:rsidR="00CB5553" w:rsidRPr="0070584E" w:rsidRDefault="00CB5553" w:rsidP="00CB5553">
      <w:pPr>
        <w:pStyle w:val="ListParagraph"/>
        <w:numPr>
          <w:ilvl w:val="0"/>
          <w:numId w:val="14"/>
        </w:numPr>
        <w:rPr>
          <w:rStyle w:val="StyleUnderline"/>
        </w:rPr>
      </w:pPr>
      <w:r w:rsidRPr="0070584E">
        <w:rPr>
          <w:sz w:val="16"/>
        </w:rPr>
        <w:t xml:space="preserve">Proper Motivation — </w:t>
      </w:r>
      <w:r w:rsidRPr="0070584E">
        <w:rPr>
          <w:rStyle w:val="StyleUnderline"/>
        </w:rPr>
        <w:t xml:space="preserve">The President must be motivated by the </w:t>
      </w:r>
      <w:r w:rsidRPr="0070584E">
        <w:rPr>
          <w:rStyle w:val="Emphasis"/>
        </w:rPr>
        <w:t>public interest</w:t>
      </w:r>
      <w:r w:rsidRPr="0070584E">
        <w:rPr>
          <w:rStyle w:val="StyleUnderline"/>
        </w:rPr>
        <w:t xml:space="preserve">, not their own private </w:t>
      </w:r>
      <w:proofErr w:type="gramStart"/>
      <w:r w:rsidRPr="0070584E">
        <w:rPr>
          <w:rStyle w:val="StyleUnderline"/>
        </w:rPr>
        <w:t>interest;</w:t>
      </w:r>
      <w:proofErr w:type="gramEnd"/>
      <w:r w:rsidRPr="0070584E">
        <w:rPr>
          <w:rStyle w:val="StyleUnderline"/>
        </w:rPr>
        <w:t xml:space="preserve"> </w:t>
      </w:r>
    </w:p>
    <w:p w14:paraId="28F34E50" w14:textId="77777777" w:rsidR="00CB5553" w:rsidRPr="0070584E" w:rsidRDefault="00CB5553" w:rsidP="00CB5553">
      <w:pPr>
        <w:pStyle w:val="ListParagraph"/>
        <w:numPr>
          <w:ilvl w:val="0"/>
          <w:numId w:val="14"/>
        </w:numPr>
        <w:rPr>
          <w:rStyle w:val="StyleUnderline"/>
        </w:rPr>
      </w:pPr>
      <w:r w:rsidRPr="0070584E">
        <w:rPr>
          <w:sz w:val="16"/>
        </w:rPr>
        <w:t xml:space="preserve">Honesty — The </w:t>
      </w:r>
      <w:r w:rsidRPr="0070584E">
        <w:rPr>
          <w:rStyle w:val="StyleUnderline"/>
        </w:rPr>
        <w:t xml:space="preserve">President must </w:t>
      </w:r>
      <w:r w:rsidRPr="0070584E">
        <w:rPr>
          <w:rStyle w:val="Emphasis"/>
        </w:rPr>
        <w:t>honestly believe</w:t>
      </w:r>
      <w:r w:rsidRPr="0070584E">
        <w:rPr>
          <w:rStyle w:val="StyleUnderline"/>
        </w:rPr>
        <w:t xml:space="preserve"> any predicate conditions are met that enable an exercise of </w:t>
      </w:r>
      <w:proofErr w:type="gramStart"/>
      <w:r w:rsidRPr="0070584E">
        <w:rPr>
          <w:rStyle w:val="StyleUnderline"/>
        </w:rPr>
        <w:t>power;</w:t>
      </w:r>
      <w:proofErr w:type="gramEnd"/>
    </w:p>
    <w:p w14:paraId="19100A70" w14:textId="77777777" w:rsidR="00CB5553" w:rsidRPr="0070584E" w:rsidRDefault="00CB5553" w:rsidP="00CB5553">
      <w:pPr>
        <w:pStyle w:val="ListParagraph"/>
        <w:numPr>
          <w:ilvl w:val="0"/>
          <w:numId w:val="14"/>
        </w:numPr>
        <w:rPr>
          <w:sz w:val="16"/>
        </w:rPr>
      </w:pPr>
      <w:r w:rsidRPr="0070584E">
        <w:rPr>
          <w:sz w:val="16"/>
        </w:rPr>
        <w:t xml:space="preserve">Deliberation — </w:t>
      </w:r>
      <w:r w:rsidRPr="0070584E">
        <w:rPr>
          <w:rStyle w:val="StyleUnderline"/>
        </w:rPr>
        <w:t>The President must deliberate</w:t>
      </w:r>
      <w:r w:rsidRPr="0070584E">
        <w:rPr>
          <w:sz w:val="16"/>
        </w:rPr>
        <w:t xml:space="preserve"> — that is, gather relevant information and make a considered judgment — </w:t>
      </w:r>
      <w:r w:rsidRPr="0070584E">
        <w:rPr>
          <w:rStyle w:val="Emphasis"/>
        </w:rPr>
        <w:t>before</w:t>
      </w:r>
      <w:r w:rsidRPr="0070584E">
        <w:rPr>
          <w:rStyle w:val="StyleUnderline"/>
        </w:rPr>
        <w:t xml:space="preserve"> exercising power</w:t>
      </w:r>
      <w:r w:rsidRPr="0070584E">
        <w:rPr>
          <w:sz w:val="16"/>
        </w:rPr>
        <w:t xml:space="preserve">. </w:t>
      </w:r>
    </w:p>
    <w:p w14:paraId="176D2715" w14:textId="77777777" w:rsidR="00CB5553" w:rsidRPr="0070584E" w:rsidRDefault="00CB5553" w:rsidP="00CB5553">
      <w:pPr>
        <w:rPr>
          <w:sz w:val="16"/>
        </w:rPr>
      </w:pPr>
      <w:r w:rsidRPr="0070584E">
        <w:rPr>
          <w:sz w:val="16"/>
        </w:rPr>
        <w:t xml:space="preserve">These </w:t>
      </w:r>
      <w:r w:rsidRPr="0070584E">
        <w:rPr>
          <w:rStyle w:val="StyleUnderline"/>
        </w:rPr>
        <w:t xml:space="preserve">procedural obligations are </w:t>
      </w:r>
      <w:r w:rsidRPr="0070584E">
        <w:rPr>
          <w:rStyle w:val="StyleUnderline"/>
          <w:highlight w:val="cyan"/>
        </w:rPr>
        <w:t>derived from</w:t>
      </w:r>
      <w:r w:rsidRPr="0070584E">
        <w:rPr>
          <w:rStyle w:val="StyleUnderline"/>
        </w:rPr>
        <w:t xml:space="preserve"> conventional sources of constitutional interpretation, including the text of </w:t>
      </w:r>
      <w:r w:rsidRPr="0070584E">
        <w:rPr>
          <w:rStyle w:val="StyleUnderline"/>
          <w:highlight w:val="cyan"/>
        </w:rPr>
        <w:t xml:space="preserve">the </w:t>
      </w:r>
      <w:r w:rsidRPr="0070584E">
        <w:rPr>
          <w:rStyle w:val="Emphasis"/>
          <w:highlight w:val="cyan"/>
        </w:rPr>
        <w:t>Constitution</w:t>
      </w:r>
      <w:r w:rsidRPr="0070584E">
        <w:rPr>
          <w:sz w:val="16"/>
        </w:rPr>
        <w:t xml:space="preserve"> — </w:t>
      </w:r>
      <w:proofErr w:type="gramStart"/>
      <w:r w:rsidRPr="0070584E">
        <w:rPr>
          <w:sz w:val="16"/>
        </w:rPr>
        <w:t>in particular</w:t>
      </w:r>
      <w:proofErr w:type="gramEnd"/>
      <w:r w:rsidRPr="0070584E">
        <w:rPr>
          <w:sz w:val="16"/>
        </w:rPr>
        <w:t xml:space="preserve"> </w:t>
      </w:r>
      <w:r w:rsidRPr="0070584E">
        <w:rPr>
          <w:rStyle w:val="StyleUnderline"/>
        </w:rPr>
        <w:t xml:space="preserve">the duty of “faithful” execution </w:t>
      </w:r>
      <w:r w:rsidRPr="0070584E">
        <w:rPr>
          <w:sz w:val="16"/>
        </w:rPr>
        <w:t xml:space="preserve">— </w:t>
      </w:r>
      <w:r w:rsidRPr="0070584E">
        <w:rPr>
          <w:rStyle w:val="StyleUnderline"/>
        </w:rPr>
        <w:t xml:space="preserve">a </w:t>
      </w:r>
      <w:r w:rsidRPr="0070584E">
        <w:rPr>
          <w:rStyle w:val="Emphasis"/>
        </w:rPr>
        <w:t xml:space="preserve">long </w:t>
      </w:r>
      <w:r w:rsidRPr="0070584E">
        <w:rPr>
          <w:rStyle w:val="Emphasis"/>
          <w:highlight w:val="cyan"/>
        </w:rPr>
        <w:t>history</w:t>
      </w:r>
      <w:r w:rsidRPr="0070584E">
        <w:rPr>
          <w:rStyle w:val="StyleUnderline"/>
          <w:highlight w:val="cyan"/>
        </w:rPr>
        <w:t xml:space="preserve"> of</w:t>
      </w:r>
      <w:r w:rsidRPr="0070584E">
        <w:rPr>
          <w:rStyle w:val="StyleUnderline"/>
        </w:rPr>
        <w:t xml:space="preserve"> internal </w:t>
      </w:r>
      <w:r w:rsidRPr="0070584E">
        <w:rPr>
          <w:rStyle w:val="StyleUnderline"/>
          <w:highlight w:val="cyan"/>
        </w:rPr>
        <w:t>executive</w:t>
      </w:r>
      <w:r w:rsidRPr="0070584E">
        <w:rPr>
          <w:rStyle w:val="StyleUnderline"/>
        </w:rPr>
        <w:t xml:space="preserve"> branch </w:t>
      </w:r>
      <w:r w:rsidRPr="0070584E">
        <w:rPr>
          <w:rStyle w:val="Emphasis"/>
        </w:rPr>
        <w:t xml:space="preserve">legal </w:t>
      </w:r>
      <w:r w:rsidRPr="0070584E">
        <w:rPr>
          <w:rStyle w:val="Emphasis"/>
          <w:highlight w:val="cyan"/>
        </w:rPr>
        <w:t>opinions</w:t>
      </w:r>
      <w:r w:rsidRPr="0070584E">
        <w:rPr>
          <w:rStyle w:val="StyleUnderline"/>
          <w:highlight w:val="cyan"/>
        </w:rPr>
        <w:t>, as well as</w:t>
      </w:r>
      <w:r w:rsidRPr="0070584E">
        <w:rPr>
          <w:rStyle w:val="StyleUnderline"/>
        </w:rPr>
        <w:t xml:space="preserve"> </w:t>
      </w:r>
      <w:r w:rsidRPr="0070584E">
        <w:rPr>
          <w:rStyle w:val="Emphasis"/>
        </w:rPr>
        <w:t xml:space="preserve">Supreme Court </w:t>
      </w:r>
      <w:r w:rsidRPr="0070584E">
        <w:rPr>
          <w:rStyle w:val="Emphasis"/>
          <w:highlight w:val="cyan"/>
        </w:rPr>
        <w:t>precedent</w:t>
      </w:r>
      <w:r w:rsidRPr="0070584E">
        <w:rPr>
          <w:rStyle w:val="StyleUnderline"/>
        </w:rPr>
        <w:t>.</w:t>
      </w:r>
      <w:r w:rsidRPr="0070584E">
        <w:rPr>
          <w:sz w:val="16"/>
        </w:rPr>
        <w:t xml:space="preserve"> </w:t>
      </w:r>
    </w:p>
    <w:p w14:paraId="5181138A" w14:textId="77777777" w:rsidR="00CB5553" w:rsidRPr="0070584E" w:rsidRDefault="00CB5553" w:rsidP="00CB5553">
      <w:pPr>
        <w:rPr>
          <w:sz w:val="16"/>
        </w:rPr>
      </w:pPr>
      <w:r w:rsidRPr="0070584E">
        <w:rPr>
          <w:sz w:val="16"/>
        </w:rPr>
        <w:t xml:space="preserve">To be sure, the Supreme Court has never laid out these obligations in so many words. But these </w:t>
      </w:r>
      <w:r w:rsidRPr="0070584E">
        <w:rPr>
          <w:rStyle w:val="StyleUnderline"/>
        </w:rPr>
        <w:t xml:space="preserve">obligations are </w:t>
      </w:r>
      <w:r w:rsidRPr="0070584E">
        <w:rPr>
          <w:rStyle w:val="StyleUnderline"/>
          <w:highlight w:val="cyan"/>
        </w:rPr>
        <w:t>implicit in</w:t>
      </w:r>
      <w:r w:rsidRPr="0070584E">
        <w:rPr>
          <w:rStyle w:val="StyleUnderline"/>
        </w:rPr>
        <w:t xml:space="preserve"> the Supreme Court’s </w:t>
      </w:r>
      <w:r w:rsidRPr="0070584E">
        <w:rPr>
          <w:rStyle w:val="StyleUnderline"/>
          <w:highlight w:val="cyan"/>
        </w:rPr>
        <w:t>decisions in</w:t>
      </w:r>
      <w:r w:rsidRPr="0070584E">
        <w:rPr>
          <w:rStyle w:val="StyleUnderline"/>
        </w:rPr>
        <w:t xml:space="preserve"> </w:t>
      </w:r>
      <w:r w:rsidRPr="0070584E">
        <w:rPr>
          <w:rStyle w:val="Emphasis"/>
        </w:rPr>
        <w:t>various domains</w:t>
      </w:r>
      <w:r w:rsidRPr="0070584E">
        <w:rPr>
          <w:rStyle w:val="StyleUnderline"/>
        </w:rPr>
        <w:t xml:space="preserve">, including in cases relating to the </w:t>
      </w:r>
      <w:r w:rsidRPr="0070584E">
        <w:rPr>
          <w:rStyle w:val="Emphasis"/>
        </w:rPr>
        <w:t>nondelegation</w:t>
      </w:r>
      <w:r w:rsidRPr="0070584E">
        <w:rPr>
          <w:rStyle w:val="StyleUnderline"/>
        </w:rPr>
        <w:t xml:space="preserve"> doctrine, the presumption of </w:t>
      </w:r>
      <w:r w:rsidRPr="0070584E">
        <w:rPr>
          <w:rStyle w:val="Emphasis"/>
        </w:rPr>
        <w:t>regularity</w:t>
      </w:r>
      <w:r w:rsidRPr="0070584E">
        <w:rPr>
          <w:rStyle w:val="StyleUnderline"/>
        </w:rPr>
        <w:t xml:space="preserve">, executive </w:t>
      </w:r>
      <w:r w:rsidRPr="0070584E">
        <w:rPr>
          <w:rStyle w:val="Emphasis"/>
        </w:rPr>
        <w:t>privilege</w:t>
      </w:r>
      <w:r w:rsidRPr="0070584E">
        <w:rPr>
          <w:rStyle w:val="StyleUnderline"/>
        </w:rPr>
        <w:t xml:space="preserve">, </w:t>
      </w:r>
      <w:proofErr w:type="gramStart"/>
      <w:r w:rsidRPr="0070584E">
        <w:rPr>
          <w:rStyle w:val="Emphasis"/>
          <w:sz w:val="24"/>
          <w:szCs w:val="24"/>
          <w:highlight w:val="cyan"/>
        </w:rPr>
        <w:t>deference</w:t>
      </w:r>
      <w:proofErr w:type="gramEnd"/>
      <w:r w:rsidRPr="0070584E">
        <w:rPr>
          <w:rStyle w:val="StyleUnderline"/>
          <w:highlight w:val="cyan"/>
        </w:rPr>
        <w:t xml:space="preserve"> to</w:t>
      </w:r>
      <w:r w:rsidRPr="0070584E">
        <w:rPr>
          <w:rStyle w:val="StyleUnderline"/>
        </w:rPr>
        <w:t xml:space="preserve"> the President’s </w:t>
      </w:r>
      <w:r w:rsidRPr="0070584E">
        <w:rPr>
          <w:rStyle w:val="Emphasis"/>
          <w:sz w:val="24"/>
          <w:szCs w:val="24"/>
          <w:highlight w:val="cyan"/>
        </w:rPr>
        <w:t>foreign affairs</w:t>
      </w:r>
      <w:r w:rsidRPr="0070584E">
        <w:rPr>
          <w:rStyle w:val="StyleUnderline"/>
        </w:rPr>
        <w:t xml:space="preserve"> powers, and elsewhere.</w:t>
      </w:r>
    </w:p>
    <w:p w14:paraId="5FD776D6" w14:textId="77777777" w:rsidR="00CB5553" w:rsidRPr="0070584E" w:rsidRDefault="00CB5553" w:rsidP="00CB5553">
      <w:pPr>
        <w:rPr>
          <w:sz w:val="16"/>
        </w:rPr>
      </w:pPr>
      <w:r w:rsidRPr="0070584E">
        <w:rPr>
          <w:sz w:val="16"/>
        </w:rPr>
        <w:t xml:space="preserve">One sees this even in unlikely places. Take, for example, </w:t>
      </w:r>
      <w:r w:rsidRPr="0070584E">
        <w:rPr>
          <w:rStyle w:val="StyleUnderline"/>
        </w:rPr>
        <w:t>the Court’s</w:t>
      </w:r>
      <w:r w:rsidRPr="0070584E">
        <w:rPr>
          <w:sz w:val="16"/>
        </w:rPr>
        <w:t xml:space="preserve"> tepid </w:t>
      </w:r>
      <w:r w:rsidRPr="0070584E">
        <w:rPr>
          <w:rStyle w:val="StyleUnderline"/>
        </w:rPr>
        <w:t>review</w:t>
      </w:r>
      <w:r w:rsidRPr="0070584E">
        <w:rPr>
          <w:sz w:val="16"/>
        </w:rPr>
        <w:t xml:space="preserve"> of President Trump’s so-called “Travel Ban” </w:t>
      </w:r>
      <w:r w:rsidRPr="0070584E">
        <w:rPr>
          <w:rStyle w:val="StyleUnderline"/>
        </w:rPr>
        <w:t xml:space="preserve">in </w:t>
      </w:r>
      <w:r w:rsidRPr="0070584E">
        <w:rPr>
          <w:rStyle w:val="Emphasis"/>
        </w:rPr>
        <w:t>Trump v. Hawaii</w:t>
      </w:r>
      <w:r w:rsidRPr="0070584E">
        <w:rPr>
          <w:sz w:val="16"/>
        </w:rPr>
        <w:t xml:space="preserve">. Although the Court was obviously deferential in its review, </w:t>
      </w:r>
      <w:r w:rsidRPr="0070584E">
        <w:rPr>
          <w:rStyle w:val="StyleUnderline"/>
        </w:rPr>
        <w:t>it upheld the President’s relevant “finding” only in the third iteration of the directive</w:t>
      </w:r>
      <w:r w:rsidRPr="0070584E">
        <w:rPr>
          <w:sz w:val="16"/>
        </w:rPr>
        <w:t xml:space="preserve">, taking pains to repeatedly emphasize the “worldwide,” “multi-agency review” that preceded it. </w:t>
      </w:r>
      <w:r w:rsidRPr="0070584E">
        <w:rPr>
          <w:rStyle w:val="StyleUnderline"/>
        </w:rPr>
        <w:t>I do not believe the Court would have upheld</w:t>
      </w:r>
      <w:r w:rsidRPr="0070584E">
        <w:rPr>
          <w:sz w:val="16"/>
        </w:rPr>
        <w:t xml:space="preserve"> the order </w:t>
      </w:r>
      <w:r w:rsidRPr="0070584E">
        <w:rPr>
          <w:rStyle w:val="StyleUnderline"/>
        </w:rPr>
        <w:t>if</w:t>
      </w:r>
      <w:r w:rsidRPr="0070584E">
        <w:rPr>
          <w:sz w:val="16"/>
        </w:rPr>
        <w:t xml:space="preserve"> the </w:t>
      </w:r>
      <w:r w:rsidRPr="0070584E">
        <w:rPr>
          <w:rStyle w:val="StyleUnderline"/>
        </w:rPr>
        <w:t>Trump</w:t>
      </w:r>
      <w:r w:rsidRPr="0070584E">
        <w:rPr>
          <w:sz w:val="16"/>
        </w:rPr>
        <w:t xml:space="preserve"> administration had </w:t>
      </w:r>
      <w:r w:rsidRPr="0070584E">
        <w:rPr>
          <w:rStyle w:val="StyleUnderline"/>
        </w:rPr>
        <w:t>stated that it had</w:t>
      </w:r>
      <w:r w:rsidRPr="0070584E">
        <w:rPr>
          <w:sz w:val="16"/>
        </w:rPr>
        <w:t xml:space="preserve">, in fact, </w:t>
      </w:r>
      <w:r w:rsidRPr="0070584E">
        <w:rPr>
          <w:rStyle w:val="StyleUnderline"/>
        </w:rPr>
        <w:t xml:space="preserve">made the decision to ban citizens of various countries </w:t>
      </w:r>
      <w:r w:rsidRPr="0070584E">
        <w:rPr>
          <w:rStyle w:val="Emphasis"/>
        </w:rPr>
        <w:t>arbitrarily</w:t>
      </w:r>
      <w:r w:rsidRPr="0070584E">
        <w:rPr>
          <w:sz w:val="16"/>
        </w:rPr>
        <w:t xml:space="preserve"> — without gathering or considering any relevant information. </w:t>
      </w:r>
    </w:p>
    <w:p w14:paraId="67F6EA8C" w14:textId="77777777" w:rsidR="00CB5553" w:rsidRPr="0070584E" w:rsidRDefault="00CB5553" w:rsidP="00CB5553">
      <w:pPr>
        <w:rPr>
          <w:sz w:val="16"/>
        </w:rPr>
      </w:pPr>
      <w:r w:rsidRPr="0070584E">
        <w:rPr>
          <w:sz w:val="16"/>
        </w:rPr>
        <w:t xml:space="preserve">The point is that even if we end up </w:t>
      </w:r>
      <w:r w:rsidRPr="0070584E">
        <w:rPr>
          <w:rStyle w:val="StyleUnderline"/>
          <w:highlight w:val="cyan"/>
        </w:rPr>
        <w:t>in</w:t>
      </w:r>
      <w:r w:rsidRPr="0070584E">
        <w:rPr>
          <w:rStyle w:val="StyleUnderline"/>
        </w:rPr>
        <w:t xml:space="preserve"> a world of </w:t>
      </w:r>
      <w:r w:rsidRPr="0070584E">
        <w:rPr>
          <w:rStyle w:val="Emphasis"/>
          <w:highlight w:val="cyan"/>
        </w:rPr>
        <w:t>full</w:t>
      </w:r>
      <w:r w:rsidRPr="0070584E">
        <w:rPr>
          <w:rStyle w:val="StyleUnderline"/>
          <w:highlight w:val="cyan"/>
        </w:rPr>
        <w:t xml:space="preserve"> executive power</w:t>
      </w:r>
      <w:r w:rsidRPr="0070584E">
        <w:rPr>
          <w:rStyle w:val="StyleUnderline"/>
        </w:rPr>
        <w:t xml:space="preserve">, where Congress cannot constrain the President, the Constitution is </w:t>
      </w:r>
      <w:r w:rsidRPr="0070584E">
        <w:rPr>
          <w:rStyle w:val="Emphasis"/>
        </w:rPr>
        <w:t>not silent</w:t>
      </w:r>
      <w:r w:rsidRPr="0070584E">
        <w:rPr>
          <w:rStyle w:val="StyleUnderline"/>
        </w:rPr>
        <w:t xml:space="preserve">. </w:t>
      </w:r>
      <w:r w:rsidRPr="0070584E">
        <w:rPr>
          <w:rStyle w:val="StyleUnderline"/>
          <w:highlight w:val="cyan"/>
        </w:rPr>
        <w:t>Article II imposes</w:t>
      </w:r>
      <w:r w:rsidRPr="0070584E">
        <w:rPr>
          <w:rStyle w:val="StyleUnderline"/>
        </w:rPr>
        <w:t xml:space="preserve"> procedural </w:t>
      </w:r>
      <w:r w:rsidRPr="0070584E">
        <w:rPr>
          <w:rStyle w:val="StyleUnderline"/>
          <w:highlight w:val="cyan"/>
        </w:rPr>
        <w:t>requirements</w:t>
      </w:r>
      <w:r w:rsidRPr="0070584E">
        <w:rPr>
          <w:rStyle w:val="StyleUnderline"/>
        </w:rPr>
        <w:t xml:space="preserve"> directly on the President </w:t>
      </w:r>
      <w:r w:rsidRPr="0070584E">
        <w:rPr>
          <w:rStyle w:val="StyleUnderline"/>
          <w:highlight w:val="cyan"/>
        </w:rPr>
        <w:t>that apply</w:t>
      </w:r>
      <w:r w:rsidRPr="0070584E">
        <w:rPr>
          <w:rStyle w:val="StyleUnderline"/>
        </w:rPr>
        <w:t xml:space="preserve"> even when the President exercises so-called “exclusive” powers.</w:t>
      </w:r>
      <w:r w:rsidRPr="0070584E">
        <w:rPr>
          <w:sz w:val="16"/>
        </w:rPr>
        <w:t xml:space="preserve"> This is the core insight of the presidential law approach. </w:t>
      </w:r>
    </w:p>
    <w:p w14:paraId="0690F1E7" w14:textId="77777777" w:rsidR="00CB5553" w:rsidRDefault="00CB5553" w:rsidP="00CB5553">
      <w:pPr>
        <w:rPr>
          <w:sz w:val="16"/>
        </w:rPr>
      </w:pPr>
      <w:r w:rsidRPr="0070584E">
        <w:rPr>
          <w:sz w:val="16"/>
        </w:rPr>
        <w:t xml:space="preserve">Moreover, while these </w:t>
      </w:r>
      <w:r w:rsidRPr="0070584E">
        <w:rPr>
          <w:rStyle w:val="StyleUnderline"/>
        </w:rPr>
        <w:t>obligations</w:t>
      </w:r>
      <w:r w:rsidRPr="0070584E">
        <w:rPr>
          <w:sz w:val="16"/>
        </w:rPr>
        <w:t xml:space="preserve"> are relatively modest, they </w:t>
      </w:r>
      <w:r w:rsidRPr="0070584E">
        <w:rPr>
          <w:rStyle w:val="StyleUnderline"/>
        </w:rPr>
        <w:t xml:space="preserve">have </w:t>
      </w:r>
      <w:proofErr w:type="gramStart"/>
      <w:r w:rsidRPr="0070584E">
        <w:rPr>
          <w:rStyle w:val="StyleUnderline"/>
        </w:rPr>
        <w:t>bite</w:t>
      </w:r>
      <w:proofErr w:type="gramEnd"/>
      <w:r w:rsidRPr="0070584E">
        <w:rPr>
          <w:sz w:val="16"/>
        </w:rPr>
        <w:t xml:space="preserve">. Consider the National Institute of Health’s abrupt imposition of an across-the-board fifteen percent cap on indirect costs. It seems likely that the administration did not gather relevant information and consider the impacts of this decision. It thus violated the duty to deliberate. Or take the </w:t>
      </w:r>
      <w:r w:rsidRPr="0070584E">
        <w:rPr>
          <w:rStyle w:val="StyleUnderline"/>
        </w:rPr>
        <w:t xml:space="preserve">blanket </w:t>
      </w:r>
      <w:r w:rsidRPr="0070584E">
        <w:rPr>
          <w:rStyle w:val="StyleUnderline"/>
          <w:highlight w:val="cyan"/>
        </w:rPr>
        <w:t>firing of</w:t>
      </w:r>
      <w:r w:rsidRPr="0070584E">
        <w:rPr>
          <w:rStyle w:val="StyleUnderline"/>
        </w:rPr>
        <w:t xml:space="preserve"> </w:t>
      </w:r>
      <w:r w:rsidRPr="0070584E">
        <w:rPr>
          <w:rStyle w:val="Emphasis"/>
        </w:rPr>
        <w:t xml:space="preserve">probationary </w:t>
      </w:r>
      <w:r w:rsidRPr="0070584E">
        <w:rPr>
          <w:rStyle w:val="Emphasis"/>
          <w:highlight w:val="cyan"/>
        </w:rPr>
        <w:t>employees</w:t>
      </w:r>
      <w:r w:rsidRPr="0070584E">
        <w:rPr>
          <w:sz w:val="16"/>
        </w:rPr>
        <w:t xml:space="preserve"> ostensibly for poor performance, </w:t>
      </w:r>
      <w:r w:rsidRPr="0070584E">
        <w:rPr>
          <w:rStyle w:val="StyleUnderline"/>
        </w:rPr>
        <w:t>when no such poor performance took place</w:t>
      </w:r>
      <w:r w:rsidRPr="0070584E">
        <w:rPr>
          <w:sz w:val="16"/>
        </w:rPr>
        <w:t xml:space="preserve">. This appears to have </w:t>
      </w:r>
      <w:r w:rsidRPr="0070584E">
        <w:rPr>
          <w:rStyle w:val="StyleUnderline"/>
          <w:highlight w:val="cyan"/>
        </w:rPr>
        <w:t>violated</w:t>
      </w:r>
      <w:r w:rsidRPr="0070584E">
        <w:rPr>
          <w:rStyle w:val="StyleUnderline"/>
        </w:rPr>
        <w:t xml:space="preserve"> the duty of </w:t>
      </w:r>
      <w:r w:rsidRPr="0070584E">
        <w:rPr>
          <w:rStyle w:val="Emphasis"/>
          <w:highlight w:val="cyan"/>
        </w:rPr>
        <w:t>honesty</w:t>
      </w:r>
      <w:r w:rsidRPr="0070584E">
        <w:rPr>
          <w:rStyle w:val="Emphasis"/>
        </w:rPr>
        <w:t xml:space="preserve"> and deliberation</w:t>
      </w:r>
      <w:r w:rsidRPr="0070584E">
        <w:rPr>
          <w:rStyle w:val="StyleUnderline"/>
        </w:rPr>
        <w:t xml:space="preserve">. </w:t>
      </w:r>
      <w:r w:rsidRPr="0070584E">
        <w:rPr>
          <w:sz w:val="16"/>
        </w:rPr>
        <w:t xml:space="preserve"> </w:t>
      </w:r>
    </w:p>
    <w:p w14:paraId="665FC522" w14:textId="77777777" w:rsidR="00CB5553" w:rsidRPr="00441592" w:rsidRDefault="00CB5553" w:rsidP="00CB5553">
      <w:pPr>
        <w:pStyle w:val="Heading4"/>
      </w:pPr>
      <w:r>
        <w:t xml:space="preserve">Take Care is </w:t>
      </w:r>
      <w:r>
        <w:rPr>
          <w:u w:val="single"/>
        </w:rPr>
        <w:t>equally</w:t>
      </w:r>
      <w:r>
        <w:t xml:space="preserve"> procedurally limited. </w:t>
      </w:r>
    </w:p>
    <w:p w14:paraId="031AA06B" w14:textId="77777777" w:rsidR="00CB5553" w:rsidRPr="00441592" w:rsidRDefault="00CB5553" w:rsidP="00CB5553">
      <w:r>
        <w:t xml:space="preserve">Willian </w:t>
      </w:r>
      <w:r w:rsidRPr="00441592">
        <w:rPr>
          <w:rStyle w:val="Style13ptBold"/>
        </w:rPr>
        <w:t>Tan 24</w:t>
      </w:r>
      <w:r>
        <w:t xml:space="preserve">. </w:t>
      </w:r>
      <w:proofErr w:type="gramStart"/>
      <w:r>
        <w:t>Student</w:t>
      </w:r>
      <w:proofErr w:type="gramEnd"/>
      <w:r>
        <w:t xml:space="preserve"> at Harvard Law School. “Take Care of the Take Care Clause: Presidential Power Pushes Beyond Execution.” Fall 2024. https://hulr.org/fall-2024/take-care-of-the-take-care-clausenbsppresidential-power-pushes-beyond-execution. </w:t>
      </w:r>
    </w:p>
    <w:p w14:paraId="2F88CE09" w14:textId="77777777" w:rsidR="00CB5553" w:rsidRPr="00441592" w:rsidRDefault="00CB5553" w:rsidP="00CB5553">
      <w:pPr>
        <w:rPr>
          <w:sz w:val="16"/>
        </w:rPr>
      </w:pPr>
      <w:r w:rsidRPr="00441592">
        <w:rPr>
          <w:sz w:val="16"/>
        </w:rPr>
        <w:t>The Line Between Interpretation and Execution</w:t>
      </w:r>
    </w:p>
    <w:p w14:paraId="2E550CB5" w14:textId="77777777" w:rsidR="00CB5553" w:rsidRPr="00441592" w:rsidRDefault="00CB5553" w:rsidP="00CB5553">
      <w:pPr>
        <w:rPr>
          <w:sz w:val="16"/>
        </w:rPr>
      </w:pPr>
      <w:r w:rsidRPr="00441592">
        <w:rPr>
          <w:sz w:val="16"/>
        </w:rPr>
        <w:t xml:space="preserve">During the mid-1900s, </w:t>
      </w:r>
      <w:r w:rsidRPr="00441592">
        <w:rPr>
          <w:rStyle w:val="StyleUnderline"/>
          <w:highlight w:val="cyan"/>
        </w:rPr>
        <w:t>Court rulings</w:t>
      </w:r>
      <w:r w:rsidRPr="00441592">
        <w:rPr>
          <w:rStyle w:val="StyleUnderline"/>
        </w:rPr>
        <w:t xml:space="preserve"> reflected the Founders’ sentiment </w:t>
      </w:r>
      <w:r w:rsidRPr="00441592">
        <w:rPr>
          <w:rStyle w:val="StyleUnderline"/>
          <w:highlight w:val="cyan"/>
        </w:rPr>
        <w:t>to</w:t>
      </w:r>
      <w:r w:rsidRPr="00441592">
        <w:rPr>
          <w:rStyle w:val="StyleUnderline"/>
        </w:rPr>
        <w:t xml:space="preserve">ward the </w:t>
      </w:r>
      <w:r w:rsidRPr="00441592">
        <w:rPr>
          <w:rStyle w:val="Emphasis"/>
          <w:highlight w:val="cyan"/>
        </w:rPr>
        <w:t>Take Care</w:t>
      </w:r>
      <w:r w:rsidRPr="00441592">
        <w:rPr>
          <w:rStyle w:val="StyleUnderline"/>
        </w:rPr>
        <w:t xml:space="preserve"> Clause</w:t>
      </w:r>
      <w:r w:rsidRPr="00441592">
        <w:rPr>
          <w:sz w:val="16"/>
        </w:rPr>
        <w:t xml:space="preserve">. The Supreme Court </w:t>
      </w:r>
      <w:r w:rsidRPr="00441592">
        <w:rPr>
          <w:rStyle w:val="StyleUnderline"/>
          <w:highlight w:val="cyan"/>
        </w:rPr>
        <w:t>refused</w:t>
      </w:r>
      <w:r w:rsidRPr="00441592">
        <w:rPr>
          <w:rStyle w:val="StyleUnderline"/>
        </w:rPr>
        <w:t xml:space="preserve"> to grant the President any judgment in “faithful </w:t>
      </w:r>
      <w:r w:rsidRPr="00441592">
        <w:rPr>
          <w:rStyle w:val="StyleUnderline"/>
          <w:highlight w:val="cyan"/>
        </w:rPr>
        <w:t>execution</w:t>
      </w:r>
      <w:r w:rsidRPr="00441592">
        <w:rPr>
          <w:rStyle w:val="StyleUnderline"/>
        </w:rPr>
        <w:t xml:space="preserve">” </w:t>
      </w:r>
      <w:r w:rsidRPr="00441592">
        <w:rPr>
          <w:rStyle w:val="StyleUnderline"/>
          <w:highlight w:val="cyan"/>
        </w:rPr>
        <w:t xml:space="preserve">outside of </w:t>
      </w:r>
      <w:r w:rsidRPr="00441592">
        <w:rPr>
          <w:rStyle w:val="Emphasis"/>
          <w:sz w:val="24"/>
          <w:szCs w:val="24"/>
          <w:highlight w:val="cyan"/>
        </w:rPr>
        <w:t>procedural interpretations</w:t>
      </w:r>
      <w:r w:rsidRPr="00441592">
        <w:rPr>
          <w:rStyle w:val="StyleUnderline"/>
          <w:highlight w:val="cyan"/>
        </w:rPr>
        <w:t xml:space="preserve"> of</w:t>
      </w:r>
      <w:r w:rsidRPr="00441592">
        <w:rPr>
          <w:rStyle w:val="StyleUnderline"/>
        </w:rPr>
        <w:t xml:space="preserve"> Congressional </w:t>
      </w:r>
      <w:r w:rsidRPr="00441592">
        <w:rPr>
          <w:rStyle w:val="StyleUnderline"/>
          <w:highlight w:val="cyan"/>
        </w:rPr>
        <w:t>law</w:t>
      </w:r>
      <w:r w:rsidRPr="00441592">
        <w:rPr>
          <w:sz w:val="16"/>
        </w:rPr>
        <w:t xml:space="preserve">. In Youngstown Sheet &amp; Tube Co. v. Sawyer (1952), the Court ruled that President </w:t>
      </w:r>
      <w:r w:rsidRPr="00441592">
        <w:rPr>
          <w:rStyle w:val="StyleUnderline"/>
        </w:rPr>
        <w:t xml:space="preserve">Truman </w:t>
      </w:r>
      <w:r w:rsidRPr="00441592">
        <w:rPr>
          <w:rStyle w:val="StyleUnderline"/>
          <w:highlight w:val="cyan"/>
        </w:rPr>
        <w:t>could not seize control</w:t>
      </w:r>
      <w:r w:rsidRPr="00441592">
        <w:rPr>
          <w:rStyle w:val="StyleUnderline"/>
        </w:rPr>
        <w:t xml:space="preserve"> of</w:t>
      </w:r>
      <w:r w:rsidRPr="00441592">
        <w:rPr>
          <w:sz w:val="16"/>
        </w:rPr>
        <w:t xml:space="preserve"> steel </w:t>
      </w:r>
      <w:r w:rsidRPr="00441592">
        <w:rPr>
          <w:rStyle w:val="StyleUnderline"/>
        </w:rPr>
        <w:t xml:space="preserve">mills </w:t>
      </w:r>
      <w:r w:rsidRPr="00441592">
        <w:rPr>
          <w:rStyle w:val="StyleUnderline"/>
          <w:highlight w:val="cyan"/>
        </w:rPr>
        <w:t>during</w:t>
      </w:r>
      <w:r w:rsidRPr="00441592">
        <w:rPr>
          <w:sz w:val="16"/>
        </w:rPr>
        <w:t xml:space="preserve"> the Korean War to prevent a </w:t>
      </w:r>
      <w:r w:rsidRPr="00441592">
        <w:rPr>
          <w:rStyle w:val="Emphasis"/>
          <w:sz w:val="24"/>
          <w:szCs w:val="24"/>
          <w:highlight w:val="cyan"/>
        </w:rPr>
        <w:t>strike</w:t>
      </w:r>
      <w:r w:rsidRPr="00441592">
        <w:rPr>
          <w:sz w:val="16"/>
        </w:rPr>
        <w:t xml:space="preserve"> [6]. President Truman ordered the Secretary of Commerce to nationalize steel mills to support military production, but the Court held that the President could not take possession of private property </w:t>
      </w:r>
      <w:r w:rsidRPr="00441592">
        <w:rPr>
          <w:rStyle w:val="StyleUnderline"/>
          <w:highlight w:val="cyan"/>
        </w:rPr>
        <w:t>without</w:t>
      </w:r>
      <w:r w:rsidRPr="00441592">
        <w:rPr>
          <w:rStyle w:val="StyleUnderline"/>
        </w:rPr>
        <w:t xml:space="preserve"> congressional </w:t>
      </w:r>
      <w:r w:rsidRPr="00441592">
        <w:rPr>
          <w:rStyle w:val="Emphasis"/>
          <w:highlight w:val="cyan"/>
        </w:rPr>
        <w:t>authorization</w:t>
      </w:r>
      <w:r w:rsidRPr="00441592">
        <w:rPr>
          <w:rStyle w:val="StyleUnderline"/>
        </w:rPr>
        <w:t>. This</w:t>
      </w:r>
      <w:r w:rsidRPr="00441592">
        <w:rPr>
          <w:sz w:val="16"/>
        </w:rPr>
        <w:t xml:space="preserve"> ruling supported the process of legislative oversight and </w:t>
      </w:r>
      <w:r w:rsidRPr="00441592">
        <w:rPr>
          <w:rStyle w:val="Emphasis"/>
        </w:rPr>
        <w:t>reaffirmed</w:t>
      </w:r>
      <w:r w:rsidRPr="00441592">
        <w:rPr>
          <w:rStyle w:val="StyleUnderline"/>
        </w:rPr>
        <w:t xml:space="preserve"> the sequential chain in the process of implementing and </w:t>
      </w:r>
      <w:r w:rsidRPr="00441592">
        <w:rPr>
          <w:rStyle w:val="Emphasis"/>
        </w:rPr>
        <w:t>executing laws</w:t>
      </w:r>
      <w:r w:rsidRPr="00441592">
        <w:rPr>
          <w:sz w:val="16"/>
        </w:rPr>
        <w:t xml:space="preserve"> [7]. President </w:t>
      </w:r>
      <w:r w:rsidRPr="00441592">
        <w:rPr>
          <w:rStyle w:val="StyleUnderline"/>
          <w:highlight w:val="cyan"/>
        </w:rPr>
        <w:t>Truman could</w:t>
      </w:r>
      <w:r w:rsidRPr="00441592">
        <w:rPr>
          <w:rStyle w:val="StyleUnderline"/>
        </w:rPr>
        <w:t xml:space="preserve"> not interpret the Constitution</w:t>
      </w:r>
      <w:r w:rsidRPr="00441592">
        <w:rPr>
          <w:sz w:val="16"/>
        </w:rPr>
        <w:t xml:space="preserve">, even under the justification of a national emergency, </w:t>
      </w:r>
      <w:r w:rsidRPr="00441592">
        <w:rPr>
          <w:rStyle w:val="StyleUnderline"/>
        </w:rPr>
        <w:t xml:space="preserve">to </w:t>
      </w:r>
      <w:r w:rsidRPr="00441592">
        <w:rPr>
          <w:rStyle w:val="StyleUnderline"/>
          <w:highlight w:val="cyan"/>
        </w:rPr>
        <w:t>bypass</w:t>
      </w:r>
      <w:r w:rsidRPr="00441592">
        <w:rPr>
          <w:rStyle w:val="StyleUnderline"/>
        </w:rPr>
        <w:t xml:space="preserve"> the legislative authority of </w:t>
      </w:r>
      <w:r w:rsidRPr="00441592">
        <w:rPr>
          <w:rStyle w:val="Emphasis"/>
          <w:highlight w:val="cyan"/>
        </w:rPr>
        <w:t>Congress</w:t>
      </w:r>
      <w:r w:rsidRPr="00441592">
        <w:rPr>
          <w:rStyle w:val="StyleUnderline"/>
        </w:rPr>
        <w:t>.</w:t>
      </w:r>
      <w:r w:rsidRPr="00441592">
        <w:rPr>
          <w:sz w:val="16"/>
        </w:rPr>
        <w:t xml:space="preserve"> Moreover, in Train v. New York (1975), President Nixon encountered similar checks, but this time in the context of budgeting. The Supreme Court ruled that President Nixon must allocate a given amount of funds toward environmental programs, as outlined by its spending laws such as the Federal Water Pollution Control Act Amendments of 1972 [8]. In this case, with execution defined as the appropriation of funds as Congress mandates, the </w:t>
      </w:r>
      <w:r w:rsidRPr="00441592">
        <w:rPr>
          <w:rStyle w:val="StyleUnderline"/>
        </w:rPr>
        <w:t xml:space="preserve">Court further solidified the relationship between the two branches where the process of </w:t>
      </w:r>
      <w:r w:rsidRPr="00441592">
        <w:rPr>
          <w:rStyle w:val="Emphasis"/>
        </w:rPr>
        <w:t>enactment</w:t>
      </w:r>
      <w:r w:rsidRPr="00441592">
        <w:rPr>
          <w:sz w:val="16"/>
        </w:rPr>
        <w:t xml:space="preserve"> — with regards to Constitutional interpretation — </w:t>
      </w:r>
      <w:r w:rsidRPr="00441592">
        <w:rPr>
          <w:rStyle w:val="StyleUnderline"/>
        </w:rPr>
        <w:t xml:space="preserve">falls on the </w:t>
      </w:r>
      <w:r w:rsidRPr="00441592">
        <w:rPr>
          <w:rStyle w:val="Emphasis"/>
        </w:rPr>
        <w:t>Legislative</w:t>
      </w:r>
      <w:r w:rsidRPr="00441592">
        <w:rPr>
          <w:sz w:val="16"/>
        </w:rPr>
        <w:t xml:space="preserve">, while issues regarding execution fall on the President. In short, </w:t>
      </w:r>
      <w:r w:rsidRPr="00441592">
        <w:rPr>
          <w:rStyle w:val="StyleUnderline"/>
          <w:highlight w:val="cyan"/>
        </w:rPr>
        <w:t>the President maintained</w:t>
      </w:r>
      <w:r w:rsidRPr="00441592">
        <w:rPr>
          <w:rStyle w:val="StyleUnderline"/>
        </w:rPr>
        <w:t xml:space="preserve"> the </w:t>
      </w:r>
      <w:r w:rsidRPr="00441592">
        <w:rPr>
          <w:rStyle w:val="StyleUnderline"/>
          <w:highlight w:val="cyan"/>
        </w:rPr>
        <w:t>ability to interpret</w:t>
      </w:r>
      <w:r w:rsidRPr="00441592">
        <w:rPr>
          <w:rStyle w:val="StyleUnderline"/>
        </w:rPr>
        <w:t xml:space="preserve"> the procedure of </w:t>
      </w:r>
      <w:r w:rsidRPr="00441592">
        <w:rPr>
          <w:rStyle w:val="StyleUnderline"/>
          <w:highlight w:val="cyan"/>
        </w:rPr>
        <w:t>implementing</w:t>
      </w:r>
      <w:r w:rsidRPr="00441592">
        <w:rPr>
          <w:rStyle w:val="StyleUnderline"/>
        </w:rPr>
        <w:t xml:space="preserve"> a </w:t>
      </w:r>
      <w:r w:rsidRPr="00441592">
        <w:rPr>
          <w:rStyle w:val="Emphasis"/>
          <w:highlight w:val="cyan"/>
        </w:rPr>
        <w:t>law</w:t>
      </w:r>
      <w:r w:rsidRPr="00441592">
        <w:rPr>
          <w:rStyle w:val="StyleUnderline"/>
          <w:highlight w:val="cyan"/>
        </w:rPr>
        <w:t xml:space="preserve"> but not</w:t>
      </w:r>
      <w:r w:rsidRPr="00441592">
        <w:rPr>
          <w:rStyle w:val="StyleUnderline"/>
        </w:rPr>
        <w:t xml:space="preserve"> the ability </w:t>
      </w:r>
      <w:r w:rsidRPr="00441592">
        <w:rPr>
          <w:rStyle w:val="StyleUnderline"/>
          <w:highlight w:val="cyan"/>
        </w:rPr>
        <w:t>to disregard</w:t>
      </w:r>
      <w:r w:rsidRPr="00441592">
        <w:rPr>
          <w:rStyle w:val="StyleUnderline"/>
        </w:rPr>
        <w:t xml:space="preserve"> one </w:t>
      </w:r>
      <w:r w:rsidRPr="00441592">
        <w:rPr>
          <w:rStyle w:val="StyleUnderline"/>
          <w:highlight w:val="cyan"/>
        </w:rPr>
        <w:t>based on</w:t>
      </w:r>
      <w:r w:rsidRPr="00441592">
        <w:rPr>
          <w:rStyle w:val="StyleUnderline"/>
        </w:rPr>
        <w:t xml:space="preserve"> </w:t>
      </w:r>
      <w:r w:rsidRPr="00441592">
        <w:rPr>
          <w:rStyle w:val="Emphasis"/>
        </w:rPr>
        <w:t xml:space="preserve">personal </w:t>
      </w:r>
      <w:r w:rsidRPr="00441592">
        <w:rPr>
          <w:rStyle w:val="Emphasis"/>
          <w:highlight w:val="cyan"/>
        </w:rPr>
        <w:t>discretion</w:t>
      </w:r>
      <w:r w:rsidRPr="00441592">
        <w:rPr>
          <w:sz w:val="16"/>
        </w:rPr>
        <w:t>.</w:t>
      </w:r>
    </w:p>
    <w:p w14:paraId="54CE1299" w14:textId="77777777" w:rsidR="00CB5553" w:rsidRPr="00E22493" w:rsidRDefault="00CB5553" w:rsidP="00CB5553">
      <w:pPr>
        <w:pStyle w:val="Heading4"/>
      </w:pPr>
      <w:r>
        <w:t xml:space="preserve">A </w:t>
      </w:r>
      <w:r w:rsidRPr="00E22493">
        <w:rPr>
          <w:u w:val="single"/>
        </w:rPr>
        <w:t>unitary</w:t>
      </w:r>
      <w:r>
        <w:t xml:space="preserve"> executive is </w:t>
      </w:r>
      <w:r w:rsidRPr="00E22493">
        <w:t>bad</w:t>
      </w:r>
      <w:r>
        <w:t xml:space="preserve"> and </w:t>
      </w:r>
      <w:r w:rsidRPr="00084A7E">
        <w:t>prevents</w:t>
      </w:r>
      <w:r>
        <w:t xml:space="preserve"> solutions to </w:t>
      </w:r>
      <w:r w:rsidRPr="00084A7E">
        <w:rPr>
          <w:u w:val="single"/>
        </w:rPr>
        <w:t>existential threats</w:t>
      </w:r>
      <w:r>
        <w:t>.</w:t>
      </w:r>
    </w:p>
    <w:p w14:paraId="00AC5ADE" w14:textId="77777777" w:rsidR="00CB5553" w:rsidRDefault="00CB5553" w:rsidP="00CB5553">
      <w:r>
        <w:t xml:space="preserve">Kevin </w:t>
      </w:r>
      <w:r w:rsidRPr="009F5BDD">
        <w:rPr>
          <w:rStyle w:val="Style13ptBold"/>
        </w:rPr>
        <w:t>Frazier 25</w:t>
      </w:r>
      <w:r>
        <w:t xml:space="preserve">. AI Innovation and Law Fellow at The University of Texas School of Law. “Effective Governance and the Executive.” 6/11/25. </w:t>
      </w:r>
      <w:r w:rsidRPr="009F5BDD">
        <w:t>https://lawliberty.org/forum/effective-governance-and-the-executive/</w:t>
      </w:r>
    </w:p>
    <w:p w14:paraId="6F269D9C" w14:textId="77777777" w:rsidR="00CB5553" w:rsidRPr="00CD1D87" w:rsidRDefault="00CB5553" w:rsidP="00CB5553">
      <w:pPr>
        <w:rPr>
          <w:sz w:val="16"/>
        </w:rPr>
      </w:pPr>
      <w:r w:rsidRPr="00CD1D87">
        <w:rPr>
          <w:sz w:val="16"/>
        </w:rPr>
        <w:t>Effective Governance and the Unitary Executive</w:t>
      </w:r>
    </w:p>
    <w:p w14:paraId="377954E5" w14:textId="77777777" w:rsidR="00CB5553" w:rsidRPr="00CD1D87" w:rsidRDefault="00CB5553" w:rsidP="00CB5553">
      <w:pPr>
        <w:rPr>
          <w:sz w:val="16"/>
        </w:rPr>
      </w:pPr>
      <w:r w:rsidRPr="00CD1D87">
        <w:rPr>
          <w:sz w:val="16"/>
        </w:rPr>
        <w:t xml:space="preserve">The primary blind spot in Rogers’s piece rests with his selection of constitutional principles to defend the unitary executive; he omits effective governance.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w:t>
      </w:r>
      <w:r w:rsidRPr="00CD1D87">
        <w:rPr>
          <w:rStyle w:val="StyleUnderline"/>
        </w:rPr>
        <w:t>Rogers failed to explore whether</w:t>
      </w:r>
      <w:r w:rsidRPr="00CD1D87">
        <w:rPr>
          <w:sz w:val="16"/>
        </w:rPr>
        <w:t xml:space="preserve"> a </w:t>
      </w:r>
      <w:r w:rsidRPr="00CD1D87">
        <w:rPr>
          <w:rStyle w:val="StyleUnderline"/>
        </w:rPr>
        <w:t>unitary executive</w:t>
      </w:r>
      <w:r w:rsidRPr="00CD1D87">
        <w:rPr>
          <w:sz w:val="16"/>
        </w:rPr>
        <w:t xml:space="preserve">, in practice, </w:t>
      </w:r>
      <w:r w:rsidRPr="00CD1D87">
        <w:rPr>
          <w:rStyle w:val="StyleUnderline"/>
        </w:rPr>
        <w:t xml:space="preserve">has advanced </w:t>
      </w:r>
      <w:proofErr w:type="gramStart"/>
      <w:r w:rsidRPr="00CD1D87">
        <w:rPr>
          <w:rStyle w:val="StyleUnderline"/>
        </w:rPr>
        <w:t>the general</w:t>
      </w:r>
      <w:proofErr w:type="gramEnd"/>
      <w:r w:rsidRPr="00CD1D87">
        <w:rPr>
          <w:rStyle w:val="StyleUnderline"/>
        </w:rPr>
        <w:t xml:space="preserve"> welfare</w:t>
      </w:r>
      <w:r w:rsidRPr="00CD1D87">
        <w:rPr>
          <w:sz w:val="16"/>
        </w:rPr>
        <w:t>. As an aside, effective governance need not and should not have a partisan valence—it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44BAB7DF" w14:textId="77777777" w:rsidR="00CB5553" w:rsidRPr="00CD1D87" w:rsidRDefault="00CB5553" w:rsidP="00CB5553">
      <w:pPr>
        <w:rPr>
          <w:sz w:val="16"/>
        </w:rPr>
      </w:pPr>
      <w:r w:rsidRPr="00CD1D87">
        <w:rPr>
          <w:rStyle w:val="StyleUnderline"/>
        </w:rPr>
        <w:t>Effective governance requires</w:t>
      </w:r>
      <w:r w:rsidRPr="00CD1D87">
        <w:rPr>
          <w:sz w:val="16"/>
        </w:rPr>
        <w:t xml:space="preserve"> systems that can respond to complex challenges with appropriate </w:t>
      </w:r>
      <w:r w:rsidRPr="0008564C">
        <w:rPr>
          <w:rStyle w:val="Emphasis"/>
          <w:highlight w:val="cyan"/>
        </w:rPr>
        <w:t>speed</w:t>
      </w:r>
      <w:r w:rsidRPr="0008564C">
        <w:rPr>
          <w:sz w:val="16"/>
          <w:highlight w:val="cyan"/>
        </w:rPr>
        <w:t xml:space="preserve">, </w:t>
      </w:r>
      <w:r w:rsidRPr="0008564C">
        <w:rPr>
          <w:rStyle w:val="Emphasis"/>
          <w:highlight w:val="cyan"/>
        </w:rPr>
        <w:t>expertise</w:t>
      </w:r>
      <w:r w:rsidRPr="00CD1D87">
        <w:rPr>
          <w:sz w:val="16"/>
        </w:rPr>
        <w:t xml:space="preserve">, and </w:t>
      </w:r>
      <w:r w:rsidRPr="0008564C">
        <w:rPr>
          <w:rStyle w:val="Emphasis"/>
          <w:highlight w:val="cyan"/>
        </w:rPr>
        <w:t>democratic input</w:t>
      </w:r>
      <w:r w:rsidRPr="00CD1D87">
        <w:rPr>
          <w:sz w:val="16"/>
        </w:rPr>
        <w:t xml:space="preserve">. The </w:t>
      </w:r>
      <w:r w:rsidRPr="0008564C">
        <w:rPr>
          <w:rStyle w:val="StyleUnderline"/>
          <w:highlight w:val="cyan"/>
        </w:rPr>
        <w:t>unitary executive</w:t>
      </w:r>
      <w:r w:rsidRPr="00CD1D87">
        <w:rPr>
          <w:sz w:val="16"/>
        </w:rPr>
        <w:t xml:space="preserve"> theory, while appealing in its theoretical clarity, may </w:t>
      </w:r>
      <w:proofErr w:type="gramStart"/>
      <w:r w:rsidRPr="00CD1D87">
        <w:rPr>
          <w:sz w:val="16"/>
        </w:rPr>
        <w:t xml:space="preserve">actually </w:t>
      </w:r>
      <w:r w:rsidRPr="0008564C">
        <w:rPr>
          <w:rStyle w:val="Emphasis"/>
          <w:highlight w:val="cyan"/>
        </w:rPr>
        <w:t>impede</w:t>
      </w:r>
      <w:proofErr w:type="gramEnd"/>
      <w:r w:rsidRPr="00CD1D87">
        <w:rPr>
          <w:rStyle w:val="Emphasis"/>
        </w:rPr>
        <w:t xml:space="preserve"> these </w:t>
      </w:r>
      <w:r w:rsidRPr="0008564C">
        <w:rPr>
          <w:rStyle w:val="Emphasis"/>
          <w:highlight w:val="cyan"/>
        </w:rPr>
        <w:t>goals</w:t>
      </w:r>
      <w:r w:rsidRPr="00CD1D87">
        <w:rPr>
          <w:sz w:val="16"/>
        </w:rPr>
        <w:t xml:space="preserve"> in practice. As evidenced by recurring administrative failures across administrations of both parties, </w:t>
      </w:r>
      <w:r w:rsidRPr="00CD1D87">
        <w:rPr>
          <w:rStyle w:val="StyleUnderline"/>
        </w:rPr>
        <w:t>concentrating decision-making power</w:t>
      </w:r>
      <w:r w:rsidRPr="00CD1D87">
        <w:rPr>
          <w:sz w:val="16"/>
        </w:rPr>
        <w:t xml:space="preserve"> in a single executive </w:t>
      </w:r>
      <w:r w:rsidRPr="00CD1D87">
        <w:rPr>
          <w:rStyle w:val="StyleUnderline"/>
        </w:rPr>
        <w:t xml:space="preserve">has </w:t>
      </w:r>
      <w:r w:rsidRPr="0008564C">
        <w:rPr>
          <w:rStyle w:val="StyleUnderline"/>
          <w:highlight w:val="cyan"/>
        </w:rPr>
        <w:t>not</w:t>
      </w:r>
      <w:r w:rsidRPr="00CD1D87">
        <w:rPr>
          <w:rStyle w:val="StyleUnderline"/>
        </w:rPr>
        <w:t xml:space="preserve"> </w:t>
      </w:r>
      <w:r w:rsidRPr="0008564C">
        <w:rPr>
          <w:rStyle w:val="StyleUnderline"/>
          <w:highlight w:val="cyan"/>
        </w:rPr>
        <w:t>demonstrably improved</w:t>
      </w:r>
      <w:r w:rsidRPr="00CD1D87">
        <w:rPr>
          <w:rStyle w:val="StyleUnderline"/>
        </w:rPr>
        <w:t xml:space="preserve"> government </w:t>
      </w:r>
      <w:r w:rsidRPr="0008564C">
        <w:rPr>
          <w:rStyle w:val="StyleUnderline"/>
          <w:highlight w:val="cyan"/>
        </w:rPr>
        <w:t>performance</w:t>
      </w:r>
      <w:r w:rsidRPr="00CD1D87">
        <w:rPr>
          <w:sz w:val="16"/>
        </w:rPr>
        <w:t xml:space="preserve"> on some of the </w:t>
      </w:r>
      <w:proofErr w:type="gramStart"/>
      <w:r w:rsidRPr="00CD1D87">
        <w:rPr>
          <w:sz w:val="16"/>
        </w:rPr>
        <w:t>aforementioned basic</w:t>
      </w:r>
      <w:proofErr w:type="gramEnd"/>
      <w:r w:rsidRPr="00CD1D87">
        <w:rPr>
          <w:sz w:val="16"/>
        </w:rPr>
        <w:t xml:space="preserve"> aspects of effective governance.</w:t>
      </w:r>
    </w:p>
    <w:p w14:paraId="4A2CC851" w14:textId="77777777" w:rsidR="00CB5553" w:rsidRPr="00CD1D87" w:rsidRDefault="00CB5553" w:rsidP="00CB5553">
      <w:pPr>
        <w:rPr>
          <w:sz w:val="16"/>
        </w:rPr>
      </w:pPr>
      <w:r w:rsidRPr="00CD1D87">
        <w:rPr>
          <w:sz w:val="16"/>
        </w:rPr>
        <w:t xml:space="preserve">The structural flaws of a unitary executive reveal themselves in systematic governance breakdowns that go beyond individual leadership qualities. When presidential authority dominates the executive branch, </w:t>
      </w:r>
      <w:r w:rsidRPr="00CD1D87">
        <w:rPr>
          <w:rStyle w:val="StyleUnderline"/>
        </w:rPr>
        <w:t>we</w:t>
      </w:r>
      <w:r w:rsidRPr="00CD1D87">
        <w:rPr>
          <w:sz w:val="16"/>
        </w:rPr>
        <w:t xml:space="preserve"> often </w:t>
      </w:r>
      <w:r w:rsidRPr="00CD1D87">
        <w:rPr>
          <w:rStyle w:val="StyleUnderline"/>
        </w:rPr>
        <w:t>witness</w:t>
      </w:r>
      <w:r w:rsidRPr="00CD1D87">
        <w:rPr>
          <w:sz w:val="16"/>
        </w:rPr>
        <w:t xml:space="preserve"> the </w:t>
      </w:r>
      <w:r w:rsidRPr="0008564C">
        <w:rPr>
          <w:rStyle w:val="Emphasis"/>
          <w:highlight w:val="cyan"/>
        </w:rPr>
        <w:t>deterioration of</w:t>
      </w:r>
      <w:r w:rsidRPr="00CD1D87">
        <w:rPr>
          <w:rStyle w:val="Emphasis"/>
        </w:rPr>
        <w:t xml:space="preserve"> institutional </w:t>
      </w:r>
      <w:r w:rsidRPr="0008564C">
        <w:rPr>
          <w:rStyle w:val="Emphasis"/>
          <w:highlight w:val="cyan"/>
        </w:rPr>
        <w:t>expertise</w:t>
      </w:r>
      <w:r w:rsidRPr="00CD1D87">
        <w:rPr>
          <w:sz w:val="16"/>
        </w:rPr>
        <w:t xml:space="preserve"> as career officials with specialized knowledge depart amid shifting political winds. The </w:t>
      </w:r>
      <w:r w:rsidRPr="00574425">
        <w:rPr>
          <w:rStyle w:val="StyleUnderline"/>
          <w:highlight w:val="cyan"/>
        </w:rPr>
        <w:t>centralization</w:t>
      </w:r>
      <w:r w:rsidRPr="00CD1D87">
        <w:rPr>
          <w:sz w:val="16"/>
        </w:rPr>
        <w:t xml:space="preserve"> of decision-making authority </w:t>
      </w:r>
      <w:r w:rsidRPr="0008564C">
        <w:rPr>
          <w:rStyle w:val="StyleUnderline"/>
          <w:highlight w:val="cyan"/>
        </w:rPr>
        <w:t>creates</w:t>
      </w:r>
      <w:r w:rsidRPr="0008564C">
        <w:rPr>
          <w:sz w:val="16"/>
          <w:highlight w:val="cyan"/>
        </w:rPr>
        <w:t xml:space="preserve"> </w:t>
      </w:r>
      <w:r w:rsidRPr="0008564C">
        <w:rPr>
          <w:rStyle w:val="Emphasis"/>
          <w:highlight w:val="cyan"/>
        </w:rPr>
        <w:t>bottlenecks</w:t>
      </w:r>
      <w:r w:rsidRPr="00CD1D87">
        <w:rPr>
          <w:sz w:val="16"/>
        </w:rPr>
        <w:t xml:space="preserve"> </w:t>
      </w:r>
      <w:r w:rsidRPr="00CD1D87">
        <w:rPr>
          <w:rStyle w:val="StyleUnderline"/>
        </w:rPr>
        <w:t xml:space="preserve">that </w:t>
      </w:r>
      <w:r w:rsidRPr="0008564C">
        <w:rPr>
          <w:rStyle w:val="StyleUnderline"/>
          <w:highlight w:val="cyan"/>
        </w:rPr>
        <w:t xml:space="preserve">prevent </w:t>
      </w:r>
      <w:r w:rsidRPr="0008564C">
        <w:rPr>
          <w:rStyle w:val="Emphasis"/>
          <w:highlight w:val="cyan"/>
        </w:rPr>
        <w:t>nimble responses</w:t>
      </w:r>
      <w:r w:rsidRPr="0008564C">
        <w:rPr>
          <w:rStyle w:val="StyleUnderline"/>
          <w:highlight w:val="cyan"/>
        </w:rPr>
        <w:t xml:space="preserve"> to </w:t>
      </w:r>
      <w:r w:rsidRPr="0008564C">
        <w:rPr>
          <w:rStyle w:val="Emphasis"/>
          <w:highlight w:val="cyan"/>
        </w:rPr>
        <w:t>emerging challenges</w:t>
      </w:r>
      <w:r w:rsidRPr="00CD1D87">
        <w:rPr>
          <w:sz w:val="16"/>
        </w:rPr>
        <w:t xml:space="preserve">, as evidenced by the </w:t>
      </w:r>
      <w:r w:rsidRPr="0008564C">
        <w:rPr>
          <w:rStyle w:val="StyleUnderline"/>
          <w:highlight w:val="cyan"/>
        </w:rPr>
        <w:t>sluggish adaptation</w:t>
      </w:r>
      <w:r w:rsidRPr="00CD1D87">
        <w:rPr>
          <w:rStyle w:val="StyleUnderline"/>
        </w:rPr>
        <w:t xml:space="preserve"> to</w:t>
      </w:r>
      <w:r w:rsidRPr="00CD1D87">
        <w:rPr>
          <w:sz w:val="16"/>
        </w:rPr>
        <w:t xml:space="preserve"> </w:t>
      </w:r>
      <w:r w:rsidRPr="00CD1D87">
        <w:rPr>
          <w:rStyle w:val="Emphasis"/>
        </w:rPr>
        <w:t>numerous crises</w:t>
      </w:r>
      <w:r w:rsidRPr="00CD1D87">
        <w:rPr>
          <w:sz w:val="16"/>
        </w:rPr>
        <w:t xml:space="preserve"> over the past two decades. </w:t>
      </w:r>
      <w:r w:rsidRPr="00CD1D87">
        <w:rPr>
          <w:rStyle w:val="StyleUnderline"/>
        </w:rPr>
        <w:t xml:space="preserve">Perhaps most concerning is the </w:t>
      </w:r>
      <w:r w:rsidRPr="00CD1D87">
        <w:rPr>
          <w:rStyle w:val="Emphasis"/>
        </w:rPr>
        <w:t>policy whiplash</w:t>
      </w:r>
      <w:r w:rsidRPr="00CD1D87">
        <w:rPr>
          <w:rStyle w:val="StyleUnderline"/>
        </w:rPr>
        <w:t xml:space="preserve"> that occurs when each new administration reorients entire agencies around presidential priorities</w:t>
      </w:r>
      <w:r w:rsidRPr="00CD1D87">
        <w:rPr>
          <w:sz w:val="16"/>
        </w:rPr>
        <w:t xml:space="preserve"> rather than enduring public </w:t>
      </w:r>
      <w:proofErr w:type="gramStart"/>
      <w:r w:rsidRPr="00CD1D87">
        <w:rPr>
          <w:sz w:val="16"/>
        </w:rPr>
        <w:t>needs—a</w:t>
      </w:r>
      <w:proofErr w:type="gramEnd"/>
      <w:r w:rsidRPr="00CD1D87">
        <w:rPr>
          <w:sz w:val="16"/>
        </w:rPr>
        <w:t xml:space="preserve"> phenomenon we’ve seen play out dramatically across </w:t>
      </w:r>
      <w:r w:rsidRPr="0008564C">
        <w:rPr>
          <w:rStyle w:val="Emphasis"/>
          <w:highlight w:val="cyan"/>
        </w:rPr>
        <w:t>trade</w:t>
      </w:r>
      <w:r w:rsidRPr="00CD1D87">
        <w:rPr>
          <w:sz w:val="16"/>
        </w:rPr>
        <w:t xml:space="preserve"> policy, </w:t>
      </w:r>
      <w:r w:rsidRPr="0008564C">
        <w:rPr>
          <w:rStyle w:val="Emphasis"/>
          <w:highlight w:val="cyan"/>
        </w:rPr>
        <w:t>healthcare</w:t>
      </w:r>
      <w:r w:rsidRPr="00CD1D87">
        <w:rPr>
          <w:sz w:val="16"/>
        </w:rPr>
        <w:t xml:space="preserve"> implementation, and </w:t>
      </w:r>
      <w:r w:rsidRPr="0008564C">
        <w:rPr>
          <w:rStyle w:val="Emphasis"/>
          <w:highlight w:val="cyan"/>
        </w:rPr>
        <w:t>immigration</w:t>
      </w:r>
      <w:r w:rsidRPr="00CD1D87">
        <w:rPr>
          <w:sz w:val="16"/>
        </w:rPr>
        <w:t xml:space="preserve"> enforcement.</w:t>
      </w:r>
    </w:p>
    <w:p w14:paraId="330DB141" w14:textId="77777777" w:rsidR="00CB5553" w:rsidRPr="00CD1D87" w:rsidRDefault="00CB5553" w:rsidP="00CB5553">
      <w:pPr>
        <w:rPr>
          <w:sz w:val="16"/>
        </w:rPr>
      </w:pPr>
      <w:r w:rsidRPr="00CD1D87">
        <w:rPr>
          <w:rStyle w:val="StyleUnderline"/>
        </w:rPr>
        <w:t>Consider</w:t>
      </w:r>
      <w:r w:rsidRPr="00CD1D87">
        <w:rPr>
          <w:sz w:val="16"/>
        </w:rPr>
        <w:t xml:space="preserve"> the </w:t>
      </w:r>
      <w:r w:rsidRPr="0008564C">
        <w:rPr>
          <w:rStyle w:val="Emphasis"/>
          <w:highlight w:val="cyan"/>
        </w:rPr>
        <w:t>cascading failures</w:t>
      </w:r>
      <w:r w:rsidRPr="00CD1D87">
        <w:rPr>
          <w:sz w:val="16"/>
        </w:rPr>
        <w:t xml:space="preserve"> </w:t>
      </w:r>
      <w:r w:rsidRPr="00CD1D87">
        <w:rPr>
          <w:rStyle w:val="StyleUnderline"/>
        </w:rPr>
        <w:t xml:space="preserve">we’ve witnessed in </w:t>
      </w:r>
      <w:r w:rsidRPr="00CD1D87">
        <w:rPr>
          <w:rStyle w:val="Emphasis"/>
        </w:rPr>
        <w:t>critical infrastructure</w:t>
      </w:r>
      <w:r w:rsidRPr="00CD1D87">
        <w:rPr>
          <w:rStyle w:val="StyleUnderline"/>
        </w:rPr>
        <w:t xml:space="preserve"> oversight</w:t>
      </w:r>
      <w:r w:rsidRPr="00CD1D87">
        <w:rPr>
          <w:sz w:val="16"/>
        </w:rPr>
        <w:t xml:space="preserve">. The Federal Aviation Administration’s delayed response to alarming air traffic controller shortages exemplifies how centralized control can impair timely action. Despite years of internal warnings from technical experts, political appointees </w:t>
      </w:r>
      <w:proofErr w:type="gramStart"/>
      <w:r w:rsidRPr="00CD1D87">
        <w:rPr>
          <w:sz w:val="16"/>
        </w:rPr>
        <w:t>delayed</w:t>
      </w:r>
      <w:proofErr w:type="gramEnd"/>
      <w:r w:rsidRPr="00CD1D87">
        <w:rPr>
          <w:sz w:val="16"/>
        </w:rPr>
        <w:t xml:space="preserve"> implementing recommended staffing reforms. This pattern repeated itself with the East Palestine train derailment, where regulatory capture and centralized decision-making diluted safety standards that independent regulators had long advocated. These weren’t failures of individual leadership but predictable outcomes of a governance model that subordinates expertise to hierarchical control. More generally, a </w:t>
      </w:r>
      <w:r w:rsidRPr="00CD1D87">
        <w:rPr>
          <w:rStyle w:val="StyleUnderline"/>
        </w:rPr>
        <w:t xml:space="preserve">massive </w:t>
      </w:r>
      <w:r w:rsidRPr="0008564C">
        <w:rPr>
          <w:rStyle w:val="StyleUnderline"/>
          <w:highlight w:val="cyan"/>
        </w:rPr>
        <w:t>reduction in exec</w:t>
      </w:r>
      <w:r w:rsidRPr="00CD1D87">
        <w:rPr>
          <w:rStyle w:val="StyleUnderline"/>
        </w:rPr>
        <w:t xml:space="preserve">utive </w:t>
      </w:r>
      <w:r w:rsidRPr="0008564C">
        <w:rPr>
          <w:rStyle w:val="StyleUnderline"/>
          <w:highlight w:val="cyan"/>
        </w:rPr>
        <w:t>branch staff</w:t>
      </w:r>
      <w:r w:rsidRPr="00CD1D87">
        <w:rPr>
          <w:rStyle w:val="StyleUnderline"/>
        </w:rPr>
        <w:t xml:space="preserve"> does </w:t>
      </w:r>
      <w:r w:rsidRPr="0008564C">
        <w:rPr>
          <w:rStyle w:val="StyleUnderline"/>
          <w:highlight w:val="cyan"/>
        </w:rPr>
        <w:t>not bode well for</w:t>
      </w:r>
      <w:r w:rsidRPr="00CD1D87">
        <w:rPr>
          <w:rStyle w:val="StyleUnderline"/>
        </w:rPr>
        <w:t xml:space="preserve"> the </w:t>
      </w:r>
      <w:r w:rsidRPr="0008564C">
        <w:rPr>
          <w:rStyle w:val="StyleUnderline"/>
          <w:highlight w:val="cyan"/>
        </w:rPr>
        <w:t>ability</w:t>
      </w:r>
      <w:r w:rsidRPr="00CD1D87">
        <w:rPr>
          <w:rStyle w:val="StyleUnderline"/>
        </w:rPr>
        <w:t xml:space="preserve"> of the federal government t</w:t>
      </w:r>
      <w:r w:rsidRPr="0008564C">
        <w:rPr>
          <w:rStyle w:val="StyleUnderline"/>
          <w:highlight w:val="cyan"/>
        </w:rPr>
        <w:t>o efficiently</w:t>
      </w:r>
      <w:r w:rsidRPr="00CD1D87">
        <w:rPr>
          <w:rStyle w:val="StyleUnderline"/>
        </w:rPr>
        <w:t xml:space="preserve"> and sufficiently </w:t>
      </w:r>
      <w:r w:rsidRPr="0008564C">
        <w:rPr>
          <w:rStyle w:val="StyleUnderline"/>
          <w:highlight w:val="cyan"/>
        </w:rPr>
        <w:t>respond to threats</w:t>
      </w:r>
      <w:r w:rsidRPr="00CD1D87">
        <w:rPr>
          <w:rStyle w:val="StyleUnderline"/>
        </w:rPr>
        <w:t xml:space="preserve"> to public well-being</w:t>
      </w:r>
      <w:r w:rsidRPr="00CD1D87">
        <w:rPr>
          <w:sz w:val="16"/>
        </w:rPr>
        <w:t xml:space="preserve">. As Andrew Rudalevige, a political scientist at Bowdoin, relayed to The New York Times: </w:t>
      </w:r>
    </w:p>
    <w:p w14:paraId="2F55DEAF" w14:textId="77777777" w:rsidR="00CB5553" w:rsidRPr="00CD1D87" w:rsidRDefault="00CB5553" w:rsidP="00CB5553">
      <w:pPr>
        <w:ind w:left="720"/>
        <w:rPr>
          <w:sz w:val="16"/>
        </w:rPr>
      </w:pPr>
      <w:r w:rsidRPr="00CD1D87">
        <w:rPr>
          <w:sz w:val="16"/>
        </w:rPr>
        <w:t xml:space="preserve">The damage caused to governmental expertise and simple competence could be long lasting. Firing probationary workers en masse may reduce the government employment headcount, slightly, but it also purged those most likely to bring the freshest view and most up-to-date skills to government service, while </w:t>
      </w:r>
      <w:proofErr w:type="gramStart"/>
      <w:r w:rsidRPr="00CD1D87">
        <w:rPr>
          <w:sz w:val="16"/>
        </w:rPr>
        <w:t>souring</w:t>
      </w:r>
      <w:proofErr w:type="gramEnd"/>
      <w:r w:rsidRPr="00CD1D87">
        <w:rPr>
          <w:sz w:val="16"/>
        </w:rPr>
        <w:t xml:space="preserve"> them on that service.</w:t>
      </w:r>
    </w:p>
    <w:p w14:paraId="0C4CB1C6" w14:textId="77777777" w:rsidR="00CB5553" w:rsidRPr="00CD1D87" w:rsidRDefault="00CB5553" w:rsidP="00CB5553">
      <w:pPr>
        <w:rPr>
          <w:sz w:val="16"/>
        </w:rPr>
      </w:pPr>
      <w:r w:rsidRPr="00CD1D87">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754CB65E" w14:textId="77777777" w:rsidR="00CB5553" w:rsidRDefault="00CB5553" w:rsidP="00CB5553">
      <w:pPr>
        <w:rPr>
          <w:sz w:val="16"/>
        </w:rPr>
      </w:pPr>
      <w:r w:rsidRPr="00CD1D87">
        <w:rPr>
          <w:sz w:val="16"/>
        </w:rPr>
        <w:t xml:space="preserve">What these cases highlight is that the unitary executive theory fails to address a fundamental requirement of democratic governance: institutional capacity to deliver results that serve the </w:t>
      </w:r>
      <w:proofErr w:type="gramStart"/>
      <w:r w:rsidRPr="00CD1D87">
        <w:rPr>
          <w:sz w:val="16"/>
        </w:rPr>
        <w:t>public good</w:t>
      </w:r>
      <w:proofErr w:type="gramEnd"/>
      <w:r w:rsidRPr="00CD1D87">
        <w:rPr>
          <w:sz w:val="16"/>
        </w:rPr>
        <w:t xml:space="preserve"> while protecting core rights. A governance model focused solely on hierarchical control without equal attention to expertise, deliberation, and institutional knowledge may consolidate authority without improving outcomes. Historical experience suggests that </w:t>
      </w:r>
      <w:r w:rsidRPr="00CD1D87">
        <w:rPr>
          <w:rStyle w:val="StyleUnderline"/>
        </w:rPr>
        <w:t>effective governance emerges not from concentration of power but from thoughtfully designed systems</w:t>
      </w:r>
      <w:r w:rsidRPr="00CD1D87">
        <w:rPr>
          <w:sz w:val="16"/>
        </w:rPr>
        <w:t xml:space="preserve"> that balance democratic accountability with professional expertise, rapid response capabilities with careful deliberation, and centralized coordination with distributed implementation.</w:t>
      </w:r>
    </w:p>
    <w:p w14:paraId="1E2135B9" w14:textId="77777777" w:rsidR="00CB5553" w:rsidRPr="0060280E" w:rsidRDefault="00CB5553" w:rsidP="00CB5553">
      <w:pPr>
        <w:pStyle w:val="Heading4"/>
      </w:pPr>
      <w:r>
        <w:t xml:space="preserve">Powers are </w:t>
      </w:r>
      <w:r>
        <w:rPr>
          <w:u w:val="single"/>
        </w:rPr>
        <w:t>thumped</w:t>
      </w:r>
      <w:r>
        <w:t xml:space="preserve"> and </w:t>
      </w:r>
      <w:r>
        <w:rPr>
          <w:u w:val="single"/>
        </w:rPr>
        <w:t>customary</w:t>
      </w:r>
      <w:r>
        <w:t xml:space="preserve">. The plan is ruled as a </w:t>
      </w:r>
      <w:r>
        <w:rPr>
          <w:u w:val="single"/>
        </w:rPr>
        <w:t>carveout</w:t>
      </w:r>
      <w:r>
        <w:t xml:space="preserve"> to enforce the </w:t>
      </w:r>
      <w:r>
        <w:rPr>
          <w:u w:val="single"/>
        </w:rPr>
        <w:t>outer bounds</w:t>
      </w:r>
      <w:r>
        <w:t xml:space="preserve"> of regulations </w:t>
      </w:r>
      <w:r>
        <w:rPr>
          <w:u w:val="single"/>
        </w:rPr>
        <w:t>against</w:t>
      </w:r>
      <w:r>
        <w:t xml:space="preserve"> authoritarianism. </w:t>
      </w:r>
    </w:p>
    <w:p w14:paraId="7B16C3C9" w14:textId="77777777" w:rsidR="00CB5553" w:rsidRPr="00044778" w:rsidRDefault="00CB5553" w:rsidP="00CB5553">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3361DE19" w14:textId="77777777" w:rsidR="00CB5553" w:rsidRPr="00E82E51" w:rsidRDefault="00CB5553" w:rsidP="00CB5553">
      <w:pPr>
        <w:rPr>
          <w:sz w:val="16"/>
        </w:rPr>
      </w:pPr>
      <w:r w:rsidRPr="00E82E51">
        <w:rPr>
          <w:sz w:val="16"/>
        </w:rPr>
        <w:t xml:space="preserve">It is important to stress, however, that the </w:t>
      </w:r>
      <w:r w:rsidRPr="0060280E">
        <w:rPr>
          <w:rStyle w:val="Emphasis"/>
          <w:highlight w:val="cyan"/>
        </w:rPr>
        <w:t>Pres</w:t>
      </w:r>
      <w:r w:rsidRPr="00044778">
        <w:rPr>
          <w:rStyle w:val="StyleUnderline"/>
        </w:rPr>
        <w:t xml:space="preserve">ident’s </w:t>
      </w:r>
      <w:r w:rsidRPr="0060280E">
        <w:rPr>
          <w:rStyle w:val="Emphasis"/>
          <w:highlight w:val="cyan"/>
        </w:rPr>
        <w:t>power</w:t>
      </w:r>
      <w:r w:rsidRPr="0060280E">
        <w:rPr>
          <w:rStyle w:val="StyleUnderline"/>
          <w:highlight w:val="cyan"/>
        </w:rPr>
        <w:t xml:space="preserve"> over</w:t>
      </w:r>
      <w:r w:rsidRPr="00044778">
        <w:rPr>
          <w:rStyle w:val="StyleUnderline"/>
        </w:rPr>
        <w:t xml:space="preserve"> </w:t>
      </w:r>
      <w:r w:rsidRPr="0060280E">
        <w:rPr>
          <w:rStyle w:val="Emphasis"/>
        </w:rPr>
        <w:t xml:space="preserve">national </w:t>
      </w:r>
      <w:r w:rsidRPr="0060280E">
        <w:rPr>
          <w:rStyle w:val="Emphasis"/>
          <w:highlight w:val="cyan"/>
        </w:rPr>
        <w:t>security</w:t>
      </w:r>
      <w:r w:rsidRPr="00044778">
        <w:rPr>
          <w:rStyle w:val="StyleUnderline"/>
        </w:rPr>
        <w:t xml:space="preserve"> matters </w:t>
      </w:r>
      <w:r w:rsidRPr="0060280E">
        <w:rPr>
          <w:rStyle w:val="StyleUnderline"/>
          <w:highlight w:val="cyan"/>
        </w:rPr>
        <w:t xml:space="preserve">is </w:t>
      </w:r>
      <w:r w:rsidRPr="009F50BF">
        <w:rPr>
          <w:rStyle w:val="StyleUnderline"/>
          <w:highlight w:val="cyan"/>
        </w:rPr>
        <w:t>not unlimited</w:t>
      </w:r>
      <w:r w:rsidRPr="00E82E51">
        <w:rPr>
          <w:sz w:val="16"/>
        </w:rPr>
        <w:t xml:space="preserve">. To the contrary, as </w:t>
      </w:r>
      <w:r w:rsidRPr="0060280E">
        <w:rPr>
          <w:rStyle w:val="StyleUnderline"/>
          <w:highlight w:val="cyan"/>
        </w:rPr>
        <w:t>the</w:t>
      </w:r>
      <w:r w:rsidRPr="00E82E51">
        <w:rPr>
          <w:rStyle w:val="StyleUnderline"/>
        </w:rPr>
        <w:t xml:space="preserve"> U.S. </w:t>
      </w:r>
      <w:r w:rsidRPr="0060280E">
        <w:rPr>
          <w:rStyle w:val="StyleUnderline"/>
        </w:rPr>
        <w:t xml:space="preserve">Supreme </w:t>
      </w:r>
      <w:r w:rsidRPr="0060280E">
        <w:rPr>
          <w:rStyle w:val="StyleUnderline"/>
          <w:highlight w:val="cyan"/>
        </w:rPr>
        <w:t xml:space="preserve">Court made </w:t>
      </w:r>
      <w:r w:rsidRPr="00C2431E">
        <w:rPr>
          <w:rStyle w:val="Emphasis"/>
          <w:highlight w:val="cyan"/>
        </w:rPr>
        <w:t>clear</w:t>
      </w:r>
      <w:r w:rsidRPr="00E82E51">
        <w:rPr>
          <w:sz w:val="16"/>
        </w:rPr>
        <w:t xml:space="preserve"> in its landmark decision </w:t>
      </w:r>
      <w:r w:rsidRPr="00E82E51">
        <w:rPr>
          <w:rStyle w:val="StyleUnderline"/>
        </w:rPr>
        <w:t>in Youngstown Sheet</w:t>
      </w:r>
      <w:r w:rsidRPr="00E82E51">
        <w:rPr>
          <w:sz w:val="16"/>
        </w:rPr>
        <w:t xml:space="preserve"> &amp; Tube v. </w:t>
      </w:r>
      <w:r w:rsidRPr="00C2431E">
        <w:rPr>
          <w:sz w:val="16"/>
        </w:rPr>
        <w:t xml:space="preserve">Sawyer, </w:t>
      </w:r>
      <w:r w:rsidRPr="00C2431E">
        <w:rPr>
          <w:rStyle w:val="StyleUnderline"/>
        </w:rPr>
        <w:t xml:space="preserve">even in times of </w:t>
      </w:r>
      <w:r w:rsidRPr="00C2431E">
        <w:rPr>
          <w:rStyle w:val="Emphasis"/>
        </w:rPr>
        <w:t>military conflict</w:t>
      </w:r>
      <w:r w:rsidRPr="00C2431E">
        <w:rPr>
          <w:rStyle w:val="StyleUnderline"/>
        </w:rPr>
        <w:t xml:space="preserve"> abroad, </w:t>
      </w:r>
      <w:r w:rsidRPr="00FA1011">
        <w:rPr>
          <w:rStyle w:val="Emphasis"/>
        </w:rPr>
        <w:t xml:space="preserve">domestic </w:t>
      </w:r>
      <w:r w:rsidRPr="009F50BF">
        <w:rPr>
          <w:rStyle w:val="Emphasis"/>
          <w:highlight w:val="cyan"/>
        </w:rPr>
        <w:t>assertions</w:t>
      </w:r>
      <w:r w:rsidRPr="0060280E">
        <w:rPr>
          <w:rStyle w:val="StyleUnderline"/>
          <w:highlight w:val="cyan"/>
        </w:rPr>
        <w:t xml:space="preserve"> of</w:t>
      </w:r>
      <w:r w:rsidRPr="00E82E51">
        <w:rPr>
          <w:rStyle w:val="StyleUnderline"/>
        </w:rPr>
        <w:t xml:space="preserve"> presidential </w:t>
      </w:r>
      <w:r w:rsidRPr="0060280E">
        <w:rPr>
          <w:rStyle w:val="StyleUnderline"/>
          <w:highlight w:val="cyan"/>
        </w:rPr>
        <w:t>power remain subject to</w:t>
      </w:r>
      <w:r w:rsidRPr="00E82E51">
        <w:rPr>
          <w:rStyle w:val="StyleUnderline"/>
        </w:rPr>
        <w:t xml:space="preserve"> important </w:t>
      </w:r>
      <w:r w:rsidRPr="0060280E">
        <w:rPr>
          <w:rStyle w:val="Emphasis"/>
        </w:rPr>
        <w:t xml:space="preserve">constitutional </w:t>
      </w:r>
      <w:r w:rsidRPr="0060280E">
        <w:rPr>
          <w:rStyle w:val="Emphasis"/>
          <w:highlight w:val="cyan"/>
        </w:rPr>
        <w:t>constraints</w:t>
      </w:r>
      <w:r w:rsidRPr="00E82E51">
        <w:rPr>
          <w:sz w:val="16"/>
        </w:rPr>
        <w:t xml:space="preserve">.15 Justice Robert Jackson’s influential concurrence in that case famously </w:t>
      </w:r>
      <w:r w:rsidRPr="00C17E46">
        <w:rPr>
          <w:sz w:val="16"/>
        </w:rPr>
        <w:t xml:space="preserve">adopted </w:t>
      </w:r>
      <w:r w:rsidRPr="00C17E46">
        <w:rPr>
          <w:rStyle w:val="StyleUnderline"/>
        </w:rPr>
        <w:t xml:space="preserve">a </w:t>
      </w:r>
      <w:r w:rsidRPr="00C17E46">
        <w:rPr>
          <w:rStyle w:val="Emphasis"/>
        </w:rPr>
        <w:t>functionalist approach</w:t>
      </w:r>
      <w:r w:rsidRPr="00C17E46">
        <w:rPr>
          <w:rStyle w:val="StyleUnderline"/>
        </w:rPr>
        <w:t xml:space="preserve"> to separation</w:t>
      </w:r>
      <w:r w:rsidRPr="00E82E51">
        <w:rPr>
          <w:rStyle w:val="StyleUnderline"/>
        </w:rPr>
        <w:t xml:space="preserve"> of </w:t>
      </w:r>
      <w:r w:rsidRPr="009F50BF">
        <w:rPr>
          <w:rStyle w:val="StyleUnderline"/>
        </w:rPr>
        <w:t xml:space="preserve">powers, recognizing the importance of </w:t>
      </w:r>
      <w:r w:rsidRPr="009F50BF">
        <w:rPr>
          <w:rStyle w:val="Emphasis"/>
        </w:rPr>
        <w:t>wide latitude</w:t>
      </w:r>
      <w:r w:rsidRPr="009F50BF">
        <w:rPr>
          <w:rStyle w:val="StyleUnderline"/>
        </w:rPr>
        <w:t xml:space="preserve"> for the executive to address national security, as well as the general need for </w:t>
      </w:r>
      <w:r w:rsidRPr="009F50BF">
        <w:rPr>
          <w:rStyle w:val="Emphasis"/>
        </w:rPr>
        <w:t>flexibility</w:t>
      </w:r>
      <w:r w:rsidRPr="009F50BF">
        <w:rPr>
          <w:sz w:val="16"/>
        </w:rPr>
        <w:t xml:space="preserve"> and overlap </w:t>
      </w:r>
      <w:r w:rsidRPr="009F50BF">
        <w:rPr>
          <w:rStyle w:val="StyleUnderline"/>
        </w:rPr>
        <w:t>in</w:t>
      </w:r>
      <w:r w:rsidRPr="009F50BF">
        <w:rPr>
          <w:sz w:val="16"/>
        </w:rPr>
        <w:t xml:space="preserve"> the roles of the three branches</w:t>
      </w:r>
      <w:r w:rsidRPr="00E82E51">
        <w:rPr>
          <w:sz w:val="16"/>
        </w:rPr>
        <w:t xml:space="preserve"> of government.16 At the same time, the opinion invoked the specter of </w:t>
      </w:r>
      <w:r w:rsidRPr="0060280E">
        <w:rPr>
          <w:rStyle w:val="StyleUnderline"/>
          <w:highlight w:val="cyan"/>
        </w:rPr>
        <w:t xml:space="preserve">an </w:t>
      </w:r>
      <w:r w:rsidRPr="00C17E46">
        <w:rPr>
          <w:rStyle w:val="Emphasis"/>
          <w:highlight w:val="cyan"/>
        </w:rPr>
        <w:t>authoritarian</w:t>
      </w:r>
      <w:r w:rsidRPr="00C17E46">
        <w:rPr>
          <w:rStyle w:val="StyleUnderline"/>
        </w:rPr>
        <w:t xml:space="preserve"> President</w:t>
      </w:r>
      <w:r w:rsidRPr="00E82E51">
        <w:rPr>
          <w:rStyle w:val="StyleUnderline"/>
        </w:rPr>
        <w:t xml:space="preserve"> as a principal reason for </w:t>
      </w:r>
      <w:r w:rsidRPr="0060280E">
        <w:rPr>
          <w:rStyle w:val="StyleUnderline"/>
          <w:highlight w:val="cyan"/>
        </w:rPr>
        <w:t>insisting</w:t>
      </w:r>
      <w:r w:rsidRPr="00E82E51">
        <w:rPr>
          <w:rStyle w:val="StyleUnderline"/>
        </w:rPr>
        <w:t xml:space="preserve"> on </w:t>
      </w:r>
      <w:r w:rsidRPr="0060280E">
        <w:rPr>
          <w:rStyle w:val="StyleUnderline"/>
          <w:highlight w:val="cyan"/>
        </w:rPr>
        <w:t>constraints against</w:t>
      </w:r>
      <w:r w:rsidRPr="00E82E51">
        <w:rPr>
          <w:rStyle w:val="StyleUnderline"/>
        </w:rPr>
        <w:t xml:space="preserve"> </w:t>
      </w:r>
      <w:r w:rsidRPr="0060280E">
        <w:rPr>
          <w:rStyle w:val="Emphasis"/>
        </w:rPr>
        <w:t xml:space="preserve">executive </w:t>
      </w:r>
      <w:r w:rsidRPr="0060280E">
        <w:rPr>
          <w:rStyle w:val="Emphasis"/>
          <w:highlight w:val="cyan"/>
        </w:rPr>
        <w:t>overreach</w:t>
      </w:r>
      <w:r w:rsidRPr="00E82E51">
        <w:rPr>
          <w:sz w:val="16"/>
        </w:rPr>
        <w:t xml:space="preserve">,17 especially within the United States.18 Known most for delineating three zones of presidential power in relation to Congress (congressional authorization, silence, or restriction), 19 the opinion focuses primarily on interpreting legislation as a check on the executive. In that instance, </w:t>
      </w:r>
      <w:r w:rsidRPr="00E82E51">
        <w:rPr>
          <w:rStyle w:val="StyleUnderline"/>
        </w:rPr>
        <w:t xml:space="preserve">the statute was construed </w:t>
      </w:r>
      <w:r w:rsidRPr="00C17E46">
        <w:rPr>
          <w:rStyle w:val="StyleUnderline"/>
        </w:rPr>
        <w:t xml:space="preserve">as </w:t>
      </w:r>
      <w:r w:rsidRPr="00C17E46">
        <w:rPr>
          <w:rStyle w:val="StyleUnderline"/>
          <w:highlight w:val="cyan"/>
        </w:rPr>
        <w:t>barring</w:t>
      </w:r>
      <w:r w:rsidRPr="00C17E46">
        <w:rPr>
          <w:rStyle w:val="StyleUnderline"/>
        </w:rPr>
        <w:t xml:space="preserve"> the President from </w:t>
      </w:r>
      <w:r w:rsidRPr="00C17E46">
        <w:rPr>
          <w:rStyle w:val="StyleUnderline"/>
          <w:highlight w:val="cyan"/>
        </w:rPr>
        <w:t>seizing</w:t>
      </w:r>
      <w:r w:rsidRPr="00C17E46">
        <w:rPr>
          <w:rStyle w:val="StyleUnderline"/>
        </w:rPr>
        <w:t xml:space="preserve"> the steel </w:t>
      </w:r>
      <w:r w:rsidRPr="00C17E46">
        <w:rPr>
          <w:rStyle w:val="StyleUnderline"/>
          <w:highlight w:val="cyan"/>
        </w:rPr>
        <w:t>mills during a</w:t>
      </w:r>
      <w:r w:rsidRPr="00C17E46">
        <w:rPr>
          <w:rStyle w:val="StyleUnderline"/>
        </w:rPr>
        <w:t xml:space="preserve"> </w:t>
      </w:r>
      <w:r w:rsidRPr="00C17E46">
        <w:rPr>
          <w:rStyle w:val="Emphasis"/>
        </w:rPr>
        <w:t xml:space="preserve">labor </w:t>
      </w:r>
      <w:r w:rsidRPr="00C17E46">
        <w:rPr>
          <w:rStyle w:val="Emphasis"/>
          <w:highlight w:val="cyan"/>
        </w:rPr>
        <w:t>strike</w:t>
      </w:r>
      <w:r w:rsidRPr="00C17E46">
        <w:rPr>
          <w:rStyle w:val="StyleUnderline"/>
        </w:rPr>
        <w:t>.</w:t>
      </w:r>
      <w:r w:rsidRPr="00C17E46">
        <w:rPr>
          <w:sz w:val="16"/>
        </w:rPr>
        <w:t xml:space="preserve"> The</w:t>
      </w:r>
      <w:r w:rsidRPr="00E82E51">
        <w:rPr>
          <w:sz w:val="16"/>
        </w:rPr>
        <w:t xml:space="preserve"> Court concluded that </w:t>
      </w:r>
      <w:r w:rsidRPr="00E82E51">
        <w:rPr>
          <w:rStyle w:val="StyleUnderline"/>
        </w:rPr>
        <w:t>there was no applicable exclusive</w:t>
      </w:r>
      <w:r w:rsidRPr="00E82E51">
        <w:rPr>
          <w:sz w:val="16"/>
        </w:rPr>
        <w:t xml:space="preserve">, inherent </w:t>
      </w:r>
      <w:r w:rsidRPr="00E82E51">
        <w:rPr>
          <w:rStyle w:val="StyleUnderline"/>
        </w:rPr>
        <w:t>executive authority to override Congress’s prohibition</w:t>
      </w:r>
      <w:r w:rsidRPr="00E82E51">
        <w:rPr>
          <w:sz w:val="16"/>
        </w:rPr>
        <w:t>.20</w:t>
      </w:r>
    </w:p>
    <w:p w14:paraId="4C922419" w14:textId="77777777" w:rsidR="00CB5553" w:rsidRPr="00DA42B9" w:rsidRDefault="00CB5553" w:rsidP="00CB5553">
      <w:pPr>
        <w:rPr>
          <w:u w:val="single"/>
        </w:rPr>
      </w:pPr>
      <w:r w:rsidRPr="00E82E51">
        <w:rPr>
          <w:sz w:val="16"/>
        </w:rPr>
        <w:t xml:space="preserve">But </w:t>
      </w:r>
      <w:r w:rsidRPr="00E82E51">
        <w:rPr>
          <w:rStyle w:val="StyleUnderline"/>
        </w:rPr>
        <w:t>the opinion might also be read as a mode of interpreting</w:t>
      </w:r>
      <w:r w:rsidRPr="00E82E51">
        <w:rPr>
          <w:sz w:val="16"/>
        </w:rPr>
        <w:t xml:space="preserve"> not just legislation, but </w:t>
      </w:r>
      <w:r w:rsidRPr="00E82E51">
        <w:rPr>
          <w:rStyle w:val="StyleUnderline"/>
        </w:rPr>
        <w:t xml:space="preserve">the </w:t>
      </w:r>
      <w:r w:rsidRPr="0060280E">
        <w:rPr>
          <w:rStyle w:val="Emphasis"/>
        </w:rPr>
        <w:t>structure</w:t>
      </w:r>
      <w:r w:rsidRPr="00E82E51">
        <w:rPr>
          <w:rStyle w:val="StyleUnderline"/>
        </w:rPr>
        <w:t xml:space="preserve"> of the Constitution itself, by stressing the importance of</w:t>
      </w:r>
      <w:r w:rsidRPr="00E82E51">
        <w:rPr>
          <w:sz w:val="16"/>
        </w:rPr>
        <w:t xml:space="preserve"> congressional action and </w:t>
      </w:r>
      <w:r w:rsidRPr="0060280E">
        <w:rPr>
          <w:rStyle w:val="StyleUnderline"/>
          <w:highlight w:val="cyan"/>
        </w:rPr>
        <w:t xml:space="preserve">the courts </w:t>
      </w:r>
      <w:r w:rsidRPr="00C2431E">
        <w:rPr>
          <w:rStyle w:val="Emphasis"/>
          <w:highlight w:val="cyan"/>
        </w:rPr>
        <w:t>alongside</w:t>
      </w:r>
      <w:r w:rsidRPr="00E82E51">
        <w:rPr>
          <w:rStyle w:val="StyleUnderline"/>
        </w:rPr>
        <w:t xml:space="preserve"> the assertion of </w:t>
      </w:r>
      <w:r w:rsidRPr="0060280E">
        <w:rPr>
          <w:rStyle w:val="StyleUnderline"/>
          <w:highlight w:val="cyan"/>
        </w:rPr>
        <w:t>executive power</w:t>
      </w:r>
      <w:r w:rsidRPr="00E82E51">
        <w:rPr>
          <w:rStyle w:val="StyleUnderline"/>
        </w:rPr>
        <w:t>, in a “balanced institutional” approach</w:t>
      </w:r>
      <w:r w:rsidRPr="00E82E51">
        <w:rPr>
          <w:sz w:val="16"/>
        </w:rPr>
        <w:t xml:space="preserve">.21 I would also argue that </w:t>
      </w:r>
      <w:r w:rsidRPr="00E82E51">
        <w:rPr>
          <w:rStyle w:val="StyleUnderline"/>
        </w:rPr>
        <w:t>the case</w:t>
      </w:r>
      <w:r w:rsidRPr="00E82E51">
        <w:rPr>
          <w:sz w:val="16"/>
        </w:rPr>
        <w:t xml:space="preserve">, and in particular the opinion by Justice Jackson, </w:t>
      </w:r>
      <w:r w:rsidRPr="00C17E46">
        <w:rPr>
          <w:rStyle w:val="StyleUnderline"/>
          <w:highlight w:val="cyan"/>
        </w:rPr>
        <w:t xml:space="preserve">sets an </w:t>
      </w:r>
      <w:r w:rsidRPr="00C17E46">
        <w:rPr>
          <w:rStyle w:val="Emphasis"/>
          <w:highlight w:val="cyan"/>
        </w:rPr>
        <w:t>outer bound</w:t>
      </w:r>
      <w:r w:rsidRPr="00C17E46">
        <w:rPr>
          <w:rStyle w:val="StyleUnderline"/>
          <w:highlight w:val="cyan"/>
        </w:rPr>
        <w:t xml:space="preserve"> on</w:t>
      </w:r>
      <w:r w:rsidRPr="00E82E51">
        <w:rPr>
          <w:rStyle w:val="StyleUnderline"/>
        </w:rPr>
        <w:t xml:space="preserve"> presidential </w:t>
      </w:r>
      <w:r w:rsidRPr="00C17E46">
        <w:rPr>
          <w:rStyle w:val="StyleUnderline"/>
          <w:highlight w:val="cyan"/>
        </w:rPr>
        <w:t>power</w:t>
      </w:r>
      <w:r w:rsidRPr="00C17E46">
        <w:rPr>
          <w:rStyle w:val="StyleUnderline"/>
        </w:rPr>
        <w:t xml:space="preserve"> to guard against </w:t>
      </w:r>
      <w:r w:rsidRPr="00C17E46">
        <w:rPr>
          <w:rStyle w:val="Emphasis"/>
        </w:rPr>
        <w:t>autocracy</w:t>
      </w:r>
      <w:r w:rsidRPr="00C17E46">
        <w:rPr>
          <w:rStyle w:val="StyleUnderline"/>
        </w:rPr>
        <w:t xml:space="preserve"> and</w:t>
      </w:r>
      <w:r w:rsidRPr="00E82E51">
        <w:rPr>
          <w:rStyle w:val="StyleUnderline"/>
        </w:rPr>
        <w:t xml:space="preserve"> fundamental threats to the </w:t>
      </w:r>
      <w:r w:rsidRPr="00E82E51">
        <w:rPr>
          <w:rStyle w:val="Emphasis"/>
        </w:rPr>
        <w:t>rule of law</w:t>
      </w:r>
      <w:r w:rsidRPr="00E82E51">
        <w:rPr>
          <w:sz w:val="16"/>
        </w:rPr>
        <w:t xml:space="preserve">. Under this view, </w:t>
      </w:r>
      <w:r w:rsidRPr="0060280E">
        <w:rPr>
          <w:rStyle w:val="StyleUnderline"/>
          <w:highlight w:val="cyan"/>
        </w:rPr>
        <w:t>even in</w:t>
      </w:r>
      <w:r w:rsidRPr="00E82E51">
        <w:rPr>
          <w:rStyle w:val="StyleUnderline"/>
        </w:rPr>
        <w:t xml:space="preserve"> the </w:t>
      </w:r>
      <w:r w:rsidRPr="00C17E46">
        <w:rPr>
          <w:rStyle w:val="Emphasis"/>
        </w:rPr>
        <w:t xml:space="preserve">national </w:t>
      </w:r>
      <w:r w:rsidRPr="00C17E46">
        <w:rPr>
          <w:rStyle w:val="Emphasis"/>
          <w:highlight w:val="cyan"/>
        </w:rPr>
        <w:t>security</w:t>
      </w:r>
      <w:r w:rsidRPr="00E82E51">
        <w:rPr>
          <w:rStyle w:val="StyleUnderline"/>
        </w:rPr>
        <w:t xml:space="preserve"> arena, where the President wields expansive power, </w:t>
      </w:r>
      <w:r w:rsidRPr="0060280E">
        <w:rPr>
          <w:rStyle w:val="StyleUnderline"/>
          <w:highlight w:val="cyan"/>
        </w:rPr>
        <w:t>the</w:t>
      </w:r>
      <w:r w:rsidRPr="00E82E51">
        <w:rPr>
          <w:rStyle w:val="StyleUnderline"/>
        </w:rPr>
        <w:t xml:space="preserve"> structure of the </w:t>
      </w:r>
      <w:r w:rsidRPr="0060280E">
        <w:rPr>
          <w:rStyle w:val="StyleUnderline"/>
          <w:highlight w:val="cyan"/>
        </w:rPr>
        <w:t xml:space="preserve">Constitution sets </w:t>
      </w:r>
      <w:r w:rsidRPr="0060280E">
        <w:rPr>
          <w:rStyle w:val="Emphasis"/>
          <w:highlight w:val="cyan"/>
        </w:rPr>
        <w:t>limits</w:t>
      </w:r>
      <w:r w:rsidRPr="00E82E51">
        <w:rPr>
          <w:rStyle w:val="StyleUnderline"/>
        </w:rPr>
        <w:t xml:space="preserve"> on that power </w:t>
      </w:r>
      <w:r w:rsidRPr="0060280E">
        <w:rPr>
          <w:rStyle w:val="StyleUnderline"/>
          <w:highlight w:val="cyan"/>
        </w:rPr>
        <w:t>to provide a</w:t>
      </w:r>
      <w:r w:rsidRPr="00E82E51">
        <w:rPr>
          <w:rStyle w:val="StyleUnderline"/>
        </w:rPr>
        <w:t xml:space="preserve">n </w:t>
      </w:r>
      <w:r w:rsidRPr="0060280E">
        <w:rPr>
          <w:rStyle w:val="Emphasis"/>
        </w:rPr>
        <w:t xml:space="preserve">essential </w:t>
      </w:r>
      <w:r w:rsidRPr="0060280E">
        <w:rPr>
          <w:rStyle w:val="Emphasis"/>
          <w:highlight w:val="cyan"/>
        </w:rPr>
        <w:t>bulwark</w:t>
      </w:r>
      <w:r w:rsidRPr="0060280E">
        <w:rPr>
          <w:rStyle w:val="StyleUnderline"/>
          <w:highlight w:val="cyan"/>
        </w:rPr>
        <w:t xml:space="preserve"> </w:t>
      </w:r>
      <w:r w:rsidRPr="00C17E46">
        <w:rPr>
          <w:rStyle w:val="StyleUnderline"/>
          <w:highlight w:val="cyan"/>
        </w:rPr>
        <w:t xml:space="preserve">against </w:t>
      </w:r>
      <w:r w:rsidRPr="00C17E46">
        <w:rPr>
          <w:rStyle w:val="Emphasis"/>
          <w:highlight w:val="cyan"/>
        </w:rPr>
        <w:t>authoritarianism</w:t>
      </w:r>
      <w:r w:rsidRPr="0060280E">
        <w:rPr>
          <w:rStyle w:val="StyleUnderline"/>
        </w:rPr>
        <w:t>.</w:t>
      </w:r>
      <w:r w:rsidRPr="00E82E51">
        <w:rPr>
          <w:sz w:val="16"/>
        </w:rPr>
        <w:t xml:space="preserve"> And Justice Frankfurter’s concurrence is also important because it emphasizes that “</w:t>
      </w:r>
      <w:r w:rsidRPr="00E82E51">
        <w:rPr>
          <w:rStyle w:val="StyleUnderline"/>
        </w:rPr>
        <w:t>systematic, unbroken, executive practice</w:t>
      </w:r>
      <w:r w:rsidRPr="00E82E51">
        <w:rPr>
          <w:sz w:val="16"/>
        </w:rPr>
        <w:t xml:space="preserve">” can </w:t>
      </w:r>
      <w:r w:rsidRPr="00E82E51">
        <w:rPr>
          <w:rStyle w:val="StyleUnderline"/>
        </w:rPr>
        <w:t xml:space="preserve">provide a “gloss” that ought to inform interpretation of the scope of </w:t>
      </w:r>
      <w:r w:rsidRPr="00E82E51">
        <w:rPr>
          <w:rStyle w:val="Emphasis"/>
        </w:rPr>
        <w:t>executive power</w:t>
      </w:r>
      <w:r w:rsidRPr="00E82E51">
        <w:rPr>
          <w:sz w:val="16"/>
        </w:rPr>
        <w:t xml:space="preserve">.22 The Frankfurter opinion therefore suggests that </w:t>
      </w:r>
      <w:r w:rsidRPr="0060280E">
        <w:rPr>
          <w:rStyle w:val="StyleUnderline"/>
          <w:highlight w:val="cyan"/>
        </w:rPr>
        <w:t>the Presidency</w:t>
      </w:r>
      <w:r w:rsidRPr="00E82E51">
        <w:rPr>
          <w:rStyle w:val="StyleUnderline"/>
        </w:rPr>
        <w:t xml:space="preserve"> can </w:t>
      </w:r>
      <w:r w:rsidRPr="0060280E">
        <w:rPr>
          <w:rStyle w:val="StyleUnderline"/>
          <w:highlight w:val="cyan"/>
        </w:rPr>
        <w:t xml:space="preserve">accrue authority as </w:t>
      </w:r>
      <w:r w:rsidRPr="0060280E">
        <w:rPr>
          <w:rStyle w:val="Emphasis"/>
          <w:highlight w:val="cyan"/>
        </w:rPr>
        <w:t>customary</w:t>
      </w:r>
      <w:r w:rsidRPr="00E82E51">
        <w:rPr>
          <w:rStyle w:val="Emphasis"/>
        </w:rPr>
        <w:t xml:space="preserve"> law</w:t>
      </w:r>
      <w:r w:rsidRPr="00E82E51">
        <w:rPr>
          <w:rStyle w:val="StyleUnderline"/>
        </w:rPr>
        <w:t xml:space="preserve"> by repeatedly taking actions that are not otherwise explicitly authorized in the Constitution</w:t>
      </w:r>
      <w:r w:rsidRPr="00E82E51">
        <w:rPr>
          <w:sz w:val="16"/>
        </w:rPr>
        <w:t xml:space="preserve">, but a corollary of that principle is that </w:t>
      </w:r>
      <w:r w:rsidRPr="00E82E51">
        <w:rPr>
          <w:rStyle w:val="StyleUnderline"/>
        </w:rPr>
        <w:t xml:space="preserve">a tradition of </w:t>
      </w:r>
      <w:r w:rsidRPr="0060280E">
        <w:rPr>
          <w:rStyle w:val="Emphasis"/>
        </w:rPr>
        <w:t xml:space="preserve">executive branch </w:t>
      </w:r>
      <w:r w:rsidRPr="0060280E">
        <w:rPr>
          <w:rStyle w:val="Emphasis"/>
          <w:highlight w:val="cyan"/>
        </w:rPr>
        <w:t>restraint</w:t>
      </w:r>
      <w:r w:rsidRPr="0060280E">
        <w:rPr>
          <w:rStyle w:val="StyleUnderline"/>
          <w:highlight w:val="cyan"/>
        </w:rPr>
        <w:t xml:space="preserve"> could</w:t>
      </w:r>
      <w:r w:rsidRPr="00E82E51">
        <w:rPr>
          <w:rStyle w:val="StyleUnderline"/>
        </w:rPr>
        <w:t xml:space="preserve"> serve as a potential </w:t>
      </w:r>
      <w:r w:rsidRPr="0060280E">
        <w:rPr>
          <w:rStyle w:val="Emphasis"/>
          <w:highlight w:val="cyan"/>
        </w:rPr>
        <w:t>limit</w:t>
      </w:r>
      <w:r w:rsidRPr="00E82E51">
        <w:rPr>
          <w:rStyle w:val="StyleUnderline"/>
        </w:rPr>
        <w:t xml:space="preserve">ing factor in analyzing </w:t>
      </w:r>
      <w:r w:rsidRPr="0060280E">
        <w:rPr>
          <w:rStyle w:val="StyleUnderline"/>
        </w:rPr>
        <w:t xml:space="preserve">the scope of </w:t>
      </w:r>
      <w:r w:rsidRPr="0060280E">
        <w:rPr>
          <w:rStyle w:val="Emphasis"/>
          <w:highlight w:val="cyan"/>
        </w:rPr>
        <w:t>pres</w:t>
      </w:r>
      <w:r w:rsidRPr="00E82E51">
        <w:rPr>
          <w:rStyle w:val="StyleUnderline"/>
        </w:rPr>
        <w:t xml:space="preserve">idential </w:t>
      </w:r>
      <w:r w:rsidRPr="0060280E">
        <w:rPr>
          <w:rStyle w:val="Emphasis"/>
          <w:highlight w:val="cyan"/>
        </w:rPr>
        <w:t>power</w:t>
      </w:r>
      <w:r w:rsidRPr="00E82E51">
        <w:rPr>
          <w:rStyle w:val="StyleUnderline"/>
        </w:rPr>
        <w:t>.</w:t>
      </w:r>
    </w:p>
    <w:p w14:paraId="1D7FA3B5" w14:textId="77777777" w:rsidR="00CB5553" w:rsidRDefault="00CB5553" w:rsidP="00CB5553"/>
    <w:p w14:paraId="7A4374AC" w14:textId="77777777" w:rsidR="00E32322" w:rsidRPr="00185E57" w:rsidRDefault="00E32322" w:rsidP="00E32322">
      <w:pPr>
        <w:pStyle w:val="Heading4"/>
        <w:rPr>
          <w:rStyle w:val="StyleUnderline"/>
          <w:highlight w:val="cyan"/>
        </w:rPr>
      </w:pPr>
      <w:r w:rsidRPr="001139C4">
        <w:rPr>
          <w:rFonts w:cs="Arial"/>
        </w:rPr>
        <w:t>No heg impact.</w:t>
      </w:r>
      <w:r w:rsidRPr="00E61666">
        <w:rPr>
          <w:rFonts w:cs="Arial"/>
        </w:rPr>
        <w:t xml:space="preserve"> </w:t>
      </w:r>
    </w:p>
    <w:p w14:paraId="08DFD4D0" w14:textId="77777777" w:rsidR="00E32322" w:rsidRPr="00185E57" w:rsidRDefault="00E32322" w:rsidP="00E32322">
      <w:pPr>
        <w:rPr>
          <w:rStyle w:val="StyleUnderline"/>
          <w:highlight w:val="cyan"/>
        </w:rPr>
      </w:pPr>
      <w:r w:rsidRPr="001139C4">
        <w:t xml:space="preserve">John </w:t>
      </w:r>
      <w:r w:rsidRPr="001139C4">
        <w:rPr>
          <w:rStyle w:val="Style13ptBold"/>
        </w:rPr>
        <w:t>Mueller 21</w:t>
      </w:r>
      <w:r w:rsidRPr="001139C4">
        <w:t xml:space="preserve">. Adjunct Professor of Political Science &amp; Senior Research Scientist, Mershon Center for International Security Studies. “The Rise of China, the Assertiveness of Russia, and the Antics of Iran.” </w:t>
      </w:r>
      <w:r w:rsidRPr="001139C4">
        <w:rPr>
          <w:i/>
          <w:iCs/>
        </w:rPr>
        <w:t>The Stupidity of War: American Foreign Policy and the Case for Complacency</w:t>
      </w:r>
      <w:r w:rsidRPr="001139C4">
        <w:t>, Chapter 6.</w:t>
      </w:r>
    </w:p>
    <w:p w14:paraId="0DF3D973" w14:textId="77777777" w:rsidR="00E32322" w:rsidRPr="00185E57" w:rsidRDefault="00E32322" w:rsidP="00E32322">
      <w:pPr>
        <w:rPr>
          <w:rStyle w:val="StyleUnderline"/>
          <w:highlight w:val="cyan"/>
        </w:rPr>
      </w:pPr>
      <w:r w:rsidRPr="001139C4">
        <w:rPr>
          <w:sz w:val="16"/>
        </w:rPr>
        <w:t>Complacency, Appeasement, Self-destruction, and the New Cold War</w:t>
      </w:r>
    </w:p>
    <w:p w14:paraId="5EE9D8DB" w14:textId="77777777" w:rsidR="00E32322" w:rsidRPr="00185E57" w:rsidRDefault="00E32322" w:rsidP="00E32322">
      <w:pPr>
        <w:rPr>
          <w:rStyle w:val="StyleUnderline"/>
          <w:highlight w:val="cyan"/>
        </w:rPr>
      </w:pPr>
      <w:r w:rsidRPr="001139C4">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1139C4">
        <w:rPr>
          <w:rStyle w:val="StyleUnderline"/>
          <w:highlight w:val="cyan"/>
        </w:rPr>
        <w:t>appeasement</w:t>
      </w:r>
      <w:r w:rsidRPr="001139C4">
        <w:rPr>
          <w:rStyle w:val="StyleUnderline"/>
        </w:rPr>
        <w:t xml:space="preserve"> can</w:t>
      </w:r>
      <w:r w:rsidRPr="001139C4">
        <w:rPr>
          <w:sz w:val="16"/>
        </w:rPr>
        <w:t xml:space="preserve"> </w:t>
      </w:r>
      <w:r w:rsidRPr="001139C4">
        <w:rPr>
          <w:rStyle w:val="Emphasis"/>
        </w:rPr>
        <w:t>work</w:t>
      </w:r>
      <w:r w:rsidRPr="001139C4">
        <w:rPr>
          <w:sz w:val="16"/>
        </w:rPr>
        <w:t xml:space="preserve"> </w:t>
      </w:r>
      <w:r w:rsidRPr="001139C4">
        <w:rPr>
          <w:rStyle w:val="StyleUnderline"/>
        </w:rPr>
        <w:t>to</w:t>
      </w:r>
      <w:r w:rsidRPr="001139C4">
        <w:rPr>
          <w:sz w:val="16"/>
        </w:rPr>
        <w:t xml:space="preserve"> </w:t>
      </w:r>
      <w:r w:rsidRPr="001139C4">
        <w:rPr>
          <w:rStyle w:val="Emphasis"/>
          <w:highlight w:val="cyan"/>
        </w:rPr>
        <w:t>avoid</w:t>
      </w:r>
      <w:r w:rsidRPr="001139C4">
        <w:rPr>
          <w:rStyle w:val="Emphasis"/>
        </w:rPr>
        <w:t xml:space="preserve"> </w:t>
      </w:r>
      <w:r w:rsidRPr="001139C4">
        <w:rPr>
          <w:rStyle w:val="Emphasis"/>
          <w:highlight w:val="cyan"/>
        </w:rPr>
        <w:t>military conflict</w:t>
      </w:r>
      <w:r w:rsidRPr="001139C4">
        <w:rPr>
          <w:sz w:val="16"/>
        </w:rPr>
        <w:t xml:space="preserve"> </w:t>
      </w:r>
      <w:r w:rsidRPr="001139C4">
        <w:rPr>
          <w:rStyle w:val="StyleUnderline"/>
        </w:rPr>
        <w:t>as</w:t>
      </w:r>
      <w:r w:rsidRPr="001139C4">
        <w:rPr>
          <w:sz w:val="16"/>
        </w:rPr>
        <w:t xml:space="preserve"> can be </w:t>
      </w:r>
      <w:r w:rsidRPr="001139C4">
        <w:rPr>
          <w:rStyle w:val="StyleUnderline"/>
        </w:rPr>
        <w:t>seen in the case of the</w:t>
      </w:r>
      <w:r w:rsidRPr="001139C4">
        <w:rPr>
          <w:sz w:val="16"/>
        </w:rPr>
        <w:t xml:space="preserve"> </w:t>
      </w:r>
      <w:r w:rsidRPr="001139C4">
        <w:rPr>
          <w:rStyle w:val="Emphasis"/>
        </w:rPr>
        <w:t>Cuban missile crisis</w:t>
      </w:r>
      <w:r w:rsidRPr="001139C4">
        <w:rPr>
          <w:sz w:val="16"/>
        </w:rPr>
        <w:t xml:space="preserve"> of 1962. As also discussed there, </w:t>
      </w:r>
      <w:r w:rsidRPr="001139C4">
        <w:rPr>
          <w:rStyle w:val="StyleUnderline"/>
        </w:rPr>
        <w:t>appeasement has been</w:t>
      </w:r>
      <w:r w:rsidRPr="001139C4">
        <w:rPr>
          <w:sz w:val="16"/>
        </w:rPr>
        <w:t xml:space="preserve"> </w:t>
      </w:r>
      <w:r w:rsidRPr="001139C4">
        <w:rPr>
          <w:rStyle w:val="Emphasis"/>
        </w:rPr>
        <w:t>given a bad name</w:t>
      </w:r>
      <w:r w:rsidRPr="001139C4">
        <w:rPr>
          <w:sz w:val="16"/>
        </w:rPr>
        <w:t xml:space="preserve"> by the experience with Hitler in 1938.</w:t>
      </w:r>
    </w:p>
    <w:p w14:paraId="4C313FB8" w14:textId="77777777" w:rsidR="00E32322" w:rsidRPr="00185E57" w:rsidRDefault="00E32322" w:rsidP="00E32322">
      <w:pPr>
        <w:rPr>
          <w:rStyle w:val="StyleUnderline"/>
          <w:highlight w:val="cyan"/>
        </w:rPr>
      </w:pPr>
      <w:r w:rsidRPr="001139C4">
        <w:rPr>
          <w:sz w:val="16"/>
        </w:rPr>
        <w:t xml:space="preserve">Hitlers are very rare, but </w:t>
      </w:r>
      <w:r w:rsidRPr="001139C4">
        <w:rPr>
          <w:rStyle w:val="StyleUnderline"/>
        </w:rPr>
        <w:t>there are</w:t>
      </w:r>
      <w:r w:rsidRPr="001139C4">
        <w:rPr>
          <w:sz w:val="16"/>
        </w:rPr>
        <w:t xml:space="preserve"> some </w:t>
      </w:r>
      <w:r w:rsidRPr="001139C4">
        <w:rPr>
          <w:rStyle w:val="Emphasis"/>
        </w:rPr>
        <w:t>resonances</w:t>
      </w:r>
      <w:r w:rsidRPr="001139C4">
        <w:rPr>
          <w:sz w:val="16"/>
        </w:rPr>
        <w:t xml:space="preserve"> today </w:t>
      </w:r>
      <w:r w:rsidRPr="001139C4">
        <w:rPr>
          <w:rStyle w:val="StyleUnderline"/>
        </w:rPr>
        <w:t>in</w:t>
      </w:r>
      <w:r w:rsidRPr="001139C4">
        <w:rPr>
          <w:sz w:val="16"/>
        </w:rPr>
        <w:t xml:space="preserve"> </w:t>
      </w:r>
      <w:r w:rsidRPr="001139C4">
        <w:rPr>
          <w:rStyle w:val="Emphasis"/>
          <w:highlight w:val="cyan"/>
        </w:rPr>
        <w:t>Russia</w:t>
      </w:r>
      <w:r w:rsidRPr="001139C4">
        <w:rPr>
          <w:sz w:val="16"/>
        </w:rPr>
        <w:t xml:space="preserve">’s Vladimir Putin </w:t>
      </w:r>
      <w:r w:rsidRPr="001139C4">
        <w:rPr>
          <w:rStyle w:val="StyleUnderline"/>
          <w:highlight w:val="cyan"/>
        </w:rPr>
        <w:t>and</w:t>
      </w:r>
      <w:r w:rsidRPr="001139C4">
        <w:rPr>
          <w:sz w:val="16"/>
          <w:highlight w:val="cyan"/>
        </w:rPr>
        <w:t xml:space="preserve"> </w:t>
      </w:r>
      <w:r w:rsidRPr="001139C4">
        <w:rPr>
          <w:rStyle w:val="Emphasis"/>
          <w:highlight w:val="cyan"/>
        </w:rPr>
        <w:t>China</w:t>
      </w:r>
      <w:r w:rsidRPr="001139C4">
        <w:rPr>
          <w:sz w:val="16"/>
        </w:rPr>
        <w:t xml:space="preserve">’s Xi Jinping. </w:t>
      </w:r>
      <w:r w:rsidRPr="001139C4">
        <w:rPr>
          <w:rStyle w:val="StyleUnderline"/>
        </w:rPr>
        <w:t>Both are</w:t>
      </w:r>
      <w:r w:rsidRPr="001139C4">
        <w:rPr>
          <w:sz w:val="16"/>
        </w:rPr>
        <w:t xml:space="preserve"> shrewd, </w:t>
      </w:r>
      <w:r w:rsidRPr="001139C4">
        <w:rPr>
          <w:rStyle w:val="Emphasis"/>
        </w:rPr>
        <w:t>determined</w:t>
      </w:r>
      <w:r w:rsidRPr="001139C4">
        <w:rPr>
          <w:sz w:val="16"/>
        </w:rPr>
        <w:t xml:space="preserve">, </w:t>
      </w:r>
      <w:r w:rsidRPr="001139C4">
        <w:rPr>
          <w:rStyle w:val="Emphasis"/>
        </w:rPr>
        <w:t>authoritarian</w:t>
      </w:r>
      <w:r w:rsidRPr="001139C4">
        <w:rPr>
          <w:rStyle w:val="StyleUnderline"/>
        </w:rPr>
        <w:t>,</w:t>
      </w:r>
      <w:r w:rsidRPr="001139C4">
        <w:rPr>
          <w:sz w:val="16"/>
        </w:rPr>
        <w:t xml:space="preserve"> </w:t>
      </w:r>
      <w:r w:rsidRPr="001139C4">
        <w:rPr>
          <w:rStyle w:val="StyleUnderline"/>
        </w:rPr>
        <w:t>and</w:t>
      </w:r>
      <w:r w:rsidRPr="001139C4">
        <w:rPr>
          <w:sz w:val="16"/>
        </w:rPr>
        <w:t xml:space="preserve"> seem to be quite intelligent, </w:t>
      </w:r>
      <w:r w:rsidRPr="001139C4">
        <w:rPr>
          <w:rStyle w:val="StyleUnderline"/>
        </w:rPr>
        <w:t>and</w:t>
      </w:r>
      <w:r w:rsidRPr="001139C4">
        <w:rPr>
          <w:sz w:val="16"/>
        </w:rPr>
        <w:t xml:space="preserve"> both </w:t>
      </w:r>
      <w:r w:rsidRPr="001139C4">
        <w:rPr>
          <w:rStyle w:val="StyleUnderline"/>
        </w:rPr>
        <w:t>are</w:t>
      </w:r>
      <w:r w:rsidRPr="001139C4">
        <w:rPr>
          <w:sz w:val="16"/>
        </w:rPr>
        <w:t xml:space="preserve"> </w:t>
      </w:r>
      <w:r w:rsidRPr="001139C4">
        <w:rPr>
          <w:rStyle w:val="Emphasis"/>
        </w:rPr>
        <w:t>fully in charge</w:t>
      </w:r>
      <w:r w:rsidRPr="001139C4">
        <w:rPr>
          <w:sz w:val="16"/>
        </w:rPr>
        <w:t xml:space="preserve">, are surrounded by sychophants, </w:t>
      </w:r>
      <w:r w:rsidRPr="001139C4">
        <w:rPr>
          <w:rStyle w:val="StyleUnderline"/>
        </w:rPr>
        <w:t>and</w:t>
      </w:r>
      <w:r w:rsidRPr="001139C4">
        <w:rPr>
          <w:sz w:val="16"/>
        </w:rPr>
        <w:t xml:space="preserve"> </w:t>
      </w:r>
      <w:r w:rsidRPr="001139C4">
        <w:rPr>
          <w:rStyle w:val="StyleUnderline"/>
        </w:rPr>
        <w:t>appear to have essentially</w:t>
      </w:r>
      <w:r w:rsidRPr="001139C4">
        <w:rPr>
          <w:sz w:val="16"/>
        </w:rPr>
        <w:t xml:space="preserve"> </w:t>
      </w:r>
      <w:r w:rsidRPr="001139C4">
        <w:rPr>
          <w:rStyle w:val="Emphasis"/>
        </w:rPr>
        <w:t>unlimited tenure</w:t>
      </w:r>
      <w:r w:rsidRPr="001139C4">
        <w:rPr>
          <w:sz w:val="16"/>
        </w:rPr>
        <w:t xml:space="preserve"> </w:t>
      </w:r>
      <w:r w:rsidRPr="001139C4">
        <w:rPr>
          <w:rStyle w:val="StyleUnderline"/>
        </w:rPr>
        <w:t>in office</w:t>
      </w:r>
      <w:r w:rsidRPr="001139C4">
        <w:rPr>
          <w:sz w:val="16"/>
        </w:rPr>
        <w:t xml:space="preserve">. Moreover, both, like Hitler in the 1930s, are appreciated domestically for maintaining a stable political and economic environment. However, unlike Hitler, </w:t>
      </w:r>
      <w:r w:rsidRPr="001139C4">
        <w:rPr>
          <w:rStyle w:val="StyleUnderline"/>
        </w:rPr>
        <w:t xml:space="preserve">both </w:t>
      </w:r>
      <w:r w:rsidRPr="001139C4">
        <w:rPr>
          <w:rStyle w:val="StyleUnderline"/>
          <w:highlight w:val="cyan"/>
        </w:rPr>
        <w:t>run</w:t>
      </w:r>
      <w:r w:rsidRPr="001139C4">
        <w:rPr>
          <w:sz w:val="16"/>
          <w:highlight w:val="cyan"/>
        </w:rPr>
        <w:t xml:space="preserve"> </w:t>
      </w:r>
      <w:r w:rsidRPr="001139C4">
        <w:rPr>
          <w:rStyle w:val="Emphasis"/>
          <w:highlight w:val="cyan"/>
        </w:rPr>
        <w:t>trading states</w:t>
      </w:r>
      <w:r w:rsidRPr="001139C4">
        <w:rPr>
          <w:sz w:val="16"/>
          <w:highlight w:val="cyan"/>
        </w:rPr>
        <w:t xml:space="preserve"> </w:t>
      </w:r>
      <w:r w:rsidRPr="001139C4">
        <w:rPr>
          <w:rStyle w:val="StyleUnderline"/>
          <w:highlight w:val="cyan"/>
        </w:rPr>
        <w:t>and need a</w:t>
      </w:r>
      <w:r w:rsidRPr="001139C4">
        <w:rPr>
          <w:sz w:val="16"/>
          <w:highlight w:val="cyan"/>
        </w:rPr>
        <w:t xml:space="preserve"> </w:t>
      </w:r>
      <w:r w:rsidRPr="001139C4">
        <w:rPr>
          <w:rStyle w:val="Emphasis"/>
          <w:szCs w:val="24"/>
          <w:highlight w:val="cyan"/>
        </w:rPr>
        <w:t>stable and</w:t>
      </w:r>
      <w:r w:rsidRPr="001139C4">
        <w:rPr>
          <w:sz w:val="16"/>
        </w:rPr>
        <w:t xml:space="preserve"> essentially </w:t>
      </w:r>
      <w:r w:rsidRPr="001139C4">
        <w:rPr>
          <w:rStyle w:val="Emphasis"/>
          <w:szCs w:val="24"/>
          <w:highlight w:val="cyan"/>
        </w:rPr>
        <w:t>congenial international environment</w:t>
      </w:r>
      <w:r w:rsidRPr="001139C4">
        <w:rPr>
          <w:sz w:val="16"/>
        </w:rPr>
        <w:t xml:space="preserve"> </w:t>
      </w:r>
      <w:r w:rsidRPr="001139C4">
        <w:rPr>
          <w:rStyle w:val="StyleUnderline"/>
        </w:rPr>
        <w:t>to flourish</w:t>
      </w:r>
      <w:r w:rsidRPr="001139C4">
        <w:rPr>
          <w:sz w:val="16"/>
        </w:rPr>
        <w:t xml:space="preserve">.128 Most importantly, except for China’s claim to Taiwan, </w:t>
      </w:r>
      <w:r w:rsidRPr="001139C4">
        <w:rPr>
          <w:rStyle w:val="StyleUnderline"/>
          <w:highlight w:val="cyan"/>
        </w:rPr>
        <w:t>neither</w:t>
      </w:r>
      <w:r w:rsidRPr="001139C4">
        <w:rPr>
          <w:rStyle w:val="StyleUnderline"/>
        </w:rPr>
        <w:t xml:space="preserve"> seems to </w:t>
      </w:r>
      <w:r w:rsidRPr="001139C4">
        <w:rPr>
          <w:rStyle w:val="StyleUnderline"/>
          <w:highlight w:val="cyan"/>
        </w:rPr>
        <w:t>harbor</w:t>
      </w:r>
      <w:r w:rsidRPr="001139C4">
        <w:rPr>
          <w:sz w:val="16"/>
        </w:rPr>
        <w:t xml:space="preserve"> Hitler-like </w:t>
      </w:r>
      <w:r w:rsidRPr="001139C4">
        <w:rPr>
          <w:rStyle w:val="StyleUnderline"/>
          <w:highlight w:val="cyan"/>
        </w:rPr>
        <w:t>dreams of</w:t>
      </w:r>
      <w:r w:rsidRPr="001139C4">
        <w:rPr>
          <w:sz w:val="16"/>
        </w:rPr>
        <w:t xml:space="preserve"> </w:t>
      </w:r>
      <w:r w:rsidRPr="001139C4">
        <w:rPr>
          <w:rStyle w:val="Emphasis"/>
        </w:rPr>
        <w:t>extensive</w:t>
      </w:r>
      <w:r w:rsidRPr="001139C4">
        <w:rPr>
          <w:sz w:val="16"/>
        </w:rPr>
        <w:t xml:space="preserve"> </w:t>
      </w:r>
      <w:r w:rsidRPr="001139C4">
        <w:rPr>
          <w:rStyle w:val="StyleUnderline"/>
          <w:highlight w:val="cyan"/>
        </w:rPr>
        <w:t>expansion by</w:t>
      </w:r>
      <w:r w:rsidRPr="001139C4">
        <w:rPr>
          <w:rStyle w:val="StyleUnderline"/>
        </w:rPr>
        <w:t xml:space="preserve"> </w:t>
      </w:r>
      <w:r w:rsidRPr="001139C4">
        <w:rPr>
          <w:rStyle w:val="StyleUnderline"/>
          <w:highlight w:val="cyan"/>
        </w:rPr>
        <w:t>military</w:t>
      </w:r>
      <w:r w:rsidRPr="001139C4">
        <w:rPr>
          <w:rStyle w:val="StyleUnderline"/>
        </w:rPr>
        <w:t xml:space="preserve"> means</w:t>
      </w:r>
      <w:r w:rsidRPr="001139C4">
        <w:rPr>
          <w:sz w:val="16"/>
        </w:rPr>
        <w:t xml:space="preserve">. Both are </w:t>
      </w:r>
      <w:r w:rsidRPr="001139C4">
        <w:rPr>
          <w:rStyle w:val="StyleUnderline"/>
        </w:rPr>
        <w:t>leading their countries in an</w:t>
      </w:r>
      <w:r w:rsidRPr="001139C4">
        <w:rPr>
          <w:sz w:val="16"/>
        </w:rPr>
        <w:t xml:space="preserve"> </w:t>
      </w:r>
      <w:r w:rsidRPr="001139C4">
        <w:rPr>
          <w:rStyle w:val="Emphasis"/>
        </w:rPr>
        <w:t>illiberal direction</w:t>
      </w:r>
      <w:r w:rsidRPr="001139C4">
        <w:rPr>
          <w:sz w:val="16"/>
        </w:rPr>
        <w:t xml:space="preserve"> which </w:t>
      </w:r>
      <w:r w:rsidRPr="001139C4">
        <w:rPr>
          <w:rStyle w:val="StyleUnderline"/>
        </w:rPr>
        <w:t>will</w:t>
      </w:r>
      <w:r w:rsidRPr="001139C4">
        <w:rPr>
          <w:sz w:val="16"/>
        </w:rPr>
        <w:t xml:space="preserve"> </w:t>
      </w:r>
      <w:r w:rsidRPr="001139C4">
        <w:rPr>
          <w:rStyle w:val="Emphasis"/>
        </w:rPr>
        <w:t>hamper economic growth</w:t>
      </w:r>
      <w:r w:rsidRPr="001139C4">
        <w:rPr>
          <w:sz w:val="16"/>
        </w:rPr>
        <w:t xml:space="preserve"> </w:t>
      </w:r>
      <w:r w:rsidRPr="001139C4">
        <w:rPr>
          <w:rStyle w:val="StyleUnderline"/>
        </w:rPr>
        <w:t>while maintaining a kleptocratic system</w:t>
      </w:r>
      <w:r w:rsidRPr="001139C4">
        <w:rPr>
          <w:sz w:val="16"/>
        </w:rPr>
        <w:t xml:space="preserve">. But this may be acceptable to populations enjoying historically high living standards and </w:t>
      </w:r>
      <w:proofErr w:type="gramStart"/>
      <w:r w:rsidRPr="001139C4">
        <w:rPr>
          <w:sz w:val="16"/>
        </w:rPr>
        <w:t>fearful</w:t>
      </w:r>
      <w:proofErr w:type="gramEnd"/>
      <w:r w:rsidRPr="001139C4">
        <w:rPr>
          <w:sz w:val="16"/>
        </w:rPr>
        <w:t xml:space="preserve"> of less stable alternatives. </w:t>
      </w:r>
      <w:r w:rsidRPr="001139C4">
        <w:rPr>
          <w:rStyle w:val="StyleUnderline"/>
        </w:rPr>
        <w:t>Both</w:t>
      </w:r>
      <w:r w:rsidRPr="001139C4">
        <w:rPr>
          <w:sz w:val="16"/>
        </w:rPr>
        <w:t xml:space="preserve"> do seem to </w:t>
      </w:r>
      <w:r w:rsidRPr="001139C4">
        <w:rPr>
          <w:rStyle w:val="StyleUnderline"/>
        </w:rPr>
        <w:t>want to</w:t>
      </w:r>
      <w:r w:rsidRPr="001139C4">
        <w:rPr>
          <w:sz w:val="16"/>
        </w:rPr>
        <w:t xml:space="preserve"> </w:t>
      </w:r>
      <w:r w:rsidRPr="001139C4">
        <w:rPr>
          <w:rStyle w:val="Emphasis"/>
        </w:rPr>
        <w:t>overcome</w:t>
      </w:r>
      <w:r w:rsidRPr="001139C4">
        <w:rPr>
          <w:sz w:val="16"/>
        </w:rPr>
        <w:t xml:space="preserve"> what they view as </w:t>
      </w:r>
      <w:r w:rsidRPr="001139C4">
        <w:rPr>
          <w:rStyle w:val="StyleUnderline"/>
        </w:rPr>
        <w:t>past humiliations</w:t>
      </w:r>
      <w:r w:rsidRPr="001139C4">
        <w:rPr>
          <w:sz w:val="16"/>
        </w:rPr>
        <w:t xml:space="preserve"> – ones going back to the opium war of 1839 in the case of China and to the collapse of the Soviet empire and then of the Soviet Union in 1989–91 in the case of Russia. Primarily, both seem to want to be treated with respect and </w:t>
      </w:r>
      <w:proofErr w:type="gramStart"/>
      <w:r w:rsidRPr="001139C4">
        <w:rPr>
          <w:sz w:val="16"/>
        </w:rPr>
        <w:t>deference</w:t>
      </w:r>
      <w:proofErr w:type="gramEnd"/>
      <w:r w:rsidRPr="001139C4">
        <w:rPr>
          <w:sz w:val="16"/>
        </w:rPr>
        <w:t xml:space="preserve">. Unlike Hitler’s Germany, however, </w:t>
      </w:r>
      <w:r w:rsidRPr="001139C4">
        <w:rPr>
          <w:rStyle w:val="StyleUnderline"/>
        </w:rPr>
        <w:t>both seem to be</w:t>
      </w:r>
      <w:r w:rsidRPr="001139C4">
        <w:rPr>
          <w:sz w:val="16"/>
        </w:rPr>
        <w:t xml:space="preserve"> </w:t>
      </w:r>
      <w:r w:rsidRPr="001139C4">
        <w:rPr>
          <w:rStyle w:val="Emphasis"/>
        </w:rPr>
        <w:t>entirely appeasable</w:t>
      </w:r>
      <w:r w:rsidRPr="001139C4">
        <w:rPr>
          <w:sz w:val="16"/>
        </w:rPr>
        <w:t xml:space="preserve">. </w:t>
      </w:r>
      <w:r w:rsidRPr="001139C4">
        <w:rPr>
          <w:rStyle w:val="StyleUnderline"/>
        </w:rPr>
        <w:t>That</w:t>
      </w:r>
      <w:r w:rsidRPr="001139C4">
        <w:rPr>
          <w:sz w:val="16"/>
        </w:rPr>
        <w:t xml:space="preserve"> </w:t>
      </w:r>
      <w:r w:rsidRPr="001139C4">
        <w:rPr>
          <w:rStyle w:val="Emphasis"/>
          <w:highlight w:val="cyan"/>
        </w:rPr>
        <w:t>scarcely</w:t>
      </w:r>
      <w:r w:rsidRPr="001139C4">
        <w:rPr>
          <w:sz w:val="16"/>
          <w:highlight w:val="cyan"/>
        </w:rPr>
        <w:t xml:space="preserve"> </w:t>
      </w:r>
      <w:r w:rsidRPr="001139C4">
        <w:rPr>
          <w:rStyle w:val="StyleUnderline"/>
          <w:highlight w:val="cyan"/>
        </w:rPr>
        <w:t>seems</w:t>
      </w:r>
      <w:r w:rsidRPr="001139C4">
        <w:rPr>
          <w:rStyle w:val="StyleUnderline"/>
        </w:rPr>
        <w:t xml:space="preserve"> to present or represent </w:t>
      </w:r>
      <w:r w:rsidRPr="001139C4">
        <w:rPr>
          <w:rStyle w:val="StyleUnderline"/>
          <w:highlight w:val="cyan"/>
        </w:rPr>
        <w:t>a threat</w:t>
      </w:r>
      <w:r w:rsidRPr="001139C4">
        <w:rPr>
          <w:sz w:val="16"/>
        </w:rPr>
        <w:t xml:space="preserve">. The </w:t>
      </w:r>
      <w:r w:rsidRPr="001139C4">
        <w:rPr>
          <w:rStyle w:val="StyleUnderline"/>
        </w:rPr>
        <w:t>United States</w:t>
      </w:r>
      <w:r w:rsidRPr="001139C4">
        <w:rPr>
          <w:sz w:val="16"/>
        </w:rPr>
        <w:t xml:space="preserve">, after all, </w:t>
      </w:r>
      <w:r w:rsidRPr="001139C4">
        <w:rPr>
          <w:rStyle w:val="Emphasis"/>
        </w:rPr>
        <w:t>continually</w:t>
      </w:r>
      <w:r w:rsidRPr="001139C4">
        <w:rPr>
          <w:sz w:val="16"/>
        </w:rPr>
        <w:t xml:space="preserve"> </w:t>
      </w:r>
      <w:r w:rsidRPr="001139C4">
        <w:rPr>
          <w:rStyle w:val="StyleUnderline"/>
        </w:rPr>
        <w:t>declares itself</w:t>
      </w:r>
      <w:r w:rsidRPr="001139C4">
        <w:rPr>
          <w:sz w:val="16"/>
        </w:rPr>
        <w:t xml:space="preserve"> </w:t>
      </w:r>
      <w:r w:rsidRPr="001139C4">
        <w:rPr>
          <w:rStyle w:val="StyleUnderline"/>
        </w:rPr>
        <w:t>to be</w:t>
      </w:r>
      <w:r w:rsidRPr="001139C4">
        <w:rPr>
          <w:sz w:val="16"/>
        </w:rPr>
        <w:t xml:space="preserve"> the </w:t>
      </w:r>
      <w:r w:rsidRPr="001139C4">
        <w:rPr>
          <w:rStyle w:val="Emphasis"/>
        </w:rPr>
        <w:t>indispensable</w:t>
      </w:r>
      <w:r w:rsidRPr="001139C4">
        <w:rPr>
          <w:sz w:val="16"/>
        </w:rPr>
        <w:t xml:space="preserve"> nation. </w:t>
      </w:r>
      <w:r w:rsidRPr="001139C4">
        <w:rPr>
          <w:rStyle w:val="StyleUnderline"/>
        </w:rPr>
        <w:t>If the United States is allowed to wallow</w:t>
      </w:r>
      <w:r w:rsidRPr="001139C4">
        <w:rPr>
          <w:sz w:val="16"/>
        </w:rPr>
        <w:t xml:space="preserve"> in such self-important, childish, essentially meaningless, and decidedly fatuous proclamations, </w:t>
      </w:r>
      <w:r w:rsidRPr="001139C4">
        <w:rPr>
          <w:rStyle w:val="StyleUnderline"/>
        </w:rPr>
        <w:t>why</w:t>
      </w:r>
      <w:r w:rsidRPr="001139C4">
        <w:rPr>
          <w:sz w:val="16"/>
        </w:rPr>
        <w:t xml:space="preserve"> </w:t>
      </w:r>
      <w:r w:rsidRPr="001139C4">
        <w:rPr>
          <w:rStyle w:val="StyleUnderline"/>
        </w:rPr>
        <w:t>should</w:t>
      </w:r>
      <w:r w:rsidRPr="001139C4">
        <w:rPr>
          <w:sz w:val="16"/>
        </w:rPr>
        <w:t xml:space="preserve"> </w:t>
      </w:r>
      <w:r w:rsidRPr="001139C4">
        <w:rPr>
          <w:rStyle w:val="Emphasis"/>
        </w:rPr>
        <w:t>other nations</w:t>
      </w:r>
      <w:r w:rsidRPr="001139C4">
        <w:rPr>
          <w:sz w:val="16"/>
        </w:rPr>
        <w:t xml:space="preserve"> </w:t>
      </w:r>
      <w:r w:rsidRPr="001139C4">
        <w:rPr>
          <w:rStyle w:val="StyleUnderline"/>
        </w:rPr>
        <w:t>be denied the opportunity to emit</w:t>
      </w:r>
      <w:r w:rsidRPr="001139C4">
        <w:rPr>
          <w:sz w:val="16"/>
        </w:rPr>
        <w:t xml:space="preserve"> </w:t>
      </w:r>
      <w:r w:rsidRPr="001139C4">
        <w:rPr>
          <w:rStyle w:val="Emphasis"/>
        </w:rPr>
        <w:t>similar inconsequential rattlings</w:t>
      </w:r>
      <w:r w:rsidRPr="001139C4">
        <w:rPr>
          <w:sz w:val="16"/>
        </w:rPr>
        <w:t xml:space="preserve">? If that constitutes appeasement, so be it. </w:t>
      </w:r>
      <w:r w:rsidRPr="001139C4">
        <w:rPr>
          <w:rStyle w:val="StyleUnderline"/>
          <w:highlight w:val="cyan"/>
        </w:rPr>
        <w:t>If</w:t>
      </w:r>
      <w:r w:rsidRPr="001139C4">
        <w:rPr>
          <w:rStyle w:val="StyleUnderline"/>
        </w:rPr>
        <w:t xml:space="preserve"> the two </w:t>
      </w:r>
      <w:r w:rsidRPr="001139C4">
        <w:rPr>
          <w:rStyle w:val="StyleUnderline"/>
          <w:highlight w:val="cyan"/>
        </w:rPr>
        <w:t>countries want</w:t>
      </w:r>
      <w:r w:rsidRPr="001139C4">
        <w:rPr>
          <w:rStyle w:val="StyleUnderline"/>
        </w:rPr>
        <w:t xml:space="preserve"> to</w:t>
      </w:r>
      <w:r w:rsidRPr="001139C4">
        <w:rPr>
          <w:sz w:val="16"/>
        </w:rPr>
        <w:t xml:space="preserve"> be able to say they now </w:t>
      </w:r>
      <w:r w:rsidRPr="001139C4">
        <w:rPr>
          <w:rStyle w:val="StyleUnderline"/>
        </w:rPr>
        <w:t xml:space="preserve">preside over </w:t>
      </w:r>
      <w:r w:rsidRPr="001139C4">
        <w:rPr>
          <w:rStyle w:val="StyleUnderline"/>
          <w:highlight w:val="cyan"/>
        </w:rPr>
        <w:t>a</w:t>
      </w:r>
      <w:r w:rsidRPr="001139C4">
        <w:rPr>
          <w:sz w:val="16"/>
          <w:highlight w:val="cyan"/>
        </w:rPr>
        <w:t xml:space="preserve"> </w:t>
      </w:r>
      <w:r w:rsidRPr="001139C4">
        <w:rPr>
          <w:rStyle w:val="Emphasis"/>
          <w:highlight w:val="cyan"/>
        </w:rPr>
        <w:t>“sphere of influence,”</w:t>
      </w:r>
      <w:r w:rsidRPr="001139C4">
        <w:rPr>
          <w:sz w:val="16"/>
          <w:highlight w:val="cyan"/>
        </w:rPr>
        <w:t xml:space="preserve"> </w:t>
      </w:r>
      <w:r w:rsidRPr="001139C4">
        <w:rPr>
          <w:rStyle w:val="StyleUnderline"/>
          <w:highlight w:val="cyan"/>
        </w:rPr>
        <w:t>it scarcely seems</w:t>
      </w:r>
      <w:r w:rsidRPr="001139C4">
        <w:rPr>
          <w:sz w:val="16"/>
          <w:highlight w:val="cyan"/>
        </w:rPr>
        <w:t xml:space="preserve"> </w:t>
      </w:r>
      <w:r w:rsidRPr="001139C4">
        <w:rPr>
          <w:rStyle w:val="Emphasis"/>
          <w:highlight w:val="cyan"/>
        </w:rPr>
        <w:t>worth risking world war</w:t>
      </w:r>
      <w:r w:rsidRPr="001139C4">
        <w:rPr>
          <w:sz w:val="16"/>
        </w:rPr>
        <w:t xml:space="preserve"> </w:t>
      </w:r>
      <w:r w:rsidRPr="001139C4">
        <w:rPr>
          <w:rStyle w:val="StyleUnderline"/>
        </w:rPr>
        <w:t>to</w:t>
      </w:r>
      <w:r w:rsidRPr="001139C4">
        <w:rPr>
          <w:sz w:val="16"/>
        </w:rPr>
        <w:t xml:space="preserve"> somehow </w:t>
      </w:r>
      <w:r w:rsidRPr="001139C4">
        <w:rPr>
          <w:rStyle w:val="StyleUnderline"/>
        </w:rPr>
        <w:t xml:space="preserve">keep them from doing so – and </w:t>
      </w:r>
      <w:r w:rsidRPr="001139C4">
        <w:rPr>
          <w:rStyle w:val="StyleUnderline"/>
          <w:highlight w:val="cyan"/>
        </w:rPr>
        <w:t>if the U</w:t>
      </w:r>
      <w:r w:rsidRPr="001139C4">
        <w:rPr>
          <w:rStyle w:val="StyleUnderline"/>
        </w:rPr>
        <w:t xml:space="preserve">nited </w:t>
      </w:r>
      <w:r w:rsidRPr="001139C4">
        <w:rPr>
          <w:rStyle w:val="StyleUnderline"/>
          <w:highlight w:val="cyan"/>
        </w:rPr>
        <w:t>S</w:t>
      </w:r>
      <w:r w:rsidRPr="001139C4">
        <w:rPr>
          <w:rStyle w:val="StyleUnderline"/>
        </w:rPr>
        <w:t xml:space="preserve">tates </w:t>
      </w:r>
      <w:r w:rsidRPr="001139C4">
        <w:rPr>
          <w:rStyle w:val="StyleUnderline"/>
          <w:highlight w:val="cyan"/>
        </w:rPr>
        <w:t>were</w:t>
      </w:r>
      <w:r w:rsidRPr="001139C4">
        <w:rPr>
          <w:sz w:val="16"/>
          <w:highlight w:val="cyan"/>
        </w:rPr>
        <w:t xml:space="preserve"> </w:t>
      </w:r>
      <w:r w:rsidRPr="001139C4">
        <w:rPr>
          <w:rStyle w:val="Emphasis"/>
          <w:highlight w:val="cyan"/>
        </w:rPr>
        <w:t>substantially disarmed</w:t>
      </w:r>
      <w:r w:rsidRPr="001139C4">
        <w:rPr>
          <w:sz w:val="16"/>
        </w:rPr>
        <w:t xml:space="preserve">, </w:t>
      </w:r>
      <w:r w:rsidRPr="001139C4">
        <w:rPr>
          <w:rStyle w:val="StyleUnderline"/>
        </w:rPr>
        <w:t>it would not have the</w:t>
      </w:r>
      <w:r w:rsidRPr="001139C4">
        <w:rPr>
          <w:sz w:val="16"/>
        </w:rPr>
        <w:t xml:space="preserve"> </w:t>
      </w:r>
      <w:r w:rsidRPr="001139C4">
        <w:rPr>
          <w:rStyle w:val="Emphasis"/>
        </w:rPr>
        <w:t>capacity</w:t>
      </w:r>
      <w:r w:rsidRPr="001139C4">
        <w:rPr>
          <w:sz w:val="16"/>
        </w:rPr>
        <w:t xml:space="preserve"> </w:t>
      </w:r>
      <w:r w:rsidRPr="001139C4">
        <w:rPr>
          <w:rStyle w:val="StyleUnderline"/>
        </w:rPr>
        <w:t>to even try</w:t>
      </w:r>
      <w:r w:rsidRPr="001139C4">
        <w:rPr>
          <w:sz w:val="16"/>
        </w:rPr>
        <w:t>.</w:t>
      </w:r>
    </w:p>
    <w:p w14:paraId="186660D8" w14:textId="77777777" w:rsidR="00E32322" w:rsidRPr="00185E57" w:rsidRDefault="00E32322" w:rsidP="00E32322">
      <w:pPr>
        <w:rPr>
          <w:rStyle w:val="StyleUnderline"/>
          <w:highlight w:val="cyan"/>
        </w:rPr>
      </w:pPr>
      <w:r w:rsidRPr="001139C4">
        <w:rPr>
          <w:sz w:val="16"/>
        </w:rPr>
        <w:t xml:space="preserve">If China and Russia get off on self-absorbed pretensions about being big players, that should be of little concern – and </w:t>
      </w:r>
      <w:r w:rsidRPr="001139C4">
        <w:rPr>
          <w:rStyle w:val="StyleUnderline"/>
        </w:rPr>
        <w:t>their</w:t>
      </w:r>
      <w:r w:rsidRPr="001139C4">
        <w:rPr>
          <w:sz w:val="16"/>
        </w:rPr>
        <w:t xml:space="preserve"> </w:t>
      </w:r>
      <w:r w:rsidRPr="001139C4">
        <w:rPr>
          <w:rStyle w:val="Emphasis"/>
        </w:rPr>
        <w:t>success rate</w:t>
      </w:r>
      <w:r w:rsidRPr="001139C4">
        <w:rPr>
          <w:sz w:val="16"/>
        </w:rPr>
        <w:t xml:space="preserve"> </w:t>
      </w:r>
      <w:r w:rsidRPr="001139C4">
        <w:rPr>
          <w:rStyle w:val="StyleUnderline"/>
        </w:rPr>
        <w:t>is</w:t>
      </w:r>
      <w:r w:rsidRPr="001139C4">
        <w:rPr>
          <w:sz w:val="16"/>
        </w:rPr>
        <w:t xml:space="preserve"> </w:t>
      </w:r>
      <w:r w:rsidRPr="001139C4">
        <w:rPr>
          <w:rStyle w:val="Emphasis"/>
        </w:rPr>
        <w:t>unlikely</w:t>
      </w:r>
      <w:r w:rsidRPr="001139C4">
        <w:rPr>
          <w:sz w:val="16"/>
        </w:rPr>
        <w:t xml:space="preserve"> </w:t>
      </w:r>
      <w:r w:rsidRPr="001139C4">
        <w:rPr>
          <w:rStyle w:val="StyleUnderline"/>
        </w:rPr>
        <w:t>to be any better than that</w:t>
      </w:r>
      <w:r w:rsidRPr="001139C4">
        <w:rPr>
          <w:sz w:val="16"/>
        </w:rPr>
        <w:t xml:space="preserve"> of </w:t>
      </w:r>
      <w:r w:rsidRPr="001139C4">
        <w:rPr>
          <w:rStyle w:val="StyleUnderline"/>
        </w:rPr>
        <w:t>the United States</w:t>
      </w:r>
      <w:r w:rsidRPr="001139C4">
        <w:rPr>
          <w:sz w:val="16"/>
        </w:rPr>
        <w:t>. Charap and Colton observe that “</w:t>
      </w:r>
      <w:r w:rsidRPr="001139C4">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2A9E00A2" w14:textId="77777777" w:rsidR="00E32322" w:rsidRPr="00185E57" w:rsidRDefault="00E32322" w:rsidP="00E32322">
      <w:pPr>
        <w:ind w:left="720"/>
        <w:rPr>
          <w:rStyle w:val="StyleUnderline"/>
          <w:highlight w:val="cyan"/>
        </w:rPr>
      </w:pPr>
      <w:r w:rsidRPr="001139C4">
        <w:rPr>
          <w:sz w:val="16"/>
        </w:rPr>
        <w:t xml:space="preserve">The towel should also be thrown in on the geo-ideational </w:t>
      </w:r>
      <w:proofErr w:type="gramStart"/>
      <w:r w:rsidRPr="001139C4">
        <w:rPr>
          <w:sz w:val="16"/>
        </w:rPr>
        <w:t>shadow-boxing</w:t>
      </w:r>
      <w:proofErr w:type="gramEnd"/>
      <w:r w:rsidRPr="001139C4">
        <w:rPr>
          <w:sz w:val="16"/>
        </w:rPr>
        <w:t xml:space="preserve">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0A8B093E" w14:textId="77777777" w:rsidR="00E32322" w:rsidRPr="00185E57" w:rsidRDefault="00E32322" w:rsidP="00E32322">
      <w:pPr>
        <w:rPr>
          <w:rStyle w:val="StyleUnderline"/>
          <w:highlight w:val="cyan"/>
        </w:rPr>
      </w:pPr>
      <w:r w:rsidRPr="001139C4">
        <w:rPr>
          <w:sz w:val="16"/>
        </w:rPr>
        <w:t xml:space="preserve">Applying the Gingrich gospel, then, </w:t>
      </w:r>
      <w:r w:rsidRPr="001139C4">
        <w:rPr>
          <w:rStyle w:val="StyleUnderline"/>
        </w:rPr>
        <w:t>it</w:t>
      </w:r>
      <w:r w:rsidRPr="001139C4">
        <w:rPr>
          <w:sz w:val="16"/>
        </w:rPr>
        <w:t xml:space="preserve"> </w:t>
      </w:r>
      <w:r w:rsidRPr="001139C4">
        <w:rPr>
          <w:rStyle w:val="Emphasis"/>
        </w:rPr>
        <w:t>certainly</w:t>
      </w:r>
      <w:r w:rsidRPr="001139C4">
        <w:rPr>
          <w:sz w:val="16"/>
        </w:rPr>
        <w:t xml:space="preserve"> </w:t>
      </w:r>
      <w:r w:rsidRPr="001139C4">
        <w:rPr>
          <w:rStyle w:val="StyleUnderline"/>
        </w:rPr>
        <w:t xml:space="preserve">seems that, </w:t>
      </w:r>
      <w:r w:rsidRPr="001139C4">
        <w:rPr>
          <w:rStyle w:val="StyleUnderline"/>
          <w:highlight w:val="cyan"/>
        </w:rPr>
        <w:t>although</w:t>
      </w:r>
      <w:r w:rsidRPr="001139C4">
        <w:rPr>
          <w:sz w:val="16"/>
          <w:highlight w:val="cyan"/>
        </w:rPr>
        <w:t xml:space="preserve"> </w:t>
      </w:r>
      <w:r w:rsidRPr="001139C4">
        <w:rPr>
          <w:rStyle w:val="Emphasis"/>
          <w:highlight w:val="cyan"/>
        </w:rPr>
        <w:t>China</w:t>
      </w:r>
      <w:r w:rsidRPr="001139C4">
        <w:rPr>
          <w:sz w:val="16"/>
          <w:highlight w:val="cyan"/>
        </w:rPr>
        <w:t xml:space="preserve">, </w:t>
      </w:r>
      <w:r w:rsidRPr="001139C4">
        <w:rPr>
          <w:rStyle w:val="Emphasis"/>
          <w:highlight w:val="cyan"/>
        </w:rPr>
        <w:t>Russia</w:t>
      </w:r>
      <w:r w:rsidRPr="001139C4">
        <w:rPr>
          <w:sz w:val="16"/>
          <w:highlight w:val="cyan"/>
        </w:rPr>
        <w:t xml:space="preserve">, </w:t>
      </w:r>
      <w:r w:rsidRPr="001139C4">
        <w:rPr>
          <w:rStyle w:val="StyleUnderline"/>
          <w:highlight w:val="cyan"/>
        </w:rPr>
        <w:t>and</w:t>
      </w:r>
      <w:r w:rsidRPr="001139C4">
        <w:rPr>
          <w:sz w:val="16"/>
          <w:highlight w:val="cyan"/>
        </w:rPr>
        <w:t xml:space="preserve"> </w:t>
      </w:r>
      <w:r w:rsidRPr="001139C4">
        <w:rPr>
          <w:rStyle w:val="Emphasis"/>
          <w:highlight w:val="cyan"/>
        </w:rPr>
        <w:t>Iran</w:t>
      </w:r>
      <w:r w:rsidRPr="001139C4">
        <w:rPr>
          <w:sz w:val="16"/>
        </w:rPr>
        <w:t xml:space="preserve"> </w:t>
      </w:r>
      <w:r w:rsidRPr="001139C4">
        <w:rPr>
          <w:rStyle w:val="StyleUnderline"/>
        </w:rPr>
        <w:t xml:space="preserve">may </w:t>
      </w:r>
      <w:r w:rsidRPr="001139C4">
        <w:rPr>
          <w:rStyle w:val="StyleUnderline"/>
          <w:highlight w:val="cyan"/>
        </w:rPr>
        <w:t>present</w:t>
      </w:r>
      <w:r w:rsidRPr="001139C4">
        <w:rPr>
          <w:rStyle w:val="StyleUnderline"/>
        </w:rPr>
        <w:t xml:space="preserve"> some “</w:t>
      </w:r>
      <w:r w:rsidRPr="001139C4">
        <w:rPr>
          <w:rStyle w:val="StyleUnderline"/>
          <w:highlight w:val="cyan"/>
        </w:rPr>
        <w:t>challenges</w:t>
      </w:r>
      <w:r w:rsidRPr="001139C4">
        <w:rPr>
          <w:rStyle w:val="StyleUnderline"/>
        </w:rPr>
        <w:t>”</w:t>
      </w:r>
      <w:r w:rsidRPr="001139C4">
        <w:rPr>
          <w:sz w:val="16"/>
        </w:rPr>
        <w:t xml:space="preserve"> to US policy, </w:t>
      </w:r>
      <w:r w:rsidRPr="001139C4">
        <w:rPr>
          <w:rStyle w:val="StyleUnderline"/>
        </w:rPr>
        <w:t>there is</w:t>
      </w:r>
      <w:r w:rsidRPr="001139C4">
        <w:rPr>
          <w:sz w:val="16"/>
        </w:rPr>
        <w:t xml:space="preserve"> </w:t>
      </w:r>
      <w:r w:rsidRPr="001139C4">
        <w:rPr>
          <w:rStyle w:val="Emphasis"/>
        </w:rPr>
        <w:t>little or nothing</w:t>
      </w:r>
      <w:r w:rsidRPr="001139C4">
        <w:rPr>
          <w:sz w:val="16"/>
        </w:rPr>
        <w:t xml:space="preserve"> </w:t>
      </w:r>
      <w:r w:rsidRPr="001139C4">
        <w:rPr>
          <w:rStyle w:val="StyleUnderline"/>
        </w:rPr>
        <w:t>to suggest</w:t>
      </w:r>
      <w:r w:rsidRPr="001139C4">
        <w:rPr>
          <w:sz w:val="16"/>
        </w:rPr>
        <w:t xml:space="preserve"> a need to maintain a </w:t>
      </w:r>
      <w:r w:rsidRPr="001139C4">
        <w:rPr>
          <w:rStyle w:val="StyleUnderline"/>
        </w:rPr>
        <w:t>large US military force</w:t>
      </w:r>
      <w:r w:rsidRPr="001139C4">
        <w:rPr>
          <w:sz w:val="16"/>
        </w:rPr>
        <w:t xml:space="preserve">-in-being </w:t>
      </w:r>
      <w:r w:rsidRPr="001139C4">
        <w:rPr>
          <w:rStyle w:val="StyleUnderline"/>
        </w:rPr>
        <w:t>to keep</w:t>
      </w:r>
      <w:r w:rsidRPr="001139C4">
        <w:rPr>
          <w:sz w:val="16"/>
        </w:rPr>
        <w:t xml:space="preserve"> these </w:t>
      </w:r>
      <w:r w:rsidRPr="001139C4">
        <w:rPr>
          <w:rStyle w:val="StyleUnderline"/>
        </w:rPr>
        <w:t>countries in line</w:t>
      </w:r>
      <w:r w:rsidRPr="001139C4">
        <w:rPr>
          <w:sz w:val="16"/>
        </w:rPr>
        <w:t xml:space="preserve">. Indeed, </w:t>
      </w:r>
      <w:r w:rsidRPr="001139C4">
        <w:rPr>
          <w:rStyle w:val="StyleUnderline"/>
          <w:highlight w:val="cyan"/>
        </w:rPr>
        <w:t>all</w:t>
      </w:r>
      <w:r w:rsidRPr="001139C4">
        <w:rPr>
          <w:rStyle w:val="StyleUnderline"/>
        </w:rPr>
        <w:t xml:space="preserve"> three</w:t>
      </w:r>
      <w:r w:rsidRPr="001139C4">
        <w:rPr>
          <w:sz w:val="16"/>
        </w:rPr>
        <w:t xml:space="preserve"> monsters </w:t>
      </w:r>
      <w:r w:rsidRPr="001139C4">
        <w:rPr>
          <w:rStyle w:val="StyleUnderline"/>
          <w:highlight w:val="cyan"/>
        </w:rPr>
        <w:t>seem</w:t>
      </w:r>
      <w:r w:rsidRPr="001139C4">
        <w:rPr>
          <w:rStyle w:val="StyleUnderline"/>
        </w:rPr>
        <w:t xml:space="preserve"> to be </w:t>
      </w:r>
      <w:r w:rsidRPr="001139C4">
        <w:rPr>
          <w:rStyle w:val="StyleUnderline"/>
          <w:highlight w:val="cyan"/>
        </w:rPr>
        <w:t>in</w:t>
      </w:r>
      <w:r w:rsidRPr="001139C4">
        <w:rPr>
          <w:rStyle w:val="StyleUnderline"/>
        </w:rPr>
        <w:t xml:space="preserve"> some stage of</w:t>
      </w:r>
      <w:r w:rsidRPr="001139C4">
        <w:rPr>
          <w:sz w:val="16"/>
        </w:rPr>
        <w:t xml:space="preserve"> </w:t>
      </w:r>
      <w:r w:rsidRPr="001139C4">
        <w:rPr>
          <w:rStyle w:val="Emphasis"/>
        </w:rPr>
        <w:t>self-destruction</w:t>
      </w:r>
      <w:r w:rsidRPr="001139C4">
        <w:rPr>
          <w:sz w:val="16"/>
        </w:rPr>
        <w:t xml:space="preserve"> </w:t>
      </w:r>
      <w:r w:rsidRPr="001139C4">
        <w:rPr>
          <w:rStyle w:val="StyleUnderline"/>
        </w:rPr>
        <w:t>or</w:t>
      </w:r>
      <w:r w:rsidRPr="001139C4">
        <w:rPr>
          <w:sz w:val="16"/>
        </w:rPr>
        <w:t xml:space="preserve"> </w:t>
      </w:r>
      <w:r w:rsidRPr="001139C4">
        <w:rPr>
          <w:rStyle w:val="Emphasis"/>
        </w:rPr>
        <w:t xml:space="preserve">descent into </w:t>
      </w:r>
      <w:r w:rsidRPr="001139C4">
        <w:rPr>
          <w:rStyle w:val="Emphasis"/>
          <w:highlight w:val="cyan"/>
        </w:rPr>
        <w:t>stagnation</w:t>
      </w:r>
      <w:r w:rsidRPr="001139C4">
        <w:rPr>
          <w:sz w:val="16"/>
        </w:rPr>
        <w:t xml:space="preserve"> – not, perhaps, unlike the Communist “threat” during the Cold War. Complacency thus seems to be a viable policy.</w:t>
      </w:r>
    </w:p>
    <w:p w14:paraId="12EE4074" w14:textId="77777777" w:rsidR="00E32322" w:rsidRPr="00185E57" w:rsidRDefault="00E32322" w:rsidP="00E32322">
      <w:pPr>
        <w:rPr>
          <w:rStyle w:val="StyleUnderline"/>
          <w:highlight w:val="cyan"/>
        </w:rPr>
      </w:pPr>
      <w:r w:rsidRPr="001139C4">
        <w:rPr>
          <w:sz w:val="16"/>
        </w:rPr>
        <w:t xml:space="preserve">However, it may be useful to </w:t>
      </w:r>
      <w:r w:rsidRPr="001139C4">
        <w:rPr>
          <w:rStyle w:val="StyleUnderline"/>
        </w:rPr>
        <w:t>look</w:t>
      </w:r>
      <w:r w:rsidRPr="001139C4">
        <w:rPr>
          <w:sz w:val="16"/>
        </w:rPr>
        <w:t xml:space="preserve"> </w:t>
      </w:r>
      <w:r w:rsidRPr="001139C4">
        <w:rPr>
          <w:rStyle w:val="Emphasis"/>
        </w:rPr>
        <w:t>specifically</w:t>
      </w:r>
      <w:r w:rsidRPr="001139C4">
        <w:rPr>
          <w:sz w:val="16"/>
        </w:rPr>
        <w:t xml:space="preserve"> </w:t>
      </w:r>
      <w:r w:rsidRPr="001139C4">
        <w:rPr>
          <w:rStyle w:val="StyleUnderline"/>
        </w:rPr>
        <w:t xml:space="preserve">at a couple of </w:t>
      </w:r>
      <w:r w:rsidRPr="001139C4">
        <w:rPr>
          <w:rStyle w:val="StyleUnderline"/>
          <w:highlight w:val="cyan"/>
        </w:rPr>
        <w:t>worst-case</w:t>
      </w:r>
      <w:r w:rsidRPr="001139C4">
        <w:rPr>
          <w:rStyle w:val="StyleUnderline"/>
        </w:rPr>
        <w:t xml:space="preserve"> scenarios</w:t>
      </w:r>
      <w:r w:rsidRPr="001139C4">
        <w:rPr>
          <w:sz w:val="16"/>
        </w:rPr>
        <w:t xml:space="preserve">: an </w:t>
      </w:r>
      <w:r w:rsidRPr="001139C4">
        <w:rPr>
          <w:rStyle w:val="Emphasis"/>
          <w:highlight w:val="cyan"/>
        </w:rPr>
        <w:t>invasion</w:t>
      </w:r>
      <w:r w:rsidRPr="001139C4">
        <w:rPr>
          <w:rStyle w:val="Emphasis"/>
        </w:rPr>
        <w:t xml:space="preserve"> of Taiwan</w:t>
      </w:r>
      <w:r w:rsidRPr="001139C4">
        <w:rPr>
          <w:sz w:val="16"/>
        </w:rPr>
        <w:t xml:space="preserve"> </w:t>
      </w:r>
      <w:r w:rsidRPr="001139C4">
        <w:rPr>
          <w:rStyle w:val="StyleUnderline"/>
        </w:rPr>
        <w:t>by China</w:t>
      </w:r>
      <w:r w:rsidRPr="001139C4">
        <w:rPr>
          <w:sz w:val="16"/>
        </w:rPr>
        <w:t xml:space="preserve"> (after it builds up its navy more) </w:t>
      </w:r>
      <w:r w:rsidRPr="001139C4">
        <w:rPr>
          <w:rStyle w:val="StyleUnderline"/>
        </w:rPr>
        <w:t>and an</w:t>
      </w:r>
      <w:r w:rsidRPr="001139C4">
        <w:rPr>
          <w:sz w:val="16"/>
        </w:rPr>
        <w:t xml:space="preserve"> </w:t>
      </w:r>
      <w:r w:rsidRPr="001139C4">
        <w:rPr>
          <w:rStyle w:val="Emphasis"/>
        </w:rPr>
        <w:t>invasion of the Baltic states</w:t>
      </w:r>
      <w:r w:rsidRPr="001139C4">
        <w:rPr>
          <w:sz w:val="16"/>
        </w:rPr>
        <w:t xml:space="preserve"> of Estonia, Lithuania, and Latvia </w:t>
      </w:r>
      <w:r w:rsidRPr="001139C4">
        <w:rPr>
          <w:rStyle w:val="StyleUnderline"/>
        </w:rPr>
        <w:t>by Russia</w:t>
      </w:r>
      <w:r w:rsidRPr="001139C4">
        <w:rPr>
          <w:sz w:val="16"/>
        </w:rPr>
        <w:t xml:space="preserve">. </w:t>
      </w:r>
      <w:r w:rsidRPr="001139C4">
        <w:rPr>
          <w:rStyle w:val="StyleUnderline"/>
        </w:rPr>
        <w:t xml:space="preserve">It </w:t>
      </w:r>
      <w:r w:rsidRPr="001139C4">
        <w:rPr>
          <w:rStyle w:val="StyleUnderline"/>
          <w:highlight w:val="cyan"/>
        </w:rPr>
        <w:t>is</w:t>
      </w:r>
      <w:r w:rsidRPr="001139C4">
        <w:rPr>
          <w:sz w:val="16"/>
        </w:rPr>
        <w:t xml:space="preserve"> </w:t>
      </w:r>
      <w:r w:rsidRPr="001139C4">
        <w:rPr>
          <w:rStyle w:val="Emphasis"/>
        </w:rPr>
        <w:t xml:space="preserve">wildly </w:t>
      </w:r>
      <w:r w:rsidRPr="001139C4">
        <w:rPr>
          <w:rStyle w:val="Emphasis"/>
          <w:highlight w:val="cyan"/>
        </w:rPr>
        <w:t>unlikely</w:t>
      </w:r>
      <w:r w:rsidRPr="001139C4">
        <w:rPr>
          <w:sz w:val="16"/>
        </w:rPr>
        <w:t xml:space="preserve"> that </w:t>
      </w:r>
      <w:r w:rsidRPr="001139C4">
        <w:rPr>
          <w:rStyle w:val="StyleUnderline"/>
          <w:highlight w:val="cyan"/>
        </w:rPr>
        <w:t>China or Russia</w:t>
      </w:r>
      <w:r w:rsidRPr="001139C4">
        <w:rPr>
          <w:rStyle w:val="StyleUnderline"/>
        </w:rPr>
        <w:t xml:space="preserve"> would </w:t>
      </w:r>
      <w:r w:rsidRPr="001139C4">
        <w:rPr>
          <w:rStyle w:val="StyleUnderline"/>
          <w:highlight w:val="cyan"/>
        </w:rPr>
        <w:t>carry out</w:t>
      </w:r>
      <w:r w:rsidRPr="001139C4">
        <w:rPr>
          <w:rStyle w:val="StyleUnderline"/>
        </w:rPr>
        <w:t xml:space="preserve"> such</w:t>
      </w:r>
      <w:r w:rsidRPr="001139C4">
        <w:rPr>
          <w:sz w:val="16"/>
        </w:rPr>
        <w:t xml:space="preserve"> </w:t>
      </w:r>
      <w:r w:rsidRPr="001139C4">
        <w:rPr>
          <w:rStyle w:val="Emphasis"/>
          <w:szCs w:val="24"/>
          <w:highlight w:val="cyan"/>
        </w:rPr>
        <w:t>economically self-destructive acts</w:t>
      </w:r>
      <w:r w:rsidRPr="001139C4">
        <w:rPr>
          <w:sz w:val="16"/>
        </w:rPr>
        <w:t xml:space="preserve">: the </w:t>
      </w:r>
      <w:r w:rsidRPr="001139C4">
        <w:rPr>
          <w:rStyle w:val="StyleUnderline"/>
        </w:rPr>
        <w:t>economic</w:t>
      </w:r>
      <w:r w:rsidRPr="001139C4">
        <w:rPr>
          <w:sz w:val="16"/>
        </w:rPr>
        <w:t xml:space="preserve"> </w:t>
      </w:r>
      <w:r w:rsidRPr="001139C4">
        <w:rPr>
          <w:rStyle w:val="StyleUnderline"/>
          <w:highlight w:val="cyan"/>
        </w:rPr>
        <w:t>lessons</w:t>
      </w:r>
      <w:r w:rsidRPr="001139C4">
        <w:rPr>
          <w:sz w:val="16"/>
        </w:rPr>
        <w:t xml:space="preserve"> from Putin’s comparatively minor Ukraine gambit </w:t>
      </w:r>
      <w:r w:rsidRPr="001139C4">
        <w:rPr>
          <w:rStyle w:val="StyleUnderline"/>
          <w:highlight w:val="cyan"/>
        </w:rPr>
        <w:t>are</w:t>
      </w:r>
      <w:r w:rsidRPr="001139C4">
        <w:rPr>
          <w:sz w:val="16"/>
          <w:highlight w:val="cyan"/>
        </w:rPr>
        <w:t xml:space="preserve"> </w:t>
      </w:r>
      <w:r w:rsidRPr="001139C4">
        <w:rPr>
          <w:rStyle w:val="Emphasis"/>
          <w:highlight w:val="cyan"/>
        </w:rPr>
        <w:t>clear</w:t>
      </w:r>
      <w:r w:rsidRPr="001139C4">
        <w:rPr>
          <w:sz w:val="16"/>
        </w:rPr>
        <w:t xml:space="preserve">, </w:t>
      </w:r>
      <w:r w:rsidRPr="001139C4">
        <w:rPr>
          <w:rStyle w:val="StyleUnderline"/>
        </w:rPr>
        <w:t>and</w:t>
      </w:r>
      <w:r w:rsidRPr="001139C4">
        <w:rPr>
          <w:sz w:val="16"/>
        </w:rPr>
        <w:t xml:space="preserve"> these are </w:t>
      </w:r>
      <w:r w:rsidRPr="001139C4">
        <w:rPr>
          <w:rStyle w:val="Emphasis"/>
        </w:rPr>
        <w:t>unlikely</w:t>
      </w:r>
      <w:r w:rsidRPr="001139C4">
        <w:rPr>
          <w:sz w:val="16"/>
        </w:rPr>
        <w:t xml:space="preserve"> </w:t>
      </w:r>
      <w:r w:rsidRPr="001139C4">
        <w:rPr>
          <w:rStyle w:val="StyleUnderline"/>
        </w:rPr>
        <w:t>to be lost on the Chinese</w:t>
      </w:r>
      <w:r w:rsidRPr="001139C4">
        <w:rPr>
          <w:sz w:val="16"/>
        </w:rPr>
        <w:t xml:space="preserve">. Moreover, the analyses of Michael </w:t>
      </w:r>
      <w:r w:rsidRPr="001139C4">
        <w:rPr>
          <w:rStyle w:val="Emphasis"/>
        </w:rPr>
        <w:t>Beckley</w:t>
      </w:r>
      <w:r w:rsidRPr="001139C4">
        <w:rPr>
          <w:sz w:val="16"/>
        </w:rPr>
        <w:t xml:space="preserve"> </w:t>
      </w:r>
      <w:r w:rsidRPr="001139C4">
        <w:rPr>
          <w:rStyle w:val="StyleUnderline"/>
        </w:rPr>
        <w:t>certainly</w:t>
      </w:r>
      <w:r w:rsidRPr="001139C4">
        <w:rPr>
          <w:sz w:val="16"/>
        </w:rPr>
        <w:t xml:space="preserve"> </w:t>
      </w:r>
      <w:r w:rsidRPr="001139C4">
        <w:rPr>
          <w:rStyle w:val="StyleUnderline"/>
        </w:rPr>
        <w:t>suggest</w:t>
      </w:r>
      <w:r w:rsidRPr="001139C4">
        <w:rPr>
          <w:sz w:val="16"/>
        </w:rPr>
        <w:t xml:space="preserve"> that </w:t>
      </w:r>
      <w:r w:rsidRPr="001139C4">
        <w:rPr>
          <w:rStyle w:val="StyleUnderline"/>
        </w:rPr>
        <w:t>Taiwan has the conventional military</w:t>
      </w:r>
      <w:r w:rsidRPr="001139C4">
        <w:rPr>
          <w:sz w:val="16"/>
        </w:rPr>
        <w:t xml:space="preserve"> </w:t>
      </w:r>
      <w:r w:rsidRPr="001139C4">
        <w:rPr>
          <w:rStyle w:val="Emphasis"/>
        </w:rPr>
        <w:t>capacity</w:t>
      </w:r>
      <w:r w:rsidRPr="001139C4">
        <w:rPr>
          <w:sz w:val="16"/>
        </w:rPr>
        <w:t xml:space="preserve"> </w:t>
      </w:r>
      <w:r w:rsidRPr="001139C4">
        <w:rPr>
          <w:rStyle w:val="StyleUnderline"/>
        </w:rPr>
        <w:t>to</w:t>
      </w:r>
      <w:r w:rsidRPr="001139C4">
        <w:rPr>
          <w:sz w:val="16"/>
        </w:rPr>
        <w:t xml:space="preserve"> concentrate the mind of, if not necessarily fully to </w:t>
      </w:r>
      <w:r w:rsidRPr="001139C4">
        <w:rPr>
          <w:rStyle w:val="Emphasis"/>
        </w:rPr>
        <w:t>deter, any Chinese attackers</w:t>
      </w:r>
      <w:r w:rsidRPr="001139C4">
        <w:rPr>
          <w:sz w:val="16"/>
        </w:rPr>
        <w:t xml:space="preserve">. </w:t>
      </w:r>
      <w:r w:rsidRPr="001139C4">
        <w:rPr>
          <w:rStyle w:val="StyleUnderline"/>
        </w:rPr>
        <w:t>It has “spent</w:t>
      </w:r>
      <w:r w:rsidRPr="001139C4">
        <w:rPr>
          <w:sz w:val="16"/>
        </w:rPr>
        <w:t xml:space="preserve"> </w:t>
      </w:r>
      <w:r w:rsidRPr="001139C4">
        <w:rPr>
          <w:rStyle w:val="Emphasis"/>
        </w:rPr>
        <w:t>decades</w:t>
      </w:r>
      <w:r w:rsidRPr="001139C4">
        <w:rPr>
          <w:sz w:val="16"/>
        </w:rPr>
        <w:t xml:space="preserve"> </w:t>
      </w:r>
      <w:r w:rsidRPr="001139C4">
        <w:rPr>
          <w:rStyle w:val="StyleUnderline"/>
        </w:rPr>
        <w:t>preparing for this exact contingency</w:t>
      </w:r>
      <w:r w:rsidRPr="001139C4">
        <w:rPr>
          <w:sz w:val="16"/>
        </w:rPr>
        <w:t xml:space="preserve">,” has an advanced early warning system, can call into action massed forces to defend “fortified positions on home soil with precision-guided munitions,” and has supply dumps, booby traps, </w:t>
      </w:r>
      <w:proofErr w:type="gramStart"/>
      <w:r w:rsidRPr="001139C4">
        <w:rPr>
          <w:sz w:val="16"/>
        </w:rPr>
        <w:t>an</w:t>
      </w:r>
      <w:proofErr w:type="gramEnd"/>
      <w:r w:rsidRPr="001139C4">
        <w:rPr>
          <w:sz w:val="16"/>
        </w:rPr>
        <w:t xml:space="preserve"> wide array of mobile missile launchers, artillery, and minelayers. In addition, there are </w:t>
      </w:r>
      <w:r w:rsidRPr="001139C4">
        <w:rPr>
          <w:rStyle w:val="StyleUnderline"/>
        </w:rPr>
        <w:t>only</w:t>
      </w:r>
      <w:r w:rsidRPr="001139C4">
        <w:rPr>
          <w:sz w:val="16"/>
        </w:rPr>
        <w:t xml:space="preserve"> </w:t>
      </w:r>
      <w:r w:rsidRPr="001139C4">
        <w:rPr>
          <w:rStyle w:val="Emphasis"/>
        </w:rPr>
        <w:t>14 locations</w:t>
      </w:r>
      <w:r w:rsidRPr="001139C4">
        <w:rPr>
          <w:sz w:val="16"/>
        </w:rPr>
        <w:t xml:space="preserve"> that </w:t>
      </w:r>
      <w:r w:rsidRPr="001139C4">
        <w:rPr>
          <w:rStyle w:val="StyleUnderline"/>
        </w:rPr>
        <w:t>can support</w:t>
      </w:r>
      <w:r w:rsidRPr="001139C4">
        <w:rPr>
          <w:sz w:val="16"/>
        </w:rPr>
        <w:t xml:space="preserve"> amphibious </w:t>
      </w:r>
      <w:proofErr w:type="gramStart"/>
      <w:r w:rsidRPr="001139C4">
        <w:rPr>
          <w:rStyle w:val="StyleUnderline"/>
        </w:rPr>
        <w:t>landing</w:t>
      </w:r>
      <w:proofErr w:type="gramEnd"/>
      <w:r w:rsidRPr="001139C4">
        <w:rPr>
          <w:rStyle w:val="StyleUnderline"/>
        </w:rPr>
        <w:t xml:space="preserve"> and</w:t>
      </w:r>
      <w:r w:rsidRPr="001139C4">
        <w:rPr>
          <w:sz w:val="16"/>
        </w:rPr>
        <w:t xml:space="preserve"> these </w:t>
      </w:r>
      <w:r w:rsidRPr="001139C4">
        <w:rPr>
          <w:rStyle w:val="StyleUnderline"/>
        </w:rPr>
        <w:t>are</w:t>
      </w:r>
      <w:r w:rsidRPr="001139C4">
        <w:rPr>
          <w:sz w:val="16"/>
        </w:rPr>
        <w:t xml:space="preserve">, not surprisingly, </w:t>
      </w:r>
      <w:r w:rsidRPr="001139C4">
        <w:rPr>
          <w:rStyle w:val="Emphasis"/>
        </w:rPr>
        <w:t>well-fortified by the defenders</w:t>
      </w:r>
      <w:r w:rsidRPr="001139C4">
        <w:rPr>
          <w:sz w:val="16"/>
        </w:rPr>
        <w:t>.130</w:t>
      </w:r>
    </w:p>
    <w:p w14:paraId="592B6D11" w14:textId="77777777" w:rsidR="00E32322" w:rsidRPr="00185E57" w:rsidRDefault="00E32322" w:rsidP="00E32322">
      <w:pPr>
        <w:rPr>
          <w:rStyle w:val="StyleUnderline"/>
          <w:highlight w:val="cyan"/>
        </w:rPr>
      </w:pPr>
      <w:r w:rsidRPr="001139C4">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1139C4">
        <w:rPr>
          <w:rStyle w:val="StyleUnderline"/>
        </w:rPr>
        <w:t>the</w:t>
      </w:r>
      <w:r w:rsidRPr="001139C4">
        <w:rPr>
          <w:sz w:val="16"/>
        </w:rPr>
        <w:t xml:space="preserve"> </w:t>
      </w:r>
      <w:r w:rsidRPr="001139C4">
        <w:rPr>
          <w:rStyle w:val="Emphasis"/>
        </w:rPr>
        <w:t xml:space="preserve">most likely </w:t>
      </w:r>
      <w:r w:rsidRPr="001139C4">
        <w:rPr>
          <w:rStyle w:val="Emphasis"/>
          <w:highlight w:val="cyan"/>
        </w:rPr>
        <w:t>response</w:t>
      </w:r>
      <w:r w:rsidRPr="001139C4">
        <w:rPr>
          <w:sz w:val="16"/>
        </w:rPr>
        <w:t xml:space="preserve"> in either eventuality </w:t>
      </w:r>
      <w:r w:rsidRPr="001139C4">
        <w:rPr>
          <w:rStyle w:val="StyleUnderline"/>
          <w:highlight w:val="cyan"/>
        </w:rPr>
        <w:t>would be</w:t>
      </w:r>
      <w:r w:rsidRPr="001139C4">
        <w:rPr>
          <w:sz w:val="16"/>
        </w:rPr>
        <w:t xml:space="preserve"> </w:t>
      </w:r>
      <w:r w:rsidRPr="001139C4">
        <w:rPr>
          <w:rStyle w:val="StyleUnderline"/>
        </w:rPr>
        <w:t xml:space="preserve">for the United States to wage </w:t>
      </w:r>
      <w:r w:rsidRPr="001139C4">
        <w:rPr>
          <w:rStyle w:val="StyleUnderline"/>
          <w:highlight w:val="cyan"/>
        </w:rPr>
        <w:t>a</w:t>
      </w:r>
      <w:r w:rsidRPr="001139C4">
        <w:rPr>
          <w:rStyle w:val="StyleUnderline"/>
        </w:rPr>
        <w:t xml:space="preserve"> campaign of</w:t>
      </w:r>
      <w:r w:rsidRPr="001139C4">
        <w:rPr>
          <w:sz w:val="16"/>
        </w:rPr>
        <w:t xml:space="preserve"> </w:t>
      </w:r>
      <w:r w:rsidRPr="001139C4">
        <w:rPr>
          <w:rStyle w:val="Emphasis"/>
          <w:highlight w:val="cyan"/>
        </w:rPr>
        <w:t>economic and military</w:t>
      </w:r>
      <w:r w:rsidRPr="001139C4">
        <w:rPr>
          <w:sz w:val="16"/>
        </w:rPr>
        <w:t xml:space="preserve"> (including naval) </w:t>
      </w:r>
      <w:r w:rsidRPr="001139C4">
        <w:rPr>
          <w:rStyle w:val="StyleUnderline"/>
          <w:highlight w:val="cyan"/>
        </w:rPr>
        <w:t>harassment</w:t>
      </w:r>
      <w:r w:rsidRPr="001139C4">
        <w:rPr>
          <w:sz w:val="16"/>
        </w:rPr>
        <w:t xml:space="preserve"> and to support local – or partisan – resistance as it did in Afghanistan after the Soviet invasion there in 1979. 132 </w:t>
      </w:r>
      <w:r w:rsidRPr="001139C4">
        <w:rPr>
          <w:rStyle w:val="StyleUnderline"/>
        </w:rPr>
        <w:t>Such a response</w:t>
      </w:r>
      <w:r w:rsidRPr="001139C4">
        <w:rPr>
          <w:sz w:val="16"/>
        </w:rPr>
        <w:t xml:space="preserve"> </w:t>
      </w:r>
      <w:r w:rsidRPr="001139C4">
        <w:rPr>
          <w:rStyle w:val="Emphasis"/>
          <w:highlight w:val="cyan"/>
        </w:rPr>
        <w:t>does not</w:t>
      </w:r>
      <w:r w:rsidRPr="001139C4">
        <w:rPr>
          <w:sz w:val="16"/>
          <w:highlight w:val="cyan"/>
        </w:rPr>
        <w:t xml:space="preserve"> </w:t>
      </w:r>
      <w:r w:rsidRPr="001139C4">
        <w:rPr>
          <w:rStyle w:val="StyleUnderline"/>
          <w:highlight w:val="cyan"/>
        </w:rPr>
        <w:t>require</w:t>
      </w:r>
      <w:r w:rsidRPr="001139C4">
        <w:rPr>
          <w:sz w:val="16"/>
        </w:rPr>
        <w:t xml:space="preserve"> the United States to have, and perpetually to maintain, </w:t>
      </w:r>
      <w:r w:rsidRPr="001139C4">
        <w:rPr>
          <w:rStyle w:val="StyleUnderline"/>
        </w:rPr>
        <w:t xml:space="preserve">huge </w:t>
      </w:r>
      <w:r w:rsidRPr="001139C4">
        <w:rPr>
          <w:rStyle w:val="StyleUnderline"/>
          <w:highlight w:val="cyan"/>
        </w:rPr>
        <w:t>forces</w:t>
      </w:r>
      <w:r w:rsidRPr="001139C4">
        <w:rPr>
          <w:sz w:val="16"/>
        </w:rPr>
        <w:t xml:space="preserve"> in place and </w:t>
      </w:r>
      <w:r w:rsidRPr="001139C4">
        <w:rPr>
          <w:rStyle w:val="StyleUnderline"/>
          <w:highlight w:val="cyan"/>
        </w:rPr>
        <w:t>at the ready</w:t>
      </w:r>
      <w:r w:rsidRPr="001139C4">
        <w:rPr>
          <w:sz w:val="16"/>
        </w:rPr>
        <w:t xml:space="preserve"> to deal with such improbable eventualities.</w:t>
      </w:r>
    </w:p>
    <w:p w14:paraId="72041797" w14:textId="77777777" w:rsidR="00E32322" w:rsidRPr="00185E57" w:rsidRDefault="00E32322" w:rsidP="00E32322">
      <w:pPr>
        <w:rPr>
          <w:rStyle w:val="StyleUnderline"/>
          <w:highlight w:val="cyan"/>
        </w:rPr>
      </w:pPr>
      <w:r w:rsidRPr="001139C4">
        <w:rPr>
          <w:sz w:val="16"/>
        </w:rPr>
        <w:t xml:space="preserve">The </w:t>
      </w:r>
      <w:r w:rsidRPr="001139C4">
        <w:rPr>
          <w:rStyle w:val="StyleUnderline"/>
        </w:rPr>
        <w:t>current</w:t>
      </w:r>
      <w:r w:rsidRPr="001139C4">
        <w:rPr>
          <w:sz w:val="16"/>
        </w:rPr>
        <w:t xml:space="preserve"> </w:t>
      </w:r>
      <w:r w:rsidRPr="001139C4">
        <w:rPr>
          <w:rStyle w:val="Emphasis"/>
        </w:rPr>
        <w:t>wariness</w:t>
      </w:r>
      <w:r w:rsidRPr="001139C4">
        <w:rPr>
          <w:sz w:val="16"/>
        </w:rPr>
        <w:t xml:space="preserve"> about, </w:t>
      </w:r>
      <w:r w:rsidRPr="001139C4">
        <w:rPr>
          <w:rStyle w:val="StyleUnderline"/>
        </w:rPr>
        <w:t>and</w:t>
      </w:r>
      <w:r w:rsidRPr="001139C4">
        <w:rPr>
          <w:sz w:val="16"/>
        </w:rPr>
        <w:t xml:space="preserve"> </w:t>
      </w:r>
      <w:r w:rsidRPr="001139C4">
        <w:rPr>
          <w:rStyle w:val="Emphasis"/>
        </w:rPr>
        <w:t>hostility</w:t>
      </w:r>
      <w:r w:rsidRPr="001139C4">
        <w:rPr>
          <w:sz w:val="16"/>
        </w:rPr>
        <w:t xml:space="preserve"> </w:t>
      </w:r>
      <w:r w:rsidRPr="001139C4">
        <w:rPr>
          <w:rStyle w:val="StyleUnderline"/>
        </w:rPr>
        <w:t xml:space="preserve">toward, Russia and China </w:t>
      </w:r>
      <w:proofErr w:type="gramStart"/>
      <w:r w:rsidRPr="001139C4">
        <w:rPr>
          <w:rStyle w:val="StyleUnderline"/>
        </w:rPr>
        <w:t>is</w:t>
      </w:r>
      <w:proofErr w:type="gramEnd"/>
      <w:r w:rsidRPr="001139C4">
        <w:rPr>
          <w:sz w:val="16"/>
        </w:rPr>
        <w:t xml:space="preserve"> sometimes </w:t>
      </w:r>
      <w:r w:rsidRPr="001139C4">
        <w:rPr>
          <w:rStyle w:val="StyleUnderline"/>
        </w:rPr>
        <w:t>said to constitute “a new Cold War.”</w:t>
      </w:r>
      <w:r w:rsidRPr="001139C4">
        <w:rPr>
          <w:sz w:val="16"/>
        </w:rPr>
        <w:t xml:space="preserve">133 There are, of course, considerable differences. </w:t>
      </w:r>
      <w:proofErr w:type="gramStart"/>
      <w:r w:rsidRPr="001139C4">
        <w:rPr>
          <w:sz w:val="16"/>
        </w:rPr>
        <w:t>In particular, during</w:t>
      </w:r>
      <w:proofErr w:type="gramEnd"/>
      <w:r w:rsidRPr="001139C4">
        <w:rPr>
          <w:sz w:val="16"/>
        </w:rPr>
        <w:t xml:space="preserve"> the Cold War, the Soviet Union – indeed the whole international Communist movement – was under the sway of a Marxist theory that explicitly and determinedly advocated the destruction of capitalism and probably of democracy, and by violence to the degree required. </w:t>
      </w:r>
      <w:r w:rsidRPr="001139C4">
        <w:rPr>
          <w:rStyle w:val="StyleUnderline"/>
          <w:highlight w:val="cyan"/>
        </w:rPr>
        <w:t>Neither</w:t>
      </w:r>
      <w:r w:rsidRPr="001139C4">
        <w:rPr>
          <w:sz w:val="16"/>
          <w:highlight w:val="cyan"/>
        </w:rPr>
        <w:t xml:space="preserve"> </w:t>
      </w:r>
      <w:r w:rsidRPr="001139C4">
        <w:rPr>
          <w:rStyle w:val="Emphasis"/>
          <w:highlight w:val="cyan"/>
        </w:rPr>
        <w:t>Russia nor China</w:t>
      </w:r>
      <w:r w:rsidRPr="001139C4">
        <w:rPr>
          <w:sz w:val="16"/>
        </w:rPr>
        <w:t xml:space="preserve"> today </w:t>
      </w:r>
      <w:r w:rsidRPr="001139C4">
        <w:rPr>
          <w:rStyle w:val="StyleUnderline"/>
          <w:highlight w:val="cyan"/>
        </w:rPr>
        <w:t>sport</w:t>
      </w:r>
      <w:r w:rsidRPr="001139C4">
        <w:rPr>
          <w:rStyle w:val="StyleUnderline"/>
        </w:rPr>
        <w:t>s such</w:t>
      </w:r>
      <w:r w:rsidRPr="001139C4">
        <w:rPr>
          <w:sz w:val="16"/>
        </w:rPr>
        <w:t xml:space="preserve"> </w:t>
      </w:r>
      <w:r w:rsidRPr="001139C4">
        <w:rPr>
          <w:rStyle w:val="Emphasis"/>
          <w:highlight w:val="cyan"/>
        </w:rPr>
        <w:t>cosmic goals</w:t>
      </w:r>
      <w:r w:rsidRPr="001139C4">
        <w:rPr>
          <w:sz w:val="16"/>
        </w:rPr>
        <w:t xml:space="preserve"> </w:t>
      </w:r>
      <w:r w:rsidRPr="001139C4">
        <w:rPr>
          <w:rStyle w:val="StyleUnderline"/>
        </w:rPr>
        <w:t>or is enamored of</w:t>
      </w:r>
      <w:r w:rsidRPr="001139C4">
        <w:rPr>
          <w:sz w:val="16"/>
        </w:rPr>
        <w:t xml:space="preserve"> such </w:t>
      </w:r>
      <w:r w:rsidRPr="001139C4">
        <w:rPr>
          <w:rStyle w:val="Emphasis"/>
        </w:rPr>
        <w:t>destructive</w:t>
      </w:r>
      <w:r w:rsidRPr="001139C4">
        <w:rPr>
          <w:sz w:val="16"/>
        </w:rPr>
        <w:t xml:space="preserve"> </w:t>
      </w:r>
      <w:r w:rsidRPr="001139C4">
        <w:rPr>
          <w:rStyle w:val="StyleUnderline"/>
        </w:rPr>
        <w:t>methods</w:t>
      </w:r>
      <w:r w:rsidRPr="001139C4">
        <w:rPr>
          <w:sz w:val="16"/>
        </w:rPr>
        <w:t xml:space="preserve">. However, as discussed in Chapters 1 and 2, </w:t>
      </w:r>
      <w:r w:rsidRPr="001139C4">
        <w:rPr>
          <w:rStyle w:val="StyleUnderline"/>
        </w:rPr>
        <w:t xml:space="preserve">the </w:t>
      </w:r>
      <w:r w:rsidRPr="001139C4">
        <w:rPr>
          <w:rStyle w:val="StyleUnderline"/>
          <w:highlight w:val="cyan"/>
        </w:rPr>
        <w:t>U</w:t>
      </w:r>
      <w:r w:rsidRPr="001139C4">
        <w:rPr>
          <w:rStyle w:val="StyleUnderline"/>
        </w:rPr>
        <w:t xml:space="preserve">nited </w:t>
      </w:r>
      <w:r w:rsidRPr="001139C4">
        <w:rPr>
          <w:rStyle w:val="StyleUnderline"/>
          <w:highlight w:val="cyan"/>
        </w:rPr>
        <w:t>S</w:t>
      </w:r>
      <w:r w:rsidRPr="001139C4">
        <w:rPr>
          <w:rStyle w:val="StyleUnderline"/>
        </w:rPr>
        <w:t>tates was</w:t>
      </w:r>
      <w:r w:rsidRPr="001139C4">
        <w:rPr>
          <w:sz w:val="16"/>
        </w:rPr>
        <w:t xml:space="preserve"> </w:t>
      </w:r>
      <w:r w:rsidRPr="001139C4">
        <w:rPr>
          <w:rStyle w:val="Emphasis"/>
        </w:rPr>
        <w:t>strongly</w:t>
      </w:r>
      <w:r w:rsidRPr="001139C4">
        <w:rPr>
          <w:sz w:val="16"/>
        </w:rPr>
        <w:t xml:space="preserve"> </w:t>
      </w:r>
      <w:r w:rsidRPr="001139C4">
        <w:rPr>
          <w:rStyle w:val="StyleUnderline"/>
        </w:rPr>
        <w:t>inclined</w:t>
      </w:r>
      <w:r w:rsidRPr="001139C4">
        <w:rPr>
          <w:sz w:val="16"/>
        </w:rPr>
        <w:t xml:space="preserve"> during the Cold War massively </w:t>
      </w:r>
      <w:r w:rsidRPr="001139C4">
        <w:rPr>
          <w:rStyle w:val="StyleUnderline"/>
        </w:rPr>
        <w:t>to</w:t>
      </w:r>
      <w:r w:rsidRPr="001139C4">
        <w:rPr>
          <w:sz w:val="16"/>
        </w:rPr>
        <w:t xml:space="preserve"> </w:t>
      </w:r>
      <w:r w:rsidRPr="001139C4">
        <w:rPr>
          <w:rStyle w:val="Emphasis"/>
          <w:highlight w:val="cyan"/>
        </w:rPr>
        <w:t>inflate the threat</w:t>
      </w:r>
      <w:r w:rsidRPr="001139C4">
        <w:rPr>
          <w:sz w:val="16"/>
        </w:rPr>
        <w:t xml:space="preserve"> that </w:t>
      </w:r>
      <w:r w:rsidRPr="001139C4">
        <w:rPr>
          <w:rStyle w:val="StyleUnderline"/>
        </w:rPr>
        <w:t>it imagined</w:t>
      </w:r>
      <w:r w:rsidRPr="001139C4">
        <w:rPr>
          <w:sz w:val="16"/>
        </w:rPr>
        <w:t xml:space="preserve"> the Communist adversary to present. The current “new Cold War” is thus in an important respect quite a bit like the old one: </w:t>
      </w:r>
      <w:r w:rsidRPr="001139C4">
        <w:rPr>
          <w:rStyle w:val="StyleUnderline"/>
        </w:rPr>
        <w:t xml:space="preserve">it is </w:t>
      </w:r>
      <w:r w:rsidRPr="001139C4">
        <w:rPr>
          <w:rStyle w:val="StyleUnderline"/>
          <w:highlight w:val="cyan"/>
        </w:rPr>
        <w:t>an</w:t>
      </w:r>
      <w:r w:rsidRPr="001139C4">
        <w:rPr>
          <w:sz w:val="16"/>
        </w:rPr>
        <w:t xml:space="preserve"> </w:t>
      </w:r>
      <w:r w:rsidRPr="001139C4">
        <w:rPr>
          <w:rStyle w:val="Emphasis"/>
          <w:highlight w:val="cyan"/>
        </w:rPr>
        <w:t>expensive</w:t>
      </w:r>
      <w:r w:rsidRPr="001139C4">
        <w:rPr>
          <w:sz w:val="16"/>
        </w:rPr>
        <w:t xml:space="preserve">, substantially </w:t>
      </w:r>
      <w:r w:rsidRPr="001139C4">
        <w:rPr>
          <w:rStyle w:val="Emphasis"/>
        </w:rPr>
        <w:t>militarized</w:t>
      </w:r>
      <w:r w:rsidRPr="001139C4">
        <w:rPr>
          <w:sz w:val="16"/>
        </w:rPr>
        <w:t xml:space="preserve">, </w:t>
      </w:r>
      <w:r w:rsidRPr="001139C4">
        <w:rPr>
          <w:rStyle w:val="StyleUnderline"/>
          <w:highlight w:val="cyan"/>
        </w:rPr>
        <w:t>and</w:t>
      </w:r>
      <w:r w:rsidRPr="001139C4">
        <w:rPr>
          <w:sz w:val="16"/>
        </w:rPr>
        <w:t xml:space="preserve"> often </w:t>
      </w:r>
      <w:r w:rsidRPr="001139C4">
        <w:rPr>
          <w:rStyle w:val="Emphasis"/>
          <w:highlight w:val="cyan"/>
        </w:rPr>
        <w:t>hysterical</w:t>
      </w:r>
      <w:r w:rsidRPr="001139C4">
        <w:rPr>
          <w:sz w:val="16"/>
          <w:highlight w:val="cyan"/>
        </w:rPr>
        <w:t xml:space="preserve"> </w:t>
      </w:r>
      <w:r w:rsidRPr="001139C4">
        <w:rPr>
          <w:rStyle w:val="StyleUnderline"/>
          <w:highlight w:val="cyan"/>
        </w:rPr>
        <w:t>campaign</w:t>
      </w:r>
      <w:r w:rsidRPr="001139C4">
        <w:rPr>
          <w:rStyle w:val="StyleUnderline"/>
        </w:rPr>
        <w:t xml:space="preserve"> to deal with threats that do not exist</w:t>
      </w:r>
      <w:r w:rsidRPr="001139C4">
        <w:rPr>
          <w:sz w:val="16"/>
        </w:rPr>
        <w:t xml:space="preserve"> or are likely to selfdestruct.134</w:t>
      </w:r>
    </w:p>
    <w:p w14:paraId="2209E3B5" w14:textId="77777777" w:rsidR="00E32322" w:rsidRPr="00185E57" w:rsidRDefault="00E32322" w:rsidP="00E32322">
      <w:pPr>
        <w:rPr>
          <w:rStyle w:val="StyleUnderline"/>
          <w:highlight w:val="cyan"/>
        </w:rPr>
      </w:pPr>
      <w:r w:rsidRPr="001139C4">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7071674D" w14:textId="77777777" w:rsidR="00E32322" w:rsidRPr="00185E57" w:rsidRDefault="00E32322" w:rsidP="00E32322">
      <w:pPr>
        <w:rPr>
          <w:rStyle w:val="StyleUnderline"/>
          <w:highlight w:val="cyan"/>
        </w:rPr>
      </w:pPr>
      <w:r w:rsidRPr="001139C4">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4994D8ED" w14:textId="77777777" w:rsidR="00E32322" w:rsidRPr="00185E57" w:rsidRDefault="00E32322" w:rsidP="00E32322">
      <w:pPr>
        <w:rPr>
          <w:rStyle w:val="StyleUnderline"/>
          <w:highlight w:val="cyan"/>
        </w:rPr>
      </w:pPr>
      <w:r w:rsidRPr="001139C4">
        <w:rPr>
          <w:rStyle w:val="StyleUnderline"/>
        </w:rPr>
        <w:t>There is</w:t>
      </w:r>
      <w:r w:rsidRPr="001139C4">
        <w:rPr>
          <w:sz w:val="16"/>
        </w:rPr>
        <w:t xml:space="preserve"> also </w:t>
      </w:r>
      <w:r w:rsidRPr="001139C4">
        <w:rPr>
          <w:rStyle w:val="Emphasis"/>
          <w:highlight w:val="cyan"/>
        </w:rPr>
        <w:t>absurdity</w:t>
      </w:r>
      <w:r w:rsidRPr="001139C4">
        <w:rPr>
          <w:sz w:val="16"/>
        </w:rPr>
        <w:t xml:space="preserve"> </w:t>
      </w:r>
      <w:r w:rsidRPr="001139C4">
        <w:rPr>
          <w:rStyle w:val="StyleUnderline"/>
        </w:rPr>
        <w:t xml:space="preserve">in getting up tight </w:t>
      </w:r>
      <w:r w:rsidRPr="001139C4">
        <w:rPr>
          <w:rStyle w:val="StyleUnderline"/>
          <w:highlight w:val="cyan"/>
        </w:rPr>
        <w:t>over something as</w:t>
      </w:r>
      <w:r w:rsidRPr="001139C4">
        <w:rPr>
          <w:sz w:val="16"/>
          <w:highlight w:val="cyan"/>
        </w:rPr>
        <w:t xml:space="preserve"> </w:t>
      </w:r>
      <w:r w:rsidRPr="001139C4">
        <w:rPr>
          <w:rStyle w:val="Emphasis"/>
          <w:szCs w:val="24"/>
          <w:highlight w:val="cyan"/>
        </w:rPr>
        <w:t>vacuous as</w:t>
      </w:r>
      <w:r w:rsidRPr="001139C4">
        <w:rPr>
          <w:rStyle w:val="Emphasis"/>
          <w:szCs w:val="24"/>
        </w:rPr>
        <w:t xml:space="preserve"> the venerable “</w:t>
      </w:r>
      <w:r w:rsidRPr="001139C4">
        <w:rPr>
          <w:rStyle w:val="Emphasis"/>
          <w:szCs w:val="24"/>
          <w:highlight w:val="cyan"/>
        </w:rPr>
        <w:t>s</w:t>
      </w:r>
      <w:r w:rsidRPr="001139C4">
        <w:rPr>
          <w:rStyle w:val="Emphasis"/>
          <w:szCs w:val="24"/>
        </w:rPr>
        <w:t xml:space="preserve">phere </w:t>
      </w:r>
      <w:r w:rsidRPr="001139C4">
        <w:rPr>
          <w:rStyle w:val="Emphasis"/>
          <w:szCs w:val="24"/>
          <w:highlight w:val="cyan"/>
        </w:rPr>
        <w:t>o</w:t>
      </w:r>
      <w:r w:rsidRPr="001139C4">
        <w:rPr>
          <w:rStyle w:val="Emphasis"/>
          <w:szCs w:val="24"/>
        </w:rPr>
        <w:t xml:space="preserve">f </w:t>
      </w:r>
      <w:r w:rsidRPr="001139C4">
        <w:rPr>
          <w:rStyle w:val="Emphasis"/>
          <w:szCs w:val="24"/>
          <w:highlight w:val="cyan"/>
        </w:rPr>
        <w:t>i</w:t>
      </w:r>
      <w:r w:rsidRPr="001139C4">
        <w:rPr>
          <w:rStyle w:val="Emphasis"/>
          <w:szCs w:val="24"/>
        </w:rPr>
        <w:t>nfluence” concept</w:t>
      </w:r>
      <w:r w:rsidRPr="001139C4">
        <w:rPr>
          <w:sz w:val="16"/>
        </w:rPr>
        <w:t xml:space="preserve"> (or conceit). The </w:t>
      </w:r>
      <w:r w:rsidRPr="001139C4">
        <w:rPr>
          <w:rStyle w:val="StyleUnderline"/>
        </w:rPr>
        <w:t>notion that world affairs</w:t>
      </w:r>
      <w:r w:rsidRPr="001139C4">
        <w:rPr>
          <w:sz w:val="16"/>
        </w:rPr>
        <w:t xml:space="preserve"> </w:t>
      </w:r>
      <w:r w:rsidRPr="001139C4">
        <w:rPr>
          <w:rStyle w:val="StyleUnderline"/>
        </w:rPr>
        <w:t>are a process in which countries</w:t>
      </w:r>
      <w:r w:rsidRPr="001139C4">
        <w:rPr>
          <w:sz w:val="16"/>
        </w:rPr>
        <w:t xml:space="preserve"> </w:t>
      </w:r>
      <w:r w:rsidRPr="001139C4">
        <w:rPr>
          <w:rStyle w:val="Emphasis"/>
        </w:rPr>
        <w:t>scamper</w:t>
      </w:r>
      <w:r w:rsidRPr="001139C4">
        <w:rPr>
          <w:sz w:val="16"/>
        </w:rPr>
        <w:t xml:space="preserve"> around the world </w:t>
      </w:r>
      <w:r w:rsidRPr="001139C4">
        <w:rPr>
          <w:rStyle w:val="StyleUnderline"/>
        </w:rPr>
        <w:t>seeking to establish spheres</w:t>
      </w:r>
      <w:r w:rsidRPr="001139C4">
        <w:rPr>
          <w:sz w:val="16"/>
        </w:rPr>
        <w:t xml:space="preserve"> </w:t>
      </w:r>
      <w:r w:rsidRPr="001139C4">
        <w:rPr>
          <w:rStyle w:val="StyleUnderline"/>
        </w:rPr>
        <w:t>of influence is</w:t>
      </w:r>
      <w:r w:rsidRPr="001139C4">
        <w:rPr>
          <w:sz w:val="16"/>
        </w:rPr>
        <w:t xml:space="preserve"> </w:t>
      </w:r>
      <w:r w:rsidRPr="001139C4">
        <w:rPr>
          <w:sz w:val="16"/>
          <w:highlight w:val="cyan"/>
        </w:rPr>
        <w:t>at</w:t>
      </w:r>
      <w:r w:rsidRPr="001139C4">
        <w:rPr>
          <w:sz w:val="16"/>
        </w:rPr>
        <w:t xml:space="preserve"> best decidedly unhelpful and at worst </w:t>
      </w:r>
      <w:r w:rsidRPr="001139C4">
        <w:rPr>
          <w:rStyle w:val="Emphasis"/>
        </w:rPr>
        <w:t xml:space="preserve">utterly </w:t>
      </w:r>
      <w:r w:rsidRPr="001139C4">
        <w:rPr>
          <w:rStyle w:val="Emphasis"/>
          <w:highlight w:val="cyan"/>
        </w:rPr>
        <w:t>misguided</w:t>
      </w:r>
      <w:r w:rsidRPr="001139C4">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1139C4">
        <w:rPr>
          <w:rStyle w:val="StyleUnderline"/>
        </w:rPr>
        <w:t xml:space="preserve">Setting aside </w:t>
      </w:r>
      <w:r w:rsidRPr="001139C4">
        <w:rPr>
          <w:rStyle w:val="StyleUnderline"/>
          <w:highlight w:val="cyan"/>
        </w:rPr>
        <w:t>the</w:t>
      </w:r>
      <w:r w:rsidRPr="001139C4">
        <w:rPr>
          <w:sz w:val="16"/>
          <w:highlight w:val="cyan"/>
        </w:rPr>
        <w:t xml:space="preserve"> </w:t>
      </w:r>
      <w:r w:rsidRPr="001139C4">
        <w:rPr>
          <w:rStyle w:val="Emphasis"/>
          <w:highlight w:val="cyan"/>
        </w:rPr>
        <w:t>issue of</w:t>
      </w:r>
      <w:r w:rsidRPr="001139C4">
        <w:rPr>
          <w:rStyle w:val="Emphasis"/>
        </w:rPr>
        <w:t xml:space="preserve"> the </w:t>
      </w:r>
      <w:r w:rsidRPr="001139C4">
        <w:rPr>
          <w:rStyle w:val="Emphasis"/>
          <w:highlight w:val="cyan"/>
        </w:rPr>
        <w:t>degree</w:t>
      </w:r>
      <w:r w:rsidRPr="001139C4">
        <w:rPr>
          <w:sz w:val="16"/>
        </w:rPr>
        <w:t xml:space="preserve"> </w:t>
      </w:r>
      <w:r w:rsidRPr="001139C4">
        <w:rPr>
          <w:rStyle w:val="StyleUnderline"/>
        </w:rPr>
        <w:t xml:space="preserve">to which American “influence” </w:t>
      </w:r>
      <w:r w:rsidRPr="001139C4">
        <w:rPr>
          <w:rStyle w:val="StyleUnderline"/>
          <w:highlight w:val="cyan"/>
        </w:rPr>
        <w:t>could</w:t>
      </w:r>
      <w:r w:rsidRPr="001139C4">
        <w:rPr>
          <w:rStyle w:val="StyleUnderline"/>
        </w:rPr>
        <w:t xml:space="preserve"> be said to</w:t>
      </w:r>
      <w:r w:rsidRPr="001139C4">
        <w:rPr>
          <w:sz w:val="16"/>
        </w:rPr>
        <w:t xml:space="preserve"> </w:t>
      </w:r>
      <w:r w:rsidRPr="001139C4">
        <w:rPr>
          <w:rStyle w:val="Emphasis"/>
        </w:rPr>
        <w:t>“</w:t>
      </w:r>
      <w:r w:rsidRPr="001139C4">
        <w:rPr>
          <w:rStyle w:val="Emphasis"/>
          <w:highlight w:val="cyan"/>
        </w:rPr>
        <w:t>dominate</w:t>
      </w:r>
      <w:r w:rsidRPr="001139C4">
        <w:rPr>
          <w:rStyle w:val="Emphasis"/>
        </w:rPr>
        <w:t>”</w:t>
      </w:r>
      <w:r w:rsidRPr="001139C4">
        <w:rPr>
          <w:sz w:val="16"/>
        </w:rPr>
        <w:t xml:space="preserve"> anywhere (</w:t>
      </w:r>
      <w:r w:rsidRPr="001139C4">
        <w:rPr>
          <w:rStyle w:val="StyleUnderline"/>
        </w:rPr>
        <w:t>we still wait</w:t>
      </w:r>
      <w:r w:rsidRPr="001139C4">
        <w:rPr>
          <w:sz w:val="16"/>
        </w:rPr>
        <w:t xml:space="preserve">, for example, </w:t>
      </w:r>
      <w:r w:rsidRPr="001139C4">
        <w:rPr>
          <w:rStyle w:val="StyleUnderline"/>
        </w:rPr>
        <w:t>for</w:t>
      </w:r>
      <w:r w:rsidRPr="001139C4">
        <w:rPr>
          <w:sz w:val="16"/>
        </w:rPr>
        <w:t xml:space="preserve"> </w:t>
      </w:r>
      <w:r w:rsidRPr="001139C4">
        <w:rPr>
          <w:rStyle w:val="Emphasis"/>
        </w:rPr>
        <w:t>dominated Mexico</w:t>
      </w:r>
      <w:r w:rsidRPr="001139C4">
        <w:rPr>
          <w:sz w:val="16"/>
        </w:rPr>
        <w:t xml:space="preserve"> supinely </w:t>
      </w:r>
      <w:r w:rsidRPr="001139C4">
        <w:rPr>
          <w:rStyle w:val="StyleUnderline"/>
        </w:rPr>
        <w:t>to pay for a wall</w:t>
      </w:r>
      <w:r w:rsidRPr="001139C4">
        <w:rPr>
          <w:sz w:val="16"/>
        </w:rPr>
        <w:t xml:space="preserve"> to seal off its self-infatuated neighbor’s southern border), </w:t>
      </w:r>
      <w:r w:rsidRPr="001139C4">
        <w:rPr>
          <w:rStyle w:val="StyleUnderline"/>
          <w:highlight w:val="cyan"/>
        </w:rPr>
        <w:t>it</w:t>
      </w:r>
      <w:r w:rsidRPr="001139C4">
        <w:rPr>
          <w:sz w:val="16"/>
          <w:highlight w:val="cyan"/>
        </w:rPr>
        <w:t xml:space="preserve"> </w:t>
      </w:r>
      <w:r w:rsidRPr="001139C4">
        <w:rPr>
          <w:rStyle w:val="Emphasis"/>
          <w:szCs w:val="24"/>
          <w:highlight w:val="cyan"/>
        </w:rPr>
        <w:t>doesn’t</w:t>
      </w:r>
      <w:r w:rsidRPr="001139C4">
        <w:rPr>
          <w:rStyle w:val="Emphasis"/>
          <w:szCs w:val="24"/>
        </w:rPr>
        <w:t xml:space="preserve"> bloody well </w:t>
      </w:r>
      <w:r w:rsidRPr="001139C4">
        <w:rPr>
          <w:rStyle w:val="Emphasis"/>
          <w:szCs w:val="24"/>
          <w:highlight w:val="cyan"/>
        </w:rPr>
        <w:t>matter</w:t>
      </w:r>
      <w:r w:rsidRPr="001139C4">
        <w:rPr>
          <w:sz w:val="16"/>
        </w:rPr>
        <w:t xml:space="preserve"> whether China or Russia has, or seems to have, a “sphere of influence” someplace or other.</w:t>
      </w:r>
    </w:p>
    <w:p w14:paraId="6E52E1EC" w14:textId="77777777" w:rsidR="00E32322" w:rsidRPr="00185E57" w:rsidRDefault="00E32322" w:rsidP="00E32322">
      <w:pPr>
        <w:rPr>
          <w:rStyle w:val="StyleUnderline"/>
          <w:highlight w:val="cyan"/>
        </w:rPr>
      </w:pPr>
      <w:r w:rsidRPr="001139C4">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w:t>
      </w:r>
      <w:proofErr w:type="gramStart"/>
      <w:r w:rsidRPr="001139C4">
        <w:rPr>
          <w:sz w:val="16"/>
        </w:rPr>
        <w:t>mercy</w:t>
      </w:r>
      <w:proofErr w:type="gramEnd"/>
      <w:r w:rsidRPr="001139C4">
        <w:rPr>
          <w:sz w:val="16"/>
        </w:rPr>
        <w:t>!” “</w:t>
      </w:r>
      <w:proofErr w:type="gramStart"/>
      <w:r w:rsidRPr="001139C4">
        <w:rPr>
          <w:sz w:val="16"/>
        </w:rPr>
        <w:t>spare</w:t>
      </w:r>
      <w:proofErr w:type="gramEnd"/>
      <w:r w:rsidRPr="001139C4">
        <w:rPr>
          <w:sz w:val="16"/>
        </w:rPr>
        <w:t xml:space="preserve"> us!” and “horror!”</w:t>
      </w:r>
      <w:proofErr w:type="gramStart"/>
      <w:r w:rsidRPr="001139C4">
        <w:rPr>
          <w:sz w:val="16"/>
        </w:rPr>
        <w:t>), and</w:t>
      </w:r>
      <w:proofErr w:type="gramEnd"/>
      <w:r w:rsidRPr="001139C4">
        <w:rPr>
          <w:sz w:val="16"/>
        </w:rPr>
        <w:t xml:space="preserve">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7CB2152A" w14:textId="77777777" w:rsidR="00E32322" w:rsidRPr="00185E57" w:rsidRDefault="00E32322" w:rsidP="00E32322">
      <w:pPr>
        <w:rPr>
          <w:rStyle w:val="StyleUnderline"/>
          <w:highlight w:val="cyan"/>
        </w:rPr>
      </w:pPr>
      <w:r w:rsidRPr="001139C4">
        <w:rPr>
          <w:sz w:val="16"/>
        </w:rPr>
        <w:t xml:space="preserve">In fact, </w:t>
      </w:r>
      <w:r w:rsidRPr="001139C4">
        <w:rPr>
          <w:rStyle w:val="StyleUnderline"/>
        </w:rPr>
        <w:t>to push this point</w:t>
      </w:r>
      <w:r w:rsidRPr="001139C4">
        <w:rPr>
          <w:sz w:val="16"/>
        </w:rPr>
        <w:t xml:space="preserve"> perhaps </w:t>
      </w:r>
      <w:r w:rsidRPr="001139C4">
        <w:rPr>
          <w:rStyle w:val="Emphasis"/>
        </w:rPr>
        <w:t>to an extreme</w:t>
      </w:r>
      <w:r w:rsidRPr="001139C4">
        <w:rPr>
          <w:sz w:val="16"/>
        </w:rPr>
        <w:t xml:space="preserve">, </w:t>
      </w:r>
      <w:r w:rsidRPr="001139C4">
        <w:rPr>
          <w:rStyle w:val="StyleUnderline"/>
          <w:highlight w:val="cyan"/>
        </w:rPr>
        <w:t>if</w:t>
      </w:r>
      <w:r w:rsidRPr="001139C4">
        <w:rPr>
          <w:rStyle w:val="StyleUnderline"/>
        </w:rPr>
        <w:t xml:space="preserve"> we are entering an era in which</w:t>
      </w:r>
      <w:r w:rsidRPr="001139C4">
        <w:rPr>
          <w:sz w:val="16"/>
        </w:rPr>
        <w:t xml:space="preserve"> </w:t>
      </w:r>
      <w:r w:rsidRPr="001139C4">
        <w:rPr>
          <w:rStyle w:val="Emphasis"/>
          <w:highlight w:val="cyan"/>
        </w:rPr>
        <w:t xml:space="preserve">economic </w:t>
      </w:r>
      <w:r w:rsidRPr="001139C4">
        <w:rPr>
          <w:rStyle w:val="Emphasis"/>
        </w:rPr>
        <w:t>motivation</w:t>
      </w:r>
      <w:r w:rsidRPr="001139C4">
        <w:rPr>
          <w:rStyle w:val="Emphasis"/>
          <w:highlight w:val="cyan"/>
        </w:rPr>
        <w:t>s</w:t>
      </w:r>
      <w:r w:rsidRPr="001139C4">
        <w:rPr>
          <w:sz w:val="16"/>
        </w:rPr>
        <w:t xml:space="preserve"> </w:t>
      </w:r>
      <w:r w:rsidRPr="001139C4">
        <w:rPr>
          <w:rStyle w:val="StyleUnderline"/>
          <w:highlight w:val="cyan"/>
        </w:rPr>
        <w:t>became</w:t>
      </w:r>
      <w:r w:rsidRPr="001139C4">
        <w:rPr>
          <w:sz w:val="16"/>
          <w:highlight w:val="cyan"/>
        </w:rPr>
        <w:t xml:space="preserve"> </w:t>
      </w:r>
      <w:r w:rsidRPr="001139C4">
        <w:rPr>
          <w:rStyle w:val="Emphasis"/>
          <w:highlight w:val="cyan"/>
        </w:rPr>
        <w:t>paramount</w:t>
      </w:r>
      <w:r w:rsidRPr="001139C4">
        <w:rPr>
          <w:sz w:val="16"/>
        </w:rPr>
        <w:t xml:space="preserve"> </w:t>
      </w:r>
      <w:r w:rsidRPr="001139C4">
        <w:rPr>
          <w:rStyle w:val="StyleUnderline"/>
        </w:rPr>
        <w:t>and</w:t>
      </w:r>
      <w:r w:rsidRPr="001139C4">
        <w:rPr>
          <w:sz w:val="16"/>
        </w:rPr>
        <w:t xml:space="preserve"> in which </w:t>
      </w:r>
      <w:r w:rsidRPr="001139C4">
        <w:rPr>
          <w:rStyle w:val="StyleUnderline"/>
        </w:rPr>
        <w:t>military force is</w:t>
      </w:r>
      <w:r w:rsidRPr="001139C4">
        <w:rPr>
          <w:sz w:val="16"/>
        </w:rPr>
        <w:t xml:space="preserve"> </w:t>
      </w:r>
      <w:r w:rsidRPr="001139C4">
        <w:rPr>
          <w:rStyle w:val="Emphasis"/>
        </w:rPr>
        <w:t>not deemed a sensible method</w:t>
      </w:r>
      <w:r w:rsidRPr="001139C4">
        <w:rPr>
          <w:sz w:val="16"/>
        </w:rPr>
        <w:t xml:space="preserve"> for pursuing wealth, </w:t>
      </w:r>
      <w:r w:rsidRPr="001139C4">
        <w:rPr>
          <w:rStyle w:val="StyleUnderline"/>
        </w:rPr>
        <w:t>the</w:t>
      </w:r>
      <w:r w:rsidRPr="001139C4">
        <w:rPr>
          <w:sz w:val="16"/>
        </w:rPr>
        <w:t xml:space="preserve"> </w:t>
      </w:r>
      <w:r w:rsidRPr="001139C4">
        <w:rPr>
          <w:rStyle w:val="Emphasis"/>
        </w:rPr>
        <w:t>idea of “</w:t>
      </w:r>
      <w:r w:rsidRPr="001139C4">
        <w:rPr>
          <w:rStyle w:val="Emphasis"/>
          <w:highlight w:val="cyan"/>
        </w:rPr>
        <w:t>influence”</w:t>
      </w:r>
      <w:r w:rsidRPr="001139C4">
        <w:rPr>
          <w:sz w:val="16"/>
          <w:highlight w:val="cyan"/>
        </w:rPr>
        <w:t xml:space="preserve"> </w:t>
      </w:r>
      <w:r w:rsidRPr="001139C4">
        <w:rPr>
          <w:rStyle w:val="StyleUnderline"/>
          <w:highlight w:val="cyan"/>
        </w:rPr>
        <w:t>would be</w:t>
      </w:r>
      <w:r w:rsidRPr="001139C4">
        <w:rPr>
          <w:rStyle w:val="StyleUnderline"/>
        </w:rPr>
        <w:t xml:space="preserve">come </w:t>
      </w:r>
      <w:r w:rsidRPr="001139C4">
        <w:rPr>
          <w:rStyle w:val="StyleUnderline"/>
          <w:highlight w:val="cyan"/>
        </w:rPr>
        <w:t>obsolete</w:t>
      </w:r>
      <w:r w:rsidRPr="001139C4">
        <w:rPr>
          <w:sz w:val="16"/>
        </w:rPr>
        <w:t xml:space="preserve"> </w:t>
      </w:r>
      <w:r w:rsidRPr="001139C4">
        <w:rPr>
          <w:rStyle w:val="StyleUnderline"/>
        </w:rPr>
        <w:t>because</w:t>
      </w:r>
      <w:r w:rsidRPr="001139C4">
        <w:rPr>
          <w:sz w:val="16"/>
        </w:rPr>
        <w:t xml:space="preserve">, in principle, </w:t>
      </w:r>
      <w:r w:rsidRPr="001139C4">
        <w:rPr>
          <w:rStyle w:val="StyleUnderline"/>
        </w:rPr>
        <w:t>pure economic actors do not care</w:t>
      </w:r>
      <w:r w:rsidRPr="001139C4">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56E2E4F7" w14:textId="77777777" w:rsidR="00E32322" w:rsidRPr="00185E57" w:rsidRDefault="00E32322" w:rsidP="00E32322">
      <w:pPr>
        <w:rPr>
          <w:rStyle w:val="StyleUnderline"/>
          <w:highlight w:val="cyan"/>
        </w:rPr>
      </w:pPr>
    </w:p>
    <w:p w14:paraId="5976C98C" w14:textId="2A89BCF9" w:rsidR="00E32322" w:rsidRDefault="00E32322" w:rsidP="00E32322">
      <w:pPr>
        <w:pStyle w:val="Heading1"/>
      </w:pPr>
      <w:r>
        <w:t>1AR</w:t>
      </w:r>
    </w:p>
    <w:p w14:paraId="441745FA" w14:textId="5C726628" w:rsidR="00E32322" w:rsidRDefault="00E32322" w:rsidP="00E32322">
      <w:pPr>
        <w:pStyle w:val="Heading2"/>
      </w:pPr>
      <w:r>
        <w:t>Flex DA</w:t>
      </w:r>
    </w:p>
    <w:p w14:paraId="70CE36B6" w14:textId="77777777" w:rsidR="00E32322" w:rsidRPr="005206DD" w:rsidRDefault="00E32322" w:rsidP="00E32322">
      <w:pPr>
        <w:pStyle w:val="Heading4"/>
      </w:pPr>
      <w:r w:rsidRPr="009E3733">
        <w:rPr>
          <w:u w:val="single"/>
        </w:rPr>
        <w:t>WAR POWERS</w:t>
      </w:r>
      <w:r>
        <w:t xml:space="preserve">. Causes conflict </w:t>
      </w:r>
      <w:proofErr w:type="gramStart"/>
      <w:r>
        <w:t>escalation</w:t>
      </w:r>
      <w:proofErr w:type="gramEnd"/>
      <w:r>
        <w:t xml:space="preserve"> </w:t>
      </w:r>
      <w:r>
        <w:rPr>
          <w:u w:val="single"/>
        </w:rPr>
        <w:t>globally</w:t>
      </w:r>
      <w:r>
        <w:t xml:space="preserve">. </w:t>
      </w:r>
    </w:p>
    <w:p w14:paraId="3215CDEB" w14:textId="77777777" w:rsidR="00E32322" w:rsidRPr="00F07FA0" w:rsidRDefault="00E32322" w:rsidP="00E32322">
      <w:pPr>
        <w:rPr>
          <w:rStyle w:val="Style13ptBold"/>
          <w:b w:val="0"/>
          <w:bCs w:val="0"/>
        </w:rPr>
      </w:pPr>
      <w:r w:rsidRPr="00F07FA0">
        <w:t>Ted Galen</w:t>
      </w:r>
      <w:r w:rsidRPr="00F07FA0">
        <w:rPr>
          <w:rStyle w:val="Style13ptBold"/>
        </w:rPr>
        <w:t xml:space="preserve"> Carpenter 22</w:t>
      </w:r>
      <w:r w:rsidRPr="00F07FA0">
        <w:t>. Senior Fellow at CATO. “Congress Is Willingly Abdicating Its War Powers Again.” 6/14/22. https://www.cato.org/commentary/congress-willingly-abdicating-its-war-powers-again</w:t>
      </w:r>
    </w:p>
    <w:p w14:paraId="09897622" w14:textId="77777777" w:rsidR="00E32322" w:rsidRDefault="00E32322" w:rsidP="00E32322">
      <w:pPr>
        <w:rPr>
          <w:rStyle w:val="StyleUnderline"/>
        </w:rPr>
      </w:pPr>
      <w:r w:rsidRPr="008F014A">
        <w:rPr>
          <w:rStyle w:val="StyleUnderline"/>
          <w:highlight w:val="cyan"/>
        </w:rPr>
        <w:t>The</w:t>
      </w:r>
      <w:r w:rsidRPr="005206DD">
        <w:rPr>
          <w:rStyle w:val="StyleUnderline"/>
        </w:rPr>
        <w:t xml:space="preserve"> U.S. </w:t>
      </w:r>
      <w:r w:rsidRPr="008F014A">
        <w:rPr>
          <w:rStyle w:val="StyleUnderline"/>
          <w:highlight w:val="cyan"/>
        </w:rPr>
        <w:t>Constitution</w:t>
      </w:r>
      <w:r w:rsidRPr="00946F5A">
        <w:rPr>
          <w:sz w:val="16"/>
        </w:rPr>
        <w:t xml:space="preserve"> </w:t>
      </w:r>
      <w:r w:rsidRPr="005206DD">
        <w:rPr>
          <w:rStyle w:val="Emphasis"/>
        </w:rPr>
        <w:t xml:space="preserve">explicitly </w:t>
      </w:r>
      <w:r w:rsidRPr="008F014A">
        <w:rPr>
          <w:rStyle w:val="Emphasis"/>
          <w:highlight w:val="cyan"/>
        </w:rPr>
        <w:t>gives Congress</w:t>
      </w:r>
      <w:r w:rsidRPr="00946F5A">
        <w:rPr>
          <w:sz w:val="16"/>
        </w:rPr>
        <w:t xml:space="preserve">, not the president, </w:t>
      </w:r>
      <w:r w:rsidRPr="005206DD">
        <w:rPr>
          <w:rStyle w:val="StyleUnderline"/>
        </w:rPr>
        <w:t xml:space="preserve">the </w:t>
      </w:r>
      <w:r w:rsidRPr="008F014A">
        <w:rPr>
          <w:rStyle w:val="StyleUnderline"/>
          <w:highlight w:val="cyan"/>
        </w:rPr>
        <w:t>authority</w:t>
      </w:r>
      <w:r w:rsidRPr="005206DD">
        <w:rPr>
          <w:rStyle w:val="StyleUnderline"/>
        </w:rPr>
        <w:t xml:space="preserve"> to determine if the republic should go to war</w:t>
      </w:r>
      <w:r w:rsidRPr="00946F5A">
        <w:rPr>
          <w:sz w:val="16"/>
        </w:rPr>
        <w:t xml:space="preserve">. Unfortunately, that fundamental point is now little more than a quaint historical footnote. Congress has issued no declarations of war since the early 1940s, when it did so against Nazi Germany, Imperial Japan, and other Axis powers. </w:t>
      </w:r>
      <w:r w:rsidRPr="008F014A">
        <w:rPr>
          <w:rStyle w:val="StyleUnderline"/>
          <w:highlight w:val="cyan"/>
        </w:rPr>
        <w:t>Yet the U</w:t>
      </w:r>
      <w:r w:rsidRPr="005206DD">
        <w:rPr>
          <w:rStyle w:val="StyleUnderline"/>
        </w:rPr>
        <w:t xml:space="preserve">nited </w:t>
      </w:r>
      <w:r w:rsidRPr="008F014A">
        <w:rPr>
          <w:rStyle w:val="StyleUnderline"/>
          <w:highlight w:val="cyan"/>
        </w:rPr>
        <w:t>S</w:t>
      </w:r>
      <w:r w:rsidRPr="005206DD">
        <w:rPr>
          <w:rStyle w:val="StyleUnderline"/>
        </w:rPr>
        <w:t xml:space="preserve">tates </w:t>
      </w:r>
      <w:r w:rsidRPr="008F014A">
        <w:rPr>
          <w:rStyle w:val="StyleUnderline"/>
          <w:highlight w:val="cyan"/>
        </w:rPr>
        <w:t>has launched</w:t>
      </w:r>
      <w:r w:rsidRPr="005206DD">
        <w:rPr>
          <w:rStyle w:val="StyleUnderline"/>
        </w:rPr>
        <w:t xml:space="preserve"> </w:t>
      </w:r>
      <w:r w:rsidRPr="005206DD">
        <w:rPr>
          <w:rStyle w:val="Emphasis"/>
        </w:rPr>
        <w:t xml:space="preserve">more than </w:t>
      </w:r>
      <w:r w:rsidRPr="008F014A">
        <w:rPr>
          <w:rStyle w:val="Emphasis"/>
          <w:highlight w:val="cyan"/>
        </w:rPr>
        <w:t>a dozen</w:t>
      </w:r>
      <w:r w:rsidRPr="00946F5A">
        <w:rPr>
          <w:sz w:val="16"/>
        </w:rPr>
        <w:t xml:space="preserve"> </w:t>
      </w:r>
      <w:r w:rsidRPr="005206DD">
        <w:rPr>
          <w:rStyle w:val="StyleUnderline"/>
        </w:rPr>
        <w:t>significant</w:t>
      </w:r>
      <w:r w:rsidRPr="00946F5A">
        <w:rPr>
          <w:sz w:val="16"/>
        </w:rPr>
        <w:t xml:space="preserve"> “</w:t>
      </w:r>
      <w:r w:rsidRPr="008F014A">
        <w:rPr>
          <w:rStyle w:val="Emphasis"/>
          <w:highlight w:val="cyan"/>
        </w:rPr>
        <w:t>presidential wars</w:t>
      </w:r>
      <w:r w:rsidRPr="00946F5A">
        <w:rPr>
          <w:sz w:val="16"/>
        </w:rPr>
        <w:t xml:space="preserve">” since then. Moreover, that pace shows little sign of slowing. Most analyses of the rise of the imperial presidency since World War II have focused on the executive's inexorable usurpation of congressional war powers — although a more wide-ranging view. Usurpation indeed has been the dominant factor. When Harry Truman sent more than </w:t>
      </w:r>
      <w:r w:rsidRPr="005206DD">
        <w:rPr>
          <w:rStyle w:val="StyleUnderline"/>
        </w:rPr>
        <w:t>200,000 US troops to intervene in</w:t>
      </w:r>
      <w:r w:rsidRPr="00946F5A">
        <w:rPr>
          <w:sz w:val="16"/>
        </w:rPr>
        <w:t xml:space="preserve"> the conflict that had erupted on </w:t>
      </w:r>
      <w:r w:rsidRPr="005206DD">
        <w:rPr>
          <w:rStyle w:val="StyleUnderline"/>
        </w:rPr>
        <w:t>the Korean Peninsula</w:t>
      </w:r>
      <w:r w:rsidRPr="00946F5A">
        <w:rPr>
          <w:sz w:val="16"/>
        </w:rPr>
        <w:t>, he showed no inclination whatever to seek a declaration of war from Congress. Indeed, he acted as though getting a resolution from the United Nations Security Council authorizing member states to send forces was more legally relevant than getting any kind of congressional approval. Later presidents likewise ignored Congress and acted entirely on their own alleged authority (</w:t>
      </w:r>
      <w:r w:rsidRPr="005206DD">
        <w:rPr>
          <w:rStyle w:val="StyleUnderline"/>
        </w:rPr>
        <w:t>Johnson in the Dominican Republic, Reagan in Lebanon and Grenada, Obama in Libya</w:t>
      </w:r>
      <w:r w:rsidRPr="00946F5A">
        <w:rPr>
          <w:sz w:val="16"/>
        </w:rPr>
        <w:t>). In one case (</w:t>
      </w:r>
      <w:r w:rsidRPr="005206DD">
        <w:rPr>
          <w:rStyle w:val="StyleUnderline"/>
        </w:rPr>
        <w:t>Clinton in Kosovo</w:t>
      </w:r>
      <w:r w:rsidRPr="00946F5A">
        <w:rPr>
          <w:sz w:val="16"/>
        </w:rPr>
        <w:t xml:space="preserve">), a president even disregarded the legislative branch's refusal to give approval for military action. More often, though, White House occupants preferred supportive, "blank check" congressional resolutions (Johnson in Vietnam, the elder Bush in the Persian Gulf, and Bush the younger in Afghanistan and Iraq). </w:t>
      </w:r>
      <w:r w:rsidRPr="00946F5A">
        <w:rPr>
          <w:sz w:val="16"/>
          <w:highlight w:val="cyan"/>
        </w:rPr>
        <w:t>T</w:t>
      </w:r>
      <w:r w:rsidRPr="008F014A">
        <w:rPr>
          <w:rStyle w:val="StyleUnderline"/>
          <w:highlight w:val="cyan"/>
        </w:rPr>
        <w:t>he failure of Congress</w:t>
      </w:r>
      <w:r w:rsidRPr="005206DD">
        <w:rPr>
          <w:rStyle w:val="StyleUnderline"/>
        </w:rPr>
        <w:t xml:space="preserve"> to halt brazenly unconstitutional presidential wars </w:t>
      </w:r>
      <w:r w:rsidRPr="00946F5A">
        <w:rPr>
          <w:sz w:val="16"/>
        </w:rPr>
        <w:t xml:space="preserve">— starting with the Korean “police action” — </w:t>
      </w:r>
      <w:r w:rsidRPr="008F014A">
        <w:rPr>
          <w:rStyle w:val="StyleUnderline"/>
          <w:highlight w:val="cyan"/>
        </w:rPr>
        <w:t>has been</w:t>
      </w:r>
      <w:r w:rsidRPr="005206DD">
        <w:rPr>
          <w:rStyle w:val="StyleUnderline"/>
        </w:rPr>
        <w:t xml:space="preserve"> the most</w:t>
      </w:r>
      <w:r w:rsidRPr="00946F5A">
        <w:rPr>
          <w:sz w:val="16"/>
        </w:rPr>
        <w:t xml:space="preserve"> </w:t>
      </w:r>
      <w:r w:rsidRPr="005206DD">
        <w:rPr>
          <w:rStyle w:val="Emphasis"/>
        </w:rPr>
        <w:t xml:space="preserve">graphic example of such </w:t>
      </w:r>
      <w:r w:rsidRPr="008F014A">
        <w:rPr>
          <w:rStyle w:val="Emphasis"/>
          <w:highlight w:val="cyan"/>
        </w:rPr>
        <w:t>dereliction of duty</w:t>
      </w:r>
      <w:r w:rsidRPr="00946F5A">
        <w:rPr>
          <w:sz w:val="16"/>
        </w:rPr>
        <w:t xml:space="preserve">. </w:t>
      </w:r>
      <w:proofErr w:type="gramStart"/>
      <w:r w:rsidRPr="00946F5A">
        <w:rPr>
          <w:sz w:val="16"/>
        </w:rPr>
        <w:t>America’s</w:t>
      </w:r>
      <w:proofErr w:type="gramEnd"/>
      <w:r w:rsidRPr="00946F5A">
        <w:rPr>
          <w:sz w:val="16"/>
        </w:rPr>
        <w:t xml:space="preserve"> would</w:t>
      </w:r>
      <w:r w:rsidRPr="00946F5A">
        <w:rPr>
          <w:rFonts w:hint="eastAsia"/>
          <w:sz w:val="16"/>
        </w:rPr>
        <w:t>‐​</w:t>
      </w:r>
      <w:r w:rsidRPr="00946F5A">
        <w:rPr>
          <w:sz w:val="16"/>
        </w:rPr>
        <w:t xml:space="preserve">be emperors indeed have been </w:t>
      </w:r>
      <w:proofErr w:type="gramStart"/>
      <w:r w:rsidRPr="00946F5A">
        <w:rPr>
          <w:sz w:val="16"/>
        </w:rPr>
        <w:t>bold</w:t>
      </w:r>
      <w:proofErr w:type="gramEnd"/>
      <w:r w:rsidRPr="00946F5A">
        <w:rPr>
          <w:sz w:val="16"/>
        </w:rPr>
        <w:t xml:space="preserve"> in expanding US power throughout the international arena and making a mockery of the Constitution in the process. However, another important factor has been persistent sycophantic behavior on the part of Congress. Too often, </w:t>
      </w:r>
      <w:r w:rsidRPr="005206DD">
        <w:rPr>
          <w:rStyle w:val="StyleUnderline"/>
        </w:rPr>
        <w:t>the legislative branch has willingly</w:t>
      </w:r>
      <w:r w:rsidRPr="00946F5A">
        <w:rPr>
          <w:sz w:val="16"/>
        </w:rPr>
        <w:t xml:space="preserve"> — even eagerly — </w:t>
      </w:r>
      <w:r w:rsidRPr="005206DD">
        <w:rPr>
          <w:rStyle w:val="Emphasis"/>
        </w:rPr>
        <w:t>abdicated its constitutional responsibility</w:t>
      </w:r>
      <w:r w:rsidRPr="00946F5A">
        <w:rPr>
          <w:sz w:val="16"/>
        </w:rPr>
        <w:t xml:space="preserve"> to decide whether America should go to war. The failure of Congress to halt brazenly unconstitutional presidential wars — starting with the Korean “police action” — has been the most graphic example of such dereliction of duty. </w:t>
      </w:r>
      <w:r w:rsidRPr="005206DD">
        <w:rPr>
          <w:rStyle w:val="StyleUnderline"/>
        </w:rPr>
        <w:t xml:space="preserve">A </w:t>
      </w:r>
      <w:r w:rsidRPr="00946F5A">
        <w:rPr>
          <w:sz w:val="16"/>
        </w:rPr>
        <w:t xml:space="preserve">more subtle </w:t>
      </w:r>
      <w:r w:rsidRPr="005206DD">
        <w:rPr>
          <w:rStyle w:val="StyleUnderline"/>
        </w:rPr>
        <w:t>manifestation</w:t>
      </w:r>
      <w:r w:rsidRPr="00946F5A">
        <w:rPr>
          <w:sz w:val="16"/>
        </w:rPr>
        <w:t xml:space="preserve">, though, </w:t>
      </w:r>
      <w:r w:rsidRPr="005206DD">
        <w:rPr>
          <w:rStyle w:val="StyleUnderline"/>
        </w:rPr>
        <w:t>has</w:t>
      </w:r>
      <w:r w:rsidRPr="00946F5A">
        <w:rPr>
          <w:sz w:val="16"/>
        </w:rPr>
        <w:t xml:space="preserve"> </w:t>
      </w:r>
      <w:r w:rsidRPr="005206DD">
        <w:rPr>
          <w:rStyle w:val="StyleUnderline"/>
        </w:rPr>
        <w:t xml:space="preserve">been the passage of </w:t>
      </w:r>
      <w:r w:rsidRPr="005206DD">
        <w:rPr>
          <w:rStyle w:val="Emphasis"/>
        </w:rPr>
        <w:t>vacuous, open</w:t>
      </w:r>
      <w:r w:rsidRPr="005206DD">
        <w:rPr>
          <w:rStyle w:val="Emphasis"/>
          <w:rFonts w:hint="eastAsia"/>
        </w:rPr>
        <w:t>‐​</w:t>
      </w:r>
      <w:r w:rsidRPr="005206DD">
        <w:rPr>
          <w:rStyle w:val="Emphasis"/>
        </w:rPr>
        <w:t>ended congressional resolutions</w:t>
      </w:r>
      <w:r w:rsidRPr="00946F5A">
        <w:rPr>
          <w:sz w:val="16"/>
        </w:rPr>
        <w:t xml:space="preserve">. Such measures authorize the use of force against a designated US </w:t>
      </w:r>
      <w:proofErr w:type="gramStart"/>
      <w:r w:rsidRPr="00946F5A">
        <w:rPr>
          <w:sz w:val="16"/>
        </w:rPr>
        <w:t>adversary, but</w:t>
      </w:r>
      <w:proofErr w:type="gramEnd"/>
      <w:r w:rsidRPr="00946F5A">
        <w:rPr>
          <w:sz w:val="16"/>
        </w:rPr>
        <w:t xml:space="preserve"> give the president unrestricted discretion to decide if or when that step is necessary. Both the 2001 Authorization for the Use of Military Force (against Al Qaeda and international terrorism) and the 2002 AUMF (against Iraq) epitomize that pattern. </w:t>
      </w:r>
      <w:r w:rsidRPr="008F014A">
        <w:rPr>
          <w:rStyle w:val="StyleUnderline"/>
          <w:highlight w:val="cyan"/>
        </w:rPr>
        <w:t>Congressional attitudes</w:t>
      </w:r>
      <w:r w:rsidRPr="00946F5A">
        <w:rPr>
          <w:sz w:val="16"/>
        </w:rPr>
        <w:t xml:space="preserve"> about two volatile arenas that </w:t>
      </w:r>
      <w:r w:rsidRPr="008F014A">
        <w:rPr>
          <w:rStyle w:val="StyleUnderline"/>
          <w:highlight w:val="cyan"/>
        </w:rPr>
        <w:t>could lead to dangerous</w:t>
      </w:r>
      <w:r w:rsidRPr="005206DD">
        <w:rPr>
          <w:rStyle w:val="StyleUnderline"/>
        </w:rPr>
        <w:t xml:space="preserve"> military</w:t>
      </w:r>
      <w:r w:rsidRPr="00946F5A">
        <w:rPr>
          <w:sz w:val="16"/>
        </w:rPr>
        <w:t xml:space="preserve"> </w:t>
      </w:r>
      <w:r w:rsidRPr="008F014A">
        <w:rPr>
          <w:rStyle w:val="StyleUnderline"/>
          <w:highlight w:val="cyan"/>
        </w:rPr>
        <w:t>entanglements</w:t>
      </w:r>
      <w:r w:rsidRPr="005206DD">
        <w:rPr>
          <w:rStyle w:val="StyleUnderline"/>
        </w:rPr>
        <w:t xml:space="preserve"> for the United States</w:t>
      </w:r>
      <w:r w:rsidRPr="00946F5A">
        <w:rPr>
          <w:sz w:val="16"/>
        </w:rPr>
        <w:t xml:space="preserve"> — </w:t>
      </w:r>
      <w:r w:rsidRPr="008F014A">
        <w:rPr>
          <w:rStyle w:val="Emphasis"/>
          <w:highlight w:val="cyan"/>
        </w:rPr>
        <w:t>Ukraine and Taiwan</w:t>
      </w:r>
      <w:r w:rsidRPr="00946F5A">
        <w:rPr>
          <w:sz w:val="16"/>
        </w:rPr>
        <w:t xml:space="preserve"> — are the latest examples of an unhealthy deference to the White House and an avoidance of responsibility. As I</w:t>
      </w:r>
      <w:r w:rsidRPr="00946F5A">
        <w:rPr>
          <w:rFonts w:hint="eastAsia"/>
          <w:sz w:val="16"/>
        </w:rPr>
        <w:t>’</w:t>
      </w:r>
      <w:r w:rsidRPr="00946F5A">
        <w:rPr>
          <w:sz w:val="16"/>
        </w:rPr>
        <w:t xml:space="preserve">ve written elsewhere, </w:t>
      </w:r>
      <w:r w:rsidRPr="00440622">
        <w:rPr>
          <w:rStyle w:val="StyleUnderline"/>
        </w:rPr>
        <w:t>there is strong</w:t>
      </w:r>
      <w:r w:rsidRPr="005206DD">
        <w:rPr>
          <w:rStyle w:val="StyleUnderline"/>
        </w:rPr>
        <w:t xml:space="preserve"> </w:t>
      </w:r>
      <w:r w:rsidRPr="00440622">
        <w:rPr>
          <w:rStyle w:val="StyleUnderline"/>
        </w:rPr>
        <w:t>bipartisan sentiment</w:t>
      </w:r>
      <w:r w:rsidRPr="005206DD">
        <w:rPr>
          <w:rStyle w:val="StyleUnderline"/>
        </w:rPr>
        <w:t xml:space="preserve"> in Congress for increasing Washington’s diplomatic, economic, and military support for Taipei</w:t>
      </w:r>
      <w:r w:rsidRPr="00946F5A">
        <w:rPr>
          <w:sz w:val="16"/>
        </w:rPr>
        <w:t>. Among other effects, there is a growing disenchantment with Washington’s long</w:t>
      </w:r>
      <w:r w:rsidRPr="00946F5A">
        <w:rPr>
          <w:rFonts w:hint="eastAsia"/>
          <w:sz w:val="16"/>
        </w:rPr>
        <w:t>‐​</w:t>
      </w:r>
      <w:r w:rsidRPr="00946F5A">
        <w:rPr>
          <w:sz w:val="16"/>
        </w:rPr>
        <w:t xml:space="preserve">standing policy of “strategic ambiguity” regarding an armed conflict between the People’s Republic of China (PRC) and Taiwan. That approach was embodied in the Taiwan Relations Act, which Congress enacted in 1979 when Washington shifted US diplomatic relations from Taipei to Beijing. The TRA does not commit the United States to use its armed forces to defend Taiwan from attack; the US promises only to continue selling Taipei defensive weapons and to regard any PRC attack on the island as a serious breach of the peace. If the latter occurs, the president is required to consult with Congress about the appropriate response. </w:t>
      </w:r>
      <w:r w:rsidRPr="008F014A">
        <w:rPr>
          <w:rStyle w:val="StyleUnderline"/>
          <w:highlight w:val="cyan"/>
        </w:rPr>
        <w:t>There is surging sentiment</w:t>
      </w:r>
      <w:r w:rsidRPr="005206DD">
        <w:rPr>
          <w:rStyle w:val="StyleUnderline"/>
        </w:rPr>
        <w:t xml:space="preserve"> in both Congress and the US foreign policy blob</w:t>
      </w:r>
      <w:r w:rsidRPr="00946F5A">
        <w:rPr>
          <w:sz w:val="16"/>
        </w:rPr>
        <w:t xml:space="preserve"> </w:t>
      </w:r>
      <w:r w:rsidRPr="008F014A">
        <w:rPr>
          <w:rStyle w:val="StyleUnderline"/>
          <w:highlight w:val="cyan"/>
        </w:rPr>
        <w:t>to replace</w:t>
      </w:r>
      <w:r w:rsidRPr="005206DD">
        <w:rPr>
          <w:rStyle w:val="StyleUnderline"/>
        </w:rPr>
        <w:t xml:space="preserve"> strategic </w:t>
      </w:r>
      <w:r w:rsidRPr="008F014A">
        <w:rPr>
          <w:rStyle w:val="StyleUnderline"/>
          <w:highlight w:val="cyan"/>
        </w:rPr>
        <w:t>ambiguity with</w:t>
      </w:r>
      <w:r w:rsidRPr="00946F5A">
        <w:rPr>
          <w:sz w:val="16"/>
        </w:rPr>
        <w:t xml:space="preserve"> “</w:t>
      </w:r>
      <w:r w:rsidRPr="005206DD">
        <w:rPr>
          <w:rStyle w:val="Emphasis"/>
        </w:rPr>
        <w:t xml:space="preserve">strategic </w:t>
      </w:r>
      <w:r w:rsidRPr="008F014A">
        <w:rPr>
          <w:rStyle w:val="Emphasis"/>
          <w:highlight w:val="cyan"/>
        </w:rPr>
        <w:t>clarity</w:t>
      </w:r>
      <w:r w:rsidRPr="00946F5A">
        <w:rPr>
          <w:sz w:val="16"/>
        </w:rPr>
        <w:t xml:space="preserve">” — making it clear to PRC leaders that the United States will use force to defend Taiwan. </w:t>
      </w:r>
      <w:r w:rsidRPr="005206DD">
        <w:rPr>
          <w:rStyle w:val="StyleUnderline"/>
        </w:rPr>
        <w:t xml:space="preserve">However, there is little sign that Congress has the </w:t>
      </w:r>
      <w:r w:rsidRPr="005206DD">
        <w:rPr>
          <w:rStyle w:val="Emphasis"/>
        </w:rPr>
        <w:t>courage or integrity</w:t>
      </w:r>
      <w:r w:rsidRPr="00946F5A">
        <w:rPr>
          <w:sz w:val="16"/>
        </w:rPr>
        <w:t xml:space="preserve"> </w:t>
      </w:r>
      <w:r w:rsidRPr="005206DD">
        <w:rPr>
          <w:rStyle w:val="StyleUnderline"/>
        </w:rPr>
        <w:t>to approve a treaty —</w:t>
      </w:r>
      <w:r w:rsidRPr="00946F5A">
        <w:rPr>
          <w:sz w:val="16"/>
        </w:rPr>
        <w:t xml:space="preserve"> or even a statute — to that effect. Instead, </w:t>
      </w:r>
      <w:r w:rsidRPr="005206DD">
        <w:rPr>
          <w:rStyle w:val="StyleUnderline"/>
        </w:rPr>
        <w:t xml:space="preserve">congressional hawks want the president to </w:t>
      </w:r>
      <w:r w:rsidRPr="005206DD">
        <w:rPr>
          <w:rStyle w:val="Emphasis"/>
        </w:rPr>
        <w:t>issue such a declaration</w:t>
      </w:r>
      <w:r w:rsidRPr="00946F5A">
        <w:rPr>
          <w:sz w:val="16"/>
        </w:rPr>
        <w:t xml:space="preserve"> and make the decision about resorting to force. Several members even back legislation that would dilute the TRA requirement that the president must consult Congress about taking military action. In an October 11, 2021, Washington Post op</w:t>
      </w:r>
      <w:r w:rsidRPr="00946F5A">
        <w:rPr>
          <w:rFonts w:hint="eastAsia"/>
          <w:sz w:val="16"/>
        </w:rPr>
        <w:t>‐​</w:t>
      </w:r>
      <w:r w:rsidRPr="00946F5A">
        <w:rPr>
          <w:sz w:val="16"/>
        </w:rPr>
        <w:t>ed. Rep. Elaine Luria (D</w:t>
      </w:r>
      <w:r w:rsidRPr="00946F5A">
        <w:rPr>
          <w:rFonts w:ascii="Cambria Math" w:hAnsi="Cambria Math" w:cs="Cambria Math"/>
          <w:sz w:val="16"/>
        </w:rPr>
        <w:t>‑</w:t>
      </w:r>
      <w:r w:rsidRPr="00946F5A">
        <w:rPr>
          <w:sz w:val="16"/>
        </w:rPr>
        <w:t>VA) explained the reasoning for such a change. “</w:t>
      </w:r>
      <w:r w:rsidRPr="005206DD">
        <w:rPr>
          <w:rStyle w:val="StyleUnderline"/>
        </w:rPr>
        <w:t>Under the War Powers and Taiwan Relations acts, the president has no legal authority</w:t>
      </w:r>
      <w:r w:rsidRPr="00946F5A">
        <w:rPr>
          <w:sz w:val="16"/>
        </w:rPr>
        <w:t xml:space="preserve">, without the express authorization of Congress, </w:t>
      </w:r>
      <w:r w:rsidRPr="005206DD">
        <w:rPr>
          <w:rStyle w:val="StyleUnderline"/>
        </w:rPr>
        <w:t>to use military force to defend Taiwan</w:t>
      </w:r>
      <w:r w:rsidRPr="00946F5A">
        <w:rPr>
          <w:sz w:val="16"/>
        </w:rPr>
        <w:t xml:space="preserve">. The legal limitations on a president’s ability to respond quickly could all but ensure a Chinese fait accompli.” Endorsing the Taiwan Invasion Prevention Act proposed by hawkish Republicans in the Senate as “a good start”, she argued that it was imperative, to “untie” the president’s hands and let that official make an unrestricted decision about whether to intervene militarily to defend Taiwan. Although such legislation has not yet passed, there appears to be little resistance to making that change. </w:t>
      </w:r>
      <w:r w:rsidRPr="008F014A">
        <w:rPr>
          <w:rStyle w:val="StyleUnderline"/>
          <w:highlight w:val="cyan"/>
        </w:rPr>
        <w:t>There</w:t>
      </w:r>
      <w:r w:rsidRPr="005206DD">
        <w:rPr>
          <w:rStyle w:val="StyleUnderline"/>
        </w:rPr>
        <w:t xml:space="preserve"> also </w:t>
      </w:r>
      <w:r w:rsidRPr="008F014A">
        <w:rPr>
          <w:rStyle w:val="StyleUnderline"/>
          <w:highlight w:val="cyan"/>
        </w:rPr>
        <w:t>is</w:t>
      </w:r>
      <w:r w:rsidRPr="005206DD">
        <w:rPr>
          <w:rStyle w:val="StyleUnderline"/>
        </w:rPr>
        <w:t xml:space="preserve"> a pervasive </w:t>
      </w:r>
      <w:r w:rsidRPr="008F014A">
        <w:rPr>
          <w:rStyle w:val="StyleUnderline"/>
          <w:highlight w:val="cyan"/>
        </w:rPr>
        <w:t xml:space="preserve">absence of </w:t>
      </w:r>
      <w:r w:rsidRPr="00440622">
        <w:rPr>
          <w:rStyle w:val="StyleUnderline"/>
        </w:rPr>
        <w:t xml:space="preserve">congressional </w:t>
      </w:r>
      <w:r w:rsidRPr="008F014A">
        <w:rPr>
          <w:rStyle w:val="StyleUnderline"/>
          <w:highlight w:val="cyan"/>
        </w:rPr>
        <w:t>willingness to</w:t>
      </w:r>
      <w:r w:rsidRPr="005206DD">
        <w:rPr>
          <w:rStyle w:val="StyleUnderline"/>
        </w:rPr>
        <w:t xml:space="preserve"> </w:t>
      </w:r>
      <w:r w:rsidRPr="008F014A">
        <w:rPr>
          <w:rStyle w:val="StyleUnderline"/>
          <w:highlight w:val="cyan"/>
        </w:rPr>
        <w:t>rein</w:t>
      </w:r>
      <w:r w:rsidRPr="00946F5A">
        <w:rPr>
          <w:rFonts w:hint="eastAsia"/>
          <w:sz w:val="16"/>
        </w:rPr>
        <w:t>‐​</w:t>
      </w:r>
      <w:r w:rsidRPr="00946F5A">
        <w:rPr>
          <w:sz w:val="16"/>
        </w:rPr>
        <w:t xml:space="preserve">in President </w:t>
      </w:r>
      <w:r w:rsidRPr="008F014A">
        <w:rPr>
          <w:rStyle w:val="StyleUnderline"/>
          <w:highlight w:val="cyan"/>
        </w:rPr>
        <w:t>Biden</w:t>
      </w:r>
      <w:r w:rsidRPr="00946F5A">
        <w:rPr>
          <w:sz w:val="16"/>
          <w:highlight w:val="cyan"/>
        </w:rPr>
        <w:t xml:space="preserve"> </w:t>
      </w:r>
      <w:r w:rsidRPr="008F014A">
        <w:rPr>
          <w:rStyle w:val="StyleUnderline"/>
          <w:highlight w:val="cyan"/>
        </w:rPr>
        <w:t>as he deepens</w:t>
      </w:r>
      <w:r w:rsidRPr="005206DD">
        <w:rPr>
          <w:rStyle w:val="StyleUnderline"/>
        </w:rPr>
        <w:t xml:space="preserve"> US </w:t>
      </w:r>
      <w:r w:rsidRPr="008F014A">
        <w:rPr>
          <w:rStyle w:val="StyleUnderline"/>
          <w:highlight w:val="cyan"/>
        </w:rPr>
        <w:t>involvement in</w:t>
      </w:r>
      <w:r w:rsidRPr="005206DD">
        <w:rPr>
          <w:rStyle w:val="StyleUnderline"/>
        </w:rPr>
        <w:t xml:space="preserve"> the </w:t>
      </w:r>
      <w:r w:rsidRPr="008F014A">
        <w:rPr>
          <w:rStyle w:val="StyleUnderline"/>
          <w:highlight w:val="cyan"/>
        </w:rPr>
        <w:t>Russia</w:t>
      </w:r>
      <w:r w:rsidRPr="005206DD">
        <w:rPr>
          <w:rStyle w:val="StyleUnderline"/>
          <w:rFonts w:hint="eastAsia"/>
        </w:rPr>
        <w:t>‐​</w:t>
      </w:r>
      <w:r w:rsidRPr="005206DD">
        <w:rPr>
          <w:rStyle w:val="StyleUnderline"/>
        </w:rPr>
        <w:t>Ukraine war</w:t>
      </w:r>
      <w:r w:rsidRPr="00946F5A">
        <w:rPr>
          <w:sz w:val="16"/>
        </w:rPr>
        <w:t xml:space="preserve">. Congress has robotically approved the White House’s funding requests — now totaling some $40 billion – for military and financial aid to Ukraine. Finally, some grumbling about excessive costs and a lack of accountability about where the money is going, has begun to surface — especially among Republicans. However, there has been little debate about whether pouring weapons into Ukraine and sharing US military intelligence with Kyiv might ultimately make the United States a belligerent in that dangerous armed conflict. There hasn’t been even much effort to insist on a resolution endorsing such measures. Once again, Congress seems content to let the president make the substantive decisions. Abdication serves an important political purpose, because it enables Congress to avoid responsibility for issues of war and peace, life and death. If a presidential military intervention goes well, legislators can climb aboard and portray themselves as enthusiastic supporters of the venture. If the war goes badly, they can disown it and even criticize it as the ultimate in presidential folly — especially if the occupant of the Oval Office is from the opposition party. Such </w:t>
      </w:r>
      <w:r w:rsidRPr="008F014A">
        <w:rPr>
          <w:rStyle w:val="StyleUnderline"/>
          <w:highlight w:val="cyan"/>
        </w:rPr>
        <w:t>abdication of the</w:t>
      </w:r>
      <w:r w:rsidRPr="005206DD">
        <w:rPr>
          <w:rStyle w:val="StyleUnderline"/>
        </w:rPr>
        <w:t xml:space="preserve"> congressional </w:t>
      </w:r>
      <w:r w:rsidRPr="008F014A">
        <w:rPr>
          <w:rStyle w:val="StyleUnderline"/>
          <w:highlight w:val="cyan"/>
        </w:rPr>
        <w:t>war power</w:t>
      </w:r>
      <w:r w:rsidRPr="00946F5A">
        <w:rPr>
          <w:sz w:val="16"/>
        </w:rPr>
        <w:t xml:space="preserve">, however, constitutes a profile in cowardice. It also </w:t>
      </w:r>
      <w:r w:rsidRPr="008F014A">
        <w:rPr>
          <w:rStyle w:val="StyleUnderline"/>
          <w:highlight w:val="cyan"/>
        </w:rPr>
        <w:t>has been</w:t>
      </w:r>
      <w:r w:rsidRPr="005206DD">
        <w:rPr>
          <w:rStyle w:val="StyleUnderline"/>
        </w:rPr>
        <w:t xml:space="preserve"> </w:t>
      </w:r>
      <w:r w:rsidRPr="008F014A">
        <w:rPr>
          <w:rStyle w:val="StyleUnderline"/>
          <w:highlight w:val="cyan"/>
        </w:rPr>
        <w:t>a</w:t>
      </w:r>
      <w:r w:rsidRPr="005206DD">
        <w:rPr>
          <w:rStyle w:val="StyleUnderline"/>
        </w:rPr>
        <w:t xml:space="preserve"> major </w:t>
      </w:r>
      <w:r w:rsidRPr="008F014A">
        <w:rPr>
          <w:rStyle w:val="StyleUnderline"/>
          <w:highlight w:val="cyan"/>
        </w:rPr>
        <w:t xml:space="preserve">factor in the </w:t>
      </w:r>
      <w:r w:rsidRPr="008F014A">
        <w:rPr>
          <w:rStyle w:val="Emphasis"/>
          <w:highlight w:val="cyan"/>
        </w:rPr>
        <w:t>proliferation</w:t>
      </w:r>
      <w:r w:rsidRPr="00946F5A">
        <w:rPr>
          <w:sz w:val="16"/>
          <w:highlight w:val="cyan"/>
        </w:rPr>
        <w:t xml:space="preserve"> </w:t>
      </w:r>
      <w:r w:rsidRPr="008F014A">
        <w:rPr>
          <w:rStyle w:val="StyleUnderline"/>
          <w:highlight w:val="cyan"/>
        </w:rPr>
        <w:t>of</w:t>
      </w:r>
      <w:r w:rsidRPr="00946F5A">
        <w:rPr>
          <w:sz w:val="16"/>
          <w:highlight w:val="cyan"/>
        </w:rPr>
        <w:t xml:space="preserve"> </w:t>
      </w:r>
      <w:r w:rsidRPr="008F014A">
        <w:rPr>
          <w:rStyle w:val="Emphasis"/>
          <w:highlight w:val="cyan"/>
        </w:rPr>
        <w:t>ill</w:t>
      </w:r>
      <w:r w:rsidRPr="008F014A">
        <w:rPr>
          <w:rStyle w:val="Emphasis"/>
          <w:rFonts w:hint="eastAsia"/>
          <w:highlight w:val="cyan"/>
        </w:rPr>
        <w:t>‐​</w:t>
      </w:r>
      <w:r w:rsidRPr="008F014A">
        <w:rPr>
          <w:rStyle w:val="Emphasis"/>
          <w:highlight w:val="cyan"/>
        </w:rPr>
        <w:t>conceived</w:t>
      </w:r>
      <w:r w:rsidRPr="00946F5A">
        <w:rPr>
          <w:sz w:val="16"/>
        </w:rPr>
        <w:t xml:space="preserve">, often </w:t>
      </w:r>
      <w:r w:rsidRPr="008F014A">
        <w:rPr>
          <w:rStyle w:val="Emphasis"/>
          <w:highlight w:val="cyan"/>
        </w:rPr>
        <w:t>disastrous</w:t>
      </w:r>
      <w:r w:rsidRPr="00946F5A">
        <w:rPr>
          <w:sz w:val="16"/>
        </w:rPr>
        <w:t xml:space="preserve">, </w:t>
      </w:r>
      <w:r w:rsidRPr="005206DD">
        <w:rPr>
          <w:rStyle w:val="Emphasis"/>
        </w:rPr>
        <w:t xml:space="preserve">US military </w:t>
      </w:r>
      <w:r w:rsidRPr="008F014A">
        <w:rPr>
          <w:rStyle w:val="Emphasis"/>
          <w:highlight w:val="cyan"/>
        </w:rPr>
        <w:t>interventions</w:t>
      </w:r>
      <w:r w:rsidRPr="00946F5A">
        <w:rPr>
          <w:sz w:val="16"/>
        </w:rPr>
        <w:t xml:space="preserve">. </w:t>
      </w:r>
      <w:r w:rsidRPr="005206DD">
        <w:rPr>
          <w:rStyle w:val="StyleUnderline"/>
        </w:rPr>
        <w:t>Congress must step up and reclaim its constitutional powers</w:t>
      </w:r>
      <w:r w:rsidRPr="00946F5A">
        <w:rPr>
          <w:sz w:val="16"/>
        </w:rPr>
        <w:t xml:space="preserve"> (and responsibilities) for decisions about war and peace if there is any chance to curb the imperial presidency. </w:t>
      </w:r>
      <w:r w:rsidRPr="005206DD">
        <w:rPr>
          <w:rStyle w:val="StyleUnderline"/>
        </w:rPr>
        <w:t xml:space="preserve">Otherwise, we </w:t>
      </w:r>
      <w:r w:rsidRPr="005206DD">
        <w:rPr>
          <w:rStyle w:val="Emphasis"/>
        </w:rPr>
        <w:t xml:space="preserve">cannot prevent </w:t>
      </w:r>
      <w:r w:rsidRPr="005206DD">
        <w:rPr>
          <w:rStyle w:val="StyleUnderline"/>
        </w:rPr>
        <w:t>even more</w:t>
      </w:r>
      <w:r w:rsidRPr="00946F5A">
        <w:rPr>
          <w:sz w:val="16"/>
        </w:rPr>
        <w:t xml:space="preserve"> </w:t>
      </w:r>
      <w:r w:rsidRPr="005206DD">
        <w:rPr>
          <w:rStyle w:val="Emphasis"/>
        </w:rPr>
        <w:t>calamitous wars</w:t>
      </w:r>
      <w:r w:rsidRPr="00946F5A">
        <w:rPr>
          <w:sz w:val="16"/>
        </w:rPr>
        <w:t xml:space="preserve"> </w:t>
      </w:r>
      <w:r w:rsidRPr="005206DD">
        <w:rPr>
          <w:rStyle w:val="StyleUnderline"/>
        </w:rPr>
        <w:t>that are ruining the republic.</w:t>
      </w:r>
    </w:p>
    <w:p w14:paraId="7985ADF2" w14:textId="77777777" w:rsidR="00E32322" w:rsidRDefault="00E32322" w:rsidP="00E32322"/>
    <w:p w14:paraId="186F1494" w14:textId="77777777" w:rsidR="00E32322" w:rsidRDefault="00E32322" w:rsidP="00E32322">
      <w:pPr>
        <w:pStyle w:val="Heading4"/>
      </w:pPr>
      <w:r>
        <w:t xml:space="preserve">Secret executive wars cause </w:t>
      </w:r>
      <w:r w:rsidRPr="00C73016">
        <w:rPr>
          <w:u w:val="single"/>
        </w:rPr>
        <w:t>extinction</w:t>
      </w:r>
      <w:r>
        <w:t xml:space="preserve">. Reasserting </w:t>
      </w:r>
      <w:r w:rsidRPr="00C73016">
        <w:rPr>
          <w:u w:val="single"/>
        </w:rPr>
        <w:t>oversight</w:t>
      </w:r>
      <w:r>
        <w:t xml:space="preserve"> is key.</w:t>
      </w:r>
    </w:p>
    <w:p w14:paraId="78752863" w14:textId="77777777" w:rsidR="00E32322" w:rsidRDefault="00E32322" w:rsidP="00E32322">
      <w:r>
        <w:t xml:space="preserve">Katherine </w:t>
      </w:r>
      <w:r w:rsidRPr="00E5346D">
        <w:rPr>
          <w:rStyle w:val="Style13ptBold"/>
        </w:rPr>
        <w:t>Ebright 22</w:t>
      </w:r>
      <w:r>
        <w:t>. Counsel, Brennan Center’s Liberty &amp; National Security Program; Former fellow, Public International Law &amp; Policy Group; Law clerk, Hon. John M. Walker, Jr., of the Court of Appeals for the Second Circuit and Hon. J. Paul Oetken of the District Court for the Southern District of New York; J.D., Columbia Law School; A.B. in social studies, Harvard College. “Secret War.” https://www.brennancenter.org/our-work/research-reports/secret-war</w:t>
      </w:r>
    </w:p>
    <w:p w14:paraId="419B47C4" w14:textId="77777777" w:rsidR="00E32322" w:rsidRPr="000C7F66" w:rsidRDefault="00E32322" w:rsidP="00E32322">
      <w:pPr>
        <w:rPr>
          <w:sz w:val="16"/>
        </w:rPr>
      </w:pPr>
      <w:r w:rsidRPr="00D10019">
        <w:rPr>
          <w:rStyle w:val="StyleUnderline"/>
          <w:highlight w:val="cyan"/>
        </w:rPr>
        <w:t>Afghanistan</w:t>
      </w:r>
      <w:r w:rsidRPr="000C7F66">
        <w:rPr>
          <w:sz w:val="16"/>
        </w:rPr>
        <w:t xml:space="preserve">, </w:t>
      </w:r>
      <w:r w:rsidRPr="00D10019">
        <w:rPr>
          <w:rStyle w:val="StyleUnderline"/>
          <w:highlight w:val="cyan"/>
        </w:rPr>
        <w:t>Iraq</w:t>
      </w:r>
      <w:r w:rsidRPr="000C7F66">
        <w:rPr>
          <w:sz w:val="16"/>
        </w:rPr>
        <w:t xml:space="preserve">, </w:t>
      </w:r>
      <w:r w:rsidRPr="000C7F66">
        <w:rPr>
          <w:rStyle w:val="Emphasis"/>
        </w:rPr>
        <w:t>maybe Libya</w:t>
      </w:r>
      <w:r w:rsidRPr="000C7F66">
        <w:rPr>
          <w:sz w:val="16"/>
        </w:rPr>
        <w:t xml:space="preserve">. If you asked the average American where the United States has been at war in the past two decades, you would likely get this short list. But this </w:t>
      </w:r>
      <w:r w:rsidRPr="00D10019">
        <w:rPr>
          <w:rStyle w:val="StyleUnderline"/>
          <w:highlight w:val="cyan"/>
        </w:rPr>
        <w:t>list is</w:t>
      </w:r>
      <w:r w:rsidRPr="00AA5C81">
        <w:rPr>
          <w:rStyle w:val="StyleUnderline"/>
        </w:rPr>
        <w:t xml:space="preserve"> wrong</w:t>
      </w:r>
      <w:r w:rsidRPr="000C7F66">
        <w:rPr>
          <w:sz w:val="16"/>
        </w:rPr>
        <w:t xml:space="preserve"> — </w:t>
      </w:r>
      <w:r w:rsidRPr="00D10019">
        <w:rPr>
          <w:rStyle w:val="StyleUnderline"/>
          <w:highlight w:val="cyan"/>
        </w:rPr>
        <w:t>off by</w:t>
      </w:r>
      <w:r w:rsidRPr="000C7F66">
        <w:rPr>
          <w:rStyle w:val="StyleUnderline"/>
        </w:rPr>
        <w:t xml:space="preserve"> </w:t>
      </w:r>
      <w:r w:rsidRPr="000C7F66">
        <w:rPr>
          <w:rStyle w:val="Emphasis"/>
        </w:rPr>
        <w:t xml:space="preserve">at least </w:t>
      </w:r>
      <w:r w:rsidRPr="00D10019">
        <w:rPr>
          <w:rStyle w:val="Emphasis"/>
          <w:highlight w:val="cyan"/>
        </w:rPr>
        <w:t>17 countries</w:t>
      </w:r>
      <w:r w:rsidRPr="000C7F66">
        <w:rPr>
          <w:rStyle w:val="StyleUnderline"/>
        </w:rPr>
        <w:t xml:space="preserve"> in which</w:t>
      </w:r>
      <w:r w:rsidRPr="000C7F66">
        <w:rPr>
          <w:sz w:val="16"/>
        </w:rPr>
        <w:t xml:space="preserve"> the </w:t>
      </w:r>
      <w:r w:rsidRPr="000C7F66">
        <w:rPr>
          <w:rStyle w:val="Emphasis"/>
        </w:rPr>
        <w:t>U</w:t>
      </w:r>
      <w:r w:rsidRPr="000C7F66">
        <w:rPr>
          <w:rStyle w:val="StyleUnderline"/>
        </w:rPr>
        <w:t xml:space="preserve">nited </w:t>
      </w:r>
      <w:r w:rsidRPr="000C7F66">
        <w:rPr>
          <w:rStyle w:val="Emphasis"/>
        </w:rPr>
        <w:t>S</w:t>
      </w:r>
      <w:r w:rsidRPr="000C7F66">
        <w:rPr>
          <w:rStyle w:val="StyleUnderline"/>
        </w:rPr>
        <w:t>tates</w:t>
      </w:r>
      <w:r w:rsidRPr="000C7F66">
        <w:rPr>
          <w:sz w:val="16"/>
        </w:rPr>
        <w:t xml:space="preserve"> has </w:t>
      </w:r>
      <w:r w:rsidRPr="000C7F66">
        <w:rPr>
          <w:rStyle w:val="StyleUnderline"/>
        </w:rPr>
        <w:t>engaged in armed conflict through ground forces</w:t>
      </w:r>
      <w:r w:rsidRPr="000C7F66">
        <w:rPr>
          <w:sz w:val="16"/>
        </w:rPr>
        <w:t xml:space="preserve">, </w:t>
      </w:r>
      <w:r w:rsidRPr="000C7F66">
        <w:rPr>
          <w:rStyle w:val="StyleUnderline"/>
        </w:rPr>
        <w:t>proxy forces</w:t>
      </w:r>
      <w:r w:rsidRPr="000C7F66">
        <w:rPr>
          <w:sz w:val="16"/>
        </w:rPr>
        <w:t xml:space="preserve">, or </w:t>
      </w:r>
      <w:r w:rsidRPr="000C7F66">
        <w:rPr>
          <w:rStyle w:val="StyleUnderline"/>
        </w:rPr>
        <w:t>air strikes</w:t>
      </w:r>
      <w:r w:rsidRPr="000C7F66">
        <w:rPr>
          <w:sz w:val="16"/>
        </w:rPr>
        <w:t>.</w:t>
      </w:r>
    </w:p>
    <w:p w14:paraId="7D1CEFF5" w14:textId="77777777" w:rsidR="00E32322" w:rsidRPr="000C7F66" w:rsidRDefault="00E32322" w:rsidP="00E32322">
      <w:pPr>
        <w:rPr>
          <w:sz w:val="16"/>
        </w:rPr>
      </w:pPr>
      <w:r w:rsidRPr="000C7F66">
        <w:rPr>
          <w:sz w:val="16"/>
        </w:rPr>
        <w:t xml:space="preserve">For members of the public, the </w:t>
      </w:r>
      <w:r w:rsidRPr="00CF2C65">
        <w:rPr>
          <w:rStyle w:val="Emphasis"/>
        </w:rPr>
        <w:t xml:space="preserve">full </w:t>
      </w:r>
      <w:r w:rsidRPr="00D10019">
        <w:rPr>
          <w:rStyle w:val="Emphasis"/>
          <w:highlight w:val="cyan"/>
        </w:rPr>
        <w:t>extent</w:t>
      </w:r>
      <w:r w:rsidRPr="00D10019">
        <w:rPr>
          <w:rStyle w:val="StyleUnderline"/>
          <w:highlight w:val="cyan"/>
        </w:rPr>
        <w:t xml:space="preserve"> of</w:t>
      </w:r>
      <w:r w:rsidRPr="00CF2C65">
        <w:rPr>
          <w:rStyle w:val="StyleUnderline"/>
        </w:rPr>
        <w:t xml:space="preserve"> U.S. </w:t>
      </w:r>
      <w:r w:rsidRPr="00D10019">
        <w:rPr>
          <w:rStyle w:val="StyleUnderline"/>
          <w:highlight w:val="cyan"/>
        </w:rPr>
        <w:t>war-making</w:t>
      </w:r>
      <w:r w:rsidRPr="00CF2C65">
        <w:rPr>
          <w:rStyle w:val="StyleUnderline"/>
        </w:rPr>
        <w:t xml:space="preserve"> is </w:t>
      </w:r>
      <w:r w:rsidRPr="00D10019">
        <w:rPr>
          <w:rStyle w:val="StyleUnderline"/>
          <w:highlight w:val="cyan"/>
        </w:rPr>
        <w:t>unknown</w:t>
      </w:r>
      <w:r w:rsidRPr="000C7F66">
        <w:rPr>
          <w:sz w:val="16"/>
        </w:rPr>
        <w:t>. Investigative journalists and human rights advocates have cobbled together a rough picture of where the military has used force, but they rely on sources whose information is often incomplete, belated, or speculative. There is only so much one can learn about the United States’ military footprint from trawling Purple Heart ceremonies, speaking with retired military personnel, and monitoring social media for reports of civilian harm.</w:t>
      </w:r>
    </w:p>
    <w:p w14:paraId="5A2E8E53" w14:textId="77777777" w:rsidR="00E32322" w:rsidRPr="000C7F66" w:rsidRDefault="00E32322" w:rsidP="00E32322">
      <w:pPr>
        <w:rPr>
          <w:sz w:val="16"/>
        </w:rPr>
      </w:pPr>
      <w:r w:rsidRPr="00D10019">
        <w:rPr>
          <w:rStyle w:val="Emphasis"/>
          <w:highlight w:val="cyan"/>
        </w:rPr>
        <w:t>Congress’s understanding</w:t>
      </w:r>
      <w:r w:rsidRPr="00CF2C65">
        <w:rPr>
          <w:rStyle w:val="StyleUnderline"/>
        </w:rPr>
        <w:t xml:space="preserve"> of U.S. war-making</w:t>
      </w:r>
      <w:r w:rsidRPr="000C7F66">
        <w:rPr>
          <w:sz w:val="16"/>
        </w:rPr>
        <w:t xml:space="preserve"> is </w:t>
      </w:r>
      <w:r w:rsidRPr="00CF2C65">
        <w:rPr>
          <w:rStyle w:val="StyleUnderline"/>
        </w:rPr>
        <w:t xml:space="preserve">often </w:t>
      </w:r>
      <w:r w:rsidRPr="00D10019">
        <w:rPr>
          <w:rStyle w:val="StyleUnderline"/>
          <w:highlight w:val="cyan"/>
        </w:rPr>
        <w:t>no better than</w:t>
      </w:r>
      <w:r w:rsidRPr="000C7F66">
        <w:rPr>
          <w:sz w:val="16"/>
        </w:rPr>
        <w:t xml:space="preserve"> the </w:t>
      </w:r>
      <w:r w:rsidRPr="00D10019">
        <w:rPr>
          <w:rStyle w:val="StyleUnderline"/>
          <w:highlight w:val="cyan"/>
        </w:rPr>
        <w:t>public</w:t>
      </w:r>
      <w:r w:rsidRPr="000C7F66">
        <w:rPr>
          <w:sz w:val="16"/>
        </w:rPr>
        <w:t xml:space="preserve"> record. The </w:t>
      </w:r>
      <w:r w:rsidRPr="00D10019">
        <w:rPr>
          <w:rStyle w:val="Emphasis"/>
          <w:highlight w:val="cyan"/>
        </w:rPr>
        <w:t>D</w:t>
      </w:r>
      <w:r w:rsidRPr="00CF2C65">
        <w:rPr>
          <w:rStyle w:val="StyleUnderline"/>
        </w:rPr>
        <w:t xml:space="preserve">epartment </w:t>
      </w:r>
      <w:r w:rsidRPr="00D10019">
        <w:rPr>
          <w:rStyle w:val="Emphasis"/>
          <w:highlight w:val="cyan"/>
        </w:rPr>
        <w:t>o</w:t>
      </w:r>
      <w:r w:rsidRPr="00CF2C65">
        <w:rPr>
          <w:rStyle w:val="StyleUnderline"/>
        </w:rPr>
        <w:t xml:space="preserve">f </w:t>
      </w:r>
      <w:r w:rsidRPr="00D10019">
        <w:rPr>
          <w:rStyle w:val="Emphasis"/>
          <w:highlight w:val="cyan"/>
        </w:rPr>
        <w:t>D</w:t>
      </w:r>
      <w:r w:rsidRPr="00CF2C65">
        <w:rPr>
          <w:rStyle w:val="StyleUnderline"/>
        </w:rPr>
        <w:t>efense</w:t>
      </w:r>
      <w:r w:rsidRPr="000C7F66">
        <w:rPr>
          <w:sz w:val="16"/>
        </w:rPr>
        <w:t xml:space="preserve"> provides congressionally mandated disclosures and updates to only a small number of legislative offices. Sometimes, it </w:t>
      </w:r>
      <w:r w:rsidRPr="00CF2C65">
        <w:rPr>
          <w:rStyle w:val="Emphasis"/>
        </w:rPr>
        <w:t xml:space="preserve">altogether </w:t>
      </w:r>
      <w:r w:rsidRPr="00D10019">
        <w:rPr>
          <w:rStyle w:val="Emphasis"/>
          <w:highlight w:val="cyan"/>
        </w:rPr>
        <w:t>fails</w:t>
      </w:r>
      <w:r w:rsidRPr="00D10019">
        <w:rPr>
          <w:rStyle w:val="StyleUnderline"/>
          <w:highlight w:val="cyan"/>
        </w:rPr>
        <w:t xml:space="preserve"> to comply with </w:t>
      </w:r>
      <w:r w:rsidRPr="00D10019">
        <w:rPr>
          <w:rStyle w:val="Emphasis"/>
          <w:highlight w:val="cyan"/>
        </w:rPr>
        <w:t>reporting</w:t>
      </w:r>
      <w:r w:rsidRPr="00D57BBF">
        <w:rPr>
          <w:rStyle w:val="Emphasis"/>
        </w:rPr>
        <w:t xml:space="preserve"> requirements</w:t>
      </w:r>
      <w:r w:rsidRPr="000C7F66">
        <w:rPr>
          <w:sz w:val="16"/>
        </w:rPr>
        <w:t xml:space="preserve">, </w:t>
      </w:r>
      <w:r w:rsidRPr="00CF2C65">
        <w:rPr>
          <w:rStyle w:val="StyleUnderline"/>
        </w:rPr>
        <w:t>leaving members of Congress uninformed about when</w:t>
      </w:r>
      <w:r w:rsidRPr="000C7F66">
        <w:rPr>
          <w:sz w:val="16"/>
        </w:rPr>
        <w:t xml:space="preserve">, </w:t>
      </w:r>
      <w:r w:rsidRPr="00CF2C65">
        <w:rPr>
          <w:rStyle w:val="StyleUnderline"/>
        </w:rPr>
        <w:t>where</w:t>
      </w:r>
      <w:r w:rsidRPr="000C7F66">
        <w:rPr>
          <w:sz w:val="16"/>
        </w:rPr>
        <w:t xml:space="preserve">, and </w:t>
      </w:r>
      <w:r w:rsidRPr="00CF2C65">
        <w:rPr>
          <w:rStyle w:val="StyleUnderline"/>
        </w:rPr>
        <w:t>against whom</w:t>
      </w:r>
      <w:r w:rsidRPr="000C7F66">
        <w:rPr>
          <w:sz w:val="16"/>
        </w:rPr>
        <w:t xml:space="preserve"> the </w:t>
      </w:r>
      <w:r w:rsidRPr="00586F95">
        <w:rPr>
          <w:rStyle w:val="StyleUnderline"/>
        </w:rPr>
        <w:t>military u</w:t>
      </w:r>
      <w:r w:rsidRPr="00CF2C65">
        <w:rPr>
          <w:rStyle w:val="StyleUnderline"/>
        </w:rPr>
        <w:t>ses force</w:t>
      </w:r>
      <w:r w:rsidRPr="000C7F66">
        <w:rPr>
          <w:sz w:val="16"/>
        </w:rPr>
        <w:t xml:space="preserve">. After U.S. forces took casualties in </w:t>
      </w:r>
      <w:r w:rsidRPr="00D10019">
        <w:rPr>
          <w:rStyle w:val="StyleUnderline"/>
          <w:highlight w:val="cyan"/>
        </w:rPr>
        <w:t>Niger</w:t>
      </w:r>
      <w:r w:rsidRPr="000C7F66">
        <w:rPr>
          <w:sz w:val="16"/>
        </w:rPr>
        <w:t xml:space="preserve"> in 2017, for example, </w:t>
      </w:r>
      <w:r w:rsidRPr="00D10019">
        <w:rPr>
          <w:rStyle w:val="StyleUnderline"/>
          <w:highlight w:val="cyan"/>
        </w:rPr>
        <w:t>lawmakers</w:t>
      </w:r>
      <w:r w:rsidRPr="000C7F66">
        <w:rPr>
          <w:sz w:val="16"/>
        </w:rPr>
        <w:t xml:space="preserve"> were </w:t>
      </w:r>
      <w:r w:rsidRPr="00D10019">
        <w:rPr>
          <w:rStyle w:val="StyleUnderline"/>
          <w:highlight w:val="cyan"/>
        </w:rPr>
        <w:t>taken aback</w:t>
      </w:r>
      <w:r w:rsidRPr="00CF2C65">
        <w:rPr>
          <w:rStyle w:val="StyleUnderline"/>
        </w:rPr>
        <w:t xml:space="preserve"> by the </w:t>
      </w:r>
      <w:r w:rsidRPr="00CF2C65">
        <w:rPr>
          <w:rStyle w:val="Emphasis"/>
        </w:rPr>
        <w:t>very presence</w:t>
      </w:r>
      <w:r w:rsidRPr="00CF2C65">
        <w:rPr>
          <w:rStyle w:val="StyleUnderline"/>
        </w:rPr>
        <w:t xml:space="preserve"> of U.S. forces in the country</w:t>
      </w:r>
      <w:r w:rsidRPr="000C7F66">
        <w:rPr>
          <w:sz w:val="16"/>
        </w:rPr>
        <w:t>. Without access to such basic information, Congress is unable to perform necessary oversight.</w:t>
      </w:r>
    </w:p>
    <w:p w14:paraId="4716FDF6" w14:textId="77777777" w:rsidR="00E32322" w:rsidRPr="000C7F66" w:rsidRDefault="00E32322" w:rsidP="00E32322">
      <w:pPr>
        <w:rPr>
          <w:sz w:val="16"/>
        </w:rPr>
      </w:pPr>
      <w:r w:rsidRPr="000C7F66">
        <w:rPr>
          <w:sz w:val="16"/>
        </w:rPr>
        <w:t>It is not just the public and Congress who are out of the loop. The Department of Defense’s diplomatic counterparts in the Department of State also struggle to understand and gain insight into the reach of U.S. hostilities. Where congressional oversight falters, so too does oversight within the executive branch.</w:t>
      </w:r>
    </w:p>
    <w:p w14:paraId="5819B137" w14:textId="77777777" w:rsidR="00E32322" w:rsidRPr="000C7F66" w:rsidRDefault="00E32322" w:rsidP="00E32322">
      <w:pPr>
        <w:rPr>
          <w:sz w:val="16"/>
        </w:rPr>
      </w:pPr>
      <w:r w:rsidRPr="000C7F66">
        <w:rPr>
          <w:sz w:val="16"/>
        </w:rPr>
        <w:t xml:space="preserve">This </w:t>
      </w:r>
      <w:r w:rsidRPr="00D10019">
        <w:rPr>
          <w:rStyle w:val="StyleUnderline"/>
          <w:highlight w:val="cyan"/>
        </w:rPr>
        <w:t>proliferation</w:t>
      </w:r>
      <w:r w:rsidRPr="00CF2C65">
        <w:rPr>
          <w:rStyle w:val="StyleUnderline"/>
        </w:rPr>
        <w:t xml:space="preserve"> of secret war</w:t>
      </w:r>
      <w:r w:rsidRPr="000C7F66">
        <w:rPr>
          <w:sz w:val="16"/>
        </w:rPr>
        <w:t xml:space="preserve"> is a relatively recent phenomenon, and it </w:t>
      </w:r>
      <w:r w:rsidRPr="00D10019">
        <w:rPr>
          <w:rStyle w:val="StyleUnderline"/>
          <w:highlight w:val="cyan"/>
        </w:rPr>
        <w:t xml:space="preserve">is </w:t>
      </w:r>
      <w:r w:rsidRPr="00D10019">
        <w:rPr>
          <w:rStyle w:val="Emphasis"/>
          <w:highlight w:val="cyan"/>
        </w:rPr>
        <w:t>undemocratic</w:t>
      </w:r>
      <w:r w:rsidRPr="00CF2C65">
        <w:rPr>
          <w:rStyle w:val="StyleUnderline"/>
        </w:rPr>
        <w:t xml:space="preserve"> and </w:t>
      </w:r>
      <w:r w:rsidRPr="00D10019">
        <w:rPr>
          <w:rStyle w:val="Emphasis"/>
          <w:highlight w:val="cyan"/>
        </w:rPr>
        <w:t>dangerous</w:t>
      </w:r>
      <w:r w:rsidRPr="000C7F66">
        <w:rPr>
          <w:sz w:val="16"/>
        </w:rPr>
        <w:t xml:space="preserve">. The </w:t>
      </w:r>
      <w:r w:rsidRPr="00CF2C65">
        <w:rPr>
          <w:rStyle w:val="StyleUnderline"/>
        </w:rPr>
        <w:t xml:space="preserve">conduct of undisclosed hostilities in unreported countries </w:t>
      </w:r>
      <w:r w:rsidRPr="00D10019">
        <w:rPr>
          <w:rStyle w:val="StyleUnderline"/>
          <w:highlight w:val="cyan"/>
        </w:rPr>
        <w:t>contravenes</w:t>
      </w:r>
      <w:r w:rsidRPr="000C7F66">
        <w:rPr>
          <w:sz w:val="16"/>
        </w:rPr>
        <w:t xml:space="preserve"> our </w:t>
      </w:r>
      <w:r w:rsidRPr="00D10019">
        <w:rPr>
          <w:rStyle w:val="Emphasis"/>
          <w:highlight w:val="cyan"/>
        </w:rPr>
        <w:t>constitution</w:t>
      </w:r>
      <w:r w:rsidRPr="009227DE">
        <w:rPr>
          <w:rStyle w:val="Emphasis"/>
        </w:rPr>
        <w:t>al design</w:t>
      </w:r>
      <w:r w:rsidRPr="000C7F66">
        <w:rPr>
          <w:sz w:val="16"/>
        </w:rPr>
        <w:t xml:space="preserve">. It </w:t>
      </w:r>
      <w:r w:rsidRPr="00D10019">
        <w:rPr>
          <w:rStyle w:val="StyleUnderline"/>
          <w:highlight w:val="cyan"/>
        </w:rPr>
        <w:t>invites</w:t>
      </w:r>
      <w:r w:rsidRPr="00CF2C65">
        <w:rPr>
          <w:rStyle w:val="StyleUnderline"/>
        </w:rPr>
        <w:t xml:space="preserve"> </w:t>
      </w:r>
      <w:r w:rsidRPr="00CF2C65">
        <w:rPr>
          <w:rStyle w:val="Emphasis"/>
        </w:rPr>
        <w:t xml:space="preserve">military </w:t>
      </w:r>
      <w:r w:rsidRPr="00D10019">
        <w:rPr>
          <w:rStyle w:val="Emphasis"/>
          <w:highlight w:val="cyan"/>
        </w:rPr>
        <w:t>escalation</w:t>
      </w:r>
      <w:r w:rsidRPr="000C7F66">
        <w:rPr>
          <w:sz w:val="16"/>
        </w:rPr>
        <w:t xml:space="preserve"> that is </w:t>
      </w:r>
      <w:r w:rsidRPr="00D10019">
        <w:rPr>
          <w:rStyle w:val="StyleUnderline"/>
          <w:highlight w:val="cyan"/>
        </w:rPr>
        <w:t>unforeseeable</w:t>
      </w:r>
      <w:r w:rsidRPr="00CF2C65">
        <w:rPr>
          <w:rStyle w:val="StyleUnderline"/>
        </w:rPr>
        <w:t xml:space="preserve"> to the public</w:t>
      </w:r>
      <w:r w:rsidRPr="000C7F66">
        <w:rPr>
          <w:sz w:val="16"/>
        </w:rPr>
        <w:t xml:space="preserve">, to </w:t>
      </w:r>
      <w:r w:rsidRPr="00CF2C65">
        <w:rPr>
          <w:rStyle w:val="StyleUnderline"/>
        </w:rPr>
        <w:t>Congress</w:t>
      </w:r>
      <w:r w:rsidRPr="000C7F66">
        <w:rPr>
          <w:sz w:val="16"/>
        </w:rPr>
        <w:t xml:space="preserve">, and even to the diplomats charged with managing U.S. foreign relations. And it </w:t>
      </w:r>
      <w:r w:rsidRPr="00CF2C65">
        <w:rPr>
          <w:rStyle w:val="StyleUnderline"/>
        </w:rPr>
        <w:t xml:space="preserve">risks </w:t>
      </w:r>
      <w:r w:rsidRPr="00D10019">
        <w:rPr>
          <w:rStyle w:val="StyleUnderline"/>
          <w:highlight w:val="cyan"/>
        </w:rPr>
        <w:t>poorly conceived</w:t>
      </w:r>
      <w:r w:rsidRPr="000C7F66">
        <w:rPr>
          <w:sz w:val="16"/>
        </w:rPr>
        <w:t xml:space="preserve">, </w:t>
      </w:r>
      <w:r w:rsidRPr="00CF2C65">
        <w:rPr>
          <w:rStyle w:val="Emphasis"/>
        </w:rPr>
        <w:t xml:space="preserve">counterproductive </w:t>
      </w:r>
      <w:r w:rsidRPr="00D10019">
        <w:rPr>
          <w:rStyle w:val="Emphasis"/>
          <w:highlight w:val="cyan"/>
        </w:rPr>
        <w:t>operations</w:t>
      </w:r>
      <w:r w:rsidRPr="00D10019">
        <w:rPr>
          <w:rStyle w:val="StyleUnderline"/>
          <w:highlight w:val="cyan"/>
        </w:rPr>
        <w:t xml:space="preserve"> with runaway costs</w:t>
      </w:r>
      <w:r w:rsidRPr="000C7F66">
        <w:rPr>
          <w:sz w:val="16"/>
        </w:rPr>
        <w:t xml:space="preserve">, </w:t>
      </w:r>
      <w:r w:rsidRPr="00D10019">
        <w:rPr>
          <w:rStyle w:val="StyleUnderline"/>
          <w:highlight w:val="cyan"/>
        </w:rPr>
        <w:t>in</w:t>
      </w:r>
      <w:r w:rsidRPr="00CF2C65">
        <w:rPr>
          <w:rStyle w:val="StyleUnderline"/>
        </w:rPr>
        <w:t xml:space="preserve"> terms of both </w:t>
      </w:r>
      <w:r w:rsidRPr="00D10019">
        <w:rPr>
          <w:rStyle w:val="StyleUnderline"/>
          <w:highlight w:val="cyan"/>
        </w:rPr>
        <w:t>dollars and</w:t>
      </w:r>
      <w:r w:rsidRPr="000C7F66">
        <w:rPr>
          <w:sz w:val="16"/>
        </w:rPr>
        <w:t xml:space="preserve"> civilian </w:t>
      </w:r>
      <w:r w:rsidRPr="00D10019">
        <w:rPr>
          <w:rStyle w:val="StyleUnderline"/>
          <w:highlight w:val="cyan"/>
        </w:rPr>
        <w:t>lives</w:t>
      </w:r>
      <w:r w:rsidRPr="000C7F66">
        <w:rPr>
          <w:sz w:val="16"/>
        </w:rPr>
        <w:t>. So how did we get here?</w:t>
      </w:r>
    </w:p>
    <w:p w14:paraId="6CB06591" w14:textId="77777777" w:rsidR="00E32322" w:rsidRPr="000C7F66" w:rsidRDefault="00E32322" w:rsidP="00E32322">
      <w:pPr>
        <w:rPr>
          <w:sz w:val="16"/>
        </w:rPr>
      </w:pPr>
      <w:r w:rsidRPr="000C7F66">
        <w:rPr>
          <w:sz w:val="16"/>
        </w:rPr>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46355CAB" w14:textId="77777777" w:rsidR="00E32322" w:rsidRPr="000C7F66" w:rsidRDefault="00E32322" w:rsidP="00E32322">
      <w:pPr>
        <w:rPr>
          <w:sz w:val="16"/>
        </w:rPr>
      </w:pPr>
      <w:r w:rsidRPr="000C7F66">
        <w:rPr>
          <w:sz w:val="16"/>
        </w:rPr>
        <w:t xml:space="preserve">But there is a third class of statutory authorities that enable undisclosed hostilities yet </w:t>
      </w:r>
      <w:proofErr w:type="gramStart"/>
      <w:r w:rsidRPr="000C7F66">
        <w:rPr>
          <w:sz w:val="16"/>
        </w:rPr>
        <w:t>have</w:t>
      </w:r>
      <w:proofErr w:type="gramEnd"/>
      <w:r w:rsidRPr="000C7F66">
        <w:rPr>
          <w:sz w:val="16"/>
        </w:rPr>
        <w:t xml:space="preserve"> received little public attention: security cooperation authorities. Congress enacted these provisions in the years following September 11 to allow U.S. forces to work through and with foreign partners. One of them, now codified at 10 U.S.C. § 333, permits the Department of Defense to train and equip foreign forces anywhere in the world. Another, now codified at 10 U.S.C. § 127e, authorizes the Department of Defense to provide “support” to foreign forces, paramilitaries, and private individuals who are in turn “supporting” U.S. counterterrorism operations.</w:t>
      </w:r>
    </w:p>
    <w:p w14:paraId="0830E2AB" w14:textId="77777777" w:rsidR="00E32322" w:rsidRPr="000C7F66" w:rsidRDefault="00E32322" w:rsidP="00E32322">
      <w:pPr>
        <w:rPr>
          <w:sz w:val="16"/>
        </w:rPr>
      </w:pPr>
      <w:r w:rsidRPr="000C7F66">
        <w:rPr>
          <w:sz w:val="16"/>
        </w:rPr>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567465BA" w14:textId="77777777" w:rsidR="00E32322" w:rsidRPr="000C7F66" w:rsidRDefault="00E32322" w:rsidP="00E32322">
      <w:pPr>
        <w:rPr>
          <w:sz w:val="16"/>
        </w:rPr>
      </w:pPr>
      <w:r w:rsidRPr="000C7F66">
        <w:rPr>
          <w:sz w:val="16"/>
        </w:rPr>
        <w:t xml:space="preserve">The </w:t>
      </w:r>
      <w:r w:rsidRPr="00CF2C65">
        <w:rPr>
          <w:rStyle w:val="StyleUnderline"/>
        </w:rPr>
        <w:t>public and</w:t>
      </w:r>
      <w:r w:rsidRPr="000C7F66">
        <w:rPr>
          <w:sz w:val="16"/>
        </w:rPr>
        <w:t xml:space="preserve"> even </w:t>
      </w:r>
      <w:proofErr w:type="gramStart"/>
      <w:r w:rsidRPr="000C7F66">
        <w:rPr>
          <w:sz w:val="16"/>
        </w:rPr>
        <w:t>most of</w:t>
      </w:r>
      <w:proofErr w:type="gramEnd"/>
      <w:r w:rsidRPr="000C7F66">
        <w:rPr>
          <w:sz w:val="16"/>
        </w:rPr>
        <w:t xml:space="preserve"> </w:t>
      </w:r>
      <w:r w:rsidRPr="00CF2C65">
        <w:rPr>
          <w:rStyle w:val="StyleUnderline"/>
        </w:rPr>
        <w:t>Congress</w:t>
      </w:r>
      <w:r w:rsidRPr="000C7F66">
        <w:rPr>
          <w:sz w:val="16"/>
        </w:rPr>
        <w:t xml:space="preserve"> </w:t>
      </w:r>
      <w:proofErr w:type="gramStart"/>
      <w:r w:rsidRPr="000C7F66">
        <w:rPr>
          <w:sz w:val="16"/>
        </w:rPr>
        <w:t>is</w:t>
      </w:r>
      <w:proofErr w:type="gramEnd"/>
      <w:r w:rsidRPr="000C7F66">
        <w:rPr>
          <w:sz w:val="16"/>
        </w:rPr>
        <w:t xml:space="preserve"> </w:t>
      </w:r>
      <w:r w:rsidRPr="00CF2C65">
        <w:rPr>
          <w:rStyle w:val="StyleUnderline"/>
        </w:rPr>
        <w:t>unaware of</w:t>
      </w:r>
      <w:r w:rsidRPr="000C7F66">
        <w:rPr>
          <w:sz w:val="16"/>
        </w:rPr>
        <w:t xml:space="preserve"> the </w:t>
      </w:r>
      <w:r w:rsidRPr="00CF2C65">
        <w:rPr>
          <w:rStyle w:val="StyleUnderline"/>
        </w:rPr>
        <w:t>nature and scope of</w:t>
      </w:r>
      <w:r w:rsidRPr="000C7F66">
        <w:rPr>
          <w:sz w:val="16"/>
        </w:rPr>
        <w:t xml:space="preserve"> these </w:t>
      </w:r>
      <w:r w:rsidRPr="00CF2C65">
        <w:rPr>
          <w:rStyle w:val="StyleUnderline"/>
        </w:rPr>
        <w:t>programs</w:t>
      </w:r>
      <w:r w:rsidRPr="000C7F66">
        <w:rPr>
          <w:sz w:val="16"/>
        </w:rPr>
        <w:t xml:space="preserve">.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has </w:t>
      </w:r>
      <w:r w:rsidRPr="00CF2C65">
        <w:rPr>
          <w:rStyle w:val="StyleUnderline"/>
        </w:rPr>
        <w:t xml:space="preserve">given </w:t>
      </w:r>
      <w:r w:rsidRPr="00CF2C65">
        <w:rPr>
          <w:rStyle w:val="Emphasis"/>
        </w:rPr>
        <w:t>little indication</w:t>
      </w:r>
      <w:r w:rsidRPr="00CF2C65">
        <w:rPr>
          <w:rStyle w:val="StyleUnderline"/>
        </w:rPr>
        <w:t xml:space="preserve"> of how it interprets §§ 333 and 127e</w:t>
      </w:r>
      <w:r w:rsidRPr="000C7F66">
        <w:rPr>
          <w:sz w:val="16"/>
        </w:rPr>
        <w:t xml:space="preserve">, how it decides which § 333 partner forces to defend, </w:t>
      </w:r>
      <w:r w:rsidRPr="00CF2C65">
        <w:rPr>
          <w:rStyle w:val="StyleUnderline"/>
        </w:rPr>
        <w:t>and where it conducts § 127e programs</w:t>
      </w:r>
      <w:r w:rsidRPr="000C7F66">
        <w:rPr>
          <w:sz w:val="16"/>
        </w:rPr>
        <w:t xml:space="preserve">. When U.S. forces operating under these authorities direct or engage in combat,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often </w:t>
      </w:r>
      <w:r w:rsidRPr="00CF2C65">
        <w:rPr>
          <w:rStyle w:val="StyleUnderline"/>
        </w:rPr>
        <w:t>declines to inform Congres</w:t>
      </w:r>
      <w:r w:rsidRPr="000C7F66">
        <w:rPr>
          <w:sz w:val="16"/>
        </w:rPr>
        <w:t xml:space="preserve">s and the public, </w:t>
      </w:r>
      <w:r w:rsidRPr="00CF2C65">
        <w:rPr>
          <w:rStyle w:val="StyleUnderline"/>
        </w:rPr>
        <w:t>reasoning</w:t>
      </w:r>
      <w:r w:rsidRPr="000C7F66">
        <w:rPr>
          <w:sz w:val="16"/>
        </w:rPr>
        <w:t xml:space="preserve"> that the </w:t>
      </w:r>
      <w:r w:rsidRPr="00CF2C65">
        <w:rPr>
          <w:rStyle w:val="StyleUnderline"/>
        </w:rPr>
        <w:t>incident</w:t>
      </w:r>
      <w:r w:rsidRPr="000C7F66">
        <w:rPr>
          <w:sz w:val="16"/>
        </w:rPr>
        <w:t xml:space="preserve"> was </w:t>
      </w:r>
      <w:r w:rsidRPr="00CF2C65">
        <w:rPr>
          <w:rStyle w:val="StyleUnderline"/>
        </w:rPr>
        <w:t xml:space="preserve">too minor to trigger </w:t>
      </w:r>
      <w:r w:rsidRPr="00CF2C65">
        <w:rPr>
          <w:rStyle w:val="Emphasis"/>
        </w:rPr>
        <w:t>statutory reporting requirements</w:t>
      </w:r>
      <w:r w:rsidRPr="000C7F66">
        <w:rPr>
          <w:sz w:val="16"/>
        </w:rPr>
        <w:t>.</w:t>
      </w:r>
    </w:p>
    <w:p w14:paraId="4A6F85D5" w14:textId="77777777" w:rsidR="00E32322" w:rsidRPr="000C7F66" w:rsidRDefault="00E32322" w:rsidP="00E32322">
      <w:pPr>
        <w:rPr>
          <w:sz w:val="16"/>
        </w:rPr>
      </w:pPr>
      <w:r w:rsidRPr="000C7F66">
        <w:rPr>
          <w:sz w:val="16"/>
        </w:rPr>
        <w:t xml:space="preserve">Notwithstanding the challenges Congress has faced in overseeing activities under §§ 333 and 127e, Congress recently expanded the Department of Defense’s security cooperation authorities. Section 1202 of the National Defense Authorization Act (NDAA) for 2018 largely mirrors § 127e, but instead of supporting U.S. counterterrorism efforts, the partner forces it covers are intended to </w:t>
      </w:r>
      <w:r w:rsidRPr="00CF2C65">
        <w:rPr>
          <w:rStyle w:val="StyleUnderline"/>
        </w:rPr>
        <w:t xml:space="preserve">support </w:t>
      </w:r>
      <w:r w:rsidRPr="00D10019">
        <w:rPr>
          <w:rStyle w:val="StyleUnderline"/>
          <w:highlight w:val="cyan"/>
        </w:rPr>
        <w:t>U.S.</w:t>
      </w:r>
      <w:r w:rsidRPr="000C7F66">
        <w:rPr>
          <w:sz w:val="16"/>
        </w:rPr>
        <w:t xml:space="preserve"> “</w:t>
      </w:r>
      <w:r w:rsidRPr="00D10019">
        <w:rPr>
          <w:rStyle w:val="Emphasis"/>
          <w:highlight w:val="cyan"/>
        </w:rPr>
        <w:t>irregular warfare</w:t>
      </w:r>
      <w:r w:rsidRPr="00CF2C65">
        <w:rPr>
          <w:rStyle w:val="Emphasis"/>
        </w:rPr>
        <w:t xml:space="preserve"> operations</w:t>
      </w:r>
      <w:r w:rsidRPr="000C7F66">
        <w:rPr>
          <w:sz w:val="16"/>
        </w:rPr>
        <w:t xml:space="preserve">” </w:t>
      </w:r>
      <w:r w:rsidRPr="00D10019">
        <w:rPr>
          <w:rStyle w:val="StyleUnderline"/>
          <w:highlight w:val="cyan"/>
        </w:rPr>
        <w:t>against</w:t>
      </w:r>
      <w:r w:rsidRPr="000C7F66">
        <w:rPr>
          <w:sz w:val="16"/>
        </w:rPr>
        <w:t xml:space="preserve"> “</w:t>
      </w:r>
      <w:r w:rsidRPr="00D10019">
        <w:rPr>
          <w:rStyle w:val="StyleUnderline"/>
          <w:highlight w:val="cyan"/>
        </w:rPr>
        <w:t>rogue states</w:t>
      </w:r>
      <w:r w:rsidRPr="000C7F66">
        <w:rPr>
          <w:sz w:val="16"/>
        </w:rPr>
        <w:t xml:space="preserve">,” </w:t>
      </w:r>
      <w:r w:rsidRPr="00CF2C65">
        <w:rPr>
          <w:rStyle w:val="StyleUnderline"/>
        </w:rPr>
        <w:t xml:space="preserve">such as </w:t>
      </w:r>
      <w:r w:rsidRPr="00D10019">
        <w:rPr>
          <w:rStyle w:val="StyleUnderline"/>
          <w:highlight w:val="cyan"/>
        </w:rPr>
        <w:t>Iran</w:t>
      </w:r>
      <w:r w:rsidRPr="00CF2C65">
        <w:rPr>
          <w:rStyle w:val="StyleUnderline"/>
        </w:rPr>
        <w:t xml:space="preserve"> or </w:t>
      </w:r>
      <w:r w:rsidRPr="00D10019">
        <w:rPr>
          <w:rStyle w:val="Emphasis"/>
          <w:highlight w:val="cyan"/>
        </w:rPr>
        <w:t>No</w:t>
      </w:r>
      <w:r w:rsidRPr="00CF2C65">
        <w:rPr>
          <w:rStyle w:val="StyleUnderline"/>
        </w:rPr>
        <w:t xml:space="preserve">rth </w:t>
      </w:r>
      <w:r w:rsidRPr="00D10019">
        <w:rPr>
          <w:rStyle w:val="Emphasis"/>
          <w:highlight w:val="cyan"/>
        </w:rPr>
        <w:t>Ko</w:t>
      </w:r>
      <w:r w:rsidRPr="00CF2C65">
        <w:rPr>
          <w:rStyle w:val="StyleUnderline"/>
        </w:rPr>
        <w:t>rea</w:t>
      </w:r>
      <w:r w:rsidRPr="000C7F66">
        <w:rPr>
          <w:sz w:val="16"/>
        </w:rPr>
        <w:t>, or “</w:t>
      </w:r>
      <w:r w:rsidRPr="00CF2C65">
        <w:rPr>
          <w:rStyle w:val="StyleUnderline"/>
        </w:rPr>
        <w:t>near-peers</w:t>
      </w:r>
      <w:r w:rsidRPr="000C7F66">
        <w:rPr>
          <w:sz w:val="16"/>
        </w:rPr>
        <w:t xml:space="preserve">,” such as </w:t>
      </w:r>
      <w:r w:rsidRPr="00D10019">
        <w:rPr>
          <w:rStyle w:val="StyleUnderline"/>
          <w:highlight w:val="cyan"/>
        </w:rPr>
        <w:t>Russia</w:t>
      </w:r>
      <w:r w:rsidRPr="00CF2C65">
        <w:rPr>
          <w:rStyle w:val="StyleUnderline"/>
        </w:rPr>
        <w:t xml:space="preserve"> and </w:t>
      </w:r>
      <w:r w:rsidRPr="00D10019">
        <w:rPr>
          <w:rStyle w:val="StyleUnderline"/>
          <w:highlight w:val="cyan"/>
        </w:rPr>
        <w:t>China</w:t>
      </w:r>
      <w:r w:rsidRPr="000C7F66">
        <w:rPr>
          <w:sz w:val="16"/>
        </w:rPr>
        <w:t xml:space="preserve">. </w:t>
      </w:r>
      <w:r w:rsidRPr="00D10019">
        <w:rPr>
          <w:rStyle w:val="StyleUnderline"/>
          <w:highlight w:val="cyan"/>
        </w:rPr>
        <w:t>Far beyond</w:t>
      </w:r>
      <w:r w:rsidRPr="000C7F66">
        <w:rPr>
          <w:sz w:val="16"/>
        </w:rPr>
        <w:t xml:space="preserve"> the </w:t>
      </w:r>
      <w:r w:rsidRPr="00CF2C65">
        <w:rPr>
          <w:rStyle w:val="StyleUnderline"/>
        </w:rPr>
        <w:t>bounds of</w:t>
      </w:r>
      <w:r w:rsidRPr="000C7F66">
        <w:rPr>
          <w:sz w:val="16"/>
        </w:rPr>
        <w:t xml:space="preserve"> the </w:t>
      </w:r>
      <w:r w:rsidRPr="00CF2C65">
        <w:rPr>
          <w:rStyle w:val="StyleUnderline"/>
        </w:rPr>
        <w:t xml:space="preserve">war on </w:t>
      </w:r>
      <w:r w:rsidRPr="00D10019">
        <w:rPr>
          <w:rStyle w:val="StyleUnderline"/>
          <w:highlight w:val="cyan"/>
        </w:rPr>
        <w:t>terror</w:t>
      </w:r>
      <w:r w:rsidRPr="000C7F66">
        <w:rPr>
          <w:sz w:val="16"/>
        </w:rPr>
        <w:t xml:space="preserve">, § 1202 may be </w:t>
      </w:r>
      <w:r w:rsidRPr="00CF2C65">
        <w:rPr>
          <w:rStyle w:val="StyleUnderline"/>
        </w:rPr>
        <w:t xml:space="preserve">used to </w:t>
      </w:r>
      <w:r w:rsidRPr="00D10019">
        <w:rPr>
          <w:rStyle w:val="StyleUnderline"/>
          <w:highlight w:val="cyan"/>
        </w:rPr>
        <w:t>engage in</w:t>
      </w:r>
      <w:r w:rsidRPr="000C7F66">
        <w:rPr>
          <w:sz w:val="16"/>
        </w:rPr>
        <w:t xml:space="preserve"> low-level </w:t>
      </w:r>
      <w:r w:rsidRPr="00D10019">
        <w:rPr>
          <w:rStyle w:val="StyleUnderline"/>
          <w:highlight w:val="cyan"/>
        </w:rPr>
        <w:t xml:space="preserve">conflict with </w:t>
      </w:r>
      <w:r w:rsidRPr="00D10019">
        <w:rPr>
          <w:rStyle w:val="Emphasis"/>
          <w:highlight w:val="cyan"/>
        </w:rPr>
        <w:t>powerful</w:t>
      </w:r>
      <w:r w:rsidRPr="000C7F66">
        <w:rPr>
          <w:sz w:val="16"/>
        </w:rPr>
        <w:t xml:space="preserve">, even </w:t>
      </w:r>
      <w:r w:rsidRPr="00D10019">
        <w:rPr>
          <w:rStyle w:val="Emphasis"/>
          <w:highlight w:val="cyan"/>
        </w:rPr>
        <w:t>nuclear</w:t>
      </w:r>
      <w:r w:rsidRPr="000C7F66">
        <w:rPr>
          <w:sz w:val="16"/>
        </w:rPr>
        <w:t xml:space="preserve">, </w:t>
      </w:r>
      <w:r w:rsidRPr="00D10019">
        <w:rPr>
          <w:rStyle w:val="StyleUnderline"/>
          <w:highlight w:val="cyan"/>
        </w:rPr>
        <w:t>states</w:t>
      </w:r>
      <w:r w:rsidRPr="000C7F66">
        <w:rPr>
          <w:sz w:val="16"/>
        </w:rPr>
        <w:t>.</w:t>
      </w:r>
    </w:p>
    <w:p w14:paraId="336E207C" w14:textId="77777777" w:rsidR="00E32322" w:rsidRDefault="00E32322" w:rsidP="00E32322"/>
    <w:p w14:paraId="2D2201DD" w14:textId="77777777" w:rsidR="00E32322" w:rsidRDefault="00E32322" w:rsidP="00E32322">
      <w:pPr>
        <w:pStyle w:val="Heading4"/>
      </w:pPr>
      <w:r>
        <w:t>Posner and Vermeule are wrong.</w:t>
      </w:r>
    </w:p>
    <w:p w14:paraId="0CAE567A" w14:textId="77777777" w:rsidR="00E32322" w:rsidRPr="00051D58" w:rsidRDefault="00E32322" w:rsidP="00E32322">
      <w:r w:rsidRPr="00051D58">
        <w:t xml:space="preserve">Bryan </w:t>
      </w:r>
      <w:r w:rsidRPr="00051D58">
        <w:rPr>
          <w:rStyle w:val="Style13ptBold"/>
        </w:rPr>
        <w:t>Marshall &amp;</w:t>
      </w:r>
      <w:r w:rsidRPr="00051D58">
        <w:t xml:space="preserve"> Patrick </w:t>
      </w:r>
      <w:r w:rsidRPr="00051D58">
        <w:rPr>
          <w:rStyle w:val="Style13ptBold"/>
        </w:rPr>
        <w:t>Haney 22</w:t>
      </w:r>
      <w:r w:rsidRPr="00051D58">
        <w:t xml:space="preserve">. Professor and Department Chair at the Miami University Department of Political Science. </w:t>
      </w:r>
      <w:proofErr w:type="gramStart"/>
      <w:r w:rsidRPr="00051D58">
        <w:t>PhD</w:t>
      </w:r>
      <w:proofErr w:type="gramEnd"/>
      <w:r w:rsidRPr="00051D58">
        <w:t xml:space="preserve"> in Political Science from Michigan State University. M.A. and B.A. in Political Science from the University of Toledo. Professor at the Miami University Department of Political Science. Director at the Center for Public Management and Regional Affairs. Ph.D. in Political Science from Indiana University. B.A. in Political Science from Ohio State University. “The impact of party conflict on executive ascendancy and congressional abdication in US foreign policy.” International Politics Volume 59, Pages 661–686. Published August 2022.</w:t>
      </w:r>
    </w:p>
    <w:p w14:paraId="17383BF9" w14:textId="77777777" w:rsidR="00E32322" w:rsidRPr="00C22069" w:rsidRDefault="00E32322" w:rsidP="00E32322">
      <w:r w:rsidRPr="00C22069">
        <w:t xml:space="preserve">The work on presidential unilateralism departs sharply from Neustadt’s framework in understanding presidential power (1962). Whereas Neustadt’s framework of executive power relied upon the president’s ability to build inter-institutional cooperation, </w:t>
      </w:r>
      <w:r w:rsidRPr="00C22069">
        <w:rPr>
          <w:rStyle w:val="StyleUnderline"/>
        </w:rPr>
        <w:t xml:space="preserve">presidential </w:t>
      </w:r>
      <w:r w:rsidRPr="008F014A">
        <w:rPr>
          <w:rStyle w:val="StyleUnderline"/>
          <w:highlight w:val="cyan"/>
        </w:rPr>
        <w:t>unilateralism</w:t>
      </w:r>
      <w:r w:rsidRPr="00C22069">
        <w:rPr>
          <w:rStyle w:val="StyleUnderline"/>
        </w:rPr>
        <w:t xml:space="preserve"> emphasizes</w:t>
      </w:r>
      <w:r w:rsidRPr="00C22069">
        <w:t xml:space="preserve"> how </w:t>
      </w:r>
      <w:r w:rsidRPr="00C22069">
        <w:rPr>
          <w:rStyle w:val="StyleUnderline"/>
        </w:rPr>
        <w:t xml:space="preserve">presidents </w:t>
      </w:r>
      <w:r w:rsidRPr="008F014A">
        <w:rPr>
          <w:rStyle w:val="StyleUnderline"/>
          <w:highlight w:val="cyan"/>
        </w:rPr>
        <w:t>exploit</w:t>
      </w:r>
      <w:r w:rsidRPr="00C22069">
        <w:rPr>
          <w:rStyle w:val="StyleUnderline"/>
        </w:rPr>
        <w:t xml:space="preserve"> </w:t>
      </w:r>
      <w:r w:rsidRPr="00C22069">
        <w:rPr>
          <w:rStyle w:val="Emphasis"/>
        </w:rPr>
        <w:t xml:space="preserve">Article II </w:t>
      </w:r>
      <w:r w:rsidRPr="008F014A">
        <w:rPr>
          <w:rStyle w:val="Emphasis"/>
          <w:highlight w:val="cyan"/>
        </w:rPr>
        <w:t>ambiguity</w:t>
      </w:r>
      <w:r w:rsidRPr="008F014A">
        <w:rPr>
          <w:rStyle w:val="StyleUnderline"/>
          <w:highlight w:val="cyan"/>
        </w:rPr>
        <w:t xml:space="preserve"> with first mover</w:t>
      </w:r>
      <w:r w:rsidRPr="00C22069">
        <w:rPr>
          <w:rStyle w:val="StyleUnderline"/>
        </w:rPr>
        <w:t xml:space="preserve"> strategies and</w:t>
      </w:r>
      <w:r w:rsidRPr="00C22069">
        <w:t xml:space="preserve"> in </w:t>
      </w:r>
      <w:r w:rsidRPr="00C22069">
        <w:rPr>
          <w:rStyle w:val="StyleUnderline"/>
        </w:rPr>
        <w:t>acting alone to change policy</w:t>
      </w:r>
      <w:r w:rsidRPr="00C22069">
        <w:t xml:space="preserve"> (Mayer 2001; Cooper 2002; Howell 2003). In this way, </w:t>
      </w:r>
      <w:r w:rsidRPr="008F014A">
        <w:rPr>
          <w:rStyle w:val="StyleUnderline"/>
          <w:highlight w:val="cyan"/>
        </w:rPr>
        <w:t>presidents</w:t>
      </w:r>
      <w:r w:rsidRPr="00C22069">
        <w:t xml:space="preserve"> can </w:t>
      </w:r>
      <w:r w:rsidRPr="008F014A">
        <w:rPr>
          <w:rStyle w:val="StyleUnderline"/>
          <w:highlight w:val="cyan"/>
        </w:rPr>
        <w:t>shape</w:t>
      </w:r>
      <w:r w:rsidRPr="00C22069">
        <w:t xml:space="preserve"> the </w:t>
      </w:r>
      <w:r w:rsidRPr="008F014A">
        <w:rPr>
          <w:rStyle w:val="StyleUnderline"/>
          <w:highlight w:val="cyan"/>
        </w:rPr>
        <w:t>policy</w:t>
      </w:r>
      <w:r w:rsidRPr="00C22069">
        <w:t xml:space="preserve"> status quo </w:t>
      </w:r>
      <w:r w:rsidRPr="00C22069">
        <w:rPr>
          <w:rStyle w:val="StyleUnderline"/>
        </w:rPr>
        <w:t xml:space="preserve">in their favor </w:t>
      </w:r>
      <w:r w:rsidRPr="008F014A">
        <w:rPr>
          <w:rStyle w:val="StyleUnderline"/>
          <w:highlight w:val="cyan"/>
        </w:rPr>
        <w:t>and</w:t>
      </w:r>
      <w:r w:rsidRPr="00C22069">
        <w:rPr>
          <w:rStyle w:val="StyleUnderline"/>
        </w:rPr>
        <w:t xml:space="preserve"> </w:t>
      </w:r>
      <w:r w:rsidRPr="00C22069">
        <w:rPr>
          <w:rStyle w:val="Emphasis"/>
        </w:rPr>
        <w:t xml:space="preserve">readily </w:t>
      </w:r>
      <w:r w:rsidRPr="008F014A">
        <w:rPr>
          <w:rStyle w:val="Emphasis"/>
          <w:highlight w:val="cyan"/>
        </w:rPr>
        <w:t>circumvent</w:t>
      </w:r>
      <w:r w:rsidRPr="008F014A">
        <w:rPr>
          <w:rStyle w:val="StyleUnderline"/>
          <w:highlight w:val="cyan"/>
        </w:rPr>
        <w:t xml:space="preserve"> Congress</w:t>
      </w:r>
      <w:r w:rsidRPr="00C22069">
        <w:t xml:space="preserve">. This </w:t>
      </w:r>
      <w:r w:rsidRPr="00C22069">
        <w:rPr>
          <w:rStyle w:val="StyleUnderline"/>
        </w:rPr>
        <w:t>literature</w:t>
      </w:r>
      <w:r w:rsidRPr="00C22069">
        <w:t xml:space="preserve"> has </w:t>
      </w:r>
      <w:r w:rsidRPr="00C22069">
        <w:rPr>
          <w:rStyle w:val="StyleUnderline"/>
        </w:rPr>
        <w:t xml:space="preserve">shown </w:t>
      </w:r>
      <w:r w:rsidRPr="008F014A">
        <w:rPr>
          <w:rStyle w:val="Emphasis"/>
          <w:highlight w:val="cyan"/>
        </w:rPr>
        <w:t>dramatic growth</w:t>
      </w:r>
      <w:r w:rsidRPr="008F014A">
        <w:rPr>
          <w:rStyle w:val="StyleUnderline"/>
          <w:highlight w:val="cyan"/>
        </w:rPr>
        <w:t xml:space="preserve"> in</w:t>
      </w:r>
      <w:r w:rsidRPr="00C22069">
        <w:t xml:space="preserve"> the </w:t>
      </w:r>
      <w:r w:rsidRPr="00C22069">
        <w:rPr>
          <w:rStyle w:val="StyleUnderline"/>
        </w:rPr>
        <w:t xml:space="preserve">president’s </w:t>
      </w:r>
      <w:r w:rsidRPr="008F014A">
        <w:rPr>
          <w:rStyle w:val="StyleUnderline"/>
          <w:highlight w:val="cyan"/>
        </w:rPr>
        <w:t>use of</w:t>
      </w:r>
      <w:r w:rsidRPr="00C22069">
        <w:t xml:space="preserve"> a </w:t>
      </w:r>
      <w:r w:rsidRPr="008F014A">
        <w:rPr>
          <w:rStyle w:val="StyleUnderline"/>
          <w:highlight w:val="cyan"/>
        </w:rPr>
        <w:t>multitude of</w:t>
      </w:r>
      <w:r w:rsidRPr="00C22069">
        <w:rPr>
          <w:rStyle w:val="StyleUnderline"/>
        </w:rPr>
        <w:t xml:space="preserve"> </w:t>
      </w:r>
      <w:r w:rsidRPr="0089149A">
        <w:rPr>
          <w:rStyle w:val="Emphasis"/>
        </w:rPr>
        <w:t xml:space="preserve">unilateral </w:t>
      </w:r>
      <w:r w:rsidRPr="008F014A">
        <w:rPr>
          <w:rStyle w:val="Emphasis"/>
          <w:highlight w:val="cyan"/>
        </w:rPr>
        <w:t>tools</w:t>
      </w:r>
      <w:r w:rsidRPr="00C22069">
        <w:t xml:space="preserve"> to shape policy such as through </w:t>
      </w:r>
      <w:r w:rsidRPr="00C22069">
        <w:rPr>
          <w:rStyle w:val="StyleUnderline"/>
        </w:rPr>
        <w:t>e</w:t>
      </w:r>
      <w:r w:rsidRPr="00C22069">
        <w:rPr>
          <w:rStyle w:val="Emphasis"/>
        </w:rPr>
        <w:t>x</w:t>
      </w:r>
      <w:r w:rsidRPr="00C22069">
        <w:rPr>
          <w:rStyle w:val="StyleUnderline"/>
        </w:rPr>
        <w:t xml:space="preserve">ecutive </w:t>
      </w:r>
      <w:r w:rsidRPr="00C22069">
        <w:rPr>
          <w:rStyle w:val="Emphasis"/>
        </w:rPr>
        <w:t>o</w:t>
      </w:r>
      <w:r w:rsidRPr="00C22069">
        <w:rPr>
          <w:rStyle w:val="StyleUnderline"/>
        </w:rPr>
        <w:t>rders</w:t>
      </w:r>
      <w:r w:rsidRPr="00C22069">
        <w:t xml:space="preserve">, </w:t>
      </w:r>
      <w:r w:rsidRPr="00C22069">
        <w:rPr>
          <w:rStyle w:val="StyleUnderline"/>
        </w:rPr>
        <w:t>proclamations</w:t>
      </w:r>
      <w:r w:rsidRPr="00C22069">
        <w:t xml:space="preserve">, </w:t>
      </w:r>
      <w:r w:rsidRPr="00C22069">
        <w:rPr>
          <w:rStyle w:val="StyleUnderline"/>
        </w:rPr>
        <w:t>national security directives</w:t>
      </w:r>
      <w:r w:rsidRPr="00C22069">
        <w:t xml:space="preserve">, </w:t>
      </w:r>
      <w:r w:rsidRPr="00C22069">
        <w:rPr>
          <w:rStyle w:val="StyleUnderline"/>
        </w:rPr>
        <w:t>executive agreements</w:t>
      </w:r>
      <w:r w:rsidRPr="00C22069">
        <w:t xml:space="preserve">, and </w:t>
      </w:r>
      <w:r w:rsidRPr="00C22069">
        <w:rPr>
          <w:rStyle w:val="StyleUnderline"/>
        </w:rPr>
        <w:t>recess appointments</w:t>
      </w:r>
      <w:r w:rsidRPr="00C22069">
        <w:t xml:space="preserve"> to name a few (Mayer 2001; Howell 2003; Evans 2011). </w:t>
      </w:r>
      <w:r w:rsidRPr="008F014A">
        <w:rPr>
          <w:rStyle w:val="StyleUnderline"/>
          <w:highlight w:val="cyan"/>
        </w:rPr>
        <w:t>Even after Congress</w:t>
      </w:r>
      <w:r w:rsidRPr="00C22069">
        <w:t xml:space="preserve"> has </w:t>
      </w:r>
      <w:r w:rsidRPr="008F014A">
        <w:rPr>
          <w:rStyle w:val="Emphasis"/>
          <w:highlight w:val="cyan"/>
        </w:rPr>
        <w:t>acted</w:t>
      </w:r>
      <w:r w:rsidRPr="00C22069">
        <w:rPr>
          <w:rStyle w:val="Emphasis"/>
        </w:rPr>
        <w:t xml:space="preserve"> decisively and authoritatively</w:t>
      </w:r>
      <w:r w:rsidRPr="00C22069">
        <w:rPr>
          <w:rStyle w:val="StyleUnderline"/>
        </w:rPr>
        <w:t xml:space="preserve"> </w:t>
      </w:r>
      <w:r w:rsidRPr="008F014A">
        <w:rPr>
          <w:rStyle w:val="StyleUnderline"/>
          <w:highlight w:val="cyan"/>
        </w:rPr>
        <w:t>in foreign affairs</w:t>
      </w:r>
      <w:r w:rsidRPr="00F26E78">
        <w:t>,</w:t>
      </w:r>
      <w:r w:rsidRPr="00C22069">
        <w:t xml:space="preserve"> as was the case with the 1996 Helms–Burton legislation on the embargo of Cuba, the </w:t>
      </w:r>
      <w:r w:rsidRPr="008F014A">
        <w:rPr>
          <w:rStyle w:val="StyleUnderline"/>
          <w:highlight w:val="cyan"/>
        </w:rPr>
        <w:t>president</w:t>
      </w:r>
      <w:r w:rsidRPr="00C22069">
        <w:t xml:space="preserve"> was still able to not just get back in the game but to </w:t>
      </w:r>
      <w:r w:rsidRPr="008F014A">
        <w:rPr>
          <w:rStyle w:val="Emphasis"/>
          <w:highlight w:val="cyan"/>
        </w:rPr>
        <w:t>regain control</w:t>
      </w:r>
      <w:r w:rsidRPr="00C22069">
        <w:rPr>
          <w:rStyle w:val="StyleUnderline"/>
        </w:rPr>
        <w:t xml:space="preserve"> over the ship of state</w:t>
      </w:r>
      <w:r w:rsidRPr="00C22069">
        <w:t xml:space="preserve"> (see, e.g., Haney et al. 2006; Marshall and Haney 2010). The </w:t>
      </w:r>
      <w:r w:rsidRPr="008F014A">
        <w:rPr>
          <w:rStyle w:val="StyleUnderline"/>
          <w:highlight w:val="cyan"/>
        </w:rPr>
        <w:t>trends</w:t>
      </w:r>
      <w:r w:rsidRPr="00965995">
        <w:rPr>
          <w:rStyle w:val="StyleUnderline"/>
        </w:rPr>
        <w:t xml:space="preserve"> toward executive dominance</w:t>
      </w:r>
      <w:r w:rsidRPr="00C22069">
        <w:t xml:space="preserve">, relative to Congress, </w:t>
      </w:r>
      <w:r w:rsidRPr="007E40A9">
        <w:rPr>
          <w:rStyle w:val="StyleUnderline"/>
        </w:rPr>
        <w:t>expanded</w:t>
      </w:r>
      <w:r w:rsidRPr="00965995">
        <w:rPr>
          <w:rStyle w:val="StyleUnderline"/>
        </w:rPr>
        <w:t xml:space="preserve"> </w:t>
      </w:r>
      <w:r w:rsidRPr="00965995">
        <w:rPr>
          <w:rStyle w:val="Emphasis"/>
        </w:rPr>
        <w:t xml:space="preserve">quite </w:t>
      </w:r>
      <w:r w:rsidRPr="008F014A">
        <w:rPr>
          <w:rStyle w:val="Emphasis"/>
          <w:highlight w:val="cyan"/>
        </w:rPr>
        <w:t>dramatic</w:t>
      </w:r>
      <w:r w:rsidRPr="007E40A9">
        <w:rPr>
          <w:rStyle w:val="Emphasis"/>
        </w:rPr>
        <w:t>ally</w:t>
      </w:r>
      <w:r w:rsidRPr="00C22069">
        <w:t xml:space="preserve"> following September 11th with both the Bush and Obama Administrations </w:t>
      </w:r>
      <w:r w:rsidRPr="00965995">
        <w:rPr>
          <w:rStyle w:val="StyleUnderline"/>
        </w:rPr>
        <w:t>pushing</w:t>
      </w:r>
      <w:r w:rsidRPr="00C22069">
        <w:t xml:space="preserve"> the </w:t>
      </w:r>
      <w:r w:rsidRPr="00965995">
        <w:rPr>
          <w:rStyle w:val="StyleUnderline"/>
        </w:rPr>
        <w:t xml:space="preserve">boundaries of presidential unilateralism </w:t>
      </w:r>
      <w:r w:rsidRPr="008F014A">
        <w:rPr>
          <w:rStyle w:val="StyleUnderline"/>
          <w:highlight w:val="cyan"/>
        </w:rPr>
        <w:t>in</w:t>
      </w:r>
      <w:r w:rsidRPr="00C22069">
        <w:t xml:space="preserve"> the conduct of </w:t>
      </w:r>
      <w:r w:rsidRPr="008F014A">
        <w:rPr>
          <w:rStyle w:val="StyleUnderline"/>
          <w:highlight w:val="cyan"/>
        </w:rPr>
        <w:t>foreign policy</w:t>
      </w:r>
      <w:r w:rsidRPr="00C22069">
        <w:t xml:space="preserve">. Mayhew concluded that divided government had no significant impact on the passage of major foreign policy legislation by Congress (2005). And most recently, we have seen these </w:t>
      </w:r>
      <w:r w:rsidRPr="008F014A">
        <w:rPr>
          <w:rStyle w:val="StyleUnderline"/>
          <w:highlight w:val="cyan"/>
        </w:rPr>
        <w:t>trends</w:t>
      </w:r>
      <w:r w:rsidRPr="00504055">
        <w:rPr>
          <w:rStyle w:val="StyleUnderline"/>
        </w:rPr>
        <w:t xml:space="preserve"> toward presidential unilateralism and congressional abdication in foreign relations </w:t>
      </w:r>
      <w:r w:rsidRPr="00504055">
        <w:rPr>
          <w:rStyle w:val="Emphasis"/>
        </w:rPr>
        <w:t xml:space="preserve">solidify </w:t>
      </w:r>
      <w:r w:rsidRPr="008F014A">
        <w:rPr>
          <w:rStyle w:val="Emphasis"/>
          <w:highlight w:val="cyan"/>
        </w:rPr>
        <w:t>exponentially</w:t>
      </w:r>
      <w:r w:rsidRPr="00C22069">
        <w:t>. In fact, we do not see much evidence of Congress f</w:t>
      </w:r>
      <w:r>
        <w:t>l</w:t>
      </w:r>
      <w:r w:rsidRPr="00C22069">
        <w:t xml:space="preserve">exing its foreign policy muscle, but we do see </w:t>
      </w:r>
      <w:r w:rsidRPr="008F014A">
        <w:rPr>
          <w:rStyle w:val="StyleUnderline"/>
          <w:highlight w:val="cyan"/>
        </w:rPr>
        <w:t>presidents</w:t>
      </w:r>
      <w:r w:rsidRPr="00504055">
        <w:rPr>
          <w:rStyle w:val="StyleUnderline"/>
        </w:rPr>
        <w:t xml:space="preserve"> </w:t>
      </w:r>
      <w:r w:rsidRPr="00504055">
        <w:rPr>
          <w:rStyle w:val="Emphasis"/>
        </w:rPr>
        <w:t xml:space="preserve">continually </w:t>
      </w:r>
      <w:r w:rsidRPr="008F014A">
        <w:rPr>
          <w:rStyle w:val="Emphasis"/>
          <w:highlight w:val="cyan"/>
        </w:rPr>
        <w:t>acting</w:t>
      </w:r>
      <w:r w:rsidRPr="00504055">
        <w:rPr>
          <w:rStyle w:val="StyleUnderline"/>
        </w:rPr>
        <w:t xml:space="preserve"> in lieu of Congressional inaction</w:t>
      </w:r>
      <w:r w:rsidRPr="00C22069">
        <w:t xml:space="preserve"> and </w:t>
      </w:r>
      <w:proofErr w:type="gramStart"/>
      <w:r w:rsidRPr="00C22069">
        <w:t>more and more</w:t>
      </w:r>
      <w:proofErr w:type="gramEnd"/>
      <w:r w:rsidRPr="00C22069">
        <w:t xml:space="preserve"> </w:t>
      </w:r>
      <w:r w:rsidRPr="00504055">
        <w:rPr>
          <w:rStyle w:val="StyleUnderline"/>
        </w:rPr>
        <w:t>Presidents act in foreign policy</w:t>
      </w:r>
      <w:r w:rsidRPr="00C22069">
        <w:t xml:space="preserve"> seemingly </w:t>
      </w:r>
      <w:r w:rsidRPr="008F014A">
        <w:rPr>
          <w:rStyle w:val="Emphasis"/>
          <w:highlight w:val="cyan"/>
        </w:rPr>
        <w:t>impervious</w:t>
      </w:r>
      <w:r w:rsidRPr="008F014A">
        <w:rPr>
          <w:rStyle w:val="StyleUnderline"/>
          <w:highlight w:val="cyan"/>
        </w:rPr>
        <w:t xml:space="preserve"> to</w:t>
      </w:r>
      <w:r w:rsidRPr="00504055">
        <w:rPr>
          <w:rStyle w:val="StyleUnderline"/>
        </w:rPr>
        <w:t xml:space="preserve"> any </w:t>
      </w:r>
      <w:r w:rsidRPr="008F014A">
        <w:rPr>
          <w:rStyle w:val="StyleUnderline"/>
          <w:highlight w:val="cyan"/>
        </w:rPr>
        <w:t>congressional reaction</w:t>
      </w:r>
      <w:r w:rsidRPr="00C22069">
        <w:t xml:space="preserve">. There are exceptions of course and we point to some of these, but </w:t>
      </w:r>
      <w:r w:rsidRPr="00A103BD">
        <w:rPr>
          <w:szCs w:val="16"/>
        </w:rPr>
        <w:t>by and large what we have seen from Congress</w:t>
      </w:r>
      <w:r w:rsidRPr="00C22069">
        <w:t xml:space="preserve"> and recent presidents only reinforces our view that Congress has abandoned any semblance of defending its institutional powers. Instead, Congress has traded away this bedrock principle in favor of their political party and allowed</w:t>
      </w:r>
      <w:r>
        <w:t xml:space="preserve"> </w:t>
      </w:r>
      <w:r w:rsidRPr="00C22069">
        <w:t>—</w:t>
      </w:r>
      <w:r>
        <w:t xml:space="preserve"> </w:t>
      </w:r>
      <w:r w:rsidRPr="00C22069">
        <w:t>even encouraged</w:t>
      </w:r>
      <w:r>
        <w:t xml:space="preserve"> </w:t>
      </w:r>
      <w:r w:rsidRPr="00C22069">
        <w:t>—</w:t>
      </w:r>
      <w:r>
        <w:t xml:space="preserve"> </w:t>
      </w:r>
      <w:r w:rsidRPr="00C22069">
        <w:t>presidents on their team to run roughshod over Article I. We briefly sketch out an illustrative accounting that reinforces this view but recognize the literature remains more varied. Recent work by Tama for example illustrates recent bipartisan pushback in international affairs against the Trump Administration in areas such as sanctions against Russia and China and in preventing the weakening of NATO and South Korea alliances among other areas (Tama 2021).</w:t>
      </w:r>
      <w:r>
        <w:t xml:space="preserve"> </w:t>
      </w:r>
      <w:r w:rsidRPr="00C22069">
        <w:t xml:space="preserve">In fact, four of the </w:t>
      </w:r>
      <w:r w:rsidRPr="008F014A">
        <w:rPr>
          <w:rStyle w:val="StyleUnderline"/>
          <w:highlight w:val="cyan"/>
        </w:rPr>
        <w:t>last</w:t>
      </w:r>
      <w:r w:rsidRPr="00D82058">
        <w:rPr>
          <w:rStyle w:val="StyleUnderline"/>
        </w:rPr>
        <w:t xml:space="preserve"> six </w:t>
      </w:r>
      <w:r w:rsidRPr="008F014A">
        <w:rPr>
          <w:rStyle w:val="StyleUnderline"/>
          <w:highlight w:val="cyan"/>
        </w:rPr>
        <w:t>congresses</w:t>
      </w:r>
      <w:r w:rsidRPr="00C22069">
        <w:t xml:space="preserve"> have </w:t>
      </w:r>
      <w:r w:rsidRPr="008F014A">
        <w:rPr>
          <w:rStyle w:val="StyleUnderline"/>
          <w:highlight w:val="cyan"/>
        </w:rPr>
        <w:t>witnessed</w:t>
      </w:r>
      <w:r w:rsidRPr="00C22069">
        <w:t xml:space="preserve"> the </w:t>
      </w:r>
      <w:r w:rsidRPr="008F014A">
        <w:rPr>
          <w:rStyle w:val="Emphasis"/>
          <w:highlight w:val="cyan"/>
        </w:rPr>
        <w:t>lowest</w:t>
      </w:r>
      <w:r w:rsidRPr="00103C83">
        <w:rPr>
          <w:rStyle w:val="Emphasis"/>
        </w:rPr>
        <w:t xml:space="preserve"> number</w:t>
      </w:r>
      <w:r w:rsidRPr="00D82058">
        <w:rPr>
          <w:rStyle w:val="StyleUnderline"/>
        </w:rPr>
        <w:t xml:space="preserve"> of </w:t>
      </w:r>
      <w:r w:rsidRPr="008F014A">
        <w:rPr>
          <w:rStyle w:val="StyleUnderline"/>
          <w:highlight w:val="cyan"/>
        </w:rPr>
        <w:t>laws passed</w:t>
      </w:r>
      <w:r w:rsidRPr="00D82058">
        <w:rPr>
          <w:rStyle w:val="StyleUnderline"/>
        </w:rPr>
        <w:t xml:space="preserve"> in </w:t>
      </w:r>
      <w:r w:rsidRPr="00D82058">
        <w:rPr>
          <w:rStyle w:val="Emphasis"/>
        </w:rPr>
        <w:t>contemporary times</w:t>
      </w:r>
      <w:r w:rsidRPr="00C22069">
        <w:t xml:space="preserve">. And the </w:t>
      </w:r>
      <w:r w:rsidRPr="00D82058">
        <w:rPr>
          <w:rStyle w:val="StyleUnderline"/>
        </w:rPr>
        <w:t>116th</w:t>
      </w:r>
      <w:r w:rsidRPr="00C22069">
        <w:t xml:space="preserve"> is </w:t>
      </w:r>
      <w:r w:rsidRPr="00D82058">
        <w:rPr>
          <w:rStyle w:val="StyleUnderline"/>
        </w:rPr>
        <w:t xml:space="preserve">on track to be the </w:t>
      </w:r>
      <w:r w:rsidRPr="00D82058">
        <w:rPr>
          <w:rStyle w:val="Emphasis"/>
        </w:rPr>
        <w:t>worst yet</w:t>
      </w:r>
      <w:r>
        <w:t xml:space="preserve"> </w:t>
      </w:r>
      <w:r w:rsidRPr="00C22069">
        <w:t>—</w:t>
      </w:r>
      <w:r>
        <w:t xml:space="preserve"> </w:t>
      </w:r>
      <w:r w:rsidRPr="00C22069">
        <w:t xml:space="preserve">2019 marked one of the lowest frst-year tallies ever with only 105 laws passed. Moreover, Congress has seemed to calculate that legislating carries too much political risk. On this point, one 30-year Senate staffer </w:t>
      </w:r>
      <w:proofErr w:type="gramStart"/>
      <w:r w:rsidRPr="00C22069">
        <w:t>said</w:t>
      </w:r>
      <w:proofErr w:type="gramEnd"/>
      <w:r w:rsidRPr="00C22069">
        <w:t xml:space="preserve"> “The only legislation he [Majority Leader McConnell] is going to call up is the legislation he has to call up” (CQ Magazine February 24, 2020, pg. 4). And McConnell has reinforced this view, “We’re in the personnel business” he said at a 2018 Rose Garden news conference (CQ Magazine February 24, 2020, pg. 2). Confirming </w:t>
      </w:r>
      <w:proofErr w:type="gramStart"/>
      <w:r w:rsidRPr="00C22069">
        <w:t>judges</w:t>
      </w:r>
      <w:proofErr w:type="gramEnd"/>
      <w:r w:rsidRPr="00C22069">
        <w:t xml:space="preserve"> it would seem is far less risky and much easier than working out legislative compromise. For party leaders, it seems that floor voting is designed more for position-taking to attract the base and campaign resources</w:t>
      </w:r>
      <w:r>
        <w:t xml:space="preserve"> </w:t>
      </w:r>
      <w:r w:rsidRPr="00C22069">
        <w:t>—</w:t>
      </w:r>
      <w:r>
        <w:t xml:space="preserve"> </w:t>
      </w:r>
      <w:r w:rsidRPr="00C22069">
        <w:t>mobilizing the pipeline of interest group spending. And in the Senate, why bring policy debates to the floor that risk opposition amendments and put your party in a precarious political position? This feature in the Senate is a “tax” known as the Senate spanking machine</w:t>
      </w:r>
      <w:r>
        <w:t xml:space="preserve"> </w:t>
      </w:r>
      <w:r w:rsidRPr="00C22069">
        <w:t>—</w:t>
      </w:r>
      <w:r>
        <w:t xml:space="preserve"> </w:t>
      </w:r>
      <w:r w:rsidRPr="00C22069">
        <w:t xml:space="preserve">allowing floor amendments is the price the majority party </w:t>
      </w:r>
      <w:proofErr w:type="gramStart"/>
      <w:r w:rsidRPr="00C22069">
        <w:t>has to</w:t>
      </w:r>
      <w:proofErr w:type="gramEnd"/>
      <w:r w:rsidRPr="00C22069">
        <w:t xml:space="preserve"> pay for the minority to allow legislation to the floor for consideration. </w:t>
      </w:r>
      <w:r w:rsidRPr="00C45CAA">
        <w:rPr>
          <w:rStyle w:val="StyleUnderline"/>
        </w:rPr>
        <w:t xml:space="preserve">Legislative </w:t>
      </w:r>
      <w:r w:rsidRPr="008F014A">
        <w:rPr>
          <w:rStyle w:val="StyleUnderline"/>
          <w:highlight w:val="cyan"/>
        </w:rPr>
        <w:t>deadlock</w:t>
      </w:r>
      <w:r w:rsidRPr="00C22069">
        <w:t xml:space="preserve"> then </w:t>
      </w:r>
      <w:r w:rsidRPr="00C45CAA">
        <w:rPr>
          <w:rStyle w:val="StyleUnderline"/>
        </w:rPr>
        <w:t>is</w:t>
      </w:r>
      <w:r w:rsidRPr="00C22069">
        <w:t xml:space="preserve"> a less risky strategy (and </w:t>
      </w:r>
      <w:r w:rsidRPr="008F014A">
        <w:rPr>
          <w:rStyle w:val="Emphasis"/>
          <w:highlight w:val="cyan"/>
        </w:rPr>
        <w:t>convenient</w:t>
      </w:r>
      <w:r w:rsidRPr="00103C83">
        <w:rPr>
          <w:rStyle w:val="Emphasis"/>
        </w:rPr>
        <w:t xml:space="preserve"> excuse</w:t>
      </w:r>
      <w:r w:rsidRPr="00C22069">
        <w:t xml:space="preserve">) </w:t>
      </w:r>
      <w:r w:rsidRPr="00C45CAA">
        <w:rPr>
          <w:rStyle w:val="StyleUnderline"/>
        </w:rPr>
        <w:t>for</w:t>
      </w:r>
      <w:r w:rsidRPr="00C22069">
        <w:t xml:space="preserve"> MCs </w:t>
      </w:r>
      <w:r w:rsidRPr="00C45CAA">
        <w:rPr>
          <w:rStyle w:val="StyleUnderline"/>
        </w:rPr>
        <w:t>not to</w:t>
      </w:r>
      <w:r w:rsidRPr="00C22069">
        <w:t xml:space="preserve"> find </w:t>
      </w:r>
      <w:r w:rsidRPr="00C45CAA">
        <w:rPr>
          <w:rStyle w:val="StyleUnderline"/>
        </w:rPr>
        <w:t>compromise</w:t>
      </w:r>
      <w:r w:rsidRPr="00C22069">
        <w:t xml:space="preserve"> but also an </w:t>
      </w:r>
      <w:r w:rsidRPr="008F014A">
        <w:rPr>
          <w:rStyle w:val="StyleUnderline"/>
          <w:highlight w:val="cyan"/>
        </w:rPr>
        <w:t>invitation for presidents to act</w:t>
      </w:r>
      <w:r w:rsidRPr="00C22069">
        <w:t>.3</w:t>
      </w:r>
    </w:p>
    <w:p w14:paraId="63617507" w14:textId="77777777" w:rsidR="00E32322" w:rsidRDefault="00E32322" w:rsidP="00E32322">
      <w:pPr>
        <w:pStyle w:val="Heading4"/>
      </w:pPr>
      <w:r>
        <w:t xml:space="preserve">Polarization is a </w:t>
      </w:r>
      <w:r w:rsidRPr="00D345D7">
        <w:rPr>
          <w:u w:val="single"/>
        </w:rPr>
        <w:t>result of</w:t>
      </w:r>
      <w:r>
        <w:t xml:space="preserve"> unilateralism.</w:t>
      </w:r>
    </w:p>
    <w:p w14:paraId="2CD388E0" w14:textId="77777777" w:rsidR="00E32322" w:rsidRPr="00ED12EA" w:rsidRDefault="00E32322" w:rsidP="00E32322">
      <w:r>
        <w:t xml:space="preserve">John O. </w:t>
      </w:r>
      <w:r w:rsidRPr="00A519F4">
        <w:rPr>
          <w:rStyle w:val="Style13ptBold"/>
        </w:rPr>
        <w:t>McGinnis &amp;</w:t>
      </w:r>
      <w:r>
        <w:t xml:space="preserve"> Michael B. </w:t>
      </w:r>
      <w:r w:rsidRPr="00A519F4">
        <w:rPr>
          <w:rStyle w:val="Style13ptBold"/>
        </w:rPr>
        <w:t xml:space="preserve">Rappaport </w:t>
      </w:r>
      <w:r>
        <w:rPr>
          <w:rStyle w:val="Style13ptBold"/>
        </w:rPr>
        <w:t>22</w:t>
      </w:r>
      <w:r>
        <w:t xml:space="preserve">. *George C. Dix Professor in Constitutional Law, Northwestern University. Graduate of Harvard College and Harvard Law School where he was an editor of the Harvard Law Review. M.A. from Oxford University. Formerly deputy assistant attorney general in the Office of Legal Counsel at the Department of Justice. Winner of the Paul Bator award. **Hugh and Hazel Darling Foundation Professor of Law. Director at the University of San Diego Center for the Study of Constitutional Originalism. JD from Yale Law School. DCL from Yale Law School. Formerly worked in the Office of Legal Counsel in the U.S. Department of Justice and Gibson, Dunn &amp; Crutcher. </w:t>
      </w:r>
      <w:proofErr w:type="gramStart"/>
      <w:r>
        <w:t>Formerly</w:t>
      </w:r>
      <w:proofErr w:type="gramEnd"/>
      <w:r>
        <w:t xml:space="preserve"> taught overseas at the Sorbonne and Bar-Ilan University in Ramat Gan. Member of the Administrative Law &amp; Regulation Executive Committee of The Federalist Society. “Presidential Polarization.” Ohio State Law Journal 83.1, Pages 5-60.</w:t>
      </w:r>
    </w:p>
    <w:p w14:paraId="4A36D277" w14:textId="77777777" w:rsidR="00E32322" w:rsidRPr="002F038B" w:rsidRDefault="00E32322" w:rsidP="00E32322">
      <w:r w:rsidRPr="002F038B">
        <w:t xml:space="preserve">It is certainly possible that polarization can lead to presidential unilateralism.250 But we believe that it is </w:t>
      </w:r>
      <w:r w:rsidRPr="008F014A">
        <w:rPr>
          <w:rStyle w:val="StyleUnderline"/>
          <w:highlight w:val="cyan"/>
        </w:rPr>
        <w:t>unilateralism</w:t>
      </w:r>
      <w:r w:rsidRPr="002F038B">
        <w:t xml:space="preserve"> that </w:t>
      </w:r>
      <w:r w:rsidRPr="002F038B">
        <w:rPr>
          <w:rStyle w:val="Emphasis"/>
        </w:rPr>
        <w:t xml:space="preserve">more </w:t>
      </w:r>
      <w:r w:rsidRPr="008F014A">
        <w:rPr>
          <w:rStyle w:val="Emphasis"/>
          <w:highlight w:val="cyan"/>
        </w:rPr>
        <w:t>often</w:t>
      </w:r>
      <w:r w:rsidRPr="002F038B">
        <w:rPr>
          <w:rStyle w:val="StyleUnderline"/>
        </w:rPr>
        <w:t xml:space="preserve"> and </w:t>
      </w:r>
      <w:r w:rsidRPr="002F038B">
        <w:rPr>
          <w:rStyle w:val="Emphasis"/>
        </w:rPr>
        <w:t xml:space="preserve">more </w:t>
      </w:r>
      <w:r w:rsidRPr="008F014A">
        <w:rPr>
          <w:rStyle w:val="Emphasis"/>
          <w:highlight w:val="cyan"/>
        </w:rPr>
        <w:t>powerfully</w:t>
      </w:r>
      <w:r w:rsidRPr="008F014A">
        <w:rPr>
          <w:rStyle w:val="StyleUnderline"/>
          <w:highlight w:val="cyan"/>
        </w:rPr>
        <w:t xml:space="preserve"> leads to polarization</w:t>
      </w:r>
      <w:r w:rsidRPr="002F038B">
        <w:t xml:space="preserve">. Our claim is </w:t>
      </w:r>
      <w:r w:rsidRPr="008F014A">
        <w:rPr>
          <w:rStyle w:val="StyleUnderline"/>
          <w:highlight w:val="cyan"/>
        </w:rPr>
        <w:t>supported by</w:t>
      </w:r>
      <w:r w:rsidRPr="002F038B">
        <w:t xml:space="preserve"> the </w:t>
      </w:r>
      <w:r w:rsidRPr="008F014A">
        <w:rPr>
          <w:rStyle w:val="StyleUnderline"/>
          <w:highlight w:val="cyan"/>
        </w:rPr>
        <w:t>timing</w:t>
      </w:r>
      <w:r w:rsidRPr="002F038B">
        <w:rPr>
          <w:rStyle w:val="StyleUnderline"/>
        </w:rPr>
        <w:t xml:space="preserve"> of</w:t>
      </w:r>
      <w:r w:rsidRPr="002F038B">
        <w:t xml:space="preserve"> the </w:t>
      </w:r>
      <w:r w:rsidRPr="002F038B">
        <w:rPr>
          <w:rStyle w:val="StyleUnderline"/>
        </w:rPr>
        <w:t>changes in</w:t>
      </w:r>
      <w:r w:rsidRPr="002F038B">
        <w:t xml:space="preserve"> our </w:t>
      </w:r>
      <w:r w:rsidRPr="002F038B">
        <w:rPr>
          <w:rStyle w:val="StyleUnderline"/>
        </w:rPr>
        <w:t>polity</w:t>
      </w:r>
      <w:r w:rsidRPr="002F038B">
        <w:t xml:space="preserve">. The </w:t>
      </w:r>
      <w:r w:rsidRPr="002F038B">
        <w:rPr>
          <w:rStyle w:val="StyleUnderline"/>
        </w:rPr>
        <w:t>unilateralism of</w:t>
      </w:r>
      <w:r w:rsidRPr="002F038B">
        <w:t xml:space="preserve"> the </w:t>
      </w:r>
      <w:r w:rsidRPr="002F038B">
        <w:rPr>
          <w:rStyle w:val="StyleUnderline"/>
        </w:rPr>
        <w:t>administrative state</w:t>
      </w:r>
      <w:r w:rsidRPr="002F038B">
        <w:t xml:space="preserve"> has </w:t>
      </w:r>
      <w:r w:rsidRPr="002F038B">
        <w:rPr>
          <w:rStyle w:val="StyleUnderline"/>
        </w:rPr>
        <w:t>grown even in</w:t>
      </w:r>
      <w:r w:rsidRPr="002F038B">
        <w:t xml:space="preserve"> relatively </w:t>
      </w:r>
      <w:r w:rsidRPr="002F038B">
        <w:rPr>
          <w:rStyle w:val="StyleUnderline"/>
        </w:rPr>
        <w:t>bipartisan times</w:t>
      </w:r>
      <w:r w:rsidRPr="002F038B">
        <w:t xml:space="preserve"> in which there was greater social consensus, such as the periods from the </w:t>
      </w:r>
      <w:r w:rsidRPr="00B02F3A">
        <w:rPr>
          <w:rStyle w:val="StyleUnderline"/>
        </w:rPr>
        <w:t>19</w:t>
      </w:r>
      <w:r w:rsidRPr="008F014A">
        <w:rPr>
          <w:rStyle w:val="StyleUnderline"/>
          <w:highlight w:val="cyan"/>
        </w:rPr>
        <w:t>40s</w:t>
      </w:r>
      <w:r w:rsidRPr="002F038B">
        <w:t xml:space="preserve"> to the early </w:t>
      </w:r>
      <w:r w:rsidRPr="00B02F3A">
        <w:rPr>
          <w:rStyle w:val="StyleUnderline"/>
        </w:rPr>
        <w:t>19</w:t>
      </w:r>
      <w:r w:rsidRPr="008F014A">
        <w:rPr>
          <w:rStyle w:val="StyleUnderline"/>
          <w:highlight w:val="cyan"/>
        </w:rPr>
        <w:t>60s</w:t>
      </w:r>
      <w:r w:rsidRPr="002F038B">
        <w:t xml:space="preserve"> and in the </w:t>
      </w:r>
      <w:r w:rsidRPr="00B02F3A">
        <w:rPr>
          <w:rStyle w:val="StyleUnderline"/>
        </w:rPr>
        <w:t>19</w:t>
      </w:r>
      <w:r w:rsidRPr="008F014A">
        <w:rPr>
          <w:rStyle w:val="StyleUnderline"/>
          <w:highlight w:val="cyan"/>
        </w:rPr>
        <w:t>90s</w:t>
      </w:r>
      <w:r w:rsidRPr="002F038B">
        <w:t xml:space="preserve">.251 Similarly, </w:t>
      </w:r>
      <w:r w:rsidRPr="008F014A">
        <w:rPr>
          <w:rStyle w:val="StyleUnderline"/>
          <w:highlight w:val="cyan"/>
        </w:rPr>
        <w:t>presidents</w:t>
      </w:r>
      <w:r w:rsidRPr="002F038B">
        <w:t xml:space="preserve"> have </w:t>
      </w:r>
      <w:r w:rsidRPr="008F014A">
        <w:rPr>
          <w:rStyle w:val="StyleUnderline"/>
          <w:highlight w:val="cyan"/>
        </w:rPr>
        <w:t>claimed</w:t>
      </w:r>
      <w:r w:rsidRPr="002F038B">
        <w:rPr>
          <w:rStyle w:val="StyleUnderline"/>
        </w:rPr>
        <w:t xml:space="preserve"> </w:t>
      </w:r>
      <w:r w:rsidRPr="002F038B">
        <w:rPr>
          <w:rStyle w:val="Emphasis"/>
        </w:rPr>
        <w:t xml:space="preserve">unilateral </w:t>
      </w:r>
      <w:r w:rsidRPr="008F014A">
        <w:rPr>
          <w:rStyle w:val="Emphasis"/>
          <w:highlight w:val="cyan"/>
        </w:rPr>
        <w:t>war-making authority</w:t>
      </w:r>
      <w:r w:rsidRPr="002F038B">
        <w:t xml:space="preserve"> for decades, even </w:t>
      </w:r>
      <w:r w:rsidRPr="008F014A">
        <w:rPr>
          <w:rStyle w:val="StyleUnderline"/>
          <w:highlight w:val="cyan"/>
        </w:rPr>
        <w:t>when</w:t>
      </w:r>
      <w:r w:rsidRPr="002F038B">
        <w:t xml:space="preserve"> the </w:t>
      </w:r>
      <w:r w:rsidRPr="008F014A">
        <w:rPr>
          <w:rStyle w:val="StyleUnderline"/>
          <w:highlight w:val="cyan"/>
        </w:rPr>
        <w:t>country</w:t>
      </w:r>
      <w:r w:rsidRPr="002F038B">
        <w:t xml:space="preserve"> was </w:t>
      </w:r>
      <w:r w:rsidRPr="008F014A">
        <w:rPr>
          <w:rStyle w:val="StyleUnderline"/>
          <w:highlight w:val="cyan"/>
        </w:rPr>
        <w:t>enjoying</w:t>
      </w:r>
      <w:r w:rsidRPr="002F038B">
        <w:t xml:space="preserve"> periods of relative </w:t>
      </w:r>
      <w:r w:rsidRPr="008F014A">
        <w:rPr>
          <w:rStyle w:val="StyleUnderline"/>
          <w:highlight w:val="cyan"/>
        </w:rPr>
        <w:t>consensus</w:t>
      </w:r>
      <w:r w:rsidRPr="002F038B">
        <w:t xml:space="preserve">.252 Thus, history suggests that </w:t>
      </w:r>
      <w:r w:rsidRPr="008F014A">
        <w:rPr>
          <w:rStyle w:val="StyleUnderline"/>
          <w:highlight w:val="cyan"/>
        </w:rPr>
        <w:t>unilateralism</w:t>
      </w:r>
      <w:r w:rsidRPr="002F038B">
        <w:t xml:space="preserve"> has been </w:t>
      </w:r>
      <w:r w:rsidRPr="002F038B">
        <w:rPr>
          <w:rStyle w:val="Emphasis"/>
        </w:rPr>
        <w:t xml:space="preserve">more </w:t>
      </w:r>
      <w:r w:rsidRPr="008F014A">
        <w:rPr>
          <w:rStyle w:val="Emphasis"/>
          <w:highlight w:val="cyan"/>
        </w:rPr>
        <w:t>responsible</w:t>
      </w:r>
      <w:r w:rsidRPr="008F014A">
        <w:rPr>
          <w:rStyle w:val="StyleUnderline"/>
          <w:highlight w:val="cyan"/>
        </w:rPr>
        <w:t xml:space="preserve"> for polarization</w:t>
      </w:r>
      <w:r w:rsidRPr="002F038B">
        <w:rPr>
          <w:rStyle w:val="StyleUnderline"/>
        </w:rPr>
        <w:t xml:space="preserve"> than</w:t>
      </w:r>
      <w:r w:rsidRPr="002F038B">
        <w:t xml:space="preserve"> the </w:t>
      </w:r>
      <w:r w:rsidRPr="002F038B">
        <w:rPr>
          <w:rStyle w:val="StyleUnderline"/>
        </w:rPr>
        <w:t>other way around</w:t>
      </w:r>
      <w:r w:rsidRPr="002F038B">
        <w:t xml:space="preserve">. </w:t>
      </w:r>
    </w:p>
    <w:p w14:paraId="3434F7F2" w14:textId="77777777" w:rsidR="00E32322" w:rsidRPr="00E45187" w:rsidRDefault="00E32322" w:rsidP="00E32322"/>
    <w:p w14:paraId="279C31A6" w14:textId="77777777" w:rsidR="00E32322" w:rsidRPr="006F789B" w:rsidRDefault="00E32322" w:rsidP="00E32322">
      <w:pPr>
        <w:pStyle w:val="Heading4"/>
      </w:pPr>
      <w:r>
        <w:t xml:space="preserve">Executive overreach is an </w:t>
      </w:r>
      <w:r>
        <w:rPr>
          <w:u w:val="single"/>
        </w:rPr>
        <w:t>existential</w:t>
      </w:r>
      <w:r>
        <w:t xml:space="preserve"> threat.</w:t>
      </w:r>
    </w:p>
    <w:p w14:paraId="2E297610" w14:textId="77777777" w:rsidR="00E32322" w:rsidRPr="006F789B" w:rsidRDefault="00E32322" w:rsidP="00E32322">
      <w:r w:rsidRPr="006F789B">
        <w:t xml:space="preserve">Johnny B. </w:t>
      </w:r>
      <w:r w:rsidRPr="006F789B">
        <w:rPr>
          <w:rStyle w:val="Style13ptBold"/>
        </w:rPr>
        <w:t>Davis 25</w:t>
      </w:r>
      <w:r w:rsidRPr="006F789B">
        <w:t xml:space="preserve">. </w:t>
      </w:r>
      <w:r>
        <w:t xml:space="preserve">Professor, Political Science, Liberty University. </w:t>
      </w:r>
      <w:r w:rsidRPr="006F789B">
        <w:t>"Unitary Executive Theory, Original Intent and Commander in Chief Authority to Use Military Force." Spring Public Policy Conference, Legacy of Then &amp; Now. 3-18-2025. https://digitalcommons.liberty.edu/hsgppconference/2025/tuesday/4/</w:t>
      </w:r>
    </w:p>
    <w:p w14:paraId="07A3059A" w14:textId="77777777" w:rsidR="00E32322" w:rsidRPr="006F789B" w:rsidRDefault="00E32322" w:rsidP="00E32322">
      <w:pPr>
        <w:rPr>
          <w:sz w:val="16"/>
        </w:rPr>
      </w:pPr>
      <w:r w:rsidRPr="006F789B">
        <w:rPr>
          <w:sz w:val="16"/>
        </w:rPr>
        <w:t xml:space="preserve">2016, as a presidential candidate, Donald </w:t>
      </w:r>
      <w:r w:rsidRPr="006F789B">
        <w:rPr>
          <w:rStyle w:val="StyleUnderline"/>
          <w:highlight w:val="cyan"/>
        </w:rPr>
        <w:t>Trump</w:t>
      </w:r>
      <w:r w:rsidRPr="006F789B">
        <w:rPr>
          <w:sz w:val="16"/>
        </w:rPr>
        <w:t xml:space="preserve"> was critical of America’s extensive involvement in foreign conflicts. However, President Trump </w:t>
      </w:r>
      <w:r w:rsidRPr="006F789B">
        <w:rPr>
          <w:rStyle w:val="StyleUnderline"/>
          <w:highlight w:val="cyan"/>
        </w:rPr>
        <w:t>pushed</w:t>
      </w:r>
      <w:r w:rsidRPr="006F789B">
        <w:rPr>
          <w:rStyle w:val="StyleUnderline"/>
        </w:rPr>
        <w:t xml:space="preserve"> the claims of </w:t>
      </w:r>
      <w:r w:rsidRPr="006F789B">
        <w:rPr>
          <w:rStyle w:val="StyleUnderline"/>
          <w:highlight w:val="cyan"/>
        </w:rPr>
        <w:t>CIC</w:t>
      </w:r>
      <w:r w:rsidRPr="006F789B">
        <w:rPr>
          <w:rStyle w:val="StyleUnderline"/>
        </w:rPr>
        <w:t xml:space="preserve"> authority to use military force </w:t>
      </w:r>
      <w:r w:rsidRPr="006F789B">
        <w:rPr>
          <w:rStyle w:val="StyleUnderline"/>
          <w:highlight w:val="cyan"/>
        </w:rPr>
        <w:t xml:space="preserve">further than </w:t>
      </w:r>
      <w:r w:rsidRPr="006F789B">
        <w:rPr>
          <w:rStyle w:val="Emphasis"/>
          <w:highlight w:val="cyan"/>
        </w:rPr>
        <w:t>any prior President</w:t>
      </w:r>
      <w:r w:rsidRPr="006F789B">
        <w:rPr>
          <w:rStyle w:val="StyleUnderline"/>
        </w:rPr>
        <w:t xml:space="preserve">. He launched military </w:t>
      </w:r>
      <w:r w:rsidRPr="006F789B">
        <w:rPr>
          <w:rStyle w:val="StyleUnderline"/>
          <w:highlight w:val="cyan"/>
        </w:rPr>
        <w:t xml:space="preserve">strikes in </w:t>
      </w:r>
      <w:r w:rsidRPr="006F789B">
        <w:rPr>
          <w:rStyle w:val="Emphasis"/>
          <w:highlight w:val="cyan"/>
        </w:rPr>
        <w:t>Syria</w:t>
      </w:r>
      <w:r w:rsidRPr="006F789B">
        <w:rPr>
          <w:rStyle w:val="StyleUnderline"/>
          <w:highlight w:val="cyan"/>
        </w:rPr>
        <w:t xml:space="preserve"> without</w:t>
      </w:r>
      <w:r w:rsidRPr="006F789B">
        <w:rPr>
          <w:rStyle w:val="StyleUnderline"/>
        </w:rPr>
        <w:t xml:space="preserve"> </w:t>
      </w:r>
      <w:r w:rsidRPr="006F789B">
        <w:rPr>
          <w:rStyle w:val="Emphasis"/>
        </w:rPr>
        <w:t xml:space="preserve">any new </w:t>
      </w:r>
      <w:r w:rsidRPr="006F789B">
        <w:rPr>
          <w:rStyle w:val="Emphasis"/>
          <w:highlight w:val="cyan"/>
        </w:rPr>
        <w:t>Congress</w:t>
      </w:r>
      <w:r w:rsidRPr="006F789B">
        <w:rPr>
          <w:rStyle w:val="Emphasis"/>
        </w:rPr>
        <w:t>ional authority</w:t>
      </w:r>
      <w:r w:rsidRPr="006F789B">
        <w:rPr>
          <w:sz w:val="16"/>
        </w:rPr>
        <w:t xml:space="preserve"> and did not claim any act of Congress authorized it. The Trump administration </w:t>
      </w:r>
      <w:r w:rsidRPr="006F789B">
        <w:rPr>
          <w:rStyle w:val="StyleUnderline"/>
        </w:rPr>
        <w:t xml:space="preserve">only </w:t>
      </w:r>
      <w:r w:rsidRPr="006F789B">
        <w:rPr>
          <w:rStyle w:val="StyleUnderline"/>
          <w:highlight w:val="cyan"/>
        </w:rPr>
        <w:t>cited</w:t>
      </w:r>
      <w:r w:rsidRPr="006F789B">
        <w:rPr>
          <w:rStyle w:val="StyleUnderline"/>
        </w:rPr>
        <w:t xml:space="preserve"> his </w:t>
      </w:r>
      <w:r w:rsidRPr="006F789B">
        <w:rPr>
          <w:rStyle w:val="StyleUnderline"/>
          <w:highlight w:val="cyan"/>
        </w:rPr>
        <w:t>CIC authority</w:t>
      </w:r>
      <w:r w:rsidRPr="006F789B">
        <w:rPr>
          <w:rStyle w:val="StyleUnderline"/>
        </w:rPr>
        <w:t xml:space="preserve"> and made no attempt to justify it under international law</w:t>
      </w:r>
      <w:r w:rsidRPr="006F789B">
        <w:rPr>
          <w:sz w:val="16"/>
        </w:rPr>
        <w:t>. A few officials later defended the strike as a humanitarian mission, which harkens to Obama's arguments, but that was never an official legal argument.54</w:t>
      </w:r>
    </w:p>
    <w:p w14:paraId="141AAADB" w14:textId="77777777" w:rsidR="00E32322" w:rsidRPr="006F789B" w:rsidRDefault="00E32322" w:rsidP="00E32322">
      <w:pPr>
        <w:rPr>
          <w:sz w:val="16"/>
        </w:rPr>
      </w:pPr>
      <w:r w:rsidRPr="006F789B">
        <w:rPr>
          <w:sz w:val="16"/>
        </w:rPr>
        <w:t xml:space="preserve">In 2020, the </w:t>
      </w:r>
      <w:r w:rsidRPr="006F789B">
        <w:rPr>
          <w:rStyle w:val="StyleUnderline"/>
        </w:rPr>
        <w:t>Trump</w:t>
      </w:r>
      <w:r w:rsidRPr="006F789B">
        <w:rPr>
          <w:sz w:val="16"/>
        </w:rPr>
        <w:t xml:space="preserve"> Administration </w:t>
      </w:r>
      <w:r w:rsidRPr="006F789B">
        <w:rPr>
          <w:rStyle w:val="StyleUnderline"/>
        </w:rPr>
        <w:t xml:space="preserve">carried out the </w:t>
      </w:r>
      <w:r w:rsidRPr="006F789B">
        <w:rPr>
          <w:rStyle w:val="Emphasis"/>
          <w:highlight w:val="cyan"/>
        </w:rPr>
        <w:t>targeted</w:t>
      </w:r>
      <w:r w:rsidRPr="006F789B">
        <w:rPr>
          <w:rStyle w:val="Emphasis"/>
        </w:rPr>
        <w:t xml:space="preserve"> military </w:t>
      </w:r>
      <w:r w:rsidRPr="006F789B">
        <w:rPr>
          <w:rStyle w:val="Emphasis"/>
          <w:highlight w:val="cyan"/>
        </w:rPr>
        <w:t>killing</w:t>
      </w:r>
      <w:r w:rsidRPr="006F789B">
        <w:rPr>
          <w:rStyle w:val="StyleUnderline"/>
          <w:highlight w:val="cyan"/>
        </w:rPr>
        <w:t xml:space="preserve"> of</w:t>
      </w:r>
      <w:r w:rsidRPr="006F789B">
        <w:rPr>
          <w:rStyle w:val="StyleUnderline"/>
        </w:rPr>
        <w:t xml:space="preserve"> Iranian Revolutionary Guard General </w:t>
      </w:r>
      <w:r w:rsidRPr="006F789B">
        <w:rPr>
          <w:rStyle w:val="StyleUnderline"/>
          <w:highlight w:val="cyan"/>
        </w:rPr>
        <w:t>Soleiman</w:t>
      </w:r>
      <w:r w:rsidRPr="006F789B">
        <w:rPr>
          <w:sz w:val="16"/>
        </w:rPr>
        <w:t>. The Trump administration justified it as an extension of the 2002 Authorization to Use Force (AUMF) in Iraq. The other basis was the CIC's authority to use force to defend military personnel. The latter argument. may represent a valid basis but sets a dangerous precedent.55</w:t>
      </w:r>
    </w:p>
    <w:p w14:paraId="5E195917" w14:textId="77777777" w:rsidR="00E32322" w:rsidRPr="006F789B" w:rsidRDefault="00E32322" w:rsidP="00E32322">
      <w:pPr>
        <w:rPr>
          <w:sz w:val="16"/>
        </w:rPr>
      </w:pPr>
      <w:r w:rsidRPr="006F789B">
        <w:rPr>
          <w:sz w:val="16"/>
        </w:rPr>
        <w:t>The AUMF was limited to doing what was necessary to stop Iraq's weapons of mass destruction and in no way related to the present-day situation. Presidents should respect restraints on their authority and should not seek to warp authorizations to apply unrelated situations. The redeployment of forces in Iraq after the 2011 withdrawal was not done with a new authorization. Therefore, a president could position forces in conflict areas and then start a war to protect them, making constitutional limits on CIC meaningless. 56</w:t>
      </w:r>
    </w:p>
    <w:p w14:paraId="0D7BB6C7" w14:textId="77777777" w:rsidR="00E32322" w:rsidRPr="006F789B" w:rsidRDefault="00E32322" w:rsidP="00E32322">
      <w:pPr>
        <w:rPr>
          <w:sz w:val="16"/>
        </w:rPr>
      </w:pPr>
      <w:r w:rsidRPr="006F789B">
        <w:rPr>
          <w:sz w:val="16"/>
        </w:rPr>
        <w:t xml:space="preserve">In 2019, </w:t>
      </w:r>
      <w:r w:rsidRPr="006F789B">
        <w:rPr>
          <w:rStyle w:val="StyleUnderline"/>
          <w:highlight w:val="cyan"/>
        </w:rPr>
        <w:t>Congress invoked</w:t>
      </w:r>
      <w:r w:rsidRPr="006F789B">
        <w:rPr>
          <w:rStyle w:val="StyleUnderline"/>
        </w:rPr>
        <w:t xml:space="preserve"> the </w:t>
      </w:r>
      <w:r w:rsidRPr="006F789B">
        <w:rPr>
          <w:rStyle w:val="StyleUnderline"/>
          <w:highlight w:val="cyan"/>
        </w:rPr>
        <w:t>W</w:t>
      </w:r>
      <w:r w:rsidRPr="006F789B">
        <w:rPr>
          <w:rStyle w:val="StyleUnderline"/>
        </w:rPr>
        <w:t xml:space="preserve">ar </w:t>
      </w:r>
      <w:r w:rsidRPr="006F789B">
        <w:rPr>
          <w:rStyle w:val="StyleUnderline"/>
          <w:highlight w:val="cyan"/>
        </w:rPr>
        <w:t>P</w:t>
      </w:r>
      <w:r w:rsidRPr="006F789B">
        <w:rPr>
          <w:rStyle w:val="StyleUnderline"/>
        </w:rPr>
        <w:t xml:space="preserve">owers </w:t>
      </w:r>
      <w:r w:rsidRPr="006F789B">
        <w:rPr>
          <w:rStyle w:val="StyleUnderline"/>
          <w:highlight w:val="cyan"/>
        </w:rPr>
        <w:t>A</w:t>
      </w:r>
      <w:r w:rsidRPr="006F789B">
        <w:rPr>
          <w:rStyle w:val="StyleUnderline"/>
        </w:rPr>
        <w:t xml:space="preserve">ct and passed a resolution </w:t>
      </w:r>
      <w:r w:rsidRPr="006F789B">
        <w:rPr>
          <w:rStyle w:val="StyleUnderline"/>
          <w:highlight w:val="cyan"/>
        </w:rPr>
        <w:t>requiring</w:t>
      </w:r>
      <w:r w:rsidRPr="006F789B">
        <w:rPr>
          <w:rStyle w:val="StyleUnderline"/>
        </w:rPr>
        <w:t xml:space="preserve"> American </w:t>
      </w:r>
      <w:r w:rsidRPr="006F789B">
        <w:rPr>
          <w:rStyle w:val="StyleUnderline"/>
          <w:highlight w:val="cyan"/>
        </w:rPr>
        <w:t>military</w:t>
      </w:r>
      <w:r w:rsidRPr="006F789B">
        <w:rPr>
          <w:rStyle w:val="StyleUnderline"/>
        </w:rPr>
        <w:t xml:space="preserve"> forces </w:t>
      </w:r>
      <w:r w:rsidRPr="006F789B">
        <w:rPr>
          <w:rStyle w:val="StyleUnderline"/>
          <w:highlight w:val="cyan"/>
        </w:rPr>
        <w:t>to withdraw from Yemen</w:t>
      </w:r>
      <w:r w:rsidRPr="006F789B">
        <w:rPr>
          <w:rStyle w:val="StyleUnderline"/>
        </w:rPr>
        <w:t xml:space="preserve"> and end active American involvement in combat. </w:t>
      </w:r>
      <w:r w:rsidRPr="006F789B">
        <w:rPr>
          <w:rStyle w:val="StyleUnderline"/>
          <w:highlight w:val="cyan"/>
        </w:rPr>
        <w:t xml:space="preserve">Trump </w:t>
      </w:r>
      <w:r w:rsidRPr="006F789B">
        <w:rPr>
          <w:rStyle w:val="Emphasis"/>
          <w:highlight w:val="cyan"/>
        </w:rPr>
        <w:t>vetoed</w:t>
      </w:r>
      <w:r w:rsidRPr="006F789B">
        <w:rPr>
          <w:rStyle w:val="StyleUnderline"/>
          <w:highlight w:val="cyan"/>
        </w:rPr>
        <w:t xml:space="preserve"> the resolution</w:t>
      </w:r>
      <w:r w:rsidRPr="006F789B">
        <w:rPr>
          <w:rStyle w:val="StyleUnderline"/>
        </w:rPr>
        <w:t xml:space="preserve"> and continued military operations</w:t>
      </w:r>
      <w:r w:rsidRPr="006F789B">
        <w:rPr>
          <w:sz w:val="16"/>
        </w:rPr>
        <w:t>. The clash showed that the War Powers Act was impotent. The Trump administration's actions further eroded congressional oversight over the use of military force.57</w:t>
      </w:r>
    </w:p>
    <w:p w14:paraId="5E1FA797" w14:textId="77777777" w:rsidR="00E32322" w:rsidRPr="006F789B" w:rsidRDefault="00E32322" w:rsidP="00E32322">
      <w:pPr>
        <w:rPr>
          <w:sz w:val="16"/>
        </w:rPr>
      </w:pPr>
      <w:r w:rsidRPr="006F789B">
        <w:rPr>
          <w:sz w:val="16"/>
        </w:rPr>
        <w:t>President Biden adopted Obama's view of CIC's authority to use military force. However, he did not entirely reject congressional oversight like President Trump and did not hold Congress in open disdain like Trump.58 Trump is about to retake office, and his views of the Presidency have grown stronger. He has won his fight for Presidential Immunity for official acts and is sending signals that he may challenge congressional dominance over fiscal matters. 59</w:t>
      </w:r>
    </w:p>
    <w:p w14:paraId="7F6D27A4" w14:textId="77777777" w:rsidR="00E32322" w:rsidRPr="006F789B" w:rsidRDefault="00E32322" w:rsidP="00E32322">
      <w:pPr>
        <w:rPr>
          <w:sz w:val="16"/>
        </w:rPr>
      </w:pPr>
      <w:r w:rsidRPr="006F789B">
        <w:rPr>
          <w:sz w:val="16"/>
        </w:rPr>
        <w:t>Imperial Presidential Power Threatens the Republic</w:t>
      </w:r>
    </w:p>
    <w:p w14:paraId="1996ABFA" w14:textId="77777777" w:rsidR="00E32322" w:rsidRPr="006F789B" w:rsidRDefault="00E32322" w:rsidP="00E32322">
      <w:pPr>
        <w:rPr>
          <w:sz w:val="16"/>
        </w:rPr>
      </w:pPr>
      <w:r w:rsidRPr="006F789B">
        <w:rPr>
          <w:sz w:val="16"/>
        </w:rPr>
        <w:t xml:space="preserve">The Founding Fathers understood the long-standing practice of English monarchs fighting undeclared wars based only on the King's authority. They realized that </w:t>
      </w:r>
      <w:r w:rsidRPr="006F789B">
        <w:rPr>
          <w:rStyle w:val="StyleUnderline"/>
          <w:highlight w:val="cyan"/>
        </w:rPr>
        <w:t>the root of</w:t>
      </w:r>
      <w:r w:rsidRPr="006F789B">
        <w:rPr>
          <w:rStyle w:val="StyleUnderline"/>
        </w:rPr>
        <w:t xml:space="preserve"> </w:t>
      </w:r>
      <w:r w:rsidRPr="006F789B">
        <w:rPr>
          <w:rStyle w:val="Emphasis"/>
        </w:rPr>
        <w:t xml:space="preserve">so many </w:t>
      </w:r>
      <w:r w:rsidRPr="006F789B">
        <w:rPr>
          <w:rStyle w:val="Emphasis"/>
          <w:highlight w:val="cyan"/>
        </w:rPr>
        <w:t>needless conflicts</w:t>
      </w:r>
      <w:r w:rsidRPr="006F789B">
        <w:rPr>
          <w:rStyle w:val="StyleUnderline"/>
          <w:highlight w:val="cyan"/>
        </w:rPr>
        <w:t xml:space="preserve"> was</w:t>
      </w:r>
      <w:r w:rsidRPr="006F789B">
        <w:rPr>
          <w:rStyle w:val="StyleUnderline"/>
        </w:rPr>
        <w:t xml:space="preserve"> the </w:t>
      </w:r>
      <w:r w:rsidRPr="006F789B">
        <w:rPr>
          <w:rStyle w:val="Emphasis"/>
          <w:highlight w:val="cyan"/>
        </w:rPr>
        <w:t>abuse of authority</w:t>
      </w:r>
      <w:r w:rsidRPr="006F789B">
        <w:rPr>
          <w:rStyle w:val="StyleUnderline"/>
        </w:rPr>
        <w:t xml:space="preserve"> by</w:t>
      </w:r>
      <w:r w:rsidRPr="006F789B">
        <w:rPr>
          <w:sz w:val="16"/>
        </w:rPr>
        <w:t xml:space="preserve"> the </w:t>
      </w:r>
      <w:r w:rsidRPr="006F789B">
        <w:rPr>
          <w:rStyle w:val="StyleUnderline"/>
        </w:rPr>
        <w:t>Monarchs</w:t>
      </w:r>
      <w:r w:rsidRPr="006F789B">
        <w:rPr>
          <w:sz w:val="16"/>
        </w:rPr>
        <w:t xml:space="preserve"> of England. They wanted to prevent America from having the same history. </w:t>
      </w:r>
      <w:r w:rsidRPr="006F789B">
        <w:rPr>
          <w:rStyle w:val="StyleUnderline"/>
        </w:rPr>
        <w:t>Wars were meant to be fought only with Declarations, and the power to Declare war was restricted to Congress</w:t>
      </w:r>
      <w:r w:rsidRPr="006F789B">
        <w:rPr>
          <w:sz w:val="16"/>
        </w:rPr>
        <w:t>. Thus, through Congress, the American people would decide if a war was necessary and just.60</w:t>
      </w:r>
    </w:p>
    <w:p w14:paraId="445050CA" w14:textId="77777777" w:rsidR="00E32322" w:rsidRPr="006F789B" w:rsidRDefault="00E32322" w:rsidP="00E32322">
      <w:pPr>
        <w:rPr>
          <w:sz w:val="16"/>
        </w:rPr>
      </w:pPr>
      <w:r w:rsidRPr="006F789B">
        <w:rPr>
          <w:sz w:val="16"/>
        </w:rPr>
        <w:t xml:space="preserve">The modern Presidential claims for Imperial Presidential power are rooted in Wilson's ideas. Thus, </w:t>
      </w:r>
      <w:r w:rsidRPr="006F789B">
        <w:rPr>
          <w:rStyle w:val="StyleUnderline"/>
        </w:rPr>
        <w:t>the roots of the unitary CIC authority to use military force are absent from the Constitution</w:t>
      </w:r>
      <w:r w:rsidRPr="006F789B">
        <w:rPr>
          <w:sz w:val="16"/>
        </w:rPr>
        <w:t xml:space="preserve"> and instead are found in the 19th -century German school of philosophy. George Hegel taught that the state is a metaphysical reality that is not restrained by the rule of law or any outside limitations like natural law. Thus, a President can wage war just because his will is war.61</w:t>
      </w:r>
    </w:p>
    <w:p w14:paraId="58382D59" w14:textId="77777777" w:rsidR="00E32322" w:rsidRPr="006F789B" w:rsidRDefault="00E32322" w:rsidP="00E32322">
      <w:pPr>
        <w:rPr>
          <w:sz w:val="16"/>
        </w:rPr>
      </w:pPr>
      <w:r w:rsidRPr="006F789B">
        <w:rPr>
          <w:rStyle w:val="StyleUnderline"/>
        </w:rPr>
        <w:t xml:space="preserve">The </w:t>
      </w:r>
      <w:r w:rsidRPr="006F789B">
        <w:rPr>
          <w:rStyle w:val="StyleUnderline"/>
          <w:highlight w:val="cyan"/>
        </w:rPr>
        <w:t>Unitary Executive Theory</w:t>
      </w:r>
      <w:r w:rsidRPr="006F789B">
        <w:rPr>
          <w:rStyle w:val="StyleUnderline"/>
        </w:rPr>
        <w:t xml:space="preserve"> has now </w:t>
      </w:r>
      <w:r w:rsidRPr="006F789B">
        <w:rPr>
          <w:rStyle w:val="StyleUnderline"/>
          <w:highlight w:val="cyan"/>
        </w:rPr>
        <w:t>expanded</w:t>
      </w:r>
      <w:r w:rsidRPr="006F789B">
        <w:rPr>
          <w:rStyle w:val="StyleUnderline"/>
        </w:rPr>
        <w:t xml:space="preserve"> to the point that </w:t>
      </w:r>
      <w:r w:rsidRPr="006F789B">
        <w:rPr>
          <w:rStyle w:val="StyleUnderline"/>
          <w:highlight w:val="cyan"/>
        </w:rPr>
        <w:t>Presidents claim</w:t>
      </w:r>
      <w:r w:rsidRPr="006F789B">
        <w:rPr>
          <w:rStyle w:val="StyleUnderline"/>
        </w:rPr>
        <w:t xml:space="preserve"> the </w:t>
      </w:r>
      <w:r w:rsidRPr="006F789B">
        <w:rPr>
          <w:rStyle w:val="StyleUnderline"/>
          <w:highlight w:val="cyan"/>
        </w:rPr>
        <w:t xml:space="preserve">authority to </w:t>
      </w:r>
      <w:r w:rsidRPr="006F789B">
        <w:rPr>
          <w:rStyle w:val="Emphasis"/>
          <w:highlight w:val="cyan"/>
        </w:rPr>
        <w:t>wage war</w:t>
      </w:r>
      <w:r w:rsidRPr="006F789B">
        <w:rPr>
          <w:rStyle w:val="Emphasis"/>
        </w:rPr>
        <w:t xml:space="preserve"> at will</w:t>
      </w:r>
      <w:r w:rsidRPr="006F789B">
        <w:rPr>
          <w:sz w:val="16"/>
        </w:rPr>
        <w:t xml:space="preserve">, </w:t>
      </w:r>
      <w:proofErr w:type="gramStart"/>
      <w:r w:rsidRPr="006F789B">
        <w:rPr>
          <w:sz w:val="16"/>
        </w:rPr>
        <w:t>similar to</w:t>
      </w:r>
      <w:proofErr w:type="gramEnd"/>
      <w:r w:rsidRPr="006F789B">
        <w:rPr>
          <w:sz w:val="16"/>
        </w:rPr>
        <w:t xml:space="preserve"> European monarchs of old. </w:t>
      </w:r>
      <w:r w:rsidRPr="006F789B">
        <w:rPr>
          <w:rStyle w:val="StyleUnderline"/>
          <w:highlight w:val="cyan"/>
        </w:rPr>
        <w:t>Trump</w:t>
      </w:r>
      <w:r w:rsidRPr="006F789B">
        <w:rPr>
          <w:rStyle w:val="StyleUnderline"/>
        </w:rPr>
        <w:t xml:space="preserve"> even </w:t>
      </w:r>
      <w:r w:rsidRPr="006F789B">
        <w:rPr>
          <w:rStyle w:val="Emphasis"/>
          <w:highlight w:val="cyan"/>
        </w:rPr>
        <w:t>rejects</w:t>
      </w:r>
      <w:r w:rsidRPr="006F789B">
        <w:rPr>
          <w:rStyle w:val="StyleUnderline"/>
          <w:highlight w:val="cyan"/>
        </w:rPr>
        <w:t xml:space="preserve"> congressional overreach</w:t>
      </w:r>
      <w:r w:rsidRPr="006F789B">
        <w:rPr>
          <w:rStyle w:val="StyleUnderline"/>
        </w:rPr>
        <w:t xml:space="preserve"> and may challenge congressional fiscal authority</w:t>
      </w:r>
      <w:r w:rsidRPr="006F789B">
        <w:rPr>
          <w:sz w:val="16"/>
        </w:rPr>
        <w:t xml:space="preserve">. Even more importantly, it has damaged the foundations of the American Republic. The </w:t>
      </w:r>
      <w:r w:rsidRPr="006F789B">
        <w:rPr>
          <w:rStyle w:val="StyleUnderline"/>
          <w:highlight w:val="cyan"/>
        </w:rPr>
        <w:t>America</w:t>
      </w:r>
      <w:r w:rsidRPr="006F789B">
        <w:rPr>
          <w:sz w:val="16"/>
        </w:rPr>
        <w:t xml:space="preserve">n Republic </w:t>
      </w:r>
      <w:r w:rsidRPr="006F789B">
        <w:rPr>
          <w:rStyle w:val="StyleUnderline"/>
        </w:rPr>
        <w:t xml:space="preserve">may be </w:t>
      </w:r>
      <w:r w:rsidRPr="006F789B">
        <w:rPr>
          <w:rStyle w:val="StyleUnderline"/>
          <w:highlight w:val="cyan"/>
        </w:rPr>
        <w:t xml:space="preserve">on the </w:t>
      </w:r>
      <w:r w:rsidRPr="006F789B">
        <w:rPr>
          <w:rStyle w:val="Emphasis"/>
          <w:highlight w:val="cyan"/>
        </w:rPr>
        <w:t>brink</w:t>
      </w:r>
      <w:r w:rsidRPr="006F789B">
        <w:rPr>
          <w:rStyle w:val="StyleUnderline"/>
          <w:highlight w:val="cyan"/>
        </w:rPr>
        <w:t xml:space="preserve"> of the </w:t>
      </w:r>
      <w:r w:rsidRPr="006F789B">
        <w:rPr>
          <w:rStyle w:val="Emphasis"/>
          <w:highlight w:val="cyan"/>
        </w:rPr>
        <w:t>existential crisis</w:t>
      </w:r>
      <w:r w:rsidRPr="006F789B">
        <w:rPr>
          <w:rStyle w:val="StyleUnderline"/>
          <w:highlight w:val="cyan"/>
        </w:rPr>
        <w:t xml:space="preserve"> that the </w:t>
      </w:r>
      <w:r w:rsidRPr="006F789B">
        <w:rPr>
          <w:rStyle w:val="Emphasis"/>
          <w:highlight w:val="cyan"/>
        </w:rPr>
        <w:t>Unitary Executive</w:t>
      </w:r>
      <w:r w:rsidRPr="006F789B">
        <w:rPr>
          <w:rStyle w:val="StyleUnderline"/>
        </w:rPr>
        <w:t xml:space="preserve"> Theory claims </w:t>
      </w:r>
      <w:r w:rsidRPr="006F789B">
        <w:rPr>
          <w:rStyle w:val="StyleUnderline"/>
          <w:highlight w:val="cyan"/>
        </w:rPr>
        <w:t>created</w:t>
      </w:r>
      <w:r w:rsidRPr="006F789B">
        <w:rPr>
          <w:sz w:val="16"/>
        </w:rPr>
        <w:t>.</w:t>
      </w:r>
    </w:p>
    <w:p w14:paraId="7E30929C" w14:textId="77777777" w:rsidR="00E32322" w:rsidRDefault="00E32322" w:rsidP="00E32322"/>
    <w:p w14:paraId="28755E5D" w14:textId="77777777" w:rsidR="00E32322" w:rsidRDefault="00E32322" w:rsidP="00E32322">
      <w:pPr>
        <w:pStyle w:val="Heading4"/>
      </w:pPr>
      <w:r>
        <w:t xml:space="preserve">Expertise arg is wrong and solved by the case. </w:t>
      </w:r>
    </w:p>
    <w:p w14:paraId="39B1DAA5" w14:textId="77777777" w:rsidR="00E32322" w:rsidRPr="00A16330" w:rsidRDefault="00E32322" w:rsidP="00E32322">
      <w:r w:rsidRPr="00A16330">
        <w:t xml:space="preserve">John O. </w:t>
      </w:r>
      <w:r w:rsidRPr="00A16330">
        <w:rPr>
          <w:rStyle w:val="Style13ptBold"/>
        </w:rPr>
        <w:t>McGinnis &amp;</w:t>
      </w:r>
      <w:r w:rsidRPr="00A16330">
        <w:t xml:space="preserve"> Michael B. </w:t>
      </w:r>
      <w:r w:rsidRPr="00A16330">
        <w:rPr>
          <w:rStyle w:val="Style13ptBold"/>
        </w:rPr>
        <w:t>Rappaport 22</w:t>
      </w:r>
      <w:r w:rsidRPr="00A16330">
        <w:t xml:space="preserve">. George C. Dix Professor in Constitutional Law, Northwestern University. Graduate of Harvard College and Harvard Law School where he was an editor of the Harvard Law Review. M.A. from Oxford University. Formerly deputy assistant attorney general in the Office of Legal Counsel at the Department of Justice. Winner of the Paul Bator award. Hugh and Hazel Darling Foundation Professor of Law. Director at the University of San Diego Center for the Study of Constitutional Originalism. JD from Yale Law School. DCL from Yale Law School. Formerly worked in the Office of Legal Counsel in the U.S. Department of Justice and Gibson, Dunn &amp; Crutcher. </w:t>
      </w:r>
      <w:proofErr w:type="gramStart"/>
      <w:r w:rsidRPr="00A16330">
        <w:t>Formerly</w:t>
      </w:r>
      <w:proofErr w:type="gramEnd"/>
      <w:r w:rsidRPr="00A16330">
        <w:t xml:space="preserve"> taught overseas at the Sorbonne and Bar-Ilan University in Ramat Gan. Member of the Administrative Law &amp; Regulation Executive Committee of The Federalist Society. “Presidential Polarization.” Ohio State Law Journal 83.1, Pages 5-60.</w:t>
      </w:r>
    </w:p>
    <w:p w14:paraId="771DC301" w14:textId="77777777" w:rsidR="00E32322" w:rsidRPr="00D2574D" w:rsidRDefault="00E32322" w:rsidP="00E32322">
      <w:r w:rsidRPr="00D2574D">
        <w:t xml:space="preserve">It might be </w:t>
      </w:r>
      <w:r w:rsidRPr="00D2574D">
        <w:rPr>
          <w:rStyle w:val="StyleUnderline"/>
        </w:rPr>
        <w:t>argued</w:t>
      </w:r>
      <w:r w:rsidRPr="00D2574D">
        <w:t xml:space="preserve">, again, that the </w:t>
      </w:r>
      <w:r w:rsidRPr="008F014A">
        <w:rPr>
          <w:rStyle w:val="StyleUnderline"/>
          <w:highlight w:val="cyan"/>
        </w:rPr>
        <w:t>President</w:t>
      </w:r>
      <w:r w:rsidRPr="00D2574D">
        <w:rPr>
          <w:rStyle w:val="StyleUnderline"/>
        </w:rPr>
        <w:t xml:space="preserve"> has </w:t>
      </w:r>
      <w:r w:rsidRPr="008F014A">
        <w:rPr>
          <w:rStyle w:val="Emphasis"/>
          <w:highlight w:val="cyan"/>
        </w:rPr>
        <w:t>expertise</w:t>
      </w:r>
      <w:r w:rsidRPr="00D2574D">
        <w:t xml:space="preserve"> that </w:t>
      </w:r>
      <w:r w:rsidRPr="00D2574D">
        <w:rPr>
          <w:rStyle w:val="StyleUnderline"/>
        </w:rPr>
        <w:t>Congress lacks in military</w:t>
      </w:r>
      <w:r w:rsidRPr="00D2574D">
        <w:t xml:space="preserve"> and </w:t>
      </w:r>
      <w:r w:rsidRPr="00D2574D">
        <w:rPr>
          <w:rStyle w:val="StyleUnderline"/>
        </w:rPr>
        <w:t>foreign affairs</w:t>
      </w:r>
      <w:r w:rsidRPr="00D2574D">
        <w:t xml:space="preserve">.288 For instance, the President has access to intelligence information that members of Congress do not possess.289 But the problem again is that </w:t>
      </w:r>
      <w:r w:rsidRPr="008F014A">
        <w:rPr>
          <w:rStyle w:val="StyleUnderline"/>
          <w:highlight w:val="cyan"/>
        </w:rPr>
        <w:t>incentives</w:t>
      </w:r>
      <w:r w:rsidRPr="00D2574D">
        <w:t xml:space="preserve"> may </w:t>
      </w:r>
      <w:r w:rsidRPr="008F014A">
        <w:rPr>
          <w:rStyle w:val="StyleUnderline"/>
          <w:highlight w:val="cyan"/>
        </w:rPr>
        <w:t>distort judgment</w:t>
      </w:r>
      <w:r w:rsidRPr="00D2574D">
        <w:t xml:space="preserve">. The Framers required Congress to declare war in no small part because they feared that </w:t>
      </w:r>
      <w:r w:rsidRPr="008F014A">
        <w:rPr>
          <w:rStyle w:val="StyleUnderline"/>
          <w:highlight w:val="cyan"/>
        </w:rPr>
        <w:t>executives</w:t>
      </w:r>
      <w:r w:rsidRPr="00D2574D">
        <w:rPr>
          <w:rStyle w:val="StyleUnderline"/>
        </w:rPr>
        <w:t xml:space="preserve"> had </w:t>
      </w:r>
      <w:r w:rsidRPr="00D2574D">
        <w:rPr>
          <w:rStyle w:val="Emphasis"/>
        </w:rPr>
        <w:t>too great</w:t>
      </w:r>
      <w:r w:rsidRPr="00D2574D">
        <w:rPr>
          <w:rStyle w:val="StyleUnderline"/>
        </w:rPr>
        <w:t xml:space="preserve"> a </w:t>
      </w:r>
      <w:r w:rsidRPr="008F014A">
        <w:rPr>
          <w:rStyle w:val="StyleUnderline"/>
          <w:highlight w:val="cyan"/>
        </w:rPr>
        <w:t>tendency to go to war</w:t>
      </w:r>
      <w:r w:rsidRPr="00D2574D">
        <w:t xml:space="preserve">. </w:t>
      </w:r>
      <w:r w:rsidRPr="00D2574D">
        <w:rPr>
          <w:rStyle w:val="StyleUnderline"/>
        </w:rPr>
        <w:t>Wars</w:t>
      </w:r>
      <w:r w:rsidRPr="00D2574D">
        <w:t xml:space="preserve"> would </w:t>
      </w:r>
      <w:r w:rsidRPr="008F014A">
        <w:rPr>
          <w:rStyle w:val="StyleUnderline"/>
          <w:highlight w:val="cyan"/>
        </w:rPr>
        <w:t>aggrandize</w:t>
      </w:r>
      <w:r w:rsidRPr="00D2574D">
        <w:t xml:space="preserve"> the </w:t>
      </w:r>
      <w:r w:rsidRPr="00D2574D">
        <w:rPr>
          <w:rStyle w:val="StyleUnderline"/>
        </w:rPr>
        <w:t xml:space="preserve">executive branch and </w:t>
      </w:r>
      <w:r w:rsidRPr="008F014A">
        <w:rPr>
          <w:rStyle w:val="StyleUnderline"/>
          <w:highlight w:val="cyan"/>
        </w:rPr>
        <w:t>offer</w:t>
      </w:r>
      <w:r w:rsidRPr="00D2574D">
        <w:t xml:space="preserve"> the </w:t>
      </w:r>
      <w:r w:rsidRPr="00D2574D">
        <w:rPr>
          <w:rStyle w:val="StyleUnderline"/>
        </w:rPr>
        <w:t xml:space="preserve">prospect of </w:t>
      </w:r>
      <w:r w:rsidRPr="00D2574D">
        <w:rPr>
          <w:rStyle w:val="Emphasis"/>
        </w:rPr>
        <w:t xml:space="preserve">lasting </w:t>
      </w:r>
      <w:r w:rsidRPr="008F014A">
        <w:rPr>
          <w:rStyle w:val="Emphasis"/>
          <w:highlight w:val="cyan"/>
        </w:rPr>
        <w:t>fame</w:t>
      </w:r>
      <w:r w:rsidRPr="00D2574D">
        <w:rPr>
          <w:rStyle w:val="StyleUnderline"/>
        </w:rPr>
        <w:t xml:space="preserve"> to chief executives</w:t>
      </w:r>
      <w:r w:rsidRPr="00D2574D">
        <w:t xml:space="preserve">.290 While such presidential incentives may not be quite as problematic for international agreements, they remain present. International agreements based on executive power allow the </w:t>
      </w:r>
      <w:r w:rsidRPr="00A06AEC">
        <w:rPr>
          <w:rStyle w:val="StyleUnderline"/>
        </w:rPr>
        <w:t>President</w:t>
      </w:r>
      <w:r w:rsidRPr="00D2574D">
        <w:t xml:space="preserve"> to </w:t>
      </w:r>
      <w:r w:rsidRPr="008F014A">
        <w:rPr>
          <w:rStyle w:val="Emphasis"/>
          <w:highlight w:val="cyan"/>
        </w:rPr>
        <w:t>preen</w:t>
      </w:r>
      <w:r w:rsidRPr="008F014A">
        <w:rPr>
          <w:rStyle w:val="StyleUnderline"/>
          <w:highlight w:val="cyan"/>
        </w:rPr>
        <w:t xml:space="preserve"> on</w:t>
      </w:r>
      <w:r w:rsidRPr="00A06AEC">
        <w:rPr>
          <w:rStyle w:val="StyleUnderline"/>
        </w:rPr>
        <w:t xml:space="preserve"> the </w:t>
      </w:r>
      <w:r w:rsidRPr="008F014A">
        <w:rPr>
          <w:rStyle w:val="StyleUnderline"/>
          <w:highlight w:val="cyan"/>
        </w:rPr>
        <w:t>world stage</w:t>
      </w:r>
      <w:r w:rsidRPr="00D2574D">
        <w:t>.</w:t>
      </w:r>
      <w:r>
        <w:t xml:space="preserve"> </w:t>
      </w:r>
      <w:r w:rsidRPr="00D2574D">
        <w:t xml:space="preserve">And it is </w:t>
      </w:r>
      <w:r w:rsidRPr="008F014A">
        <w:rPr>
          <w:rStyle w:val="Emphasis"/>
          <w:highlight w:val="cyan"/>
        </w:rPr>
        <w:t>hardly clear</w:t>
      </w:r>
      <w:r w:rsidRPr="00D2574D">
        <w:t xml:space="preserve"> that </w:t>
      </w:r>
      <w:r w:rsidRPr="008F014A">
        <w:rPr>
          <w:rStyle w:val="StyleUnderline"/>
          <w:highlight w:val="cyan"/>
        </w:rPr>
        <w:t>unilateral</w:t>
      </w:r>
      <w:r w:rsidRPr="00A06AEC">
        <w:rPr>
          <w:rStyle w:val="StyleUnderline"/>
        </w:rPr>
        <w:t xml:space="preserve"> Presidential </w:t>
      </w:r>
      <w:r w:rsidRPr="008F014A">
        <w:rPr>
          <w:rStyle w:val="StyleUnderline"/>
          <w:highlight w:val="cyan"/>
        </w:rPr>
        <w:t>decisions</w:t>
      </w:r>
      <w:r w:rsidRPr="00D2574D">
        <w:t xml:space="preserve"> to </w:t>
      </w:r>
      <w:r w:rsidRPr="00A06AEC">
        <w:rPr>
          <w:rStyle w:val="StyleUnderline"/>
        </w:rPr>
        <w:t>commit American forces to war</w:t>
      </w:r>
      <w:r w:rsidRPr="00D2574D">
        <w:t xml:space="preserve"> have been a </w:t>
      </w:r>
      <w:r w:rsidRPr="008F014A">
        <w:rPr>
          <w:rStyle w:val="StyleUnderline"/>
          <w:highlight w:val="cyan"/>
        </w:rPr>
        <w:t>success</w:t>
      </w:r>
      <w:r w:rsidRPr="00D2574D">
        <w:t xml:space="preserve">. The intervention in </w:t>
      </w:r>
      <w:r w:rsidRPr="008F014A">
        <w:rPr>
          <w:rStyle w:val="StyleUnderline"/>
          <w:highlight w:val="cyan"/>
        </w:rPr>
        <w:t>Libya</w:t>
      </w:r>
      <w:r w:rsidRPr="00D2574D">
        <w:t xml:space="preserve">, for instance, has been </w:t>
      </w:r>
      <w:r w:rsidRPr="00A06AEC">
        <w:rPr>
          <w:rStyle w:val="Emphasis"/>
        </w:rPr>
        <w:t>strongly criticized</w:t>
      </w:r>
      <w:r w:rsidRPr="00A06AEC">
        <w:rPr>
          <w:rStyle w:val="StyleUnderline"/>
        </w:rPr>
        <w:t xml:space="preserve"> as a humanitarian </w:t>
      </w:r>
      <w:r w:rsidRPr="008F014A">
        <w:rPr>
          <w:rStyle w:val="StyleUnderline"/>
          <w:highlight w:val="cyan"/>
        </w:rPr>
        <w:t>disaster</w:t>
      </w:r>
      <w:r w:rsidRPr="00D2574D">
        <w:t>.291</w:t>
      </w:r>
    </w:p>
    <w:p w14:paraId="4BCF001D" w14:textId="77777777" w:rsidR="00E32322" w:rsidRPr="00F4313B" w:rsidRDefault="00E32322" w:rsidP="00E32322"/>
    <w:p w14:paraId="2A8C6391" w14:textId="77777777" w:rsidR="00E32322" w:rsidRDefault="00E32322" w:rsidP="00E32322">
      <w:pPr>
        <w:pStyle w:val="Heading4"/>
      </w:pPr>
      <w:r>
        <w:t xml:space="preserve">It is </w:t>
      </w:r>
      <w:r w:rsidRPr="00DF7F86">
        <w:rPr>
          <w:u w:val="single"/>
        </w:rPr>
        <w:t>not even close</w:t>
      </w:r>
      <w:r>
        <w:t>.</w:t>
      </w:r>
    </w:p>
    <w:p w14:paraId="66D470D7" w14:textId="77777777" w:rsidR="00E32322" w:rsidRPr="00C27E3C" w:rsidRDefault="00E32322" w:rsidP="00E32322">
      <w:r>
        <w:t xml:space="preserve">Dr. Phillip H. </w:t>
      </w:r>
      <w:r w:rsidRPr="00C27E3C">
        <w:rPr>
          <w:rStyle w:val="Style13ptBold"/>
        </w:rPr>
        <w:t>Gordon 25</w:t>
      </w:r>
      <w:r>
        <w:t>. Former National Security Advisor to the Vice President, 24</w:t>
      </w:r>
      <w:r w:rsidRPr="00C27E3C">
        <w:rPr>
          <w:vertAlign w:val="superscript"/>
        </w:rPr>
        <w:t>th</w:t>
      </w:r>
      <w:r>
        <w:t xml:space="preserve"> Assistant Secretary of State for European and Eurasian Affairs. PhD, Johns Hopkins SAIS. “Trump’s Myth of American Decline.” </w:t>
      </w:r>
      <w:r w:rsidRPr="00C27E3C">
        <w:t>https://foreignpolicy.com/2025/02/04/trumps-myth-of-american-decline/</w:t>
      </w:r>
    </w:p>
    <w:p w14:paraId="7EF9C6A9" w14:textId="77777777" w:rsidR="00E32322" w:rsidRPr="00C27E3C" w:rsidRDefault="00E32322" w:rsidP="00E32322">
      <w:pPr>
        <w:rPr>
          <w:sz w:val="16"/>
        </w:rPr>
      </w:pPr>
      <w:r w:rsidRPr="00F02951">
        <w:rPr>
          <w:rStyle w:val="StyleUnderline"/>
        </w:rPr>
        <w:t>Trump told voters a story of U.S. weakness and global decline</w:t>
      </w:r>
      <w:r w:rsidRPr="00C27E3C">
        <w:rPr>
          <w:sz w:val="16"/>
        </w:rPr>
        <w:t xml:space="preserve">, and Americans seemed to buy it, with just 33 percent of those polled in a February 2024 Gallup survey saying they were “satisfied” with the position of the United States in the world today—a level 20 points below what it had been four years </w:t>
      </w:r>
      <w:proofErr w:type="gramStart"/>
      <w:r w:rsidRPr="00C27E3C">
        <w:rPr>
          <w:sz w:val="16"/>
        </w:rPr>
        <w:t>previously..</w:t>
      </w:r>
      <w:proofErr w:type="gramEnd"/>
    </w:p>
    <w:p w14:paraId="4F474A70" w14:textId="77777777" w:rsidR="00E32322" w:rsidRPr="00C27E3C" w:rsidRDefault="00E32322" w:rsidP="00E32322">
      <w:pPr>
        <w:rPr>
          <w:sz w:val="16"/>
        </w:rPr>
      </w:pPr>
      <w:r w:rsidRPr="00C27E3C">
        <w:rPr>
          <w:sz w:val="16"/>
        </w:rPr>
        <w:t xml:space="preserve">What they apparently failed to see was that </w:t>
      </w:r>
      <w:r w:rsidRPr="00C27E3C">
        <w:rPr>
          <w:rStyle w:val="Emphasis"/>
          <w:highlight w:val="cyan"/>
        </w:rPr>
        <w:t>notwithstanding</w:t>
      </w:r>
      <w:r w:rsidRPr="00F02951">
        <w:rPr>
          <w:rStyle w:val="StyleUnderline"/>
        </w:rPr>
        <w:t xml:space="preserve"> the wars in </w:t>
      </w:r>
      <w:r w:rsidRPr="00C27E3C">
        <w:rPr>
          <w:rStyle w:val="Emphasis"/>
          <w:highlight w:val="cyan"/>
        </w:rPr>
        <w:t>Ukraine and Gaza</w:t>
      </w:r>
      <w:r w:rsidRPr="00C27E3C">
        <w:rPr>
          <w:sz w:val="16"/>
        </w:rPr>
        <w:t>—and indeed, in some ways because of them—</w:t>
      </w:r>
      <w:r w:rsidRPr="00C27E3C">
        <w:rPr>
          <w:rStyle w:val="StyleUnderline"/>
          <w:highlight w:val="cyan"/>
        </w:rPr>
        <w:t>the</w:t>
      </w:r>
      <w:r w:rsidRPr="00F02951">
        <w:rPr>
          <w:rStyle w:val="StyleUnderline"/>
        </w:rPr>
        <w:t xml:space="preserve"> </w:t>
      </w:r>
      <w:r w:rsidRPr="00C27E3C">
        <w:rPr>
          <w:rStyle w:val="Emphasis"/>
          <w:highlight w:val="cyan"/>
        </w:rPr>
        <w:t>U</w:t>
      </w:r>
      <w:r w:rsidRPr="00F02951">
        <w:rPr>
          <w:rStyle w:val="Emphasis"/>
        </w:rPr>
        <w:t xml:space="preserve">nited </w:t>
      </w:r>
      <w:r w:rsidRPr="00C27E3C">
        <w:rPr>
          <w:rStyle w:val="Emphasis"/>
          <w:highlight w:val="cyan"/>
        </w:rPr>
        <w:t>S</w:t>
      </w:r>
      <w:r w:rsidRPr="00F02951">
        <w:rPr>
          <w:rStyle w:val="Emphasis"/>
        </w:rPr>
        <w:t>tates</w:t>
      </w:r>
      <w:r w:rsidRPr="00F02951">
        <w:rPr>
          <w:rStyle w:val="StyleUnderline"/>
        </w:rPr>
        <w:t xml:space="preserve"> </w:t>
      </w:r>
      <w:r w:rsidRPr="00C27E3C">
        <w:rPr>
          <w:rStyle w:val="StyleUnderline"/>
          <w:highlight w:val="cyan"/>
        </w:rPr>
        <w:t>was</w:t>
      </w:r>
      <w:r w:rsidRPr="00F02951">
        <w:rPr>
          <w:rStyle w:val="StyleUnderline"/>
        </w:rPr>
        <w:t xml:space="preserve"> </w:t>
      </w:r>
      <w:r w:rsidRPr="00C27E3C">
        <w:rPr>
          <w:rStyle w:val="Emphasis"/>
          <w:highlight w:val="cyan"/>
        </w:rPr>
        <w:t>in a stronger</w:t>
      </w:r>
      <w:r w:rsidRPr="00F02951">
        <w:rPr>
          <w:rStyle w:val="Emphasis"/>
        </w:rPr>
        <w:t xml:space="preserve"> geopolitical </w:t>
      </w:r>
      <w:r w:rsidRPr="00C27E3C">
        <w:rPr>
          <w:rStyle w:val="Emphasis"/>
          <w:highlight w:val="cyan"/>
        </w:rPr>
        <w:t>position</w:t>
      </w:r>
      <w:r w:rsidRPr="00C27E3C">
        <w:rPr>
          <w:rStyle w:val="StyleUnderline"/>
          <w:highlight w:val="cyan"/>
        </w:rPr>
        <w:t xml:space="preserve"> </w:t>
      </w:r>
      <w:r w:rsidRPr="00C27E3C">
        <w:rPr>
          <w:rStyle w:val="Emphasis"/>
          <w:highlight w:val="cyan"/>
        </w:rPr>
        <w:t>than it had been for</w:t>
      </w:r>
      <w:r w:rsidRPr="00C27E3C">
        <w:rPr>
          <w:sz w:val="16"/>
        </w:rPr>
        <w:t xml:space="preserve"> many years or even </w:t>
      </w:r>
      <w:r w:rsidRPr="00C27E3C">
        <w:rPr>
          <w:rStyle w:val="Emphasis"/>
          <w:highlight w:val="cyan"/>
        </w:rPr>
        <w:t>decades</w:t>
      </w:r>
      <w:r w:rsidRPr="00C27E3C">
        <w:rPr>
          <w:sz w:val="16"/>
        </w:rPr>
        <w:t xml:space="preserve">, in </w:t>
      </w:r>
      <w:r w:rsidRPr="00F02951">
        <w:rPr>
          <w:rStyle w:val="StyleUnderline"/>
        </w:rPr>
        <w:t>stark contrast with the perception of</w:t>
      </w:r>
      <w:r w:rsidRPr="00C27E3C">
        <w:rPr>
          <w:sz w:val="16"/>
        </w:rPr>
        <w:t xml:space="preserve"> weakness and </w:t>
      </w:r>
      <w:r w:rsidRPr="00F02951">
        <w:rPr>
          <w:rStyle w:val="StyleUnderline"/>
        </w:rPr>
        <w:t>decline</w:t>
      </w:r>
      <w:r w:rsidRPr="00C27E3C">
        <w:rPr>
          <w:sz w:val="16"/>
        </w:rPr>
        <w:t>.</w:t>
      </w:r>
    </w:p>
    <w:p w14:paraId="7CFF8D11" w14:textId="77777777" w:rsidR="00E32322" w:rsidRPr="00C27E3C" w:rsidRDefault="00E32322" w:rsidP="00E32322">
      <w:pPr>
        <w:rPr>
          <w:sz w:val="16"/>
        </w:rPr>
      </w:pPr>
      <w:r w:rsidRPr="00C27E3C">
        <w:rPr>
          <w:sz w:val="16"/>
        </w:rPr>
        <w:t xml:space="preserve">Compared with both its allies and its adversaries, the </w:t>
      </w:r>
      <w:r w:rsidRPr="00F02951">
        <w:rPr>
          <w:rStyle w:val="StyleUnderline"/>
        </w:rPr>
        <w:t>U.S. economy is in anything but decline</w:t>
      </w:r>
      <w:r w:rsidRPr="00C27E3C">
        <w:rPr>
          <w:sz w:val="16"/>
        </w:rPr>
        <w:t xml:space="preserve">. U.S. economic </w:t>
      </w:r>
      <w:r w:rsidRPr="00C27E3C">
        <w:rPr>
          <w:rStyle w:val="StyleUnderline"/>
          <w:highlight w:val="cyan"/>
        </w:rPr>
        <w:t>growth over</w:t>
      </w:r>
      <w:r w:rsidRPr="00F02951">
        <w:rPr>
          <w:rStyle w:val="StyleUnderline"/>
        </w:rPr>
        <w:t xml:space="preserve"> the </w:t>
      </w:r>
      <w:r w:rsidRPr="00C27E3C">
        <w:rPr>
          <w:rStyle w:val="StyleUnderline"/>
          <w:highlight w:val="cyan"/>
        </w:rPr>
        <w:t>past 20 years</w:t>
      </w:r>
      <w:r w:rsidRPr="00C27E3C">
        <w:rPr>
          <w:sz w:val="16"/>
        </w:rPr>
        <w:t xml:space="preserve"> </w:t>
      </w:r>
      <w:r w:rsidRPr="00F02951">
        <w:rPr>
          <w:rStyle w:val="StyleUnderline"/>
        </w:rPr>
        <w:t xml:space="preserve">has </w:t>
      </w:r>
      <w:r w:rsidRPr="00C27E3C">
        <w:rPr>
          <w:rStyle w:val="StyleUnderline"/>
          <w:highlight w:val="cyan"/>
        </w:rPr>
        <w:t>dwarfed</w:t>
      </w:r>
      <w:r w:rsidRPr="00C27E3C">
        <w:rPr>
          <w:sz w:val="16"/>
        </w:rPr>
        <w:t xml:space="preserve"> that of </w:t>
      </w:r>
      <w:r w:rsidRPr="00C27E3C">
        <w:rPr>
          <w:rStyle w:val="StyleUnderline"/>
          <w:highlight w:val="cyan"/>
        </w:rPr>
        <w:t>other wealthy countries</w:t>
      </w:r>
      <w:r w:rsidRPr="00C27E3C">
        <w:rPr>
          <w:sz w:val="16"/>
        </w:rPr>
        <w:t xml:space="preserve">, a gap that has </w:t>
      </w:r>
      <w:r w:rsidRPr="00F02951">
        <w:rPr>
          <w:rStyle w:val="StyleUnderline"/>
        </w:rPr>
        <w:t>grown over the past few years</w:t>
      </w:r>
      <w:r w:rsidRPr="00C27E3C">
        <w:rPr>
          <w:sz w:val="16"/>
        </w:rPr>
        <w:t xml:space="preserve"> to the point that the </w:t>
      </w:r>
      <w:r w:rsidRPr="00F02951">
        <w:rPr>
          <w:rStyle w:val="StyleUnderline"/>
        </w:rPr>
        <w:t>U.S. economy</w:t>
      </w:r>
      <w:r w:rsidRPr="00C27E3C">
        <w:rPr>
          <w:sz w:val="16"/>
        </w:rPr>
        <w:t xml:space="preserve"> is now </w:t>
      </w:r>
      <w:r w:rsidRPr="00F02951">
        <w:rPr>
          <w:rStyle w:val="StyleUnderline"/>
        </w:rPr>
        <w:t>nearly twice the size of the eurozone</w:t>
      </w:r>
      <w:r w:rsidRPr="00C27E3C">
        <w:rPr>
          <w:sz w:val="16"/>
        </w:rPr>
        <w:t xml:space="preserve"> and almost </w:t>
      </w:r>
      <w:r w:rsidRPr="00F02951">
        <w:rPr>
          <w:rStyle w:val="StyleUnderline"/>
        </w:rPr>
        <w:t>seven times that of Japan</w:t>
      </w:r>
      <w:r w:rsidRPr="00C27E3C">
        <w:rPr>
          <w:sz w:val="16"/>
        </w:rPr>
        <w:t xml:space="preserve">. Meanwhile, </w:t>
      </w:r>
      <w:r w:rsidRPr="00C27E3C">
        <w:rPr>
          <w:rStyle w:val="StyleUnderline"/>
          <w:highlight w:val="cyan"/>
        </w:rPr>
        <w:t>China’s 30-year run</w:t>
      </w:r>
      <w:r w:rsidRPr="00C27E3C">
        <w:rPr>
          <w:sz w:val="16"/>
        </w:rPr>
        <w:t xml:space="preserve"> of meteoric growth seems to be </w:t>
      </w:r>
      <w:r w:rsidRPr="00C27E3C">
        <w:rPr>
          <w:rStyle w:val="StyleUnderline"/>
          <w:highlight w:val="cyan"/>
        </w:rPr>
        <w:t>ending with</w:t>
      </w:r>
      <w:r w:rsidRPr="00F02951">
        <w:rPr>
          <w:rStyle w:val="StyleUnderline"/>
        </w:rPr>
        <w:t xml:space="preserve"> its economy bogged down by </w:t>
      </w:r>
      <w:r w:rsidRPr="00C27E3C">
        <w:rPr>
          <w:rStyle w:val="StyleUnderline"/>
          <w:highlight w:val="cyan"/>
        </w:rPr>
        <w:t>low consumption</w:t>
      </w:r>
      <w:r w:rsidRPr="00C27E3C">
        <w:rPr>
          <w:sz w:val="16"/>
        </w:rPr>
        <w:t xml:space="preserve"> </w:t>
      </w:r>
      <w:r w:rsidRPr="00C27E3C">
        <w:rPr>
          <w:rStyle w:val="StyleUnderline"/>
          <w:highlight w:val="cyan"/>
        </w:rPr>
        <w:t>and</w:t>
      </w:r>
      <w:r w:rsidRPr="00C27E3C">
        <w:rPr>
          <w:sz w:val="16"/>
        </w:rPr>
        <w:t xml:space="preserve"> a </w:t>
      </w:r>
      <w:r w:rsidRPr="00C27E3C">
        <w:rPr>
          <w:rStyle w:val="StyleUnderline"/>
          <w:highlight w:val="cyan"/>
        </w:rPr>
        <w:t>bloated property market</w:t>
      </w:r>
      <w:r w:rsidRPr="00C27E3C">
        <w:rPr>
          <w:sz w:val="16"/>
        </w:rPr>
        <w:t xml:space="preserve">, while </w:t>
      </w:r>
      <w:r w:rsidRPr="00C27E3C">
        <w:rPr>
          <w:rStyle w:val="StyleUnderline"/>
          <w:highlight w:val="cyan"/>
        </w:rPr>
        <w:t>Russia’s economy</w:t>
      </w:r>
      <w:r w:rsidRPr="00C27E3C">
        <w:rPr>
          <w:sz w:val="16"/>
        </w:rPr>
        <w:t xml:space="preserve"> has been </w:t>
      </w:r>
      <w:r w:rsidRPr="00C27E3C">
        <w:rPr>
          <w:sz w:val="16"/>
          <w:highlight w:val="cyan"/>
        </w:rPr>
        <w:t>devasted by</w:t>
      </w:r>
      <w:r w:rsidRPr="00C27E3C">
        <w:rPr>
          <w:sz w:val="16"/>
        </w:rPr>
        <w:t xml:space="preserve"> </w:t>
      </w:r>
      <w:r w:rsidRPr="00C27E3C">
        <w:rPr>
          <w:rStyle w:val="StyleUnderline"/>
          <w:highlight w:val="cyan"/>
        </w:rPr>
        <w:t>sanctions</w:t>
      </w:r>
      <w:r w:rsidRPr="00C27E3C">
        <w:rPr>
          <w:sz w:val="16"/>
        </w:rPr>
        <w:t xml:space="preserve">, export controls, </w:t>
      </w:r>
      <w:r w:rsidRPr="00C27E3C">
        <w:rPr>
          <w:rStyle w:val="StyleUnderline"/>
          <w:highlight w:val="cyan"/>
        </w:rPr>
        <w:t>and war</w:t>
      </w:r>
      <w:r w:rsidRPr="00C27E3C">
        <w:rPr>
          <w:sz w:val="16"/>
        </w:rPr>
        <w:t>.</w:t>
      </w:r>
    </w:p>
    <w:p w14:paraId="72D3B1F8" w14:textId="77777777" w:rsidR="00E32322" w:rsidRPr="00C27E3C" w:rsidRDefault="00E32322" w:rsidP="00E32322">
      <w:pPr>
        <w:rPr>
          <w:sz w:val="16"/>
        </w:rPr>
      </w:pPr>
      <w:r w:rsidRPr="00F02951">
        <w:rPr>
          <w:rStyle w:val="StyleUnderline"/>
        </w:rPr>
        <w:t>The United States has real economic problems</w:t>
      </w:r>
      <w:r w:rsidRPr="00C27E3C">
        <w:rPr>
          <w:sz w:val="16"/>
        </w:rPr>
        <w:t>—including debt, stubborn inflation, and inequality—</w:t>
      </w:r>
      <w:r w:rsidRPr="00F02951">
        <w:rPr>
          <w:rStyle w:val="StyleUnderline"/>
        </w:rPr>
        <w:t xml:space="preserve">but its </w:t>
      </w:r>
      <w:r w:rsidRPr="00C27E3C">
        <w:rPr>
          <w:rStyle w:val="Emphasis"/>
          <w:highlight w:val="cyan"/>
        </w:rPr>
        <w:t>share of the global GDP</w:t>
      </w:r>
      <w:r w:rsidRPr="00C27E3C">
        <w:rPr>
          <w:sz w:val="16"/>
        </w:rPr>
        <w:t xml:space="preserve">, at around 26 percent, </w:t>
      </w:r>
      <w:r w:rsidRPr="00F02951">
        <w:rPr>
          <w:rStyle w:val="Emphasis"/>
        </w:rPr>
        <w:t>is higher</w:t>
      </w:r>
      <w:r w:rsidRPr="00F02951">
        <w:rPr>
          <w:rStyle w:val="StyleUnderline"/>
        </w:rPr>
        <w:t xml:space="preserve"> </w:t>
      </w:r>
      <w:r w:rsidRPr="00F02951">
        <w:rPr>
          <w:rStyle w:val="Emphasis"/>
        </w:rPr>
        <w:t>than it has been for nearly two decades</w:t>
      </w:r>
      <w:r w:rsidRPr="00C27E3C">
        <w:rPr>
          <w:sz w:val="16"/>
        </w:rPr>
        <w:t xml:space="preserve"> and </w:t>
      </w:r>
      <w:proofErr w:type="gramStart"/>
      <w:r w:rsidRPr="00C27E3C">
        <w:rPr>
          <w:rStyle w:val="StyleUnderline"/>
          <w:highlight w:val="cyan"/>
        </w:rPr>
        <w:t>similar to</w:t>
      </w:r>
      <w:proofErr w:type="gramEnd"/>
      <w:r w:rsidRPr="00C27E3C">
        <w:rPr>
          <w:sz w:val="16"/>
        </w:rPr>
        <w:t xml:space="preserve"> where it was at </w:t>
      </w:r>
      <w:r w:rsidRPr="00F02951">
        <w:rPr>
          <w:rStyle w:val="StyleUnderline"/>
        </w:rPr>
        <w:t xml:space="preserve">the </w:t>
      </w:r>
      <w:r w:rsidRPr="00C27E3C">
        <w:rPr>
          <w:rStyle w:val="StyleUnderline"/>
          <w:highlight w:val="cyan"/>
        </w:rPr>
        <w:t>end of the Reagan administration</w:t>
      </w:r>
      <w:r w:rsidRPr="00C27E3C">
        <w:rPr>
          <w:sz w:val="16"/>
        </w:rPr>
        <w:t xml:space="preserve">. That </w:t>
      </w:r>
      <w:r w:rsidRPr="00C27E3C">
        <w:rPr>
          <w:rStyle w:val="Emphasis"/>
          <w:highlight w:val="cyan"/>
        </w:rPr>
        <w:t>economic power</w:t>
      </w:r>
      <w:r w:rsidRPr="00C27E3C">
        <w:rPr>
          <w:sz w:val="16"/>
        </w:rPr>
        <w:t xml:space="preserve"> remains </w:t>
      </w:r>
      <w:r w:rsidRPr="00C27E3C">
        <w:rPr>
          <w:rStyle w:val="Emphasis"/>
          <w:highlight w:val="cyan"/>
        </w:rPr>
        <w:t>the basis for</w:t>
      </w:r>
      <w:r w:rsidRPr="00C27E3C">
        <w:rPr>
          <w:sz w:val="16"/>
        </w:rPr>
        <w:t xml:space="preserve"> exercising </w:t>
      </w:r>
      <w:r w:rsidRPr="00C27E3C">
        <w:rPr>
          <w:rStyle w:val="Emphasis"/>
          <w:highlight w:val="cyan"/>
        </w:rPr>
        <w:t>unparalleled global influence</w:t>
      </w:r>
      <w:r w:rsidRPr="00C27E3C">
        <w:rPr>
          <w:sz w:val="16"/>
        </w:rPr>
        <w:t>.</w:t>
      </w:r>
    </w:p>
    <w:p w14:paraId="3E5F6D68" w14:textId="77777777" w:rsidR="00E32322" w:rsidRPr="00C27E3C" w:rsidRDefault="00E32322" w:rsidP="00E32322">
      <w:pPr>
        <w:rPr>
          <w:sz w:val="16"/>
        </w:rPr>
      </w:pPr>
      <w:r w:rsidRPr="00C27E3C">
        <w:rPr>
          <w:sz w:val="16"/>
        </w:rPr>
        <w:t xml:space="preserve">Virtually </w:t>
      </w:r>
      <w:r w:rsidRPr="00C27E3C">
        <w:rPr>
          <w:rStyle w:val="Emphasis"/>
          <w:highlight w:val="cyan"/>
        </w:rPr>
        <w:t>every other measure</w:t>
      </w:r>
      <w:r w:rsidRPr="00F02951">
        <w:rPr>
          <w:rStyle w:val="StyleUnderline"/>
        </w:rPr>
        <w:t xml:space="preserve"> of relative power </w:t>
      </w:r>
      <w:r w:rsidRPr="00C27E3C">
        <w:rPr>
          <w:rStyle w:val="Emphasis"/>
          <w:highlight w:val="cyan"/>
        </w:rPr>
        <w:t>underscores</w:t>
      </w:r>
      <w:r w:rsidRPr="00F02951">
        <w:rPr>
          <w:rStyle w:val="Emphasis"/>
        </w:rPr>
        <w:t xml:space="preserve"> U.S. </w:t>
      </w:r>
      <w:r w:rsidRPr="00C27E3C">
        <w:rPr>
          <w:rStyle w:val="Emphasis"/>
          <w:highlight w:val="cyan"/>
        </w:rPr>
        <w:t>global strength</w:t>
      </w:r>
      <w:r w:rsidRPr="00C27E3C">
        <w:rPr>
          <w:sz w:val="16"/>
        </w:rPr>
        <w:t xml:space="preserve">. </w:t>
      </w:r>
      <w:r w:rsidRPr="00F02951">
        <w:rPr>
          <w:rStyle w:val="StyleUnderline"/>
        </w:rPr>
        <w:t>Far from artificially constrained</w:t>
      </w:r>
      <w:r w:rsidRPr="00C27E3C">
        <w:rPr>
          <w:sz w:val="16"/>
        </w:rPr>
        <w:t xml:space="preserve"> </w:t>
      </w:r>
      <w:r w:rsidRPr="00F02951">
        <w:rPr>
          <w:rStyle w:val="StyleUnderline"/>
        </w:rPr>
        <w:t>in the name of climate change</w:t>
      </w:r>
      <w:r w:rsidRPr="00C27E3C">
        <w:rPr>
          <w:sz w:val="16"/>
        </w:rPr>
        <w:t xml:space="preserve">, as alleged by critics, U.S. </w:t>
      </w:r>
      <w:r w:rsidRPr="00C27E3C">
        <w:rPr>
          <w:rStyle w:val="Emphasis"/>
          <w:highlight w:val="cyan"/>
        </w:rPr>
        <w:t>energy production</w:t>
      </w:r>
      <w:r w:rsidRPr="00C27E3C">
        <w:rPr>
          <w:sz w:val="16"/>
        </w:rPr>
        <w:t xml:space="preserve"> is at an </w:t>
      </w:r>
      <w:r w:rsidRPr="00C27E3C">
        <w:rPr>
          <w:rStyle w:val="Emphasis"/>
          <w:highlight w:val="cyan"/>
        </w:rPr>
        <w:t>all-time high</w:t>
      </w:r>
      <w:r w:rsidRPr="00C27E3C">
        <w:rPr>
          <w:sz w:val="16"/>
        </w:rPr>
        <w:t xml:space="preserve">, </w:t>
      </w:r>
      <w:r w:rsidRPr="00F02951">
        <w:rPr>
          <w:rStyle w:val="StyleUnderline"/>
        </w:rPr>
        <w:t>with the country leading</w:t>
      </w:r>
      <w:r w:rsidRPr="00C27E3C">
        <w:rPr>
          <w:sz w:val="16"/>
        </w:rPr>
        <w:t xml:space="preserve"> the world in </w:t>
      </w:r>
      <w:r w:rsidRPr="00F02951">
        <w:rPr>
          <w:rStyle w:val="StyleUnderline"/>
        </w:rPr>
        <w:t>production of</w:t>
      </w:r>
      <w:r w:rsidRPr="00C27E3C">
        <w:rPr>
          <w:sz w:val="16"/>
        </w:rPr>
        <w:t xml:space="preserve"> both </w:t>
      </w:r>
      <w:r w:rsidRPr="00F02951">
        <w:rPr>
          <w:rStyle w:val="StyleUnderline"/>
        </w:rPr>
        <w:t>oil</w:t>
      </w:r>
      <w:r w:rsidRPr="00C27E3C">
        <w:rPr>
          <w:sz w:val="16"/>
        </w:rPr>
        <w:t xml:space="preserve"> (20 percent of global production) </w:t>
      </w:r>
      <w:r w:rsidRPr="00F02951">
        <w:rPr>
          <w:rStyle w:val="StyleUnderline"/>
        </w:rPr>
        <w:t>and natural gas</w:t>
      </w:r>
      <w:r w:rsidRPr="00C27E3C">
        <w:rPr>
          <w:sz w:val="16"/>
        </w:rPr>
        <w:t xml:space="preserve"> (25 percent). U.S. </w:t>
      </w:r>
      <w:r w:rsidRPr="00C27E3C">
        <w:rPr>
          <w:rStyle w:val="Emphasis"/>
          <w:highlight w:val="cyan"/>
        </w:rPr>
        <w:t>technology companies</w:t>
      </w:r>
      <w:r w:rsidRPr="00C27E3C">
        <w:rPr>
          <w:sz w:val="16"/>
        </w:rPr>
        <w:t>—such as Apple, Microsoft, Nvidia, Amazon, Alphabet, Meta, and Tesla—</w:t>
      </w:r>
      <w:r w:rsidRPr="00C27E3C">
        <w:rPr>
          <w:rStyle w:val="Emphasis"/>
          <w:highlight w:val="cyan"/>
        </w:rPr>
        <w:t>dominate global markets</w:t>
      </w:r>
      <w:r w:rsidRPr="00C27E3C">
        <w:rPr>
          <w:sz w:val="16"/>
        </w:rPr>
        <w:t xml:space="preserve">, and the </w:t>
      </w:r>
      <w:r w:rsidRPr="00F02951">
        <w:rPr>
          <w:rStyle w:val="StyleUnderline"/>
        </w:rPr>
        <w:t>country remains well ahead of its allies and competitors in</w:t>
      </w:r>
      <w:r w:rsidRPr="00C27E3C">
        <w:rPr>
          <w:sz w:val="16"/>
        </w:rPr>
        <w:t xml:space="preserve"> the field of </w:t>
      </w:r>
      <w:r w:rsidRPr="00F02951">
        <w:rPr>
          <w:rStyle w:val="StyleUnderline"/>
        </w:rPr>
        <w:t>artificial intelligence</w:t>
      </w:r>
      <w:r w:rsidRPr="00C27E3C">
        <w:rPr>
          <w:sz w:val="16"/>
        </w:rPr>
        <w:t xml:space="preserve">. The U.S. </w:t>
      </w:r>
      <w:r w:rsidRPr="00C27E3C">
        <w:rPr>
          <w:rStyle w:val="Emphasis"/>
          <w:highlight w:val="cyan"/>
        </w:rPr>
        <w:t>dollar remains</w:t>
      </w:r>
      <w:r w:rsidRPr="00F02951">
        <w:rPr>
          <w:rStyle w:val="StyleUnderline"/>
        </w:rPr>
        <w:t xml:space="preserve"> the </w:t>
      </w:r>
      <w:r w:rsidRPr="00C27E3C">
        <w:rPr>
          <w:rStyle w:val="Emphasis"/>
          <w:highlight w:val="cyan"/>
        </w:rPr>
        <w:t>currency of choice</w:t>
      </w:r>
      <w:r w:rsidRPr="00C27E3C">
        <w:rPr>
          <w:sz w:val="16"/>
        </w:rPr>
        <w:t xml:space="preserve"> </w:t>
      </w:r>
      <w:r w:rsidRPr="00C27E3C">
        <w:rPr>
          <w:rStyle w:val="StyleUnderline"/>
        </w:rPr>
        <w:t>for nearly 60 percent of</w:t>
      </w:r>
      <w:r w:rsidRPr="00C27E3C">
        <w:rPr>
          <w:sz w:val="16"/>
        </w:rPr>
        <w:t xml:space="preserve"> international </w:t>
      </w:r>
      <w:r w:rsidRPr="00C27E3C">
        <w:rPr>
          <w:rStyle w:val="StyleUnderline"/>
        </w:rPr>
        <w:t>transactions and</w:t>
      </w:r>
      <w:r w:rsidRPr="00C27E3C">
        <w:rPr>
          <w:sz w:val="16"/>
        </w:rPr>
        <w:t xml:space="preserve"> currency </w:t>
      </w:r>
      <w:r w:rsidRPr="00C27E3C">
        <w:rPr>
          <w:rStyle w:val="StyleUnderline"/>
        </w:rPr>
        <w:t>reserves</w:t>
      </w:r>
      <w:r w:rsidRPr="00C27E3C">
        <w:rPr>
          <w:sz w:val="16"/>
        </w:rPr>
        <w:t>—</w:t>
      </w:r>
      <w:r w:rsidRPr="00C27E3C">
        <w:rPr>
          <w:rStyle w:val="Emphasis"/>
          <w:highlight w:val="cyan"/>
        </w:rPr>
        <w:t>giving Washington unique power</w:t>
      </w:r>
      <w:r w:rsidRPr="00C27E3C">
        <w:rPr>
          <w:sz w:val="16"/>
        </w:rPr>
        <w:t xml:space="preserve"> to leverage sanctions, freeze assets, and take advantage of deficit spending. </w:t>
      </w:r>
      <w:r w:rsidRPr="00C27E3C">
        <w:rPr>
          <w:rStyle w:val="StyleUnderline"/>
          <w:highlight w:val="cyan"/>
        </w:rPr>
        <w:t>Demographically</w:t>
      </w:r>
      <w:r w:rsidRPr="00C27E3C">
        <w:rPr>
          <w:sz w:val="16"/>
        </w:rPr>
        <w:t xml:space="preserve">, the United States is also </w:t>
      </w:r>
      <w:r w:rsidRPr="00C27E3C">
        <w:rPr>
          <w:rStyle w:val="StyleUnderline"/>
          <w:highlight w:val="cyan"/>
        </w:rPr>
        <w:t>better positioned</w:t>
      </w:r>
      <w:r w:rsidRPr="00C27E3C">
        <w:rPr>
          <w:rStyle w:val="StyleUnderline"/>
        </w:rPr>
        <w:t xml:space="preserve"> than competitors</w:t>
      </w:r>
      <w:r w:rsidRPr="00C27E3C">
        <w:rPr>
          <w:sz w:val="16"/>
        </w:rPr>
        <w:t xml:space="preserve">, </w:t>
      </w:r>
      <w:r w:rsidRPr="00C27E3C">
        <w:rPr>
          <w:rStyle w:val="StyleUnderline"/>
          <w:highlight w:val="cyan"/>
        </w:rPr>
        <w:t>with a higher birthrate</w:t>
      </w:r>
      <w:r w:rsidRPr="00C27E3C">
        <w:rPr>
          <w:rStyle w:val="StyleUnderline"/>
        </w:rPr>
        <w:t xml:space="preserve"> than</w:t>
      </w:r>
      <w:r w:rsidRPr="00C27E3C">
        <w:rPr>
          <w:sz w:val="16"/>
        </w:rPr>
        <w:t xml:space="preserve"> any </w:t>
      </w:r>
      <w:r w:rsidRPr="00C27E3C">
        <w:rPr>
          <w:rStyle w:val="StyleUnderline"/>
        </w:rPr>
        <w:t>other advanced industrialized economy</w:t>
      </w:r>
      <w:r w:rsidRPr="00C27E3C">
        <w:rPr>
          <w:sz w:val="16"/>
        </w:rPr>
        <w:t xml:space="preserve"> or adversaries such as China or Russia.</w:t>
      </w:r>
    </w:p>
    <w:p w14:paraId="6DF5016D" w14:textId="77777777" w:rsidR="00E32322" w:rsidRPr="006942B3" w:rsidRDefault="00E32322" w:rsidP="00E32322"/>
    <w:p w14:paraId="6B4499D9" w14:textId="77777777" w:rsidR="00E32322" w:rsidRDefault="00E32322" w:rsidP="00E32322">
      <w:pPr>
        <w:pStyle w:val="Heading4"/>
      </w:pPr>
      <w:r>
        <w:t xml:space="preserve">Adversaries are </w:t>
      </w:r>
      <w:r w:rsidRPr="00BE473B">
        <w:rPr>
          <w:u w:val="single"/>
        </w:rPr>
        <w:t>limited</w:t>
      </w:r>
      <w:r>
        <w:t xml:space="preserve"> AND </w:t>
      </w:r>
      <w:r w:rsidRPr="00BE473B">
        <w:rPr>
          <w:u w:val="single"/>
        </w:rPr>
        <w:t>lack will</w:t>
      </w:r>
      <w:r>
        <w:t>.</w:t>
      </w:r>
    </w:p>
    <w:p w14:paraId="41CEFF5C" w14:textId="77777777" w:rsidR="00E32322" w:rsidRDefault="00E32322" w:rsidP="00E32322">
      <w:r>
        <w:t xml:space="preserve">Dr. Timothy R. </w:t>
      </w:r>
      <w:r w:rsidRPr="005A180D">
        <w:rPr>
          <w:rStyle w:val="Style13ptBold"/>
        </w:rPr>
        <w:t>Heath 24</w:t>
      </w:r>
      <w:r>
        <w:t>. PhD, PhD, Senior Researcher, International Defense, RAND, "Conflict in The Age of Fractured Publics.” https://nationalinterest.org/feature/conflict-age-fractured-publics-209826</w:t>
      </w:r>
    </w:p>
    <w:p w14:paraId="3D274B0F" w14:textId="77777777" w:rsidR="00E32322" w:rsidRPr="0046275E" w:rsidRDefault="00E32322" w:rsidP="00E32322">
      <w:pPr>
        <w:rPr>
          <w:sz w:val="16"/>
        </w:rPr>
      </w:pPr>
      <w:r w:rsidRPr="0046275E">
        <w:rPr>
          <w:sz w:val="16"/>
        </w:rPr>
        <w:t xml:space="preserve">As the United States finds itself sliding into conflicts in the Middle East and Ukraine, </w:t>
      </w:r>
      <w:r w:rsidRPr="0046275E">
        <w:rPr>
          <w:rStyle w:val="StyleUnderline"/>
        </w:rPr>
        <w:t>commentators</w:t>
      </w:r>
      <w:r w:rsidRPr="0046275E">
        <w:rPr>
          <w:sz w:val="16"/>
        </w:rPr>
        <w:t xml:space="preserve"> have </w:t>
      </w:r>
      <w:r w:rsidRPr="006322A1">
        <w:rPr>
          <w:rStyle w:val="StyleUnderline"/>
        </w:rPr>
        <w:t>invoked</w:t>
      </w:r>
      <w:r w:rsidRPr="0046275E">
        <w:rPr>
          <w:rStyle w:val="StyleUnderline"/>
        </w:rPr>
        <w:t xml:space="preserve"> the specter of a</w:t>
      </w:r>
      <w:r w:rsidRPr="0046275E">
        <w:rPr>
          <w:sz w:val="16"/>
        </w:rPr>
        <w:t xml:space="preserve"> </w:t>
      </w:r>
      <w:r w:rsidRPr="00A936EE">
        <w:rPr>
          <w:rStyle w:val="Emphasis"/>
          <w:highlight w:val="cyan"/>
        </w:rPr>
        <w:t>“Third World War.”</w:t>
      </w:r>
      <w:r w:rsidRPr="0046275E">
        <w:rPr>
          <w:sz w:val="16"/>
        </w:rPr>
        <w:t xml:space="preserve"> </w:t>
      </w:r>
      <w:r w:rsidRPr="0046275E">
        <w:rPr>
          <w:rStyle w:val="StyleUnderline"/>
        </w:rPr>
        <w:t xml:space="preserve">The confrontation </w:t>
      </w:r>
      <w:r w:rsidRPr="00A936EE">
        <w:rPr>
          <w:rStyle w:val="StyleUnderline"/>
          <w:highlight w:val="cyan"/>
        </w:rPr>
        <w:t>between</w:t>
      </w:r>
      <w:r w:rsidRPr="0046275E">
        <w:rPr>
          <w:rStyle w:val="StyleUnderline"/>
        </w:rPr>
        <w:t xml:space="preserve"> the</w:t>
      </w:r>
      <w:r w:rsidRPr="0046275E">
        <w:rPr>
          <w:sz w:val="16"/>
        </w:rPr>
        <w:t xml:space="preserve"> </w:t>
      </w:r>
      <w:r w:rsidRPr="00A936EE">
        <w:rPr>
          <w:rStyle w:val="Emphasis"/>
          <w:highlight w:val="cyan"/>
        </w:rPr>
        <w:t>U</w:t>
      </w:r>
      <w:r w:rsidRPr="0046275E">
        <w:rPr>
          <w:sz w:val="16"/>
        </w:rPr>
        <w:t xml:space="preserve">nited </w:t>
      </w:r>
      <w:r w:rsidRPr="00A936EE">
        <w:rPr>
          <w:rStyle w:val="Emphasis"/>
          <w:highlight w:val="cyan"/>
        </w:rPr>
        <w:t>S</w:t>
      </w:r>
      <w:r w:rsidRPr="0046275E">
        <w:rPr>
          <w:sz w:val="16"/>
        </w:rPr>
        <w:t xml:space="preserve">tates </w:t>
      </w:r>
      <w:r w:rsidRPr="006322A1">
        <w:rPr>
          <w:rStyle w:val="StyleUnderline"/>
        </w:rPr>
        <w:t>and</w:t>
      </w:r>
      <w:r w:rsidRPr="0046275E">
        <w:rPr>
          <w:rStyle w:val="StyleUnderline"/>
        </w:rPr>
        <w:t xml:space="preserve"> its </w:t>
      </w:r>
      <w:r w:rsidRPr="006322A1">
        <w:rPr>
          <w:rStyle w:val="StyleUnderline"/>
        </w:rPr>
        <w:t>rivals</w:t>
      </w:r>
      <w:r w:rsidRPr="006322A1">
        <w:rPr>
          <w:sz w:val="16"/>
        </w:rPr>
        <w:t xml:space="preserve"> </w:t>
      </w:r>
      <w:r w:rsidRPr="00A936EE">
        <w:rPr>
          <w:rStyle w:val="Emphasis"/>
          <w:highlight w:val="cyan"/>
        </w:rPr>
        <w:t>China</w:t>
      </w:r>
      <w:r w:rsidRPr="00A936EE">
        <w:rPr>
          <w:sz w:val="16"/>
          <w:highlight w:val="cyan"/>
        </w:rPr>
        <w:t xml:space="preserve">, </w:t>
      </w:r>
      <w:r w:rsidRPr="00A936EE">
        <w:rPr>
          <w:rStyle w:val="Emphasis"/>
          <w:highlight w:val="cyan"/>
        </w:rPr>
        <w:t>Russia</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Iran</w:t>
      </w:r>
      <w:r w:rsidRPr="0046275E">
        <w:rPr>
          <w:sz w:val="16"/>
        </w:rPr>
        <w:t xml:space="preserve"> has </w:t>
      </w:r>
      <w:r w:rsidRPr="0046275E">
        <w:rPr>
          <w:rStyle w:val="StyleUnderline"/>
        </w:rPr>
        <w:t>undoubtedly intensified, and the</w:t>
      </w:r>
      <w:r w:rsidRPr="0046275E">
        <w:rPr>
          <w:sz w:val="16"/>
        </w:rPr>
        <w:t xml:space="preserve"> </w:t>
      </w:r>
      <w:r w:rsidRPr="0046275E">
        <w:rPr>
          <w:rStyle w:val="Emphasis"/>
        </w:rPr>
        <w:t>possibility</w:t>
      </w:r>
      <w:r w:rsidRPr="0046275E">
        <w:rPr>
          <w:sz w:val="16"/>
        </w:rPr>
        <w:t xml:space="preserve"> </w:t>
      </w:r>
      <w:r w:rsidRPr="0046275E">
        <w:rPr>
          <w:rStyle w:val="StyleUnderline"/>
        </w:rPr>
        <w:t>of a broader conflagration cannot be discounted</w:t>
      </w:r>
      <w:r w:rsidRPr="0046275E">
        <w:rPr>
          <w:sz w:val="16"/>
        </w:rPr>
        <w:t xml:space="preserve">. Nevertheless, </w:t>
      </w:r>
      <w:r w:rsidRPr="0046275E">
        <w:rPr>
          <w:rStyle w:val="Emphasis"/>
        </w:rPr>
        <w:t>real</w:t>
      </w:r>
      <w:r w:rsidRPr="0046275E">
        <w:rPr>
          <w:sz w:val="16"/>
        </w:rPr>
        <w:t xml:space="preserve"> </w:t>
      </w:r>
      <w:r w:rsidRPr="0046275E">
        <w:rPr>
          <w:rStyle w:val="StyleUnderline"/>
        </w:rPr>
        <w:t xml:space="preserve">great power conflict </w:t>
      </w:r>
      <w:r w:rsidRPr="00A936EE">
        <w:rPr>
          <w:rStyle w:val="StyleUnderline"/>
          <w:highlight w:val="cyan"/>
        </w:rPr>
        <w:t>is</w:t>
      </w:r>
      <w:r w:rsidRPr="00A936EE">
        <w:rPr>
          <w:sz w:val="16"/>
          <w:highlight w:val="cyan"/>
        </w:rPr>
        <w:t xml:space="preserve"> </w:t>
      </w:r>
      <w:r w:rsidRPr="00A936EE">
        <w:rPr>
          <w:rStyle w:val="Emphasis"/>
          <w:highlight w:val="cyan"/>
        </w:rPr>
        <w:t>unlikely</w:t>
      </w:r>
      <w:r w:rsidRPr="0046275E">
        <w:rPr>
          <w:sz w:val="16"/>
        </w:rPr>
        <w:t xml:space="preserve"> </w:t>
      </w:r>
      <w:r w:rsidRPr="0046275E">
        <w:rPr>
          <w:rStyle w:val="StyleUnderline"/>
        </w:rPr>
        <w:t>to resemble</w:t>
      </w:r>
      <w:r w:rsidRPr="0046275E">
        <w:rPr>
          <w:sz w:val="16"/>
        </w:rPr>
        <w:t xml:space="preserve"> the </w:t>
      </w:r>
      <w:r w:rsidRPr="0046275E">
        <w:rPr>
          <w:rStyle w:val="StyleUnderline"/>
        </w:rPr>
        <w:t>world wars of the twentieth century</w:t>
      </w:r>
      <w:r w:rsidRPr="0046275E">
        <w:rPr>
          <w:sz w:val="16"/>
        </w:rPr>
        <w:t xml:space="preserve">. The </w:t>
      </w:r>
      <w:r w:rsidRPr="0046275E">
        <w:rPr>
          <w:rStyle w:val="Emphasis"/>
        </w:rPr>
        <w:t>weakness</w:t>
      </w:r>
      <w:r w:rsidRPr="0046275E">
        <w:rPr>
          <w:sz w:val="16"/>
        </w:rPr>
        <w:t xml:space="preserve"> </w:t>
      </w:r>
      <w:r w:rsidRPr="0046275E">
        <w:rPr>
          <w:rStyle w:val="StyleUnderline"/>
        </w:rPr>
        <w:t>of the participating states</w:t>
      </w:r>
      <w:r w:rsidRPr="0046275E">
        <w:rPr>
          <w:sz w:val="16"/>
        </w:rPr>
        <w:t xml:space="preserve"> </w:t>
      </w:r>
      <w:r w:rsidRPr="0046275E">
        <w:rPr>
          <w:rStyle w:val="Emphasis"/>
        </w:rPr>
        <w:t>stands out</w:t>
      </w:r>
      <w:r w:rsidRPr="0046275E">
        <w:rPr>
          <w:sz w:val="16"/>
        </w:rPr>
        <w:t xml:space="preserve"> </w:t>
      </w:r>
      <w:r w:rsidRPr="0046275E">
        <w:rPr>
          <w:rStyle w:val="StyleUnderline"/>
        </w:rPr>
        <w:t>as</w:t>
      </w:r>
      <w:r w:rsidRPr="0046275E">
        <w:rPr>
          <w:sz w:val="16"/>
        </w:rPr>
        <w:t xml:space="preserve"> perhaps </w:t>
      </w:r>
      <w:r w:rsidRPr="0046275E">
        <w:rPr>
          <w:rStyle w:val="StyleUnderline"/>
        </w:rPr>
        <w:t>the</w:t>
      </w:r>
      <w:r w:rsidRPr="0046275E">
        <w:rPr>
          <w:sz w:val="16"/>
        </w:rPr>
        <w:t xml:space="preserve"> </w:t>
      </w:r>
      <w:r w:rsidRPr="0046275E">
        <w:rPr>
          <w:rStyle w:val="Emphasis"/>
        </w:rPr>
        <w:t>defining feature</w:t>
      </w:r>
      <w:r w:rsidRPr="0046275E">
        <w:rPr>
          <w:sz w:val="16"/>
        </w:rPr>
        <w:t xml:space="preserve"> </w:t>
      </w:r>
      <w:r w:rsidRPr="0046275E">
        <w:rPr>
          <w:rStyle w:val="StyleUnderline"/>
        </w:rPr>
        <w:t>of the current contest</w:t>
      </w:r>
      <w:r w:rsidRPr="0046275E">
        <w:rPr>
          <w:sz w:val="16"/>
        </w:rPr>
        <w:t xml:space="preserve">. </w:t>
      </w:r>
      <w:r w:rsidRPr="0046275E">
        <w:rPr>
          <w:rStyle w:val="StyleUnderline"/>
        </w:rPr>
        <w:t>Incapable of carrying out</w:t>
      </w:r>
      <w:r w:rsidRPr="0046275E">
        <w:rPr>
          <w:sz w:val="16"/>
        </w:rPr>
        <w:t xml:space="preserve"> </w:t>
      </w:r>
      <w:r w:rsidRPr="0046275E">
        <w:rPr>
          <w:rStyle w:val="Emphasis"/>
        </w:rPr>
        <w:t>large-scale</w:t>
      </w:r>
      <w:r w:rsidRPr="0046275E">
        <w:rPr>
          <w:sz w:val="16"/>
        </w:rPr>
        <w:t xml:space="preserve"> </w:t>
      </w:r>
      <w:r w:rsidRPr="0046275E">
        <w:rPr>
          <w:rStyle w:val="StyleUnderline"/>
        </w:rPr>
        <w:t>popular and economic mobilizations</w:t>
      </w:r>
      <w:r w:rsidRPr="0046275E">
        <w:rPr>
          <w:sz w:val="16"/>
        </w:rPr>
        <w:t xml:space="preserve">, the </w:t>
      </w:r>
      <w:r w:rsidRPr="0046275E">
        <w:rPr>
          <w:rStyle w:val="StyleUnderline"/>
        </w:rPr>
        <w:t xml:space="preserve">principal rivals may have little choice but to </w:t>
      </w:r>
      <w:r w:rsidRPr="00A936EE">
        <w:rPr>
          <w:rStyle w:val="StyleUnderline"/>
          <w:highlight w:val="cyan"/>
        </w:rPr>
        <w:t>rely</w:t>
      </w:r>
      <w:r w:rsidRPr="0046275E">
        <w:rPr>
          <w:rStyle w:val="StyleUnderline"/>
        </w:rPr>
        <w:t xml:space="preserve"> primarily </w:t>
      </w:r>
      <w:r w:rsidRPr="00A936EE">
        <w:rPr>
          <w:rStyle w:val="StyleUnderline"/>
          <w:highlight w:val="cyan"/>
        </w:rPr>
        <w:t>on</w:t>
      </w:r>
      <w:r w:rsidRPr="00A936EE">
        <w:rPr>
          <w:sz w:val="16"/>
          <w:highlight w:val="cyan"/>
        </w:rPr>
        <w:t xml:space="preserve"> </w:t>
      </w:r>
      <w:r w:rsidRPr="00A936EE">
        <w:rPr>
          <w:rStyle w:val="Emphasis"/>
          <w:highlight w:val="cyan"/>
        </w:rPr>
        <w:t>proxy</w:t>
      </w:r>
      <w:r w:rsidRPr="00A936EE">
        <w:rPr>
          <w:sz w:val="16"/>
          <w:highlight w:val="cyan"/>
        </w:rPr>
        <w:t xml:space="preserve">, </w:t>
      </w:r>
      <w:r w:rsidRPr="00A936EE">
        <w:rPr>
          <w:rStyle w:val="Emphasis"/>
          <w:highlight w:val="cyan"/>
        </w:rPr>
        <w:t>info</w:t>
      </w:r>
      <w:r w:rsidRPr="0046275E">
        <w:rPr>
          <w:sz w:val="16"/>
        </w:rPr>
        <w:t xml:space="preserve">rmation, </w:t>
      </w:r>
      <w:r w:rsidRPr="00A936EE">
        <w:rPr>
          <w:rStyle w:val="Emphasis"/>
          <w:highlight w:val="cyan"/>
        </w:rPr>
        <w:t>political</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econ</w:t>
      </w:r>
      <w:r w:rsidRPr="0046275E">
        <w:rPr>
          <w:rStyle w:val="Emphasis"/>
        </w:rPr>
        <w:t>omic</w:t>
      </w:r>
      <w:r w:rsidRPr="0046275E">
        <w:rPr>
          <w:sz w:val="16"/>
        </w:rPr>
        <w:t xml:space="preserve"> </w:t>
      </w:r>
      <w:r w:rsidRPr="00A936EE">
        <w:rPr>
          <w:rStyle w:val="StyleUnderline"/>
          <w:highlight w:val="cyan"/>
        </w:rPr>
        <w:t>warfare</w:t>
      </w:r>
      <w:r w:rsidRPr="0046275E">
        <w:rPr>
          <w:rStyle w:val="StyleUnderline"/>
        </w:rPr>
        <w:t xml:space="preserve"> while </w:t>
      </w:r>
      <w:r w:rsidRPr="00A936EE">
        <w:rPr>
          <w:rStyle w:val="StyleUnderline"/>
          <w:highlight w:val="cyan"/>
        </w:rPr>
        <w:t>avoiding</w:t>
      </w:r>
      <w:r w:rsidRPr="00A936EE">
        <w:rPr>
          <w:sz w:val="16"/>
          <w:highlight w:val="cyan"/>
        </w:rPr>
        <w:t xml:space="preserve"> </w:t>
      </w:r>
      <w:r w:rsidRPr="00A936EE">
        <w:rPr>
          <w:rStyle w:val="Emphasis"/>
          <w:highlight w:val="cyan"/>
        </w:rPr>
        <w:t>large-scale</w:t>
      </w:r>
      <w:r w:rsidRPr="0046275E">
        <w:rPr>
          <w:sz w:val="16"/>
        </w:rPr>
        <w:t xml:space="preserve"> </w:t>
      </w:r>
      <w:r w:rsidRPr="0046275E">
        <w:rPr>
          <w:rStyle w:val="StyleUnderline"/>
        </w:rPr>
        <w:t xml:space="preserve">conventional </w:t>
      </w:r>
      <w:r w:rsidRPr="00A936EE">
        <w:rPr>
          <w:rStyle w:val="StyleUnderline"/>
          <w:highlight w:val="cyan"/>
        </w:rPr>
        <w:t>combat</w:t>
      </w:r>
      <w:r w:rsidRPr="0046275E">
        <w:rPr>
          <w:sz w:val="16"/>
        </w:rPr>
        <w:t>.</w:t>
      </w:r>
    </w:p>
    <w:p w14:paraId="277741BD" w14:textId="77777777" w:rsidR="00E32322" w:rsidRPr="003648C1" w:rsidRDefault="00E32322" w:rsidP="00E32322">
      <w:pPr>
        <w:rPr>
          <w:sz w:val="16"/>
          <w:szCs w:val="16"/>
        </w:rPr>
      </w:pPr>
      <w:r w:rsidRPr="003648C1">
        <w:rPr>
          <w:sz w:val="16"/>
          <w:szCs w:val="16"/>
        </w:rPr>
        <w:t xml:space="preserve">Although the U.S. economic advantage over all other countries remains undisputed, its political weaknesses have worsened. Polls show that trust in the federal government remains at historic lows, with about 15 percent expressing confidence in the government to “do what is right most of the time.” Acute partisanship has further eroded the president’s ability to act.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2521A77C" w14:textId="77777777" w:rsidR="00E32322" w:rsidRPr="0046275E" w:rsidRDefault="00E32322" w:rsidP="00E32322">
      <w:pPr>
        <w:rPr>
          <w:sz w:val="16"/>
        </w:rPr>
      </w:pPr>
      <w:r w:rsidRPr="00A936EE">
        <w:rPr>
          <w:rStyle w:val="Emphasis"/>
          <w:highlight w:val="cyan"/>
        </w:rPr>
        <w:t>China</w:t>
      </w:r>
      <w:r w:rsidRPr="00A936EE">
        <w:rPr>
          <w:sz w:val="16"/>
          <w:highlight w:val="cyan"/>
        </w:rPr>
        <w:t xml:space="preserve">, </w:t>
      </w:r>
      <w:r w:rsidRPr="00A936EE">
        <w:rPr>
          <w:rStyle w:val="Emphasis"/>
          <w:highlight w:val="cyan"/>
        </w:rPr>
        <w:t>Russia</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Iran</w:t>
      </w:r>
      <w:r w:rsidRPr="0046275E">
        <w:rPr>
          <w:sz w:val="16"/>
        </w:rPr>
        <w:t xml:space="preserve"> also </w:t>
      </w:r>
      <w:r w:rsidRPr="00A936EE">
        <w:rPr>
          <w:rStyle w:val="StyleUnderline"/>
          <w:highlight w:val="cyan"/>
        </w:rPr>
        <w:t>exhibit</w:t>
      </w:r>
      <w:r w:rsidRPr="00A936EE">
        <w:rPr>
          <w:sz w:val="16"/>
          <w:highlight w:val="cyan"/>
        </w:rPr>
        <w:t xml:space="preserve"> </w:t>
      </w:r>
      <w:r w:rsidRPr="00A936EE">
        <w:rPr>
          <w:rStyle w:val="Emphasis"/>
          <w:highlight w:val="cyan"/>
        </w:rPr>
        <w:t>equally severe signs</w:t>
      </w:r>
      <w:r w:rsidRPr="0046275E">
        <w:rPr>
          <w:sz w:val="16"/>
        </w:rPr>
        <w:t xml:space="preserve"> </w:t>
      </w:r>
      <w:r w:rsidRPr="0046275E">
        <w:rPr>
          <w:rStyle w:val="StyleUnderline"/>
        </w:rPr>
        <w:t>of domestic weakness</w:t>
      </w:r>
      <w:r w:rsidRPr="0046275E">
        <w:rPr>
          <w:sz w:val="16"/>
        </w:rPr>
        <w:t xml:space="preserve">. To bolster flagging support, </w:t>
      </w:r>
      <w:r w:rsidRPr="00A936EE">
        <w:rPr>
          <w:rStyle w:val="Emphasis"/>
          <w:highlight w:val="cyan"/>
        </w:rPr>
        <w:t>China</w:t>
      </w:r>
      <w:r w:rsidRPr="0046275E">
        <w:rPr>
          <w:sz w:val="16"/>
        </w:rPr>
        <w:t xml:space="preserve">’s government </w:t>
      </w:r>
      <w:r w:rsidRPr="0046275E">
        <w:rPr>
          <w:rStyle w:val="StyleUnderline"/>
        </w:rPr>
        <w:t>relies on</w:t>
      </w:r>
      <w:r w:rsidRPr="0046275E">
        <w:rPr>
          <w:sz w:val="16"/>
        </w:rPr>
        <w:t xml:space="preserve"> </w:t>
      </w:r>
      <w:r w:rsidRPr="0046275E">
        <w:rPr>
          <w:rStyle w:val="Emphasis"/>
        </w:rPr>
        <w:t>relentless</w:t>
      </w:r>
      <w:r w:rsidRPr="0046275E">
        <w:rPr>
          <w:sz w:val="16"/>
        </w:rPr>
        <w:t xml:space="preserve"> </w:t>
      </w:r>
      <w:r w:rsidRPr="0046275E">
        <w:rPr>
          <w:rStyle w:val="StyleUnderline"/>
        </w:rPr>
        <w:t>repression and indoctrination</w:t>
      </w:r>
      <w:r w:rsidRPr="0046275E">
        <w:rPr>
          <w:sz w:val="16"/>
        </w:rPr>
        <w:t xml:space="preserve">. Despite these efforts, </w:t>
      </w:r>
      <w:r w:rsidRPr="0046275E">
        <w:rPr>
          <w:rStyle w:val="StyleUnderline"/>
        </w:rPr>
        <w:t xml:space="preserve">public </w:t>
      </w:r>
      <w:r w:rsidRPr="00A936EE">
        <w:rPr>
          <w:rStyle w:val="StyleUnderline"/>
          <w:highlight w:val="cyan"/>
        </w:rPr>
        <w:t>support</w:t>
      </w:r>
      <w:r w:rsidRPr="006322A1">
        <w:rPr>
          <w:sz w:val="16"/>
        </w:rPr>
        <w:t xml:space="preserve"> </w:t>
      </w:r>
      <w:r w:rsidRPr="006322A1">
        <w:rPr>
          <w:rStyle w:val="Emphasis"/>
        </w:rPr>
        <w:t>hovers</w:t>
      </w:r>
      <w:r w:rsidRPr="006322A1">
        <w:rPr>
          <w:sz w:val="16"/>
        </w:rPr>
        <w:t xml:space="preserve"> around 50-70 percent </w:t>
      </w:r>
      <w:r w:rsidRPr="006322A1">
        <w:rPr>
          <w:rStyle w:val="StyleUnderline"/>
        </w:rPr>
        <w:t>and</w:t>
      </w:r>
      <w:r w:rsidRPr="0046275E">
        <w:rPr>
          <w:rStyle w:val="StyleUnderline"/>
        </w:rPr>
        <w:t xml:space="preserve"> is likely </w:t>
      </w:r>
      <w:r w:rsidRPr="00A936EE">
        <w:rPr>
          <w:rStyle w:val="StyleUnderline"/>
          <w:highlight w:val="cyan"/>
        </w:rPr>
        <w:t>falling as</w:t>
      </w:r>
      <w:r w:rsidRPr="0046275E">
        <w:rPr>
          <w:rStyle w:val="StyleUnderline"/>
        </w:rPr>
        <w:t xml:space="preserve"> the</w:t>
      </w:r>
      <w:r w:rsidRPr="0046275E">
        <w:rPr>
          <w:sz w:val="16"/>
        </w:rPr>
        <w:t xml:space="preserve"> </w:t>
      </w:r>
      <w:r w:rsidRPr="00A936EE">
        <w:rPr>
          <w:rStyle w:val="Emphasis"/>
          <w:highlight w:val="cyan"/>
        </w:rPr>
        <w:t>econ</w:t>
      </w:r>
      <w:r w:rsidRPr="0046275E">
        <w:rPr>
          <w:rStyle w:val="Emphasis"/>
        </w:rPr>
        <w:t xml:space="preserve">omy </w:t>
      </w:r>
      <w:r w:rsidRPr="00A936EE">
        <w:rPr>
          <w:rStyle w:val="Emphasis"/>
          <w:highlight w:val="cyan"/>
        </w:rPr>
        <w:t>decelerates</w:t>
      </w:r>
      <w:r w:rsidRPr="0046275E">
        <w:rPr>
          <w:sz w:val="16"/>
        </w:rPr>
        <w:t xml:space="preserve">, </w:t>
      </w:r>
      <w:r w:rsidRPr="0046275E">
        <w:rPr>
          <w:rStyle w:val="Emphasis"/>
        </w:rPr>
        <w:t>prospects dim</w:t>
      </w:r>
      <w:r w:rsidRPr="0046275E">
        <w:rPr>
          <w:sz w:val="16"/>
        </w:rPr>
        <w:t xml:space="preserve">, </w:t>
      </w:r>
      <w:r w:rsidRPr="00A936EE">
        <w:rPr>
          <w:rStyle w:val="StyleUnderline"/>
          <w:highlight w:val="cyan"/>
        </w:rPr>
        <w:t>and</w:t>
      </w:r>
      <w:r w:rsidRPr="0046275E">
        <w:rPr>
          <w:rStyle w:val="StyleUnderline"/>
        </w:rPr>
        <w:t xml:space="preserve"> problems of</w:t>
      </w:r>
      <w:r w:rsidRPr="0046275E">
        <w:rPr>
          <w:sz w:val="16"/>
        </w:rPr>
        <w:t xml:space="preserve"> </w:t>
      </w:r>
      <w:r w:rsidRPr="00A936EE">
        <w:rPr>
          <w:rStyle w:val="Emphasis"/>
          <w:highlight w:val="cyan"/>
        </w:rPr>
        <w:t>corruption</w:t>
      </w:r>
      <w:r w:rsidRPr="0046275E">
        <w:rPr>
          <w:sz w:val="16"/>
        </w:rPr>
        <w:t xml:space="preserve"> </w:t>
      </w:r>
      <w:r w:rsidRPr="0046275E">
        <w:rPr>
          <w:rStyle w:val="StyleUnderline"/>
        </w:rPr>
        <w:t>and</w:t>
      </w:r>
      <w:r w:rsidRPr="0046275E">
        <w:rPr>
          <w:sz w:val="16"/>
        </w:rPr>
        <w:t xml:space="preserve"> </w:t>
      </w:r>
      <w:r w:rsidRPr="0046275E">
        <w:rPr>
          <w:rStyle w:val="Emphasis"/>
        </w:rPr>
        <w:t>malfeasance</w:t>
      </w:r>
      <w:r w:rsidRPr="0046275E">
        <w:rPr>
          <w:sz w:val="16"/>
        </w:rPr>
        <w:t xml:space="preserve"> </w:t>
      </w:r>
      <w:r w:rsidRPr="00A936EE">
        <w:rPr>
          <w:rStyle w:val="StyleUnderline"/>
          <w:highlight w:val="cyan"/>
        </w:rPr>
        <w:t>persist</w:t>
      </w:r>
      <w:r w:rsidRPr="0046275E">
        <w:rPr>
          <w:sz w:val="16"/>
        </w:rPr>
        <w:t xml:space="preserve">. </w:t>
      </w:r>
      <w:r w:rsidRPr="0046275E">
        <w:rPr>
          <w:rStyle w:val="StyleUnderline"/>
        </w:rPr>
        <w:t>With a</w:t>
      </w:r>
      <w:r w:rsidRPr="0046275E">
        <w:rPr>
          <w:sz w:val="16"/>
        </w:rPr>
        <w:t xml:space="preserve"> </w:t>
      </w:r>
      <w:r w:rsidRPr="00A936EE">
        <w:rPr>
          <w:rStyle w:val="Emphasis"/>
          <w:highlight w:val="cyan"/>
        </w:rPr>
        <w:t>shrinking</w:t>
      </w:r>
      <w:r w:rsidRPr="00A936EE">
        <w:rPr>
          <w:sz w:val="16"/>
          <w:highlight w:val="cyan"/>
        </w:rPr>
        <w:t xml:space="preserve"> </w:t>
      </w:r>
      <w:r w:rsidRPr="00A936EE">
        <w:rPr>
          <w:rStyle w:val="StyleUnderline"/>
          <w:highlight w:val="cyan"/>
        </w:rPr>
        <w:t>pop</w:t>
      </w:r>
      <w:r w:rsidRPr="0046275E">
        <w:rPr>
          <w:rStyle w:val="StyleUnderline"/>
        </w:rPr>
        <w:t xml:space="preserve">ulation </w:t>
      </w:r>
      <w:r w:rsidRPr="00A936EE">
        <w:rPr>
          <w:rStyle w:val="StyleUnderline"/>
          <w:highlight w:val="cyan"/>
        </w:rPr>
        <w:t>and</w:t>
      </w:r>
      <w:r w:rsidRPr="00A936EE">
        <w:rPr>
          <w:sz w:val="16"/>
          <w:highlight w:val="cyan"/>
        </w:rPr>
        <w:t xml:space="preserve"> </w:t>
      </w:r>
      <w:r w:rsidRPr="00A936EE">
        <w:rPr>
          <w:rStyle w:val="Emphasis"/>
          <w:highlight w:val="cyan"/>
        </w:rPr>
        <w:t>mismanaged</w:t>
      </w:r>
      <w:r w:rsidRPr="00A936EE">
        <w:rPr>
          <w:sz w:val="16"/>
          <w:highlight w:val="cyan"/>
        </w:rPr>
        <w:t xml:space="preserve"> </w:t>
      </w:r>
      <w:r w:rsidRPr="00A936EE">
        <w:rPr>
          <w:rStyle w:val="StyleUnderline"/>
          <w:highlight w:val="cyan"/>
        </w:rPr>
        <w:t>econ</w:t>
      </w:r>
      <w:r w:rsidRPr="0046275E">
        <w:rPr>
          <w:rStyle w:val="StyleUnderline"/>
        </w:rPr>
        <w:t>omy</w:t>
      </w:r>
      <w:r w:rsidRPr="0046275E">
        <w:rPr>
          <w:sz w:val="16"/>
        </w:rPr>
        <w:t xml:space="preserve">, </w:t>
      </w:r>
      <w:r w:rsidRPr="00A936EE">
        <w:rPr>
          <w:rStyle w:val="Emphasis"/>
          <w:highlight w:val="cyan"/>
        </w:rPr>
        <w:t>Russia</w:t>
      </w:r>
      <w:r w:rsidRPr="0046275E">
        <w:rPr>
          <w:sz w:val="16"/>
        </w:rPr>
        <w:t xml:space="preserve"> </w:t>
      </w:r>
      <w:r w:rsidRPr="0046275E">
        <w:rPr>
          <w:rStyle w:val="StyleUnderline"/>
        </w:rPr>
        <w:t>faces a grim future</w:t>
      </w:r>
      <w:r w:rsidRPr="0046275E">
        <w:rPr>
          <w:sz w:val="16"/>
        </w:rPr>
        <w:t xml:space="preserve">. Many have voted with their feet, with </w:t>
      </w:r>
      <w:r w:rsidRPr="0046275E">
        <w:rPr>
          <w:rStyle w:val="StyleUnderline"/>
        </w:rPr>
        <w:t>a million people</w:t>
      </w:r>
      <w:r w:rsidRPr="0046275E">
        <w:rPr>
          <w:sz w:val="16"/>
        </w:rPr>
        <w:t xml:space="preserve"> having </w:t>
      </w:r>
      <w:r w:rsidRPr="0046275E">
        <w:rPr>
          <w:rStyle w:val="Emphasis"/>
        </w:rPr>
        <w:t>fled the country</w:t>
      </w:r>
      <w:r w:rsidRPr="0046275E">
        <w:rPr>
          <w:sz w:val="16"/>
        </w:rPr>
        <w:t xml:space="preserve"> </w:t>
      </w:r>
      <w:r w:rsidRPr="0046275E">
        <w:rPr>
          <w:rStyle w:val="StyleUnderline"/>
        </w:rPr>
        <w:t>since the war against Ukraine began</w:t>
      </w:r>
      <w:r w:rsidRPr="0046275E">
        <w:rPr>
          <w:sz w:val="16"/>
        </w:rPr>
        <w:t xml:space="preserve">. </w:t>
      </w:r>
      <w:r w:rsidRPr="00A936EE">
        <w:rPr>
          <w:rStyle w:val="Emphasis"/>
          <w:highlight w:val="cyan"/>
        </w:rPr>
        <w:t>Iran</w:t>
      </w:r>
      <w:r w:rsidRPr="0046275E">
        <w:rPr>
          <w:sz w:val="16"/>
        </w:rPr>
        <w:t xml:space="preserve">’s government </w:t>
      </w:r>
      <w:r w:rsidRPr="0046275E">
        <w:rPr>
          <w:rStyle w:val="StyleUnderline"/>
        </w:rPr>
        <w:t>remains</w:t>
      </w:r>
      <w:r w:rsidRPr="0046275E">
        <w:rPr>
          <w:sz w:val="16"/>
        </w:rPr>
        <w:t xml:space="preserve"> </w:t>
      </w:r>
      <w:r w:rsidRPr="00A936EE">
        <w:rPr>
          <w:rStyle w:val="Emphasis"/>
          <w:highlight w:val="cyan"/>
        </w:rPr>
        <w:t>deeply unpopular</w:t>
      </w:r>
      <w:r w:rsidRPr="00A936EE">
        <w:rPr>
          <w:sz w:val="16"/>
          <w:highlight w:val="cyan"/>
        </w:rPr>
        <w:t xml:space="preserve"> </w:t>
      </w:r>
      <w:r w:rsidRPr="00A936EE">
        <w:rPr>
          <w:rStyle w:val="StyleUnderline"/>
          <w:highlight w:val="cyan"/>
        </w:rPr>
        <w:t>and</w:t>
      </w:r>
      <w:r w:rsidRPr="0046275E">
        <w:rPr>
          <w:rStyle w:val="StyleUnderline"/>
        </w:rPr>
        <w:t xml:space="preserve"> has resorted to</w:t>
      </w:r>
      <w:r w:rsidRPr="0046275E">
        <w:rPr>
          <w:sz w:val="16"/>
        </w:rPr>
        <w:t xml:space="preserve"> </w:t>
      </w:r>
      <w:r w:rsidRPr="0046275E">
        <w:rPr>
          <w:rStyle w:val="Emphasis"/>
        </w:rPr>
        <w:t>brutal violence</w:t>
      </w:r>
      <w:r w:rsidRPr="0046275E">
        <w:rPr>
          <w:sz w:val="16"/>
        </w:rPr>
        <w:t xml:space="preserve"> </w:t>
      </w:r>
      <w:r w:rsidRPr="0046275E">
        <w:rPr>
          <w:rStyle w:val="StyleUnderline"/>
        </w:rPr>
        <w:t xml:space="preserve">to suppress </w:t>
      </w:r>
      <w:r w:rsidRPr="00A936EE">
        <w:rPr>
          <w:rStyle w:val="StyleUnderline"/>
          <w:highlight w:val="cyan"/>
        </w:rPr>
        <w:t>waves of</w:t>
      </w:r>
      <w:r w:rsidRPr="0046275E">
        <w:rPr>
          <w:rStyle w:val="StyleUnderline"/>
        </w:rPr>
        <w:t xml:space="preserve"> popular </w:t>
      </w:r>
      <w:r w:rsidRPr="00A936EE">
        <w:rPr>
          <w:rStyle w:val="StyleUnderline"/>
          <w:highlight w:val="cyan"/>
        </w:rPr>
        <w:t>protests</w:t>
      </w:r>
      <w:r w:rsidRPr="0046275E">
        <w:rPr>
          <w:sz w:val="16"/>
        </w:rPr>
        <w:t>.</w:t>
      </w:r>
    </w:p>
    <w:p w14:paraId="1722FFE3" w14:textId="77777777" w:rsidR="00E32322" w:rsidRPr="0046275E" w:rsidRDefault="00E32322" w:rsidP="00E32322">
      <w:pPr>
        <w:rPr>
          <w:sz w:val="16"/>
        </w:rPr>
      </w:pPr>
      <w:r w:rsidRPr="0046275E">
        <w:rPr>
          <w:sz w:val="16"/>
        </w:rPr>
        <w:t xml:space="preserve">The </w:t>
      </w:r>
      <w:r w:rsidRPr="0046275E">
        <w:rPr>
          <w:rStyle w:val="StyleUnderline"/>
        </w:rPr>
        <w:t>fragile level of public support renders</w:t>
      </w:r>
      <w:r w:rsidRPr="0046275E">
        <w:rPr>
          <w:sz w:val="16"/>
        </w:rPr>
        <w:t xml:space="preserve"> </w:t>
      </w:r>
      <w:r w:rsidRPr="0046275E">
        <w:rPr>
          <w:rStyle w:val="Emphasis"/>
        </w:rPr>
        <w:t>mass mobilization</w:t>
      </w:r>
      <w:r w:rsidRPr="0046275E">
        <w:rPr>
          <w:sz w:val="16"/>
        </w:rPr>
        <w:t xml:space="preserve"> </w:t>
      </w:r>
      <w:r w:rsidRPr="0046275E">
        <w:rPr>
          <w:rStyle w:val="StyleUnderline"/>
        </w:rPr>
        <w:t>strategies</w:t>
      </w:r>
      <w:r w:rsidRPr="0046275E">
        <w:rPr>
          <w:sz w:val="16"/>
        </w:rPr>
        <w:t xml:space="preserve">, which leaders at the height of the industrial age practiced, </w:t>
      </w:r>
      <w:r w:rsidRPr="0046275E">
        <w:rPr>
          <w:rStyle w:val="StyleUnderline"/>
        </w:rPr>
        <w:t>nearly</w:t>
      </w:r>
      <w:r w:rsidRPr="0046275E">
        <w:rPr>
          <w:sz w:val="16"/>
        </w:rPr>
        <w:t xml:space="preserve"> </w:t>
      </w:r>
      <w:r w:rsidRPr="0046275E">
        <w:rPr>
          <w:rStyle w:val="Emphasis"/>
        </w:rPr>
        <w:t>impossible</w:t>
      </w:r>
      <w:r w:rsidRPr="0046275E">
        <w:rPr>
          <w:sz w:val="16"/>
        </w:rPr>
        <w:t xml:space="preserve">.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w:t>
      </w:r>
      <w:proofErr w:type="gramStart"/>
      <w:r w:rsidRPr="0046275E">
        <w:rPr>
          <w:sz w:val="16"/>
        </w:rPr>
        <w:t>conscripted</w:t>
      </w:r>
      <w:proofErr w:type="gramEnd"/>
      <w:r w:rsidRPr="0046275E">
        <w:rPr>
          <w:sz w:val="16"/>
        </w:rPr>
        <w:t xml:space="preserve">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34BF7804" w14:textId="77777777" w:rsidR="00E32322" w:rsidRPr="0046275E" w:rsidRDefault="00E32322" w:rsidP="00E32322">
      <w:pPr>
        <w:rPr>
          <w:sz w:val="16"/>
        </w:rPr>
      </w:pPr>
      <w:r w:rsidRPr="00A936EE">
        <w:rPr>
          <w:rStyle w:val="StyleUnderline"/>
          <w:highlight w:val="cyan"/>
        </w:rPr>
        <w:t>Escalation</w:t>
      </w:r>
      <w:r w:rsidRPr="0046275E">
        <w:rPr>
          <w:rStyle w:val="StyleUnderline"/>
        </w:rPr>
        <w:t xml:space="preserve"> to</w:t>
      </w:r>
      <w:r w:rsidRPr="0046275E">
        <w:rPr>
          <w:sz w:val="16"/>
        </w:rPr>
        <w:t xml:space="preserve"> major </w:t>
      </w:r>
      <w:r w:rsidRPr="0046275E">
        <w:rPr>
          <w:rStyle w:val="StyleUnderline"/>
        </w:rPr>
        <w:t>war</w:t>
      </w:r>
      <w:r w:rsidRPr="0046275E">
        <w:rPr>
          <w:sz w:val="16"/>
        </w:rPr>
        <w:t xml:space="preserve"> </w:t>
      </w:r>
      <w:r w:rsidRPr="0046275E">
        <w:rPr>
          <w:rStyle w:val="Emphasis"/>
        </w:rPr>
        <w:t>accordingly</w:t>
      </w:r>
      <w:r w:rsidRPr="0046275E">
        <w:rPr>
          <w:sz w:val="16"/>
        </w:rPr>
        <w:t xml:space="preserve"> </w:t>
      </w:r>
      <w:r w:rsidRPr="00A936EE">
        <w:rPr>
          <w:rStyle w:val="StyleUnderline"/>
          <w:highlight w:val="cyan"/>
        </w:rPr>
        <w:t>looks</w:t>
      </w:r>
      <w:r w:rsidRPr="0046275E">
        <w:rPr>
          <w:rStyle w:val="StyleUnderline"/>
        </w:rPr>
        <w:t xml:space="preserve"> </w:t>
      </w:r>
      <w:proofErr w:type="gramStart"/>
      <w:r w:rsidRPr="0046275E">
        <w:rPr>
          <w:rStyle w:val="StyleUnderline"/>
        </w:rPr>
        <w:t xml:space="preserve">less and </w:t>
      </w:r>
      <w:r w:rsidRPr="00A936EE">
        <w:rPr>
          <w:rStyle w:val="StyleUnderline"/>
          <w:highlight w:val="cyan"/>
        </w:rPr>
        <w:t>less</w:t>
      </w:r>
      <w:proofErr w:type="gramEnd"/>
      <w:r w:rsidRPr="00A936EE">
        <w:rPr>
          <w:rStyle w:val="StyleUnderline"/>
          <w:highlight w:val="cyan"/>
        </w:rPr>
        <w:t xml:space="preserve"> likely</w:t>
      </w:r>
      <w:r w:rsidRPr="0046275E">
        <w:rPr>
          <w:sz w:val="16"/>
        </w:rPr>
        <w:t xml:space="preserve">. </w:t>
      </w:r>
      <w:r w:rsidRPr="0046275E">
        <w:rPr>
          <w:rStyle w:val="StyleUnderline"/>
        </w:rPr>
        <w:t>Geopolitical struggle</w:t>
      </w:r>
      <w:r w:rsidRPr="0046275E">
        <w:rPr>
          <w:sz w:val="16"/>
        </w:rPr>
        <w:t xml:space="preserve"> will </w:t>
      </w:r>
      <w:r w:rsidRPr="0046275E">
        <w:rPr>
          <w:rStyle w:val="StyleUnderline"/>
        </w:rPr>
        <w:t>likely take a form</w:t>
      </w:r>
      <w:r w:rsidRPr="0046275E">
        <w:rPr>
          <w:sz w:val="16"/>
        </w:rPr>
        <w:t xml:space="preserve"> </w:t>
      </w:r>
      <w:r w:rsidRPr="0046275E">
        <w:rPr>
          <w:rStyle w:val="Emphasis"/>
        </w:rPr>
        <w:t>different</w:t>
      </w:r>
      <w:r w:rsidRPr="0046275E">
        <w:rPr>
          <w:sz w:val="16"/>
        </w:rPr>
        <w:t xml:space="preserve"> </w:t>
      </w:r>
      <w:r w:rsidRPr="0046275E">
        <w:rPr>
          <w:rStyle w:val="StyleUnderline"/>
        </w:rPr>
        <w:t>from recent world wars</w:t>
      </w:r>
      <w:r w:rsidRPr="0046275E">
        <w:rPr>
          <w:sz w:val="16"/>
        </w:rPr>
        <w:t>. Key differences could include the following:</w:t>
      </w:r>
    </w:p>
    <w:p w14:paraId="306BEF0C" w14:textId="77777777" w:rsidR="00E32322" w:rsidRPr="0046275E" w:rsidRDefault="00E32322" w:rsidP="00E32322">
      <w:pPr>
        <w:rPr>
          <w:sz w:val="16"/>
        </w:rPr>
      </w:pPr>
      <w:r w:rsidRPr="0046275E">
        <w:rPr>
          <w:sz w:val="16"/>
        </w:rPr>
        <w:t xml:space="preserve">First, </w:t>
      </w:r>
      <w:r w:rsidRPr="0046275E">
        <w:rPr>
          <w:rStyle w:val="StyleUnderline"/>
        </w:rPr>
        <w:t>only a</w:t>
      </w:r>
      <w:r w:rsidRPr="0046275E">
        <w:rPr>
          <w:sz w:val="16"/>
        </w:rPr>
        <w:t xml:space="preserve"> </w:t>
      </w:r>
      <w:r w:rsidRPr="0046275E">
        <w:rPr>
          <w:rStyle w:val="Emphasis"/>
        </w:rPr>
        <w:t>small minority</w:t>
      </w:r>
      <w:r w:rsidRPr="0046275E">
        <w:rPr>
          <w:sz w:val="16"/>
        </w:rPr>
        <w:t xml:space="preserve"> </w:t>
      </w:r>
      <w:r w:rsidRPr="0046275E">
        <w:rPr>
          <w:rStyle w:val="StyleUnderline"/>
        </w:rPr>
        <w:t>of the population may be involved</w:t>
      </w:r>
      <w:r w:rsidRPr="0046275E">
        <w:rPr>
          <w:sz w:val="16"/>
        </w:rPr>
        <w:t xml:space="preserve"> in the contests. </w:t>
      </w:r>
      <w:proofErr w:type="gramStart"/>
      <w:r w:rsidRPr="0046275E">
        <w:rPr>
          <w:sz w:val="16"/>
        </w:rPr>
        <w:t>The vast majority of</w:t>
      </w:r>
      <w:proofErr w:type="gramEnd"/>
      <w:r w:rsidRPr="0046275E">
        <w:rPr>
          <w:sz w:val="16"/>
        </w:rPr>
        <w:t xml:space="preserve">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37BE5EAD" w14:textId="77777777" w:rsidR="00E32322" w:rsidRPr="0046275E" w:rsidRDefault="00E32322" w:rsidP="00E32322">
      <w:pPr>
        <w:rPr>
          <w:sz w:val="16"/>
        </w:rPr>
      </w:pPr>
      <w:r w:rsidRPr="0046275E">
        <w:rPr>
          <w:sz w:val="16"/>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1D42D8FC" w14:textId="77777777" w:rsidR="00E32322" w:rsidRPr="0046275E" w:rsidRDefault="00E32322" w:rsidP="00E32322">
      <w:pPr>
        <w:rPr>
          <w:sz w:val="16"/>
        </w:rPr>
      </w:pPr>
      <w:r w:rsidRPr="0046275E">
        <w:rPr>
          <w:sz w:val="16"/>
        </w:rPr>
        <w:t xml:space="preserve">Second, </w:t>
      </w:r>
      <w:r w:rsidRPr="0046275E">
        <w:rPr>
          <w:rStyle w:val="StyleUnderline"/>
        </w:rPr>
        <w:t>weak and divided public support could become a</w:t>
      </w:r>
      <w:r w:rsidRPr="0046275E">
        <w:rPr>
          <w:sz w:val="16"/>
        </w:rPr>
        <w:t xml:space="preserve"> </w:t>
      </w:r>
      <w:r w:rsidRPr="0046275E">
        <w:rPr>
          <w:rStyle w:val="Emphasis"/>
        </w:rPr>
        <w:t>persistent</w:t>
      </w:r>
      <w:r w:rsidRPr="0046275E">
        <w:rPr>
          <w:sz w:val="16"/>
        </w:rPr>
        <w:t xml:space="preserve"> </w:t>
      </w:r>
      <w:r w:rsidRPr="0046275E">
        <w:rPr>
          <w:rStyle w:val="StyleUnderline"/>
        </w:rPr>
        <w:t>feature of the contest</w:t>
      </w:r>
      <w:r w:rsidRPr="0046275E">
        <w:rPr>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w:t>
      </w:r>
      <w:proofErr w:type="gramStart"/>
      <w:r w:rsidRPr="0046275E">
        <w:rPr>
          <w:sz w:val="16"/>
        </w:rPr>
        <w:t>demanded</w:t>
      </w:r>
      <w:proofErr w:type="gramEnd"/>
      <w:r w:rsidRPr="0046275E">
        <w:rPr>
          <w:sz w:val="16"/>
        </w:rPr>
        <w:t xml:space="preserve"> more resources be spent on domestic security needs, such as the nation’s southern border. </w:t>
      </w:r>
    </w:p>
    <w:p w14:paraId="288AEFA0" w14:textId="77777777" w:rsidR="00E32322" w:rsidRPr="0046275E" w:rsidRDefault="00E32322" w:rsidP="00E32322">
      <w:pPr>
        <w:rPr>
          <w:sz w:val="16"/>
        </w:rPr>
      </w:pPr>
      <w:r w:rsidRPr="0046275E">
        <w:rPr>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751789D0" w14:textId="77777777" w:rsidR="00E32322" w:rsidRPr="0046275E" w:rsidRDefault="00E32322" w:rsidP="00E32322">
      <w:pPr>
        <w:rPr>
          <w:sz w:val="16"/>
        </w:rPr>
      </w:pPr>
      <w:r w:rsidRPr="0046275E">
        <w:rPr>
          <w:sz w:val="16"/>
        </w:rPr>
        <w:t xml:space="preserve">Outside of occasional terror attacks in ethnic minority regions like Xinjiang, China has experienced lower levels of opposition to its foreign policy, but that is mainly </w:t>
      </w:r>
      <w:proofErr w:type="gramStart"/>
      <w:r w:rsidRPr="0046275E">
        <w:rPr>
          <w:sz w:val="16"/>
        </w:rPr>
        <w:t>due to the fact that</w:t>
      </w:r>
      <w:proofErr w:type="gramEnd"/>
      <w:r w:rsidRPr="0046275E">
        <w:rPr>
          <w:sz w:val="16"/>
        </w:rPr>
        <w:t xml:space="preserve"> the country is not involved in any war. However, </w:t>
      </w:r>
      <w:r w:rsidRPr="0046275E">
        <w:rPr>
          <w:rStyle w:val="StyleUnderline"/>
        </w:rPr>
        <w:t>support for</w:t>
      </w:r>
      <w:r w:rsidRPr="0046275E">
        <w:rPr>
          <w:sz w:val="16"/>
        </w:rPr>
        <w:t xml:space="preserve"> militarily </w:t>
      </w:r>
      <w:r w:rsidRPr="0046275E">
        <w:rPr>
          <w:rStyle w:val="Emphasis"/>
        </w:rPr>
        <w:t>aggressive</w:t>
      </w:r>
      <w:r w:rsidRPr="0046275E">
        <w:rPr>
          <w:sz w:val="16"/>
        </w:rPr>
        <w:t xml:space="preserve"> </w:t>
      </w:r>
      <w:r w:rsidRPr="0046275E">
        <w:rPr>
          <w:rStyle w:val="StyleUnderline"/>
        </w:rPr>
        <w:t>policies remains low</w:t>
      </w:r>
      <w:r w:rsidRPr="0046275E">
        <w:rPr>
          <w:sz w:val="16"/>
        </w:rPr>
        <w:t xml:space="preserve">. Despite the popularity of Taiwan’s unification, for example, </w:t>
      </w:r>
      <w:proofErr w:type="gramStart"/>
      <w:r w:rsidRPr="0046275E">
        <w:rPr>
          <w:rStyle w:val="StyleUnderline"/>
        </w:rPr>
        <w:t>the</w:t>
      </w:r>
      <w:r w:rsidRPr="0046275E">
        <w:rPr>
          <w:sz w:val="16"/>
        </w:rPr>
        <w:t xml:space="preserve"> </w:t>
      </w:r>
      <w:r w:rsidRPr="0046275E">
        <w:rPr>
          <w:rStyle w:val="Emphasis"/>
        </w:rPr>
        <w:t>overwhelming majority</w:t>
      </w:r>
      <w:r w:rsidRPr="0046275E">
        <w:rPr>
          <w:sz w:val="16"/>
        </w:rPr>
        <w:t xml:space="preserve"> </w:t>
      </w:r>
      <w:r w:rsidRPr="0046275E">
        <w:rPr>
          <w:rStyle w:val="StyleUnderline"/>
        </w:rPr>
        <w:t>of</w:t>
      </w:r>
      <w:proofErr w:type="gramEnd"/>
      <w:r w:rsidRPr="0046275E">
        <w:rPr>
          <w:sz w:val="16"/>
        </w:rPr>
        <w:t xml:space="preserve"> surveyed </w:t>
      </w:r>
      <w:r w:rsidRPr="0046275E">
        <w:rPr>
          <w:rStyle w:val="StyleUnderline"/>
        </w:rPr>
        <w:t>citizens</w:t>
      </w:r>
      <w:r w:rsidRPr="0046275E">
        <w:rPr>
          <w:sz w:val="16"/>
        </w:rPr>
        <w:t xml:space="preserve"> </w:t>
      </w:r>
      <w:r w:rsidRPr="0046275E">
        <w:rPr>
          <w:rStyle w:val="Emphasis"/>
        </w:rPr>
        <w:t>oppose</w:t>
      </w:r>
      <w:r w:rsidRPr="0046275E">
        <w:rPr>
          <w:sz w:val="16"/>
        </w:rPr>
        <w:t xml:space="preserve"> </w:t>
      </w:r>
      <w:r w:rsidRPr="0046275E">
        <w:rPr>
          <w:rStyle w:val="StyleUnderline"/>
        </w:rPr>
        <w:t>war</w:t>
      </w:r>
      <w:r w:rsidRPr="0046275E">
        <w:rPr>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230EF5B6" w14:textId="77777777" w:rsidR="00E32322" w:rsidRPr="0046275E" w:rsidRDefault="00E32322" w:rsidP="00E32322">
      <w:pPr>
        <w:rPr>
          <w:sz w:val="16"/>
        </w:rPr>
      </w:pPr>
      <w:r w:rsidRPr="0046275E">
        <w:rPr>
          <w:sz w:val="16"/>
        </w:rPr>
        <w:t xml:space="preserve">Third, </w:t>
      </w:r>
      <w:r w:rsidRPr="0046275E">
        <w:rPr>
          <w:rStyle w:val="StyleUnderline"/>
        </w:rPr>
        <w:t>governments</w:t>
      </w:r>
      <w:r w:rsidRPr="0046275E">
        <w:rPr>
          <w:sz w:val="16"/>
        </w:rPr>
        <w:t xml:space="preserve"> will </w:t>
      </w:r>
      <w:r w:rsidRPr="0046275E">
        <w:rPr>
          <w:rStyle w:val="StyleUnderline"/>
        </w:rPr>
        <w:t>face a</w:t>
      </w:r>
      <w:r w:rsidRPr="0046275E">
        <w:rPr>
          <w:sz w:val="16"/>
        </w:rPr>
        <w:t xml:space="preserve"> </w:t>
      </w:r>
      <w:r w:rsidRPr="00A936EE">
        <w:rPr>
          <w:rStyle w:val="Emphasis"/>
          <w:highlight w:val="cyan"/>
        </w:rPr>
        <w:t>strong</w:t>
      </w:r>
      <w:r w:rsidRPr="00A936EE">
        <w:rPr>
          <w:sz w:val="16"/>
          <w:highlight w:val="cyan"/>
        </w:rPr>
        <w:t xml:space="preserve"> </w:t>
      </w:r>
      <w:r w:rsidRPr="00A936EE">
        <w:rPr>
          <w:rStyle w:val="StyleUnderline"/>
          <w:highlight w:val="cyan"/>
        </w:rPr>
        <w:t>incentive to fight</w:t>
      </w:r>
      <w:r w:rsidRPr="0046275E">
        <w:rPr>
          <w:rStyle w:val="StyleUnderline"/>
        </w:rPr>
        <w:t xml:space="preserve"> wars</w:t>
      </w:r>
      <w:r w:rsidRPr="0046275E">
        <w:rPr>
          <w:sz w:val="16"/>
        </w:rPr>
        <w:t xml:space="preserve"> </w:t>
      </w:r>
      <w:r w:rsidRPr="00A936EE">
        <w:rPr>
          <w:rStyle w:val="Emphasis"/>
          <w:highlight w:val="cyan"/>
        </w:rPr>
        <w:t>on the cheap</w:t>
      </w:r>
      <w:r w:rsidRPr="0046275E">
        <w:rPr>
          <w:sz w:val="16"/>
        </w:rPr>
        <w:t xml:space="preserve">. </w:t>
      </w:r>
      <w:r w:rsidRPr="0046275E">
        <w:rPr>
          <w:rStyle w:val="StyleUnderline"/>
        </w:rPr>
        <w:t>Due to their</w:t>
      </w:r>
      <w:r w:rsidRPr="0046275E">
        <w:rPr>
          <w:sz w:val="16"/>
        </w:rPr>
        <w:t xml:space="preserve"> </w:t>
      </w:r>
      <w:r w:rsidRPr="0046275E">
        <w:rPr>
          <w:rStyle w:val="Emphasis"/>
        </w:rPr>
        <w:t>inability</w:t>
      </w:r>
      <w:r w:rsidRPr="0046275E">
        <w:rPr>
          <w:sz w:val="16"/>
        </w:rPr>
        <w:t xml:space="preserve"> </w:t>
      </w:r>
      <w:r w:rsidRPr="0046275E">
        <w:rPr>
          <w:rStyle w:val="StyleUnderline"/>
        </w:rPr>
        <w:t>to mobilize</w:t>
      </w:r>
      <w:r w:rsidRPr="0046275E">
        <w:rPr>
          <w:sz w:val="16"/>
        </w:rPr>
        <w:t xml:space="preserve"> the nation’s </w:t>
      </w:r>
      <w:r w:rsidRPr="0046275E">
        <w:rPr>
          <w:rStyle w:val="StyleUnderline"/>
        </w:rPr>
        <w:t>resources and populations, states may find sustaining</w:t>
      </w:r>
      <w:r w:rsidRPr="0046275E">
        <w:rPr>
          <w:sz w:val="16"/>
        </w:rPr>
        <w:t xml:space="preserve"> </w:t>
      </w:r>
      <w:r w:rsidRPr="0046275E">
        <w:rPr>
          <w:rStyle w:val="Emphasis"/>
        </w:rPr>
        <w:t>high-intensity war</w:t>
      </w:r>
      <w:r w:rsidRPr="0046275E">
        <w:rPr>
          <w:sz w:val="16"/>
        </w:rPr>
        <w:t xml:space="preserve"> </w:t>
      </w:r>
      <w:r w:rsidRPr="0046275E">
        <w:rPr>
          <w:rStyle w:val="StyleUnderline"/>
        </w:rPr>
        <w:t>especially difficult</w:t>
      </w:r>
      <w:r w:rsidRPr="0046275E">
        <w:rPr>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0FF5186B" w14:textId="77777777" w:rsidR="00E32322" w:rsidRPr="0046275E" w:rsidRDefault="00E32322" w:rsidP="00E32322">
      <w:pPr>
        <w:rPr>
          <w:sz w:val="16"/>
        </w:rPr>
      </w:pPr>
      <w:r w:rsidRPr="0046275E">
        <w:rPr>
          <w:sz w:val="16"/>
        </w:rPr>
        <w:t xml:space="preserve">Instead of high-intensity wars, </w:t>
      </w:r>
      <w:r w:rsidRPr="0046275E">
        <w:rPr>
          <w:rStyle w:val="StyleUnderline"/>
        </w:rPr>
        <w:t>countries may find</w:t>
      </w:r>
      <w:r w:rsidRPr="0046275E">
        <w:rPr>
          <w:sz w:val="16"/>
        </w:rPr>
        <w:t xml:space="preserve"> </w:t>
      </w:r>
      <w:r w:rsidRPr="0046275E">
        <w:rPr>
          <w:rStyle w:val="Emphasis"/>
        </w:rPr>
        <w:t>proxy</w:t>
      </w:r>
      <w:r w:rsidRPr="0046275E">
        <w:rPr>
          <w:sz w:val="16"/>
        </w:rPr>
        <w:t xml:space="preserve">, </w:t>
      </w:r>
      <w:r w:rsidRPr="0046275E">
        <w:rPr>
          <w:rStyle w:val="Emphasis"/>
        </w:rPr>
        <w:t>info</w:t>
      </w:r>
      <w:r w:rsidRPr="0046275E">
        <w:rPr>
          <w:sz w:val="16"/>
        </w:rPr>
        <w:t xml:space="preserve">rmation, cyber, </w:t>
      </w:r>
      <w:r w:rsidRPr="0046275E">
        <w:rPr>
          <w:rStyle w:val="StyleUnderline"/>
        </w:rPr>
        <w:t>and</w:t>
      </w:r>
      <w:r w:rsidRPr="0046275E">
        <w:rPr>
          <w:sz w:val="16"/>
        </w:rPr>
        <w:t xml:space="preserve"> </w:t>
      </w:r>
      <w:r w:rsidRPr="0046275E">
        <w:rPr>
          <w:rStyle w:val="Emphasis"/>
        </w:rPr>
        <w:t>econ</w:t>
      </w:r>
      <w:r w:rsidRPr="0046275E">
        <w:rPr>
          <w:sz w:val="16"/>
        </w:rPr>
        <w:t xml:space="preserve">omic </w:t>
      </w:r>
      <w:r w:rsidRPr="0046275E">
        <w:rPr>
          <w:rStyle w:val="StyleUnderline"/>
        </w:rPr>
        <w:t>warfare</w:t>
      </w:r>
      <w:r w:rsidRPr="0046275E">
        <w:rPr>
          <w:sz w:val="16"/>
        </w:rPr>
        <w:t xml:space="preserve"> </w:t>
      </w:r>
      <w:r w:rsidRPr="0046275E">
        <w:rPr>
          <w:rStyle w:val="Emphasis"/>
        </w:rPr>
        <w:t>more attractive ways</w:t>
      </w:r>
      <w:r w:rsidRPr="0046275E">
        <w:rPr>
          <w:sz w:val="16"/>
        </w:rPr>
        <w:t xml:space="preserve"> </w:t>
      </w:r>
      <w:r w:rsidRPr="0046275E">
        <w:rPr>
          <w:rStyle w:val="StyleUnderline"/>
        </w:rPr>
        <w:t>to sustain pressure on their adversaries</w:t>
      </w:r>
      <w:r w:rsidRPr="0046275E">
        <w:rPr>
          <w:sz w:val="16"/>
        </w:rPr>
        <w:t xml:space="preserve">. Proxy wars </w:t>
      </w:r>
      <w:r w:rsidRPr="0046275E">
        <w:rPr>
          <w:rStyle w:val="StyleUnderline"/>
        </w:rPr>
        <w:t>offer the</w:t>
      </w:r>
      <w:r w:rsidRPr="0046275E">
        <w:rPr>
          <w:sz w:val="16"/>
        </w:rPr>
        <w:t xml:space="preserve"> potential </w:t>
      </w:r>
      <w:r w:rsidRPr="0046275E">
        <w:rPr>
          <w:rStyle w:val="StyleUnderline"/>
        </w:rPr>
        <w:t>advantage of bleeding a rival</w:t>
      </w:r>
      <w:r w:rsidRPr="0046275E">
        <w:rPr>
          <w:sz w:val="16"/>
        </w:rPr>
        <w:t xml:space="preserve"> </w:t>
      </w:r>
      <w:r w:rsidRPr="00A936EE">
        <w:rPr>
          <w:rStyle w:val="Emphasis"/>
          <w:highlight w:val="cyan"/>
        </w:rPr>
        <w:t>without</w:t>
      </w:r>
      <w:r w:rsidRPr="00A936EE">
        <w:rPr>
          <w:sz w:val="16"/>
          <w:highlight w:val="cyan"/>
        </w:rPr>
        <w:t xml:space="preserve"> </w:t>
      </w:r>
      <w:r w:rsidRPr="00A936EE">
        <w:rPr>
          <w:rStyle w:val="StyleUnderline"/>
          <w:highlight w:val="cyan"/>
        </w:rPr>
        <w:t>risking</w:t>
      </w:r>
      <w:r w:rsidRPr="0046275E">
        <w:rPr>
          <w:rStyle w:val="StyleUnderline"/>
        </w:rPr>
        <w:t xml:space="preserve"> high </w:t>
      </w:r>
      <w:r w:rsidRPr="00A936EE">
        <w:rPr>
          <w:rStyle w:val="StyleUnderline"/>
          <w:highlight w:val="cyan"/>
        </w:rPr>
        <w:t>casualties</w:t>
      </w:r>
      <w:r w:rsidRPr="0046275E">
        <w:rPr>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48B6776B" w14:textId="77777777" w:rsidR="00E32322" w:rsidRPr="0046275E" w:rsidRDefault="00E32322" w:rsidP="00E32322">
      <w:pPr>
        <w:rPr>
          <w:sz w:val="16"/>
        </w:rPr>
      </w:pPr>
      <w:r w:rsidRPr="0046275E">
        <w:rPr>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1B1026B4" w14:textId="77777777" w:rsidR="00E32322" w:rsidRPr="00BE473B" w:rsidRDefault="00E32322" w:rsidP="00E32322">
      <w:pPr>
        <w:rPr>
          <w:sz w:val="16"/>
        </w:rPr>
      </w:pPr>
      <w:r w:rsidRPr="0046275E">
        <w:rPr>
          <w:sz w:val="16"/>
        </w:rPr>
        <w:t xml:space="preserve">The </w:t>
      </w:r>
      <w:r w:rsidRPr="0046275E">
        <w:rPr>
          <w:rStyle w:val="StyleUnderline"/>
        </w:rPr>
        <w:t xml:space="preserve">need to </w:t>
      </w:r>
      <w:r w:rsidRPr="00A936EE">
        <w:rPr>
          <w:rStyle w:val="StyleUnderline"/>
          <w:highlight w:val="cyan"/>
        </w:rPr>
        <w:t>ensure</w:t>
      </w:r>
      <w:r w:rsidRPr="00A936EE">
        <w:rPr>
          <w:sz w:val="16"/>
          <w:highlight w:val="cyan"/>
        </w:rPr>
        <w:t xml:space="preserve"> </w:t>
      </w:r>
      <w:r w:rsidRPr="00A936EE">
        <w:rPr>
          <w:rStyle w:val="Emphasis"/>
          <w:highlight w:val="cyan"/>
        </w:rPr>
        <w:t>domestic security</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reduce</w:t>
      </w:r>
      <w:r w:rsidRPr="0046275E">
        <w:rPr>
          <w:rStyle w:val="Emphasis"/>
        </w:rPr>
        <w:t xml:space="preserve"> popular </w:t>
      </w:r>
      <w:r w:rsidRPr="00A936EE">
        <w:rPr>
          <w:rStyle w:val="Emphasis"/>
          <w:highlight w:val="cyan"/>
        </w:rPr>
        <w:t>discontent</w:t>
      </w:r>
      <w:r w:rsidRPr="0046275E">
        <w:rPr>
          <w:sz w:val="16"/>
        </w:rPr>
        <w:t xml:space="preserve"> </w:t>
      </w:r>
      <w:r w:rsidRPr="0046275E">
        <w:rPr>
          <w:rStyle w:val="StyleUnderline"/>
        </w:rPr>
        <w:t>while waging conflict with the involvement of only a tiny minority of the population suggests a</w:t>
      </w:r>
      <w:r w:rsidRPr="0046275E">
        <w:rPr>
          <w:sz w:val="16"/>
        </w:rPr>
        <w:t xml:space="preserve"> </w:t>
      </w:r>
      <w:r w:rsidRPr="0046275E">
        <w:rPr>
          <w:rStyle w:val="Emphasis"/>
        </w:rPr>
        <w:t>new</w:t>
      </w:r>
      <w:r w:rsidRPr="0046275E">
        <w:rPr>
          <w:sz w:val="16"/>
        </w:rPr>
        <w:t xml:space="preserve"> mental </w:t>
      </w:r>
      <w:r w:rsidRPr="0046275E">
        <w:rPr>
          <w:rStyle w:val="StyleUnderline"/>
        </w:rPr>
        <w:t>framework will be required</w:t>
      </w:r>
      <w:r w:rsidRPr="0046275E">
        <w:rPr>
          <w:sz w:val="16"/>
        </w:rPr>
        <w:t xml:space="preserve"> for the United States to manage the challenges posed by rival states. It is not too early to begin planning and thinking about how to ensure U.S. security in an era of fragile public support.</w:t>
      </w:r>
    </w:p>
    <w:p w14:paraId="057B987E" w14:textId="77777777" w:rsidR="00E32322" w:rsidRDefault="00E32322" w:rsidP="00E32322">
      <w:pPr>
        <w:pStyle w:val="Heading4"/>
      </w:pPr>
      <w:r>
        <w:t xml:space="preserve">Inertia </w:t>
      </w:r>
      <w:r w:rsidRPr="00971BDC">
        <w:rPr>
          <w:u w:val="single"/>
        </w:rPr>
        <w:t>outweighs</w:t>
      </w:r>
      <w:r>
        <w:t>.</w:t>
      </w:r>
    </w:p>
    <w:p w14:paraId="7195BE8F" w14:textId="77777777" w:rsidR="00E32322" w:rsidRPr="00971BDC" w:rsidRDefault="00E32322" w:rsidP="00E32322">
      <w:r w:rsidRPr="002F70BC">
        <w:t xml:space="preserve">Michael </w:t>
      </w:r>
      <w:r w:rsidRPr="002F70BC">
        <w:rPr>
          <w:rStyle w:val="Style13ptBold"/>
        </w:rPr>
        <w:t xml:space="preserve">Hirsh </w:t>
      </w:r>
      <w:r>
        <w:rPr>
          <w:rStyle w:val="Style13ptBold"/>
        </w:rPr>
        <w:t>24</w:t>
      </w:r>
      <w:r w:rsidRPr="002F70BC">
        <w:t xml:space="preserve">. </w:t>
      </w:r>
      <w:r>
        <w:t>Columnist for Foreign Policy</w:t>
      </w:r>
      <w:r w:rsidRPr="002F70BC">
        <w:t xml:space="preserve">. "Is 2024 Really the Most Important Election in </w:t>
      </w:r>
      <w:proofErr w:type="gramStart"/>
      <w:r w:rsidRPr="002F70BC">
        <w:t>History?.</w:t>
      </w:r>
      <w:proofErr w:type="gramEnd"/>
      <w:r w:rsidRPr="002F70BC">
        <w:t>" https://foreignpolicy.com/2024/09/09/2024-us-election-harris-trump-democracy/</w:t>
      </w:r>
    </w:p>
    <w:p w14:paraId="18BC7B46" w14:textId="77777777" w:rsidR="00E32322" w:rsidRPr="00A972A5" w:rsidRDefault="00E32322" w:rsidP="00E32322">
      <w:pPr>
        <w:rPr>
          <w:sz w:val="16"/>
        </w:rPr>
      </w:pPr>
      <w:r w:rsidRPr="00A972A5">
        <w:rPr>
          <w:sz w:val="16"/>
        </w:rPr>
        <w:t xml:space="preserve">Some </w:t>
      </w:r>
      <w:r w:rsidRPr="00A972A5">
        <w:rPr>
          <w:rStyle w:val="AAAUNDERLINEKEYBOARD"/>
        </w:rPr>
        <w:t>senior officials</w:t>
      </w:r>
      <w:r w:rsidRPr="00A972A5">
        <w:rPr>
          <w:sz w:val="16"/>
        </w:rPr>
        <w:t xml:space="preserve"> who served in </w:t>
      </w:r>
      <w:r w:rsidRPr="00A972A5">
        <w:rPr>
          <w:rStyle w:val="AAAUNDERLINEKEYBOARD"/>
          <w:highlight w:val="cyan"/>
        </w:rPr>
        <w:t>Trump</w:t>
      </w:r>
      <w:r w:rsidRPr="00A972A5">
        <w:rPr>
          <w:sz w:val="16"/>
        </w:rPr>
        <w:t xml:space="preserve">’s first term and remain loyal </w:t>
      </w:r>
      <w:r w:rsidRPr="00A972A5">
        <w:rPr>
          <w:rStyle w:val="AAAUNDERLINEKEYBOARD"/>
        </w:rPr>
        <w:t xml:space="preserve">say he </w:t>
      </w:r>
      <w:r w:rsidRPr="00971BDC">
        <w:rPr>
          <w:rStyle w:val="Emphasis"/>
          <w:highlight w:val="cyan"/>
        </w:rPr>
        <w:t>won’t be as much</w:t>
      </w:r>
      <w:r w:rsidRPr="00A972A5">
        <w:rPr>
          <w:rStyle w:val="AAAUNDERLINEKEYBOARD"/>
          <w:highlight w:val="cyan"/>
        </w:rPr>
        <w:t xml:space="preserve"> of a threat to</w:t>
      </w:r>
      <w:r w:rsidRPr="00A972A5">
        <w:rPr>
          <w:sz w:val="16"/>
        </w:rPr>
        <w:t xml:space="preserve"> the </w:t>
      </w:r>
      <w:r w:rsidRPr="00A972A5">
        <w:rPr>
          <w:rStyle w:val="AAAUNDERLINEKEYBOARD"/>
          <w:highlight w:val="cyan"/>
        </w:rPr>
        <w:t>international system</w:t>
      </w:r>
      <w:r w:rsidRPr="00A972A5">
        <w:rPr>
          <w:rStyle w:val="AAAUNDERLINEKEYBOARD"/>
        </w:rPr>
        <w:t xml:space="preserve"> as critics think</w:t>
      </w:r>
      <w:r w:rsidRPr="00A972A5">
        <w:rPr>
          <w:sz w:val="16"/>
        </w:rPr>
        <w:t xml:space="preserve">. Among them is Kiron Skinner, the former head of policy planning under Secretary of State Mike Pompeo, who noted in an interview that </w:t>
      </w:r>
      <w:r w:rsidRPr="00A972A5">
        <w:rPr>
          <w:rStyle w:val="AAAUNDERLINEKEYBOARD"/>
        </w:rPr>
        <w:t>in his first term, Trump “</w:t>
      </w:r>
      <w:r w:rsidRPr="00A972A5">
        <w:rPr>
          <w:rStyle w:val="AAAUNDERLINEKEYBOARD"/>
          <w:highlight w:val="cyan"/>
        </w:rPr>
        <w:t>stayed within</w:t>
      </w:r>
      <w:r w:rsidRPr="00A972A5">
        <w:rPr>
          <w:rStyle w:val="AAAUNDERLINEKEYBOARD"/>
        </w:rPr>
        <w:t xml:space="preserve"> the </w:t>
      </w:r>
      <w:r w:rsidRPr="00971BDC">
        <w:rPr>
          <w:rStyle w:val="Emphasis"/>
          <w:highlight w:val="cyan"/>
        </w:rPr>
        <w:t>U</w:t>
      </w:r>
      <w:r w:rsidRPr="00A972A5">
        <w:rPr>
          <w:sz w:val="16"/>
        </w:rPr>
        <w:t xml:space="preserve">nited </w:t>
      </w:r>
      <w:r w:rsidRPr="00971BDC">
        <w:rPr>
          <w:rStyle w:val="Emphasis"/>
          <w:highlight w:val="cyan"/>
        </w:rPr>
        <w:t>N</w:t>
      </w:r>
      <w:r w:rsidRPr="00A972A5">
        <w:rPr>
          <w:sz w:val="16"/>
        </w:rPr>
        <w:t xml:space="preserve">ations, though we pulled back from some agencies. But </w:t>
      </w:r>
      <w:r w:rsidRPr="00A972A5">
        <w:rPr>
          <w:rStyle w:val="AAAUNDERLINEKEYBOARD"/>
          <w:highlight w:val="cyan"/>
        </w:rPr>
        <w:t xml:space="preserve">there </w:t>
      </w:r>
      <w:r w:rsidRPr="00971BDC">
        <w:rPr>
          <w:rStyle w:val="Emphasis"/>
          <w:highlight w:val="cyan"/>
        </w:rPr>
        <w:t>wasn’t</w:t>
      </w:r>
      <w:r w:rsidRPr="00A972A5">
        <w:rPr>
          <w:rStyle w:val="AAAUNDERLINEKEYBOARD"/>
          <w:highlight w:val="cyan"/>
        </w:rPr>
        <w:t xml:space="preserve"> a pull away from the</w:t>
      </w:r>
      <w:r w:rsidRPr="00A972A5">
        <w:rPr>
          <w:sz w:val="16"/>
        </w:rPr>
        <w:t xml:space="preserve"> broad-based </w:t>
      </w:r>
      <w:r w:rsidRPr="00971BDC">
        <w:rPr>
          <w:rStyle w:val="Emphasis"/>
          <w:highlight w:val="cyan"/>
        </w:rPr>
        <w:t>l</w:t>
      </w:r>
      <w:r w:rsidRPr="00A972A5">
        <w:rPr>
          <w:sz w:val="16"/>
        </w:rPr>
        <w:t xml:space="preserve">iberal </w:t>
      </w:r>
      <w:r w:rsidRPr="00971BDC">
        <w:rPr>
          <w:rStyle w:val="Emphasis"/>
          <w:highlight w:val="cyan"/>
        </w:rPr>
        <w:t>i</w:t>
      </w:r>
      <w:r w:rsidRPr="00A972A5">
        <w:rPr>
          <w:sz w:val="16"/>
        </w:rPr>
        <w:t xml:space="preserve">nternational </w:t>
      </w:r>
      <w:proofErr w:type="gramStart"/>
      <w:r w:rsidRPr="00971BDC">
        <w:rPr>
          <w:rStyle w:val="Emphasis"/>
          <w:highlight w:val="cyan"/>
        </w:rPr>
        <w:t>o</w:t>
      </w:r>
      <w:r w:rsidRPr="00A972A5">
        <w:rPr>
          <w:sz w:val="16"/>
        </w:rPr>
        <w:t>rder.”</w:t>
      </w:r>
      <w:proofErr w:type="gramEnd"/>
      <w:r w:rsidRPr="00A972A5">
        <w:rPr>
          <w:sz w:val="16"/>
        </w:rPr>
        <w:t xml:space="preserve"> </w:t>
      </w:r>
      <w:r w:rsidRPr="00A972A5">
        <w:rPr>
          <w:rStyle w:val="AAAUNDERLINEKEYBOARD"/>
        </w:rPr>
        <w:t>In his second term</w:t>
      </w:r>
      <w:r w:rsidRPr="00A972A5">
        <w:rPr>
          <w:sz w:val="16"/>
        </w:rPr>
        <w:t xml:space="preserve">, Skinner said, </w:t>
      </w:r>
      <w:r w:rsidRPr="00A972A5">
        <w:rPr>
          <w:rStyle w:val="AAAUNDERLINEKEYBOARD"/>
        </w:rPr>
        <w:t>Trump would</w:t>
      </w:r>
      <w:r w:rsidRPr="00A972A5">
        <w:rPr>
          <w:sz w:val="16"/>
        </w:rPr>
        <w:t xml:space="preserve"> mainly </w:t>
      </w:r>
      <w:r w:rsidRPr="00A972A5">
        <w:rPr>
          <w:rStyle w:val="AAAUNDERLINEKEYBOARD"/>
        </w:rPr>
        <w:t>seek to “</w:t>
      </w:r>
      <w:r w:rsidRPr="00971BDC">
        <w:rPr>
          <w:rStyle w:val="Emphasis"/>
        </w:rPr>
        <w:t>right-size</w:t>
      </w:r>
      <w:r w:rsidRPr="00A972A5">
        <w:rPr>
          <w:rStyle w:val="AAAUNDERLINEKEYBOARD"/>
        </w:rPr>
        <w:t xml:space="preserve"> America’s role in the world</w:t>
      </w:r>
      <w:r w:rsidRPr="00A972A5">
        <w:rPr>
          <w:sz w:val="16"/>
        </w:rPr>
        <w:t>” by demanding that U.S. allies step up more on defense.</w:t>
      </w:r>
    </w:p>
    <w:p w14:paraId="11D1E1B5" w14:textId="77777777" w:rsidR="00E32322" w:rsidRPr="00A972A5" w:rsidRDefault="00E32322" w:rsidP="00E32322">
      <w:pPr>
        <w:rPr>
          <w:sz w:val="16"/>
        </w:rPr>
      </w:pPr>
      <w:r w:rsidRPr="00A972A5">
        <w:rPr>
          <w:sz w:val="16"/>
        </w:rPr>
        <w:t xml:space="preserve">All of which suggests that </w:t>
      </w:r>
      <w:r w:rsidRPr="00A972A5">
        <w:rPr>
          <w:rStyle w:val="AAAUNDERLINEKEYBOARD"/>
        </w:rPr>
        <w:t xml:space="preserve">the </w:t>
      </w:r>
      <w:r w:rsidRPr="00A972A5">
        <w:rPr>
          <w:rStyle w:val="AAAUNDERLINEKEYBOARD"/>
          <w:highlight w:val="cyan"/>
        </w:rPr>
        <w:t xml:space="preserve">forces of </w:t>
      </w:r>
      <w:r w:rsidRPr="00971BDC">
        <w:rPr>
          <w:rStyle w:val="Emphasis"/>
          <w:highlight w:val="cyan"/>
        </w:rPr>
        <w:t>inertia</w:t>
      </w:r>
      <w:r w:rsidRPr="00A972A5">
        <w:rPr>
          <w:sz w:val="16"/>
        </w:rPr>
        <w:t>—or the status quo ante—</w:t>
      </w:r>
      <w:r w:rsidRPr="00A972A5">
        <w:rPr>
          <w:rStyle w:val="AAAUNDERLINEKEYBOARD"/>
          <w:highlight w:val="cyan"/>
        </w:rPr>
        <w:t xml:space="preserve">may prove </w:t>
      </w:r>
      <w:r w:rsidRPr="00971BDC">
        <w:rPr>
          <w:rStyle w:val="Emphasis"/>
          <w:highlight w:val="cyan"/>
        </w:rPr>
        <w:t>stronger</w:t>
      </w:r>
      <w:r w:rsidRPr="00A972A5">
        <w:rPr>
          <w:rStyle w:val="AAAUNDERLINEKEYBOARD"/>
          <w:highlight w:val="cyan"/>
        </w:rPr>
        <w:t xml:space="preserve"> than people think</w:t>
      </w:r>
      <w:r w:rsidRPr="00A972A5">
        <w:rPr>
          <w:sz w:val="16"/>
        </w:rPr>
        <w:t>.</w:t>
      </w:r>
    </w:p>
    <w:p w14:paraId="3BCC95DA" w14:textId="77777777" w:rsidR="00E32322" w:rsidRPr="00FA566A" w:rsidRDefault="00E32322" w:rsidP="00E32322">
      <w:pPr>
        <w:rPr>
          <w:sz w:val="16"/>
        </w:rPr>
      </w:pPr>
      <w:r w:rsidRPr="00A972A5">
        <w:rPr>
          <w:sz w:val="16"/>
        </w:rPr>
        <w:t>“</w:t>
      </w:r>
      <w:r w:rsidRPr="00A972A5">
        <w:rPr>
          <w:rStyle w:val="AAAUNDERLINEKEYBOARD"/>
          <w:highlight w:val="cyan"/>
        </w:rPr>
        <w:t>Betting on inertia</w:t>
      </w:r>
      <w:r w:rsidRPr="00A972A5">
        <w:rPr>
          <w:rStyle w:val="AAAUNDERLINEKEYBOARD"/>
        </w:rPr>
        <w:t xml:space="preserve"> in U.S. foreign policy </w:t>
      </w:r>
      <w:r w:rsidRPr="00A972A5">
        <w:rPr>
          <w:rStyle w:val="AAAUNDERLINEKEYBOARD"/>
          <w:highlight w:val="cyan"/>
        </w:rPr>
        <w:t>is</w:t>
      </w:r>
      <w:r w:rsidRPr="00A972A5">
        <w:rPr>
          <w:rStyle w:val="AAAUNDERLINEKEYBOARD"/>
        </w:rPr>
        <w:t xml:space="preserve"> a </w:t>
      </w:r>
      <w:r w:rsidRPr="00971BDC">
        <w:rPr>
          <w:rStyle w:val="Emphasis"/>
          <w:highlight w:val="cyan"/>
        </w:rPr>
        <w:t>very good</w:t>
      </w:r>
      <w:r w:rsidRPr="00971BDC">
        <w:rPr>
          <w:rStyle w:val="Emphasis"/>
        </w:rPr>
        <w:t xml:space="preserve"> bet</w:t>
      </w:r>
      <w:r w:rsidRPr="00A972A5">
        <w:rPr>
          <w:sz w:val="16"/>
        </w:rPr>
        <w:t>,” Wertheim said. “</w:t>
      </w:r>
      <w:r w:rsidRPr="00A972A5">
        <w:rPr>
          <w:rStyle w:val="AAAUNDERLINEKEYBOARD"/>
          <w:highlight w:val="cyan"/>
        </w:rPr>
        <w:t xml:space="preserve">It’s </w:t>
      </w:r>
      <w:r w:rsidRPr="00971BDC">
        <w:rPr>
          <w:rStyle w:val="Emphasis"/>
        </w:rPr>
        <w:t xml:space="preserve">really, </w:t>
      </w:r>
      <w:r w:rsidRPr="00971BDC">
        <w:rPr>
          <w:rStyle w:val="Emphasis"/>
          <w:highlight w:val="cyan"/>
        </w:rPr>
        <w:t>really hard</w:t>
      </w:r>
      <w:r w:rsidRPr="00A972A5">
        <w:rPr>
          <w:rStyle w:val="AAAUNDERLINEKEYBOARD"/>
          <w:highlight w:val="cyan"/>
        </w:rPr>
        <w:t xml:space="preserve"> to change U.S. </w:t>
      </w:r>
      <w:r w:rsidRPr="00971BDC">
        <w:rPr>
          <w:rStyle w:val="Emphasis"/>
          <w:highlight w:val="cyan"/>
        </w:rPr>
        <w:t>fo</w:t>
      </w:r>
      <w:r w:rsidRPr="00A972A5">
        <w:rPr>
          <w:rStyle w:val="AAAUNDERLINEKEYBOARD"/>
        </w:rPr>
        <w:t xml:space="preserve">reign </w:t>
      </w:r>
      <w:r w:rsidRPr="00971BDC">
        <w:rPr>
          <w:rStyle w:val="Emphasis"/>
          <w:highlight w:val="cyan"/>
        </w:rPr>
        <w:t>po</w:t>
      </w:r>
      <w:r w:rsidRPr="00A972A5">
        <w:rPr>
          <w:rStyle w:val="AAAUNDERLINEKEYBOARD"/>
        </w:rPr>
        <w:t xml:space="preserve">licy in a </w:t>
      </w:r>
      <w:r w:rsidRPr="00971BDC">
        <w:rPr>
          <w:rStyle w:val="Emphasis"/>
        </w:rPr>
        <w:t>big way</w:t>
      </w:r>
      <w:r w:rsidRPr="00A972A5">
        <w:rPr>
          <w:sz w:val="16"/>
        </w:rPr>
        <w:t>.”</w:t>
      </w:r>
    </w:p>
    <w:p w14:paraId="329D8F68" w14:textId="77777777" w:rsidR="00E32322" w:rsidRPr="002A6B8A" w:rsidRDefault="00E32322" w:rsidP="00E32322"/>
    <w:p w14:paraId="26FA7103" w14:textId="77777777" w:rsidR="00E32322" w:rsidRPr="00E32322" w:rsidRDefault="00E32322" w:rsidP="00E32322"/>
    <w:p w14:paraId="5973FE72" w14:textId="1902B7C9" w:rsidR="00E32322" w:rsidRPr="002F663B" w:rsidRDefault="00E32322" w:rsidP="00E32322">
      <w:pPr>
        <w:keepNext/>
        <w:keepLines/>
        <w:spacing w:before="40" w:after="0"/>
        <w:outlineLvl w:val="3"/>
        <w:rPr>
          <w:rFonts w:eastAsiaTheme="majorEastAsia" w:cs="Arial"/>
          <w:b/>
          <w:iCs/>
          <w:sz w:val="26"/>
        </w:rPr>
      </w:pPr>
      <w:r>
        <w:rPr>
          <w:rFonts w:eastAsiaTheme="majorEastAsia" w:cs="Arial"/>
          <w:b/>
          <w:iCs/>
          <w:sz w:val="26"/>
        </w:rPr>
        <w:t>A single n</w:t>
      </w:r>
      <w:r w:rsidRPr="002F663B">
        <w:rPr>
          <w:rFonts w:eastAsiaTheme="majorEastAsia" w:cs="Arial"/>
          <w:b/>
          <w:iCs/>
          <w:sz w:val="26"/>
        </w:rPr>
        <w:t xml:space="preserve">uke causes </w:t>
      </w:r>
      <w:r w:rsidRPr="002F663B">
        <w:rPr>
          <w:rFonts w:eastAsiaTheme="majorEastAsia" w:cs="Arial"/>
          <w:b/>
          <w:iCs/>
          <w:sz w:val="26"/>
          <w:u w:val="single"/>
        </w:rPr>
        <w:t>extinction</w:t>
      </w:r>
      <w:r w:rsidRPr="002F663B">
        <w:rPr>
          <w:rFonts w:eastAsiaTheme="majorEastAsia" w:cs="Arial"/>
          <w:b/>
          <w:iCs/>
          <w:sz w:val="26"/>
        </w:rPr>
        <w:t xml:space="preserve"> and destroys the </w:t>
      </w:r>
      <w:r w:rsidRPr="002F663B">
        <w:rPr>
          <w:rFonts w:eastAsiaTheme="majorEastAsia" w:cs="Arial"/>
          <w:b/>
          <w:iCs/>
          <w:sz w:val="26"/>
          <w:u w:val="single"/>
        </w:rPr>
        <w:t>environment</w:t>
      </w:r>
      <w:r w:rsidRPr="002F663B">
        <w:rPr>
          <w:rFonts w:eastAsiaTheme="majorEastAsia" w:cs="Arial"/>
          <w:b/>
          <w:iCs/>
          <w:sz w:val="26"/>
        </w:rPr>
        <w:t xml:space="preserve">. </w:t>
      </w:r>
    </w:p>
    <w:p w14:paraId="51F53FE4" w14:textId="77777777" w:rsidR="00E32322" w:rsidRPr="002F663B" w:rsidRDefault="00E32322" w:rsidP="00E32322">
      <w:r w:rsidRPr="002F663B">
        <w:t xml:space="preserve">Cristian </w:t>
      </w:r>
      <w:r w:rsidRPr="002F663B">
        <w:rPr>
          <w:b/>
          <w:bCs/>
          <w:sz w:val="26"/>
        </w:rPr>
        <w:t>Bonacic et al. 23</w:t>
      </w:r>
      <w:r w:rsidRPr="002F663B">
        <w:t xml:space="preserve">. Department of Ecosystems &amp; The Environment, School of Agriculture and Forestry, Pontifical Catholic University of Chile, Santiago, Chile. Front. Ecol. Evol., 20 January 2023 Sec. Conservation and Restoration Ecology. “Scientists warning on the ecological effects of radioactive leaks on ecosystems.” https://www.frontiersin.org/articles/10.3389/fevo.2022.1099162/full. </w:t>
      </w:r>
    </w:p>
    <w:p w14:paraId="48A0FDEC" w14:textId="77777777" w:rsidR="00E32322" w:rsidRPr="002F663B" w:rsidRDefault="00E32322" w:rsidP="00E32322">
      <w:pPr>
        <w:rPr>
          <w:b/>
          <w:iCs/>
          <w:u w:val="single"/>
          <w:bdr w:val="single" w:sz="8" w:space="0" w:color="auto"/>
        </w:rPr>
      </w:pPr>
      <w:r w:rsidRPr="002F663B">
        <w:rPr>
          <w:u w:val="single"/>
        </w:rPr>
        <w:t xml:space="preserve">A nuclear bomb </w:t>
      </w:r>
      <w:r w:rsidRPr="002F663B">
        <w:rPr>
          <w:highlight w:val="cyan"/>
          <w:u w:val="single"/>
        </w:rPr>
        <w:t>detonation</w:t>
      </w:r>
      <w:r w:rsidRPr="00F63507">
        <w:t xml:space="preserve"> spreading radiation </w:t>
      </w:r>
      <w:r w:rsidRPr="002F663B">
        <w:rPr>
          <w:u w:val="single"/>
        </w:rPr>
        <w:t xml:space="preserve">causes </w:t>
      </w:r>
      <w:r w:rsidRPr="002F663B">
        <w:rPr>
          <w:highlight w:val="cyan"/>
          <w:u w:val="single"/>
        </w:rPr>
        <w:t>direct physical effects</w:t>
      </w:r>
      <w:r w:rsidRPr="002F663B">
        <w:rPr>
          <w:u w:val="single"/>
        </w:rPr>
        <w:t xml:space="preserve"> to all life forms</w:t>
      </w:r>
      <w:r w:rsidRPr="00F63507">
        <w:t xml:space="preserve">, </w:t>
      </w:r>
      <w:r w:rsidRPr="002F663B">
        <w:rPr>
          <w:u w:val="single"/>
        </w:rPr>
        <w:t xml:space="preserve">including multiple </w:t>
      </w:r>
      <w:r w:rsidRPr="002F663B">
        <w:rPr>
          <w:highlight w:val="cyan"/>
          <w:u w:val="single"/>
        </w:rPr>
        <w:t>species mortalities</w:t>
      </w:r>
      <w:r w:rsidRPr="002F663B">
        <w:rPr>
          <w:u w:val="single"/>
        </w:rPr>
        <w:t>, mutations</w:t>
      </w:r>
      <w:r w:rsidRPr="00F63507">
        <w:t xml:space="preserve"> (Schmitz-Feuerhake et al., 2016), and </w:t>
      </w:r>
      <w:r w:rsidRPr="002F663B">
        <w:rPr>
          <w:b/>
          <w:iCs/>
          <w:highlight w:val="cyan"/>
          <w:u w:val="single"/>
          <w:bdr w:val="single" w:sz="8" w:space="0" w:color="auto"/>
        </w:rPr>
        <w:t>impairment</w:t>
      </w:r>
      <w:r w:rsidRPr="002F663B">
        <w:rPr>
          <w:b/>
          <w:iCs/>
          <w:u w:val="single"/>
          <w:bdr w:val="single" w:sz="8" w:space="0" w:color="auto"/>
        </w:rPr>
        <w:t xml:space="preserve"> of </w:t>
      </w:r>
      <w:r w:rsidRPr="002F663B">
        <w:rPr>
          <w:b/>
          <w:iCs/>
          <w:highlight w:val="cyan"/>
          <w:u w:val="single"/>
          <w:bdr w:val="single" w:sz="8" w:space="0" w:color="auto"/>
        </w:rPr>
        <w:t>species’ capacity to continue reproducing</w:t>
      </w:r>
      <w:r w:rsidRPr="002F663B">
        <w:rPr>
          <w:b/>
          <w:iCs/>
          <w:u w:val="single"/>
          <w:bdr w:val="single" w:sz="8" w:space="0" w:color="auto"/>
        </w:rPr>
        <w:t xml:space="preserve"> and </w:t>
      </w:r>
      <w:r w:rsidRPr="002F663B">
        <w:rPr>
          <w:b/>
          <w:iCs/>
          <w:highlight w:val="cyan"/>
          <w:u w:val="single"/>
          <w:bdr w:val="single" w:sz="8" w:space="0" w:color="auto"/>
        </w:rPr>
        <w:t>playing</w:t>
      </w:r>
      <w:r w:rsidRPr="002F663B">
        <w:rPr>
          <w:b/>
          <w:iCs/>
          <w:u w:val="single"/>
          <w:bdr w:val="single" w:sz="8" w:space="0" w:color="auto"/>
        </w:rPr>
        <w:t xml:space="preserve"> their </w:t>
      </w:r>
      <w:r w:rsidRPr="002F663B">
        <w:rPr>
          <w:b/>
          <w:iCs/>
          <w:highlight w:val="cyan"/>
          <w:u w:val="single"/>
          <w:bdr w:val="single" w:sz="8" w:space="0" w:color="auto"/>
        </w:rPr>
        <w:t>ecological roles in nature.</w:t>
      </w:r>
      <w:r w:rsidRPr="00F63507">
        <w:t xml:space="preserve"> </w:t>
      </w:r>
      <w:r w:rsidRPr="002F663B">
        <w:rPr>
          <w:u w:val="single"/>
        </w:rPr>
        <w:t xml:space="preserve">Abiotic elements and nutrient cycles will suffer severe radiation contamination and </w:t>
      </w:r>
      <w:r w:rsidRPr="002F663B">
        <w:rPr>
          <w:highlight w:val="cyan"/>
          <w:u w:val="single"/>
        </w:rPr>
        <w:t>cascading effects on terrestrial and marine life</w:t>
      </w:r>
      <w:r w:rsidRPr="00F63507">
        <w:t xml:space="preserve"> (Paraskevi et al., 2021). </w:t>
      </w:r>
      <w:r w:rsidRPr="002F663B">
        <w:rPr>
          <w:u w:val="single"/>
        </w:rPr>
        <w:t>Atmospheric dynamics, freshwater resources, underground water, and ocean currents can move particles containing radioactive substances far beyond the point of explosion.</w:t>
      </w:r>
      <w:r w:rsidRPr="00F63507">
        <w:t xml:space="preserve"> Their </w:t>
      </w:r>
      <w:r w:rsidRPr="002F663B">
        <w:rPr>
          <w:b/>
          <w:iCs/>
          <w:highlight w:val="cyan"/>
          <w:u w:val="single"/>
          <w:bdr w:val="single" w:sz="8" w:space="0" w:color="auto"/>
        </w:rPr>
        <w:t>contamination</w:t>
      </w:r>
      <w:r w:rsidRPr="002F663B">
        <w:rPr>
          <w:b/>
          <w:iCs/>
          <w:u w:val="single"/>
          <w:bdr w:val="single" w:sz="8" w:space="0" w:color="auto"/>
        </w:rPr>
        <w:t xml:space="preserve"> can </w:t>
      </w:r>
      <w:r w:rsidRPr="002F663B">
        <w:rPr>
          <w:b/>
          <w:iCs/>
          <w:highlight w:val="cyan"/>
          <w:u w:val="single"/>
          <w:bdr w:val="single" w:sz="8" w:space="0" w:color="auto"/>
        </w:rPr>
        <w:t>last</w:t>
      </w:r>
      <w:r w:rsidRPr="002F663B">
        <w:rPr>
          <w:b/>
          <w:iCs/>
          <w:u w:val="single"/>
          <w:bdr w:val="single" w:sz="8" w:space="0" w:color="auto"/>
        </w:rPr>
        <w:t xml:space="preserve"> hundreds or even </w:t>
      </w:r>
      <w:r w:rsidRPr="002F663B">
        <w:rPr>
          <w:b/>
          <w:iCs/>
          <w:highlight w:val="cyan"/>
          <w:u w:val="single"/>
          <w:bdr w:val="single" w:sz="8" w:space="0" w:color="auto"/>
        </w:rPr>
        <w:t>thousands of years</w:t>
      </w:r>
      <w:r w:rsidRPr="00F63507">
        <w:t xml:space="preserve"> (Burkitbayev et al., 2011). While there has rightly been a focus on the tragic consequences of the ongoing </w:t>
      </w:r>
      <w:proofErr w:type="gramStart"/>
      <w:r w:rsidRPr="00F63507">
        <w:t>Russian-Ukrainian</w:t>
      </w:r>
      <w:proofErr w:type="gramEnd"/>
      <w:r w:rsidRPr="00F63507">
        <w:t xml:space="preserve"> conflict on the civilian population of Ukraine and its broader implications for geopolitics, the world economy, food security, and human lives, the impacts on ecosystem services have been largely overlooked. We need to recognize urgently </w:t>
      </w:r>
      <w:r w:rsidRPr="002F663B">
        <w:rPr>
          <w:u w:val="single"/>
        </w:rPr>
        <w:t xml:space="preserve">the </w:t>
      </w:r>
      <w:r w:rsidRPr="002F663B">
        <w:rPr>
          <w:highlight w:val="cyan"/>
          <w:u w:val="single"/>
        </w:rPr>
        <w:t>immediate effects</w:t>
      </w:r>
      <w:r w:rsidRPr="002F663B">
        <w:rPr>
          <w:u w:val="single"/>
        </w:rPr>
        <w:t xml:space="preserve"> of the war </w:t>
      </w:r>
      <w:r w:rsidRPr="002F663B">
        <w:rPr>
          <w:highlight w:val="cyan"/>
          <w:u w:val="single"/>
        </w:rPr>
        <w:t>on air quality, biodiversity</w:t>
      </w:r>
      <w:r w:rsidRPr="002F663B">
        <w:rPr>
          <w:u w:val="single"/>
        </w:rPr>
        <w:t xml:space="preserve"> loss due to </w:t>
      </w:r>
      <w:r w:rsidRPr="002F663B">
        <w:rPr>
          <w:highlight w:val="cyan"/>
          <w:u w:val="single"/>
        </w:rPr>
        <w:t>deforestation, wildfires, habitat</w:t>
      </w:r>
      <w:r w:rsidRPr="002F663B">
        <w:rPr>
          <w:u w:val="single"/>
        </w:rPr>
        <w:t xml:space="preserve"> loss, and their effects on </w:t>
      </w:r>
      <w:r w:rsidRPr="002F663B">
        <w:rPr>
          <w:highlight w:val="cyan"/>
          <w:u w:val="single"/>
        </w:rPr>
        <w:t>water</w:t>
      </w:r>
      <w:r w:rsidRPr="002F663B">
        <w:rPr>
          <w:u w:val="single"/>
        </w:rPr>
        <w:t xml:space="preserve"> resources, </w:t>
      </w:r>
      <w:r w:rsidRPr="002F663B">
        <w:rPr>
          <w:highlight w:val="cyan"/>
          <w:u w:val="single"/>
        </w:rPr>
        <w:t>soils, and landscape morphology</w:t>
      </w:r>
      <w:r w:rsidRPr="00F63507">
        <w:t xml:space="preserve">. These </w:t>
      </w:r>
      <w:r w:rsidRPr="002F663B">
        <w:rPr>
          <w:b/>
          <w:iCs/>
          <w:u w:val="single"/>
          <w:bdr w:val="single" w:sz="8" w:space="0" w:color="auto"/>
        </w:rPr>
        <w:t xml:space="preserve">impacts </w:t>
      </w:r>
      <w:r w:rsidRPr="002F663B">
        <w:rPr>
          <w:b/>
          <w:iCs/>
          <w:highlight w:val="cyan"/>
          <w:u w:val="single"/>
          <w:bdr w:val="single" w:sz="8" w:space="0" w:color="auto"/>
        </w:rPr>
        <w:t>would increase significantly</w:t>
      </w:r>
      <w:r w:rsidRPr="002F663B">
        <w:rPr>
          <w:b/>
          <w:iCs/>
          <w:u w:val="single"/>
          <w:bdr w:val="single" w:sz="8" w:space="0" w:color="auto"/>
        </w:rPr>
        <w:t xml:space="preserve"> in the event of an accidental or deliberate release of radiation</w:t>
      </w:r>
      <w:r w:rsidRPr="00F63507">
        <w:t xml:space="preserve"> (Balonov, 2019; Dombrovski et al., 2022). Beyond the immediate devastating effects of a nuclear blast, the impact of a </w:t>
      </w:r>
      <w:r w:rsidRPr="002F663B">
        <w:rPr>
          <w:u w:val="single"/>
        </w:rPr>
        <w:t xml:space="preserve">nuclear </w:t>
      </w:r>
      <w:r w:rsidRPr="002F663B">
        <w:rPr>
          <w:highlight w:val="cyan"/>
          <w:u w:val="single"/>
        </w:rPr>
        <w:t>plume</w:t>
      </w:r>
      <w:r w:rsidRPr="00F63507">
        <w:t xml:space="preserve">, depending on its magnitude, is to </w:t>
      </w:r>
      <w:r w:rsidRPr="002F663B">
        <w:rPr>
          <w:u w:val="single"/>
        </w:rPr>
        <w:t xml:space="preserve">obstruct solar radiation, </w:t>
      </w:r>
      <w:r w:rsidRPr="002F663B">
        <w:rPr>
          <w:highlight w:val="cyan"/>
          <w:u w:val="single"/>
        </w:rPr>
        <w:t>altering climate</w:t>
      </w:r>
      <w:r w:rsidRPr="002F663B">
        <w:rPr>
          <w:u w:val="single"/>
        </w:rPr>
        <w:t xml:space="preserve"> locally, regionally, and potentially </w:t>
      </w:r>
      <w:r w:rsidRPr="002F663B">
        <w:rPr>
          <w:highlight w:val="cyan"/>
          <w:u w:val="single"/>
        </w:rPr>
        <w:t>globally</w:t>
      </w:r>
      <w:r w:rsidRPr="00F63507">
        <w:t xml:space="preserve">. </w:t>
      </w:r>
      <w:r w:rsidRPr="002F663B">
        <w:rPr>
          <w:highlight w:val="cyan"/>
          <w:u w:val="single"/>
        </w:rPr>
        <w:t>Increased</w:t>
      </w:r>
      <w:r w:rsidRPr="002F663B">
        <w:rPr>
          <w:u w:val="single"/>
        </w:rPr>
        <w:t xml:space="preserve"> UV </w:t>
      </w:r>
      <w:r w:rsidRPr="002F663B">
        <w:rPr>
          <w:highlight w:val="cyan"/>
          <w:u w:val="single"/>
        </w:rPr>
        <w:t>radiation</w:t>
      </w:r>
      <w:r w:rsidRPr="002F663B">
        <w:rPr>
          <w:u w:val="single"/>
        </w:rPr>
        <w:t xml:space="preserve">, </w:t>
      </w:r>
      <w:r w:rsidRPr="002F663B">
        <w:rPr>
          <w:highlight w:val="cyan"/>
          <w:u w:val="single"/>
        </w:rPr>
        <w:t>less</w:t>
      </w:r>
      <w:r w:rsidRPr="002F663B">
        <w:rPr>
          <w:u w:val="single"/>
        </w:rPr>
        <w:t xml:space="preserve"> available atmospheric </w:t>
      </w:r>
      <w:r w:rsidRPr="002F663B">
        <w:rPr>
          <w:highlight w:val="cyan"/>
          <w:u w:val="single"/>
        </w:rPr>
        <w:t>oxygen</w:t>
      </w:r>
      <w:r w:rsidRPr="002F663B">
        <w:rPr>
          <w:u w:val="single"/>
        </w:rPr>
        <w:t xml:space="preserve">, and </w:t>
      </w:r>
      <w:r w:rsidRPr="002F663B">
        <w:rPr>
          <w:highlight w:val="cyan"/>
          <w:u w:val="single"/>
        </w:rPr>
        <w:t>lower</w:t>
      </w:r>
      <w:r w:rsidRPr="002F663B">
        <w:rPr>
          <w:u w:val="single"/>
        </w:rPr>
        <w:t xml:space="preserve"> atmospheric </w:t>
      </w:r>
      <w:r w:rsidRPr="002F663B">
        <w:rPr>
          <w:highlight w:val="cyan"/>
          <w:u w:val="single"/>
        </w:rPr>
        <w:t>temperature</w:t>
      </w:r>
      <w:r w:rsidRPr="002F663B">
        <w:rPr>
          <w:u w:val="single"/>
        </w:rPr>
        <w:t xml:space="preserve"> will </w:t>
      </w:r>
      <w:r w:rsidRPr="002F663B">
        <w:rPr>
          <w:highlight w:val="cyan"/>
          <w:u w:val="single"/>
        </w:rPr>
        <w:t>affect plant primary productivity</w:t>
      </w:r>
      <w:r w:rsidRPr="002F663B">
        <w:rPr>
          <w:u w:val="single"/>
        </w:rPr>
        <w:t xml:space="preserve">, </w:t>
      </w:r>
      <w:r w:rsidRPr="002F663B">
        <w:rPr>
          <w:highlight w:val="cyan"/>
          <w:u w:val="single"/>
        </w:rPr>
        <w:t>causing</w:t>
      </w:r>
      <w:r w:rsidRPr="002F663B">
        <w:rPr>
          <w:u w:val="single"/>
        </w:rPr>
        <w:t xml:space="preserve"> a </w:t>
      </w:r>
      <w:r w:rsidRPr="002F663B">
        <w:rPr>
          <w:highlight w:val="cyan"/>
          <w:u w:val="single"/>
        </w:rPr>
        <w:t>decline in crop production</w:t>
      </w:r>
      <w:r w:rsidRPr="002F663B">
        <w:rPr>
          <w:u w:val="single"/>
        </w:rPr>
        <w:t xml:space="preserve"> in the area affected by the plume</w:t>
      </w:r>
      <w:r w:rsidRPr="00F63507">
        <w:t xml:space="preserve"> (Tinus and Roddy, 1990; Nakanishi and Tanoi, 2016). </w:t>
      </w:r>
      <w:r w:rsidRPr="002F663B">
        <w:rPr>
          <w:u w:val="single"/>
        </w:rPr>
        <w:t>Food security globally could be affected</w:t>
      </w:r>
      <w:r w:rsidRPr="00F63507">
        <w:t xml:space="preserve">, with more significant plumes, compounding the effects already seen from the restrictions on food exports from Ukraine. </w:t>
      </w:r>
      <w:r w:rsidRPr="002F663B">
        <w:rPr>
          <w:highlight w:val="cyan"/>
          <w:u w:val="single"/>
        </w:rPr>
        <w:t>Food chains</w:t>
      </w:r>
      <w:r w:rsidRPr="002F663B">
        <w:rPr>
          <w:u w:val="single"/>
        </w:rPr>
        <w:t xml:space="preserve"> may be </w:t>
      </w:r>
      <w:r w:rsidRPr="002F663B">
        <w:rPr>
          <w:highlight w:val="cyan"/>
          <w:u w:val="single"/>
        </w:rPr>
        <w:t>contaminated</w:t>
      </w:r>
      <w:r w:rsidRPr="002F663B">
        <w:rPr>
          <w:u w:val="single"/>
        </w:rPr>
        <w:t xml:space="preserve"> in areas affected by the plume</w:t>
      </w:r>
      <w:r w:rsidRPr="00F63507">
        <w:t xml:space="preserve">, </w:t>
      </w:r>
      <w:r w:rsidRPr="002F663B">
        <w:rPr>
          <w:b/>
          <w:iCs/>
          <w:highlight w:val="cyan"/>
          <w:u w:val="single"/>
          <w:bdr w:val="single" w:sz="8" w:space="0" w:color="auto"/>
        </w:rPr>
        <w:t>making</w:t>
      </w:r>
      <w:r w:rsidRPr="002F663B">
        <w:rPr>
          <w:b/>
          <w:iCs/>
          <w:u w:val="single"/>
          <w:bdr w:val="single" w:sz="8" w:space="0" w:color="auto"/>
        </w:rPr>
        <w:t xml:space="preserve"> any </w:t>
      </w:r>
      <w:r w:rsidRPr="002F663B">
        <w:rPr>
          <w:b/>
          <w:iCs/>
          <w:highlight w:val="cyan"/>
          <w:u w:val="single"/>
          <w:bdr w:val="single" w:sz="8" w:space="0" w:color="auto"/>
        </w:rPr>
        <w:t>agricultural products unfit for human</w:t>
      </w:r>
      <w:r w:rsidRPr="002F663B">
        <w:rPr>
          <w:b/>
          <w:iCs/>
          <w:u w:val="single"/>
          <w:bdr w:val="single" w:sz="8" w:space="0" w:color="auto"/>
        </w:rPr>
        <w:t xml:space="preserve"> consumption.</w:t>
      </w:r>
      <w:r w:rsidRPr="00F63507">
        <w:t xml:space="preserve"> </w:t>
      </w:r>
      <w:r w:rsidRPr="002F663B">
        <w:rPr>
          <w:highlight w:val="cyan"/>
          <w:u w:val="single"/>
        </w:rPr>
        <w:t xml:space="preserve">Biodiversity loss </w:t>
      </w:r>
      <w:r w:rsidRPr="002F663B">
        <w:rPr>
          <w:b/>
          <w:iCs/>
          <w:highlight w:val="cyan"/>
          <w:u w:val="single"/>
          <w:bdr w:val="single" w:sz="8" w:space="0" w:color="auto"/>
        </w:rPr>
        <w:t>can be massive</w:t>
      </w:r>
      <w:r w:rsidRPr="002F663B">
        <w:rPr>
          <w:u w:val="single"/>
        </w:rPr>
        <w:t xml:space="preserve"> in places where nuclear bombs explode</w:t>
      </w:r>
      <w:r w:rsidRPr="00F63507">
        <w:t xml:space="preserve">. </w:t>
      </w:r>
      <w:r w:rsidRPr="002F663B">
        <w:rPr>
          <w:highlight w:val="cyan"/>
          <w:u w:val="single"/>
        </w:rPr>
        <w:t>Large fires</w:t>
      </w:r>
      <w:r w:rsidRPr="002F663B">
        <w:rPr>
          <w:u w:val="single"/>
        </w:rPr>
        <w:t xml:space="preserve"> can also </w:t>
      </w:r>
      <w:r w:rsidRPr="002F663B">
        <w:rPr>
          <w:highlight w:val="cyan"/>
          <w:u w:val="single"/>
        </w:rPr>
        <w:t>extend</w:t>
      </w:r>
      <w:r w:rsidRPr="002F663B">
        <w:rPr>
          <w:u w:val="single"/>
        </w:rPr>
        <w:t xml:space="preserve"> the </w:t>
      </w:r>
      <w:r w:rsidRPr="002F663B">
        <w:rPr>
          <w:highlight w:val="cyan"/>
          <w:u w:val="single"/>
        </w:rPr>
        <w:t>damage</w:t>
      </w:r>
      <w:r w:rsidRPr="002F663B">
        <w:rPr>
          <w:u w:val="single"/>
        </w:rPr>
        <w:t xml:space="preserve"> and </w:t>
      </w:r>
      <w:r w:rsidRPr="002F663B">
        <w:rPr>
          <w:highlight w:val="cyan"/>
          <w:u w:val="single"/>
        </w:rPr>
        <w:t>spread</w:t>
      </w:r>
      <w:r w:rsidRPr="002F663B">
        <w:rPr>
          <w:u w:val="single"/>
        </w:rPr>
        <w:t xml:space="preserve"> radioactive </w:t>
      </w:r>
      <w:r w:rsidRPr="002F663B">
        <w:rPr>
          <w:highlight w:val="cyan"/>
          <w:u w:val="single"/>
        </w:rPr>
        <w:t>particles</w:t>
      </w:r>
      <w:r w:rsidRPr="002F663B">
        <w:rPr>
          <w:u w:val="single"/>
        </w:rPr>
        <w:t xml:space="preserve"> beyond the explosion site, leading to soil erosion and nutrient depletion</w:t>
      </w:r>
      <w:r w:rsidRPr="00F63507">
        <w:t xml:space="preserve"> (Tinus and Roddy, 1990; Gudkov et al., 2011). Nuclear explosions can potentially </w:t>
      </w:r>
      <w:r w:rsidRPr="002F663B">
        <w:rPr>
          <w:highlight w:val="cyan"/>
          <w:u w:val="single"/>
        </w:rPr>
        <w:t xml:space="preserve">destroy forests, wetlands, and </w:t>
      </w:r>
      <w:r w:rsidRPr="002F663B">
        <w:rPr>
          <w:b/>
          <w:iCs/>
          <w:highlight w:val="cyan"/>
          <w:u w:val="single"/>
          <w:bdr w:val="single" w:sz="8" w:space="0" w:color="auto"/>
        </w:rPr>
        <w:t>biodiversity</w:t>
      </w:r>
      <w:r w:rsidRPr="002F663B">
        <w:rPr>
          <w:b/>
          <w:iCs/>
          <w:u w:val="single"/>
          <w:bdr w:val="single" w:sz="8" w:space="0" w:color="auto"/>
        </w:rPr>
        <w:t xml:space="preserve"> </w:t>
      </w:r>
      <w:r w:rsidRPr="002F663B">
        <w:rPr>
          <w:b/>
          <w:iCs/>
          <w:highlight w:val="cyan"/>
          <w:u w:val="single"/>
          <w:bdr w:val="single" w:sz="8" w:space="0" w:color="auto"/>
        </w:rPr>
        <w:t>hotspots</w:t>
      </w:r>
      <w:r w:rsidRPr="00F63507">
        <w:t xml:space="preserve">. </w:t>
      </w:r>
      <w:r w:rsidRPr="002F663B">
        <w:rPr>
          <w:u w:val="single"/>
        </w:rPr>
        <w:t>Ecosystem services such as pollination would be affected by species extinctions</w:t>
      </w:r>
      <w:r w:rsidRPr="00F63507">
        <w:t xml:space="preserve"> (Møller et al., 2012; Nakanishi and Tanoi, 2016). Multiple nuclear explosions could </w:t>
      </w:r>
      <w:r w:rsidRPr="002F663B">
        <w:rPr>
          <w:highlight w:val="cyan"/>
          <w:u w:val="single"/>
        </w:rPr>
        <w:t>accelerate</w:t>
      </w:r>
      <w:r w:rsidRPr="002F663B">
        <w:rPr>
          <w:u w:val="single"/>
        </w:rPr>
        <w:t xml:space="preserve"> the demise of many species already threatened with </w:t>
      </w:r>
      <w:r w:rsidRPr="002F663B">
        <w:rPr>
          <w:highlight w:val="cyan"/>
          <w:u w:val="single"/>
        </w:rPr>
        <w:t>extinction</w:t>
      </w:r>
      <w:r w:rsidRPr="002F663B">
        <w:rPr>
          <w:u w:val="single"/>
        </w:rPr>
        <w:t xml:space="preserve"> because of climate change and other anthropogenic causes</w:t>
      </w:r>
      <w:r w:rsidRPr="00F63507">
        <w:t xml:space="preserve">. </w:t>
      </w:r>
      <w:r w:rsidRPr="002F663B">
        <w:rPr>
          <w:u w:val="single"/>
        </w:rPr>
        <w:t>Endemic species could be lost</w:t>
      </w:r>
      <w:r w:rsidRPr="00F63507">
        <w:t xml:space="preserve"> as the radioactivity can spread over hundreds of square kilometers, potentially eliminating entire populations of endangered animals and plants. The 1986 explosion of the Chernobyl nuclear reactor and the subsequent open reactor core fire significantly contaminated more than 100,000 km2. Radioactive dust from the site was identified throughout most of Europe (except for the Iberian Peninsula). Despite much data about the effects of radiation exposure from bomb detonation sites or nuclear accidents such as Chernobyl, the public and decision-makers are generally unaware of the long-lasting consequences for whole ecosystems. The Chernobyl Forum (Balonov, 2007) summarized the effects of immediate and middle-term radioisotope exposure. The report concluded that long-lasting bioaccumulation pervaded at all trophic levels. The </w:t>
      </w:r>
      <w:proofErr w:type="gramStart"/>
      <w:r w:rsidRPr="00F63507">
        <w:t>radionuclide</w:t>
      </w:r>
      <w:proofErr w:type="gramEnd"/>
      <w:r w:rsidRPr="00F63507">
        <w:t xml:space="preserve"> fallout could reach regions far beyond the detonation site with a severe nuclear exchange. Earth’s carrying capacity to sustain life could be seriously hampered, if not crippled. Contrafactual results suggest that following the Chernobyl accident, biodiversity boomed after a few decades in the surrounding area (Møller and Mousseau, 2011; Deryabina et al., 2015). However, as that accident occurred at a single site, it cannot be used as an argument to suggest that the impact of multiple nuclear bomb detonations will be minimal. The cumulative effect of nuclear bombs exploding in different locations would have an additive effect with devastating consequences for multi-taxa species abundance and richness, a decline in species recruitment, and artificially changing species composition in communities affected by radiation (Balonov, 2007). </w:t>
      </w:r>
      <w:r w:rsidRPr="002F663B">
        <w:rPr>
          <w:u w:val="single"/>
        </w:rPr>
        <w:t xml:space="preserve">All these cascading effects could </w:t>
      </w:r>
      <w:r w:rsidRPr="002F663B">
        <w:rPr>
          <w:highlight w:val="cyan"/>
          <w:u w:val="single"/>
        </w:rPr>
        <w:t>directly hamper</w:t>
      </w:r>
      <w:r w:rsidRPr="002F663B">
        <w:rPr>
          <w:u w:val="single"/>
        </w:rPr>
        <w:t xml:space="preserve"> human </w:t>
      </w:r>
      <w:r w:rsidRPr="002F663B">
        <w:rPr>
          <w:highlight w:val="cyan"/>
          <w:u w:val="single"/>
        </w:rPr>
        <w:t>survival</w:t>
      </w:r>
      <w:r w:rsidRPr="002F663B">
        <w:rPr>
          <w:u w:val="single"/>
        </w:rPr>
        <w:t xml:space="preserve"> and living conditions as we know them</w:t>
      </w:r>
      <w:r w:rsidRPr="00F63507">
        <w:t xml:space="preserve">. The Chernobyl explosion, the Fukushima disaster, and other radiation leaks may have misled decision-makers to </w:t>
      </w:r>
      <w:r w:rsidRPr="002F663B">
        <w:rPr>
          <w:b/>
          <w:iCs/>
          <w:highlight w:val="cyan"/>
          <w:u w:val="single"/>
          <w:bdr w:val="single" w:sz="8" w:space="0" w:color="auto"/>
        </w:rPr>
        <w:t>underestimate</w:t>
      </w:r>
      <w:r w:rsidRPr="002F663B">
        <w:rPr>
          <w:b/>
          <w:iCs/>
          <w:u w:val="single"/>
          <w:bdr w:val="single" w:sz="8" w:space="0" w:color="auto"/>
        </w:rPr>
        <w:t xml:space="preserve"> the grave </w:t>
      </w:r>
      <w:r w:rsidRPr="002F663B">
        <w:rPr>
          <w:b/>
          <w:iCs/>
          <w:highlight w:val="cyan"/>
          <w:u w:val="single"/>
          <w:bdr w:val="single" w:sz="8" w:space="0" w:color="auto"/>
        </w:rPr>
        <w:t>consequences of a nuclear war</w:t>
      </w:r>
      <w:r w:rsidRPr="002F663B">
        <w:rPr>
          <w:b/>
          <w:iCs/>
          <w:u w:val="single"/>
          <w:bdr w:val="single" w:sz="8" w:space="0" w:color="auto"/>
        </w:rPr>
        <w:t>, even on a limited basis</w:t>
      </w:r>
      <w:r w:rsidRPr="00F63507">
        <w:t xml:space="preserve">. Global </w:t>
      </w:r>
      <w:r w:rsidRPr="002F663B">
        <w:rPr>
          <w:u w:val="single"/>
        </w:rPr>
        <w:t>food web disruption, abrupt changes in climate caused by a nuclear winter, and radioactive air, water, and soil pollution</w:t>
      </w:r>
      <w:r w:rsidRPr="00F63507">
        <w:t xml:space="preserve"> could result in the deaths of many people. The </w:t>
      </w:r>
      <w:r w:rsidRPr="002F663B">
        <w:rPr>
          <w:highlight w:val="cyan"/>
          <w:u w:val="single"/>
        </w:rPr>
        <w:t>direct consequences</w:t>
      </w:r>
      <w:r w:rsidRPr="002F663B">
        <w:rPr>
          <w:u w:val="single"/>
        </w:rPr>
        <w:t xml:space="preserve"> of a nuclear explosion will be widespread hunger, radiation toxicity, and large areas of </w:t>
      </w:r>
      <w:r w:rsidRPr="002F663B">
        <w:rPr>
          <w:highlight w:val="cyan"/>
          <w:u w:val="single"/>
        </w:rPr>
        <w:t>uninhabitable ecosystems</w:t>
      </w:r>
      <w:r w:rsidRPr="00F63507">
        <w:t xml:space="preserve"> (Balonov, 2007; Burkitbayev et al., 2011). </w:t>
      </w:r>
      <w:r w:rsidRPr="002F663B">
        <w:rPr>
          <w:u w:val="single"/>
        </w:rPr>
        <w:t xml:space="preserve">A “tactical nuclear war” could </w:t>
      </w:r>
      <w:r w:rsidRPr="002F663B">
        <w:rPr>
          <w:highlight w:val="cyan"/>
          <w:u w:val="single"/>
        </w:rPr>
        <w:t>end the Anthropocene era</w:t>
      </w:r>
      <w:r w:rsidRPr="002F663B">
        <w:rPr>
          <w:u w:val="single"/>
        </w:rPr>
        <w:t xml:space="preserve"> by moving Earth far from the living boundaries</w:t>
      </w:r>
      <w:r w:rsidRPr="00F63507">
        <w:t xml:space="preserve"> </w:t>
      </w:r>
      <w:r w:rsidRPr="002F663B">
        <w:rPr>
          <w:b/>
          <w:iCs/>
          <w:highlight w:val="cyan"/>
          <w:u w:val="single"/>
          <w:bdr w:val="single" w:sz="8" w:space="0" w:color="auto"/>
        </w:rPr>
        <w:t>that make the planet habitable for humans and</w:t>
      </w:r>
      <w:r w:rsidRPr="002F663B">
        <w:rPr>
          <w:b/>
          <w:iCs/>
          <w:u w:val="single"/>
          <w:bdr w:val="single" w:sz="8" w:space="0" w:color="auto"/>
        </w:rPr>
        <w:t xml:space="preserve"> many known </w:t>
      </w:r>
      <w:r w:rsidRPr="002F663B">
        <w:rPr>
          <w:b/>
          <w:iCs/>
          <w:highlight w:val="cyan"/>
          <w:u w:val="single"/>
          <w:bdr w:val="single" w:sz="8" w:space="0" w:color="auto"/>
        </w:rPr>
        <w:t>species.</w:t>
      </w:r>
    </w:p>
    <w:p w14:paraId="1807B1FA" w14:textId="77777777" w:rsidR="00E32322" w:rsidRPr="00CB5553" w:rsidRDefault="00E32322" w:rsidP="00CB5553"/>
    <w:sectPr w:rsidR="00E32322" w:rsidRPr="00CB55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F54740"/>
    <w:multiLevelType w:val="hybridMultilevel"/>
    <w:tmpl w:val="377A9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380861981">
    <w:abstractNumId w:val="14"/>
  </w:num>
  <w:num w:numId="12" w16cid:durableId="1703439922">
    <w:abstractNumId w:val="13"/>
  </w:num>
  <w:num w:numId="13" w16cid:durableId="1654602629">
    <w:abstractNumId w:val="12"/>
  </w:num>
  <w:num w:numId="14" w16cid:durableId="1458182607">
    <w:abstractNumId w:val="11"/>
  </w:num>
  <w:num w:numId="15" w16cid:durableId="6281281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59597599136"/>
    <w:docVar w:name="VerbatimVersion" w:val="5.0"/>
  </w:docVars>
  <w:rsids>
    <w:rsidRoot w:val="00F279BF"/>
    <w:rsid w:val="000139A3"/>
    <w:rsid w:val="00100833"/>
    <w:rsid w:val="00104529"/>
    <w:rsid w:val="00177B7D"/>
    <w:rsid w:val="0018322D"/>
    <w:rsid w:val="001B5776"/>
    <w:rsid w:val="00251FC7"/>
    <w:rsid w:val="002855A7"/>
    <w:rsid w:val="00315690"/>
    <w:rsid w:val="00325646"/>
    <w:rsid w:val="003902BA"/>
    <w:rsid w:val="003A09E2"/>
    <w:rsid w:val="003C6729"/>
    <w:rsid w:val="003E2A2A"/>
    <w:rsid w:val="00407037"/>
    <w:rsid w:val="004605D6"/>
    <w:rsid w:val="004C60E8"/>
    <w:rsid w:val="004E3579"/>
    <w:rsid w:val="004F39E0"/>
    <w:rsid w:val="00537BD5"/>
    <w:rsid w:val="006048CD"/>
    <w:rsid w:val="006065BD"/>
    <w:rsid w:val="00665003"/>
    <w:rsid w:val="00683239"/>
    <w:rsid w:val="007F5B66"/>
    <w:rsid w:val="00823A1C"/>
    <w:rsid w:val="00845B9D"/>
    <w:rsid w:val="00860984"/>
    <w:rsid w:val="008B3ECB"/>
    <w:rsid w:val="008C1B2E"/>
    <w:rsid w:val="0091627E"/>
    <w:rsid w:val="009E1922"/>
    <w:rsid w:val="00A93661"/>
    <w:rsid w:val="00A95652"/>
    <w:rsid w:val="00B33C6D"/>
    <w:rsid w:val="00B4508F"/>
    <w:rsid w:val="00B74FEE"/>
    <w:rsid w:val="00B8057C"/>
    <w:rsid w:val="00BF593B"/>
    <w:rsid w:val="00C158A9"/>
    <w:rsid w:val="00C83417"/>
    <w:rsid w:val="00CB5553"/>
    <w:rsid w:val="00CD2EB5"/>
    <w:rsid w:val="00CD736E"/>
    <w:rsid w:val="00CE161E"/>
    <w:rsid w:val="00CF59A8"/>
    <w:rsid w:val="00D325A9"/>
    <w:rsid w:val="00D36A8A"/>
    <w:rsid w:val="00D71170"/>
    <w:rsid w:val="00DA6538"/>
    <w:rsid w:val="00E205FE"/>
    <w:rsid w:val="00E32322"/>
    <w:rsid w:val="00ED30CF"/>
    <w:rsid w:val="00F15020"/>
    <w:rsid w:val="00F176EF"/>
    <w:rsid w:val="00F279BF"/>
    <w:rsid w:val="00F51AC4"/>
    <w:rsid w:val="00F83D95"/>
    <w:rsid w:val="00FE673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C8D01"/>
  <w15:chartTrackingRefBased/>
  <w15:docId w15:val="{C7512E94-5911-44BA-84BA-4B631492D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32322"/>
    <w:rPr>
      <w:rFonts w:ascii="Calibri" w:hAnsi="Calibri" w:cs="Calibri"/>
    </w:rPr>
  </w:style>
  <w:style w:type="paragraph" w:styleId="Heading1">
    <w:name w:val="heading 1"/>
    <w:aliases w:val="Pocket"/>
    <w:basedOn w:val="Normal"/>
    <w:next w:val="Normal"/>
    <w:link w:val="Heading1Char"/>
    <w:autoRedefine/>
    <w:qFormat/>
    <w:rsid w:val="00E323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323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autoRedefine/>
    <w:uiPriority w:val="2"/>
    <w:unhideWhenUsed/>
    <w:qFormat/>
    <w:rsid w:val="00E323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autoRedefine/>
    <w:uiPriority w:val="3"/>
    <w:unhideWhenUsed/>
    <w:qFormat/>
    <w:rsid w:val="00E3232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323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2322"/>
  </w:style>
  <w:style w:type="character" w:customStyle="1" w:styleId="Heading1Char">
    <w:name w:val="Heading 1 Char"/>
    <w:aliases w:val="Pocket Char"/>
    <w:basedOn w:val="DefaultParagraphFont"/>
    <w:link w:val="Heading1"/>
    <w:rsid w:val="00E323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3232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E3232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E32322"/>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7"/>
    <w:qFormat/>
    <w:rsid w:val="00E32322"/>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E3232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6"/>
    <w:qFormat/>
    <w:rsid w:val="00E32322"/>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E32322"/>
    <w:rPr>
      <w:color w:val="auto"/>
      <w:u w:val="none"/>
    </w:rPr>
  </w:style>
  <w:style w:type="character" w:styleId="FollowedHyperlink">
    <w:name w:val="FollowedHyperlink"/>
    <w:basedOn w:val="DefaultParagraphFont"/>
    <w:uiPriority w:val="99"/>
    <w:semiHidden/>
    <w:unhideWhenUsed/>
    <w:rsid w:val="00E32322"/>
    <w:rPr>
      <w:color w:val="auto"/>
      <w:u w:val="none"/>
    </w:rPr>
  </w:style>
  <w:style w:type="paragraph" w:customStyle="1" w:styleId="textbold">
    <w:name w:val="text bold"/>
    <w:basedOn w:val="Normal"/>
    <w:link w:val="Emphasis"/>
    <w:uiPriority w:val="7"/>
    <w:qFormat/>
    <w:rsid w:val="00B74FEE"/>
    <w:pP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B74FEE"/>
    <w:pPr>
      <w:ind w:left="720"/>
      <w:contextualSpacing/>
    </w:pPr>
  </w:style>
  <w:style w:type="paragraph" w:customStyle="1" w:styleId="Emphasis1">
    <w:name w:val="Emphasis1"/>
    <w:basedOn w:val="Normal"/>
    <w:autoRedefine/>
    <w:uiPriority w:val="7"/>
    <w:qFormat/>
    <w:rsid w:val="00F83D95"/>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E32322"/>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18353</Words>
  <Characters>104613</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2</cp:revision>
  <dcterms:created xsi:type="dcterms:W3CDTF">2025-11-04T19:35:00Z</dcterms:created>
  <dcterms:modified xsi:type="dcterms:W3CDTF">2025-11-04T19:35:00Z</dcterms:modified>
</cp:coreProperties>
</file>